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35E6" w:rsidRDefault="00934F4E">
      <w:pPr>
        <w:keepNext/>
        <w:jc w:val="center"/>
        <w:outlineLvl w:val="0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>ТЕРРИТОРИАЛЬНАЯ ИЗБИРАТЕЛЬНАЯ КОМИССИЯ</w:t>
      </w:r>
    </w:p>
    <w:p w:rsidR="00C835E6" w:rsidRDefault="00934F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ЕМЕЛЬЯНОВСКОГО РАЙОНА </w:t>
      </w:r>
    </w:p>
    <w:p w:rsidR="00C835E6" w:rsidRDefault="00934F4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КРАСНОЯРСКОГО КРАЯ</w:t>
      </w:r>
    </w:p>
    <w:p w:rsidR="00C835E6" w:rsidRDefault="00C835E6">
      <w:pPr>
        <w:jc w:val="center"/>
        <w:rPr>
          <w:b/>
          <w:sz w:val="28"/>
          <w:szCs w:val="28"/>
        </w:rPr>
      </w:pPr>
    </w:p>
    <w:p w:rsidR="00C835E6" w:rsidRDefault="00934F4E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835E6" w:rsidRDefault="00C835E6">
      <w:pPr>
        <w:jc w:val="center"/>
        <w:rPr>
          <w:sz w:val="28"/>
          <w:szCs w:val="28"/>
        </w:rPr>
      </w:pPr>
    </w:p>
    <w:p w:rsidR="00C835E6" w:rsidRDefault="00934F4E">
      <w:pPr>
        <w:jc w:val="center"/>
        <w:rPr>
          <w:sz w:val="28"/>
          <w:szCs w:val="28"/>
        </w:rPr>
      </w:pPr>
      <w:r>
        <w:rPr>
          <w:sz w:val="28"/>
          <w:szCs w:val="28"/>
        </w:rPr>
        <w:t>пгт Емельяново</w:t>
      </w:r>
    </w:p>
    <w:tbl>
      <w:tblPr>
        <w:tblW w:w="9639" w:type="dxa"/>
        <w:tblInd w:w="109" w:type="dxa"/>
        <w:tblLook w:val="00A0"/>
      </w:tblPr>
      <w:tblGrid>
        <w:gridCol w:w="3161"/>
        <w:gridCol w:w="3162"/>
        <w:gridCol w:w="3316"/>
      </w:tblGrid>
      <w:tr w:rsidR="00C835E6">
        <w:tc>
          <w:tcPr>
            <w:tcW w:w="3161" w:type="dxa"/>
          </w:tcPr>
          <w:p w:rsidR="00C835E6" w:rsidRDefault="00934F4E" w:rsidP="00934F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14.06.2023г.                                                                                                </w:t>
            </w:r>
          </w:p>
        </w:tc>
        <w:tc>
          <w:tcPr>
            <w:tcW w:w="3162" w:type="dxa"/>
          </w:tcPr>
          <w:p w:rsidR="00C835E6" w:rsidRDefault="00C835E6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16" w:type="dxa"/>
          </w:tcPr>
          <w:p w:rsidR="00C835E6" w:rsidRDefault="00934F4E" w:rsidP="00934F4E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№29/275</w:t>
            </w:r>
          </w:p>
        </w:tc>
      </w:tr>
    </w:tbl>
    <w:p w:rsidR="00C835E6" w:rsidRDefault="00C835E6">
      <w:pPr>
        <w:jc w:val="both"/>
        <w:rPr>
          <w:sz w:val="28"/>
        </w:rPr>
      </w:pPr>
    </w:p>
    <w:p w:rsidR="00C835E6" w:rsidRPr="00934F4E" w:rsidRDefault="00934F4E">
      <w:pPr>
        <w:jc w:val="center"/>
        <w:rPr>
          <w:sz w:val="28"/>
        </w:rPr>
      </w:pPr>
      <w:r w:rsidRPr="00934F4E">
        <w:rPr>
          <w:sz w:val="28"/>
        </w:rPr>
        <w:t xml:space="preserve">Об утверждении режима работы комиссии в период подготовки и проведения </w:t>
      </w:r>
      <w:r w:rsidRPr="00934F4E">
        <w:rPr>
          <w:sz w:val="28"/>
          <w:szCs w:val="28"/>
        </w:rPr>
        <w:t>выборов Губернатора Красноярского края</w:t>
      </w:r>
    </w:p>
    <w:p w:rsidR="00C835E6" w:rsidRDefault="00C835E6">
      <w:pPr>
        <w:jc w:val="both"/>
        <w:rPr>
          <w:b/>
          <w:sz w:val="28"/>
        </w:rPr>
      </w:pPr>
    </w:p>
    <w:p w:rsidR="00C835E6" w:rsidRDefault="00934F4E">
      <w:pPr>
        <w:pStyle w:val="ac"/>
        <w:ind w:firstLine="426"/>
      </w:pPr>
      <w:r>
        <w:rPr>
          <w:szCs w:val="28"/>
        </w:rPr>
        <w:t xml:space="preserve">В соответствии со статьей 28 Федерального закона от 12 июня 2002 года №67-ФЗ «Об основных гарантиях избирательных прав и права на участие в референдуме граждан Российской Федерации», статьей 16 Уставного закона Красноярского края от 20 июня 2012 года №2-410 «О выборах Губернатора Красноярского края», </w:t>
      </w:r>
      <w:r>
        <w:t>территориальная избирательная комиссия Емельяновского района Красноярского края РЕШИЛА:</w:t>
      </w:r>
    </w:p>
    <w:p w:rsidR="00C835E6" w:rsidRDefault="00934F4E">
      <w:pPr>
        <w:pStyle w:val="31"/>
        <w:numPr>
          <w:ilvl w:val="0"/>
          <w:numId w:val="2"/>
        </w:numPr>
        <w:ind w:left="0" w:firstLine="426"/>
        <w:jc w:val="both"/>
        <w:rPr>
          <w:szCs w:val="28"/>
        </w:rPr>
      </w:pPr>
      <w:r>
        <w:rPr>
          <w:szCs w:val="28"/>
        </w:rPr>
        <w:t xml:space="preserve">Утвердить режим (время) работы </w:t>
      </w:r>
      <w:r>
        <w:t>территориальной избирательной комиссии Емельяновского района Красноярского края на период подготовки и проведения выборов Губернатора Красноярского края:</w:t>
      </w:r>
    </w:p>
    <w:p w:rsidR="00C835E6" w:rsidRDefault="00934F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в рабочие дни с 12.00 до 20.00;</w:t>
      </w:r>
    </w:p>
    <w:p w:rsidR="00C835E6" w:rsidRDefault="00934F4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выходные (праздничные) дни с 10.00 до 16.00.</w:t>
      </w:r>
    </w:p>
    <w:p w:rsidR="00C835E6" w:rsidRDefault="00934F4E">
      <w:pPr>
        <w:pStyle w:val="31"/>
        <w:numPr>
          <w:ilvl w:val="0"/>
          <w:numId w:val="2"/>
        </w:numPr>
        <w:ind w:left="0" w:firstLine="426"/>
        <w:jc w:val="both"/>
        <w:rPr>
          <w:szCs w:val="28"/>
        </w:rPr>
      </w:pPr>
      <w:r>
        <w:rPr>
          <w:szCs w:val="28"/>
        </w:rPr>
        <w:t>Утвердить режим (время) работы участковых избирательных комиссий на период подготовки  и проведения выборов Губернатора Красноярского края:</w:t>
      </w:r>
    </w:p>
    <w:p w:rsidR="00C835E6" w:rsidRDefault="00934F4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рабочие дни с 12.00 до 20.00;</w:t>
      </w:r>
    </w:p>
    <w:p w:rsidR="00C835E6" w:rsidRDefault="00934F4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выходные (праздничные) дни с 10.00 до 16.00.</w:t>
      </w:r>
    </w:p>
    <w:p w:rsidR="00C835E6" w:rsidRDefault="00C835E6">
      <w:pPr>
        <w:ind w:left="284" w:firstLine="284"/>
        <w:jc w:val="both"/>
        <w:rPr>
          <w:sz w:val="28"/>
          <w:szCs w:val="28"/>
        </w:rPr>
      </w:pPr>
    </w:p>
    <w:p w:rsidR="00934F4E" w:rsidRDefault="00934F4E" w:rsidP="00934F4E">
      <w:pPr>
        <w:jc w:val="both"/>
        <w:rPr>
          <w:sz w:val="28"/>
        </w:rPr>
      </w:pPr>
    </w:p>
    <w:p w:rsidR="00934F4E" w:rsidRDefault="00934F4E" w:rsidP="00934F4E">
      <w:pPr>
        <w:jc w:val="both"/>
        <w:rPr>
          <w:sz w:val="28"/>
        </w:rPr>
      </w:pPr>
    </w:p>
    <w:tbl>
      <w:tblPr>
        <w:tblW w:w="9854" w:type="dxa"/>
        <w:tblLook w:val="0000"/>
      </w:tblPr>
      <w:tblGrid>
        <w:gridCol w:w="3655"/>
        <w:gridCol w:w="2983"/>
        <w:gridCol w:w="3216"/>
      </w:tblGrid>
      <w:tr w:rsidR="00934F4E" w:rsidTr="00333774">
        <w:tc>
          <w:tcPr>
            <w:tcW w:w="3655" w:type="dxa"/>
          </w:tcPr>
          <w:p w:rsidR="00934F4E" w:rsidRDefault="00934F4E" w:rsidP="00333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территориальной избирательной комиссии</w:t>
            </w:r>
          </w:p>
          <w:p w:rsidR="00934F4E" w:rsidRDefault="00934F4E" w:rsidP="00333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Емельяновского района</w:t>
            </w:r>
          </w:p>
          <w:p w:rsidR="00934F4E" w:rsidRDefault="00934F4E" w:rsidP="00333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Красноярского края</w:t>
            </w:r>
          </w:p>
        </w:tc>
        <w:tc>
          <w:tcPr>
            <w:tcW w:w="2983" w:type="dxa"/>
          </w:tcPr>
          <w:p w:rsidR="00934F4E" w:rsidRDefault="00934F4E" w:rsidP="00333774">
            <w:pPr>
              <w:rPr>
                <w:sz w:val="28"/>
                <w:szCs w:val="28"/>
              </w:rPr>
            </w:pPr>
          </w:p>
          <w:p w:rsidR="00934F4E" w:rsidRDefault="00934F4E" w:rsidP="00333774">
            <w:pPr>
              <w:jc w:val="center"/>
              <w:rPr>
                <w:iCs/>
              </w:rPr>
            </w:pPr>
          </w:p>
          <w:p w:rsidR="00934F4E" w:rsidRDefault="00934F4E" w:rsidP="00333774">
            <w:pPr>
              <w:jc w:val="center"/>
              <w:rPr>
                <w:szCs w:val="28"/>
              </w:rPr>
            </w:pPr>
          </w:p>
        </w:tc>
        <w:tc>
          <w:tcPr>
            <w:tcW w:w="3216" w:type="dxa"/>
          </w:tcPr>
          <w:p w:rsidR="00934F4E" w:rsidRDefault="00934F4E" w:rsidP="00333774">
            <w:pPr>
              <w:rPr>
                <w:sz w:val="28"/>
                <w:szCs w:val="28"/>
              </w:rPr>
            </w:pPr>
          </w:p>
          <w:p w:rsidR="00934F4E" w:rsidRDefault="00934F4E" w:rsidP="00333774">
            <w:pPr>
              <w:jc w:val="center"/>
              <w:rPr>
                <w:iCs/>
                <w:sz w:val="28"/>
                <w:szCs w:val="28"/>
              </w:rPr>
            </w:pPr>
          </w:p>
          <w:p w:rsidR="00934F4E" w:rsidRDefault="00934F4E" w:rsidP="00333774">
            <w:pPr>
              <w:jc w:val="center"/>
              <w:rPr>
                <w:szCs w:val="28"/>
              </w:rPr>
            </w:pPr>
          </w:p>
          <w:p w:rsidR="00934F4E" w:rsidRDefault="00934F4E" w:rsidP="00333774">
            <w:pPr>
              <w:jc w:val="center"/>
              <w:rPr>
                <w:szCs w:val="28"/>
              </w:rPr>
            </w:pPr>
          </w:p>
          <w:p w:rsidR="00934F4E" w:rsidRDefault="00934F4E" w:rsidP="00333774">
            <w:pPr>
              <w:jc w:val="center"/>
              <w:rPr>
                <w:szCs w:val="28"/>
              </w:rPr>
            </w:pPr>
          </w:p>
          <w:p w:rsidR="00934F4E" w:rsidRDefault="00934F4E" w:rsidP="00333774">
            <w:pPr>
              <w:jc w:val="center"/>
              <w:rPr>
                <w:szCs w:val="28"/>
              </w:rPr>
            </w:pPr>
            <w:r>
              <w:rPr>
                <w:sz w:val="28"/>
                <w:szCs w:val="28"/>
              </w:rPr>
              <w:t>Н.Ю. Резник</w:t>
            </w:r>
          </w:p>
        </w:tc>
      </w:tr>
      <w:tr w:rsidR="00934F4E" w:rsidTr="00333774">
        <w:tc>
          <w:tcPr>
            <w:tcW w:w="3655" w:type="dxa"/>
          </w:tcPr>
          <w:p w:rsidR="00934F4E" w:rsidRDefault="00934F4E" w:rsidP="00333774">
            <w:pPr>
              <w:jc w:val="center"/>
              <w:rPr>
                <w:i/>
                <w:iCs/>
              </w:rPr>
            </w:pPr>
          </w:p>
        </w:tc>
        <w:tc>
          <w:tcPr>
            <w:tcW w:w="2983" w:type="dxa"/>
          </w:tcPr>
          <w:p w:rsidR="00934F4E" w:rsidRDefault="00934F4E" w:rsidP="00333774">
            <w:pPr>
              <w:jc w:val="center"/>
              <w:rPr>
                <w:iCs/>
              </w:rPr>
            </w:pPr>
          </w:p>
        </w:tc>
        <w:tc>
          <w:tcPr>
            <w:tcW w:w="3216" w:type="dxa"/>
          </w:tcPr>
          <w:p w:rsidR="00934F4E" w:rsidRDefault="00934F4E" w:rsidP="00333774">
            <w:pPr>
              <w:jc w:val="center"/>
              <w:rPr>
                <w:iCs/>
              </w:rPr>
            </w:pPr>
          </w:p>
        </w:tc>
      </w:tr>
      <w:tr w:rsidR="00934F4E" w:rsidTr="00333774">
        <w:tc>
          <w:tcPr>
            <w:tcW w:w="3655" w:type="dxa"/>
          </w:tcPr>
          <w:p w:rsidR="00934F4E" w:rsidRDefault="00934F4E" w:rsidP="00333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Секретарь </w:t>
            </w:r>
          </w:p>
          <w:p w:rsidR="00934F4E" w:rsidRDefault="00934F4E" w:rsidP="00333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территориальной избирательной комиссии</w:t>
            </w:r>
          </w:p>
          <w:p w:rsidR="00934F4E" w:rsidRDefault="00934F4E" w:rsidP="00333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Емельяновского района</w:t>
            </w:r>
          </w:p>
          <w:p w:rsidR="00934F4E" w:rsidRDefault="00934F4E" w:rsidP="00333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Красноярского края</w:t>
            </w:r>
          </w:p>
        </w:tc>
        <w:tc>
          <w:tcPr>
            <w:tcW w:w="2983" w:type="dxa"/>
          </w:tcPr>
          <w:p w:rsidR="00934F4E" w:rsidRDefault="00934F4E" w:rsidP="00333774">
            <w:pPr>
              <w:rPr>
                <w:sz w:val="28"/>
                <w:szCs w:val="28"/>
              </w:rPr>
            </w:pPr>
          </w:p>
          <w:p w:rsidR="00934F4E" w:rsidRDefault="00934F4E" w:rsidP="00333774">
            <w:pPr>
              <w:jc w:val="center"/>
              <w:rPr>
                <w:szCs w:val="28"/>
              </w:rPr>
            </w:pPr>
          </w:p>
        </w:tc>
        <w:tc>
          <w:tcPr>
            <w:tcW w:w="3216" w:type="dxa"/>
          </w:tcPr>
          <w:p w:rsidR="00934F4E" w:rsidRDefault="00934F4E" w:rsidP="00333774">
            <w:pPr>
              <w:rPr>
                <w:sz w:val="28"/>
                <w:szCs w:val="28"/>
              </w:rPr>
            </w:pPr>
          </w:p>
          <w:p w:rsidR="00934F4E" w:rsidRDefault="00934F4E" w:rsidP="00333774">
            <w:pPr>
              <w:jc w:val="center"/>
              <w:rPr>
                <w:sz w:val="28"/>
                <w:szCs w:val="28"/>
              </w:rPr>
            </w:pPr>
          </w:p>
          <w:p w:rsidR="00934F4E" w:rsidRDefault="00934F4E" w:rsidP="00333774">
            <w:pPr>
              <w:jc w:val="center"/>
              <w:rPr>
                <w:sz w:val="28"/>
                <w:szCs w:val="28"/>
              </w:rPr>
            </w:pPr>
          </w:p>
          <w:p w:rsidR="00934F4E" w:rsidRDefault="00934F4E" w:rsidP="00333774">
            <w:pPr>
              <w:jc w:val="center"/>
              <w:rPr>
                <w:sz w:val="28"/>
                <w:szCs w:val="28"/>
              </w:rPr>
            </w:pPr>
          </w:p>
          <w:p w:rsidR="00934F4E" w:rsidRDefault="00934F4E" w:rsidP="00333774">
            <w:pPr>
              <w:jc w:val="center"/>
              <w:rPr>
                <w:sz w:val="28"/>
                <w:szCs w:val="28"/>
              </w:rPr>
            </w:pPr>
          </w:p>
          <w:p w:rsidR="00934F4E" w:rsidRDefault="00934F4E" w:rsidP="0033377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А.С. Дубровка</w:t>
            </w:r>
          </w:p>
        </w:tc>
      </w:tr>
      <w:tr w:rsidR="00934F4E" w:rsidTr="00333774">
        <w:tc>
          <w:tcPr>
            <w:tcW w:w="3655" w:type="dxa"/>
          </w:tcPr>
          <w:p w:rsidR="00934F4E" w:rsidRDefault="00934F4E" w:rsidP="00333774">
            <w:pPr>
              <w:jc w:val="center"/>
              <w:rPr>
                <w:i/>
                <w:iCs/>
              </w:rPr>
            </w:pPr>
          </w:p>
        </w:tc>
        <w:tc>
          <w:tcPr>
            <w:tcW w:w="2983" w:type="dxa"/>
          </w:tcPr>
          <w:p w:rsidR="00934F4E" w:rsidRDefault="00934F4E" w:rsidP="00333774">
            <w:pPr>
              <w:jc w:val="center"/>
              <w:rPr>
                <w:iCs/>
              </w:rPr>
            </w:pPr>
          </w:p>
        </w:tc>
        <w:tc>
          <w:tcPr>
            <w:tcW w:w="3216" w:type="dxa"/>
          </w:tcPr>
          <w:p w:rsidR="00934F4E" w:rsidRDefault="00934F4E" w:rsidP="00333774">
            <w:pPr>
              <w:jc w:val="center"/>
              <w:rPr>
                <w:iCs/>
              </w:rPr>
            </w:pPr>
          </w:p>
        </w:tc>
      </w:tr>
    </w:tbl>
    <w:p w:rsidR="00934F4E" w:rsidRDefault="00934F4E" w:rsidP="00934F4E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М.П.</w:t>
      </w:r>
    </w:p>
    <w:sectPr w:rsidR="00934F4E" w:rsidSect="00C835E6">
      <w:pgSz w:w="11906" w:h="16838"/>
      <w:pgMar w:top="1134" w:right="850" w:bottom="1134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D3E3D"/>
    <w:multiLevelType w:val="multilevel"/>
    <w:tmpl w:val="CF0467CC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A75565E"/>
    <w:multiLevelType w:val="multilevel"/>
    <w:tmpl w:val="2576A8D8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>
    <w:nsid w:val="13851559"/>
    <w:multiLevelType w:val="multilevel"/>
    <w:tmpl w:val="41D29EBE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>
    <w:nsid w:val="31596887"/>
    <w:multiLevelType w:val="multilevel"/>
    <w:tmpl w:val="A09E60B8"/>
    <w:lvl w:ilvl="0">
      <w:start w:val="9"/>
      <w:numFmt w:val="decimal"/>
      <w:lvlText w:val="%1."/>
      <w:lvlJc w:val="left"/>
      <w:pPr>
        <w:tabs>
          <w:tab w:val="num" w:pos="0"/>
        </w:tabs>
        <w:ind w:left="735" w:hanging="37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nsid w:val="3EDE02F8"/>
    <w:multiLevelType w:val="multilevel"/>
    <w:tmpl w:val="30488B84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5">
    <w:nsid w:val="5A8D127E"/>
    <w:multiLevelType w:val="multilevel"/>
    <w:tmpl w:val="2FA08034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>
    <w:nsid w:val="69901A39"/>
    <w:multiLevelType w:val="multilevel"/>
    <w:tmpl w:val="0E02E12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>
    <w:nsid w:val="6B556BFC"/>
    <w:multiLevelType w:val="multilevel"/>
    <w:tmpl w:val="D758DCE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>
    <w:nsid w:val="75B72CF8"/>
    <w:multiLevelType w:val="multilevel"/>
    <w:tmpl w:val="E3328920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8"/>
  </w:num>
  <w:num w:numId="7">
    <w:abstractNumId w:val="2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C835E6"/>
    <w:rsid w:val="003E628D"/>
    <w:rsid w:val="00934F4E"/>
    <w:rsid w:val="00C407E3"/>
    <w:rsid w:val="00C835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1FB"/>
    <w:rPr>
      <w:rFonts w:ascii="Times New Roman" w:eastAsia="Times New Roman" w:hAnsi="Times New Roman" w:cs="Times New Roman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uiPriority w:val="9"/>
    <w:qFormat/>
    <w:rsid w:val="00C8574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3">
    <w:name w:val="Heading 3"/>
    <w:basedOn w:val="a"/>
    <w:next w:val="a"/>
    <w:link w:val="3"/>
    <w:qFormat/>
    <w:rsid w:val="002801FB"/>
    <w:pPr>
      <w:keepNext/>
      <w:jc w:val="center"/>
      <w:outlineLvl w:val="2"/>
    </w:pPr>
    <w:rPr>
      <w:rFonts w:ascii="Arial" w:hAnsi="Arial"/>
      <w:b/>
      <w:sz w:val="24"/>
    </w:rPr>
  </w:style>
  <w:style w:type="character" w:customStyle="1" w:styleId="3">
    <w:name w:val="Заголовок 3 Знак"/>
    <w:basedOn w:val="a0"/>
    <w:link w:val="30"/>
    <w:qFormat/>
    <w:rsid w:val="002801FB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3">
    <w:name w:val="Основной текст Знак"/>
    <w:basedOn w:val="a0"/>
    <w:qFormat/>
    <w:rsid w:val="002801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1"/>
    <w:qFormat/>
    <w:rsid w:val="002801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qFormat/>
    <w:rsid w:val="002801F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Strong"/>
    <w:basedOn w:val="a0"/>
    <w:uiPriority w:val="22"/>
    <w:qFormat/>
    <w:rsid w:val="00767A7C"/>
    <w:rPr>
      <w:b/>
      <w:bCs/>
    </w:rPr>
  </w:style>
  <w:style w:type="character" w:customStyle="1" w:styleId="a6">
    <w:name w:val="Текст сноски Знак"/>
    <w:basedOn w:val="a0"/>
    <w:uiPriority w:val="99"/>
    <w:qFormat/>
    <w:rsid w:val="0070494D"/>
    <w:rPr>
      <w:rFonts w:ascii="Calibri" w:eastAsia="Calibri" w:hAnsi="Calibri" w:cs="Times New Roman"/>
      <w:sz w:val="20"/>
      <w:szCs w:val="20"/>
    </w:rPr>
  </w:style>
  <w:style w:type="character" w:customStyle="1" w:styleId="a7">
    <w:name w:val="Привязка сноски"/>
    <w:rsid w:val="00C835E6"/>
    <w:rPr>
      <w:vertAlign w:val="superscript"/>
    </w:rPr>
  </w:style>
  <w:style w:type="character" w:customStyle="1" w:styleId="FootnoteCharacters">
    <w:name w:val="Footnote Characters"/>
    <w:unhideWhenUsed/>
    <w:qFormat/>
    <w:rsid w:val="0070494D"/>
    <w:rPr>
      <w:vertAlign w:val="superscript"/>
    </w:rPr>
  </w:style>
  <w:style w:type="character" w:customStyle="1" w:styleId="2">
    <w:name w:val="Основной текст с отступом 2 Знак"/>
    <w:basedOn w:val="a0"/>
    <w:link w:val="2"/>
    <w:uiPriority w:val="99"/>
    <w:qFormat/>
    <w:rsid w:val="00DC149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2">
    <w:name w:val="Основной текст с отступом 3 Знак"/>
    <w:basedOn w:val="a0"/>
    <w:link w:val="32"/>
    <w:uiPriority w:val="99"/>
    <w:semiHidden/>
    <w:qFormat/>
    <w:rsid w:val="00DC149B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">
    <w:name w:val="Заголовок 1 Знак"/>
    <w:basedOn w:val="a0"/>
    <w:link w:val="Heading1"/>
    <w:uiPriority w:val="9"/>
    <w:qFormat/>
    <w:rsid w:val="00C8574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a8">
    <w:name w:val="Текст выноски Знак"/>
    <w:basedOn w:val="a0"/>
    <w:uiPriority w:val="99"/>
    <w:semiHidden/>
    <w:qFormat/>
    <w:rsid w:val="00CD239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Нижний колонтитул Знак"/>
    <w:basedOn w:val="a0"/>
    <w:uiPriority w:val="99"/>
    <w:semiHidden/>
    <w:qFormat/>
    <w:rsid w:val="00745BD3"/>
  </w:style>
  <w:style w:type="character" w:customStyle="1" w:styleId="aa">
    <w:name w:val="Символ сноски"/>
    <w:qFormat/>
    <w:rsid w:val="00C835E6"/>
  </w:style>
  <w:style w:type="paragraph" w:customStyle="1" w:styleId="ab">
    <w:name w:val="Заголовок"/>
    <w:basedOn w:val="a"/>
    <w:next w:val="ac"/>
    <w:qFormat/>
    <w:rsid w:val="00C835E6"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c">
    <w:name w:val="Body Text"/>
    <w:basedOn w:val="a"/>
    <w:rsid w:val="002801FB"/>
    <w:pPr>
      <w:jc w:val="both"/>
    </w:pPr>
    <w:rPr>
      <w:sz w:val="28"/>
    </w:rPr>
  </w:style>
  <w:style w:type="paragraph" w:styleId="ad">
    <w:name w:val="List"/>
    <w:basedOn w:val="ac"/>
    <w:rsid w:val="00C835E6"/>
    <w:rPr>
      <w:rFonts w:cs="Droid Sans Devanagari"/>
    </w:rPr>
  </w:style>
  <w:style w:type="paragraph" w:customStyle="1" w:styleId="Caption">
    <w:name w:val="Caption"/>
    <w:basedOn w:val="a"/>
    <w:qFormat/>
    <w:rsid w:val="00C835E6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e">
    <w:name w:val="index heading"/>
    <w:basedOn w:val="a"/>
    <w:qFormat/>
    <w:rsid w:val="00C835E6"/>
    <w:pPr>
      <w:suppressLineNumbers/>
    </w:pPr>
    <w:rPr>
      <w:rFonts w:cs="Droid Sans Devanagari"/>
    </w:rPr>
  </w:style>
  <w:style w:type="paragraph" w:styleId="31">
    <w:name w:val="Body Text 3"/>
    <w:basedOn w:val="a"/>
    <w:link w:val="30"/>
    <w:qFormat/>
    <w:rsid w:val="002801FB"/>
    <w:pPr>
      <w:jc w:val="center"/>
    </w:pPr>
    <w:rPr>
      <w:sz w:val="28"/>
    </w:rPr>
  </w:style>
  <w:style w:type="paragraph" w:styleId="af">
    <w:name w:val="Body Text Indent"/>
    <w:basedOn w:val="a"/>
    <w:rsid w:val="002801FB"/>
    <w:pPr>
      <w:ind w:firstLine="720"/>
      <w:jc w:val="both"/>
    </w:pPr>
    <w:rPr>
      <w:sz w:val="28"/>
    </w:rPr>
  </w:style>
  <w:style w:type="paragraph" w:styleId="af0">
    <w:name w:val="List Paragraph"/>
    <w:basedOn w:val="a"/>
    <w:uiPriority w:val="34"/>
    <w:qFormat/>
    <w:rsid w:val="00B738BC"/>
    <w:pPr>
      <w:ind w:left="720"/>
      <w:contextualSpacing/>
    </w:pPr>
  </w:style>
  <w:style w:type="paragraph" w:customStyle="1" w:styleId="FootnoteText">
    <w:name w:val="Footnote Text"/>
    <w:basedOn w:val="a"/>
    <w:uiPriority w:val="99"/>
    <w:unhideWhenUsed/>
    <w:rsid w:val="0070494D"/>
    <w:rPr>
      <w:rFonts w:ascii="Calibri" w:eastAsia="Calibri" w:hAnsi="Calibri"/>
      <w:lang w:eastAsia="en-US"/>
    </w:rPr>
  </w:style>
  <w:style w:type="paragraph" w:styleId="20">
    <w:name w:val="Body Text Indent 2"/>
    <w:basedOn w:val="a"/>
    <w:uiPriority w:val="99"/>
    <w:unhideWhenUsed/>
    <w:qFormat/>
    <w:rsid w:val="00DC149B"/>
    <w:pPr>
      <w:spacing w:after="120" w:line="480" w:lineRule="auto"/>
      <w:ind w:left="283"/>
    </w:pPr>
  </w:style>
  <w:style w:type="paragraph" w:styleId="33">
    <w:name w:val="Body Text Indent 3"/>
    <w:basedOn w:val="a"/>
    <w:uiPriority w:val="99"/>
    <w:semiHidden/>
    <w:unhideWhenUsed/>
    <w:qFormat/>
    <w:rsid w:val="00DC149B"/>
    <w:pPr>
      <w:spacing w:after="120"/>
      <w:ind w:left="283"/>
    </w:pPr>
    <w:rPr>
      <w:sz w:val="16"/>
      <w:szCs w:val="16"/>
    </w:rPr>
  </w:style>
  <w:style w:type="paragraph" w:styleId="af1">
    <w:name w:val="Balloon Text"/>
    <w:basedOn w:val="a"/>
    <w:uiPriority w:val="99"/>
    <w:semiHidden/>
    <w:unhideWhenUsed/>
    <w:qFormat/>
    <w:rsid w:val="00CD2391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7F72E9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3">
    <w:name w:val="Верхний и нижний колонтитулы"/>
    <w:basedOn w:val="a"/>
    <w:qFormat/>
    <w:rsid w:val="00C835E6"/>
  </w:style>
  <w:style w:type="paragraph" w:customStyle="1" w:styleId="Footer">
    <w:name w:val="Footer"/>
    <w:basedOn w:val="a"/>
    <w:uiPriority w:val="99"/>
    <w:semiHidden/>
    <w:unhideWhenUsed/>
    <w:rsid w:val="00745BD3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E9749A-7D5D-40A3-B95C-7246E63E32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1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Radetskaya</dc:creator>
  <dc:description/>
  <cp:lastModifiedBy>Филюзина</cp:lastModifiedBy>
  <cp:revision>42</cp:revision>
  <cp:lastPrinted>2023-06-17T07:46:00Z</cp:lastPrinted>
  <dcterms:created xsi:type="dcterms:W3CDTF">2018-06-16T04:24:00Z</dcterms:created>
  <dcterms:modified xsi:type="dcterms:W3CDTF">2023-06-17T07:50:00Z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