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6A8" w:rsidRDefault="00E944E0">
      <w:pPr>
        <w:keepNext/>
        <w:spacing w:before="240" w:after="60"/>
        <w:jc w:val="center"/>
        <w:outlineLvl w:val="0"/>
        <w:rPr>
          <w:b/>
          <w:bCs/>
          <w:iCs/>
          <w:kern w:val="2"/>
          <w:sz w:val="32"/>
          <w:szCs w:val="32"/>
        </w:rPr>
      </w:pPr>
      <w:r>
        <w:rPr>
          <w:b/>
          <w:bCs/>
          <w:iCs/>
          <w:kern w:val="2"/>
          <w:sz w:val="32"/>
          <w:szCs w:val="32"/>
        </w:rPr>
        <w:t>ТЕРРИТОРИАЛЬНАЯ ИЗБИРАТЕЛЬНАЯ КОМИССИЯ</w:t>
      </w:r>
    </w:p>
    <w:p w:rsidR="006126A8" w:rsidRDefault="00E94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ЕМЕЛЬЯНОВСКОГО РАЙОНА </w:t>
      </w:r>
    </w:p>
    <w:p w:rsidR="006126A8" w:rsidRDefault="00E94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6126A8" w:rsidRDefault="006126A8">
      <w:pPr>
        <w:jc w:val="center"/>
        <w:rPr>
          <w:b/>
          <w:sz w:val="28"/>
          <w:szCs w:val="24"/>
        </w:rPr>
      </w:pPr>
    </w:p>
    <w:p w:rsidR="006126A8" w:rsidRDefault="00E944E0">
      <w:pPr>
        <w:jc w:val="center"/>
        <w:rPr>
          <w:sz w:val="28"/>
          <w:szCs w:val="24"/>
        </w:rPr>
      </w:pPr>
      <w:r>
        <w:rPr>
          <w:b/>
          <w:sz w:val="28"/>
          <w:szCs w:val="24"/>
        </w:rPr>
        <w:t>РЕШЕНИЕ</w:t>
      </w:r>
    </w:p>
    <w:p w:rsidR="006126A8" w:rsidRDefault="006126A8">
      <w:pPr>
        <w:jc w:val="center"/>
        <w:rPr>
          <w:sz w:val="28"/>
          <w:szCs w:val="28"/>
        </w:rPr>
      </w:pPr>
    </w:p>
    <w:p w:rsidR="006126A8" w:rsidRDefault="00E944E0">
      <w:pPr>
        <w:pStyle w:val="a7"/>
        <w:spacing w:after="0"/>
        <w:rPr>
          <w:b w:val="0"/>
        </w:rPr>
      </w:pPr>
      <w:r>
        <w:rPr>
          <w:b w:val="0"/>
          <w:szCs w:val="28"/>
        </w:rPr>
        <w:t>16.06.2023                                                                                              № 30/28</w:t>
      </w:r>
      <w:r w:rsidR="00D670BF">
        <w:rPr>
          <w:b w:val="0"/>
          <w:szCs w:val="28"/>
        </w:rPr>
        <w:t>2</w:t>
      </w:r>
    </w:p>
    <w:p w:rsidR="006126A8" w:rsidRDefault="006126A8"/>
    <w:p w:rsidR="006126A8" w:rsidRDefault="006126A8">
      <w:pPr>
        <w:jc w:val="center"/>
      </w:pPr>
    </w:p>
    <w:p w:rsidR="007A50FB" w:rsidRPr="00D670BF" w:rsidRDefault="000A1A72" w:rsidP="007A50FB">
      <w:pPr>
        <w:suppressAutoHyphens/>
        <w:jc w:val="center"/>
        <w:rPr>
          <w:sz w:val="28"/>
          <w:szCs w:val="28"/>
        </w:rPr>
      </w:pPr>
      <w:r w:rsidRPr="000A1A72">
        <w:rPr>
          <w:sz w:val="28"/>
          <w:szCs w:val="28"/>
        </w:rPr>
        <w:t xml:space="preserve">О графике работы территориальной избирательной комиссии </w:t>
      </w:r>
      <w:r w:rsidR="007A50FB">
        <w:rPr>
          <w:sz w:val="28"/>
          <w:szCs w:val="28"/>
        </w:rPr>
        <w:t xml:space="preserve">Емельяновского района Красноярского края </w:t>
      </w:r>
      <w:r w:rsidR="007A50FB" w:rsidRPr="00D670BF">
        <w:rPr>
          <w:sz w:val="28"/>
          <w:szCs w:val="28"/>
        </w:rPr>
        <w:t xml:space="preserve">в период подготовки и проведения выборов депутатов </w:t>
      </w:r>
      <w:r w:rsidR="007A50FB" w:rsidRPr="00D670BF">
        <w:rPr>
          <w:bCs/>
          <w:sz w:val="28"/>
          <w:szCs w:val="28"/>
        </w:rPr>
        <w:t xml:space="preserve">Еловского сельского Совета депутатов Емельяновского района Красноярского края седьмого созыва </w:t>
      </w:r>
    </w:p>
    <w:p w:rsidR="000A1A72" w:rsidRPr="000A1A72" w:rsidRDefault="000A1A72" w:rsidP="000A1A72">
      <w:pPr>
        <w:tabs>
          <w:tab w:val="left" w:pos="9637"/>
        </w:tabs>
        <w:autoSpaceDE w:val="0"/>
        <w:autoSpaceDN w:val="0"/>
        <w:ind w:left="3119" w:right="-2"/>
        <w:rPr>
          <w:sz w:val="28"/>
          <w:szCs w:val="28"/>
        </w:rPr>
      </w:pPr>
    </w:p>
    <w:p w:rsidR="000A1A72" w:rsidRPr="000A1A72" w:rsidRDefault="000A1A72" w:rsidP="000A1A72">
      <w:pPr>
        <w:jc w:val="left"/>
        <w:rPr>
          <w:sz w:val="28"/>
          <w:szCs w:val="28"/>
        </w:rPr>
      </w:pPr>
    </w:p>
    <w:p w:rsidR="000A1A72" w:rsidRPr="000A1A72" w:rsidRDefault="000A1A72" w:rsidP="00CA1E49">
      <w:pPr>
        <w:suppressAutoHyphens/>
        <w:ind w:firstLine="709"/>
        <w:rPr>
          <w:b/>
          <w:bCs/>
          <w:vertAlign w:val="subscript"/>
        </w:rPr>
      </w:pPr>
      <w:r w:rsidRPr="000A1A72">
        <w:rPr>
          <w:sz w:val="28"/>
          <w:szCs w:val="28"/>
        </w:rPr>
        <w:t>В соответствии с подпунктом «в» пункта 9.1 статьи 26 Федерального закона от 12.06.2002 № 67-ФЗ «Об основных гарантиях избирательных прав и права на участие в референдуме граждан Российской Федерации»              территориальная избирательная комиссия</w:t>
      </w:r>
      <w:r w:rsidR="007A50FB">
        <w:rPr>
          <w:sz w:val="28"/>
          <w:szCs w:val="28"/>
        </w:rPr>
        <w:t xml:space="preserve"> Емельяновского района Красноярского края РЕШИЛА:</w:t>
      </w:r>
    </w:p>
    <w:p w:rsidR="00D670BF" w:rsidRPr="00520E76" w:rsidRDefault="00D670BF" w:rsidP="00CA1E49">
      <w:pPr>
        <w:suppressAutoHyphens/>
        <w:ind w:firstLine="709"/>
        <w:rPr>
          <w:sz w:val="28"/>
          <w:szCs w:val="28"/>
        </w:rPr>
      </w:pPr>
      <w:r w:rsidRPr="00520E76">
        <w:rPr>
          <w:sz w:val="28"/>
          <w:szCs w:val="28"/>
        </w:rPr>
        <w:t xml:space="preserve">1. Утвердить режим (время) работы </w:t>
      </w:r>
      <w:r>
        <w:rPr>
          <w:sz w:val="28"/>
          <w:szCs w:val="28"/>
        </w:rPr>
        <w:t xml:space="preserve">территориальной </w:t>
      </w:r>
      <w:r w:rsidRPr="00520E76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520E76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 xml:space="preserve">и </w:t>
      </w:r>
      <w:r w:rsidRPr="00520E76">
        <w:rPr>
          <w:sz w:val="28"/>
          <w:szCs w:val="28"/>
        </w:rPr>
        <w:t xml:space="preserve">Емельяновского района </w:t>
      </w:r>
      <w:r>
        <w:rPr>
          <w:sz w:val="28"/>
          <w:szCs w:val="28"/>
        </w:rPr>
        <w:t>Красноярского края</w:t>
      </w:r>
      <w:r w:rsidRPr="00520E76">
        <w:rPr>
          <w:sz w:val="28"/>
          <w:szCs w:val="28"/>
        </w:rPr>
        <w:t xml:space="preserve"> на период подготовки  и проведения выборов </w:t>
      </w:r>
      <w:r>
        <w:rPr>
          <w:sz w:val="28"/>
          <w:szCs w:val="28"/>
        </w:rPr>
        <w:t xml:space="preserve">депутатов </w:t>
      </w:r>
      <w:r w:rsidRPr="00D670BF">
        <w:rPr>
          <w:bCs/>
          <w:sz w:val="28"/>
          <w:szCs w:val="28"/>
        </w:rPr>
        <w:t>Еловского сельского Совета депутатов Емельяновского района Кра</w:t>
      </w:r>
      <w:r>
        <w:rPr>
          <w:bCs/>
          <w:sz w:val="28"/>
          <w:szCs w:val="28"/>
        </w:rPr>
        <w:t>сноярского края седьмого созыва</w:t>
      </w:r>
      <w:r w:rsidRPr="00520E76">
        <w:rPr>
          <w:sz w:val="28"/>
          <w:szCs w:val="28"/>
        </w:rPr>
        <w:t>:</w:t>
      </w:r>
    </w:p>
    <w:p w:rsidR="00D670BF" w:rsidRPr="00520E76" w:rsidRDefault="00D670BF" w:rsidP="00CA1E49">
      <w:pPr>
        <w:suppressAutoHyphens/>
        <w:ind w:left="284" w:firstLine="709"/>
        <w:rPr>
          <w:sz w:val="28"/>
          <w:szCs w:val="28"/>
        </w:rPr>
      </w:pPr>
      <w:r w:rsidRPr="00520E76">
        <w:rPr>
          <w:sz w:val="28"/>
          <w:szCs w:val="28"/>
        </w:rPr>
        <w:t>в рабочие дни с 1</w:t>
      </w:r>
      <w:r>
        <w:rPr>
          <w:sz w:val="28"/>
          <w:szCs w:val="28"/>
        </w:rPr>
        <w:t>2</w:t>
      </w:r>
      <w:r w:rsidRPr="00520E76">
        <w:rPr>
          <w:sz w:val="28"/>
          <w:szCs w:val="28"/>
        </w:rPr>
        <w:t>.00 до 20.00</w:t>
      </w:r>
    </w:p>
    <w:p w:rsidR="00D670BF" w:rsidRDefault="00D670BF" w:rsidP="00CA1E49">
      <w:pPr>
        <w:suppressAutoHyphens/>
        <w:ind w:left="284" w:firstLine="709"/>
        <w:rPr>
          <w:sz w:val="28"/>
          <w:szCs w:val="28"/>
        </w:rPr>
      </w:pPr>
      <w:r w:rsidRPr="00520E76">
        <w:rPr>
          <w:sz w:val="28"/>
          <w:szCs w:val="28"/>
        </w:rPr>
        <w:t>в выходные (праздничные) дни с 10.00 до 1</w:t>
      </w:r>
      <w:r>
        <w:rPr>
          <w:sz w:val="28"/>
          <w:szCs w:val="28"/>
        </w:rPr>
        <w:t>6</w:t>
      </w:r>
      <w:r w:rsidRPr="00520E76">
        <w:rPr>
          <w:sz w:val="28"/>
          <w:szCs w:val="28"/>
        </w:rPr>
        <w:t>.00.</w:t>
      </w:r>
    </w:p>
    <w:p w:rsidR="007A50FB" w:rsidRPr="000A1A72" w:rsidRDefault="007A50FB" w:rsidP="00CA1E49">
      <w:pPr>
        <w:tabs>
          <w:tab w:val="left" w:pos="1260"/>
        </w:tabs>
        <w:suppressAutoHyphens/>
        <w:ind w:firstLine="709"/>
        <w:rPr>
          <w:sz w:val="28"/>
          <w:szCs w:val="28"/>
        </w:rPr>
      </w:pPr>
      <w:r w:rsidRPr="000A1A72">
        <w:rPr>
          <w:sz w:val="28"/>
          <w:szCs w:val="28"/>
        </w:rPr>
        <w:t xml:space="preserve">2. </w:t>
      </w:r>
      <w:proofErr w:type="gramStart"/>
      <w:r w:rsidRPr="000A1A72">
        <w:rPr>
          <w:sz w:val="28"/>
          <w:szCs w:val="28"/>
        </w:rPr>
        <w:t>Контроль за</w:t>
      </w:r>
      <w:proofErr w:type="gramEnd"/>
      <w:r w:rsidRPr="000A1A72">
        <w:rPr>
          <w:sz w:val="28"/>
          <w:szCs w:val="28"/>
        </w:rPr>
        <w:t xml:space="preserve"> выполнением настоящего решения возложить на председателя территориальной избирательной комиссии</w:t>
      </w:r>
      <w:r w:rsidR="00CA1E49">
        <w:rPr>
          <w:sz w:val="28"/>
          <w:szCs w:val="28"/>
        </w:rPr>
        <w:t xml:space="preserve">  Резник Наталью Юрье</w:t>
      </w:r>
      <w:r w:rsidR="00CA1E49">
        <w:rPr>
          <w:sz w:val="28"/>
          <w:szCs w:val="28"/>
        </w:rPr>
        <w:t>в</w:t>
      </w:r>
      <w:r w:rsidR="00CA1E49">
        <w:rPr>
          <w:sz w:val="28"/>
          <w:szCs w:val="28"/>
        </w:rPr>
        <w:t>ну</w:t>
      </w:r>
      <w:r w:rsidRPr="000A1A72">
        <w:rPr>
          <w:sz w:val="28"/>
          <w:szCs w:val="28"/>
        </w:rPr>
        <w:t>.</w:t>
      </w:r>
    </w:p>
    <w:p w:rsidR="004B726D" w:rsidRDefault="004B726D" w:rsidP="00D670BF">
      <w:pPr>
        <w:widowControl w:val="0"/>
        <w:suppressAutoHyphens/>
        <w:autoSpaceDE w:val="0"/>
        <w:autoSpaceDN w:val="0"/>
        <w:adjustRightInd w:val="0"/>
        <w:ind w:firstLine="426"/>
        <w:rPr>
          <w:sz w:val="26"/>
          <w:szCs w:val="26"/>
        </w:rPr>
      </w:pPr>
    </w:p>
    <w:p w:rsidR="00CA1E49" w:rsidRPr="00B13489" w:rsidRDefault="00CA1E49" w:rsidP="00D670BF">
      <w:pPr>
        <w:widowControl w:val="0"/>
        <w:suppressAutoHyphens/>
        <w:autoSpaceDE w:val="0"/>
        <w:autoSpaceDN w:val="0"/>
        <w:adjustRightInd w:val="0"/>
        <w:ind w:firstLine="426"/>
        <w:rPr>
          <w:sz w:val="26"/>
          <w:szCs w:val="26"/>
        </w:rPr>
      </w:pPr>
      <w:bookmarkStart w:id="0" w:name="_GoBack"/>
      <w:bookmarkEnd w:id="0"/>
    </w:p>
    <w:p w:rsidR="004B726D" w:rsidRPr="00B13489" w:rsidRDefault="004B726D" w:rsidP="004B726D">
      <w:pPr>
        <w:ind w:firstLine="709"/>
        <w:rPr>
          <w:sz w:val="26"/>
          <w:szCs w:val="26"/>
        </w:rPr>
      </w:pPr>
    </w:p>
    <w:tbl>
      <w:tblPr>
        <w:tblW w:w="941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1"/>
        <w:gridCol w:w="2404"/>
        <w:gridCol w:w="2126"/>
      </w:tblGrid>
      <w:tr w:rsidR="006126A8" w:rsidRPr="00D670BF">
        <w:trPr>
          <w:trHeight w:val="1798"/>
        </w:trPr>
        <w:tc>
          <w:tcPr>
            <w:tcW w:w="4881" w:type="dxa"/>
          </w:tcPr>
          <w:p w:rsidR="006126A8" w:rsidRPr="00D670BF" w:rsidRDefault="00E944E0" w:rsidP="008A4AF4">
            <w:pPr>
              <w:suppressAutoHyphens/>
              <w:jc w:val="center"/>
              <w:rPr>
                <w:sz w:val="28"/>
                <w:szCs w:val="28"/>
              </w:rPr>
            </w:pPr>
            <w:r w:rsidRPr="00D670BF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D670BF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6126A8" w:rsidRPr="00D670BF" w:rsidRDefault="00E944E0" w:rsidP="008A4AF4">
            <w:pPr>
              <w:suppressAutoHyphens/>
              <w:jc w:val="center"/>
              <w:rPr>
                <w:sz w:val="28"/>
                <w:szCs w:val="28"/>
              </w:rPr>
            </w:pPr>
            <w:r w:rsidRPr="00D670BF">
              <w:rPr>
                <w:sz w:val="28"/>
                <w:szCs w:val="28"/>
              </w:rPr>
              <w:t xml:space="preserve">избирательной комиссии Емельяновского района </w:t>
            </w:r>
          </w:p>
          <w:p w:rsidR="006126A8" w:rsidRPr="00D670BF" w:rsidRDefault="00E944E0" w:rsidP="008A4AF4">
            <w:pPr>
              <w:suppressAutoHyphens/>
              <w:jc w:val="center"/>
              <w:rPr>
                <w:sz w:val="28"/>
                <w:szCs w:val="28"/>
              </w:rPr>
            </w:pPr>
            <w:r w:rsidRPr="00D670BF">
              <w:rPr>
                <w:sz w:val="28"/>
                <w:szCs w:val="28"/>
              </w:rPr>
              <w:t>Красноярского края</w:t>
            </w:r>
            <w:r w:rsidRPr="00D670BF">
              <w:rPr>
                <w:sz w:val="28"/>
                <w:szCs w:val="28"/>
              </w:rPr>
              <w:br/>
            </w:r>
          </w:p>
        </w:tc>
        <w:tc>
          <w:tcPr>
            <w:tcW w:w="2404" w:type="dxa"/>
          </w:tcPr>
          <w:p w:rsidR="006126A8" w:rsidRPr="00D670BF" w:rsidRDefault="006126A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6126A8" w:rsidRPr="00D670BF" w:rsidRDefault="006126A8">
            <w:pPr>
              <w:rPr>
                <w:sz w:val="28"/>
                <w:szCs w:val="28"/>
              </w:rPr>
            </w:pPr>
          </w:p>
          <w:p w:rsidR="006126A8" w:rsidRPr="00D670BF" w:rsidRDefault="006126A8">
            <w:pPr>
              <w:rPr>
                <w:sz w:val="28"/>
                <w:szCs w:val="28"/>
              </w:rPr>
            </w:pPr>
          </w:p>
          <w:p w:rsidR="006126A8" w:rsidRPr="00D670BF" w:rsidRDefault="006126A8">
            <w:pPr>
              <w:rPr>
                <w:sz w:val="28"/>
                <w:szCs w:val="28"/>
              </w:rPr>
            </w:pPr>
          </w:p>
          <w:p w:rsidR="006126A8" w:rsidRPr="00D670BF" w:rsidRDefault="00E944E0">
            <w:pPr>
              <w:rPr>
                <w:sz w:val="28"/>
                <w:szCs w:val="28"/>
              </w:rPr>
            </w:pPr>
            <w:r w:rsidRPr="00D670BF">
              <w:rPr>
                <w:sz w:val="28"/>
                <w:szCs w:val="28"/>
              </w:rPr>
              <w:t>Н.Ю. Резник</w:t>
            </w:r>
          </w:p>
        </w:tc>
      </w:tr>
      <w:tr w:rsidR="006126A8" w:rsidRPr="00D670BF">
        <w:trPr>
          <w:trHeight w:val="586"/>
        </w:trPr>
        <w:tc>
          <w:tcPr>
            <w:tcW w:w="4881" w:type="dxa"/>
          </w:tcPr>
          <w:p w:rsidR="006126A8" w:rsidRPr="00D670BF" w:rsidRDefault="00E944E0" w:rsidP="008A4AF4">
            <w:pPr>
              <w:suppressAutoHyphens/>
              <w:jc w:val="center"/>
              <w:rPr>
                <w:sz w:val="28"/>
                <w:szCs w:val="28"/>
              </w:rPr>
            </w:pPr>
            <w:r w:rsidRPr="00D670BF">
              <w:rPr>
                <w:sz w:val="28"/>
                <w:szCs w:val="28"/>
              </w:rPr>
              <w:t xml:space="preserve">Секретарь </w:t>
            </w:r>
            <w:proofErr w:type="gramStart"/>
            <w:r w:rsidRPr="00D670BF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6126A8" w:rsidRPr="00D670BF" w:rsidRDefault="00E944E0" w:rsidP="008A4AF4">
            <w:pPr>
              <w:suppressAutoHyphens/>
              <w:jc w:val="center"/>
              <w:rPr>
                <w:sz w:val="28"/>
                <w:szCs w:val="28"/>
              </w:rPr>
            </w:pPr>
            <w:r w:rsidRPr="00D670BF">
              <w:rPr>
                <w:sz w:val="28"/>
                <w:szCs w:val="28"/>
              </w:rPr>
              <w:t xml:space="preserve">избирательной комиссии Емельяновского района </w:t>
            </w:r>
          </w:p>
          <w:p w:rsidR="006126A8" w:rsidRPr="00D670BF" w:rsidRDefault="00E944E0" w:rsidP="008A4AF4">
            <w:pPr>
              <w:suppressAutoHyphens/>
              <w:jc w:val="center"/>
              <w:rPr>
                <w:sz w:val="28"/>
                <w:szCs w:val="28"/>
              </w:rPr>
            </w:pPr>
            <w:r w:rsidRPr="00D670BF"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404" w:type="dxa"/>
          </w:tcPr>
          <w:p w:rsidR="006126A8" w:rsidRPr="00D670BF" w:rsidRDefault="006126A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6126A8" w:rsidRPr="00D670BF" w:rsidRDefault="006126A8">
            <w:pPr>
              <w:rPr>
                <w:sz w:val="28"/>
                <w:szCs w:val="28"/>
              </w:rPr>
            </w:pPr>
          </w:p>
          <w:p w:rsidR="006126A8" w:rsidRPr="00D670BF" w:rsidRDefault="006126A8">
            <w:pPr>
              <w:rPr>
                <w:sz w:val="28"/>
                <w:szCs w:val="28"/>
              </w:rPr>
            </w:pPr>
          </w:p>
          <w:p w:rsidR="006126A8" w:rsidRPr="00D670BF" w:rsidRDefault="006126A8">
            <w:pPr>
              <w:rPr>
                <w:sz w:val="28"/>
                <w:szCs w:val="28"/>
              </w:rPr>
            </w:pPr>
          </w:p>
          <w:p w:rsidR="006126A8" w:rsidRPr="00D670BF" w:rsidRDefault="00E944E0" w:rsidP="00B13489">
            <w:pPr>
              <w:jc w:val="left"/>
              <w:rPr>
                <w:sz w:val="28"/>
                <w:szCs w:val="28"/>
              </w:rPr>
            </w:pPr>
            <w:r w:rsidRPr="00D670BF">
              <w:rPr>
                <w:sz w:val="28"/>
                <w:szCs w:val="28"/>
              </w:rPr>
              <w:t>А.С.</w:t>
            </w:r>
            <w:r w:rsidR="00B13489" w:rsidRPr="00D670BF">
              <w:rPr>
                <w:sz w:val="28"/>
                <w:szCs w:val="28"/>
              </w:rPr>
              <w:t xml:space="preserve"> Д</w:t>
            </w:r>
            <w:r w:rsidRPr="00D670BF">
              <w:rPr>
                <w:sz w:val="28"/>
                <w:szCs w:val="28"/>
              </w:rPr>
              <w:t>убровка</w:t>
            </w:r>
          </w:p>
        </w:tc>
      </w:tr>
    </w:tbl>
    <w:p w:rsidR="00E944E0" w:rsidRPr="00B13489" w:rsidRDefault="00E944E0">
      <w:pPr>
        <w:rPr>
          <w:sz w:val="26"/>
          <w:szCs w:val="26"/>
        </w:rPr>
      </w:pPr>
    </w:p>
    <w:p w:rsidR="00E944E0" w:rsidRPr="00B13489" w:rsidRDefault="00E944E0">
      <w:pPr>
        <w:rPr>
          <w:sz w:val="26"/>
          <w:szCs w:val="26"/>
        </w:rPr>
      </w:pPr>
    </w:p>
    <w:p w:rsidR="00E944E0" w:rsidRPr="00B13489" w:rsidRDefault="00E944E0">
      <w:pPr>
        <w:rPr>
          <w:sz w:val="26"/>
          <w:szCs w:val="26"/>
        </w:rPr>
      </w:pPr>
    </w:p>
    <w:p w:rsidR="00E944E0" w:rsidRPr="00B13489" w:rsidRDefault="00E944E0">
      <w:pPr>
        <w:rPr>
          <w:sz w:val="26"/>
          <w:szCs w:val="26"/>
        </w:rPr>
      </w:pPr>
    </w:p>
    <w:p w:rsidR="00E944E0" w:rsidRDefault="00E944E0"/>
    <w:sectPr w:rsidR="00E944E0" w:rsidSect="006126A8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75A16"/>
    <w:multiLevelType w:val="multilevel"/>
    <w:tmpl w:val="6122E78E"/>
    <w:lvl w:ilvl="0">
      <w:start w:val="1"/>
      <w:numFmt w:val="decimal"/>
      <w:lvlText w:val="%1."/>
      <w:lvlJc w:val="left"/>
      <w:pPr>
        <w:tabs>
          <w:tab w:val="num" w:pos="0"/>
        </w:tabs>
        <w:ind w:left="1999" w:hanging="12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>
    <w:nsid w:val="4B8609C7"/>
    <w:multiLevelType w:val="hybridMultilevel"/>
    <w:tmpl w:val="ABDCA7B2"/>
    <w:lvl w:ilvl="0" w:tplc="A50AE3BE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75F620CE"/>
    <w:multiLevelType w:val="multilevel"/>
    <w:tmpl w:val="72D003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126A8"/>
    <w:rsid w:val="00015267"/>
    <w:rsid w:val="000A1A72"/>
    <w:rsid w:val="002B0533"/>
    <w:rsid w:val="004B726D"/>
    <w:rsid w:val="005D10AB"/>
    <w:rsid w:val="006126A8"/>
    <w:rsid w:val="007A50FB"/>
    <w:rsid w:val="008A4AF4"/>
    <w:rsid w:val="00B13489"/>
    <w:rsid w:val="00C40D6B"/>
    <w:rsid w:val="00CA1E49"/>
    <w:rsid w:val="00D670BF"/>
    <w:rsid w:val="00E944E0"/>
    <w:rsid w:val="00ED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5D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B9775D"/>
    <w:pPr>
      <w:keepNext/>
      <w:jc w:val="center"/>
      <w:outlineLvl w:val="0"/>
    </w:pPr>
    <w:rPr>
      <w:b/>
      <w:sz w:val="28"/>
    </w:rPr>
  </w:style>
  <w:style w:type="character" w:customStyle="1" w:styleId="1">
    <w:name w:val="Заголовок 1 Знак"/>
    <w:basedOn w:val="a0"/>
    <w:link w:val="11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B977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5453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аголовок"/>
    <w:basedOn w:val="a"/>
    <w:next w:val="a7"/>
    <w:qFormat/>
    <w:rsid w:val="006126A8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7">
    <w:name w:val="Body Text"/>
    <w:basedOn w:val="a"/>
    <w:rsid w:val="00B9775D"/>
    <w:pPr>
      <w:spacing w:after="480"/>
      <w:jc w:val="center"/>
    </w:pPr>
    <w:rPr>
      <w:b/>
      <w:sz w:val="28"/>
    </w:rPr>
  </w:style>
  <w:style w:type="paragraph" w:styleId="a8">
    <w:name w:val="List"/>
    <w:basedOn w:val="a7"/>
    <w:rsid w:val="006126A8"/>
    <w:rPr>
      <w:rFonts w:cs="Droid Sans Devanagari"/>
    </w:rPr>
  </w:style>
  <w:style w:type="paragraph" w:customStyle="1" w:styleId="10">
    <w:name w:val="Название объекта1"/>
    <w:basedOn w:val="a"/>
    <w:qFormat/>
    <w:rsid w:val="006126A8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rsid w:val="006126A8"/>
    <w:pPr>
      <w:suppressLineNumbers/>
    </w:pPr>
    <w:rPr>
      <w:rFonts w:cs="Droid Sans Devanagari"/>
    </w:rPr>
  </w:style>
  <w:style w:type="paragraph" w:styleId="aa">
    <w:name w:val="No Spacing"/>
    <w:uiPriority w:val="1"/>
    <w:qFormat/>
    <w:rsid w:val="00CE44A6"/>
    <w:pPr>
      <w:jc w:val="center"/>
    </w:pPr>
    <w:rPr>
      <w:rFonts w:ascii="Times New Roman" w:hAnsi="Times New Roman"/>
      <w:sz w:val="28"/>
    </w:rPr>
  </w:style>
  <w:style w:type="paragraph" w:styleId="ab">
    <w:name w:val="Body Text Indent"/>
    <w:basedOn w:val="a"/>
    <w:rsid w:val="00B9775D"/>
    <w:pPr>
      <w:ind w:firstLine="708"/>
    </w:pPr>
    <w:rPr>
      <w:sz w:val="28"/>
    </w:rPr>
  </w:style>
  <w:style w:type="paragraph" w:styleId="ac">
    <w:name w:val="Balloon Text"/>
    <w:basedOn w:val="a"/>
    <w:uiPriority w:val="99"/>
    <w:semiHidden/>
    <w:unhideWhenUsed/>
    <w:qFormat/>
    <w:rsid w:val="00545346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0A1A7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A1A7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Матюнин Иван</dc:creator>
  <dc:description/>
  <cp:lastModifiedBy>Матюнин Иван</cp:lastModifiedBy>
  <cp:revision>14</cp:revision>
  <cp:lastPrinted>2023-06-19T11:18:00Z</cp:lastPrinted>
  <dcterms:created xsi:type="dcterms:W3CDTF">2021-06-30T08:10:00Z</dcterms:created>
  <dcterms:modified xsi:type="dcterms:W3CDTF">2023-06-19T11:19:00Z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