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A8" w:rsidRDefault="00E944E0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6126A8" w:rsidRDefault="006126A8">
      <w:pPr>
        <w:jc w:val="center"/>
        <w:rPr>
          <w:b/>
          <w:sz w:val="28"/>
          <w:szCs w:val="24"/>
        </w:rPr>
      </w:pPr>
    </w:p>
    <w:p w:rsidR="006126A8" w:rsidRDefault="00E944E0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6126A8" w:rsidRDefault="006126A8">
      <w:pPr>
        <w:jc w:val="center"/>
        <w:rPr>
          <w:sz w:val="28"/>
          <w:szCs w:val="28"/>
        </w:rPr>
      </w:pPr>
    </w:p>
    <w:p w:rsidR="006126A8" w:rsidRDefault="00E944E0">
      <w:pPr>
        <w:pStyle w:val="a7"/>
        <w:spacing w:after="0"/>
        <w:rPr>
          <w:b w:val="0"/>
        </w:rPr>
      </w:pPr>
      <w:r>
        <w:rPr>
          <w:b w:val="0"/>
          <w:szCs w:val="28"/>
        </w:rPr>
        <w:t>16.06.2023                                                                                              № 30/2</w:t>
      </w:r>
      <w:r w:rsidR="009552CD">
        <w:rPr>
          <w:b w:val="0"/>
          <w:szCs w:val="28"/>
        </w:rPr>
        <w:t>9</w:t>
      </w:r>
      <w:r w:rsidR="0071256A">
        <w:rPr>
          <w:b w:val="0"/>
          <w:szCs w:val="28"/>
        </w:rPr>
        <w:t>6</w:t>
      </w:r>
    </w:p>
    <w:p w:rsidR="006126A8" w:rsidRDefault="006126A8"/>
    <w:p w:rsidR="006126A8" w:rsidRDefault="006126A8">
      <w:pPr>
        <w:jc w:val="center"/>
      </w:pPr>
    </w:p>
    <w:p w:rsidR="0071256A" w:rsidRPr="0071256A" w:rsidRDefault="0071256A" w:rsidP="0071256A">
      <w:pPr>
        <w:tabs>
          <w:tab w:val="left" w:pos="9637"/>
        </w:tabs>
        <w:suppressAutoHyphens/>
        <w:ind w:right="369"/>
        <w:jc w:val="center"/>
        <w:rPr>
          <w:rFonts w:eastAsia="SimSun"/>
          <w:sz w:val="24"/>
          <w:szCs w:val="24"/>
          <w:vertAlign w:val="superscript"/>
        </w:rPr>
      </w:pPr>
      <w:r w:rsidRPr="0071256A">
        <w:rPr>
          <w:rFonts w:eastAsia="SimSun"/>
          <w:sz w:val="28"/>
        </w:rPr>
        <w:t xml:space="preserve">О количестве подписей избирателей, необходимом для регистрации кандидатов в депутаты на  выборах депутатов </w:t>
      </w:r>
      <w:r w:rsidRPr="00940768">
        <w:rPr>
          <w:sz w:val="27"/>
          <w:szCs w:val="27"/>
        </w:rPr>
        <w:t>Еловского сельского Совета д</w:t>
      </w:r>
      <w:r w:rsidRPr="00940768">
        <w:rPr>
          <w:sz w:val="27"/>
          <w:szCs w:val="27"/>
        </w:rPr>
        <w:t>е</w:t>
      </w:r>
      <w:r w:rsidRPr="00940768">
        <w:rPr>
          <w:sz w:val="27"/>
          <w:szCs w:val="27"/>
        </w:rPr>
        <w:t xml:space="preserve">путатов Емельяновского района Красноярского края седьмого созыва </w:t>
      </w:r>
    </w:p>
    <w:p w:rsidR="0071256A" w:rsidRPr="0071256A" w:rsidRDefault="0071256A" w:rsidP="0071256A">
      <w:pPr>
        <w:suppressAutoHyphens/>
        <w:jc w:val="center"/>
        <w:rPr>
          <w:rFonts w:eastAsia="SimSun"/>
          <w:b/>
          <w:sz w:val="28"/>
          <w:szCs w:val="28"/>
        </w:rPr>
      </w:pPr>
      <w:r w:rsidRPr="0071256A">
        <w:rPr>
          <w:rFonts w:eastAsia="SimSun"/>
          <w:sz w:val="28"/>
          <w:szCs w:val="28"/>
        </w:rPr>
        <w:t>по многомандатному избирательному округу</w:t>
      </w:r>
    </w:p>
    <w:p w:rsidR="0071256A" w:rsidRPr="0071256A" w:rsidRDefault="0071256A" w:rsidP="0071256A">
      <w:pPr>
        <w:suppressAutoHyphens/>
        <w:ind w:firstLine="709"/>
        <w:rPr>
          <w:rFonts w:eastAsia="SimSun"/>
          <w:sz w:val="28"/>
          <w:szCs w:val="28"/>
        </w:rPr>
      </w:pPr>
    </w:p>
    <w:p w:rsidR="0071256A" w:rsidRPr="0071256A" w:rsidRDefault="0071256A" w:rsidP="0071256A">
      <w:pPr>
        <w:suppressAutoHyphens/>
        <w:ind w:firstLine="709"/>
        <w:rPr>
          <w:rFonts w:eastAsia="SimSun"/>
          <w:sz w:val="28"/>
          <w:szCs w:val="28"/>
        </w:rPr>
      </w:pPr>
      <w:r w:rsidRPr="0071256A">
        <w:rPr>
          <w:rFonts w:eastAsia="SimSun"/>
          <w:sz w:val="28"/>
          <w:szCs w:val="28"/>
        </w:rPr>
        <w:t xml:space="preserve">Руководствуясь пунктом 8 статьи 24, пунктом 3, 6 статьи 29 Закона Красноярского края от 02.10.2003 № 8-1411 «О выборах в органы местного самоуправления в Красноярском крае», </w:t>
      </w:r>
      <w:r>
        <w:rPr>
          <w:rFonts w:eastAsia="SimSun"/>
          <w:sz w:val="28"/>
          <w:szCs w:val="28"/>
        </w:rPr>
        <w:t xml:space="preserve">территориальная </w:t>
      </w:r>
      <w:r w:rsidRPr="0071256A">
        <w:rPr>
          <w:rFonts w:eastAsia="SimSun"/>
          <w:sz w:val="28"/>
          <w:szCs w:val="28"/>
        </w:rPr>
        <w:t xml:space="preserve">избирательная комиссия </w:t>
      </w:r>
      <w:r>
        <w:rPr>
          <w:rFonts w:eastAsia="SimSun"/>
          <w:sz w:val="28"/>
          <w:szCs w:val="28"/>
        </w:rPr>
        <w:t xml:space="preserve">Емельяновского района Красноярского края </w:t>
      </w:r>
      <w:r w:rsidRPr="0071256A">
        <w:rPr>
          <w:rFonts w:eastAsia="SimSun"/>
          <w:sz w:val="28"/>
          <w:szCs w:val="28"/>
        </w:rPr>
        <w:t>РЕШ</w:t>
      </w:r>
      <w:r w:rsidRPr="0071256A">
        <w:rPr>
          <w:rFonts w:eastAsia="SimSun"/>
          <w:sz w:val="28"/>
          <w:szCs w:val="28"/>
        </w:rPr>
        <w:t>И</w:t>
      </w:r>
      <w:r w:rsidRPr="0071256A">
        <w:rPr>
          <w:rFonts w:eastAsia="SimSun"/>
          <w:sz w:val="28"/>
          <w:szCs w:val="28"/>
        </w:rPr>
        <w:t>ЛА:</w:t>
      </w:r>
    </w:p>
    <w:p w:rsidR="0071256A" w:rsidRPr="0071256A" w:rsidRDefault="0071256A" w:rsidP="0071256A">
      <w:pPr>
        <w:suppressAutoHyphens/>
        <w:ind w:firstLine="709"/>
        <w:rPr>
          <w:rFonts w:eastAsia="SimSun"/>
          <w:sz w:val="28"/>
          <w:szCs w:val="28"/>
        </w:rPr>
      </w:pPr>
    </w:p>
    <w:p w:rsidR="0071256A" w:rsidRPr="0071256A" w:rsidRDefault="0071256A" w:rsidP="0071256A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rPr>
          <w:rFonts w:eastAsia="SimSun"/>
          <w:sz w:val="28"/>
          <w:szCs w:val="28"/>
        </w:rPr>
      </w:pPr>
      <w:r w:rsidRPr="0071256A">
        <w:rPr>
          <w:rFonts w:eastAsia="SimSun"/>
          <w:sz w:val="28"/>
          <w:szCs w:val="28"/>
        </w:rPr>
        <w:t>Определить, что количество подписей</w:t>
      </w:r>
      <w:bookmarkStart w:id="0" w:name="_GoBack"/>
      <w:bookmarkEnd w:id="0"/>
      <w:r w:rsidRPr="0071256A">
        <w:rPr>
          <w:rFonts w:eastAsia="SimSun"/>
          <w:sz w:val="28"/>
          <w:szCs w:val="28"/>
        </w:rPr>
        <w:t xml:space="preserve"> избирателей, необходимое для регистрации кандидатом в депутаты по </w:t>
      </w:r>
      <w:proofErr w:type="spellStart"/>
      <w:r w:rsidRPr="0071256A">
        <w:rPr>
          <w:rFonts w:eastAsia="SimSun"/>
          <w:sz w:val="28"/>
          <w:szCs w:val="28"/>
        </w:rPr>
        <w:t>многогомандатному</w:t>
      </w:r>
      <w:proofErr w:type="spellEnd"/>
      <w:r>
        <w:rPr>
          <w:rFonts w:eastAsia="SimSun"/>
          <w:sz w:val="28"/>
          <w:szCs w:val="28"/>
        </w:rPr>
        <w:t xml:space="preserve"> </w:t>
      </w:r>
      <w:r w:rsidRPr="0071256A">
        <w:rPr>
          <w:rFonts w:eastAsia="SimSun"/>
          <w:sz w:val="28"/>
          <w:szCs w:val="28"/>
        </w:rPr>
        <w:t xml:space="preserve">избирательному округу </w:t>
      </w:r>
      <w:r w:rsidRPr="0071256A">
        <w:rPr>
          <w:rFonts w:eastAsia="SimSun"/>
          <w:color w:val="000000"/>
          <w:sz w:val="28"/>
          <w:szCs w:val="28"/>
        </w:rPr>
        <w:t xml:space="preserve">составляет </w:t>
      </w:r>
      <w:r>
        <w:rPr>
          <w:rFonts w:eastAsia="SimSun"/>
          <w:color w:val="000000"/>
          <w:sz w:val="28"/>
          <w:szCs w:val="28"/>
        </w:rPr>
        <w:t>10</w:t>
      </w:r>
      <w:r w:rsidRPr="0071256A">
        <w:rPr>
          <w:rFonts w:eastAsia="SimSun"/>
          <w:color w:val="000000"/>
          <w:sz w:val="28"/>
          <w:szCs w:val="28"/>
        </w:rPr>
        <w:t xml:space="preserve"> подписей. </w:t>
      </w:r>
      <w:r w:rsidRPr="0071256A">
        <w:rPr>
          <w:rFonts w:eastAsia="SimSun"/>
          <w:sz w:val="28"/>
          <w:szCs w:val="28"/>
        </w:rPr>
        <w:t>Количество представляемых подп</w:t>
      </w:r>
      <w:r w:rsidRPr="0071256A">
        <w:rPr>
          <w:rFonts w:eastAsia="SimSun"/>
          <w:sz w:val="28"/>
          <w:szCs w:val="28"/>
        </w:rPr>
        <w:t>и</w:t>
      </w:r>
      <w:r w:rsidRPr="0071256A">
        <w:rPr>
          <w:rFonts w:eastAsia="SimSun"/>
          <w:sz w:val="28"/>
          <w:szCs w:val="28"/>
        </w:rPr>
        <w:t>сей избирателей может превышать количество подписей, необходимое для рег</w:t>
      </w:r>
      <w:r w:rsidRPr="0071256A">
        <w:rPr>
          <w:rFonts w:eastAsia="SimSun"/>
          <w:sz w:val="28"/>
          <w:szCs w:val="28"/>
        </w:rPr>
        <w:t>и</w:t>
      </w:r>
      <w:r w:rsidRPr="0071256A">
        <w:rPr>
          <w:rFonts w:eastAsia="SimSun"/>
          <w:sz w:val="28"/>
          <w:szCs w:val="28"/>
        </w:rPr>
        <w:t xml:space="preserve">страции кандидата не более чем на </w:t>
      </w:r>
      <w:r>
        <w:rPr>
          <w:rFonts w:eastAsia="SimSun"/>
          <w:sz w:val="28"/>
          <w:szCs w:val="28"/>
        </w:rPr>
        <w:t xml:space="preserve">4 </w:t>
      </w:r>
      <w:r w:rsidRPr="0071256A">
        <w:rPr>
          <w:rFonts w:eastAsia="SimSun"/>
          <w:sz w:val="28"/>
          <w:szCs w:val="28"/>
        </w:rPr>
        <w:t>подписи.</w:t>
      </w:r>
    </w:p>
    <w:p w:rsidR="0071256A" w:rsidRPr="0071256A" w:rsidRDefault="0071256A" w:rsidP="0071256A">
      <w:pPr>
        <w:suppressAutoHyphens/>
        <w:ind w:firstLine="709"/>
        <w:rPr>
          <w:rFonts w:eastAsia="SimSun"/>
          <w:sz w:val="28"/>
          <w:szCs w:val="28"/>
        </w:rPr>
      </w:pPr>
      <w:r w:rsidRPr="0071256A">
        <w:rPr>
          <w:rFonts w:eastAsia="SimSun"/>
          <w:sz w:val="28"/>
          <w:szCs w:val="28"/>
        </w:rPr>
        <w:t xml:space="preserve">2. Определить, что проверке </w:t>
      </w:r>
      <w:r>
        <w:rPr>
          <w:rFonts w:eastAsia="SimSun"/>
          <w:sz w:val="28"/>
          <w:szCs w:val="28"/>
        </w:rPr>
        <w:t xml:space="preserve">территориальной </w:t>
      </w:r>
      <w:r w:rsidRPr="0071256A">
        <w:rPr>
          <w:rFonts w:eastAsia="SimSun"/>
          <w:sz w:val="28"/>
          <w:szCs w:val="28"/>
        </w:rPr>
        <w:t>избирательной коми</w:t>
      </w:r>
      <w:r w:rsidRPr="0071256A">
        <w:rPr>
          <w:rFonts w:eastAsia="SimSun"/>
          <w:sz w:val="28"/>
          <w:szCs w:val="28"/>
        </w:rPr>
        <w:t>с</w:t>
      </w:r>
      <w:r w:rsidRPr="0071256A">
        <w:rPr>
          <w:rFonts w:eastAsia="SimSun"/>
          <w:sz w:val="28"/>
          <w:szCs w:val="28"/>
        </w:rPr>
        <w:t>сии</w:t>
      </w:r>
      <w:r>
        <w:rPr>
          <w:rFonts w:eastAsia="SimSun"/>
          <w:sz w:val="28"/>
          <w:szCs w:val="28"/>
        </w:rPr>
        <w:t xml:space="preserve"> Емельяновского района Красноярского края </w:t>
      </w:r>
      <w:r w:rsidRPr="0071256A">
        <w:rPr>
          <w:rFonts w:eastAsia="SimSun"/>
          <w:sz w:val="28"/>
          <w:szCs w:val="28"/>
        </w:rPr>
        <w:t>подлежат</w:t>
      </w:r>
      <w:r w:rsidRPr="0071256A">
        <w:rPr>
          <w:rFonts w:eastAsia="SimSun"/>
          <w:sz w:val="24"/>
          <w:szCs w:val="24"/>
        </w:rPr>
        <w:t xml:space="preserve"> </w:t>
      </w:r>
      <w:r w:rsidRPr="0071256A">
        <w:rPr>
          <w:rFonts w:eastAsia="SimSun"/>
          <w:sz w:val="28"/>
          <w:szCs w:val="28"/>
        </w:rPr>
        <w:t>все представле</w:t>
      </w:r>
      <w:r w:rsidRPr="0071256A">
        <w:rPr>
          <w:rFonts w:eastAsia="SimSun"/>
          <w:sz w:val="28"/>
          <w:szCs w:val="28"/>
        </w:rPr>
        <w:t>н</w:t>
      </w:r>
      <w:r w:rsidRPr="0071256A">
        <w:rPr>
          <w:rFonts w:eastAsia="SimSun"/>
          <w:sz w:val="28"/>
          <w:szCs w:val="28"/>
        </w:rPr>
        <w:t>ные подписи</w:t>
      </w:r>
      <w:r>
        <w:rPr>
          <w:rFonts w:eastAsia="SimSun"/>
          <w:sz w:val="28"/>
          <w:szCs w:val="28"/>
        </w:rPr>
        <w:t>.</w:t>
      </w:r>
    </w:p>
    <w:p w:rsidR="0071256A" w:rsidRPr="00694179" w:rsidRDefault="0071256A" w:rsidP="0071256A">
      <w:pPr>
        <w:pStyle w:val="aa"/>
        <w:suppressAutoHyphens/>
        <w:ind w:firstLine="709"/>
        <w:jc w:val="both"/>
        <w:rPr>
          <w:szCs w:val="28"/>
        </w:rPr>
      </w:pPr>
      <w:r w:rsidRPr="0071256A">
        <w:rPr>
          <w:bCs/>
          <w:sz w:val="27"/>
          <w:szCs w:val="27"/>
        </w:rPr>
        <w:t xml:space="preserve">3. </w:t>
      </w:r>
      <w:r w:rsidRPr="0071256A">
        <w:rPr>
          <w:szCs w:val="28"/>
        </w:rPr>
        <w:t>Опубликовать настоящее решение в сетевом издании газеты «Емельяновские</w:t>
      </w:r>
      <w:r w:rsidRPr="00694179">
        <w:rPr>
          <w:szCs w:val="28"/>
        </w:rPr>
        <w:t xml:space="preserve"> веси» и разместить на официальном  сайте муниципального образования Емельяновский район в информационно-телекоммуникационной сети «Интернет».</w:t>
      </w:r>
    </w:p>
    <w:p w:rsidR="00940768" w:rsidRPr="0071256A" w:rsidRDefault="00940768" w:rsidP="0071256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6E3DC1" w:rsidRPr="00940768" w:rsidRDefault="006E3DC1" w:rsidP="00940768">
      <w:pPr>
        <w:suppressAutoHyphens/>
        <w:ind w:left="-360"/>
        <w:rPr>
          <w:sz w:val="27"/>
          <w:szCs w:val="27"/>
        </w:rPr>
      </w:pPr>
    </w:p>
    <w:tbl>
      <w:tblPr>
        <w:tblW w:w="94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2404"/>
        <w:gridCol w:w="2126"/>
      </w:tblGrid>
      <w:tr w:rsidR="006126A8" w:rsidRPr="0071256A" w:rsidTr="009552CD">
        <w:trPr>
          <w:trHeight w:val="1513"/>
        </w:trPr>
        <w:tc>
          <w:tcPr>
            <w:tcW w:w="4881" w:type="dxa"/>
          </w:tcPr>
          <w:p w:rsidR="006126A8" w:rsidRPr="0071256A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71256A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71256A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6126A8" w:rsidRPr="0071256A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71256A"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6126A8" w:rsidRPr="0071256A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71256A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6126A8" w:rsidRPr="0071256A" w:rsidRDefault="006126A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126A8" w:rsidRPr="0071256A" w:rsidRDefault="006126A8">
            <w:pPr>
              <w:rPr>
                <w:sz w:val="28"/>
                <w:szCs w:val="28"/>
              </w:rPr>
            </w:pPr>
          </w:p>
          <w:p w:rsidR="006126A8" w:rsidRPr="0071256A" w:rsidRDefault="006126A8">
            <w:pPr>
              <w:rPr>
                <w:sz w:val="28"/>
                <w:szCs w:val="28"/>
              </w:rPr>
            </w:pPr>
          </w:p>
          <w:p w:rsidR="009552CD" w:rsidRPr="0071256A" w:rsidRDefault="009552CD">
            <w:pPr>
              <w:rPr>
                <w:sz w:val="28"/>
                <w:szCs w:val="28"/>
              </w:rPr>
            </w:pPr>
          </w:p>
          <w:p w:rsidR="006126A8" w:rsidRPr="0071256A" w:rsidRDefault="00E944E0">
            <w:pPr>
              <w:rPr>
                <w:sz w:val="28"/>
                <w:szCs w:val="28"/>
              </w:rPr>
            </w:pPr>
            <w:r w:rsidRPr="0071256A">
              <w:rPr>
                <w:sz w:val="28"/>
                <w:szCs w:val="28"/>
              </w:rPr>
              <w:t>Н.Ю. Резник</w:t>
            </w:r>
          </w:p>
        </w:tc>
      </w:tr>
      <w:tr w:rsidR="006126A8" w:rsidRPr="0071256A">
        <w:trPr>
          <w:trHeight w:val="586"/>
        </w:trPr>
        <w:tc>
          <w:tcPr>
            <w:tcW w:w="4881" w:type="dxa"/>
          </w:tcPr>
          <w:p w:rsidR="006126A8" w:rsidRPr="0071256A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71256A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71256A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6126A8" w:rsidRPr="0071256A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71256A"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6126A8" w:rsidRPr="0071256A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71256A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6126A8" w:rsidRPr="0071256A" w:rsidRDefault="006126A8" w:rsidP="009552CD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126A8" w:rsidRPr="0071256A" w:rsidRDefault="006126A8" w:rsidP="009552CD">
            <w:pPr>
              <w:suppressAutoHyphens/>
              <w:rPr>
                <w:sz w:val="28"/>
                <w:szCs w:val="28"/>
              </w:rPr>
            </w:pPr>
          </w:p>
          <w:p w:rsidR="006126A8" w:rsidRPr="0071256A" w:rsidRDefault="006126A8" w:rsidP="009552CD">
            <w:pPr>
              <w:suppressAutoHyphens/>
              <w:rPr>
                <w:sz w:val="28"/>
                <w:szCs w:val="28"/>
              </w:rPr>
            </w:pPr>
          </w:p>
          <w:p w:rsidR="006126A8" w:rsidRPr="0071256A" w:rsidRDefault="006126A8" w:rsidP="009552CD">
            <w:pPr>
              <w:suppressAutoHyphens/>
              <w:rPr>
                <w:sz w:val="28"/>
                <w:szCs w:val="28"/>
              </w:rPr>
            </w:pPr>
          </w:p>
          <w:p w:rsidR="006126A8" w:rsidRPr="0071256A" w:rsidRDefault="00E944E0" w:rsidP="009552CD">
            <w:pPr>
              <w:suppressAutoHyphens/>
              <w:jc w:val="left"/>
              <w:rPr>
                <w:sz w:val="28"/>
                <w:szCs w:val="28"/>
              </w:rPr>
            </w:pPr>
            <w:r w:rsidRPr="0071256A">
              <w:rPr>
                <w:sz w:val="28"/>
                <w:szCs w:val="28"/>
              </w:rPr>
              <w:t>А.С.</w:t>
            </w:r>
            <w:r w:rsidR="00B13489" w:rsidRPr="0071256A">
              <w:rPr>
                <w:sz w:val="28"/>
                <w:szCs w:val="28"/>
              </w:rPr>
              <w:t xml:space="preserve"> Д</w:t>
            </w:r>
            <w:r w:rsidRPr="0071256A">
              <w:rPr>
                <w:sz w:val="28"/>
                <w:szCs w:val="28"/>
              </w:rPr>
              <w:t>убровка</w:t>
            </w:r>
          </w:p>
        </w:tc>
      </w:tr>
    </w:tbl>
    <w:p w:rsidR="00E944E0" w:rsidRPr="00B13489" w:rsidRDefault="00E944E0">
      <w:pPr>
        <w:rPr>
          <w:sz w:val="26"/>
          <w:szCs w:val="26"/>
        </w:rPr>
      </w:pPr>
    </w:p>
    <w:p w:rsidR="00940768" w:rsidRDefault="00940768" w:rsidP="00FB5DA5">
      <w:pPr>
        <w:pStyle w:val="aa"/>
        <w:suppressAutoHyphens/>
        <w:jc w:val="right"/>
        <w:rPr>
          <w:rStyle w:val="r41"/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</w:p>
    <w:sectPr w:rsidR="00940768" w:rsidSect="006126A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219"/>
    <w:multiLevelType w:val="hybridMultilevel"/>
    <w:tmpl w:val="04462F10"/>
    <w:lvl w:ilvl="0" w:tplc="D1C87FA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19C72120"/>
    <w:multiLevelType w:val="hybridMultilevel"/>
    <w:tmpl w:val="C4EC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C32DD"/>
    <w:multiLevelType w:val="hybridMultilevel"/>
    <w:tmpl w:val="5AE0D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67B5B"/>
    <w:multiLevelType w:val="multilevel"/>
    <w:tmpl w:val="36367B5B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775A16"/>
    <w:multiLevelType w:val="multilevel"/>
    <w:tmpl w:val="6122E78E"/>
    <w:lvl w:ilvl="0">
      <w:start w:val="1"/>
      <w:numFmt w:val="decimal"/>
      <w:lvlText w:val="%1."/>
      <w:lvlJc w:val="left"/>
      <w:pPr>
        <w:tabs>
          <w:tab w:val="num" w:pos="0"/>
        </w:tabs>
        <w:ind w:left="1999" w:hanging="12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>
    <w:nsid w:val="4B8609C7"/>
    <w:multiLevelType w:val="hybridMultilevel"/>
    <w:tmpl w:val="ABDCA7B2"/>
    <w:lvl w:ilvl="0" w:tplc="A50AE3BE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5F620CE"/>
    <w:multiLevelType w:val="multilevel"/>
    <w:tmpl w:val="72D00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126A8"/>
    <w:rsid w:val="00190028"/>
    <w:rsid w:val="00203B97"/>
    <w:rsid w:val="004B726D"/>
    <w:rsid w:val="006126A8"/>
    <w:rsid w:val="006E3DC1"/>
    <w:rsid w:val="0071256A"/>
    <w:rsid w:val="008B2F77"/>
    <w:rsid w:val="00903813"/>
    <w:rsid w:val="00940768"/>
    <w:rsid w:val="009552CD"/>
    <w:rsid w:val="009A25EE"/>
    <w:rsid w:val="009B041B"/>
    <w:rsid w:val="00AD0CB0"/>
    <w:rsid w:val="00B13489"/>
    <w:rsid w:val="00C40D6B"/>
    <w:rsid w:val="00C9252E"/>
    <w:rsid w:val="00CF41C6"/>
    <w:rsid w:val="00D26C53"/>
    <w:rsid w:val="00D670BF"/>
    <w:rsid w:val="00E43A10"/>
    <w:rsid w:val="00E86A7A"/>
    <w:rsid w:val="00E87926"/>
    <w:rsid w:val="00E944E0"/>
    <w:rsid w:val="00ED6EE5"/>
    <w:rsid w:val="00FB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E87926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qFormat/>
    <w:rsid w:val="00B9775D"/>
    <w:pPr>
      <w:keepNext/>
      <w:jc w:val="center"/>
      <w:outlineLvl w:val="0"/>
    </w:pPr>
    <w:rPr>
      <w:b/>
      <w:sz w:val="28"/>
    </w:rPr>
  </w:style>
  <w:style w:type="character" w:customStyle="1" w:styleId="10">
    <w:name w:val="Заголовок 1 Знак"/>
    <w:basedOn w:val="a0"/>
    <w:link w:val="110"/>
    <w:uiPriority w:val="9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12">
    <w:name w:val="Название объекта1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E3DC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d">
    <w:name w:val="Title"/>
    <w:basedOn w:val="a"/>
    <w:link w:val="ae"/>
    <w:qFormat/>
    <w:rsid w:val="006E3DC1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6E3D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E87926"/>
  </w:style>
  <w:style w:type="character" w:customStyle="1" w:styleId="11">
    <w:name w:val="Заголовок 1 Знак1"/>
    <w:basedOn w:val="a0"/>
    <w:link w:val="1"/>
    <w:rsid w:val="00E87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3">
    <w:name w:val="Обычный1"/>
    <w:rsid w:val="00E87926"/>
    <w:pPr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Текст1"/>
    <w:basedOn w:val="a"/>
    <w:rsid w:val="00E87926"/>
    <w:pPr>
      <w:widowControl w:val="0"/>
      <w:jc w:val="left"/>
    </w:pPr>
    <w:rPr>
      <w:rFonts w:ascii="Courier New" w:hAnsi="Courier New"/>
    </w:rPr>
  </w:style>
  <w:style w:type="paragraph" w:customStyle="1" w:styleId="15">
    <w:name w:val="Название1"/>
    <w:basedOn w:val="13"/>
    <w:rsid w:val="00E87926"/>
    <w:pPr>
      <w:jc w:val="center"/>
    </w:pPr>
    <w:rPr>
      <w:b/>
    </w:rPr>
  </w:style>
  <w:style w:type="character" w:customStyle="1" w:styleId="r41">
    <w:name w:val="r41"/>
    <w:basedOn w:val="a0"/>
    <w:rsid w:val="00E87926"/>
    <w:rPr>
      <w:rFonts w:ascii="Arial" w:hAnsi="Arial" w:cs="Arial" w:hint="default"/>
      <w:b/>
      <w:bCs/>
      <w:color w:val="C51D19"/>
      <w:sz w:val="28"/>
      <w:szCs w:val="28"/>
    </w:rPr>
  </w:style>
  <w:style w:type="paragraph" w:styleId="af">
    <w:name w:val="List Paragraph"/>
    <w:basedOn w:val="a"/>
    <w:uiPriority w:val="34"/>
    <w:qFormat/>
    <w:rsid w:val="009407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Матюнин Иван</cp:lastModifiedBy>
  <cp:revision>19</cp:revision>
  <cp:lastPrinted>2023-06-19T10:49:00Z</cp:lastPrinted>
  <dcterms:created xsi:type="dcterms:W3CDTF">2021-06-30T08:10:00Z</dcterms:created>
  <dcterms:modified xsi:type="dcterms:W3CDTF">2023-06-19T10:50:00Z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