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ЕМЕЛЬЯНОВСКОГО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pStyle w:val="Normal"/>
        <w:tabs>
          <w:tab w:val="clear" w:pos="708"/>
          <w:tab w:val="left" w:pos="8640" w:leader="none"/>
        </w:tabs>
        <w:ind w:right="54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8640" w:leader="none"/>
        </w:tabs>
        <w:ind w:right="54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  <w:r>
        <w:rPr>
          <w:sz w:val="28"/>
          <w:szCs w:val="28"/>
        </w:rPr>
        <w:b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30 июля  2023 года                                                                            № 40/355</w:t>
      </w:r>
    </w:p>
    <w:p>
      <w:pPr>
        <w:pStyle w:val="Normal"/>
        <w:rPr>
          <w:sz w:val="28"/>
          <w:szCs w:val="27"/>
        </w:rPr>
      </w:pPr>
      <w:r>
        <w:rPr>
          <w:sz w:val="28"/>
          <w:szCs w:val="27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регистрации Шмидта Александра Артуровича </w:t>
      </w:r>
    </w:p>
    <w:p>
      <w:pPr>
        <w:pStyle w:val="Style17"/>
        <w:jc w:val="center"/>
        <w:rPr>
          <w:rFonts w:ascii="Times New Roman" w:hAnsi="Times New Roman" w:cs="Times New Roman"/>
          <w:szCs w:val="28"/>
          <w:vertAlign w:val="superscript"/>
        </w:rPr>
      </w:pPr>
      <w:r>
        <w:rPr>
          <w:rFonts w:cs="Times New Roman" w:ascii="Times New Roman" w:hAnsi="Times New Roman"/>
          <w:szCs w:val="28"/>
        </w:rPr>
        <w:t>кандидатом в депутаты Еловского сельского Совета депутатов Емельяновского района Красноярского края седьмого созыва, выдвинутого избирательным объединением Емельяновского районного местного отделения Красноярского регионального отделения Всероссийской политической партии «ЕДИНАЯ РОССИЯ» по многомандатному избирательному округу</w:t>
      </w:r>
    </w:p>
    <w:p>
      <w:pPr>
        <w:pStyle w:val="Style17"/>
        <w:jc w:val="center"/>
        <w:rPr>
          <w:rFonts w:ascii="Times New Roman" w:hAnsi="Times New Roman" w:cs="Times New Roman"/>
          <w:szCs w:val="27"/>
        </w:rPr>
      </w:pPr>
      <w:r>
        <w:rPr>
          <w:rFonts w:cs="Times New Roman" w:ascii="Times New Roman" w:hAnsi="Times New Roman"/>
          <w:szCs w:val="27"/>
        </w:rPr>
      </w:r>
    </w:p>
    <w:p>
      <w:pPr>
        <w:pStyle w:val="Style17"/>
        <w:ind w:firstLine="708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(далее – Закон Красноярского края) и необходимые для регистрации документы, представленные Шмидтом Александром Артуровичем, кандидатом в депутаты Еловского сельского Совета депутатов Емельяновского района Красноярского края седьмого созыва, выдвинут</w:t>
      </w:r>
      <w:r>
        <w:rPr>
          <w:rFonts w:cs="Times New Roman" w:ascii="Times New Roman" w:hAnsi="Times New Roman"/>
          <w:szCs w:val="28"/>
        </w:rPr>
        <w:t>ым</w:t>
      </w:r>
      <w:r>
        <w:rPr>
          <w:rFonts w:cs="Times New Roman" w:ascii="Times New Roman" w:hAnsi="Times New Roman"/>
          <w:szCs w:val="28"/>
        </w:rPr>
        <w:t xml:space="preserve"> избирательным объединением Емельяновского районного местного отделения Красноярского регионального отделения Всероссийской политической партии «ЕДИНАЯ РОССИЯ» по многомандатному избирательному округу, в соответствии с подпунктом «в» статьи 15 и статьей 29 Закона Красноярского края территориальная избирательная комиссия РЕШИЛА: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 Шмидта Александра Артуровича кандидатом в депутаты Еловского сельского Совета депутатов Емельяновского района Красноярского края седьмого созыва, выдвинутого избирательным объединением Емельяновского районного местного отделения Красноярского регионального отделения Всероссийской политической партии «ЕДИНАЯ РОССИЯ» по многомандатному избирательному округу в депутаты 30 июля 2023 года в 11 ч. 05 мин.</w:t>
      </w:r>
    </w:p>
    <w:p>
      <w:pPr>
        <w:pStyle w:val="Style17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>
      <w:pPr>
        <w:pStyle w:val="Style17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Опубликовать настоящее решение в печатных средствах массовой информации. </w:t>
      </w:r>
    </w:p>
    <w:p>
      <w:pPr>
        <w:pStyle w:val="Style17"/>
        <w:jc w:val="left"/>
        <w:rPr>
          <w:rFonts w:ascii="Times New Roman" w:hAnsi="Times New Roman" w:cs="Times New Roman"/>
          <w:szCs w:val="27"/>
        </w:rPr>
      </w:pPr>
      <w:r>
        <w:rPr>
          <w:rFonts w:cs="Times New Roman" w:ascii="Times New Roman" w:hAnsi="Times New Roman"/>
          <w:szCs w:val="27"/>
        </w:rPr>
      </w:r>
    </w:p>
    <w:tbl>
      <w:tblPr>
        <w:tblW w:w="96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217"/>
        <w:gridCol w:w="5388"/>
      </w:tblGrid>
      <w:tr>
        <w:trPr/>
        <w:tc>
          <w:tcPr>
            <w:tcW w:w="4217" w:type="dxa"/>
            <w:tcBorders/>
          </w:tcPr>
          <w:p>
            <w:pPr>
              <w:pStyle w:val="Normal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</w:tc>
        <w:tc>
          <w:tcPr>
            <w:tcW w:w="5388" w:type="dxa"/>
            <w:tcBorders/>
          </w:tcPr>
          <w:p>
            <w:pPr>
              <w:pStyle w:val="Normal"/>
              <w:spacing w:lineRule="auto" w:line="2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>Н.Ю. Резник</w:t>
            </w:r>
          </w:p>
          <w:p>
            <w:pPr>
              <w:pStyle w:val="Normal"/>
              <w:spacing w:lineRule="auto" w:line="2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217" w:type="dxa"/>
            <w:tcBorders/>
          </w:tcPr>
          <w:p>
            <w:pPr>
              <w:pStyle w:val="Normal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территориальной</w:t>
            </w:r>
          </w:p>
          <w:p>
            <w:pPr>
              <w:pStyle w:val="Normal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388" w:type="dxa"/>
            <w:tcBorders/>
          </w:tcPr>
          <w:p>
            <w:pPr>
              <w:pStyle w:val="Normal"/>
              <w:spacing w:lineRule="auto" w:line="2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>А.С. Дубровка</w:t>
            </w:r>
          </w:p>
        </w:tc>
      </w:tr>
    </w:tbl>
    <w:p>
      <w:pPr>
        <w:pStyle w:val="Normal"/>
        <w:jc w:val="both"/>
        <w:rPr>
          <w:szCs w:val="16"/>
        </w:rPr>
      </w:pPr>
      <w:r>
        <w:rPr>
          <w:szCs w:val="16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МП</w:t>
      </w:r>
      <w:bookmarkStart w:id="0" w:name="_GoBack"/>
      <w:bookmarkEnd w:id="0"/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709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734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5"/>
    <w:qFormat/>
    <w:rsid w:val="00997342"/>
    <w:rPr>
      <w:sz w:val="28"/>
    </w:rPr>
  </w:style>
  <w:style w:type="character" w:styleId="1" w:customStyle="1">
    <w:name w:val="Основной текст Знак1"/>
    <w:basedOn w:val="DefaultParagraphFont"/>
    <w:uiPriority w:val="99"/>
    <w:semiHidden/>
    <w:qFormat/>
    <w:rsid w:val="0099734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Символ сноск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7">
    <w:name w:val="Body Text"/>
    <w:basedOn w:val="Normal"/>
    <w:link w:val="a4"/>
    <w:rsid w:val="00997342"/>
    <w:pPr>
      <w:jc w:val="both"/>
    </w:pPr>
    <w:rPr>
      <w:rFonts w:ascii="Calibri" w:hAnsi="Calibri" w:eastAsia="Calibri" w:cs="" w:asciiTheme="minorHAnsi" w:cstheme="minorBidi" w:eastAsiaTheme="minorHAnsi" w:hAnsiTheme="minorHAnsi"/>
      <w:sz w:val="28"/>
      <w:szCs w:val="22"/>
      <w:lang w:eastAsia="en-US"/>
    </w:rPr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ce44a6"/>
    <w:pPr>
      <w:widowControl/>
      <w:suppressAutoHyphens w:val="true"/>
      <w:bidi w:val="0"/>
      <w:spacing w:lineRule="auto" w:line="240" w:before="0" w:after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LibreOffice/6.4.7.2$Linux_X86_64 LibreOffice_project/40$Build-2</Application>
  <Pages>1</Pages>
  <Words>220</Words>
  <Characters>1733</Characters>
  <CharactersWithSpaces>2092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2023-07-19T01:28:00Z</dcterms:created>
  <dc:creator>Матюнин Иван</dc:creator>
  <dc:description/>
  <dc:language>ru-RU</dc:language>
  <cp:lastModifiedBy/>
  <cp:lastPrinted>2023-07-27T18:42:32Z</cp:lastPrinted>
  <dcterms:modified xsi:type="dcterms:W3CDTF">2023-07-27T18:42:37Z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