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before="240" w:after="60"/>
        <w:jc w:val="center"/>
        <w:outlineLvl w:val="0"/>
        <w:rPr>
          <w:b/>
          <w:b/>
          <w:bCs/>
          <w:iCs/>
          <w:kern w:val="2"/>
          <w:sz w:val="32"/>
          <w:szCs w:val="32"/>
        </w:rPr>
      </w:pPr>
      <w:r>
        <w:rPr>
          <w:b/>
          <w:bCs/>
          <w:iCs/>
          <w:kern w:val="2"/>
          <w:sz w:val="32"/>
          <w:szCs w:val="32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jc w:val="center"/>
        <w:rPr>
          <w:sz w:val="28"/>
          <w:szCs w:val="24"/>
        </w:rPr>
      </w:pPr>
      <w:r>
        <w:rPr>
          <w:b/>
          <w:sz w:val="28"/>
          <w:szCs w:val="24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b w:val="false"/>
          <w:b w:val="false"/>
        </w:rPr>
      </w:pPr>
      <w:r>
        <w:rPr>
          <w:b w:val="false"/>
          <w:szCs w:val="28"/>
        </w:rPr>
        <w:t>1</w:t>
      </w:r>
      <w:r>
        <w:rPr>
          <w:b w:val="false"/>
          <w:szCs w:val="28"/>
        </w:rPr>
        <w:t>4</w:t>
      </w:r>
      <w:r>
        <w:rPr>
          <w:b w:val="false"/>
          <w:szCs w:val="28"/>
        </w:rPr>
        <w:t>.06.202</w:t>
      </w:r>
      <w:r>
        <w:rPr>
          <w:b w:val="false"/>
          <w:szCs w:val="28"/>
        </w:rPr>
        <w:t>4</w:t>
      </w:r>
      <w:r>
        <w:rPr>
          <w:b w:val="false"/>
          <w:szCs w:val="28"/>
        </w:rPr>
        <w:t xml:space="preserve">                                                                                              № </w:t>
      </w:r>
      <w:r>
        <w:rPr>
          <w:b w:val="false"/>
          <w:szCs w:val="28"/>
        </w:rPr>
        <w:t>78</w:t>
      </w:r>
      <w:r>
        <w:rPr>
          <w:b w:val="false"/>
          <w:szCs w:val="28"/>
        </w:rPr>
        <w:t>/</w:t>
      </w:r>
      <w:r>
        <w:rPr>
          <w:b w:val="false"/>
          <w:szCs w:val="28"/>
        </w:rPr>
        <w:t>570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9637" w:leader="none"/>
        </w:tabs>
        <w:suppressAutoHyphens w:val="true"/>
        <w:ind w:right="369" w:hanging="0"/>
        <w:jc w:val="center"/>
        <w:rPr>
          <w:b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О количестве подписей избирателей, необходимом для регистрации кандидатов в депутаты на  выборах депутатов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 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по многомандатному избирательному округу</w:t>
      </w:r>
    </w:p>
    <w:p>
      <w:pPr>
        <w:pStyle w:val="Normal"/>
        <w:suppressAutoHyphens w:val="true"/>
        <w:ind w:firstLine="709"/>
        <w:rPr>
          <w:rFonts w:eastAsia="SimSun"/>
          <w:b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</w:r>
    </w:p>
    <w:p>
      <w:pPr>
        <w:pStyle w:val="Normal"/>
        <w:suppressAutoHyphens w:val="true"/>
        <w:ind w:firstLine="709"/>
        <w:rPr>
          <w:sz w:val="28"/>
          <w:szCs w:val="28"/>
        </w:rPr>
      </w:pPr>
      <w:r>
        <w:rPr>
          <w:rFonts w:eastAsia="SimSun"/>
          <w:sz w:val="28"/>
          <w:szCs w:val="28"/>
        </w:rPr>
        <w:t>Руководствуясь пунктом 8 статьи 24, пунктом 3, 6 статьи 29 Закона Красноярского края от 02.10.2003 № 8-1411 «О выборах в органы местного самоуправления в Красноярском крае», территориальная избирательная комиссия Емельяновского района Красноярского края РЕШИЛА:</w:t>
      </w:r>
    </w:p>
    <w:p>
      <w:pPr>
        <w:pStyle w:val="Normal"/>
        <w:suppressAutoHyphens w:val="true"/>
        <w:ind w:firstLine="70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ind w:left="0" w:firstLine="709"/>
        <w:rPr>
          <w:sz w:val="28"/>
          <w:szCs w:val="28"/>
        </w:rPr>
      </w:pPr>
      <w:r>
        <w:rPr>
          <w:rFonts w:eastAsia="SimSun"/>
          <w:sz w:val="28"/>
          <w:szCs w:val="28"/>
        </w:rPr>
        <w:t>Определить, что количество подписей</w:t>
      </w:r>
      <w:bookmarkStart w:id="0" w:name="_GoBack"/>
      <w:bookmarkEnd w:id="0"/>
      <w:r>
        <w:rPr>
          <w:rFonts w:eastAsia="SimSun"/>
          <w:sz w:val="28"/>
          <w:szCs w:val="28"/>
        </w:rPr>
        <w:t xml:space="preserve"> избирателей, необходимое для регистрации кандидатом в депутаты по многогомандатному избирательному округу </w:t>
      </w:r>
      <w:r>
        <w:rPr>
          <w:rFonts w:eastAsia="SimSun"/>
          <w:color w:val="000000"/>
          <w:sz w:val="28"/>
          <w:szCs w:val="28"/>
        </w:rPr>
        <w:t>составляет 1</w:t>
      </w:r>
      <w:r>
        <w:rPr>
          <w:rFonts w:eastAsia="SimSun"/>
          <w:color w:val="000000"/>
          <w:sz w:val="28"/>
          <w:szCs w:val="28"/>
        </w:rPr>
        <w:t>4</w:t>
      </w:r>
      <w:r>
        <w:rPr>
          <w:rFonts w:eastAsia="SimSun"/>
          <w:color w:val="000000"/>
          <w:sz w:val="28"/>
          <w:szCs w:val="28"/>
        </w:rPr>
        <w:t xml:space="preserve"> подписей. </w:t>
      </w:r>
      <w:r>
        <w:rPr>
          <w:rFonts w:eastAsia="SimSun"/>
          <w:sz w:val="28"/>
          <w:szCs w:val="28"/>
        </w:rPr>
        <w:t>Количество представляемых подписей избирателей может превышать количество подписей, необходимое для регистрации кандидата не более чем на 4 подписи.</w:t>
      </w:r>
    </w:p>
    <w:p>
      <w:pPr>
        <w:pStyle w:val="Normal"/>
        <w:suppressAutoHyphens w:val="true"/>
        <w:ind w:firstLine="709"/>
        <w:rPr>
          <w:sz w:val="28"/>
          <w:szCs w:val="28"/>
        </w:rPr>
      </w:pPr>
      <w:r>
        <w:rPr>
          <w:rFonts w:eastAsia="SimSun"/>
          <w:sz w:val="28"/>
          <w:szCs w:val="28"/>
        </w:rPr>
        <w:t>2. Определить, что проверке территориальной избирательной комиссии Емельяновского района Красноярского края подлежат все представленные подписи.</w:t>
      </w:r>
    </w:p>
    <w:p>
      <w:pPr>
        <w:pStyle w:val="NoSpacing"/>
        <w:suppressAutoHyphens w:val="true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решение в сетевом издании газеты «Емельяновские веси» и разместить на официальном  сайте муниципального образования Емельяновский район в информационно-телекоммуникационной сети «Интернет».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ind w:firstLine="709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uppressAutoHyphens w:val="true"/>
        <w:ind w:left="-360" w:hanging="0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941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881"/>
        <w:gridCol w:w="2404"/>
        <w:gridCol w:w="2126"/>
      </w:tblGrid>
      <w:tr>
        <w:trPr>
          <w:trHeight w:val="1513" w:hRule="atLeast"/>
        </w:trPr>
        <w:tc>
          <w:tcPr>
            <w:tcW w:w="4881" w:type="dxa"/>
            <w:tcBorders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Емельяновского района 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240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Резник</w:t>
            </w:r>
          </w:p>
        </w:tc>
      </w:tr>
      <w:tr>
        <w:trPr>
          <w:trHeight w:val="586" w:hRule="atLeast"/>
        </w:trPr>
        <w:tc>
          <w:tcPr>
            <w:tcW w:w="4881" w:type="dxa"/>
            <w:tcBorders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Емельяновского района 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2404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Дубровка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suppressAutoHyphens w:val="true"/>
        <w:jc w:val="right"/>
        <w:rPr>
          <w:rStyle w:val="R41"/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75d"/>
    <w:pPr>
      <w:widowControl/>
      <w:suppressAutoHyphens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e87926"/>
    <w:pPr>
      <w:keepNext w:val="true"/>
      <w:spacing w:before="240" w:after="60"/>
      <w:jc w:val="left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10"/>
    <w:uiPriority w:val="9"/>
    <w:qFormat/>
    <w:rsid w:val="00b9775d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b9775d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b9775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545346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d"/>
    <w:qFormat/>
    <w:rsid w:val="006e3dc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Appleconvertedspace" w:customStyle="1">
    <w:name w:val="apple-converted-space"/>
    <w:basedOn w:val="DefaultParagraphFont"/>
    <w:qFormat/>
    <w:rsid w:val="00e87926"/>
    <w:rPr/>
  </w:style>
  <w:style w:type="character" w:styleId="111" w:customStyle="1">
    <w:name w:val="Заголовок 1 Знак1"/>
    <w:basedOn w:val="DefaultParagraphFont"/>
    <w:link w:val="1"/>
    <w:qFormat/>
    <w:rsid w:val="00e8792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R41" w:customStyle="1">
    <w:name w:val="r41"/>
    <w:basedOn w:val="DefaultParagraphFont"/>
    <w:qFormat/>
    <w:rsid w:val="00e87926"/>
    <w:rPr>
      <w:rFonts w:ascii="Arial" w:hAnsi="Arial" w:cs="Arial"/>
      <w:b/>
      <w:bCs/>
      <w:color w:val="C51D19"/>
      <w:sz w:val="28"/>
      <w:szCs w:val="28"/>
    </w:rPr>
  </w:style>
  <w:style w:type="paragraph" w:styleId="Style17" w:customStyle="1">
    <w:name w:val="Заголовок"/>
    <w:basedOn w:val="Normal"/>
    <w:next w:val="Style18"/>
    <w:qFormat/>
    <w:rsid w:val="006126a8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rsid w:val="00b9775d"/>
    <w:pPr>
      <w:spacing w:before="0" w:after="480"/>
      <w:jc w:val="center"/>
    </w:pPr>
    <w:rPr>
      <w:b/>
      <w:sz w:val="28"/>
    </w:rPr>
  </w:style>
  <w:style w:type="paragraph" w:styleId="Style19">
    <w:name w:val="List"/>
    <w:basedOn w:val="Style18"/>
    <w:rsid w:val="006126a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112" w:customStyle="1">
    <w:name w:val="Заголовок 11"/>
    <w:basedOn w:val="Normal"/>
    <w:next w:val="Normal"/>
    <w:link w:val="10"/>
    <w:qFormat/>
    <w:rsid w:val="00b9775d"/>
    <w:pPr>
      <w:keepNext w:val="true"/>
      <w:jc w:val="center"/>
      <w:outlineLvl w:val="0"/>
    </w:pPr>
    <w:rPr>
      <w:b/>
      <w:sz w:val="28"/>
    </w:rPr>
  </w:style>
  <w:style w:type="paragraph" w:styleId="12" w:customStyle="1">
    <w:name w:val="Название объекта1"/>
    <w:basedOn w:val="Normal"/>
    <w:qFormat/>
    <w:rsid w:val="006126a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6126a8"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ce44a6"/>
    <w:pPr>
      <w:widowControl/>
      <w:bidi w:val="0"/>
      <w:spacing w:before="0" w:after="0"/>
      <w:jc w:val="center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Style22">
    <w:name w:val="Body Text Indent"/>
    <w:basedOn w:val="Normal"/>
    <w:rsid w:val="00b9775d"/>
    <w:pPr>
      <w:ind w:firstLine="708"/>
    </w:pPr>
    <w:rPr>
      <w:sz w:val="28"/>
    </w:rPr>
  </w:style>
  <w:style w:type="paragraph" w:styleId="BalloonText">
    <w:name w:val="Balloon Text"/>
    <w:basedOn w:val="Normal"/>
    <w:uiPriority w:val="99"/>
    <w:semiHidden/>
    <w:unhideWhenUsed/>
    <w:qFormat/>
    <w:rsid w:val="00545346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6e3dc1"/>
    <w:pPr>
      <w:widowControl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3">
    <w:name w:val="Title"/>
    <w:basedOn w:val="Normal"/>
    <w:link w:val="ae"/>
    <w:qFormat/>
    <w:rsid w:val="006e3dc1"/>
    <w:pPr>
      <w:jc w:val="center"/>
    </w:pPr>
    <w:rPr>
      <w:b/>
      <w:bCs/>
      <w:sz w:val="28"/>
      <w:szCs w:val="24"/>
    </w:rPr>
  </w:style>
  <w:style w:type="paragraph" w:styleId="13" w:customStyle="1">
    <w:name w:val="Обычный1"/>
    <w:qFormat/>
    <w:rsid w:val="00e8792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14" w:customStyle="1">
    <w:name w:val="Текст1"/>
    <w:basedOn w:val="Normal"/>
    <w:qFormat/>
    <w:rsid w:val="00e87926"/>
    <w:pPr>
      <w:widowControl w:val="false"/>
      <w:jc w:val="left"/>
    </w:pPr>
    <w:rPr>
      <w:rFonts w:ascii="Courier New" w:hAnsi="Courier New"/>
    </w:rPr>
  </w:style>
  <w:style w:type="paragraph" w:styleId="15" w:customStyle="1">
    <w:name w:val="Название1"/>
    <w:basedOn w:val="13"/>
    <w:qFormat/>
    <w:rsid w:val="00e87926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940768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LibreOffice/6.4.7.2$Linux_X86_64 LibreOffice_project/40$Build-2</Application>
  <Pages>1</Pages>
  <Words>171</Words>
  <Characters>1360</Characters>
  <CharactersWithSpaces>1611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2021-06-30T08:10:00Z</dcterms:created>
  <dc:creator>Матюнин Иван</dc:creator>
  <dc:description/>
  <dc:language>ru-RU</dc:language>
  <cp:lastModifiedBy/>
  <cp:lastPrinted>2024-06-16T15:11:02Z</cp:lastPrinted>
  <dcterms:modified xsi:type="dcterms:W3CDTF">2024-06-16T15:11:06Z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