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84/624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Алехиной Елены Александровны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Алехиной Еленой Александровной,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 xml:space="preserve">ую </w:t>
      </w:r>
      <w:r>
        <w:rPr>
          <w:rFonts w:cs="Times New Roman" w:ascii="Times New Roman" w:hAnsi="Times New Roman"/>
          <w:sz w:val="26"/>
          <w:szCs w:val="26"/>
        </w:rPr>
        <w:t xml:space="preserve">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Алехину Елену Александровну,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20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239</Words>
  <Characters>1886</Characters>
  <CharactersWithSpaces>2282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2024-07-23T18:16:44Z</cp:lastPrinted>
  <dcterms:modified xsi:type="dcterms:W3CDTF">2024-07-23T18:16:48Z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