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CB" w:rsidRPr="009B2D81" w:rsidRDefault="00D54ECB" w:rsidP="00D54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DF6E46">
        <w:rPr>
          <w:b/>
          <w:sz w:val="28"/>
          <w:szCs w:val="28"/>
        </w:rPr>
        <w:t>записка по результатам проведенно</w:t>
      </w:r>
      <w:r w:rsidR="007761DA">
        <w:rPr>
          <w:b/>
          <w:sz w:val="28"/>
          <w:szCs w:val="28"/>
        </w:rPr>
        <w:t>й предварительной оценки</w:t>
      </w:r>
      <w:r w:rsidRPr="00DF6E46">
        <w:rPr>
          <w:b/>
          <w:sz w:val="28"/>
          <w:szCs w:val="28"/>
        </w:rPr>
        <w:t xml:space="preserve"> выполнения муниципального задания муниципальн</w:t>
      </w:r>
      <w:r>
        <w:rPr>
          <w:b/>
          <w:sz w:val="28"/>
          <w:szCs w:val="28"/>
        </w:rPr>
        <w:t>ым</w:t>
      </w:r>
      <w:r w:rsidRPr="00DF6E46">
        <w:rPr>
          <w:b/>
          <w:sz w:val="28"/>
          <w:szCs w:val="28"/>
        </w:rPr>
        <w:t xml:space="preserve"> бюджетн</w:t>
      </w:r>
      <w:r>
        <w:rPr>
          <w:b/>
          <w:sz w:val="28"/>
          <w:szCs w:val="28"/>
        </w:rPr>
        <w:t>ым</w:t>
      </w:r>
      <w:r w:rsidRPr="00DF6E46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ем</w:t>
      </w:r>
      <w:r w:rsidRPr="00DF6E46">
        <w:rPr>
          <w:b/>
          <w:sz w:val="28"/>
          <w:szCs w:val="28"/>
        </w:rPr>
        <w:t xml:space="preserve"> дополнительного образования «Детская школа искусств» </w:t>
      </w:r>
      <w:proofErr w:type="spellStart"/>
      <w:r w:rsidRPr="00DF6E46">
        <w:rPr>
          <w:b/>
          <w:sz w:val="28"/>
          <w:szCs w:val="28"/>
        </w:rPr>
        <w:t>пгт</w:t>
      </w:r>
      <w:proofErr w:type="spellEnd"/>
      <w:r w:rsidRPr="00DF6E46">
        <w:rPr>
          <w:b/>
          <w:sz w:val="28"/>
          <w:szCs w:val="28"/>
        </w:rPr>
        <w:t xml:space="preserve">. Емельяново за </w:t>
      </w:r>
      <w:r w:rsidR="000C1C1E">
        <w:rPr>
          <w:b/>
          <w:sz w:val="28"/>
          <w:szCs w:val="28"/>
        </w:rPr>
        <w:t>202</w:t>
      </w:r>
      <w:r w:rsidR="00CD13C2">
        <w:rPr>
          <w:b/>
          <w:sz w:val="28"/>
          <w:szCs w:val="28"/>
        </w:rPr>
        <w:t>4</w:t>
      </w:r>
      <w:r w:rsidRPr="00DF6E46">
        <w:rPr>
          <w:b/>
          <w:sz w:val="28"/>
          <w:szCs w:val="28"/>
        </w:rPr>
        <w:t xml:space="preserve"> г. по состоянию на </w:t>
      </w:r>
      <w:r>
        <w:rPr>
          <w:b/>
          <w:sz w:val="28"/>
          <w:szCs w:val="28"/>
        </w:rPr>
        <w:t>01</w:t>
      </w:r>
      <w:r w:rsidRPr="00DF6E46">
        <w:rPr>
          <w:b/>
          <w:sz w:val="28"/>
          <w:szCs w:val="28"/>
        </w:rPr>
        <w:t xml:space="preserve"> </w:t>
      </w:r>
      <w:r w:rsidR="007761DA">
        <w:rPr>
          <w:b/>
          <w:sz w:val="28"/>
          <w:szCs w:val="28"/>
        </w:rPr>
        <w:t>декабря</w:t>
      </w:r>
      <w:r w:rsidRPr="00DF6E46">
        <w:rPr>
          <w:b/>
          <w:sz w:val="28"/>
          <w:szCs w:val="28"/>
        </w:rPr>
        <w:t xml:space="preserve"> </w:t>
      </w:r>
      <w:r w:rsidR="00E751DE">
        <w:rPr>
          <w:b/>
          <w:sz w:val="28"/>
          <w:szCs w:val="28"/>
        </w:rPr>
        <w:t>202</w:t>
      </w:r>
      <w:r w:rsidR="00CD13C2">
        <w:rPr>
          <w:b/>
          <w:sz w:val="28"/>
          <w:szCs w:val="28"/>
        </w:rPr>
        <w:t>4</w:t>
      </w:r>
      <w:r w:rsidRPr="00DF6E46">
        <w:rPr>
          <w:b/>
          <w:sz w:val="28"/>
          <w:szCs w:val="28"/>
        </w:rPr>
        <w:t xml:space="preserve"> г.</w:t>
      </w:r>
      <w:r w:rsidRPr="009B2D81">
        <w:rPr>
          <w:b/>
          <w:sz w:val="28"/>
          <w:szCs w:val="28"/>
        </w:rPr>
        <w:t xml:space="preserve"> </w:t>
      </w:r>
    </w:p>
    <w:p w:rsidR="00D54ECB" w:rsidRDefault="00D54ECB" w:rsidP="00D54ECB">
      <w:pPr>
        <w:jc w:val="center"/>
      </w:pPr>
    </w:p>
    <w:p w:rsidR="00CD13C2" w:rsidRPr="00DF6E46" w:rsidRDefault="00CD13C2" w:rsidP="00CD13C2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 xml:space="preserve">В соответствии с постановлением администрации района от 25.09.2015 г. № 3395 «Об </w:t>
      </w:r>
      <w:r w:rsidRPr="0032007A">
        <w:rPr>
          <w:sz w:val="26"/>
          <w:szCs w:val="26"/>
        </w:rPr>
        <w:t>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муниципальным казенным учреждением «Отдел культуры и искусства Емельяновского района» (далее – МКУ «</w:t>
      </w:r>
      <w:r w:rsidRPr="00DF6E46">
        <w:rPr>
          <w:sz w:val="26"/>
          <w:szCs w:val="26"/>
        </w:rPr>
        <w:t>Отдел культуры»</w:t>
      </w:r>
      <w:r>
        <w:rPr>
          <w:sz w:val="26"/>
          <w:szCs w:val="26"/>
        </w:rPr>
        <w:t>),</w:t>
      </w:r>
      <w:r w:rsidRPr="00DF6E46">
        <w:rPr>
          <w:sz w:val="26"/>
          <w:szCs w:val="26"/>
        </w:rPr>
        <w:t xml:space="preserve"> осуществляющим функции и полномочия учредителя муниципального бюджетного учреждения дополнительного образования «Детская школа искусств» </w:t>
      </w:r>
      <w:proofErr w:type="spellStart"/>
      <w:r w:rsidRPr="00DF6E46">
        <w:rPr>
          <w:sz w:val="26"/>
          <w:szCs w:val="26"/>
        </w:rPr>
        <w:t>пгт</w:t>
      </w:r>
      <w:proofErr w:type="spellEnd"/>
      <w:r w:rsidRPr="00DF6E46">
        <w:rPr>
          <w:sz w:val="26"/>
          <w:szCs w:val="26"/>
        </w:rPr>
        <w:t>.</w:t>
      </w:r>
      <w:proofErr w:type="gramEnd"/>
      <w:r w:rsidRPr="00DF6E46">
        <w:rPr>
          <w:sz w:val="26"/>
          <w:szCs w:val="26"/>
        </w:rPr>
        <w:t xml:space="preserve"> </w:t>
      </w:r>
      <w:proofErr w:type="gramStart"/>
      <w:r w:rsidRPr="00DF6E46">
        <w:rPr>
          <w:sz w:val="26"/>
          <w:szCs w:val="26"/>
        </w:rPr>
        <w:t>Емельяново (далее – МБУ ДО «Детская школа искусств»</w:t>
      </w:r>
      <w:r>
        <w:rPr>
          <w:sz w:val="26"/>
          <w:szCs w:val="26"/>
        </w:rPr>
        <w:t xml:space="preserve"> </w:t>
      </w:r>
      <w:proofErr w:type="spellStart"/>
      <w:r w:rsidRPr="00DF6E46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proofErr w:type="gramEnd"/>
      <w:r w:rsidRPr="00DF6E46">
        <w:rPr>
          <w:sz w:val="26"/>
          <w:szCs w:val="26"/>
        </w:rPr>
        <w:t xml:space="preserve"> </w:t>
      </w:r>
      <w:proofErr w:type="gramStart"/>
      <w:r w:rsidRPr="00DF6E46">
        <w:rPr>
          <w:sz w:val="26"/>
          <w:szCs w:val="26"/>
        </w:rPr>
        <w:t>Емельяново</w:t>
      </w:r>
      <w:r>
        <w:rPr>
          <w:sz w:val="26"/>
          <w:szCs w:val="26"/>
        </w:rPr>
        <w:t>)</w:t>
      </w:r>
      <w:r w:rsidRPr="00DF6E46">
        <w:rPr>
          <w:sz w:val="26"/>
          <w:szCs w:val="26"/>
        </w:rPr>
        <w:t xml:space="preserve"> было сформировано муниципальное задание на </w:t>
      </w:r>
      <w:r>
        <w:rPr>
          <w:sz w:val="26"/>
          <w:szCs w:val="26"/>
        </w:rPr>
        <w:t>2024</w:t>
      </w:r>
      <w:r w:rsidRPr="00DF6E46">
        <w:rPr>
          <w:sz w:val="26"/>
          <w:szCs w:val="26"/>
        </w:rPr>
        <w:t xml:space="preserve"> г. и плановый период 20</w:t>
      </w:r>
      <w:r>
        <w:rPr>
          <w:sz w:val="26"/>
          <w:szCs w:val="26"/>
        </w:rPr>
        <w:t>25-2026</w:t>
      </w:r>
      <w:r w:rsidRPr="00DF6E46">
        <w:rPr>
          <w:sz w:val="26"/>
          <w:szCs w:val="26"/>
        </w:rPr>
        <w:t xml:space="preserve"> гг. </w:t>
      </w:r>
      <w:proofErr w:type="gramEnd"/>
    </w:p>
    <w:p w:rsidR="00CD13C2" w:rsidRDefault="00CD13C2" w:rsidP="00CD13C2">
      <w:pPr>
        <w:ind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 xml:space="preserve">Муниципальное задание </w:t>
      </w:r>
      <w:r w:rsidRPr="00DF6E46">
        <w:rPr>
          <w:sz w:val="26"/>
          <w:szCs w:val="26"/>
        </w:rPr>
        <w:t xml:space="preserve">МБУ </w:t>
      </w:r>
      <w:proofErr w:type="gramStart"/>
      <w:r w:rsidRPr="00DF6E46">
        <w:rPr>
          <w:sz w:val="26"/>
          <w:szCs w:val="26"/>
        </w:rPr>
        <w:t>ДО</w:t>
      </w:r>
      <w:proofErr w:type="gramEnd"/>
      <w:r w:rsidRPr="00DF6E46">
        <w:rPr>
          <w:sz w:val="26"/>
          <w:szCs w:val="26"/>
        </w:rPr>
        <w:t xml:space="preserve"> «</w:t>
      </w:r>
      <w:proofErr w:type="gramStart"/>
      <w:r w:rsidRPr="00DF6E46">
        <w:rPr>
          <w:sz w:val="26"/>
          <w:szCs w:val="26"/>
        </w:rPr>
        <w:t>Детская</w:t>
      </w:r>
      <w:proofErr w:type="gramEnd"/>
      <w:r w:rsidRPr="00DF6E46">
        <w:rPr>
          <w:sz w:val="26"/>
          <w:szCs w:val="26"/>
        </w:rPr>
        <w:t xml:space="preserve"> школа искусств»</w:t>
      </w:r>
      <w:r>
        <w:rPr>
          <w:sz w:val="26"/>
          <w:szCs w:val="26"/>
        </w:rPr>
        <w:t xml:space="preserve"> </w:t>
      </w:r>
      <w:proofErr w:type="spellStart"/>
      <w:r w:rsidRPr="00DF6E46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r w:rsidRPr="00DF6E46">
        <w:rPr>
          <w:sz w:val="26"/>
          <w:szCs w:val="26"/>
        </w:rPr>
        <w:t xml:space="preserve"> Емельяново</w:t>
      </w:r>
      <w:r w:rsidRPr="00DB3F43"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 xml:space="preserve">на </w:t>
      </w:r>
      <w:r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 и плановый период 20</w:t>
      </w:r>
      <w:r>
        <w:rPr>
          <w:sz w:val="26"/>
          <w:szCs w:val="26"/>
        </w:rPr>
        <w:t>25-2026</w:t>
      </w:r>
      <w:r w:rsidRPr="0032007A">
        <w:rPr>
          <w:sz w:val="26"/>
          <w:szCs w:val="26"/>
        </w:rPr>
        <w:t xml:space="preserve"> гг., утвержденное приказом МКУ «Отдел культуры» от </w:t>
      </w:r>
      <w:r>
        <w:rPr>
          <w:sz w:val="26"/>
          <w:szCs w:val="26"/>
        </w:rPr>
        <w:t>09</w:t>
      </w:r>
      <w:r w:rsidRPr="0032007A">
        <w:rPr>
          <w:sz w:val="26"/>
          <w:szCs w:val="26"/>
        </w:rPr>
        <w:t>.01.</w:t>
      </w:r>
      <w:r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№ </w:t>
      </w:r>
      <w:r>
        <w:rPr>
          <w:sz w:val="26"/>
          <w:szCs w:val="26"/>
        </w:rPr>
        <w:t>3</w:t>
      </w:r>
      <w:r w:rsidRPr="0032007A">
        <w:rPr>
          <w:sz w:val="26"/>
          <w:szCs w:val="26"/>
        </w:rPr>
        <w:t>, состоит из 3-х частей. Первая часть муниципального задания содержит с</w:t>
      </w:r>
      <w:r>
        <w:rPr>
          <w:sz w:val="26"/>
          <w:szCs w:val="26"/>
        </w:rPr>
        <w:t xml:space="preserve">ведения об оказываемых услугах и состоит из четырех разделов. </w:t>
      </w:r>
      <w:r w:rsidRPr="00DF6E46">
        <w:rPr>
          <w:sz w:val="26"/>
          <w:szCs w:val="26"/>
        </w:rPr>
        <w:t xml:space="preserve">МБУ </w:t>
      </w:r>
      <w:proofErr w:type="gramStart"/>
      <w:r w:rsidRPr="00DF6E46">
        <w:rPr>
          <w:sz w:val="26"/>
          <w:szCs w:val="26"/>
        </w:rPr>
        <w:t>ДО</w:t>
      </w:r>
      <w:proofErr w:type="gramEnd"/>
      <w:r w:rsidRPr="00DF6E46">
        <w:rPr>
          <w:sz w:val="26"/>
          <w:szCs w:val="26"/>
        </w:rPr>
        <w:t xml:space="preserve"> «</w:t>
      </w:r>
      <w:proofErr w:type="gramStart"/>
      <w:r w:rsidRPr="00DF6E46">
        <w:rPr>
          <w:sz w:val="26"/>
          <w:szCs w:val="26"/>
        </w:rPr>
        <w:t>Детская</w:t>
      </w:r>
      <w:proofErr w:type="gramEnd"/>
      <w:r w:rsidRPr="00DF6E46">
        <w:rPr>
          <w:sz w:val="26"/>
          <w:szCs w:val="26"/>
        </w:rPr>
        <w:t xml:space="preserve"> школа искусств»</w:t>
      </w:r>
      <w:r>
        <w:rPr>
          <w:sz w:val="26"/>
          <w:szCs w:val="26"/>
        </w:rPr>
        <w:t xml:space="preserve"> </w:t>
      </w:r>
      <w:proofErr w:type="spellStart"/>
      <w:r w:rsidRPr="00DF6E46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r w:rsidRPr="00DF6E46">
        <w:rPr>
          <w:sz w:val="26"/>
          <w:szCs w:val="26"/>
        </w:rPr>
        <w:t xml:space="preserve"> Емельяново</w:t>
      </w:r>
      <w:r>
        <w:rPr>
          <w:sz w:val="26"/>
          <w:szCs w:val="26"/>
        </w:rPr>
        <w:t xml:space="preserve"> оказывает четыре муниципальные услуги:</w:t>
      </w:r>
    </w:p>
    <w:p w:rsidR="00CD13C2" w:rsidRDefault="00CD13C2" w:rsidP="00CD13C2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FE0F65">
        <w:rPr>
          <w:sz w:val="26"/>
          <w:szCs w:val="26"/>
        </w:rPr>
        <w:t xml:space="preserve">«Реализация дополнительных </w:t>
      </w:r>
      <w:proofErr w:type="spellStart"/>
      <w:r w:rsidRPr="00FE0F65">
        <w:rPr>
          <w:sz w:val="26"/>
          <w:szCs w:val="26"/>
        </w:rPr>
        <w:t>общеразвивающих</w:t>
      </w:r>
      <w:proofErr w:type="spellEnd"/>
      <w:r w:rsidRPr="00FE0F65">
        <w:rPr>
          <w:sz w:val="26"/>
          <w:szCs w:val="26"/>
        </w:rPr>
        <w:t xml:space="preserve"> программ». Показателем </w:t>
      </w:r>
      <w:r>
        <w:rPr>
          <w:sz w:val="26"/>
          <w:szCs w:val="26"/>
        </w:rPr>
        <w:t>качества</w:t>
      </w:r>
      <w:r w:rsidRPr="00FE0F65">
        <w:rPr>
          <w:sz w:val="26"/>
          <w:szCs w:val="26"/>
        </w:rPr>
        <w:t xml:space="preserve"> муниципальной услуги является </w:t>
      </w:r>
      <w:r>
        <w:rPr>
          <w:sz w:val="26"/>
          <w:szCs w:val="26"/>
        </w:rPr>
        <w:t xml:space="preserve">доля родителей (законных представителей), удовлетворенных условиями и качеством предоставляемой образовательной услуги, значение показателя качества, утвержденное муниципальным заданием, составляет 100%.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 является количество </w:t>
      </w:r>
      <w:r>
        <w:rPr>
          <w:sz w:val="26"/>
          <w:szCs w:val="26"/>
        </w:rPr>
        <w:t>человеко-часов</w:t>
      </w:r>
      <w:r w:rsidRPr="0032007A">
        <w:rPr>
          <w:sz w:val="26"/>
          <w:szCs w:val="26"/>
        </w:rPr>
        <w:t xml:space="preserve">, значение показателя объема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, утвержденное муниципальным заданием на </w:t>
      </w:r>
      <w:r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 составляет</w:t>
      </w:r>
      <w:r>
        <w:rPr>
          <w:sz w:val="26"/>
          <w:szCs w:val="26"/>
        </w:rPr>
        <w:t xml:space="preserve"> 1257 человеко-часов. </w:t>
      </w:r>
    </w:p>
    <w:p w:rsidR="00CD13C2" w:rsidRDefault="00CD13C2" w:rsidP="00CD13C2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«Реализация дополнительных </w:t>
      </w:r>
      <w:proofErr w:type="spellStart"/>
      <w:r>
        <w:rPr>
          <w:sz w:val="26"/>
          <w:szCs w:val="26"/>
        </w:rPr>
        <w:t>предпрофессональных</w:t>
      </w:r>
      <w:proofErr w:type="spellEnd"/>
      <w:r>
        <w:rPr>
          <w:sz w:val="26"/>
          <w:szCs w:val="26"/>
        </w:rPr>
        <w:t xml:space="preserve"> программ в области искусств (программа – фортепиано)». </w:t>
      </w:r>
      <w:r w:rsidRPr="00FE0F65">
        <w:rPr>
          <w:sz w:val="26"/>
          <w:szCs w:val="26"/>
        </w:rPr>
        <w:t xml:space="preserve">Показателем </w:t>
      </w:r>
      <w:r>
        <w:rPr>
          <w:sz w:val="26"/>
          <w:szCs w:val="26"/>
        </w:rPr>
        <w:t>качества</w:t>
      </w:r>
      <w:r w:rsidRPr="00FE0F65">
        <w:rPr>
          <w:sz w:val="26"/>
          <w:szCs w:val="26"/>
        </w:rPr>
        <w:t xml:space="preserve"> муниципальной услуги является</w:t>
      </w:r>
      <w:r>
        <w:rPr>
          <w:sz w:val="26"/>
          <w:szCs w:val="26"/>
        </w:rPr>
        <w:t>:</w:t>
      </w:r>
    </w:p>
    <w:p w:rsidR="00CD13C2" w:rsidRDefault="00CD13C2" w:rsidP="00CD13C2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доля детей, осваивающих дополнительные образовательные программы в образовательном учреждении, значение показателя качества, утвержденное муниципальным заданием, составляет 100%.</w:t>
      </w:r>
    </w:p>
    <w:p w:rsidR="00CD13C2" w:rsidRDefault="00CD13C2" w:rsidP="00CD13C2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доля родителей (законных представителей), удовлетворенных условиями и качеством предоставляемой образовательной услуги, </w:t>
      </w:r>
      <w:r w:rsidRPr="00CD52E7">
        <w:rPr>
          <w:sz w:val="26"/>
          <w:szCs w:val="26"/>
        </w:rPr>
        <w:t xml:space="preserve">значение показателя качества, утвержденное муниципальным заданием, составляет 100%. </w:t>
      </w:r>
    </w:p>
    <w:p w:rsidR="00CD13C2" w:rsidRPr="00CD52E7" w:rsidRDefault="00CD13C2" w:rsidP="00CD13C2">
      <w:pPr>
        <w:pStyle w:val="a3"/>
        <w:ind w:left="0" w:firstLine="567"/>
        <w:jc w:val="both"/>
        <w:rPr>
          <w:sz w:val="26"/>
          <w:szCs w:val="26"/>
        </w:rPr>
      </w:pPr>
      <w:r w:rsidRPr="00CD52E7">
        <w:rPr>
          <w:sz w:val="26"/>
          <w:szCs w:val="26"/>
        </w:rPr>
        <w:t xml:space="preserve">Показателем объема муниципальной услуги является количество человеко-часов, значение показателя объема муниципальной услуги, утвержденное муниципальным заданием на </w:t>
      </w:r>
      <w:r>
        <w:rPr>
          <w:sz w:val="26"/>
          <w:szCs w:val="26"/>
        </w:rPr>
        <w:t>2024</w:t>
      </w:r>
      <w:r w:rsidRPr="00CD52E7">
        <w:rPr>
          <w:sz w:val="26"/>
          <w:szCs w:val="26"/>
        </w:rPr>
        <w:t xml:space="preserve"> г. составляет</w:t>
      </w:r>
      <w:r>
        <w:rPr>
          <w:sz w:val="26"/>
          <w:szCs w:val="26"/>
        </w:rPr>
        <w:t xml:space="preserve"> 4502</w:t>
      </w:r>
      <w:r w:rsidRPr="00CD52E7">
        <w:rPr>
          <w:sz w:val="26"/>
          <w:szCs w:val="26"/>
        </w:rPr>
        <w:t xml:space="preserve"> человеко-час</w:t>
      </w:r>
      <w:r>
        <w:rPr>
          <w:sz w:val="26"/>
          <w:szCs w:val="26"/>
        </w:rPr>
        <w:t>ов</w:t>
      </w:r>
      <w:r w:rsidRPr="00CD52E7">
        <w:rPr>
          <w:sz w:val="26"/>
          <w:szCs w:val="26"/>
        </w:rPr>
        <w:t xml:space="preserve">. </w:t>
      </w:r>
    </w:p>
    <w:p w:rsidR="00CD13C2" w:rsidRDefault="00CD13C2" w:rsidP="00CD13C2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«Реализация дополнительных </w:t>
      </w:r>
      <w:proofErr w:type="spellStart"/>
      <w:r>
        <w:rPr>
          <w:sz w:val="26"/>
          <w:szCs w:val="26"/>
        </w:rPr>
        <w:t>предпрофессональных</w:t>
      </w:r>
      <w:proofErr w:type="spellEnd"/>
      <w:r>
        <w:rPr>
          <w:sz w:val="26"/>
          <w:szCs w:val="26"/>
        </w:rPr>
        <w:t xml:space="preserve"> программ в области искусств (программа – музыкальный фольклор)». </w:t>
      </w:r>
      <w:r w:rsidRPr="00FE0F65">
        <w:rPr>
          <w:sz w:val="26"/>
          <w:szCs w:val="26"/>
        </w:rPr>
        <w:t xml:space="preserve">Показателем </w:t>
      </w:r>
      <w:r>
        <w:rPr>
          <w:sz w:val="26"/>
          <w:szCs w:val="26"/>
        </w:rPr>
        <w:t>качества</w:t>
      </w:r>
      <w:r w:rsidRPr="00FE0F65">
        <w:rPr>
          <w:sz w:val="26"/>
          <w:szCs w:val="26"/>
        </w:rPr>
        <w:t xml:space="preserve"> муниципальной услуги является</w:t>
      </w:r>
      <w:r>
        <w:rPr>
          <w:sz w:val="26"/>
          <w:szCs w:val="26"/>
        </w:rPr>
        <w:t>:</w:t>
      </w:r>
    </w:p>
    <w:p w:rsidR="00CD13C2" w:rsidRDefault="00CD13C2" w:rsidP="00CD13C2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доля детей, осваивающих дополнительные образовательные программы в образовательном учреждении, значение показателя качества, утвержденное муниципальным заданием, составляет 100%.</w:t>
      </w:r>
    </w:p>
    <w:p w:rsidR="00CD13C2" w:rsidRDefault="00CD13C2" w:rsidP="00CD13C2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доля родителей (законных представителей), удовлетворенных условиями и качеством предоставляемой образовательной услуги, </w:t>
      </w:r>
      <w:r w:rsidRPr="00CD52E7">
        <w:rPr>
          <w:sz w:val="26"/>
          <w:szCs w:val="26"/>
        </w:rPr>
        <w:t xml:space="preserve">значение показателя качества, утвержденное муниципальным заданием, составляет 100%. </w:t>
      </w:r>
    </w:p>
    <w:p w:rsidR="00CD13C2" w:rsidRDefault="00CD13C2" w:rsidP="00CD13C2">
      <w:pPr>
        <w:pStyle w:val="a3"/>
        <w:ind w:left="0" w:firstLine="567"/>
        <w:jc w:val="both"/>
        <w:rPr>
          <w:sz w:val="26"/>
          <w:szCs w:val="26"/>
        </w:rPr>
      </w:pPr>
      <w:r w:rsidRPr="00CD52E7">
        <w:rPr>
          <w:sz w:val="26"/>
          <w:szCs w:val="26"/>
        </w:rPr>
        <w:t xml:space="preserve">Показателем объема муниципальной услуги является количество человеко-часов, значение показателя объема муниципальной услуги, утвержденное муниципальным заданием на </w:t>
      </w:r>
      <w:r>
        <w:rPr>
          <w:sz w:val="26"/>
          <w:szCs w:val="26"/>
        </w:rPr>
        <w:t>2024</w:t>
      </w:r>
      <w:r w:rsidRPr="00CD52E7">
        <w:rPr>
          <w:sz w:val="26"/>
          <w:szCs w:val="26"/>
        </w:rPr>
        <w:t xml:space="preserve"> г. составляет </w:t>
      </w:r>
      <w:r>
        <w:rPr>
          <w:sz w:val="26"/>
          <w:szCs w:val="26"/>
        </w:rPr>
        <w:t>3900</w:t>
      </w:r>
      <w:r w:rsidRPr="00CD52E7">
        <w:rPr>
          <w:sz w:val="26"/>
          <w:szCs w:val="26"/>
        </w:rPr>
        <w:t xml:space="preserve"> человеко-час</w:t>
      </w:r>
      <w:r>
        <w:rPr>
          <w:sz w:val="26"/>
          <w:szCs w:val="26"/>
        </w:rPr>
        <w:t>ов.</w:t>
      </w:r>
    </w:p>
    <w:p w:rsidR="00CD13C2" w:rsidRDefault="00CD13C2" w:rsidP="00CD13C2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«Реализация дополнительных </w:t>
      </w:r>
      <w:proofErr w:type="spellStart"/>
      <w:r>
        <w:rPr>
          <w:sz w:val="26"/>
          <w:szCs w:val="26"/>
        </w:rPr>
        <w:t>предпрофессональных</w:t>
      </w:r>
      <w:proofErr w:type="spellEnd"/>
      <w:r>
        <w:rPr>
          <w:sz w:val="26"/>
          <w:szCs w:val="26"/>
        </w:rPr>
        <w:t xml:space="preserve"> программ в области искусств (программа – народные инструменты)». </w:t>
      </w:r>
      <w:r w:rsidRPr="00FE0F65">
        <w:rPr>
          <w:sz w:val="26"/>
          <w:szCs w:val="26"/>
        </w:rPr>
        <w:t xml:space="preserve">Показателем </w:t>
      </w:r>
      <w:r>
        <w:rPr>
          <w:sz w:val="26"/>
          <w:szCs w:val="26"/>
        </w:rPr>
        <w:t>качества</w:t>
      </w:r>
      <w:r w:rsidRPr="00FE0F65">
        <w:rPr>
          <w:sz w:val="26"/>
          <w:szCs w:val="26"/>
        </w:rPr>
        <w:t xml:space="preserve"> муниципальной услуги является</w:t>
      </w:r>
      <w:r>
        <w:rPr>
          <w:sz w:val="26"/>
          <w:szCs w:val="26"/>
        </w:rPr>
        <w:t>:</w:t>
      </w:r>
    </w:p>
    <w:p w:rsidR="00CD13C2" w:rsidRDefault="00CD13C2" w:rsidP="00CD13C2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доля детей, осваивающих дополнительные образовательные программы в образовательном учреждении, значение показателя качества, утвержденное муниципальным заданием, составляет 100%.</w:t>
      </w:r>
    </w:p>
    <w:p w:rsidR="00CD13C2" w:rsidRDefault="00CD13C2" w:rsidP="00CD13C2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доля родителей (законных представителей), удовлетворенных условиями и качеством предоставляемой образовательной услуги, </w:t>
      </w:r>
      <w:r w:rsidRPr="00CD52E7">
        <w:rPr>
          <w:sz w:val="26"/>
          <w:szCs w:val="26"/>
        </w:rPr>
        <w:t xml:space="preserve">значение показателя качества, утвержденное муниципальным заданием, составляет 100%. </w:t>
      </w:r>
    </w:p>
    <w:p w:rsidR="00CD13C2" w:rsidRDefault="00CD13C2" w:rsidP="00CD13C2">
      <w:pPr>
        <w:pStyle w:val="a3"/>
        <w:ind w:left="0" w:firstLine="567"/>
        <w:jc w:val="both"/>
        <w:rPr>
          <w:sz w:val="26"/>
          <w:szCs w:val="26"/>
        </w:rPr>
      </w:pPr>
      <w:r w:rsidRPr="00CD52E7">
        <w:rPr>
          <w:sz w:val="26"/>
          <w:szCs w:val="26"/>
        </w:rPr>
        <w:t xml:space="preserve">Показателем объема муниципальной услуги является количество человеко-часов, значение показателя объема муниципальной услуги, утвержденное муниципальным заданием на </w:t>
      </w:r>
      <w:r>
        <w:rPr>
          <w:sz w:val="26"/>
          <w:szCs w:val="26"/>
        </w:rPr>
        <w:t>2024</w:t>
      </w:r>
      <w:r w:rsidRPr="00CD52E7">
        <w:rPr>
          <w:sz w:val="26"/>
          <w:szCs w:val="26"/>
        </w:rPr>
        <w:t xml:space="preserve"> г. составляет </w:t>
      </w:r>
      <w:r>
        <w:rPr>
          <w:sz w:val="26"/>
          <w:szCs w:val="26"/>
        </w:rPr>
        <w:t>9582</w:t>
      </w:r>
      <w:r w:rsidRPr="00CD52E7">
        <w:rPr>
          <w:sz w:val="26"/>
          <w:szCs w:val="26"/>
        </w:rPr>
        <w:t xml:space="preserve"> человеко-часов</w:t>
      </w:r>
      <w:r>
        <w:rPr>
          <w:sz w:val="26"/>
          <w:szCs w:val="26"/>
        </w:rPr>
        <w:t>.</w:t>
      </w:r>
    </w:p>
    <w:p w:rsidR="00CD13C2" w:rsidRDefault="00CD13C2" w:rsidP="00CD13C2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Вторая часть муниципального задания содержит сведения о выполняемых работах. </w:t>
      </w:r>
      <w:r w:rsidRPr="00DF6E46">
        <w:rPr>
          <w:sz w:val="26"/>
          <w:szCs w:val="26"/>
        </w:rPr>
        <w:t xml:space="preserve">МБУ </w:t>
      </w:r>
      <w:proofErr w:type="gramStart"/>
      <w:r w:rsidRPr="00DF6E46">
        <w:rPr>
          <w:sz w:val="26"/>
          <w:szCs w:val="26"/>
        </w:rPr>
        <w:t>ДО</w:t>
      </w:r>
      <w:proofErr w:type="gramEnd"/>
      <w:r w:rsidRPr="00DF6E46">
        <w:rPr>
          <w:sz w:val="26"/>
          <w:szCs w:val="26"/>
        </w:rPr>
        <w:t xml:space="preserve"> «</w:t>
      </w:r>
      <w:proofErr w:type="gramStart"/>
      <w:r w:rsidRPr="00DF6E46">
        <w:rPr>
          <w:sz w:val="26"/>
          <w:szCs w:val="26"/>
        </w:rPr>
        <w:t>Детская</w:t>
      </w:r>
      <w:proofErr w:type="gramEnd"/>
      <w:r w:rsidRPr="00DF6E46">
        <w:rPr>
          <w:sz w:val="26"/>
          <w:szCs w:val="26"/>
        </w:rPr>
        <w:t xml:space="preserve"> школа искусств»</w:t>
      </w:r>
      <w:r>
        <w:rPr>
          <w:sz w:val="26"/>
          <w:szCs w:val="26"/>
        </w:rPr>
        <w:t xml:space="preserve"> </w:t>
      </w:r>
      <w:proofErr w:type="spellStart"/>
      <w:r w:rsidRPr="00DF6E46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r w:rsidRPr="00DF6E46">
        <w:rPr>
          <w:sz w:val="26"/>
          <w:szCs w:val="26"/>
        </w:rPr>
        <w:t xml:space="preserve"> Емельяново</w:t>
      </w:r>
      <w:r>
        <w:rPr>
          <w:sz w:val="26"/>
          <w:szCs w:val="26"/>
        </w:rPr>
        <w:t xml:space="preserve"> работы не выполняет. </w:t>
      </w:r>
    </w:p>
    <w:p w:rsidR="00CD13C2" w:rsidRPr="00A82FD7" w:rsidRDefault="00CD13C2" w:rsidP="00CD13C2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Третья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CD13C2" w:rsidRPr="00A82FD7" w:rsidRDefault="00CD13C2" w:rsidP="00CD13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2024 г. изменения в муниципальное задание</w:t>
      </w:r>
      <w:r w:rsidRPr="008C3F80">
        <w:rPr>
          <w:sz w:val="26"/>
          <w:szCs w:val="26"/>
        </w:rPr>
        <w:t xml:space="preserve"> </w:t>
      </w:r>
      <w:r w:rsidRPr="00DF6E46">
        <w:rPr>
          <w:sz w:val="26"/>
          <w:szCs w:val="26"/>
        </w:rPr>
        <w:t xml:space="preserve">МБУ </w:t>
      </w:r>
      <w:proofErr w:type="gramStart"/>
      <w:r w:rsidRPr="00DF6E46">
        <w:rPr>
          <w:sz w:val="26"/>
          <w:szCs w:val="26"/>
        </w:rPr>
        <w:t>ДО</w:t>
      </w:r>
      <w:proofErr w:type="gramEnd"/>
      <w:r w:rsidRPr="00DF6E46">
        <w:rPr>
          <w:sz w:val="26"/>
          <w:szCs w:val="26"/>
        </w:rPr>
        <w:t xml:space="preserve"> «</w:t>
      </w:r>
      <w:proofErr w:type="gramStart"/>
      <w:r w:rsidRPr="00DF6E46">
        <w:rPr>
          <w:sz w:val="26"/>
          <w:szCs w:val="26"/>
        </w:rPr>
        <w:t>Детская</w:t>
      </w:r>
      <w:proofErr w:type="gramEnd"/>
      <w:r w:rsidRPr="00DF6E46">
        <w:rPr>
          <w:sz w:val="26"/>
          <w:szCs w:val="26"/>
        </w:rPr>
        <w:t xml:space="preserve"> школа искусств»</w:t>
      </w:r>
      <w:r>
        <w:rPr>
          <w:sz w:val="26"/>
          <w:szCs w:val="26"/>
        </w:rPr>
        <w:t xml:space="preserve"> </w:t>
      </w:r>
      <w:proofErr w:type="spellStart"/>
      <w:r w:rsidRPr="00DF6E46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r w:rsidRPr="00DF6E46">
        <w:rPr>
          <w:sz w:val="26"/>
          <w:szCs w:val="26"/>
        </w:rPr>
        <w:t xml:space="preserve"> Емельяново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 вносились. </w:t>
      </w:r>
    </w:p>
    <w:p w:rsidR="00D54ECB" w:rsidRDefault="00D54ECB" w:rsidP="00D54ECB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 w:rsidR="007761DA">
        <w:rPr>
          <w:sz w:val="26"/>
          <w:szCs w:val="26"/>
        </w:rPr>
        <w:t>29.1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</w:t>
      </w:r>
      <w:r w:rsidR="007761DA">
        <w:rPr>
          <w:sz w:val="26"/>
          <w:szCs w:val="26"/>
        </w:rPr>
        <w:t>а</w:t>
      </w:r>
      <w:r w:rsidRPr="00A82FD7">
        <w:rPr>
          <w:sz w:val="26"/>
          <w:szCs w:val="26"/>
        </w:rPr>
        <w:t xml:space="preserve"> проведен</w:t>
      </w:r>
      <w:r w:rsidR="007761DA">
        <w:rPr>
          <w:sz w:val="26"/>
          <w:szCs w:val="26"/>
        </w:rPr>
        <w:t>а</w:t>
      </w:r>
      <w:r w:rsidRPr="00A82FD7">
        <w:rPr>
          <w:sz w:val="26"/>
          <w:szCs w:val="26"/>
        </w:rPr>
        <w:t xml:space="preserve"> </w:t>
      </w:r>
      <w:r w:rsidR="007761DA">
        <w:rPr>
          <w:sz w:val="26"/>
          <w:szCs w:val="26"/>
        </w:rPr>
        <w:t>предварительная оценка</w:t>
      </w:r>
      <w:r>
        <w:rPr>
          <w:sz w:val="26"/>
          <w:szCs w:val="26"/>
        </w:rPr>
        <w:t xml:space="preserve"> в</w:t>
      </w:r>
      <w:r w:rsidRPr="00A82FD7">
        <w:rPr>
          <w:sz w:val="26"/>
          <w:szCs w:val="26"/>
        </w:rPr>
        <w:t>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 w:rsidRPr="00DF6E46">
        <w:rPr>
          <w:sz w:val="26"/>
          <w:szCs w:val="26"/>
        </w:rPr>
        <w:t xml:space="preserve">МБУ </w:t>
      </w:r>
      <w:proofErr w:type="gramStart"/>
      <w:r w:rsidRPr="00DF6E46">
        <w:rPr>
          <w:sz w:val="26"/>
          <w:szCs w:val="26"/>
        </w:rPr>
        <w:t>ДО</w:t>
      </w:r>
      <w:proofErr w:type="gramEnd"/>
      <w:r w:rsidRPr="00DF6E46">
        <w:rPr>
          <w:sz w:val="26"/>
          <w:szCs w:val="26"/>
        </w:rPr>
        <w:t xml:space="preserve"> «</w:t>
      </w:r>
      <w:proofErr w:type="gramStart"/>
      <w:r w:rsidRPr="00DF6E46">
        <w:rPr>
          <w:sz w:val="26"/>
          <w:szCs w:val="26"/>
        </w:rPr>
        <w:t>Детская</w:t>
      </w:r>
      <w:proofErr w:type="gramEnd"/>
      <w:r w:rsidRPr="00DF6E46">
        <w:rPr>
          <w:sz w:val="26"/>
          <w:szCs w:val="26"/>
        </w:rPr>
        <w:t xml:space="preserve"> школа искусств»</w:t>
      </w:r>
      <w:r>
        <w:rPr>
          <w:sz w:val="26"/>
          <w:szCs w:val="26"/>
        </w:rPr>
        <w:t xml:space="preserve"> </w:t>
      </w:r>
      <w:proofErr w:type="spellStart"/>
      <w:r w:rsidRPr="00DF6E46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r w:rsidRPr="00DF6E46">
        <w:rPr>
          <w:sz w:val="26"/>
          <w:szCs w:val="26"/>
        </w:rPr>
        <w:t xml:space="preserve"> Емельяново</w:t>
      </w:r>
      <w:r w:rsidRPr="00DB3F43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за </w:t>
      </w:r>
      <w:r w:rsidR="00E751DE">
        <w:rPr>
          <w:sz w:val="26"/>
          <w:szCs w:val="26"/>
        </w:rPr>
        <w:t>202</w:t>
      </w:r>
      <w:r w:rsidR="00CD13C2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 w:rsidR="007761DA">
        <w:rPr>
          <w:sz w:val="26"/>
          <w:szCs w:val="26"/>
        </w:rPr>
        <w:t>декабря</w:t>
      </w:r>
      <w:r w:rsidRPr="00A82FD7">
        <w:rPr>
          <w:sz w:val="26"/>
          <w:szCs w:val="26"/>
        </w:rPr>
        <w:t xml:space="preserve"> </w:t>
      </w:r>
      <w:r w:rsidR="00E751DE">
        <w:rPr>
          <w:sz w:val="26"/>
          <w:szCs w:val="26"/>
        </w:rPr>
        <w:t>202</w:t>
      </w:r>
      <w:r w:rsidR="00CD13C2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(Приложение 1). </w:t>
      </w:r>
    </w:p>
    <w:p w:rsidR="001B7B8F" w:rsidRDefault="001B7B8F" w:rsidP="001B7B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проведенной предварительной оценки установлено, что муниципальное задание </w:t>
      </w:r>
      <w:r w:rsidRPr="00DF6E46">
        <w:rPr>
          <w:sz w:val="26"/>
          <w:szCs w:val="26"/>
        </w:rPr>
        <w:t xml:space="preserve">МБУ </w:t>
      </w:r>
      <w:proofErr w:type="gramStart"/>
      <w:r w:rsidRPr="00DF6E46">
        <w:rPr>
          <w:sz w:val="26"/>
          <w:szCs w:val="26"/>
        </w:rPr>
        <w:t>ДО</w:t>
      </w:r>
      <w:proofErr w:type="gramEnd"/>
      <w:r w:rsidRPr="00DF6E46">
        <w:rPr>
          <w:sz w:val="26"/>
          <w:szCs w:val="26"/>
        </w:rPr>
        <w:t xml:space="preserve"> «</w:t>
      </w:r>
      <w:proofErr w:type="gramStart"/>
      <w:r w:rsidRPr="00DF6E46">
        <w:rPr>
          <w:sz w:val="26"/>
          <w:szCs w:val="26"/>
        </w:rPr>
        <w:t>Детская</w:t>
      </w:r>
      <w:proofErr w:type="gramEnd"/>
      <w:r w:rsidRPr="00DF6E46">
        <w:rPr>
          <w:sz w:val="26"/>
          <w:szCs w:val="26"/>
        </w:rPr>
        <w:t xml:space="preserve"> школа искусств»</w:t>
      </w:r>
      <w:r>
        <w:rPr>
          <w:sz w:val="26"/>
          <w:szCs w:val="26"/>
        </w:rPr>
        <w:t xml:space="preserve"> </w:t>
      </w:r>
      <w:proofErr w:type="spellStart"/>
      <w:r w:rsidRPr="00DF6E46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r w:rsidRPr="00DF6E46">
        <w:rPr>
          <w:sz w:val="26"/>
          <w:szCs w:val="26"/>
        </w:rPr>
        <w:t xml:space="preserve"> Емельяново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за 202</w:t>
      </w:r>
      <w:r w:rsidR="00CD13C2"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  <w:r w:rsidR="00CD13C2">
        <w:rPr>
          <w:sz w:val="26"/>
          <w:szCs w:val="26"/>
        </w:rPr>
        <w:t xml:space="preserve"> по состоянию на 01 декабря 2024</w:t>
      </w:r>
      <w:r>
        <w:rPr>
          <w:sz w:val="26"/>
          <w:szCs w:val="26"/>
        </w:rPr>
        <w:t xml:space="preserve"> г. выполнено. </w:t>
      </w:r>
    </w:p>
    <w:p w:rsidR="00D54ECB" w:rsidRDefault="00D54ECB" w:rsidP="00D54ECB">
      <w:pPr>
        <w:jc w:val="both"/>
        <w:rPr>
          <w:sz w:val="26"/>
          <w:szCs w:val="26"/>
        </w:rPr>
      </w:pPr>
    </w:p>
    <w:p w:rsidR="00D54ECB" w:rsidRDefault="00D54ECB" w:rsidP="00D54ECB">
      <w:pPr>
        <w:jc w:val="both"/>
        <w:rPr>
          <w:sz w:val="26"/>
          <w:szCs w:val="26"/>
        </w:rPr>
      </w:pPr>
    </w:p>
    <w:p w:rsidR="00D54ECB" w:rsidRDefault="00D54ECB" w:rsidP="00D54ECB">
      <w:pPr>
        <w:jc w:val="both"/>
        <w:rPr>
          <w:sz w:val="26"/>
          <w:szCs w:val="26"/>
        </w:rPr>
      </w:pPr>
    </w:p>
    <w:p w:rsidR="003B2A2A" w:rsidRDefault="003B2A2A"/>
    <w:p w:rsidR="00E751DE" w:rsidRDefault="00E751DE"/>
    <w:p w:rsidR="00E751DE" w:rsidRDefault="00E751DE"/>
    <w:p w:rsidR="00E751DE" w:rsidRDefault="00E751DE"/>
    <w:p w:rsidR="00E751DE" w:rsidRDefault="00E751DE"/>
    <w:p w:rsidR="00E751DE" w:rsidRDefault="00E751DE"/>
    <w:p w:rsidR="00E751DE" w:rsidRDefault="00E751DE"/>
    <w:p w:rsidR="00E751DE" w:rsidRDefault="00E751DE"/>
    <w:p w:rsidR="00E751DE" w:rsidRDefault="00E751DE">
      <w:pPr>
        <w:sectPr w:rsidR="00E751DE" w:rsidSect="000C20E1">
          <w:pgSz w:w="11906" w:h="16838"/>
          <w:pgMar w:top="1418" w:right="737" w:bottom="993" w:left="1701" w:header="709" w:footer="709" w:gutter="0"/>
          <w:cols w:space="720"/>
          <w:docGrid w:linePitch="360"/>
        </w:sectPr>
      </w:pPr>
    </w:p>
    <w:p w:rsidR="00E751DE" w:rsidRDefault="00E751DE" w:rsidP="00E751DE">
      <w:pPr>
        <w:jc w:val="right"/>
      </w:pPr>
      <w:r>
        <w:lastRenderedPageBreak/>
        <w:t>Приложение 1</w:t>
      </w:r>
    </w:p>
    <w:p w:rsidR="00CD13C2" w:rsidRDefault="00CD13C2" w:rsidP="00E751DE">
      <w:pPr>
        <w:jc w:val="right"/>
      </w:pPr>
    </w:p>
    <w:tbl>
      <w:tblPr>
        <w:tblW w:w="15500" w:type="dxa"/>
        <w:tblInd w:w="108" w:type="dxa"/>
        <w:tblLook w:val="04A0"/>
      </w:tblPr>
      <w:tblGrid>
        <w:gridCol w:w="2410"/>
        <w:gridCol w:w="421"/>
        <w:gridCol w:w="146"/>
        <w:gridCol w:w="1843"/>
        <w:gridCol w:w="567"/>
        <w:gridCol w:w="1276"/>
        <w:gridCol w:w="146"/>
        <w:gridCol w:w="983"/>
        <w:gridCol w:w="1006"/>
        <w:gridCol w:w="983"/>
        <w:gridCol w:w="1276"/>
        <w:gridCol w:w="385"/>
        <w:gridCol w:w="465"/>
        <w:gridCol w:w="498"/>
        <w:gridCol w:w="211"/>
        <w:gridCol w:w="236"/>
        <w:gridCol w:w="2201"/>
        <w:gridCol w:w="447"/>
      </w:tblGrid>
      <w:tr w:rsidR="00CD13C2" w:rsidTr="00CD13C2">
        <w:trPr>
          <w:gridAfter w:val="1"/>
          <w:wAfter w:w="447" w:type="dxa"/>
          <w:trHeight w:val="630"/>
        </w:trPr>
        <w:tc>
          <w:tcPr>
            <w:tcW w:w="150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Предварительная оценка выполнения муниципальным бюджетным учреждением дополнительного образования «Детская школа искусств» </w:t>
            </w:r>
            <w:proofErr w:type="spellStart"/>
            <w:r>
              <w:rPr>
                <w:color w:val="000000"/>
                <w:sz w:val="22"/>
                <w:szCs w:val="22"/>
              </w:rPr>
              <w:t>пгт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Емельяново муниципального задания  на оказание муниципальных услуг (выполнение работ) за 2024 г. </w:t>
            </w:r>
            <w:r>
              <w:rPr>
                <w:color w:val="000000"/>
                <w:sz w:val="22"/>
                <w:szCs w:val="22"/>
              </w:rPr>
              <w:br/>
              <w:t>по муниципальным услугам</w:t>
            </w:r>
          </w:p>
        </w:tc>
      </w:tr>
      <w:tr w:rsidR="00CD13C2" w:rsidTr="00CD13C2">
        <w:trPr>
          <w:gridAfter w:val="1"/>
          <w:wAfter w:w="447" w:type="dxa"/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13C2" w:rsidTr="00CD13C2">
        <w:trPr>
          <w:gridAfter w:val="1"/>
          <w:wAfter w:w="447" w:type="dxa"/>
          <w:trHeight w:val="330"/>
        </w:trPr>
        <w:tc>
          <w:tcPr>
            <w:tcW w:w="150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показателям, характеризующим качество муниципальной услуги</w:t>
            </w:r>
          </w:p>
        </w:tc>
      </w:tr>
      <w:tr w:rsidR="00CD13C2" w:rsidTr="00CD13C2">
        <w:trPr>
          <w:gridAfter w:val="1"/>
          <w:wAfter w:w="447" w:type="dxa"/>
          <w:trHeight w:val="27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 (работы)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 (работы), в отчетном финансовом году, (К1плi)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(работы), в отчетном финансовом году, (К1фi)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показателю, характеризующему качество муниципальной услуги (работы), </w:t>
            </w:r>
            <w:proofErr w:type="gramStart"/>
            <w:r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муниципальным заданием,  (К1i)   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качество муниципальной услуги (работы), (К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CD13C2" w:rsidTr="00CD13C2">
        <w:trPr>
          <w:gridAfter w:val="1"/>
          <w:wAfter w:w="447" w:type="dxa"/>
          <w:trHeight w:val="66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C2" w:rsidRDefault="00CD13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C2" w:rsidRDefault="00CD13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C2" w:rsidRDefault="00CD13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C2" w:rsidRDefault="00CD13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К1i = К1фi/ К1плi / </w:t>
            </w: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3C2" w:rsidRDefault="00CD13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-76835</wp:posOffset>
                  </wp:positionV>
                  <wp:extent cx="1524000" cy="3714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3714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D13C2" w:rsidRDefault="00CD13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13C2" w:rsidTr="00CD13C2">
        <w:trPr>
          <w:gridAfter w:val="1"/>
          <w:wAfter w:w="447" w:type="dxa"/>
          <w:trHeight w:val="12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C2" w:rsidRDefault="00CD13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Реализация дополнительных </w:t>
            </w:r>
            <w:proofErr w:type="spellStart"/>
            <w:r>
              <w:rPr>
                <w:color w:val="000000"/>
                <w:sz w:val="22"/>
                <w:szCs w:val="22"/>
              </w:rPr>
              <w:t>общеразвивающих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программ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C2" w:rsidRDefault="00CD13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Доля родителей (законных представителей), удовлетворенных условиями и качеством предоставляемой образовательной услуги (Процент)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D13C2" w:rsidTr="00CD13C2">
        <w:trPr>
          <w:gridAfter w:val="1"/>
          <w:wAfter w:w="447" w:type="dxa"/>
          <w:trHeight w:val="562"/>
        </w:trPr>
        <w:tc>
          <w:tcPr>
            <w:tcW w:w="29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C2" w:rsidRDefault="00CD1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2.Реализация дополнительных </w:t>
            </w:r>
            <w:proofErr w:type="spellStart"/>
            <w:r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программ в области искусств (программа – фортепиано)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C2" w:rsidRDefault="00CD13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Доля детей, осваивающих дополнительные образовательные программы в образовательном учреждении (Процент)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D13C2" w:rsidTr="00CD13C2">
        <w:trPr>
          <w:gridAfter w:val="1"/>
          <w:wAfter w:w="447" w:type="dxa"/>
          <w:trHeight w:val="1695"/>
        </w:trPr>
        <w:tc>
          <w:tcPr>
            <w:tcW w:w="29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C2" w:rsidRDefault="00CD13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C2" w:rsidRDefault="00CD13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Доля родителей (законных представителей), удовлетворенных условиями и качеством предоставляемой образовательной услуги (Процент)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C2" w:rsidRDefault="00CD13C2">
            <w:pPr>
              <w:rPr>
                <w:color w:val="000000"/>
                <w:sz w:val="22"/>
                <w:szCs w:val="22"/>
              </w:rPr>
            </w:pPr>
          </w:p>
        </w:tc>
      </w:tr>
      <w:tr w:rsidR="00CD13C2" w:rsidTr="00CD13C2">
        <w:trPr>
          <w:gridAfter w:val="1"/>
          <w:wAfter w:w="447" w:type="dxa"/>
          <w:trHeight w:val="1246"/>
        </w:trPr>
        <w:tc>
          <w:tcPr>
            <w:tcW w:w="29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C2" w:rsidRDefault="00CD1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3.Реализация дополнительных </w:t>
            </w:r>
            <w:proofErr w:type="spellStart"/>
            <w:r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программ в области искусств (программа – музыкальный фольклор)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C2" w:rsidRDefault="00CD13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Доля детей, осваивающих дополнительные образовательные программы в образовательном учреждении (Процент)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D13C2" w:rsidTr="00CD13C2">
        <w:trPr>
          <w:gridAfter w:val="1"/>
          <w:wAfter w:w="447" w:type="dxa"/>
          <w:trHeight w:val="1442"/>
        </w:trPr>
        <w:tc>
          <w:tcPr>
            <w:tcW w:w="29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C2" w:rsidRDefault="00CD13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C2" w:rsidRDefault="00CD13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Доля родителей (законных представителей), удовлетворенных условиями и качеством предоставляемой образовательной услуги (Процент)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4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C2" w:rsidRDefault="00CD13C2">
            <w:pPr>
              <w:rPr>
                <w:color w:val="000000"/>
                <w:sz w:val="22"/>
                <w:szCs w:val="22"/>
              </w:rPr>
            </w:pPr>
          </w:p>
        </w:tc>
      </w:tr>
      <w:tr w:rsidR="00CD13C2" w:rsidTr="00CD13C2">
        <w:trPr>
          <w:gridAfter w:val="1"/>
          <w:wAfter w:w="447" w:type="dxa"/>
          <w:trHeight w:val="865"/>
        </w:trPr>
        <w:tc>
          <w:tcPr>
            <w:tcW w:w="29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C2" w:rsidRDefault="00CD1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Реализация дополнительных </w:t>
            </w:r>
            <w:proofErr w:type="spellStart"/>
            <w:r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программ в области искусств (программа – народные инструменты)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C2" w:rsidRDefault="00CD13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Доля детей, осваивающих дополнительные образовательные программы в образовательном учреждении (Процент)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D13C2" w:rsidTr="00CD13C2">
        <w:trPr>
          <w:gridAfter w:val="1"/>
          <w:wAfter w:w="447" w:type="dxa"/>
          <w:trHeight w:val="1412"/>
        </w:trPr>
        <w:tc>
          <w:tcPr>
            <w:tcW w:w="29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C2" w:rsidRDefault="00CD13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C2" w:rsidRDefault="00CD13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Доля родителей (законных представителей), удовлетворенных условиями и качеством предоставляемой образовательной услуги (Процент)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C2" w:rsidRDefault="00CD13C2">
            <w:pPr>
              <w:rPr>
                <w:color w:val="000000"/>
                <w:sz w:val="22"/>
                <w:szCs w:val="22"/>
              </w:rPr>
            </w:pPr>
          </w:p>
        </w:tc>
      </w:tr>
      <w:tr w:rsidR="00CD13C2" w:rsidTr="00CD13C2">
        <w:trPr>
          <w:trHeight w:val="34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3C2" w:rsidRDefault="00CD13C2">
            <w:pPr>
              <w:rPr>
                <w:color w:val="000000"/>
              </w:rPr>
            </w:pP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3C2" w:rsidRDefault="00CD13C2">
            <w:pPr>
              <w:jc w:val="center"/>
              <w:rPr>
                <w:color w:val="000000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13C2" w:rsidTr="00CD13C2">
        <w:trPr>
          <w:gridAfter w:val="1"/>
          <w:wAfter w:w="447" w:type="dxa"/>
          <w:trHeight w:val="300"/>
        </w:trPr>
        <w:tc>
          <w:tcPr>
            <w:tcW w:w="150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показателям, характеризующим объем муниципальной услуги</w:t>
            </w:r>
          </w:p>
        </w:tc>
      </w:tr>
      <w:tr w:rsidR="00CD13C2" w:rsidTr="00CD13C2">
        <w:trPr>
          <w:gridAfter w:val="1"/>
          <w:wAfter w:w="447" w:type="dxa"/>
          <w:trHeight w:val="300"/>
        </w:trPr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3C2" w:rsidRDefault="00CD13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3C2" w:rsidRDefault="00CD13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3C2" w:rsidRDefault="00CD13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3C2" w:rsidRDefault="00CD13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3C2" w:rsidRDefault="00CD13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3C2" w:rsidRDefault="00CD13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3C2" w:rsidRDefault="00CD13C2">
            <w:pPr>
              <w:rPr>
                <w:color w:val="000000"/>
                <w:sz w:val="22"/>
                <w:szCs w:val="22"/>
              </w:rPr>
            </w:pPr>
          </w:p>
        </w:tc>
      </w:tr>
      <w:tr w:rsidR="00CD13C2" w:rsidTr="00CD13C2">
        <w:trPr>
          <w:gridAfter w:val="1"/>
          <w:wAfter w:w="447" w:type="dxa"/>
          <w:trHeight w:val="3000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 (работы), в отчетном финансовом году, (К2плi)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(работы), в отчетном финансовом году, (К2фi)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объем муниципальной услуги (работы) в натуральных показателях, установленный муниципальным заданием,  (К2i)   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объем муниципальной услуги (работы) в натуральных показателях), (К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CD13C2" w:rsidTr="00CD13C2">
        <w:trPr>
          <w:gridAfter w:val="1"/>
          <w:wAfter w:w="447" w:type="dxa"/>
          <w:trHeight w:val="645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C2" w:rsidRDefault="00CD13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C2" w:rsidRDefault="00CD13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C2" w:rsidRDefault="00CD13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3C2" w:rsidRDefault="00CD13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К2i = К2фi/ К2плi/ </w:t>
            </w: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314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13C2" w:rsidRDefault="00CD13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-19685</wp:posOffset>
                  </wp:positionV>
                  <wp:extent cx="1524000" cy="40957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095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D13C2" w:rsidRDefault="00CD13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D13C2" w:rsidTr="00CD13C2">
        <w:trPr>
          <w:gridAfter w:val="1"/>
          <w:wAfter w:w="447" w:type="dxa"/>
          <w:trHeight w:val="278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C2" w:rsidRDefault="00CD13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Реализация дополнительных </w:t>
            </w:r>
            <w:proofErr w:type="spellStart"/>
            <w:r>
              <w:rPr>
                <w:color w:val="000000"/>
                <w:sz w:val="22"/>
                <w:szCs w:val="22"/>
              </w:rPr>
              <w:t>общеразвивающих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программ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C2" w:rsidRDefault="00CD1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Количество человеко-часов (Человеко-час)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1257,00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1117,00</w:t>
            </w:r>
          </w:p>
        </w:tc>
        <w:tc>
          <w:tcPr>
            <w:tcW w:w="31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88,86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88,86</w:t>
            </w:r>
          </w:p>
        </w:tc>
      </w:tr>
      <w:tr w:rsidR="00CD13C2" w:rsidTr="00CD13C2">
        <w:trPr>
          <w:gridAfter w:val="1"/>
          <w:wAfter w:w="447" w:type="dxa"/>
          <w:trHeight w:val="703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C2" w:rsidRDefault="00CD1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2.Реализация дополнительных </w:t>
            </w:r>
            <w:proofErr w:type="spellStart"/>
            <w:r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программ в области искусств (программа – фортепиано)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C2" w:rsidRDefault="00CD1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Количество человеко-часов (Человеко-час)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4502,00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31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88,85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88,85</w:t>
            </w:r>
          </w:p>
        </w:tc>
      </w:tr>
      <w:tr w:rsidR="00CD13C2" w:rsidTr="00CD13C2">
        <w:trPr>
          <w:gridAfter w:val="1"/>
          <w:wAfter w:w="447" w:type="dxa"/>
          <w:trHeight w:val="987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C2" w:rsidRDefault="00CD1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3. Реализация дополнительных </w:t>
            </w:r>
            <w:proofErr w:type="spellStart"/>
            <w:r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программ в области искусств (программа – музыкальный фольклор)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C2" w:rsidRDefault="00CD1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Количество человеко-часов (Человеко-час)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3900,00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3460,00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88,72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88,72</w:t>
            </w:r>
          </w:p>
        </w:tc>
      </w:tr>
      <w:tr w:rsidR="00CD13C2" w:rsidTr="00CD13C2">
        <w:trPr>
          <w:gridAfter w:val="1"/>
          <w:wAfter w:w="447" w:type="dxa"/>
          <w:trHeight w:val="45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3C2" w:rsidRDefault="00CD1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Реализация дополнительных </w:t>
            </w:r>
            <w:proofErr w:type="spellStart"/>
            <w:r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программ в области искусств (программа – народные инструменты)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C2" w:rsidRDefault="00CD1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Количество человеко-часов (человеко-час)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9582,00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8510,00</w:t>
            </w:r>
          </w:p>
        </w:tc>
        <w:tc>
          <w:tcPr>
            <w:tcW w:w="31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88,81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88,81</w:t>
            </w:r>
          </w:p>
        </w:tc>
      </w:tr>
      <w:tr w:rsidR="00CD13C2" w:rsidTr="00CD13C2">
        <w:trPr>
          <w:gridAfter w:val="1"/>
          <w:wAfter w:w="447" w:type="dxa"/>
          <w:trHeight w:val="300"/>
        </w:trPr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3C2" w:rsidRDefault="00CD13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3C2" w:rsidRDefault="00CD13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3C2" w:rsidRDefault="00CD13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3C2" w:rsidRDefault="00CD13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3C2" w:rsidRDefault="00CD13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3C2" w:rsidRDefault="00CD13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3C2" w:rsidRDefault="00CD13C2">
            <w:pPr>
              <w:rPr>
                <w:color w:val="000000"/>
                <w:sz w:val="22"/>
                <w:szCs w:val="22"/>
              </w:rPr>
            </w:pPr>
          </w:p>
        </w:tc>
      </w:tr>
      <w:tr w:rsidR="00CD13C2" w:rsidTr="00CD13C2">
        <w:trPr>
          <w:gridAfter w:val="1"/>
          <w:wAfter w:w="447" w:type="dxa"/>
          <w:trHeight w:val="300"/>
        </w:trPr>
        <w:tc>
          <w:tcPr>
            <w:tcW w:w="150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услуге</w:t>
            </w:r>
          </w:p>
        </w:tc>
      </w:tr>
      <w:tr w:rsidR="00CD13C2" w:rsidTr="00CD13C2">
        <w:trPr>
          <w:gridAfter w:val="1"/>
          <w:wAfter w:w="447" w:type="dxa"/>
          <w:trHeight w:val="2100"/>
        </w:trPr>
        <w:tc>
          <w:tcPr>
            <w:tcW w:w="66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услуге (работе)</w:t>
            </w:r>
          </w:p>
        </w:tc>
        <w:tc>
          <w:tcPr>
            <w:tcW w:w="39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Интерпретация оценки выполнения учреждением муниципального задания по каждой муниципальной услуге (работе)</w:t>
            </w:r>
          </w:p>
        </w:tc>
      </w:tr>
      <w:tr w:rsidR="00CD13C2" w:rsidTr="00CD13C2">
        <w:trPr>
          <w:gridAfter w:val="1"/>
          <w:wAfter w:w="447" w:type="dxa"/>
          <w:trHeight w:val="300"/>
        </w:trPr>
        <w:tc>
          <w:tcPr>
            <w:tcW w:w="66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3C2" w:rsidRDefault="00CD13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ОЦ=(К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+ К2) /2, %</w:t>
            </w:r>
          </w:p>
        </w:tc>
        <w:tc>
          <w:tcPr>
            <w:tcW w:w="3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CD13C2" w:rsidTr="00CD13C2">
        <w:trPr>
          <w:gridAfter w:val="1"/>
          <w:wAfter w:w="447" w:type="dxa"/>
          <w:trHeight w:val="137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C2" w:rsidRDefault="00CD13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Реализация дополнительных </w:t>
            </w:r>
            <w:proofErr w:type="spellStart"/>
            <w:r>
              <w:rPr>
                <w:color w:val="000000"/>
                <w:sz w:val="22"/>
                <w:szCs w:val="22"/>
              </w:rPr>
              <w:t>общеразвивающих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программ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94,43</w:t>
            </w:r>
          </w:p>
        </w:tc>
        <w:tc>
          <w:tcPr>
            <w:tcW w:w="3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задание по муниципальной услуге выполнено  </w:t>
            </w:r>
          </w:p>
        </w:tc>
      </w:tr>
      <w:tr w:rsidR="00CD13C2" w:rsidTr="00CD13C2">
        <w:trPr>
          <w:gridAfter w:val="1"/>
          <w:wAfter w:w="447" w:type="dxa"/>
          <w:trHeight w:val="471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C2" w:rsidRDefault="00CD1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2.Реализация дополнительных </w:t>
            </w:r>
            <w:proofErr w:type="spellStart"/>
            <w:r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программ в области искусств (программа – фортепиано)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94,42</w:t>
            </w:r>
          </w:p>
        </w:tc>
        <w:tc>
          <w:tcPr>
            <w:tcW w:w="3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задание по муниципальной услуге выполнено  </w:t>
            </w:r>
          </w:p>
        </w:tc>
      </w:tr>
      <w:tr w:rsidR="00CD13C2" w:rsidTr="00CD13C2">
        <w:trPr>
          <w:gridAfter w:val="1"/>
          <w:wAfter w:w="447" w:type="dxa"/>
          <w:trHeight w:val="420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C2" w:rsidRDefault="00CD1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Реализация дополнительных </w:t>
            </w:r>
            <w:proofErr w:type="spellStart"/>
            <w:r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программ в области искусств (программа – музыкальный фольклор)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94,36</w:t>
            </w:r>
          </w:p>
        </w:tc>
        <w:tc>
          <w:tcPr>
            <w:tcW w:w="3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задание по муниципальной услуге выполнено  </w:t>
            </w:r>
          </w:p>
        </w:tc>
      </w:tr>
      <w:tr w:rsidR="00CD13C2" w:rsidTr="00CD13C2">
        <w:trPr>
          <w:gridAfter w:val="1"/>
          <w:wAfter w:w="447" w:type="dxa"/>
          <w:trHeight w:val="136"/>
        </w:trPr>
        <w:tc>
          <w:tcPr>
            <w:tcW w:w="6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3C2" w:rsidRDefault="00CD13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Реализация дополнительных </w:t>
            </w:r>
            <w:proofErr w:type="spellStart"/>
            <w:r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программ в области искусств (программа – народные инструменты)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94,41</w:t>
            </w:r>
          </w:p>
        </w:tc>
        <w:tc>
          <w:tcPr>
            <w:tcW w:w="3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C2" w:rsidRDefault="00CD13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задание по муниципальной услуге выполнено  </w:t>
            </w:r>
          </w:p>
        </w:tc>
      </w:tr>
    </w:tbl>
    <w:p w:rsidR="00E751DE" w:rsidRDefault="00E751DE" w:rsidP="00E751DE">
      <w:pPr>
        <w:jc w:val="right"/>
      </w:pPr>
    </w:p>
    <w:sectPr w:rsidR="00E751DE" w:rsidSect="004C6461">
      <w:pgSz w:w="16838" w:h="11906" w:orient="landscape"/>
      <w:pgMar w:top="1701" w:right="1418" w:bottom="709" w:left="993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E6456"/>
    <w:multiLevelType w:val="hybridMultilevel"/>
    <w:tmpl w:val="CBA2869E"/>
    <w:lvl w:ilvl="0" w:tplc="0D26B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54ECB"/>
    <w:rsid w:val="00014661"/>
    <w:rsid w:val="00014C16"/>
    <w:rsid w:val="00045A74"/>
    <w:rsid w:val="000C1C1E"/>
    <w:rsid w:val="001B7B8F"/>
    <w:rsid w:val="003B2A2A"/>
    <w:rsid w:val="003E2AD1"/>
    <w:rsid w:val="004847C4"/>
    <w:rsid w:val="004C6461"/>
    <w:rsid w:val="004D2FDD"/>
    <w:rsid w:val="006134E6"/>
    <w:rsid w:val="007761DA"/>
    <w:rsid w:val="00813EA5"/>
    <w:rsid w:val="009E359D"/>
    <w:rsid w:val="00B105F1"/>
    <w:rsid w:val="00B412F7"/>
    <w:rsid w:val="00B854A3"/>
    <w:rsid w:val="00BE71EC"/>
    <w:rsid w:val="00CD13C2"/>
    <w:rsid w:val="00D54ECB"/>
    <w:rsid w:val="00D62CCD"/>
    <w:rsid w:val="00D82D0E"/>
    <w:rsid w:val="00E13A84"/>
    <w:rsid w:val="00E71FA2"/>
    <w:rsid w:val="00E7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12</cp:revision>
  <cp:lastPrinted>2019-07-10T06:29:00Z</cp:lastPrinted>
  <dcterms:created xsi:type="dcterms:W3CDTF">2017-07-20T06:24:00Z</dcterms:created>
  <dcterms:modified xsi:type="dcterms:W3CDTF">2024-12-04T02:14:00Z</dcterms:modified>
</cp:coreProperties>
</file>