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050" w:type="dxa"/>
        <w:tblInd w:w="96" w:type="dxa"/>
        <w:tblLook w:val="04A0"/>
      </w:tblPr>
      <w:tblGrid>
        <w:gridCol w:w="673"/>
        <w:gridCol w:w="2322"/>
        <w:gridCol w:w="2916"/>
        <w:gridCol w:w="1341"/>
        <w:gridCol w:w="1798"/>
        <w:gridCol w:w="2322"/>
        <w:gridCol w:w="4678"/>
      </w:tblGrid>
      <w:tr w:rsidR="00105A93" w:rsidRPr="00E61045" w:rsidTr="00234D3C">
        <w:trPr>
          <w:trHeight w:val="315"/>
        </w:trPr>
        <w:tc>
          <w:tcPr>
            <w:tcW w:w="11372" w:type="dxa"/>
            <w:gridSpan w:val="6"/>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Отчет о реализации плана мероприятий по реализации Стратегии социально-экономического развития Емельяновского района  до 2030 года за 2023 год</w:t>
            </w:r>
          </w:p>
        </w:tc>
        <w:tc>
          <w:tcPr>
            <w:tcW w:w="4678"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r w:rsidR="00105A93" w:rsidRPr="00E61045" w:rsidTr="00E079E8">
        <w:trPr>
          <w:trHeight w:val="315"/>
        </w:trPr>
        <w:tc>
          <w:tcPr>
            <w:tcW w:w="665"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37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771"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r w:rsidR="00105A93" w:rsidRPr="00E61045" w:rsidTr="00E079E8">
        <w:trPr>
          <w:trHeight w:val="945"/>
        </w:trPr>
        <w:tc>
          <w:tcPr>
            <w:tcW w:w="665" w:type="dxa"/>
            <w:tcBorders>
              <w:top w:val="single" w:sz="4" w:space="0" w:color="auto"/>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п/п</w:t>
            </w:r>
          </w:p>
        </w:tc>
        <w:tc>
          <w:tcPr>
            <w:tcW w:w="2286"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Цели и задачи Стратегии, наименование мероприятия</w:t>
            </w:r>
          </w:p>
        </w:tc>
        <w:tc>
          <w:tcPr>
            <w:tcW w:w="2870"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Содержание мероприятия</w:t>
            </w:r>
          </w:p>
        </w:tc>
        <w:tc>
          <w:tcPr>
            <w:tcW w:w="1376"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Срок реализации мероприятия</w:t>
            </w:r>
          </w:p>
        </w:tc>
        <w:tc>
          <w:tcPr>
            <w:tcW w:w="1771"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Ответственные исполнители</w:t>
            </w:r>
          </w:p>
        </w:tc>
        <w:tc>
          <w:tcPr>
            <w:tcW w:w="2286"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Ожидаемый результат/показатель и его целевое значение</w:t>
            </w:r>
          </w:p>
        </w:tc>
        <w:tc>
          <w:tcPr>
            <w:tcW w:w="4796" w:type="dxa"/>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Отчет за 2023 год</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3</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5</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6</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7</w:t>
            </w:r>
          </w:p>
        </w:tc>
      </w:tr>
      <w:tr w:rsidR="00105A93" w:rsidRPr="00E61045" w:rsidTr="00E079E8">
        <w:trPr>
          <w:trHeight w:val="435"/>
        </w:trPr>
        <w:tc>
          <w:tcPr>
            <w:tcW w:w="16050" w:type="dxa"/>
            <w:gridSpan w:val="7"/>
            <w:tcBorders>
              <w:top w:val="single" w:sz="4" w:space="0" w:color="auto"/>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center"/>
              <w:rPr>
                <w:rFonts w:ascii="Times New Roman" w:eastAsia="Times New Roman" w:hAnsi="Times New Roman" w:cs="Times New Roman"/>
                <w:b/>
                <w:bCs/>
                <w:color w:val="000000"/>
                <w:lang w:eastAsia="ru-RU"/>
              </w:rPr>
            </w:pPr>
            <w:r w:rsidRPr="00E61045">
              <w:rPr>
                <w:rFonts w:ascii="Times New Roman" w:eastAsia="Times New Roman" w:hAnsi="Times New Roman" w:cs="Times New Roman"/>
                <w:b/>
                <w:bCs/>
                <w:color w:val="000000"/>
                <w:lang w:eastAsia="ru-RU"/>
              </w:rPr>
              <w:t>Стратегическая цель - Повышение качества жизни населения и рост экономического потенциала муниципального образования</w:t>
            </w:r>
          </w:p>
        </w:tc>
      </w:tr>
      <w:tr w:rsidR="00105A93" w:rsidRPr="00E61045" w:rsidTr="00E079E8">
        <w:trPr>
          <w:trHeight w:val="45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первого  уровня.  Развитие человеческого капитала – «Качество жизни»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Образование</w:t>
            </w:r>
          </w:p>
        </w:tc>
      </w:tr>
      <w:tr w:rsidR="00105A93" w:rsidRPr="00E61045" w:rsidTr="00E079E8">
        <w:trPr>
          <w:trHeight w:val="7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1.1.</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1. - Повышение доступности качественного образования современного уровня, соответствующего потребностям граждан и перспективным задачам развития экономики Емельяновского района</w:t>
            </w:r>
          </w:p>
        </w:tc>
      </w:tr>
      <w:tr w:rsidR="00105A93" w:rsidRPr="00E61045" w:rsidTr="00E079E8">
        <w:trPr>
          <w:trHeight w:val="48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1.1.1.</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Обеспечить доступность для  детей в возрасте от 1 до 6  лет  услугами дошкольного образования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3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Создание дополнительных мест в системе дошкольного образования района,  позволяющую  обеспечить  100%-ую доступность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Строительство школы на 450 учащихся с дошкольными группами на 100 мест в п. Емельяново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2023-2024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Создание  100 мест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0E4181">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течение  2023 года на территории МБОУ Емельяновская СОШ №1 продолжалось строительство школы на 450 учащихся с до</w:t>
            </w:r>
            <w:r w:rsidR="000E4181">
              <w:rPr>
                <w:rFonts w:ascii="Times New Roman" w:eastAsia="Times New Roman" w:hAnsi="Times New Roman" w:cs="Times New Roman"/>
                <w:color w:val="000000"/>
                <w:lang w:eastAsia="ru-RU"/>
              </w:rPr>
              <w:t>школьными группами на 100 мест, начатое в 2022 году</w:t>
            </w:r>
            <w:r w:rsidRPr="00E61045">
              <w:rPr>
                <w:rFonts w:ascii="Times New Roman" w:eastAsia="Times New Roman" w:hAnsi="Times New Roman" w:cs="Times New Roman"/>
                <w:color w:val="000000"/>
                <w:lang w:eastAsia="ru-RU"/>
              </w:rPr>
              <w:t xml:space="preserve">, что позволит  в 2025 году </w:t>
            </w:r>
            <w:r w:rsidR="000E4181">
              <w:rPr>
                <w:rFonts w:ascii="Times New Roman" w:eastAsia="Times New Roman" w:hAnsi="Times New Roman" w:cs="Times New Roman"/>
                <w:color w:val="000000"/>
                <w:lang w:eastAsia="ru-RU"/>
              </w:rPr>
              <w:t>создать 100 дополнительных мест</w:t>
            </w:r>
            <w:r w:rsidR="000E4181" w:rsidRPr="00E61045">
              <w:rPr>
                <w:rFonts w:ascii="Times New Roman" w:eastAsia="Times New Roman" w:hAnsi="Times New Roman" w:cs="Times New Roman"/>
                <w:color w:val="000000"/>
                <w:lang w:eastAsia="ru-RU"/>
              </w:rPr>
              <w:t xml:space="preserve"> в системе дошкольного образования района</w:t>
            </w:r>
            <w:r w:rsidR="000E4181">
              <w:rPr>
                <w:rFonts w:ascii="Times New Roman" w:eastAsia="Times New Roman" w:hAnsi="Times New Roman" w:cs="Times New Roman"/>
                <w:color w:val="000000"/>
                <w:lang w:eastAsia="ru-RU"/>
              </w:rPr>
              <w:t>, и сократить очередность в  дошкольные образовательные учреждения</w:t>
            </w:r>
            <w:r w:rsidRPr="00E61045">
              <w:rPr>
                <w:rFonts w:ascii="Times New Roman" w:eastAsia="Times New Roman" w:hAnsi="Times New Roman" w:cs="Times New Roman"/>
                <w:color w:val="000000"/>
                <w:lang w:eastAsia="ru-RU"/>
              </w:rPr>
              <w:t xml:space="preserve">. </w:t>
            </w:r>
          </w:p>
        </w:tc>
      </w:tr>
      <w:tr w:rsidR="00105A93" w:rsidRPr="00E61045" w:rsidTr="00E079E8">
        <w:trPr>
          <w:trHeight w:val="75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1.1.2.</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Обеспечить  снижение доли обучающихся в дневных общеобразовательных организациях муниципальной формы собственности, занимающихся во вторую смену</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455"/>
        </w:trPr>
        <w:tc>
          <w:tcPr>
            <w:tcW w:w="665"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новых мест в системе общего образования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Строительство школы на 450 учащихся с дошкольными группами на 100 мест в п. Емельяново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Снижение доли обучающихся в дневных общеобразовательных организациях муниципальной формы </w:t>
            </w:r>
            <w:r w:rsidRPr="00E61045">
              <w:rPr>
                <w:rFonts w:ascii="Times New Roman" w:eastAsia="Times New Roman" w:hAnsi="Times New Roman" w:cs="Times New Roman"/>
                <w:color w:val="000000"/>
                <w:lang w:eastAsia="ru-RU"/>
              </w:rPr>
              <w:lastRenderedPageBreak/>
              <w:t>собственности, занимающихся во вторую смену</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821EEC">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lastRenderedPageBreak/>
              <w:t>В течение  2023 года на территории МБОУ Емельяновская СОШ №1 продолжалось строительство школы на 450 учащихся с дошкольными</w:t>
            </w:r>
            <w:r w:rsidR="000E4181">
              <w:rPr>
                <w:rFonts w:ascii="Times New Roman" w:eastAsia="Times New Roman" w:hAnsi="Times New Roman" w:cs="Times New Roman"/>
                <w:lang w:eastAsia="ru-RU"/>
              </w:rPr>
              <w:t xml:space="preserve"> группами на 100 мест, начатое в 2022 году</w:t>
            </w:r>
            <w:r w:rsidRPr="00E61045">
              <w:rPr>
                <w:rFonts w:ascii="Times New Roman" w:eastAsia="Times New Roman" w:hAnsi="Times New Roman" w:cs="Times New Roman"/>
                <w:lang w:eastAsia="ru-RU"/>
              </w:rPr>
              <w:t xml:space="preserve">, что позволит  в 2025 году сократить число обучающихся, занимающихся во вторую смену в п. Емельяново. </w:t>
            </w:r>
          </w:p>
        </w:tc>
      </w:tr>
      <w:tr w:rsidR="00105A93" w:rsidRPr="00E61045" w:rsidTr="00E079E8">
        <w:trPr>
          <w:trHeight w:val="1110"/>
        </w:trPr>
        <w:tc>
          <w:tcPr>
            <w:tcW w:w="665"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школы на 505 учащихся на территории Солонцовского сельсовета Емельяновского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2023-2024</w:t>
            </w:r>
          </w:p>
        </w:tc>
        <w:tc>
          <w:tcPr>
            <w:tcW w:w="1771"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single" w:sz="4" w:space="0" w:color="auto"/>
              <w:right w:val="single" w:sz="4" w:space="0" w:color="auto"/>
            </w:tcBorders>
            <w:shd w:val="clear" w:color="auto" w:fill="auto"/>
            <w:hideMark/>
          </w:tcPr>
          <w:p w:rsidR="00105A93" w:rsidRPr="00E61045" w:rsidRDefault="005B0195" w:rsidP="005B019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   2023 года</w:t>
            </w:r>
            <w:r w:rsidR="00105A93" w:rsidRPr="00E61045">
              <w:rPr>
                <w:rFonts w:ascii="Times New Roman" w:eastAsia="Times New Roman" w:hAnsi="Times New Roman" w:cs="Times New Roman"/>
                <w:lang w:eastAsia="ru-RU"/>
              </w:rPr>
              <w:t xml:space="preserve"> на территории Солонцовского  сельсовета Емельяновского района </w:t>
            </w:r>
            <w:r>
              <w:rPr>
                <w:rFonts w:ascii="Times New Roman" w:eastAsia="Times New Roman" w:hAnsi="Times New Roman" w:cs="Times New Roman"/>
                <w:lang w:eastAsia="ru-RU"/>
              </w:rPr>
              <w:t xml:space="preserve">ведется </w:t>
            </w:r>
            <w:r w:rsidR="00105A93" w:rsidRPr="00E61045">
              <w:rPr>
                <w:rFonts w:ascii="Times New Roman" w:eastAsia="Times New Roman" w:hAnsi="Times New Roman" w:cs="Times New Roman"/>
                <w:lang w:eastAsia="ru-RU"/>
              </w:rPr>
              <w:t xml:space="preserve"> строительство школы на 505 учащихся, что позволит  в 2025 году сократить число обучающихся, занимающихся во вторую смену в п.Солонцы.</w:t>
            </w:r>
          </w:p>
        </w:tc>
      </w:tr>
      <w:tr w:rsidR="00105A93" w:rsidRPr="00E61045" w:rsidTr="00E079E8">
        <w:trPr>
          <w:trHeight w:val="198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lastRenderedPageBreak/>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Капитальный ремонт, реконструкция  объектов  отросли "Образование"</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Реконструкция  школы на 550 учащихся в п.Емельяново Емельяновского района (реконструкция  здания  МБОУ "Емельяновская СОШ №2")</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2023-2024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ind w:left="-118" w:firstLine="118"/>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реконструированных зданий и сооружений общеобразовательных организаций муниципальной формы собственности 1 ед.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821EEC">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2024 году краевым государственным казенным  учреждением "Управление капитального строительства"</w:t>
            </w:r>
            <w:r w:rsidRPr="00E61045">
              <w:rPr>
                <w:rFonts w:ascii="Times New Roman" w:eastAsia="Times New Roman" w:hAnsi="Times New Roman" w:cs="Times New Roman"/>
                <w:color w:val="000000"/>
                <w:lang w:eastAsia="ru-RU"/>
              </w:rPr>
              <w:br/>
              <w:t>начата разработка проектно- сметной документации по реконструкции здания МБОУ ЕСОШ N 2 (пгт Ем</w:t>
            </w:r>
            <w:r w:rsidR="004F0010" w:rsidRPr="00E61045">
              <w:rPr>
                <w:rFonts w:ascii="Times New Roman" w:eastAsia="Times New Roman" w:hAnsi="Times New Roman" w:cs="Times New Roman"/>
                <w:color w:val="000000"/>
                <w:lang w:eastAsia="ru-RU"/>
              </w:rPr>
              <w:t xml:space="preserve">ельяново Емельяновского района) </w:t>
            </w:r>
            <w:r w:rsidRPr="00E61045">
              <w:rPr>
                <w:rFonts w:ascii="Times New Roman" w:eastAsia="Times New Roman" w:hAnsi="Times New Roman" w:cs="Times New Roman"/>
                <w:color w:val="000000"/>
                <w:lang w:eastAsia="ru-RU"/>
              </w:rPr>
              <w:t xml:space="preserve">(срок окончания июль 2024 года). </w:t>
            </w:r>
          </w:p>
        </w:tc>
      </w:tr>
      <w:tr w:rsidR="00105A93" w:rsidRPr="00E61045" w:rsidTr="00E079E8">
        <w:trPr>
          <w:trHeight w:val="63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1.1.3</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Обеспечить увеличение доли детей от 5 до 18 лет получающих дополнительное образование</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Реализация модели  персонифицированного  финансирования дополнительного образования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Расширение направлений  и увеличение  числа дополнительных образовательных  программ, в рамках которой приоритетом будет являться выбор программы дополнительного образования ребенком и семьей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Увеличение доли  детей в возрасте  от 5 до 18 лет, охваченных ПФДО до 7,4%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5B019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школах района был</w:t>
            </w:r>
            <w:r w:rsidR="005B0195">
              <w:rPr>
                <w:rFonts w:ascii="Times New Roman" w:eastAsia="Times New Roman" w:hAnsi="Times New Roman" w:cs="Times New Roman"/>
                <w:color w:val="000000"/>
                <w:lang w:eastAsia="ru-RU"/>
              </w:rPr>
              <w:t>а</w:t>
            </w:r>
            <w:r w:rsidRPr="00E61045">
              <w:rPr>
                <w:rFonts w:ascii="Times New Roman" w:eastAsia="Times New Roman" w:hAnsi="Times New Roman" w:cs="Times New Roman"/>
                <w:color w:val="000000"/>
                <w:lang w:eastAsia="ru-RU"/>
              </w:rPr>
              <w:t xml:space="preserve"> реализована в рамках </w:t>
            </w:r>
            <w:r w:rsidR="005B0195" w:rsidRPr="00E61045">
              <w:rPr>
                <w:rFonts w:ascii="Times New Roman" w:eastAsia="Times New Roman" w:hAnsi="Times New Roman" w:cs="Times New Roman"/>
                <w:color w:val="000000"/>
                <w:lang w:eastAsia="ru-RU"/>
              </w:rPr>
              <w:t>модели  персонифицированного  финансирования дополнительного образования</w:t>
            </w:r>
            <w:r w:rsidRPr="00E61045">
              <w:rPr>
                <w:rFonts w:ascii="Times New Roman" w:eastAsia="Times New Roman" w:hAnsi="Times New Roman" w:cs="Times New Roman"/>
                <w:color w:val="000000"/>
                <w:lang w:eastAsia="ru-RU"/>
              </w:rPr>
              <w:t xml:space="preserve"> </w:t>
            </w:r>
            <w:r w:rsidR="005B0195">
              <w:rPr>
                <w:rFonts w:ascii="Times New Roman" w:eastAsia="Times New Roman" w:hAnsi="Times New Roman" w:cs="Times New Roman"/>
                <w:color w:val="000000"/>
                <w:lang w:eastAsia="ru-RU"/>
              </w:rPr>
              <w:t xml:space="preserve"> (далее – ПФДО) </w:t>
            </w:r>
            <w:r w:rsidRPr="00E61045">
              <w:rPr>
                <w:rFonts w:ascii="Times New Roman" w:eastAsia="Times New Roman" w:hAnsi="Times New Roman" w:cs="Times New Roman"/>
                <w:color w:val="000000"/>
                <w:lang w:eastAsia="ru-RU"/>
              </w:rPr>
              <w:t>- 41 программа, что на 4 программы меньше, чем в 2022 году, доля детей в возрасте  от 5 до 18 лет, охваченных ПФДО составила 11%. В 2023 году  району из краевого бюджета предоставлены субсидии бюджетам муниципальных образований на увеличение охвата детей, обучающихся по дополнительным общеразвивающим программам  в сумме 4085,1 тыс.рублей, в том числе  софинансирование за счет средств районного бюджета  составило 40,9 тыс.рублей.</w:t>
            </w:r>
          </w:p>
        </w:tc>
      </w:tr>
      <w:tr w:rsidR="00105A93" w:rsidRPr="00E61045" w:rsidTr="00E079E8">
        <w:trPr>
          <w:trHeight w:val="15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Внедрение  системы дополнительного образования в дошкольных образовательных организациях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Получение лицензий на право реализации  услуг по дополнительному  образованию детей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Ежегодно не менее двух  лицензий</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001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1 дошкольное учреждение</w:t>
            </w:r>
            <w:r w:rsidR="004F0010" w:rsidRPr="00E61045">
              <w:rPr>
                <w:rFonts w:ascii="Times New Roman" w:eastAsia="Times New Roman" w:hAnsi="Times New Roman" w:cs="Times New Roman"/>
                <w:color w:val="000000"/>
                <w:lang w:eastAsia="ru-RU"/>
              </w:rPr>
              <w:t xml:space="preserve">                (</w:t>
            </w:r>
            <w:r w:rsidRPr="00E61045">
              <w:rPr>
                <w:rFonts w:ascii="Times New Roman" w:eastAsia="Times New Roman" w:hAnsi="Times New Roman" w:cs="Times New Roman"/>
                <w:color w:val="000000"/>
                <w:lang w:eastAsia="ru-RU"/>
              </w:rPr>
              <w:t xml:space="preserve">МБДОУ №5 п.Емельяново) получило лицензию  на право реализации  услуг по дополнительному  образованию детей и взрослых. </w:t>
            </w:r>
          </w:p>
        </w:tc>
      </w:tr>
      <w:tr w:rsidR="00105A93" w:rsidRPr="00E61045" w:rsidTr="00E079E8">
        <w:trPr>
          <w:trHeight w:val="48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Обеспечить модернизацию  образовательной среды в соответствии с федеральными государственными образовательными стандартами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lastRenderedPageBreak/>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8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Приведение инфраструктуры системы общего образования  в соответствие с требованиями ФГОС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высокого качества общего образования за счет внедрения обновленных ФГОС</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100% оснащение в общеобразовательных организациях средствами обучения и воспитания, необходимыми для реализации начальной общеобразовательной программы обновленных ФГОС</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CF7720" w:rsidP="004F001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21   школа (</w:t>
            </w:r>
            <w:r w:rsidR="00105A93" w:rsidRPr="00E61045">
              <w:rPr>
                <w:rFonts w:ascii="Times New Roman" w:eastAsia="Times New Roman" w:hAnsi="Times New Roman" w:cs="Times New Roman"/>
                <w:color w:val="000000"/>
                <w:lang w:eastAsia="ru-RU"/>
              </w:rPr>
              <w:t>100%) оснащена  средствами обучения и воспитания, необходимыми для реализации начальной общеобразовательной программы обновленных ФГОС.  В 2023 году, за счет средств краевого бюджета на сумму  17708,0 тыс. рублей,  во всех школах района  приобретались учебники, спортивное оборудование, учебная  ростовая мебель, оргтехника,  интерактивные доски.</w:t>
            </w:r>
          </w:p>
        </w:tc>
      </w:tr>
      <w:tr w:rsidR="00105A93" w:rsidRPr="00E61045" w:rsidTr="00E079E8">
        <w:trPr>
          <w:trHeight w:val="81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5. Обеспечить развитие  материально-технической базы  системы  общего и дошкольного образования, включая строительство и оборудование школ и детских садов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274"/>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Приведение материально-технической базы  системы образования, в соответствие современным требованиям к условиям и технологиям обучения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цифрового,  естественнонаучного, технического и гуманитарного профилей  в школах района в рамках реализации  регионального проекта  "Современная образовательная среда для школьников"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Ежегодно не менее  одной  школы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5B019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рамках реализации Федерального проект "Современная школа" национальный проект "Образование"  району предоставлена субсидия  за счет средств федерального и краевого бюджет</w:t>
            </w:r>
            <w:r w:rsidR="005B0195">
              <w:rPr>
                <w:rFonts w:ascii="Times New Roman" w:eastAsia="Times New Roman" w:hAnsi="Times New Roman" w:cs="Times New Roman"/>
                <w:color w:val="000000"/>
                <w:lang w:eastAsia="ru-RU"/>
              </w:rPr>
              <w:t xml:space="preserve">ов </w:t>
            </w:r>
            <w:r w:rsidRPr="00E61045">
              <w:rPr>
                <w:rFonts w:ascii="Times New Roman" w:eastAsia="Times New Roman" w:hAnsi="Times New Roman" w:cs="Times New Roman"/>
                <w:color w:val="000000"/>
                <w:lang w:eastAsia="ru-RU"/>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w:t>
            </w:r>
            <w:r w:rsidRPr="00E61045">
              <w:rPr>
                <w:rFonts w:ascii="Times New Roman" w:eastAsia="Times New Roman" w:hAnsi="Times New Roman" w:cs="Times New Roman"/>
                <w:color w:val="FF0000"/>
                <w:lang w:eastAsia="ru-RU"/>
              </w:rPr>
              <w:t xml:space="preserve"> </w:t>
            </w:r>
            <w:r w:rsidRPr="00E61045">
              <w:rPr>
                <w:rFonts w:ascii="Times New Roman" w:eastAsia="Times New Roman" w:hAnsi="Times New Roman" w:cs="Times New Roman"/>
                <w:color w:val="000000"/>
                <w:lang w:eastAsia="ru-RU"/>
              </w:rPr>
              <w:t xml:space="preserve">размере 9233,8 тыс.рублей.  В 2023 году создано и обеспечено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оборудованием, расходными материалами, средствами обучения и воспитания на создание и обеспечение функционирования центров  образования естественно-научной и технологической направленностей "Точка роста" естественно-научной и технической направленностей, а также для практической отработки учебного материала по учебным </w:t>
            </w:r>
            <w:r w:rsidRPr="00E61045">
              <w:rPr>
                <w:rFonts w:ascii="Times New Roman" w:eastAsia="Times New Roman" w:hAnsi="Times New Roman" w:cs="Times New Roman"/>
                <w:color w:val="000000"/>
                <w:lang w:eastAsia="ru-RU"/>
              </w:rPr>
              <w:lastRenderedPageBreak/>
              <w:t>предметам "Физика", "Химия", "Биология".  Оформлены помещения  центров в соответствии с федеральными стандартами в Дрокинской СОШ имени декабриста М.М. Спиридова, Аэропортовской СОШ, Стеклозаводской СОШ, Мининской СОШ</w:t>
            </w:r>
            <w:r w:rsidR="00F762DF" w:rsidRPr="00E61045">
              <w:rPr>
                <w:rFonts w:ascii="Times New Roman" w:eastAsia="Times New Roman" w:hAnsi="Times New Roman" w:cs="Times New Roman"/>
                <w:color w:val="000000"/>
                <w:lang w:eastAsia="ru-RU"/>
              </w:rPr>
              <w:t>.</w:t>
            </w:r>
          </w:p>
        </w:tc>
      </w:tr>
      <w:tr w:rsidR="00105A93" w:rsidRPr="00E61045" w:rsidTr="00E079E8">
        <w:trPr>
          <w:trHeight w:val="393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lastRenderedPageBreak/>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Приобретение, доставка и монтаж передвижных (модульных) зданий и септиков для организации горячего питания обучающихся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 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Ежегодно не менее  одной  школы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рамках предоставленной субсидии из краевого бюджета  бюджетам муниципальных образований на создание условий для предоставления горячего питания обучающимся общеобразовательных организаций – 7052,7 тыс.рублей, в том числе за счет средств районного бюджета 362,6  тыс.рублей приобретено технологическое оборудование для пищеблоков в 9 школах - МБОУ Дрокинскачя СОШ имени декабриста М.М. Спиридова, МБОУ Еловская СОШ, МБОУ  Солонцовская СОШ им. генерала С.Б. Корякова, МБОУ Частоостровская СОШ, МБОУ Элитовская СОШ, МБОУ Мининская СОШ, МБОУ Никольская СОШ, МБОУ Стеклозаводская СОШ, МБОУ Шуваевская СОШ.</w:t>
            </w:r>
          </w:p>
        </w:tc>
      </w:tr>
      <w:tr w:rsidR="00105A93" w:rsidRPr="00E61045" w:rsidTr="00E079E8">
        <w:trPr>
          <w:trHeight w:val="915"/>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6.Обеспечить  доступность образования  для детей-инвалидов  и детей  с ограниченными  возможностями здоровья посредством  создания безбарьерной среды в образовательных учреждениях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424"/>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24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Создание универсальной безбарьерной среды в образовательных организациях  района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Реализации планов мероприятий («дорожных карт») в соответствии с паспортом доступности объектов и услуг образования для детей с ограниченными возможностями здоровья  в образовательных организациях  района , принятых на муниципальном уровне</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Увеличение доли  (с 10% до 30%) муниципальных образовательных организаций, </w:t>
            </w:r>
            <w:r w:rsidRPr="00E61045">
              <w:rPr>
                <w:rFonts w:ascii="Times New Roman" w:eastAsia="Times New Roman" w:hAnsi="Times New Roman" w:cs="Times New Roman"/>
                <w:color w:val="000000"/>
                <w:lang w:eastAsia="ru-RU"/>
              </w:rPr>
              <w:br/>
              <w:t>в которых создана универсальная безбарьерная среда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Соглас</w:t>
            </w:r>
            <w:r w:rsidR="005B0195">
              <w:rPr>
                <w:rFonts w:ascii="Times New Roman" w:eastAsia="Times New Roman" w:hAnsi="Times New Roman" w:cs="Times New Roman"/>
                <w:color w:val="000000"/>
                <w:lang w:eastAsia="ru-RU"/>
              </w:rPr>
              <w:t>но планов мероприятий (</w:t>
            </w:r>
            <w:r w:rsidRPr="00E61045">
              <w:rPr>
                <w:rFonts w:ascii="Times New Roman" w:eastAsia="Times New Roman" w:hAnsi="Times New Roman" w:cs="Times New Roman"/>
                <w:color w:val="000000"/>
                <w:lang w:eastAsia="ru-RU"/>
              </w:rPr>
              <w:t>"дорожных карт")  в соответствии с паспортом доступности объектов и услуг образования для детей с ограниченными возможностями здоровья в  26 образовательных организациях Емельяновского района   необходимо завершить создание универсальной безбарьерной среды. Между тем, мероприятий по созданию универсальной безбарьерной среды в образовательных организациях  района   в 2023 году не проводилось.</w:t>
            </w:r>
          </w:p>
        </w:tc>
      </w:tr>
      <w:tr w:rsidR="00105A93" w:rsidRPr="00E61045" w:rsidTr="00E079E8">
        <w:trPr>
          <w:trHeight w:val="48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7. Обеспечить развитие системы выявления, поддержки и сопровождения одаренных детей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504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noWrap/>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Выявление, поддержка и развитие способностей и талантов у детей и молодежи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учащихся на раскрытие и развитие индивидуальных способностей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2022-2024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Участие не менее 50% учащихся в этапах краевого молодежного форума «Научно-технический потенциал Сибири», в этапах краевого фестиваля школьных музеев, региональном фестивале «PROFEST-регион», этапах регионального конкурса «Таланты без границ», этапах Всероссийского конкурса "Живая классика", этапах Всероссийской олимпиады школьников, профильных олимпиадах</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56% учащихся приняли участие  в этапах краевого молодежного форума «Научно-технический потенциал Сибири», региональном фестивале «PROFEST-регион», в этапах регионального конкурса «Таланты без границ», этапах Всероссийского конкурса "Живая классика", этапах Всероссийской олимпиады школьников.</w:t>
            </w:r>
          </w:p>
        </w:tc>
      </w:tr>
      <w:tr w:rsidR="00105A93" w:rsidRPr="00E61045" w:rsidTr="00E079E8">
        <w:trPr>
          <w:trHeight w:val="504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Ежегодное участие в ключевых мероприятиях краевого, федерального уровней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учащихся для раскрытие и развитие индивидуальных способностей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не менее 10% учащихся от общего количества участников от района получают призовые места в краевом молодежном форуме «Научно-технический потенциал Сибири», краевом фестивале школьных музеев, региональном фестивале «PROFEST-регион», «Таланты без границ», Всероссийском конкурсе "Живая классика", Всероссийской олимпиаде школьников, профильных олимпиадах</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39 учащихся приняли участие в краевом этапе «Таланты без границ»; 5 учащихся участвовали в краевом молодежном форуме «Научно-технический потенциал Сибири» 4 из них стали победителями, 3 участника Всероссийского конкурса "Живая классика", из них 1 победитель, в  краевом конкурсе "Техносалон" приняли участие 3 участника,2 из них стали победителем.  15 учащихся участвовали в региональном этапе Всероссийской олимпиаде школьников и 2 школьника стали призерами регионального уровня. Общее количество участников на краевых этап</w:t>
            </w:r>
            <w:r w:rsidR="00A02871" w:rsidRPr="00E61045">
              <w:rPr>
                <w:rFonts w:ascii="Times New Roman" w:eastAsia="Times New Roman" w:hAnsi="Times New Roman" w:cs="Times New Roman"/>
                <w:color w:val="000000"/>
                <w:lang w:eastAsia="ru-RU"/>
              </w:rPr>
              <w:t>ах вышеуказанных мероприятий 65</w:t>
            </w:r>
            <w:r w:rsidRPr="00E61045">
              <w:rPr>
                <w:rFonts w:ascii="Times New Roman" w:eastAsia="Times New Roman" w:hAnsi="Times New Roman" w:cs="Times New Roman"/>
                <w:color w:val="000000"/>
                <w:lang w:eastAsia="ru-RU"/>
              </w:rPr>
              <w:t xml:space="preserve">, из них призёров 9, что составляет 13,8 % от числа участников. </w:t>
            </w:r>
          </w:p>
        </w:tc>
      </w:tr>
      <w:tr w:rsidR="00105A93" w:rsidRPr="00E61045" w:rsidTr="00E079E8">
        <w:trPr>
          <w:trHeight w:val="480"/>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8. Создать условия для вхождения большинства образовательных учреждений района в федеральные, региональные пилотные проекты и площадки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способствующих профессиональному росту педагогов и руководителей  образовательных учреждений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Выявление профессиональных образовательных дефицитов педагогов и руководителей образовательных учреждений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Не менее чем у 50% педагогов простроены индивидуальные маршруты по устранению образовательных дефицитов</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 30% педагогов простроены индивидуальные маршруты по  устранению образовательных дефицитов.</w:t>
            </w:r>
          </w:p>
        </w:tc>
      </w:tr>
      <w:tr w:rsidR="00105A93" w:rsidRPr="00E61045" w:rsidTr="00E079E8">
        <w:trPr>
          <w:trHeight w:val="1065"/>
        </w:trPr>
        <w:tc>
          <w:tcPr>
            <w:tcW w:w="665" w:type="dxa"/>
            <w:tcBorders>
              <w:top w:val="nil"/>
              <w:left w:val="single" w:sz="4" w:space="0" w:color="auto"/>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5F1"/>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9. Обеспечить модернизацию дополнительного образования в соответствии с потребностями развития района, сделав акцент на создание профильных и специализированных классов и групп в соответствии  с требованиями  обучающихся и перспективными задачами развития экономики Емельяновского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(2021-2024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441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организации профессиональных проб учащимися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специализированных групп, классов по сельскохозяйственному и педагогическому направлению по средством участия в конкурсном отборе общеобразовательных организаций для реализации сетевых программ в области агротехнического образования; программа взаимодействия региональной системы образования с ФГБОУВО  "Красноярский государственный педагоческий университет им. В.П. Астафьева"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не менее, чем в 5 образовательных организациях созданы группы, классы</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созданы группы педагогической направленности  на базе Сибирякской СОШ, ЕСОШ№1. Продолжила работу группа в Частоостровской СОШ в области агротехнической направленности. Данная форма работы позволяет осуществить с обучающимися раннюю профориентацию.</w:t>
            </w:r>
          </w:p>
        </w:tc>
      </w:tr>
      <w:tr w:rsidR="00105A93" w:rsidRPr="00E61045" w:rsidTr="00E079E8">
        <w:trPr>
          <w:trHeight w:val="12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ранней профориентации учащихся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Организация сетевого взаимодействия с  высшими  и средними специальными учебными заведениями края   по направлениям</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2022- 2024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не менее, чем в 3 образовательных организациях заключены договоры о сотрудничестве</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заключено соглашение с КГПУ имени В.П.Астафьева  Емельяновской СОШ</w:t>
            </w:r>
            <w:r w:rsidR="002A2AB4" w:rsidRPr="00E61045">
              <w:rPr>
                <w:rFonts w:ascii="Times New Roman" w:eastAsia="Times New Roman" w:hAnsi="Times New Roman" w:cs="Times New Roman"/>
                <w:color w:val="000000"/>
                <w:lang w:eastAsia="ru-RU"/>
              </w:rPr>
              <w:t xml:space="preserve"> </w:t>
            </w:r>
            <w:r w:rsidRPr="00E61045">
              <w:rPr>
                <w:rFonts w:ascii="Times New Roman" w:eastAsia="Times New Roman" w:hAnsi="Times New Roman" w:cs="Times New Roman"/>
                <w:color w:val="000000"/>
                <w:lang w:eastAsia="ru-RU"/>
              </w:rPr>
              <w:t>№1, Сибирякской СОШ. Пролонгирован договор между Частоостровской СОШ и Красноярским аграрным университетом.</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Культура</w:t>
            </w:r>
          </w:p>
        </w:tc>
      </w:tr>
      <w:tr w:rsidR="00105A93" w:rsidRPr="00E61045" w:rsidTr="00E079E8">
        <w:trPr>
          <w:trHeight w:val="93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1.2.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2. - Формирование единого социально-культурного пространства, обеспечивающего продвижение творческих инициатив как основы устойчивого и динамичного развития территории (формирование  социокультурной  среды в районе).</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Сохранение, популяризация и эффективное использование исторического и культурного наследия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821EEC" w:rsidRPr="00E61045" w:rsidTr="00E079E8">
        <w:trPr>
          <w:trHeight w:val="2833"/>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популяризация исторического наследия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Мероприятие направлено на подъем социальной и творческой активности населения, сохранение исторической памяти</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Доля населения, участвующего в мероприятиях МБУК «Историко-краеведческий музей Емельяновского района» ежегодно - 4,7%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проведено 123 мероприятия, что больше уровня 2022 года на 18,3% или на 19 мероприятий. Увеличение мероприятий обусловлено организацией выездных лекций  "Музей в чемодане".</w:t>
            </w:r>
            <w:r w:rsidR="005B0195">
              <w:rPr>
                <w:rFonts w:ascii="Times New Roman" w:eastAsia="Times New Roman" w:hAnsi="Times New Roman" w:cs="Times New Roman"/>
                <w:lang w:eastAsia="ru-RU"/>
              </w:rPr>
              <w:t xml:space="preserve"> </w:t>
            </w:r>
            <w:r w:rsidRPr="00E61045">
              <w:rPr>
                <w:rFonts w:ascii="Times New Roman" w:eastAsia="Times New Roman" w:hAnsi="Times New Roman" w:cs="Times New Roman"/>
                <w:lang w:eastAsia="ru-RU"/>
              </w:rPr>
              <w:t xml:space="preserve"> В мероприятиях  приняло участие 9200 человек, что  на 679  человек больше, чем в 2022 году.  Доля населения, участвующего в мероприятиях МБУК «Историко-краеведческий музей Емельяновского района» в 2023 году составила 17,3%.</w:t>
            </w:r>
          </w:p>
        </w:tc>
      </w:tr>
      <w:tr w:rsidR="00821EEC" w:rsidRPr="00E61045" w:rsidTr="00E079E8">
        <w:trPr>
          <w:trHeight w:val="168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для развития библиотечного дела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посещений  общедоступных библиотек</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Число посещений общедоступных библиотек 2022 году – 160415 единиц до 204165 единиц в 2024 году</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Число посещений общедоступных библиотек в 2023 году составило  178205 посещений, что  на 17790 посещений  больше, чем  в 2022 году.</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числа общедоступных библиотек, подключенных к сети Интернет</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Подключение общедоступных библиотек к сети Интернет</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Доля библиотек, подключенных к сети Интернет, в общем количестве библиотек Емельяновского района 2022- 2024 годах 88,46%</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Доля библиотек, подключенных к сети Интернет составила 96,15%.  Из 26 библиотек, 25 библиотек  подключено к сети Интернет.</w:t>
            </w:r>
          </w:p>
        </w:tc>
      </w:tr>
      <w:tr w:rsidR="00821EEC" w:rsidRPr="00E61045" w:rsidTr="00E079E8">
        <w:trPr>
          <w:trHeight w:val="183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тематических субботников волонтерами культуры на памятниках историко-культурного наследия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субботника направлено на популяризацию и сохранение исторического и культурного наследия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Количество участников 13 человек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lang w:eastAsia="ru-RU"/>
              </w:rPr>
              <w:t>24.04.2023</w:t>
            </w:r>
            <w:r w:rsidRPr="00E61045">
              <w:rPr>
                <w:rFonts w:ascii="Times New Roman" w:eastAsia="Times New Roman" w:hAnsi="Times New Roman" w:cs="Times New Roman"/>
                <w:color w:val="000000"/>
                <w:lang w:eastAsia="ru-RU"/>
              </w:rPr>
              <w:t xml:space="preserve"> 14 волонтерами проведен субботник на памятнике культурного наследия - могиле М.М. Спиридова. </w:t>
            </w:r>
          </w:p>
        </w:tc>
      </w:tr>
      <w:tr w:rsidR="00821EEC"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Организация и проведение событийных массовых мероприятий, тематических выставок, лекций, экскурсий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Мероприятие направлено на подъем социальной и творческой активности населения, сохранение исторической памяти</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проведенных событийных массовых мероприятий, тематических выставок, лекций, экскурсий  ежегодно не менее 63 единиц</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проведено 123 мероприятия, что больше уровня 2022 года на 18,3% или на 19 мероприятий. Увеличение мероприятий обусловлено организацией выездных лекций  "Музей в чемодане".</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Передача от поколения к поколению традиционных для населения ценностей, норм, традиций, обычаев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821EEC" w:rsidRPr="00E61045" w:rsidTr="00E079E8">
        <w:trPr>
          <w:trHeight w:val="1852"/>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и проведение фестиваля национальных культур "Славянское подворье приглашает"</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Мероприятие направлено на сохранении традиций и обычаев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участников и зрителей составит более 1000</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Фестиваль национальных культур "Славянское подворье приглашает" проводится один раз в два года. В 2023 году фестиваль национальных культур не проводился. </w:t>
            </w:r>
          </w:p>
        </w:tc>
      </w:tr>
      <w:tr w:rsidR="00821EEC"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районных семинаров-практикумов по традиционным и современным видам декоративно-прикладного искусства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мероприятий по обучению народным ремеслам, декоративно-прикладному творчеству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не менее 4 мероприятий в год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на территории Емельяновского района проведен  семинар декоративно-прикладной направленности «Развитие творческих способностей у детей через знакомство с декоративно-прикладным искусством», в 4 населенных пунктах (с. Шуваево, с. Устюг, с. Частоостровское,  пгт. Емельяново) в семинаре приняло участие 74 человека.</w:t>
            </w:r>
          </w:p>
        </w:tc>
      </w:tr>
      <w:tr w:rsidR="00821EEC" w:rsidRPr="00E61045" w:rsidTr="00E079E8">
        <w:trPr>
          <w:trHeight w:val="15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Организация и проведение традиционного праздника Троицы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Мероприятие направлено на сохранение и передача от поколения к поколению традиционных для населения ценностей, норм, традиций, обычаев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участников и зрителей составит более 300 человек в год</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Традиционный праздник "Троица" в  2023 году проводился на территории с. Устюг. Количество участников и зрителей  составило 330 человек.</w:t>
            </w:r>
          </w:p>
        </w:tc>
      </w:tr>
      <w:tr w:rsidR="00105A93" w:rsidRPr="00E61045" w:rsidTr="00E079E8">
        <w:trPr>
          <w:trHeight w:val="28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Создание условий для реализации творческого потенциала каждого жителя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821EEC" w:rsidRPr="00E61045" w:rsidTr="00E079E8">
        <w:trPr>
          <w:trHeight w:val="472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развития творческого потенциала обучающихся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мероприятий и участие к конкурсах различных уровнях</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Доля детей, привлекаемых к участию в творческих мероприятиях образовательных учреждений в области культуры, направленных на выявление и поддержку юных талантов, в общем числе детей – 21%      доля участников  ставших  лаурятами  и дипломантами  краевых, всероссийских  и международных  смотров, конкурсов и фестивалей  - не менее 85%</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2A2AB4">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2023 году доля детей, привлекаемых к участию в творческих мероприятиях образовательных учреждений в области культуры, направленных на выявление и поддержку юных талантов, в общем числе детей составила 21,2%. </w:t>
            </w:r>
          </w:p>
        </w:tc>
      </w:tr>
      <w:tr w:rsidR="00821EEC" w:rsidRPr="00E61045" w:rsidTr="00E079E8">
        <w:trPr>
          <w:trHeight w:val="94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Привлечение населения к участию в клубных формированиях</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жанрового разнообразия в культурно-досуговых учреждениях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Число клубных формирований в районе не менее 404 единиц ежегодно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Число клубных формирований в 2023 году составило 404 единицы, что больше аналогичного периода 2022 года 1 единицу.  </w:t>
            </w:r>
          </w:p>
        </w:tc>
      </w:tr>
      <w:tr w:rsidR="00105A93" w:rsidRPr="00E61045" w:rsidTr="00E079E8">
        <w:trPr>
          <w:trHeight w:val="6094"/>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Модернизация материально-технической базы учреждений культуры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Развитие и укрепление материально-технической базы, осуществление ремонтных работ (текущего) ремонта зданий учреждений культуры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не менее 1 учреждения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24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 2023 году в целях развития и укрепления материально-технической базы, осуществления ремонтных работ (текущего) ремонта зданий учреждений культуры осуществлены следующие мероприятия:     </w:t>
            </w:r>
            <w:r w:rsidRPr="00E61045">
              <w:rPr>
                <w:rFonts w:ascii="Times New Roman" w:eastAsia="Times New Roman" w:hAnsi="Times New Roman" w:cs="Times New Roman"/>
                <w:lang w:eastAsia="ru-RU"/>
              </w:rPr>
              <w:br/>
              <w:t>1. Приобретено  световое музыкальное оборудование для МБУК «Емельяновский РДК» за счет средств  полученных из краевого  за достижение  наилучших значений  показателей  эффективности деятельности ОМС, в сумме 117,760 тыс.рублей;</w:t>
            </w:r>
            <w:r w:rsidRPr="00E61045">
              <w:rPr>
                <w:rFonts w:ascii="Times New Roman" w:eastAsia="Times New Roman" w:hAnsi="Times New Roman" w:cs="Times New Roman"/>
                <w:lang w:eastAsia="ru-RU"/>
              </w:rPr>
              <w:br/>
              <w:t>2. Приобретено для образцового художественного хореографического ансамбля «Калинушка» 18 комплектов женских костюмов для выступлений на уличных мероприятиях, 18 пар женской обуви – 284,3  тыс.рублей,  в том числе за счет средств  районного бюджета 4,3 тыс.рублей;</w:t>
            </w:r>
            <w:r w:rsidRPr="00E61045">
              <w:rPr>
                <w:rFonts w:ascii="Times New Roman" w:eastAsia="Times New Roman" w:hAnsi="Times New Roman" w:cs="Times New Roman"/>
                <w:lang w:eastAsia="ru-RU"/>
              </w:rPr>
              <w:br/>
              <w:t>3. Приобретено   для народного самодеятельного коллектива народный хор «Сибирские самоцветы» 25 комплектов костюмов для участников хора – 238,5 тыс.рублей,  в том числе за счет средств  районного бюджета 3,5 тыс.рублей;</w:t>
            </w:r>
            <w:r w:rsidRPr="00E61045">
              <w:rPr>
                <w:rFonts w:ascii="Times New Roman" w:eastAsia="Times New Roman" w:hAnsi="Times New Roman" w:cs="Times New Roman"/>
                <w:lang w:eastAsia="ru-RU"/>
              </w:rPr>
              <w:br/>
              <w:t>4. Приобретено для народного самодеятельного коллектив вокальная группа «Мелодия» музыкальные инструменты: баян, гармоника – 597,0 тыс.рублей,  в том числе за счет средств  районного бюджета 9,0 тыс.рублей;</w:t>
            </w:r>
            <w:r w:rsidRPr="00E61045">
              <w:rPr>
                <w:rFonts w:ascii="Times New Roman" w:eastAsia="Times New Roman" w:hAnsi="Times New Roman" w:cs="Times New Roman"/>
                <w:lang w:eastAsia="ru-RU"/>
              </w:rPr>
              <w:br/>
              <w:t>5. Приобретено  музыкальное звуковое оборудование для Дрокинского СДК, за счет средств федерального, краевого бюджета  -  100,0  тыс.рублей;</w:t>
            </w:r>
            <w:r w:rsidRPr="00E61045">
              <w:rPr>
                <w:rFonts w:ascii="Times New Roman" w:eastAsia="Times New Roman" w:hAnsi="Times New Roman" w:cs="Times New Roman"/>
                <w:lang w:eastAsia="ru-RU"/>
              </w:rPr>
              <w:br/>
              <w:t>6. Приобретено  музыкальное и звуковое оборудование для филиалов МБУК  «Емельяновский  РДК»  -  Мининского, Зеледеевского, Шуваевского,  Памяти 13 Борцов на сумму 504,2 тыс.рублей;</w:t>
            </w:r>
            <w:r w:rsidRPr="00E61045">
              <w:rPr>
                <w:rFonts w:ascii="Times New Roman" w:eastAsia="Times New Roman" w:hAnsi="Times New Roman" w:cs="Times New Roman"/>
                <w:lang w:eastAsia="ru-RU"/>
              </w:rPr>
              <w:br/>
              <w:t>7. Приобретены музыкальные инструменты для МБУДО "Детская  школа  искусств " пгт Емельяново» (баян - 2 шт., аккордеон- 2 шт., саксофон - 1 шт.,   домра 3-х струнная - 1 шт. – 3132,9 тыс.рублей,  в том числе за счет средств  районного бюджета  47,0 тыс.рублей;</w:t>
            </w:r>
            <w:r w:rsidRPr="00E61045">
              <w:rPr>
                <w:rFonts w:ascii="Times New Roman" w:eastAsia="Times New Roman" w:hAnsi="Times New Roman" w:cs="Times New Roman"/>
                <w:lang w:eastAsia="ru-RU"/>
              </w:rPr>
              <w:br/>
              <w:t>8. Произведен ремонт  кровли и спортивного  зала  в здании Устюгского ДК   за счет средств, полученных за содействие развитию налогового потенциала из краевого бюджета в сумме 4310,7 тыс.рублей;</w:t>
            </w:r>
            <w:r w:rsidRPr="00E61045">
              <w:rPr>
                <w:rFonts w:ascii="Times New Roman" w:eastAsia="Times New Roman" w:hAnsi="Times New Roman" w:cs="Times New Roman"/>
                <w:lang w:eastAsia="ru-RU"/>
              </w:rPr>
              <w:br/>
              <w:t>9. Произведен ремонт танцевального  зала и капитальный ремонт  санузлов в здании МБУК «Емельяновский РДК», за счет средств  районного  бюджета,  в сумме  1724,1 тыс.рублей;</w:t>
            </w:r>
            <w:r w:rsidRPr="00E61045">
              <w:rPr>
                <w:rFonts w:ascii="Times New Roman" w:eastAsia="Times New Roman" w:hAnsi="Times New Roman" w:cs="Times New Roman"/>
                <w:lang w:eastAsia="ru-RU"/>
              </w:rPr>
              <w:br/>
              <w:t>10. Отремонтирована  туалетная комната  в здании МБДОУ «Детская школа искусств» пгт.Емельяново на сумму 592,5 тыс.руб.;</w:t>
            </w:r>
            <w:r w:rsidRPr="00E61045">
              <w:rPr>
                <w:rFonts w:ascii="Times New Roman" w:eastAsia="Times New Roman" w:hAnsi="Times New Roman" w:cs="Times New Roman"/>
                <w:lang w:eastAsia="ru-RU"/>
              </w:rPr>
              <w:br/>
              <w:t>11. За счет средств, полученных за содействие развитию налогового потенциала из краевого бюджета:</w:t>
            </w:r>
            <w:r w:rsidRPr="00E61045">
              <w:rPr>
                <w:rFonts w:ascii="Times New Roman" w:eastAsia="Times New Roman" w:hAnsi="Times New Roman" w:cs="Times New Roman"/>
                <w:lang w:eastAsia="ru-RU"/>
              </w:rPr>
              <w:br/>
              <w:t>11.1. Произведена замена линолеума и потолочного покрытия  в концертном зале  МБУДО «Детская школа искусств»  пгт Емельяново на сумму 130 тыс.рублей;</w:t>
            </w:r>
            <w:r w:rsidRPr="00E61045">
              <w:rPr>
                <w:rFonts w:ascii="Times New Roman" w:eastAsia="Times New Roman" w:hAnsi="Times New Roman" w:cs="Times New Roman"/>
                <w:lang w:eastAsia="ru-RU"/>
              </w:rPr>
              <w:br/>
              <w:t>11.2.  Приобретены музыкальные инструменты   МБУДО "ДШИ" п. Солонцы на сумму 423,2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Обеспечение гражданам доступа к информации и культурным ценностям</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132"/>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Библиотечное обслуживание населения книжным фондом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Комплектование книжного фонда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экземпляров  новых поступлений  в библиотечные  фонды  общедоступных библиотек на  1 тыс. человек населения  107 экземпляров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 2023 году количество экземпляров новых поступлений в библиотечные фонды библиотек на 1 тыс. человек населения  составило 95,7 экземпляров. В 2023 году произошло снижение  показателя  на 15,3  экземпляров  на 1 тыс. человек населения. Приобретено 1402 экз.книг, изданий за счет средств  федерального, краевого и районного бюджетов, в рамках предоставленных субсидий бюджетам муниципальных образований на государственную поддержку отрасли культуры (модернизация библиотек в части комплектования книжных фондов) и субсидий бюджетам муниципальных образований на комплектование книжных фондов библиотек муниципальных образований Красноярского края  на сумму  795,0 тыс.рублей,  в том числе за счет средств  районного бюджета 111,0 тыс.рублей. </w:t>
            </w:r>
          </w:p>
        </w:tc>
      </w:tr>
      <w:tr w:rsidR="00821EEC" w:rsidRPr="00E61045" w:rsidTr="00E079E8">
        <w:trPr>
          <w:trHeight w:val="283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Публичный показ музейных предметов, музейных коллекций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населения музейными услугами</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Доля населения, участвующего в мероприятиях  муниципального бюджетного  учреждения культуры "Историко-краеведческий  музей Емеляновского района", не менее 4,6% ежегодно</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проведено 123 мероприятия, что больше уровня 2022 года на 18,3% или на 19 мероприятий. Увеличение мероприятий обусловлено организацией выездных лекций  "Музей в чемодане". В мероприятиях  приняло участие 9200 человек, что  на 679  человек больше, чем в 2022 году.  Доля населения, участвующего в мероприятиях МБУК «Историко-краеведческий музей Емельяновского района» в 2023 году составила 17,3%.</w:t>
            </w:r>
          </w:p>
        </w:tc>
      </w:tr>
      <w:tr w:rsidR="00821EEC" w:rsidRPr="00E61045" w:rsidTr="00E079E8">
        <w:trPr>
          <w:trHeight w:val="283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Применение современных технологий оцифровки архивных документов</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Перевод в электронный формат  и оцифровка заголовков  единиц хранения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«Архив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Доля оцифрованных заголовков единиц хранения, переведенных                     в электронный формат программного комплекса «Архивный фонд» (создание электронных описей), в общем количестве единиц хранения, не менее 85,15%</w:t>
            </w:r>
          </w:p>
        </w:tc>
        <w:tc>
          <w:tcPr>
            <w:tcW w:w="4796" w:type="dxa"/>
            <w:tcBorders>
              <w:top w:val="nil"/>
              <w:left w:val="nil"/>
              <w:bottom w:val="single" w:sz="4" w:space="0" w:color="auto"/>
              <w:right w:val="single" w:sz="4" w:space="0" w:color="auto"/>
            </w:tcBorders>
            <w:shd w:val="clear" w:color="000000" w:fill="FFFFFF"/>
            <w:hideMark/>
          </w:tcPr>
          <w:p w:rsidR="00105A93" w:rsidRPr="00B25D76" w:rsidRDefault="00105A93" w:rsidP="00433445">
            <w:pPr>
              <w:spacing w:after="0" w:line="240" w:lineRule="auto"/>
              <w:jc w:val="both"/>
              <w:rPr>
                <w:rFonts w:ascii="Times New Roman" w:eastAsia="Times New Roman" w:hAnsi="Times New Roman" w:cs="Times New Roman"/>
                <w:color w:val="000000" w:themeColor="text1"/>
                <w:lang w:eastAsia="ru-RU"/>
              </w:rPr>
            </w:pPr>
            <w:r w:rsidRPr="00B25D76">
              <w:rPr>
                <w:rFonts w:ascii="Times New Roman" w:eastAsia="Times New Roman" w:hAnsi="Times New Roman" w:cs="Times New Roman"/>
                <w:color w:val="000000" w:themeColor="text1"/>
                <w:lang w:eastAsia="ru-RU"/>
              </w:rPr>
              <w:t xml:space="preserve">Доля оцифрованных заголовков единиц хранения, переведенных в электронный формат программного комплекса «Архивный фонд» (создание электронных описей), в общем количестве единиц хранения, в 2023 году составила 89,2%, что больше  2022 года на 0,8 процентных пункта. На 31.12.2023 оцифровано 26934 заголовков единиц хранения, из 30196 заголовков единиц хранения. </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5. Создания культурно-туристических маршрутов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2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Иммерсивное театрализованное представление "Дорога к храму"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Мероприятие направлено на сохранение материальных и нематериальных ценностей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участников и зрителей составит более 400 человек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B25D76" w:rsidP="00B25D7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E61045">
              <w:rPr>
                <w:rFonts w:ascii="Times New Roman" w:eastAsia="Times New Roman" w:hAnsi="Times New Roman" w:cs="Times New Roman"/>
                <w:lang w:eastAsia="ru-RU"/>
              </w:rPr>
              <w:t xml:space="preserve">оличество зрителей и участников </w:t>
            </w:r>
            <w:r w:rsidR="00105A93" w:rsidRPr="00E61045">
              <w:rPr>
                <w:rFonts w:ascii="Times New Roman" w:eastAsia="Times New Roman" w:hAnsi="Times New Roman" w:cs="Times New Roman"/>
                <w:lang w:eastAsia="ru-RU"/>
              </w:rPr>
              <w:t>Иммерсивно</w:t>
            </w:r>
            <w:r>
              <w:rPr>
                <w:rFonts w:ascii="Times New Roman" w:eastAsia="Times New Roman" w:hAnsi="Times New Roman" w:cs="Times New Roman"/>
                <w:lang w:eastAsia="ru-RU"/>
              </w:rPr>
              <w:t xml:space="preserve">го </w:t>
            </w:r>
            <w:r w:rsidR="00105A93" w:rsidRPr="00E61045">
              <w:rPr>
                <w:rFonts w:ascii="Times New Roman" w:eastAsia="Times New Roman" w:hAnsi="Times New Roman" w:cs="Times New Roman"/>
                <w:lang w:eastAsia="ru-RU"/>
              </w:rPr>
              <w:t xml:space="preserve"> театрализованно</w:t>
            </w:r>
            <w:r>
              <w:rPr>
                <w:rFonts w:ascii="Times New Roman" w:eastAsia="Times New Roman" w:hAnsi="Times New Roman" w:cs="Times New Roman"/>
                <w:lang w:eastAsia="ru-RU"/>
              </w:rPr>
              <w:t>го</w:t>
            </w:r>
            <w:r w:rsidR="00105A93" w:rsidRPr="00E61045">
              <w:rPr>
                <w:rFonts w:ascii="Times New Roman" w:eastAsia="Times New Roman" w:hAnsi="Times New Roman" w:cs="Times New Roman"/>
                <w:lang w:eastAsia="ru-RU"/>
              </w:rPr>
              <w:t xml:space="preserve"> представлени</w:t>
            </w:r>
            <w:r>
              <w:rPr>
                <w:rFonts w:ascii="Times New Roman" w:eastAsia="Times New Roman" w:hAnsi="Times New Roman" w:cs="Times New Roman"/>
                <w:lang w:eastAsia="ru-RU"/>
              </w:rPr>
              <w:t>я</w:t>
            </w:r>
            <w:r w:rsidR="00105A93" w:rsidRPr="00E61045">
              <w:rPr>
                <w:rFonts w:ascii="Times New Roman" w:eastAsia="Times New Roman" w:hAnsi="Times New Roman" w:cs="Times New Roman"/>
                <w:lang w:eastAsia="ru-RU"/>
              </w:rPr>
              <w:t xml:space="preserve"> "Дорога к храму"</w:t>
            </w:r>
            <w:r>
              <w:rPr>
                <w:rFonts w:ascii="Times New Roman" w:eastAsia="Times New Roman" w:hAnsi="Times New Roman" w:cs="Times New Roman"/>
                <w:lang w:eastAsia="ru-RU"/>
              </w:rPr>
              <w:t xml:space="preserve"> (д.Барабаново)</w:t>
            </w:r>
            <w:r w:rsidR="00105A93" w:rsidRPr="00E61045">
              <w:rPr>
                <w:rFonts w:ascii="Times New Roman" w:eastAsia="Times New Roman" w:hAnsi="Times New Roman" w:cs="Times New Roman"/>
                <w:lang w:eastAsia="ru-RU"/>
              </w:rPr>
              <w:t xml:space="preserve">  в 2023 году составило 434 человека. Данное направление является туристическим. </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8DB4E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8DB4E3"/>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6. Сохранение единого культурного пространства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20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Организация и проведение масштабных фестивальных проектов, направленных на развитие единого культурного пространства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Мероприятие направлено на подъем социальной и творческой активности населения, сохранение исторической памяти, традиций многонационального района и большой воспитательный результат для подрастающего поколения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культурно-массовых мероприятий в учреждениях культурно-досугового типа - не менее 4450 единиц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Количество культурно-массовых мероприятий в 2023 году составило 4575 единицы, в 2022 году 4542 единиц. </w:t>
            </w:r>
          </w:p>
        </w:tc>
      </w:tr>
      <w:tr w:rsidR="00105A93" w:rsidRPr="00E61045" w:rsidTr="00E079E8">
        <w:trPr>
          <w:trHeight w:val="3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Молодежная политика</w:t>
            </w:r>
          </w:p>
        </w:tc>
      </w:tr>
      <w:tr w:rsidR="00105A93" w:rsidRPr="00E61045" w:rsidTr="00E079E8">
        <w:trPr>
          <w:trHeight w:val="54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1.3.</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3. Создание условий для развития потенциала молодежи и его реализации в интересах развития Емельяновского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Создание условий успешной социализации и эффективной самореализации молодежи Емельяновского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Поддержка и поощрение талантливой молодежи в рамках флагманских программ Красноярского края по итогам календарного года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Проведение итогового мероприятия для активистов Емельяновского района по линии молодежной политики</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Поддержка и поощрение талантливой молодежи не менее 50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23 декабря 2023 года прошло итоговое мероприятие </w:t>
            </w:r>
            <w:r w:rsidR="00B36463">
              <w:rPr>
                <w:rFonts w:ascii="Times New Roman" w:eastAsia="Times New Roman" w:hAnsi="Times New Roman" w:cs="Times New Roman"/>
                <w:color w:val="000000"/>
                <w:lang w:eastAsia="ru-RU"/>
              </w:rPr>
              <w:t>«</w:t>
            </w:r>
            <w:r w:rsidRPr="00E61045">
              <w:rPr>
                <w:rFonts w:ascii="Times New Roman" w:eastAsia="Times New Roman" w:hAnsi="Times New Roman" w:cs="Times New Roman"/>
                <w:color w:val="000000"/>
                <w:lang w:eastAsia="ru-RU"/>
              </w:rPr>
              <w:t>Первая елка в кедах</w:t>
            </w:r>
            <w:r w:rsidR="00B36463">
              <w:rPr>
                <w:rFonts w:ascii="Times New Roman" w:eastAsia="Times New Roman" w:hAnsi="Times New Roman" w:cs="Times New Roman"/>
                <w:color w:val="000000"/>
                <w:lang w:eastAsia="ru-RU"/>
              </w:rPr>
              <w:t>»</w:t>
            </w:r>
            <w:r w:rsidRPr="00E61045">
              <w:rPr>
                <w:rFonts w:ascii="Times New Roman" w:eastAsia="Times New Roman" w:hAnsi="Times New Roman" w:cs="Times New Roman"/>
                <w:color w:val="000000"/>
                <w:lang w:eastAsia="ru-RU"/>
              </w:rPr>
              <w:t>, где приняли участие 160 активистов флагманских программ и Российск</w:t>
            </w:r>
            <w:r w:rsidR="00B36463">
              <w:rPr>
                <w:rFonts w:ascii="Times New Roman" w:eastAsia="Times New Roman" w:hAnsi="Times New Roman" w:cs="Times New Roman"/>
                <w:color w:val="000000"/>
                <w:lang w:eastAsia="ru-RU"/>
              </w:rPr>
              <w:t>ого движения детей и молодежи "</w:t>
            </w:r>
            <w:r w:rsidRPr="00E61045">
              <w:rPr>
                <w:rFonts w:ascii="Times New Roman" w:eastAsia="Times New Roman" w:hAnsi="Times New Roman" w:cs="Times New Roman"/>
                <w:color w:val="000000"/>
                <w:lang w:eastAsia="ru-RU"/>
              </w:rPr>
              <w:t>Движения первых" (далее - РДДМ), юнармия.</w:t>
            </w:r>
          </w:p>
        </w:tc>
      </w:tr>
      <w:tr w:rsidR="00105A93" w:rsidRPr="00E61045" w:rsidTr="00E079E8">
        <w:trPr>
          <w:trHeight w:val="315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Выявление талантливой молодежи в рамках флагманских программ </w:t>
            </w:r>
            <w:r w:rsidRPr="00E61045">
              <w:rPr>
                <w:rFonts w:ascii="Times New Roman" w:eastAsia="Times New Roman" w:hAnsi="Times New Roman" w:cs="Times New Roman"/>
                <w:color w:val="000000"/>
                <w:lang w:eastAsia="ru-RU"/>
              </w:rPr>
              <w:t xml:space="preserve">Красноярского края </w:t>
            </w:r>
            <w:r w:rsidRPr="00E61045">
              <w:rPr>
                <w:rFonts w:ascii="Times New Roman" w:eastAsia="Times New Roman" w:hAnsi="Times New Roman" w:cs="Times New Roman"/>
                <w:lang w:eastAsia="ru-RU"/>
              </w:rPr>
              <w:t>и деятельности общественных организаций (российское движение школьников, российское движение детей и молодежи, юнармия)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Организация деятельности местных отделений общественных организаций (</w:t>
            </w:r>
            <w:r w:rsidRPr="00E61045">
              <w:rPr>
                <w:rFonts w:ascii="Times New Roman" w:eastAsia="Times New Roman" w:hAnsi="Times New Roman" w:cs="Times New Roman"/>
                <w:color w:val="000000"/>
                <w:lang w:eastAsia="ru-RU"/>
              </w:rPr>
              <w:t>российское движение школьников, юноармия) и штабов флагманских программ в течении учебного года, а так же поощрение талантливой молодежи по итогам деятельности за учебный год</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участников  общественных организаций, не менее 1000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была организована деятельность местных отделений общественных организаций на территории района. В рамках реализации мероприятий всероссийского движения школьников приняли участие 1207 человек, а всероссийском военно-патриотическое общественное движение «Юнармия» зарегистрировано 316 человек. Так же в течение года реализовано пять флагманских программ: Мы гордимся, Мы профессионалы, Мы помогаем, Мы создаем, Мы достигаем.</w:t>
            </w:r>
          </w:p>
        </w:tc>
      </w:tr>
      <w:tr w:rsidR="00105A93" w:rsidRPr="00E61045" w:rsidTr="00E079E8">
        <w:trPr>
          <w:trHeight w:val="220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Поддержка и развитие молодежного проектирования на территории Емельяновского района «Территория Красноярский край»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Проведение районного конкурса  молодежных проектов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поддержанных социально-экономических проектов, реализуемых молодежью на территории Емельяновского района, не менее 30 проектов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 районный конкурс проектов  «Территория Красноярский край» в два этапа, где было подано  68 проектов и 21, из которых получили финансовую поддержку. Ежегодно конкурс проходит в пяти номинациях: добровольчество, творчество, патриотическое воспитание, здоровый образ жизни и свободная номинация. В статистике по номинациям </w:t>
            </w:r>
            <w:r w:rsidR="006F79CE">
              <w:rPr>
                <w:rFonts w:ascii="Times New Roman" w:eastAsia="Times New Roman" w:hAnsi="Times New Roman" w:cs="Times New Roman"/>
                <w:color w:val="000000"/>
                <w:lang w:eastAsia="ru-RU"/>
              </w:rPr>
              <w:t xml:space="preserve"> </w:t>
            </w:r>
            <w:r w:rsidRPr="00E61045">
              <w:rPr>
                <w:rFonts w:ascii="Times New Roman" w:eastAsia="Times New Roman" w:hAnsi="Times New Roman" w:cs="Times New Roman"/>
                <w:color w:val="000000"/>
                <w:lang w:eastAsia="ru-RU"/>
              </w:rPr>
              <w:t>21 проект разделился следующим образом: добровольчество - 1 проекта, общая сумма поддержки 22376,00 рублей; творчество - 5 проектов, на сумму 107431,00 рублей, патриотическое воспитание - 2 проектов, на сумму 60650,00 рублей, здоровый образ жизни - 3 проектов, на сумму 141657,00 рублей, Свободная номинация -10  проектов, на сумму 231711,00  рублей. Согласно  дополнительному соглашению к Соглашению о предоставлении субсидии местному бюджету из краевого бюджета  от 28.12.2023 №25 были изменены показатели не менее 60 поданных молодежью заявок на поучение поддержки для реализации проектов из которых не менее 20 должны получить поддержку.</w:t>
            </w:r>
          </w:p>
        </w:tc>
      </w:tr>
      <w:tr w:rsidR="00105A93" w:rsidRPr="00E61045" w:rsidTr="00E079E8">
        <w:trPr>
          <w:trHeight w:val="2408"/>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Поиск, выявление и поддержка талантливой молодежи на зональном,  региональном  и федеральном уровнях</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и проведение муниципальных этапов, содействие в формировании делегаций на более высокий уровень мероприятий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участников  районных  делигаций, которые направлены к участию на зональный,  региональный  и федеральный уровень не менее 30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течение 2023 года  были организованы и проведены муниципальные этапы военно-патриотической игры "Сибирский щит", где приняли участие 15 команд района (150 человек), команды победитель приняли участие на зональном этапе (20 человек) и обе команды двух возрастных категории прошли на региональный этап ( 20 человек) по результатам 4 место на регионе у команды 18-35 лет, 11 место у команды 14-17 лет. Так же провели муниципальный этап Краевого смотр-конкурса по строевой подготовке где приняло участие 45 человек , 6 лучших участвовали в зональном конкурсе и 3 победителей приняли участие в торжественном шествии в г. Красноярске  9 мая. Муниципальный этап военно-спортивной игры "Победа", где приняли участие 10 команд (100 человек), команда победителей приняла участие на зональном этапе (10 человек). Так же молодежным центром было организован муниципальное закрытие трудового сезона  для участников краевых трудовых отрядов старшеклассников, где приняло участие 50 человек. Самые активные ребята посетили зональное закрытие  трудовых отрядов старшеклассников (20 человек) и 4 человек прошедшие конкурсный отбор посетили региональное закрытие.</w:t>
            </w:r>
          </w:p>
        </w:tc>
      </w:tr>
      <w:tr w:rsidR="00105A93" w:rsidRPr="00E61045" w:rsidTr="00E079E8">
        <w:trPr>
          <w:trHeight w:val="180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Вовлечение молодежи в трудовую сезонную занятость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Организация конкурса на предоставление трудовых мест, летней трудовой занятости старшеклассников (ТОС)</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несовершеннолетних, вовлеченных в летнюю  трудовую занятость, не менее 100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24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был организован конкурс на предоставление трудовых мест, летней трудовой занятости старшеклассников. Кураторы 14 отрядов представили проекты трудовой занятости старшеклассников и сколько потребуется трудовых мест для реализации проекта. Краевыми экспертами были отобраны все 14 проектов и выделили 118 краевых рабочих мест для трудоустройства старшеклассников в районе,  также в рамках дополнительной  потребности  было выделено в 2023  году еще еще 60 мест для трудоустройства  старшеклассников.</w:t>
            </w:r>
          </w:p>
        </w:tc>
      </w:tr>
      <w:tr w:rsidR="00105A93" w:rsidRPr="00E61045" w:rsidTr="00E079E8">
        <w:trPr>
          <w:trHeight w:val="252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Мобильные офисы для молодежи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Просвещение молодежи Емельяновского района об имеющихся возможностях  молодежной политики на уровне муниципалитета, региона и страны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молодых граждан, получивших  консультацию об имеющихся возможностях  молодежной политики на уровне муниципалитета, региона и страны, не менее 200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течение года были проведены консультативные встречи с 315  ребятами, где рассказали о возможности участия в грантовых конкурсах" Территория Красноярский край", возможность посещение  ТИМ "Юниор" и военно-патриотический лагерь "Юнармия". Так же о возможности участия в проектах флагманских программ.</w:t>
            </w:r>
          </w:p>
        </w:tc>
      </w:tr>
      <w:tr w:rsidR="00105A93" w:rsidRPr="00E61045" w:rsidTr="00E079E8">
        <w:trPr>
          <w:trHeight w:val="6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Создание условий для дальнейшего развития и совершенствования системы  патриотического воспитания и добровольчества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52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Вовлечение молодежи в деятельность добровольческого движения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деятельности муниципального штаба флагманской программы «Мы помогаем» на территории  Емельяновского района (оказание адресной помощи, событийного волонтерства, экологического направления добровольчества)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молодых граждан, вовлеченных  в добровольческую деятельность, не менее 200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течение года была организована добровольческая деятельность, в которую вовлечены 315 активистов, в реализацию Флагманской программы "Мы помогаем". Деятельность добровольцев состояла из волонтерской помощи при организации районных мероприятий спортивной, культурной направленности. Так же совместно с КЦСОН была организована помощь в быту людям пожилого возраста. </w:t>
            </w:r>
          </w:p>
        </w:tc>
      </w:tr>
      <w:tr w:rsidR="00105A93" w:rsidRPr="00E61045" w:rsidTr="00E079E8">
        <w:trPr>
          <w:trHeight w:val="220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Материальная и методическая поддержка военно-патриотических объединений сформированных на территории Емельяновского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Участие в краевом конкурсе на предоставление субсидии по  патриотическому воспитанию. Методическое сопровождение руководителей патриотических объединений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Количество военно-патриотических объединений, получивших мателиальную и (или) методическую поддержку, не менеее 6 объединений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На территории Емельяновского района свою деятельность  осуществляют военно-патриотические клубы и юнармейские отряды на базе МБОУ Никольской СОШ, МБОУ Дрокинской СОШ, МБОУ Частоостровской СОШ, МБОУ Шуваевской СОШ, МБОУ Еловской СОШ, МБОУ Солонцовской СОШ, КГКУ Емельяновский детский дом, МБОУ Емельяновская СОШ №1, КГАПОУ "Емельяновский дорожно строительный техникум".  Так же в течение года были сформирован новый клуб на базе МБОУ Емельяновская СОШ №2, МБОУ Мининская СОШ".   По результатам деятельности шесть военно-патриотических клубов получили материальную и методическую поддержку (МБОУ Никольской СОШ, МБОУ Дрокинской СОШ, МБОУ Частоостровской СОШ, МБОУ Шуваевской СОШ, МБОУ МининскаяСОШ, МБОУ Солонцовской СОШ). В рамках материальной поддержки было приобретено оборудование для туризма (веревки, обвязки, жумары, карабины), зимняя форма и кителя  движения Юнармия, муляжи гранат, ножей и пистолетов.</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Внедрение сетевых акций, как методов работы по воспитанию у молодежи чувства патриотизма и формированию гражданской позиции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на территории Емельяновского района сетевых акций приуроченных к Памятным датам и Дням Воинской Славы на базе молодежного центра и образовательных учреждений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участников сетевых акций, не менее 1500 человек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течение года согласно плану патриотического воспитания флагманской программы "Мы гордимся" были проведены ряд сетевых акций и уроков памяти, приуроченных к Памятным датам и Дням Воинской Славы  на базах образовательных  учреждений и молодежного центра. Участие приняло 1549 обучающихся в возрасте от 14 до 18 лет включительно. Проведены ежегодные акции: "Блокадный хлеб" "Красная гвоздика","Георгиевская лента","День памяти и скорби".</w:t>
            </w:r>
          </w:p>
        </w:tc>
      </w:tr>
      <w:tr w:rsidR="00105A93" w:rsidRPr="00E61045" w:rsidTr="00E079E8">
        <w:trPr>
          <w:trHeight w:val="24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Внедрение эффективных форм по формированию гражданской позиции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и проведение  конкурса проектов на территории Емельяновского района «Территория Красноярский край»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поддержанных социально-экономических проектов, реализуемых молодежью на территории Емельяновского района, не менее 10 проектов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Организован и проведен районный конкурс проектов  «Территория Красноярский край», где было подано заявлено 68 проект и 21 из которых получили финансовую поддержку. Ежегодно конкурс проходит в пяти номинациях: добровольчество, творчество, патриотическое воспитание, здорового  образ жизни и свободная номинация. В статистике по номинациям 21 проектов разделились следующим образом: добровольчество - 1 проекта, творчество - 5 проектов, патриотическое воспитание - 2 проекта, здоровый образ жизни - 3 проекта, свободная номинация- 10 проектов. Самыми запоминающими  проектами стали:" Орел-решка Емельяновский район", "Фолк-тусовка", "12 стульев", "Летняя досуговая площадка "СуперЛЕТО", "Разделяй с нами", "КрошкаГТОшка. Продолжение следует".</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условий по воспитанию у молодежи чувства патриотизма в рамках флагманской программы «Мы гордимся» и местного штаба Юнармии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и проведение муниципальных этапов военно-спортивных игр, фестивалей, конкурсов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МБУ «ЦМП»</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муниципальных этапов военно-спортивных игр, фестивалей, конкурсов, не менее 3-х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Молодежным центром в рамках реализации флагманской программы "Мы гордимся" в 2023 году были реализованы, военно-спортивные  игры -  "Победа"(100 участников), "Сибирский щит"(150 участников), смотр конкурс по строевой подготовке приуроченная к 78 годовщине Дня победы (45 участников).</w:t>
            </w:r>
          </w:p>
        </w:tc>
      </w:tr>
      <w:tr w:rsidR="00105A93" w:rsidRPr="00E61045" w:rsidTr="00E079E8">
        <w:trPr>
          <w:trHeight w:val="37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Физическая культура и спорт</w:t>
            </w:r>
          </w:p>
        </w:tc>
      </w:tr>
      <w:tr w:rsidR="00105A93" w:rsidRPr="00E61045" w:rsidTr="00E079E8">
        <w:trPr>
          <w:trHeight w:val="7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1.4.</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4. Создание условий, обеспечивающих возможность гражданам всех категорий систематически заниматься физической культурой и спортом</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Развитие инфраструктуры сферы физической культуры и спорта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20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Устройство  плоскостных спортивных учреждений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Участие района в ежегодном конкурсном распределении  иных межбюджетных трансфертов бюджетам муниципальных образований на устройство плоскостных спортивных сооружений в сельской местности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МКУ «Отдел культуры и искусства»; МКУ "Управление строительства администрации Емельяновского района"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Устройство  не менее одного объекта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район  принял участие в конкурсном распределении иных межбюджетных трансфертов бюджетам муниципальных образований на устройство плоскостных спортивных сооружений в сельской местности. Району предоставлены межбюджетные трансферты  в сумме 8000,0 тыс.рублей.   В  соответствии  с решением  районного Совета депутатов от 24.02.2022 №20-128Р "Об утверждении Порядка предоставления иных межбюджетных трансфертов бюджетам поселений, входящим в состав Емельяновского района, на устройство плоскостных спортивных сооружений в сельской местности" данные средства предоставлены  в форме иных межбюджетных трансфертов  Солонцовскому и Элитовскому сельсоветам. МО п. Емельяново (площадка для игры в волейбол п. Элита, хоккейная площадка (коробка) с. Дрокино).</w:t>
            </w:r>
            <w:r w:rsidR="006F79CE">
              <w:rPr>
                <w:rFonts w:ascii="Times New Roman" w:eastAsia="Times New Roman" w:hAnsi="Times New Roman" w:cs="Times New Roman"/>
                <w:lang w:eastAsia="ru-RU"/>
              </w:rPr>
              <w:t xml:space="preserve"> </w:t>
            </w:r>
            <w:r w:rsidRPr="00E61045">
              <w:rPr>
                <w:rFonts w:ascii="Times New Roman" w:eastAsia="Times New Roman" w:hAnsi="Times New Roman" w:cs="Times New Roman"/>
                <w:lang w:eastAsia="ru-RU"/>
              </w:rPr>
              <w:t>Фактически израсходовано 7295,8 тыс.рублей, в том числе за счет средств местного бюджета 291,8 тыс.рублей. За счет средств районного бюджета обустроена многофункциональная спортивная площадка в п. Логовик на сумму 3749,416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Обеспечение развития массовой физической культуры на территории Емельяновского района для всех категорий  населения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424"/>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и проведение физкультурных и спортивных мероприятий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Ежегодное  проведение в рамках утвержденного календарного плана  официальных физкультурных мероприятий и спортивных мероприятий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Увеличение  численности населения систематически занимающегося физкультурой и спортом, доля населения систематически занимающихся физической культурой и спортом к 2025 году  составит 53,2%</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проведено 170 культурно- массовых спортивных мероприятий. Численности населения систематически занимающегося физкультурой и спортом в 2023 году составила 24395 человек, что больше уровня 2022 года на 930 человек.  Доля населения систематически занимающихся физической культурой и спортом в 2023 году  составила 47,7% или на 6,6  процентных пункта больше уровня 2022 года.</w:t>
            </w:r>
          </w:p>
        </w:tc>
      </w:tr>
      <w:tr w:rsidR="00105A93" w:rsidRPr="00E61045" w:rsidTr="00E079E8">
        <w:trPr>
          <w:trHeight w:val="441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Развитие  Всероссийского  физкультурно- спортивного комплекса "Готов к труду и обороне" (далее - ГТО)</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малых спортивных площадок,  позволяющих проводить  тестирование населения в соответствии  с Всероссийским физкультурно-спортивным  комплексом ГТО</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доли граждан, выполнивших нормативы</w:t>
            </w:r>
            <w:r w:rsidRPr="00E61045">
              <w:rPr>
                <w:rFonts w:ascii="Times New Roman" w:eastAsia="Times New Roman" w:hAnsi="Times New Roman" w:cs="Times New Roman"/>
                <w:color w:val="000000"/>
                <w:lang w:eastAsia="ru-RU"/>
              </w:rPr>
              <w:br/>
              <w:t>Всероссийского физкультурно-спортивного</w:t>
            </w:r>
            <w:r w:rsidRPr="00E61045">
              <w:rPr>
                <w:rFonts w:ascii="Times New Roman" w:eastAsia="Times New Roman" w:hAnsi="Times New Roman" w:cs="Times New Roman"/>
                <w:color w:val="000000"/>
                <w:lang w:eastAsia="ru-RU"/>
              </w:rPr>
              <w:br/>
              <w:t>комплекса "Готов к труду и обороне" (ГТО), в</w:t>
            </w:r>
            <w:r w:rsidRPr="00E61045">
              <w:rPr>
                <w:rFonts w:ascii="Times New Roman" w:eastAsia="Times New Roman" w:hAnsi="Times New Roman" w:cs="Times New Roman"/>
                <w:color w:val="000000"/>
                <w:lang w:eastAsia="ru-RU"/>
              </w:rPr>
              <w:br/>
              <w:t>общей численности населения, принявшего</w:t>
            </w:r>
            <w:r w:rsidRPr="00E61045">
              <w:rPr>
                <w:rFonts w:ascii="Times New Roman" w:eastAsia="Times New Roman" w:hAnsi="Times New Roman" w:cs="Times New Roman"/>
                <w:color w:val="000000"/>
                <w:lang w:eastAsia="ru-RU"/>
              </w:rPr>
              <w:br/>
              <w:t>участие в выполнении нормативов</w:t>
            </w:r>
            <w:r w:rsidRPr="00E61045">
              <w:rPr>
                <w:rFonts w:ascii="Times New Roman" w:eastAsia="Times New Roman" w:hAnsi="Times New Roman" w:cs="Times New Roman"/>
                <w:color w:val="000000"/>
                <w:lang w:eastAsia="ru-RU"/>
              </w:rPr>
              <w:br/>
              <w:t>Всероссийского физкультурно-спортивного</w:t>
            </w:r>
            <w:r w:rsidRPr="00E61045">
              <w:rPr>
                <w:rFonts w:ascii="Times New Roman" w:eastAsia="Times New Roman" w:hAnsi="Times New Roman" w:cs="Times New Roman"/>
                <w:color w:val="000000"/>
                <w:lang w:eastAsia="ru-RU"/>
              </w:rPr>
              <w:br/>
              <w:t>комплекса "Готов к труду и обороне" (ГТО)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45A3F">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953 человека приняли участие в выполнении нормативов ВФСК ГТО, 402 из которых выполнили нормативы ГТО. Доля граждан, выполнивших нормативы Всероссийского физкультурно-спортивного комплекса "Готов к труду и обороне" в общей численности населения, принявшего участие в выполнении нормативов</w:t>
            </w:r>
            <w:r w:rsidRPr="00E61045">
              <w:rPr>
                <w:rFonts w:ascii="Times New Roman" w:eastAsia="Times New Roman" w:hAnsi="Times New Roman" w:cs="Times New Roman"/>
                <w:lang w:eastAsia="ru-RU"/>
              </w:rPr>
              <w:br/>
              <w:t>Всероссийского физкультурно-спортивного комплекса "Готов к труду и обороне" в 2023 году составила 42,2%, что выше уровня 2022 года на 7,4 процентных пункта.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Разработка и реализация комплекса мер по пропаганде физической культуры и спорта как важнейшей составляющей здорового образа жизни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83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Совершенствование системы пропаганды и коммуникаций, направленной на формирование потребности и осознанного отношения граждан к систематическим занятиям физической культурой и спортом</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Открытость и доступность информации в сфере физической культуры и спорта для граждан</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численности населения систематически занимающегося физкультурой и спортом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Численность населения систематически занимающегося физкультурой и спортом в 2023 году составила 24395 человек, что больше уровня 2022 года на 930 человек или на 4,0%.</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2DDD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Расширение физкультурно-спортивных клубов при учреждениях образования и по месту жительства граждан</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1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Обновление  и обеспечение материально-технической базы физкультурно-спортивных клубов по месту жительства граждан</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бюджетам муниципальных образований района иных межбюджетных трансфертов на поддержку физкультурно-спортивных клубов по месту жительства граждан</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2022-2024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МКУ "Финансовое управление";  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Прирост численности граждан, систематически занимающихся физической культурой и спортом по месту жительства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району предоставлены иные межбюджетные трансферты бюджетам муниципальных образований на поддержку физкультурно-спортивных клубов по месту жительства в сумме 1430,9 тыс.рублей, фактически освоено 1398,7 тыс.рублей.   Численность населения систематически занимающегося физкультурой и спортом в 2023 году составила 24395 человек, что больше уровня 2022 года на 930 человек или на 4,0%.</w:t>
            </w:r>
          </w:p>
        </w:tc>
      </w:tr>
      <w:tr w:rsidR="00105A93" w:rsidRPr="00E61045" w:rsidTr="00E079E8">
        <w:trPr>
          <w:trHeight w:val="3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Жилищно-коммунальный комплекс</w:t>
            </w:r>
          </w:p>
        </w:tc>
      </w:tr>
      <w:tr w:rsidR="00105A93" w:rsidRPr="00E61045" w:rsidTr="00E079E8">
        <w:trPr>
          <w:trHeight w:val="78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1.5.</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5. Создание комфортных  условий  проживания  за счет  создания современной и надежной  системы жизнеобеспечения  и повышения доступности  жилья</w:t>
            </w:r>
          </w:p>
        </w:tc>
      </w:tr>
      <w:tr w:rsidR="00105A93" w:rsidRPr="00E61045" w:rsidTr="00E079E8">
        <w:trPr>
          <w:trHeight w:val="690"/>
        </w:trPr>
        <w:tc>
          <w:tcPr>
            <w:tcW w:w="665" w:type="dxa"/>
            <w:tcBorders>
              <w:top w:val="nil"/>
              <w:left w:val="single" w:sz="4" w:space="0" w:color="auto"/>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1.Внедрение рыночных механизмов жилищно-коммунального хозяйства и обеспечение доступности предоставляемых коммунальных услуг</w:t>
            </w:r>
          </w:p>
        </w:tc>
      </w:tr>
      <w:tr w:rsidR="00105A93" w:rsidRPr="00E61045" w:rsidTr="00E079E8">
        <w:trPr>
          <w:trHeight w:val="690"/>
        </w:trPr>
        <w:tc>
          <w:tcPr>
            <w:tcW w:w="665" w:type="dxa"/>
            <w:tcBorders>
              <w:top w:val="nil"/>
              <w:left w:val="single" w:sz="4" w:space="0" w:color="auto"/>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3968"/>
        </w:trPr>
        <w:tc>
          <w:tcPr>
            <w:tcW w:w="665" w:type="dxa"/>
            <w:tcBorders>
              <w:top w:val="nil"/>
              <w:left w:val="single" w:sz="4" w:space="0" w:color="auto"/>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Реализация отдельных мер по обеспечению ограничения</w:t>
            </w:r>
            <w:r w:rsidRPr="00E61045">
              <w:rPr>
                <w:rFonts w:ascii="Times New Roman" w:eastAsia="Times New Roman" w:hAnsi="Times New Roman" w:cs="Times New Roman"/>
                <w:color w:val="000000"/>
                <w:lang w:eastAsia="ru-RU"/>
              </w:rPr>
              <w:br/>
              <w:t>платы граждан за коммунальные услуги</w:t>
            </w:r>
          </w:p>
        </w:tc>
        <w:tc>
          <w:tcPr>
            <w:tcW w:w="2870"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Предоставление субсидий исполнителям коммунальных услуг</w:t>
            </w:r>
          </w:p>
        </w:tc>
        <w:tc>
          <w:tcPr>
            <w:tcW w:w="137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Уровень фактической оплаты населением за</w:t>
            </w:r>
            <w:r w:rsidRPr="00E61045">
              <w:rPr>
                <w:rFonts w:ascii="Times New Roman" w:eastAsia="Times New Roman" w:hAnsi="Times New Roman" w:cs="Times New Roman"/>
                <w:color w:val="000000"/>
                <w:lang w:eastAsia="ru-RU"/>
              </w:rPr>
              <w:br/>
              <w:t>жилищно-коммунальные услуги от начисленных платежей 100%</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Законом Красноярского края от 01.12.2014 № 7-2835 «Об отдельных мерах по обеспечению ограничения платы граждан за коммунальные услуги» предусмотрены отдельные меры по обеспечению ограничения платы граждан за коммунальные услуги в связи с применением предельных (максимальных) индексов изменения размера вносимой гражданами платы за коммунальные услуги. </w:t>
            </w:r>
            <w:r w:rsidRPr="00E61045">
              <w:rPr>
                <w:rFonts w:ascii="Times New Roman" w:eastAsia="Times New Roman" w:hAnsi="Times New Roman" w:cs="Times New Roman"/>
                <w:color w:val="000000"/>
                <w:lang w:eastAsia="ru-RU"/>
              </w:rPr>
              <w:br/>
              <w:t>Согласно Закону Красноярского края от 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 органы местного самоуправления наделены полномочиями по осуществлению государственных полномочий по реализации отдельных мер по обеспечению ограничения платы граждан за коммунальные услуги.</w:t>
            </w:r>
            <w:r w:rsidRPr="00E61045">
              <w:rPr>
                <w:rFonts w:ascii="Times New Roman" w:eastAsia="Times New Roman" w:hAnsi="Times New Roman" w:cs="Times New Roman"/>
                <w:color w:val="000000"/>
                <w:lang w:eastAsia="ru-RU"/>
              </w:rPr>
              <w:br/>
              <w:t>Предельный (максимальный) индекс изменения размера вносимой гражданами платы за коммунальные услуги в соответствии с Указом Губернатора Красноярского края от 25.11.2022 №342-уг в 2023 году составил 0%. Фактический рост тарифов на коммунальные услуги в 2023 году составил до 9%. Таким образом ежегодно рост тарифов на коммунальные услуги ресурсоснабжающих организаций выше предельного (максимального) индекса изменения размера вносимой гражданами платы за коммунальные услуги, что обуславливает недостежение показателя до 100%.</w:t>
            </w:r>
            <w:r w:rsidRPr="00E61045">
              <w:rPr>
                <w:rFonts w:ascii="Times New Roman" w:eastAsia="Times New Roman" w:hAnsi="Times New Roman" w:cs="Times New Roman"/>
                <w:color w:val="000000"/>
                <w:lang w:eastAsia="ru-RU"/>
              </w:rPr>
              <w:br/>
              <w:t xml:space="preserve">В 2023 году уровень фактической оплаты населением за жилищно-коммунальные услуги от начисленных платежей составил 79,03 %. </w:t>
            </w:r>
          </w:p>
        </w:tc>
      </w:tr>
      <w:tr w:rsidR="00105A93" w:rsidRPr="00E61045" w:rsidTr="00E079E8">
        <w:trPr>
          <w:trHeight w:val="420"/>
        </w:trPr>
        <w:tc>
          <w:tcPr>
            <w:tcW w:w="665" w:type="dxa"/>
            <w:tcBorders>
              <w:top w:val="nil"/>
              <w:left w:val="single" w:sz="4" w:space="0" w:color="auto"/>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w:t>
            </w:r>
            <w:r w:rsidR="00433445" w:rsidRPr="00E61045">
              <w:rPr>
                <w:rFonts w:ascii="Times New Roman" w:eastAsia="Times New Roman" w:hAnsi="Times New Roman" w:cs="Times New Roman"/>
                <w:color w:val="000000"/>
                <w:lang w:eastAsia="ru-RU"/>
              </w:rPr>
              <w:t xml:space="preserve"> </w:t>
            </w:r>
            <w:r w:rsidRPr="00E61045">
              <w:rPr>
                <w:rFonts w:ascii="Times New Roman" w:eastAsia="Times New Roman" w:hAnsi="Times New Roman" w:cs="Times New Roman"/>
                <w:color w:val="000000"/>
                <w:lang w:eastAsia="ru-RU"/>
              </w:rPr>
              <w:t>Развитие, модернизация и капитальный ремонт объектов коммунальной инфраструктуры и жилищного фонда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575"/>
        </w:trPr>
        <w:tc>
          <w:tcPr>
            <w:tcW w:w="665"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Строительство 20-квартирного жилого дома в с.Шуваево  </w:t>
            </w:r>
          </w:p>
        </w:tc>
        <w:tc>
          <w:tcPr>
            <w:tcW w:w="1376" w:type="dxa"/>
            <w:tcBorders>
              <w:top w:val="nil"/>
              <w:left w:val="nil"/>
              <w:bottom w:val="single" w:sz="4" w:space="0" w:color="auto"/>
              <w:right w:val="single" w:sz="4" w:space="0" w:color="auto"/>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2022-2023</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 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Обеспечение жилыми помещениями 20  детей-сирот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Обществом с ограниченной ответственностью «КрасАльфаСтрой»  в соответствии с государственным контрактом  от 25.07.2022 № 487-01.1-22/1220595  в 2022  начато строительство: 20-квартирного жилого дом в Емельяновском районе в с.Шуваево.   Срок выполнения работ: со дня, следующего за днем заключения Контракта по 01.08.2023 г.. Расходы  краевого бюджета на строительство дома в 2023 году составили 85779,3 тыс.рублей. сроки ввода  жилого дома перенесены на 2024 год.</w:t>
            </w:r>
          </w:p>
        </w:tc>
      </w:tr>
      <w:tr w:rsidR="00105A93" w:rsidRPr="00E61045" w:rsidTr="00E079E8">
        <w:trPr>
          <w:trHeight w:val="1815"/>
        </w:trPr>
        <w:tc>
          <w:tcPr>
            <w:tcW w:w="665"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Приобретение жилых помещений для детей-сирот и детей, оставшихся без попечения родителей, лиц из числа детей-сирот и детей, оставшихся без попечения родителей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Количество приобретенных  жилых помещений не менее - 10 ед. ежегодно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за счет субвенций краевого  бюджета</w:t>
            </w:r>
            <w:r w:rsidR="003902E5">
              <w:rPr>
                <w:rFonts w:ascii="Times New Roman" w:eastAsia="Times New Roman" w:hAnsi="Times New Roman" w:cs="Times New Roman"/>
                <w:color w:val="000000"/>
                <w:lang w:eastAsia="ru-RU"/>
              </w:rPr>
              <w:t xml:space="preserve">  приобретено 13 жилых помещений</w:t>
            </w:r>
            <w:r w:rsidRPr="00E61045">
              <w:rPr>
                <w:rFonts w:ascii="Times New Roman" w:eastAsia="Times New Roman" w:hAnsi="Times New Roman" w:cs="Times New Roman"/>
                <w:color w:val="000000"/>
                <w:lang w:eastAsia="ru-RU"/>
              </w:rPr>
              <w:t xml:space="preserve"> для детей-сирот и детей, оставшихся без попечения родителей, лиц из числа детей-сирот и детей, оставшихся без попечения родителей на сумму 31171,705 тыс.рублей.</w:t>
            </w:r>
          </w:p>
        </w:tc>
      </w:tr>
      <w:tr w:rsidR="00105A93" w:rsidRPr="00E61045" w:rsidTr="00E079E8">
        <w:trPr>
          <w:trHeight w:val="3465"/>
        </w:trPr>
        <w:tc>
          <w:tcPr>
            <w:tcW w:w="665"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vMerge w:val="restart"/>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Развитие и модернизация коммунальной инфраструктуры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водопровода "Емельяновского района" I  этап строительства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Министерство промышленности, энергетики и жилищно-коммунального хозяйства Красноярского края, заказчик государстнное предприятие Красноярского края "Центр развития коммунального комплекса"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Строительство водопровода "Емельяновского района" - 26,7 км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 рамках  государственной программы Красноярского края  «Реформирование и модернизация жилищно – коммунального хозяйства и повышение энергетической эффективности» в 2023 году предоставлена  субсидия государственному предприятию Красноярского края "Центр развития коммунального комплекса" на строительство и реконструкцию (модернизацию) объектов питьевого водоснабжения в сумме 306846,6 тыс. рублей, в том числе за счет средств федерального бюджета 291504,2 тыс.рублей. В рамках субсидии   строительство   объекта «Водопровод Емельяновского района. 1 этап строительства» завершено  в 2023 году и введено в эксплуатацию. </w:t>
            </w:r>
            <w:r w:rsidRPr="00E61045">
              <w:rPr>
                <w:rFonts w:ascii="Times New Roman" w:eastAsia="Times New Roman" w:hAnsi="Times New Roman" w:cs="Times New Roman"/>
                <w:lang w:eastAsia="ru-RU"/>
              </w:rPr>
              <w:br/>
              <w:t>Водопровод строится в рамках нацпроекта «Жилье и городская среда» федерального проекта «Чистая вода». Объект планируется возвести в три этапа, это займет около трёх лет. Пропускная способность водопровода составит 700 кубометров в час. Чистой питьевой водой будут обеспечены жители поселков Емельяново, Солонцы, Дрокино, Логовой и Творогово, в том числе 30 тысяч садоводов.</w:t>
            </w:r>
          </w:p>
        </w:tc>
      </w:tr>
      <w:tr w:rsidR="00105A93" w:rsidRPr="00E61045" w:rsidTr="00E079E8">
        <w:trPr>
          <w:trHeight w:val="7470"/>
        </w:trPr>
        <w:tc>
          <w:tcPr>
            <w:tcW w:w="665"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Реконструкция, модернизация, приведение  в техническое  исправное состояние  объектов теплоснабжения с заменой  котельного, энергетического  и технологического  оборудования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000000" w:fill="FFFFFF"/>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Количество объектов коммунальной инфаструктуры, в отношении которых завершены мероприятия по капитальному ремонту и (или) реконструкции, не менее 2-х объектов ежегодно;  количество приобретенного и смонтированного технологического оборудованич, предназначенного для обеспечения функционирования систем теплоснабжения, электроснабжения, водоснабжения, водоотведения и очистки сточных вод, не менее 2-х единиц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822C88">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 счет средств субсидий краевого бюджета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- 19131,9 тыс.рублей, а также софинансирования за  счет средств местного бюджета 233,3 тыс.рублей, выполнены следующие  мероприятия:</w:t>
            </w:r>
            <w:r w:rsidRPr="00E61045">
              <w:rPr>
                <w:rFonts w:ascii="Times New Roman" w:eastAsia="Times New Roman" w:hAnsi="Times New Roman" w:cs="Times New Roman"/>
                <w:lang w:eastAsia="ru-RU"/>
              </w:rPr>
              <w:br/>
              <w:t>▪ Капитальный ремонт котла (демонтаж, приобретение и монтаж)  п. Минино, ул. Курортная, д. 17;</w:t>
            </w:r>
            <w:r w:rsidRPr="00E61045">
              <w:rPr>
                <w:rFonts w:ascii="Times New Roman" w:eastAsia="Times New Roman" w:hAnsi="Times New Roman" w:cs="Times New Roman"/>
                <w:lang w:eastAsia="ru-RU"/>
              </w:rPr>
              <w:br/>
              <w:t>▪ Капитальный ремонт котла (демонтаж, приобретение и монтаж) п. Минино, ул. Зеленая, д. 23;</w:t>
            </w:r>
            <w:r w:rsidRPr="00E61045">
              <w:rPr>
                <w:rFonts w:ascii="Times New Roman" w:eastAsia="Times New Roman" w:hAnsi="Times New Roman" w:cs="Times New Roman"/>
                <w:lang w:eastAsia="ru-RU"/>
              </w:rPr>
              <w:br/>
              <w:t>▪ Капитальный ремонт котла (демонтаж, приобретение и монтаж) п.Минино, мкр. Геолог, зд.1;</w:t>
            </w:r>
            <w:r w:rsidRPr="00E61045">
              <w:rPr>
                <w:rFonts w:ascii="Times New Roman" w:eastAsia="Times New Roman" w:hAnsi="Times New Roman" w:cs="Times New Roman"/>
                <w:lang w:eastAsia="ru-RU"/>
              </w:rPr>
              <w:br/>
              <w:t>▪ Капитальный ремонт котла (демонтаж, приобретение и монтаж) п.Каменный яр;</w:t>
            </w:r>
            <w:r w:rsidRPr="00E61045">
              <w:rPr>
                <w:rFonts w:ascii="Times New Roman" w:eastAsia="Times New Roman" w:hAnsi="Times New Roman" w:cs="Times New Roman"/>
                <w:lang w:eastAsia="ru-RU"/>
              </w:rPr>
              <w:br/>
              <w:t xml:space="preserve">▪ Капитальный ремонт </w:t>
            </w:r>
            <w:r w:rsidR="00822C88">
              <w:rPr>
                <w:rFonts w:ascii="Times New Roman" w:eastAsia="Times New Roman" w:hAnsi="Times New Roman" w:cs="Times New Roman"/>
                <w:lang w:eastAsia="ru-RU"/>
              </w:rPr>
              <w:t xml:space="preserve">2-х </w:t>
            </w:r>
            <w:r w:rsidRPr="00E61045">
              <w:rPr>
                <w:rFonts w:ascii="Times New Roman" w:eastAsia="Times New Roman" w:hAnsi="Times New Roman" w:cs="Times New Roman"/>
                <w:lang w:eastAsia="ru-RU"/>
              </w:rPr>
              <w:t>котл</w:t>
            </w:r>
            <w:r w:rsidR="00822C88">
              <w:rPr>
                <w:rFonts w:ascii="Times New Roman" w:eastAsia="Times New Roman" w:hAnsi="Times New Roman" w:cs="Times New Roman"/>
                <w:lang w:eastAsia="ru-RU"/>
              </w:rPr>
              <w:t xml:space="preserve">ов </w:t>
            </w:r>
            <w:r w:rsidRPr="00E61045">
              <w:rPr>
                <w:rFonts w:ascii="Times New Roman" w:eastAsia="Times New Roman" w:hAnsi="Times New Roman" w:cs="Times New Roman"/>
                <w:lang w:eastAsia="ru-RU"/>
              </w:rPr>
              <w:t xml:space="preserve"> (демонтаж, приобретение и монтаж) п.Солонцы, ул.Новостроек, 13;</w:t>
            </w:r>
            <w:r w:rsidRPr="00E61045">
              <w:rPr>
                <w:rFonts w:ascii="Times New Roman" w:eastAsia="Times New Roman" w:hAnsi="Times New Roman" w:cs="Times New Roman"/>
                <w:lang w:eastAsia="ru-RU"/>
              </w:rPr>
              <w:br/>
              <w:t>▪ Капитальный ремонт котла (демонтаж, приобретение и монтаж) с.Устюг, ул.Центральная, д</w:t>
            </w:r>
            <w:r w:rsidR="00822C88">
              <w:rPr>
                <w:rFonts w:ascii="Times New Roman" w:eastAsia="Times New Roman" w:hAnsi="Times New Roman" w:cs="Times New Roman"/>
                <w:lang w:eastAsia="ru-RU"/>
              </w:rPr>
              <w:t>.27а;</w:t>
            </w:r>
            <w:r w:rsidR="00822C88">
              <w:rPr>
                <w:rFonts w:ascii="Times New Roman" w:eastAsia="Times New Roman" w:hAnsi="Times New Roman" w:cs="Times New Roman"/>
                <w:lang w:eastAsia="ru-RU"/>
              </w:rPr>
              <w:br/>
              <w:t>▪ Капитальный ремонт 2-х  котлов</w:t>
            </w:r>
            <w:r w:rsidRPr="00E61045">
              <w:rPr>
                <w:rFonts w:ascii="Times New Roman" w:eastAsia="Times New Roman" w:hAnsi="Times New Roman" w:cs="Times New Roman"/>
                <w:lang w:eastAsia="ru-RU"/>
              </w:rPr>
              <w:t xml:space="preserve"> (демонтаж, приобретение и монтаж) с.Еловое, ул.Гурского, д.9а;                                                                                                                   ▪ Капитальный ремонт  участка сети теплоснабжения от котельной  до ТК-11 с.Еловое;</w:t>
            </w:r>
            <w:r w:rsidRPr="00E61045">
              <w:rPr>
                <w:rFonts w:ascii="Times New Roman" w:eastAsia="Times New Roman" w:hAnsi="Times New Roman" w:cs="Times New Roman"/>
                <w:lang w:eastAsia="ru-RU"/>
              </w:rPr>
              <w:br/>
              <w:t xml:space="preserve">▪ Капитальный ремонт   участка  тепловой </w:t>
            </w:r>
            <w:r w:rsidR="005E3C6A">
              <w:rPr>
                <w:rFonts w:ascii="Times New Roman" w:eastAsia="Times New Roman" w:hAnsi="Times New Roman" w:cs="Times New Roman"/>
                <w:lang w:eastAsia="ru-RU"/>
              </w:rPr>
              <w:t xml:space="preserve"> сети от ТК-4 до ТК-42 с. Устюг.</w:t>
            </w:r>
            <w:r w:rsidRPr="00E61045">
              <w:rPr>
                <w:rFonts w:ascii="Times New Roman" w:eastAsia="Times New Roman" w:hAnsi="Times New Roman" w:cs="Times New Roman"/>
                <w:lang w:eastAsia="ru-RU"/>
              </w:rPr>
              <w:br/>
            </w:r>
            <w:r w:rsidRPr="00E61045">
              <w:rPr>
                <w:rFonts w:ascii="Times New Roman" w:eastAsia="Times New Roman" w:hAnsi="Times New Roman" w:cs="Times New Roman"/>
                <w:lang w:eastAsia="ru-RU"/>
              </w:rPr>
              <w:br/>
              <w:t>Предоставлены субсидии бюджетам Зеледеевского, Мининского, Устюгского и Тальского сельсоветов  на приобретение технологического оборудования для объектов коммунальной инфраструктуры, находящихся в собственности поселений, за счет средств районного бюджета, на сумму 3835,331 тыс.рублей,. В рамках переданных  полномочий  Зеледеевским, Мининским, Устюгским и Тальским  сельсоветами  полномочия  по приобретению технологического оборудования для объектов коммунальной инфраструктуры на сумму  3624,2 тыс. рублей, в том числе за счет средств поселений района в сумме 443,6 тыс.рублей,   приобретено следующее оборудование: четыре котла водонагревательных КВр-1,16,  котел водонагревательный  КВр-0,8ТТ и дымосос  ДН-9.</w:t>
            </w:r>
            <w:r w:rsidRPr="00E61045">
              <w:rPr>
                <w:rFonts w:ascii="Times New Roman" w:eastAsia="Times New Roman" w:hAnsi="Times New Roman" w:cs="Times New Roman"/>
                <w:lang w:eastAsia="ru-RU"/>
              </w:rPr>
              <w:br/>
              <w:t>Предоставлены иные межбюджетные трансферты бюджетам Устюгского, Зеледеевского и Гаревского сельсоветов на проведение ремонтных работ и приобретение  оборудования  на объекты коммунального хозяйства, за счет средств резервного фонда администрации Емельяновского района на сумму 1819,34 тыс.рублей;</w:t>
            </w:r>
            <w:r w:rsidRPr="00E61045">
              <w:rPr>
                <w:rFonts w:ascii="Times New Roman" w:eastAsia="Times New Roman" w:hAnsi="Times New Roman" w:cs="Times New Roman"/>
                <w:lang w:eastAsia="ru-RU"/>
              </w:rPr>
              <w:br/>
              <w:t>Выполнены работы по капитальному ремонту ЛЭП до скважины, расположенной в п. Минино, Лесхоз на сумму 770,176 тыс.рублей;</w:t>
            </w:r>
            <w:r w:rsidRPr="00E61045">
              <w:rPr>
                <w:rFonts w:ascii="Times New Roman" w:eastAsia="Times New Roman" w:hAnsi="Times New Roman" w:cs="Times New Roman"/>
                <w:lang w:eastAsia="ru-RU"/>
              </w:rPr>
              <w:br/>
              <w:t>Разработана  проектно-сметная документация на капитальный ремонт водонапорной башни п. Минино, Лесхоз на сумму 550 тыс.рублей.</w:t>
            </w:r>
          </w:p>
        </w:tc>
      </w:tr>
      <w:tr w:rsidR="00105A93" w:rsidRPr="00E61045" w:rsidTr="00E079E8">
        <w:trPr>
          <w:trHeight w:val="3390"/>
        </w:trPr>
        <w:tc>
          <w:tcPr>
            <w:tcW w:w="665"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vMerge/>
            <w:tcBorders>
              <w:top w:val="nil"/>
              <w:left w:val="single" w:sz="4" w:space="0" w:color="auto"/>
              <w:bottom w:val="single" w:sz="4" w:space="0" w:color="auto"/>
              <w:right w:val="single" w:sz="4" w:space="0" w:color="auto"/>
            </w:tcBorders>
            <w:vAlign w:val="center"/>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очистного  сооружения канализации производительностью 200 м3/сутки по ул. Приозерная в п. Элита Емельяновского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2022-2023</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Министерство промышленности, энергетики и жилищно-коммунального хозяйства Красноярского края, заказчик государстнное предприятие Красноярского края "Центр развития коммунального комплекса"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очистного  сооружения канализации производительностью 200 м3/сутки по ул. Приозерная в п. Элита Емельяновского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завершены строительно-монтажные работы и проводятся работы по постановке на учет:</w:t>
            </w:r>
            <w:r w:rsidRPr="00E61045">
              <w:rPr>
                <w:rFonts w:ascii="Times New Roman" w:eastAsia="Times New Roman" w:hAnsi="Times New Roman" w:cs="Times New Roman"/>
                <w:lang w:eastAsia="ru-RU"/>
              </w:rPr>
              <w:br/>
              <w:t>«Очистные сооружения канализации производительностью 200 м3/сутки по ул. Приозерная в п. Элита Емельяновского района». Расходы краевого бюджета в 2023 году составили 60116,1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Развитие  муниципально-частного партнерства  в сфере коммунального  хозяйства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2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Привлечение  инвестиций в сферу жилищно-коммунального  комплекса района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Передача  муниципального коммунального  имущества в рамках концессионных соглашений</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Администрация Емельяновского района; 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Заключение концессионных соглашений</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 проведено и заключено инициативная ко</w:t>
            </w:r>
            <w:r w:rsidR="00433445" w:rsidRPr="00E61045">
              <w:rPr>
                <w:rFonts w:ascii="Times New Roman" w:eastAsia="Times New Roman" w:hAnsi="Times New Roman" w:cs="Times New Roman"/>
                <w:color w:val="000000"/>
                <w:lang w:eastAsia="ru-RU"/>
              </w:rPr>
              <w:t>н</w:t>
            </w:r>
            <w:r w:rsidRPr="00E61045">
              <w:rPr>
                <w:rFonts w:ascii="Times New Roman" w:eastAsia="Times New Roman" w:hAnsi="Times New Roman" w:cs="Times New Roman"/>
                <w:color w:val="000000"/>
                <w:lang w:eastAsia="ru-RU"/>
              </w:rPr>
              <w:t>цессия между</w:t>
            </w:r>
            <w:r w:rsidRPr="00E61045">
              <w:rPr>
                <w:rFonts w:ascii="Times New Roman" w:eastAsia="Times New Roman" w:hAnsi="Times New Roman" w:cs="Times New Roman"/>
                <w:color w:val="000000"/>
                <w:lang w:eastAsia="ru-RU"/>
              </w:rPr>
              <w:br/>
              <w:t>администрацией Емельяновского района и ООО "ЦРКТ". В настоящее время находится на согласовании с Правительством Красноярского края, ведется работа по устранению замечаний. Также ведется подготовка документов по объявлению публичного уведомления на право заключения концессионного соглашения с ООО "КСК" и ООО "Эталон Сити".</w:t>
            </w:r>
          </w:p>
        </w:tc>
      </w:tr>
      <w:tr w:rsidR="00105A93" w:rsidRPr="00E61045" w:rsidTr="00E079E8">
        <w:trPr>
          <w:trHeight w:val="60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20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жильем  молодых семей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социальных выплат молодым семьям на приобретение (строительство) жилья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Администрация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социальных выплат не менее 2-м молодым семьям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Ежегодно район принимает участие в конкурсном распределении субсидии бюджетам муниципальных образований на предоставление социальных выплат молодым семьям на приобретение (строительство) жилья. В 2023 го</w:t>
            </w:r>
            <w:r w:rsidR="00E601B3">
              <w:rPr>
                <w:rFonts w:ascii="Times New Roman" w:eastAsia="Times New Roman" w:hAnsi="Times New Roman" w:cs="Times New Roman"/>
                <w:color w:val="000000"/>
                <w:lang w:eastAsia="ru-RU"/>
              </w:rPr>
              <w:t xml:space="preserve">ду за счет средств федерального и </w:t>
            </w:r>
            <w:r w:rsidRPr="00E61045">
              <w:rPr>
                <w:rFonts w:ascii="Times New Roman" w:eastAsia="Times New Roman" w:hAnsi="Times New Roman" w:cs="Times New Roman"/>
                <w:color w:val="000000"/>
                <w:lang w:eastAsia="ru-RU"/>
              </w:rPr>
              <w:t xml:space="preserve">краевого бюджета субсидия составила  4396,0 тыс.рублей, софинансирование районного бюджета 1000,0 тыс.рублей.   Социальная выплата предоставлена 1  молодой семье. </w:t>
            </w:r>
          </w:p>
        </w:tc>
      </w:tr>
      <w:tr w:rsidR="00105A93" w:rsidRPr="00E61045" w:rsidTr="00E079E8">
        <w:trPr>
          <w:trHeight w:val="82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DD9C3"/>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5. Создание условий  для развития жилищного строительства,  путем  снятия  административных барьеров на рынке жилищного строительства,   содействие обеспечению жилищного  строительства земельными участками  и их инфраструктурному обустройству</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34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муниципальных объектов коммунальной и</w:t>
            </w:r>
            <w:r w:rsidRPr="00E61045">
              <w:rPr>
                <w:rFonts w:ascii="Times New Roman" w:eastAsia="Times New Roman" w:hAnsi="Times New Roman" w:cs="Times New Roman"/>
                <w:color w:val="000000"/>
                <w:lang w:eastAsia="ru-RU"/>
              </w:rPr>
              <w:br/>
              <w:t>транспортной инфраструктуры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электрических сетей</w:t>
            </w:r>
            <w:r w:rsidRPr="00E61045">
              <w:rPr>
                <w:rFonts w:ascii="Times New Roman" w:eastAsia="Times New Roman" w:hAnsi="Times New Roman" w:cs="Times New Roman"/>
                <w:color w:val="000000"/>
                <w:lang w:eastAsia="ru-RU"/>
              </w:rPr>
              <w:br/>
              <w:t>напряжением10/0,4 кВ и улично-дорожной сети общего пользования местного</w:t>
            </w:r>
            <w:r w:rsidRPr="00E61045">
              <w:rPr>
                <w:rFonts w:ascii="Times New Roman" w:eastAsia="Times New Roman" w:hAnsi="Times New Roman" w:cs="Times New Roman"/>
                <w:color w:val="000000"/>
                <w:lang w:eastAsia="ru-RU"/>
              </w:rPr>
              <w:br/>
              <w:t>значения в пгт. Емельяново</w:t>
            </w:r>
            <w:r w:rsidRPr="00E61045">
              <w:rPr>
                <w:rFonts w:ascii="Times New Roman" w:eastAsia="Times New Roman" w:hAnsi="Times New Roman" w:cs="Times New Roman"/>
                <w:color w:val="000000"/>
                <w:lang w:eastAsia="ru-RU"/>
              </w:rPr>
              <w:br/>
              <w:t>Емельяновского района Красноярского</w:t>
            </w:r>
            <w:r w:rsidRPr="00E61045">
              <w:rPr>
                <w:rFonts w:ascii="Times New Roman" w:eastAsia="Times New Roman" w:hAnsi="Times New Roman" w:cs="Times New Roman"/>
                <w:color w:val="000000"/>
                <w:lang w:eastAsia="ru-RU"/>
              </w:rPr>
              <w:br/>
              <w:t>края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улично-дорожной сети общего пользования местного значения в пгт.Емельяново на</w:t>
            </w:r>
            <w:r w:rsidRPr="00E61045">
              <w:rPr>
                <w:rFonts w:ascii="Times New Roman" w:eastAsia="Times New Roman" w:hAnsi="Times New Roman" w:cs="Times New Roman"/>
                <w:color w:val="000000"/>
                <w:lang w:eastAsia="ru-RU"/>
              </w:rPr>
              <w:br/>
              <w:t>земельном участке севернее</w:t>
            </w:r>
            <w:r w:rsidRPr="00E61045">
              <w:rPr>
                <w:rFonts w:ascii="Times New Roman" w:eastAsia="Times New Roman" w:hAnsi="Times New Roman" w:cs="Times New Roman"/>
                <w:color w:val="000000"/>
                <w:lang w:eastAsia="ru-RU"/>
              </w:rPr>
              <w:br/>
              <w:t>птицефабрики «Заря»,</w:t>
            </w:r>
            <w:r w:rsidRPr="00E61045">
              <w:rPr>
                <w:rFonts w:ascii="Times New Roman" w:eastAsia="Times New Roman" w:hAnsi="Times New Roman" w:cs="Times New Roman"/>
                <w:color w:val="000000"/>
                <w:lang w:eastAsia="ru-RU"/>
              </w:rPr>
              <w:br/>
              <w:t>между автодорогой</w:t>
            </w:r>
            <w:r w:rsidRPr="00E61045">
              <w:rPr>
                <w:rFonts w:ascii="Times New Roman" w:eastAsia="Times New Roman" w:hAnsi="Times New Roman" w:cs="Times New Roman"/>
                <w:color w:val="000000"/>
                <w:lang w:eastAsia="ru-RU"/>
              </w:rPr>
              <w:br/>
              <w:t>Емельяново Мужичкино и</w:t>
            </w:r>
            <w:r w:rsidRPr="00E61045">
              <w:rPr>
                <w:rFonts w:ascii="Times New Roman" w:eastAsia="Times New Roman" w:hAnsi="Times New Roman" w:cs="Times New Roman"/>
                <w:color w:val="000000"/>
                <w:lang w:eastAsia="ru-RU"/>
              </w:rPr>
              <w:br/>
              <w:t>ЕмельяновоУстюг: 7012,96 метров</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рамках переданных полномочий  МО поселок Емельяново МКУ "Управление строительства администрации Емельяновского района" заключен муниципальный контракт с подрядной организацией ООО "ПромСтрой" на строительство автомобильной дороги в рамках  проекта по титулу "Строительство электрических сетей напряжением 10/0,4 кВ и улично-дорожной сети общего пользования местного значения в пгт Емельяново Емельяновского района Красноярского края"-3 этап. Проектом предусмотрено строительство улично-дорожной сети 6-ти улиц, общей протяженностью 2 287,35 м с устройством пешеходных тротуаров, водопроводных труб, устройством кюветов, укреплением откосов, озеленением и установкой дорожно-знаковой информации. Работы выполнены в полном объеме. Расходы в 2023 году на строительство  улично-дорожной сети  составили 66548,8 тыс.рублей, в том числе за счет средств краевого бюджета 61192,4 тыс.рубле, поселка Емельяново 5356,4 тыс.рублей.</w:t>
            </w:r>
          </w:p>
        </w:tc>
      </w:tr>
      <w:tr w:rsidR="00105A93" w:rsidRPr="00E61045" w:rsidTr="00E079E8">
        <w:trPr>
          <w:trHeight w:val="3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Охрана окружающей среды</w:t>
            </w:r>
          </w:p>
        </w:tc>
      </w:tr>
      <w:tr w:rsidR="00105A93" w:rsidRPr="00E61045" w:rsidTr="00E079E8">
        <w:trPr>
          <w:trHeight w:val="49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1.6.</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6. Обеспечение охраны окружающей среды и  экологической безопасности населения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E5E0E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Снизить негативное воздействие отходов на окружающую среду и здоровье населения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6944"/>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Мероприятия по  охране  окружающей среды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Мониторинг и ликвидация  несанкционированных свалок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Снижение количества  несанкционированных свалок, ежегодно не менне 3-х несанкционированных свалок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ликвидированных мест несанкционированного размещения твердых коммунальных отходов в 2023 году  составило  22 ед.:</w:t>
            </w:r>
            <w:r w:rsidRPr="00E61045">
              <w:rPr>
                <w:rFonts w:ascii="Times New Roman" w:eastAsia="Times New Roman" w:hAnsi="Times New Roman" w:cs="Times New Roman"/>
                <w:color w:val="000000"/>
                <w:lang w:eastAsia="ru-RU"/>
              </w:rPr>
              <w:br/>
              <w:t xml:space="preserve">1.Красноярский край, Емельяновский район, п. Памяти 13 Борцов, ул. Гурского 2 «е», объем 345 куб.м.;       </w:t>
            </w:r>
            <w:r w:rsidRPr="00E61045">
              <w:rPr>
                <w:rFonts w:ascii="Times New Roman" w:eastAsia="Times New Roman" w:hAnsi="Times New Roman" w:cs="Times New Roman"/>
                <w:color w:val="000000"/>
                <w:lang w:eastAsia="ru-RU"/>
              </w:rPr>
              <w:br/>
              <w:t xml:space="preserve"> 2.Красноярский край, Емельяновский район, п. Элита, вблизи земельного участка с кадастровым номером 24:11:0340104:27 , объем    480 куб.м.;      </w:t>
            </w:r>
            <w:r w:rsidRPr="00E61045">
              <w:rPr>
                <w:rFonts w:ascii="Times New Roman" w:eastAsia="Times New Roman" w:hAnsi="Times New Roman" w:cs="Times New Roman"/>
                <w:color w:val="000000"/>
                <w:lang w:eastAsia="ru-RU"/>
              </w:rPr>
              <w:br/>
              <w:t xml:space="preserve">3. Красноярский край, Емельяновский район, п. Солонцы, в 70 м на юг от дома по ул. Лучистая 24, объем 150 куб.м.;   </w:t>
            </w:r>
            <w:r w:rsidRPr="00E61045">
              <w:rPr>
                <w:rFonts w:ascii="Times New Roman" w:eastAsia="Times New Roman" w:hAnsi="Times New Roman" w:cs="Times New Roman"/>
                <w:color w:val="000000"/>
                <w:lang w:eastAsia="ru-RU"/>
              </w:rPr>
              <w:br/>
              <w:t xml:space="preserve">4. Красноярский край, Емельяновский район, п. Минино, в границах кадастрового квартала 24:11:0410513 от ул. Сосновая к р. Караульная, объем 825 куб.м.;    </w:t>
            </w:r>
            <w:r w:rsidRPr="00E61045">
              <w:rPr>
                <w:rFonts w:ascii="Times New Roman" w:eastAsia="Times New Roman" w:hAnsi="Times New Roman" w:cs="Times New Roman"/>
                <w:color w:val="000000"/>
                <w:lang w:eastAsia="ru-RU"/>
              </w:rPr>
              <w:br/>
              <w:t>5. Красноярский край, Емельяновский район, д. Сухая Балка СНТ Солнечный между земельными участками с кадастровыми номерами 24:11:0130801384 и 24:11:0330315:27 в границах кадастрового квартала 24:11:0330315, объем 475 куб.м.;</w:t>
            </w:r>
            <w:r w:rsidRPr="00E61045">
              <w:rPr>
                <w:rFonts w:ascii="Times New Roman" w:eastAsia="Times New Roman" w:hAnsi="Times New Roman" w:cs="Times New Roman"/>
                <w:color w:val="000000"/>
                <w:lang w:eastAsia="ru-RU"/>
              </w:rPr>
              <w:br/>
              <w:t xml:space="preserve">6. Красноярский край, Емельяновский район, п. Солонцы, ул. Кразовская, кадастровый квартал 24:11:0290201, вдоль отсыпанной дороги – конечная точка земельный участок с кадастровым номером 24:11:0290201:152, объем 475 куб.м.;         </w:t>
            </w:r>
            <w:r w:rsidRPr="00E61045">
              <w:rPr>
                <w:rFonts w:ascii="Times New Roman" w:eastAsia="Times New Roman" w:hAnsi="Times New Roman" w:cs="Times New Roman"/>
                <w:color w:val="000000"/>
                <w:lang w:eastAsia="ru-RU"/>
              </w:rPr>
              <w:br/>
              <w:t>7. Емельяновский район (в районе с. Еловое в лесном массиве), объем 600 куб.м.;</w:t>
            </w:r>
            <w:r w:rsidRPr="00E61045">
              <w:rPr>
                <w:rFonts w:ascii="Times New Roman" w:eastAsia="Times New Roman" w:hAnsi="Times New Roman" w:cs="Times New Roman"/>
                <w:color w:val="000000"/>
                <w:lang w:eastAsia="ru-RU"/>
              </w:rPr>
              <w:br/>
              <w:t xml:space="preserve">8. Емельяновский район (вдоль грунтовой дороги в 600 м на восток от д. 48 по ул. Мощинского, в районе п. Памяти 13 Борцов, объем 1500 куб.м.; </w:t>
            </w:r>
            <w:r w:rsidRPr="00E61045">
              <w:rPr>
                <w:rFonts w:ascii="Times New Roman" w:eastAsia="Times New Roman" w:hAnsi="Times New Roman" w:cs="Times New Roman"/>
                <w:color w:val="000000"/>
                <w:lang w:eastAsia="ru-RU"/>
              </w:rPr>
              <w:br/>
              <w:t xml:space="preserve">9. Площадка Гаражная, участок 19, п. Солонцы, объем 100 куб.м.; </w:t>
            </w:r>
            <w:r w:rsidRPr="00E61045">
              <w:rPr>
                <w:rFonts w:ascii="Times New Roman" w:eastAsia="Times New Roman" w:hAnsi="Times New Roman" w:cs="Times New Roman"/>
                <w:color w:val="000000"/>
                <w:lang w:eastAsia="ru-RU"/>
              </w:rPr>
              <w:br/>
              <w:t xml:space="preserve">10. пгт. Емельяново, 3, 338 км от КТА ЛЭП, объем 850 куб.м.;  </w:t>
            </w:r>
            <w:r w:rsidRPr="00E61045">
              <w:rPr>
                <w:rFonts w:ascii="Times New Roman" w:eastAsia="Times New Roman" w:hAnsi="Times New Roman" w:cs="Times New Roman"/>
                <w:color w:val="000000"/>
                <w:lang w:eastAsia="ru-RU"/>
              </w:rPr>
              <w:br/>
              <w:t xml:space="preserve">11. Никольский сельсовет возле автомобильной дороги с. Никольское - с. Талое, объем 800 куб.м.; </w:t>
            </w:r>
            <w:r w:rsidRPr="00E61045">
              <w:rPr>
                <w:rFonts w:ascii="Times New Roman" w:eastAsia="Times New Roman" w:hAnsi="Times New Roman" w:cs="Times New Roman"/>
                <w:color w:val="000000"/>
                <w:lang w:eastAsia="ru-RU"/>
              </w:rPr>
              <w:br/>
              <w:t xml:space="preserve">12. Северо-западнее автомобильной дороги Глубокий обход по направлению в д. Творогово, объем 750 куб.м.;  </w:t>
            </w:r>
            <w:r w:rsidRPr="00E61045">
              <w:rPr>
                <w:rFonts w:ascii="Times New Roman" w:eastAsia="Times New Roman" w:hAnsi="Times New Roman" w:cs="Times New Roman"/>
                <w:color w:val="000000"/>
                <w:lang w:eastAsia="ru-RU"/>
              </w:rPr>
              <w:br/>
              <w:t xml:space="preserve">13.  Красноярский край, Емельяновский р-н, поселок Памяти 13 Борцов, от д. 148 по ул. Гурского до автомобильной дороги Р255, объем 2000 куб.м.;  </w:t>
            </w:r>
            <w:r w:rsidRPr="00E61045">
              <w:rPr>
                <w:rFonts w:ascii="Times New Roman" w:eastAsia="Times New Roman" w:hAnsi="Times New Roman" w:cs="Times New Roman"/>
                <w:color w:val="000000"/>
                <w:lang w:eastAsia="ru-RU"/>
              </w:rPr>
              <w:br/>
              <w:t>14. Красноярский край, Емельяновский район, п. Первомайский Северо-восточнее земельного участка с кадастровым номером 24:11:0030203:26 - 2000 куб.м.;</w:t>
            </w:r>
            <w:r w:rsidRPr="00E61045">
              <w:rPr>
                <w:rFonts w:ascii="Times New Roman" w:eastAsia="Times New Roman" w:hAnsi="Times New Roman" w:cs="Times New Roman"/>
                <w:color w:val="000000"/>
                <w:lang w:eastAsia="ru-RU"/>
              </w:rPr>
              <w:br/>
              <w:t xml:space="preserve">15. Ликвидация несанкционированной валки вблизи земельного участка с кадастровым номером 24:11:0000000:598, объем 300 куб.м.;  </w:t>
            </w:r>
            <w:r w:rsidRPr="00E61045">
              <w:rPr>
                <w:rFonts w:ascii="Times New Roman" w:eastAsia="Times New Roman" w:hAnsi="Times New Roman" w:cs="Times New Roman"/>
                <w:color w:val="000000"/>
                <w:lang w:eastAsia="ru-RU"/>
              </w:rPr>
              <w:br/>
              <w:t xml:space="preserve">16. В р-не жд станции ""Пугачево"", объем 269 куб.м.;  </w:t>
            </w:r>
            <w:r w:rsidRPr="00E61045">
              <w:rPr>
                <w:rFonts w:ascii="Times New Roman" w:eastAsia="Times New Roman" w:hAnsi="Times New Roman" w:cs="Times New Roman"/>
                <w:color w:val="000000"/>
                <w:lang w:eastAsia="ru-RU"/>
              </w:rPr>
              <w:br/>
              <w:t xml:space="preserve">17. п. Элита с. Арейское вблизи мульд, объем 1 куб.м.;  </w:t>
            </w:r>
            <w:r w:rsidRPr="00E61045">
              <w:rPr>
                <w:rFonts w:ascii="Times New Roman" w:eastAsia="Times New Roman" w:hAnsi="Times New Roman" w:cs="Times New Roman"/>
                <w:color w:val="000000"/>
                <w:lang w:eastAsia="ru-RU"/>
              </w:rPr>
              <w:br/>
              <w:t xml:space="preserve">18. д. Плоское вблизи мульд, объем 1 куб.м.;  </w:t>
            </w:r>
            <w:r w:rsidRPr="00E61045">
              <w:rPr>
                <w:rFonts w:ascii="Times New Roman" w:eastAsia="Times New Roman" w:hAnsi="Times New Roman" w:cs="Times New Roman"/>
                <w:color w:val="000000"/>
                <w:lang w:eastAsia="ru-RU"/>
              </w:rPr>
              <w:br/>
              <w:t xml:space="preserve">19. п. Емельяново ЛЭП, объем 15 куб.м.;  </w:t>
            </w:r>
            <w:r w:rsidRPr="00E61045">
              <w:rPr>
                <w:rFonts w:ascii="Times New Roman" w:eastAsia="Times New Roman" w:hAnsi="Times New Roman" w:cs="Times New Roman"/>
                <w:color w:val="000000"/>
                <w:lang w:eastAsia="ru-RU"/>
              </w:rPr>
              <w:br/>
              <w:t xml:space="preserve">20. п. Снежница ул. Куротная 21, объем 1 куб.м.;   </w:t>
            </w:r>
            <w:r w:rsidRPr="00E61045">
              <w:rPr>
                <w:rFonts w:ascii="Times New Roman" w:eastAsia="Times New Roman" w:hAnsi="Times New Roman" w:cs="Times New Roman"/>
                <w:color w:val="000000"/>
                <w:lang w:eastAsia="ru-RU"/>
              </w:rPr>
              <w:br/>
              <w:t>21. п. Первомайский Северо-восточнее земельного участка с кадастровым номером 24:11:0030203:26, объем - 118 куб.м.;                                                                                                                                                                     22. с. Частоостровское на въезде, объем 117 куб.м.;</w:t>
            </w:r>
          </w:p>
        </w:tc>
      </w:tr>
      <w:tr w:rsidR="00105A93" w:rsidRPr="00E61045" w:rsidTr="00E079E8">
        <w:trPr>
          <w:trHeight w:val="5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централизованной системы сбора твердых коммунальных отходов</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Обустройство мест (площадок) накопления отходов потребления и приобретение контейнерного оборудования</w:t>
            </w:r>
            <w:r w:rsidRPr="00E61045">
              <w:rPr>
                <w:rFonts w:ascii="Times New Roman" w:eastAsia="Times New Roman" w:hAnsi="Times New Roman" w:cs="Times New Roman"/>
                <w:color w:val="000000"/>
                <w:lang w:eastAsia="ru-RU"/>
              </w:rPr>
              <w:br/>
            </w:r>
            <w:r w:rsidRPr="00E61045">
              <w:rPr>
                <w:rFonts w:ascii="Times New Roman" w:eastAsia="Times New Roman" w:hAnsi="Times New Roman" w:cs="Times New Roman"/>
                <w:color w:val="000000"/>
                <w:lang w:eastAsia="ru-RU"/>
              </w:rPr>
              <w:br/>
              <w:t xml:space="preserve">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 Администрация поселка Емельяново</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Обустройство мест (площадок) накопления отходов потребления  не менее 10-ти  площадок ежегодно; приобретение контейнерного оборудования  не менее 200 контейнеров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Количество обустроенных мест (площадок) накопления отходов потребления без приобретения контейнерного оборудования для населенных пунктов, на территории Емельяновского района  в 2023 году  составило  30 площадок. Расходы районного бюджета с</w:t>
            </w:r>
            <w:r w:rsidR="00E601B3">
              <w:rPr>
                <w:rFonts w:ascii="Times New Roman" w:eastAsia="Times New Roman" w:hAnsi="Times New Roman" w:cs="Times New Roman"/>
                <w:color w:val="000000"/>
                <w:lang w:eastAsia="ru-RU"/>
              </w:rPr>
              <w:t>о</w:t>
            </w:r>
            <w:r w:rsidRPr="00E61045">
              <w:rPr>
                <w:rFonts w:ascii="Times New Roman" w:eastAsia="Times New Roman" w:hAnsi="Times New Roman" w:cs="Times New Roman"/>
                <w:color w:val="000000"/>
                <w:lang w:eastAsia="ru-RU"/>
              </w:rPr>
              <w:t>ставили  1042,7 тыс.рублей. 1) Элитовский сельсовет - 3 площадки;                                                                2) Тальский сельсовет - 4 площадки; 3) Частоостровский сельсовет - 4 площадки;                                                      4) Мининский сельсовет - 4 площадки; 5) Шуваевский сельсовет - 3 площадки;                                                               6) Солонцовский сельсовет - 5 площадки; 7) Устюгский сельсовет - 2 площадки;                                                                   8) Никольский сельсовет - 5 площадок. За счет средств районного бюджета приобретено 86 контейнеров на сумму  1632,6 тыс.рублей</w:t>
            </w:r>
            <w:r w:rsidR="00433445" w:rsidRPr="00E61045">
              <w:rPr>
                <w:rFonts w:ascii="Times New Roman" w:eastAsia="Times New Roman" w:hAnsi="Times New Roman" w:cs="Times New Roman"/>
                <w:color w:val="000000"/>
                <w:lang w:eastAsia="ru-RU"/>
              </w:rPr>
              <w:t>.</w:t>
            </w:r>
          </w:p>
        </w:tc>
      </w:tr>
      <w:tr w:rsidR="00105A93" w:rsidRPr="00E61045" w:rsidTr="00E079E8">
        <w:trPr>
          <w:trHeight w:val="170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Осуществление на плановой и системной основе мероприятий по земельному контролю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контроля за целевым использованием земельных участков, выявление и привлечение собственников к ликвидации несанкционированных  свалок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Ликвидация несанкционированных свалок, выявленных земельным контролем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Отделом муниципального земельного контроля МКУ «УправЗем.» в соответствии со своей компетенцией в 2023 году при проведении контрольно-надзорных мероприятий в Емельяновском районе  были установлены 32 факта расположения не санкционированных свалок твердо-бытовых и иных отходов жизнедеятельности человека на землях не разграниченной и разграниченной государственной собственности общей площадью около 12,1 га. Все факты зафиксированы с участием специалиста-геодезиста, привлекаемого в соответствии с муниципальным контрактом на оказание услуг по геодезическому измерению при контрольно-надзорных мероприятия отдела муниципального земельного контроля МКУ «УправЗем». Материалы обследований с результатами обмеров переданы для принятия мер реагирования в МКУ «УправСтрой».</w:t>
            </w:r>
            <w:r w:rsidRPr="00E61045">
              <w:rPr>
                <w:rFonts w:ascii="Times New Roman" w:eastAsia="Times New Roman" w:hAnsi="Times New Roman" w:cs="Times New Roman"/>
                <w:color w:val="000000"/>
                <w:lang w:eastAsia="ru-RU"/>
              </w:rPr>
              <w:br/>
              <w:t>При проведении обследований без взаимодействия с правообладателями земельных участков, расположенных на территории Емельяновского района  зафиксировано 10-ть фактов размещения твердо-бытовых и иных отходов жизнедеятельности человека на земельных участках, находящихся в собственности (аренде) на площади 5,7 га. Правообладателям земельных участков в рамках требования Федерального закона от 30.07.2020 года № 248-ФЗ «О государственном контроле (надзоре), муниципальном контроле» подготовлены и направлены Предостережения о недопустимости нарушений норм и требований земельного законодательства РФ, в частности о недопустимости организации свалок твердо-бытовых отходов жизнедеятельности человека в соответствии с требованиями Федерального закона от 10.01.2002 года № 7-ФЗ «Об охране окружающей среды». По 7-ми фактам зафиксировано реагирование правообладателей земельных участков на полученные Предостережения путем устранение мест организации несанкционированного складирования твердо-бытовых отходов.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E5E0E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Сформировать  экологическую культуру населения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5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Экологическое воспитание населения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Пропаганда охраны окружающей среды, проведение субботников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Администрация Емельяновского района, МКУ "Управление строительства администрации Емельяновского района";  муниципальные образования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Снижение количества  несанкционированных свалок</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33445">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соответствии с Распоряжением администрации Емельяновского района от 05.05.2023 №146р "О проведении двухмесячника по санитарной уборке и благоустройству  на территории Емельяновского района  2023 году" в период с 12.05.2023 по 12.07.2023 г. утвержден план мероприятий по проведению двухмесячника по санитарной уборке и благоустройству,  который включал в себя следующие мероприятия: 1) проведение работ с Главами муниципальных образований и управляющими компаниями Емельяновского района о необходимости организации двухмесячника на закрепленной за ними территории; 2) размещение в СМИ обращения к жителям района о проведении двухмесячника по благоустройству Емельяновского района; 3) проведение противопожарных мероприятий, сбор и  утилизация  сухой растительности, сбор и утилизация несанкционированных  свалок, опашка несанкционированных  свалок вблизи населенных пунктов; 4) приведения в соответствии с санитарными нормами контейнерных площадок; 5) проведение мероприятий  по ликвидации визуальной нерекламной  информации  с мест, не предназначенный для размещения объявлений; 6) проведение ямочных ремонтов  дорог, улиц, устанавливать дорожные знаки. Мероприятия выполнены в  соответствии с планом. Также  19.05.2023  жителями д.Барабаново совместно  с представителями органов местного самоуправления  района проведена уборка  берега р.Енисей в д.Барабаново.</w:t>
            </w:r>
          </w:p>
        </w:tc>
      </w:tr>
      <w:tr w:rsidR="00105A93" w:rsidRPr="00E61045" w:rsidTr="00E079E8">
        <w:trPr>
          <w:trHeight w:val="18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Работа трудовых отрядов по уборке территорий населенных пунктов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Сплочение учеников, воспитание в них экологической культуры и ответственного отношения к природе и труду</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Муниципальное бюджетное учреждение Емельяновского района Красноярского края  "Центр молодежной политики"</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Снижение количества  несанкционированных свалок</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40F6">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Муниципальное бюджетное учреждение Емельяновского района Красноярского края  "Центр молодежной политики"  в 2023 году организовал</w:t>
            </w:r>
            <w:r w:rsidR="004F40F6">
              <w:rPr>
                <w:rFonts w:ascii="Times New Roman" w:eastAsia="Times New Roman" w:hAnsi="Times New Roman" w:cs="Times New Roman"/>
                <w:lang w:eastAsia="ru-RU"/>
              </w:rPr>
              <w:t xml:space="preserve">о </w:t>
            </w:r>
            <w:r w:rsidRPr="00E61045">
              <w:rPr>
                <w:rFonts w:ascii="Times New Roman" w:eastAsia="Times New Roman" w:hAnsi="Times New Roman" w:cs="Times New Roman"/>
                <w:lang w:eastAsia="ru-RU"/>
              </w:rPr>
              <w:t xml:space="preserve"> работу в шестнадцати трудовых отрядах старшеклассников в 8 населённых пунктах: п. Емельяново, с. Еловое, п. Памяти 13 Борцов, с. Частоостровское, с. Никольское, п. Солонцы, с. Арейское. В рамках их деятельности были проведены такие всероссий</w:t>
            </w:r>
            <w:r w:rsidR="00671F6B">
              <w:rPr>
                <w:rFonts w:ascii="Times New Roman" w:eastAsia="Times New Roman" w:hAnsi="Times New Roman" w:cs="Times New Roman"/>
                <w:lang w:eastAsia="ru-RU"/>
              </w:rPr>
              <w:t xml:space="preserve">ские акции "Чистый берег", </w:t>
            </w:r>
            <w:r w:rsidRPr="00E61045">
              <w:rPr>
                <w:rFonts w:ascii="Times New Roman" w:eastAsia="Times New Roman" w:hAnsi="Times New Roman" w:cs="Times New Roman"/>
                <w:lang w:eastAsia="ru-RU"/>
              </w:rPr>
              <w:t xml:space="preserve"> "Чистое село".</w:t>
            </w:r>
          </w:p>
        </w:tc>
      </w:tr>
      <w:tr w:rsidR="00105A93" w:rsidRPr="00E61045" w:rsidTr="00E079E8">
        <w:trPr>
          <w:trHeight w:val="360"/>
        </w:trPr>
        <w:tc>
          <w:tcPr>
            <w:tcW w:w="665" w:type="dxa"/>
            <w:tcBorders>
              <w:top w:val="nil"/>
              <w:left w:val="single" w:sz="4" w:space="0" w:color="auto"/>
              <w:bottom w:val="single" w:sz="4" w:space="0" w:color="auto"/>
              <w:right w:val="single" w:sz="4" w:space="0" w:color="auto"/>
            </w:tcBorders>
            <w:shd w:val="clear" w:color="000000" w:fill="FFFF00"/>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w:t>
            </w:r>
          </w:p>
        </w:tc>
        <w:tc>
          <w:tcPr>
            <w:tcW w:w="15385" w:type="dxa"/>
            <w:gridSpan w:val="6"/>
            <w:tcBorders>
              <w:top w:val="single" w:sz="4" w:space="0" w:color="auto"/>
              <w:left w:val="nil"/>
              <w:bottom w:val="single" w:sz="4" w:space="0" w:color="auto"/>
              <w:right w:val="single" w:sz="4" w:space="0" w:color="auto"/>
            </w:tcBorders>
            <w:shd w:val="clear" w:color="000000" w:fill="FFFF00"/>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первого уровня: Обеспечение  развития экономического потенциала  района – «Качество экономики»</w:t>
            </w:r>
          </w:p>
        </w:tc>
      </w:tr>
      <w:tr w:rsidR="00105A93" w:rsidRPr="00E61045" w:rsidTr="00E079E8">
        <w:trPr>
          <w:trHeight w:val="6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2.1.</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1. Создание благоприятных условий для  развития  экономики и активизации предпринимательской деятельности, появления новых хозяйствующих субъектов, в том числе малых производственных предприятий и предприятий сферы услуг</w:t>
            </w:r>
          </w:p>
        </w:tc>
      </w:tr>
      <w:tr w:rsidR="00105A93" w:rsidRPr="00E61045" w:rsidTr="00E079E8">
        <w:trPr>
          <w:trHeight w:val="6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1.Формирование эффективной инвестиционной политики района для активизации экономической деятельности на территории района и привлечения внутренних и внешних инвесторов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328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Информирование о свободных земельных  участках для реализации инвестиционных  проектов</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ведения  и размещения в  открытом доступе реестра свободных  земельных участков  для реализации  инвестиционных проектов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МКУ "УправЗем"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Размещение и актуализация реестра свободных  земельных участков  для реализации  инвестиционных проектов   на официальном сайте муниципального образования Емельяновский район в информационно-телекоммуникационной сети «Интернет»</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Земельные участки для реализации инвестиционных проектов </w:t>
            </w:r>
            <w:r w:rsidR="004F1190" w:rsidRPr="00E61045">
              <w:rPr>
                <w:rFonts w:ascii="Times New Roman" w:eastAsia="Times New Roman" w:hAnsi="Times New Roman" w:cs="Times New Roman"/>
                <w:color w:val="000000"/>
                <w:lang w:eastAsia="ru-RU"/>
              </w:rPr>
              <w:t>–</w:t>
            </w:r>
            <w:r w:rsidRPr="00E61045">
              <w:rPr>
                <w:rFonts w:ascii="Times New Roman" w:eastAsia="Times New Roman" w:hAnsi="Times New Roman" w:cs="Times New Roman"/>
                <w:color w:val="000000"/>
                <w:lang w:eastAsia="ru-RU"/>
              </w:rPr>
              <w:t xml:space="preserve"> отсутствуют</w:t>
            </w:r>
            <w:r w:rsidR="004F1190" w:rsidRPr="00E61045">
              <w:rPr>
                <w:rFonts w:ascii="Times New Roman" w:eastAsia="Times New Roman" w:hAnsi="Times New Roman" w:cs="Times New Roman"/>
                <w:color w:val="000000"/>
                <w:lang w:eastAsia="ru-RU"/>
              </w:rPr>
              <w:t>.</w:t>
            </w:r>
            <w:r w:rsidR="006E5863">
              <w:rPr>
                <w:rFonts w:ascii="Times New Roman" w:eastAsia="Times New Roman" w:hAnsi="Times New Roman" w:cs="Times New Roman"/>
                <w:color w:val="000000"/>
                <w:lang w:eastAsia="ru-RU"/>
              </w:rPr>
              <w:t xml:space="preserve"> </w:t>
            </w:r>
          </w:p>
        </w:tc>
      </w:tr>
      <w:tr w:rsidR="00105A93" w:rsidRPr="00E61045" w:rsidTr="00E079E8">
        <w:trPr>
          <w:trHeight w:val="378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Информирование о  планах строительства и реконструкции, капитального ремонта ключевых объектов инфраструктуры района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Формирование, актуализации и размещение  в открытом доступе  перечня  объектов  инфраструктуры на территории района строительство, реконструкции, капитальный  ремонт  которых предусмотрен на очередной  год и плановый период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Размещение и актуализация информации о  планах строительства и реконструкции, капитального ремонта ключевых объектов инфраструктуры района   на официальном сайте муниципального образования Емельяновский район в информационно-телекоммуникационной сети «Интернет»</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План строительства и реконструкции, капитального ремонта ключевых объектов инфраструктуры района   на официальном сайте муниципального образования Емел</w:t>
            </w:r>
            <w:r w:rsidR="004F1190" w:rsidRPr="00E61045">
              <w:rPr>
                <w:rFonts w:ascii="Times New Roman" w:eastAsia="Times New Roman" w:hAnsi="Times New Roman" w:cs="Times New Roman"/>
                <w:color w:val="000000"/>
                <w:lang w:eastAsia="ru-RU"/>
              </w:rPr>
              <w:t xml:space="preserve">ьяновский район в информационно </w:t>
            </w:r>
            <w:r w:rsidRPr="00E61045">
              <w:rPr>
                <w:rFonts w:ascii="Times New Roman" w:eastAsia="Times New Roman" w:hAnsi="Times New Roman" w:cs="Times New Roman"/>
                <w:color w:val="000000"/>
                <w:lang w:eastAsia="ru-RU"/>
              </w:rPr>
              <w:t>телекоммуникационной сети «Интернет» не размещался.</w:t>
            </w:r>
          </w:p>
        </w:tc>
      </w:tr>
      <w:tr w:rsidR="00105A93" w:rsidRPr="00E61045" w:rsidTr="00E079E8">
        <w:trPr>
          <w:trHeight w:val="78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Организация   работы по внедрению успешных практик направленных на развитие малого и среднего предпринимательства и снятие административных барьеров в муниципальном  образовании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544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Информационно-консультационная поддержка  субъектов малого и среднего предпринимательства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Информирование субъектов малого и среднего предпринимательства  о действующих  формах  поддержки, актуализация  информации  в разделе "Поддержка малого и среднего  предпринимательства"  на официальном сайте муниципального образования Емельяновский район в информационно-телекоммуникационной сети «Интернет»</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Администрация Емельяновского района, МКУ "Финансовое управление"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на территории района  благоприятных  условий  для устойчивого  функционирования  развития малого и среднего предпринимательства на основе  формирования эффективных  механизмов его  поддержки                                 Количество  граждан, получивших консультацию  не менее 40 человек ежегодно                     Количество публикаций  на официальном  сайте района, социальных сетях и в районной   газете "Емельяновские веси"</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Центре содействия малому и среднему предпринимательству в Емельяновском районе 42 человека получили консультационные услуги, проведено 3 круглых стола, встреч с предпринимателями, направленными на решение проблем предпринимателей, опубликовано 1009 информационных сообщений для субъектов малого и среднего предпринимательства на официальном сайте района в сети Интернет, в социальных сетях и в газете «Емельяновские Веси».</w:t>
            </w:r>
          </w:p>
        </w:tc>
      </w:tr>
      <w:tr w:rsidR="00105A93" w:rsidRPr="00E61045" w:rsidTr="00E079E8">
        <w:trPr>
          <w:trHeight w:val="58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Оказание имущественной поддержки субъектам малого и среднего предпринимательства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работы по включению  муниципального имущества в перечень муниципального имущества, входящий в состав</w:t>
            </w:r>
            <w:r w:rsidRPr="00E61045">
              <w:rPr>
                <w:rFonts w:ascii="Times New Roman" w:eastAsia="Times New Roman" w:hAnsi="Times New Roman" w:cs="Times New Roman"/>
                <w:color w:val="000000"/>
                <w:lang w:eastAsia="ru-RU"/>
              </w:rPr>
              <w:br/>
              <w:t>Муниципальной казны Емельяновского района, свободный от прав третьих лиц (за исключением имущественных прав субъектов малого и среднего предпринимательства),</w:t>
            </w:r>
            <w:r w:rsidRPr="00E61045">
              <w:rPr>
                <w:rFonts w:ascii="Times New Roman" w:eastAsia="Times New Roman" w:hAnsi="Times New Roman" w:cs="Times New Roman"/>
                <w:color w:val="000000"/>
                <w:lang w:eastAsia="ru-RU"/>
              </w:rPr>
              <w:br/>
              <w:t>предназначенный для предоставления его во владение и (или) в пользование на долгосрочной основе субъектам малого и среднего предпринимательства и организациям,</w:t>
            </w:r>
            <w:r w:rsidRPr="00E61045">
              <w:rPr>
                <w:rFonts w:ascii="Times New Roman" w:eastAsia="Times New Roman" w:hAnsi="Times New Roman" w:cs="Times New Roman"/>
                <w:color w:val="000000"/>
                <w:lang w:eastAsia="ru-RU"/>
              </w:rPr>
              <w:br/>
              <w:t>образующим инфраструктуру поддержки субъектов малого и среднего предпринимательства, а также самозанятым</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МКУ "УправЗем"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Создание  на территории района  благоприятных  условий  для устойчивого  функционирования  развития малого и среднего предпринимательства на основе  формирования эффективных  механизмов его  поддержки                                 Ежегодная корректировка перечня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24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Постановлением администрации Емельянеовского района от 01.10.2021 №1748 утвержден перечень муниципального имущества, входящего в состав Муниципальной казны Емельяновского района, свободного от прав третьих  лиц, предназначенного для предоставления  его во владение и (или) в пользование  на договорной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w:t>
            </w:r>
            <w:r w:rsidR="004F1190" w:rsidRPr="00E61045">
              <w:rPr>
                <w:rFonts w:ascii="Times New Roman" w:eastAsia="Times New Roman" w:hAnsi="Times New Roman" w:cs="Times New Roman"/>
                <w:lang w:eastAsia="ru-RU"/>
              </w:rPr>
              <w:t>же самозанятых граждан.  В 2023</w:t>
            </w:r>
            <w:r w:rsidRPr="00E61045">
              <w:rPr>
                <w:rFonts w:ascii="Times New Roman" w:eastAsia="Times New Roman" w:hAnsi="Times New Roman" w:cs="Times New Roman"/>
                <w:lang w:eastAsia="ru-RU"/>
              </w:rPr>
              <w:t xml:space="preserve"> году муниципальным казенным учреждением «Управление земельно-имущественных отношений и архитектуры администрации Емельяновского района» в 2023 году было передано по договору аренды нежилое здание (столовая), кадастровый номер . 24:11:0120101:1250, расположенное по адресу: Красноярский край, Емельяновский район, с. Частоостровское, ул. Лесная, 16, стр. 1, общей площадью 82,8 кв. м.,  ИП Ивановой Елене Алексеевне. </w:t>
            </w:r>
          </w:p>
        </w:tc>
      </w:tr>
      <w:tr w:rsidR="00105A93" w:rsidRPr="00E61045" w:rsidTr="00E079E8">
        <w:trPr>
          <w:trHeight w:val="49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Оказание финансовой поддержки субъектам малого и среднего предпринимательства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Предоставление  субсидий (субсидий в форме грантов) субъектам малого и среднего предпринимательства и самозанятым гражданам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Администрация Емельяновского района, МКУ "Финансовое управление"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Создание  на территории района  благоприятных  условий  для устойчивого  функционирования  развития малого и среднего предпринимательства на основе  формирования эффективных  механизмов его  поддержки                          Количество  субъектов малого и среднего предпринимательства, самозанятых граждан  получивших муниципальную поддержку, не менее 8 единиц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На мероприятие «Предоставление субсидий субъектам малого и среднего предпринимательства», в рамках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в 2023 году было выделено 10 963 096,74 рублей, из которых с краевого бюджета 10 412 090,40 рублей, с районного бюджета 548 006,34 рублей.</w:t>
            </w:r>
            <w:r w:rsidRPr="00E61045">
              <w:rPr>
                <w:rFonts w:ascii="Times New Roman" w:eastAsia="Times New Roman" w:hAnsi="Times New Roman" w:cs="Times New Roman"/>
                <w:color w:val="000000"/>
                <w:lang w:eastAsia="ru-RU"/>
              </w:rPr>
              <w:br/>
              <w:t>Мероприятие «Предоставление субсидий субъектам малого и среднего предпринимательства» включает в себя два направления:</w:t>
            </w:r>
            <w:r w:rsidRPr="00E61045">
              <w:rPr>
                <w:rFonts w:ascii="Times New Roman" w:eastAsia="Times New Roman" w:hAnsi="Times New Roman" w:cs="Times New Roman"/>
                <w:color w:val="000000"/>
                <w:lang w:eastAsia="ru-RU"/>
              </w:rPr>
              <w:br/>
              <w:t>1. «Предоставление 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субсидии предоставляются в соответствии с Порядком, утвержденным постановлением администрации Емельяновского района от 17.01.2022 № «Об утверждении порядка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E61045">
              <w:rPr>
                <w:rFonts w:ascii="Times New Roman" w:eastAsia="Times New Roman" w:hAnsi="Times New Roman" w:cs="Times New Roman"/>
                <w:color w:val="000000"/>
                <w:lang w:eastAsia="ru-RU"/>
              </w:rPr>
              <w:br/>
              <w:t>2. «Предоставление субсидии субъектам малого и среднего предпринимательства на реализацию инвестиционных проектов в приоритетных отраслях». Субсидии предоставляются в соответствии с Порядком, утвержденным постановлением администрации Емельяновского района от 17.01.2022 № 16 «Об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w:t>
            </w:r>
            <w:r w:rsidRPr="00E61045">
              <w:rPr>
                <w:rFonts w:ascii="Times New Roman" w:eastAsia="Times New Roman" w:hAnsi="Times New Roman" w:cs="Times New Roman"/>
                <w:color w:val="000000"/>
                <w:lang w:eastAsia="ru-RU"/>
              </w:rPr>
              <w:br/>
              <w:t>На мероприятие «Предоставление 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в 2023 году было выделено 2 311 370,00 рублей, из которых с краевого бюджета 2 195 800,00 рублей, с районного бюджета 115 570,00 рублей.</w:t>
            </w:r>
            <w:r w:rsidRPr="00E61045">
              <w:rPr>
                <w:rFonts w:ascii="Times New Roman" w:eastAsia="Times New Roman" w:hAnsi="Times New Roman" w:cs="Times New Roman"/>
                <w:color w:val="000000"/>
                <w:lang w:eastAsia="ru-RU"/>
              </w:rPr>
              <w:br/>
              <w:t>Отбор получателей субсидий в 2023 году проходил в шесть этапов. Был поддержан один субъект малого и среднего предпринимательства:</w:t>
            </w:r>
            <w:r w:rsidRPr="00E61045">
              <w:rPr>
                <w:rFonts w:ascii="Times New Roman" w:eastAsia="Times New Roman" w:hAnsi="Times New Roman" w:cs="Times New Roman"/>
                <w:color w:val="000000"/>
                <w:lang w:eastAsia="ru-RU"/>
              </w:rPr>
              <w:br/>
              <w:t>ИП Гергердт Никита Сергеевич, ИНН 246606191644, основной вид деятельности: 13.30.5 - Нанесение рисунка на текстильные изделия и готовую одежду (печать рисунков на одежде). Для использования в работе ИП Гергердт Никитой Сергеевичем было приобретено следующее оборудование: комплекс для печати DTF трансферов ZX6002 (текстильный принтер) (печатные головы Epson in3200, ширина 60см) на общую сумму 1 000 000,00 рублей. Субсидия на возмещение затрат при осуществлении предпринимательской деятельности составила 500 000,00 рублей. При этом количество созданных рабочих мест составило 1 единиц, количество сохраненных рабочих мест составило 1 ед., объем привлеченных инвестиций, в том числе кредитных средств – 1 000 000, 00 руб.</w:t>
            </w:r>
            <w:r w:rsidRPr="00E61045">
              <w:rPr>
                <w:rFonts w:ascii="Times New Roman" w:eastAsia="Times New Roman" w:hAnsi="Times New Roman" w:cs="Times New Roman"/>
                <w:color w:val="000000"/>
                <w:lang w:eastAsia="ru-RU"/>
              </w:rPr>
              <w:br/>
              <w:t>Неиспользованная сумма субсидии в размере 1 720 800,00 рублей из краевого бюджета была возвращена в агентство развития малого и среднего предпринимательства Красноярского края 25.12.2023г.</w:t>
            </w:r>
            <w:r w:rsidRPr="00E61045">
              <w:rPr>
                <w:rFonts w:ascii="Times New Roman" w:eastAsia="Times New Roman" w:hAnsi="Times New Roman" w:cs="Times New Roman"/>
                <w:color w:val="000000"/>
                <w:lang w:eastAsia="ru-RU"/>
              </w:rPr>
              <w:br/>
              <w:t>На мероприятие «Предоставление субсидии субъектам малого и среднего предпринимательства на реализацию инвестиционных проектов в приоритетных отраслях» в 2023 году было выделено 7 517 894,74 рубля, из которых с краевого бюджета 7 142 000,00 рублей, с районного бюджета 744 220,00 рублей.</w:t>
            </w:r>
            <w:r w:rsidRPr="00E61045">
              <w:rPr>
                <w:rFonts w:ascii="Times New Roman" w:eastAsia="Times New Roman" w:hAnsi="Times New Roman" w:cs="Times New Roman"/>
                <w:color w:val="000000"/>
                <w:lang w:eastAsia="ru-RU"/>
              </w:rPr>
              <w:br/>
              <w:t>Конкурсный отбор получателей субсидий на реализацию инвестиционных проектов в 2023 году проходил в один этап. Был поддержан один субъект малого и среднего предпринимательства:</w:t>
            </w:r>
            <w:r w:rsidRPr="00E61045">
              <w:rPr>
                <w:rFonts w:ascii="Times New Roman" w:eastAsia="Times New Roman" w:hAnsi="Times New Roman" w:cs="Times New Roman"/>
                <w:color w:val="000000"/>
                <w:lang w:eastAsia="ru-RU"/>
              </w:rPr>
              <w:br/>
              <w:t>ООО "БРИЗ - ЦЕНТР", ИНН 2411016836, основной вид деятельности: 52.21.22 - Деятельность по эксплуатации автомобильных дорог и автомагистралей. ООО «БРИЗ-Центр» занимается комплексным обустройством автомобильных дорог. Услугой, заявляемой в рамках инвестиционного проекта, является услуга по нанесению дорожной разметки. Для реализации вышеуказанного проекта организацией были заявлены следующие затраты: строительство зданий и сооружений (устройство монолитной плиты пола зданий гаража и склада, работы по изготовлению, монтажу металлоконструкций и установке сэндвич-панелей); приобретение оборудования (оборудование для приготовления термопластика «Вулкан 2*1600»); расширение автопарка, в том числе в лизинг на общую сумму 17 029 374,00. Субсидия на возмещение затрат на реализацию инвестиционных проектов составила 7 517 894,74 рубля. При этом количество созданных рабочих мест составило 26 единиц, количество сохраненных рабочих мест составило 114 ед., объем привлеченных инвестиций, в том числе кредитных средств – 67 144,00 руб.</w:t>
            </w:r>
            <w:r w:rsidRPr="00E61045">
              <w:rPr>
                <w:rFonts w:ascii="Times New Roman" w:eastAsia="Times New Roman" w:hAnsi="Times New Roman" w:cs="Times New Roman"/>
                <w:color w:val="000000"/>
                <w:lang w:eastAsia="ru-RU"/>
              </w:rPr>
              <w:br/>
              <w:t>Средства субсидии были освоены в полном объеме.</w:t>
            </w:r>
            <w:r w:rsidRPr="00E61045">
              <w:rPr>
                <w:rFonts w:ascii="Times New Roman" w:eastAsia="Times New Roman" w:hAnsi="Times New Roman" w:cs="Times New Roman"/>
                <w:color w:val="000000"/>
                <w:lang w:eastAsia="ru-RU"/>
              </w:rPr>
              <w:br/>
              <w:t>На мероприятие «Предоставление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в 2023 году было выделено 1 130 832,00 рубля, из которых с краевого бюджета 1 074 290,40 рублей, с районного бюджета 56 541,60 рубль.</w:t>
            </w:r>
            <w:r w:rsidRPr="00E61045">
              <w:rPr>
                <w:rFonts w:ascii="Times New Roman" w:eastAsia="Times New Roman" w:hAnsi="Times New Roman" w:cs="Times New Roman"/>
                <w:color w:val="000000"/>
                <w:lang w:eastAsia="ru-RU"/>
              </w:rPr>
              <w:br/>
              <w:t>Конкурсный отбор на предоставление в 2023 году грантов субъектам малого и среднего предпринимательства на начало ведения предпринимательской деятельности проходил в четыре этапа. Грантовая поддержка на начало предпринимательской деятельности была оказана трем субъектам малого и среднего предпринимательства:</w:t>
            </w:r>
            <w:r w:rsidRPr="00E61045">
              <w:rPr>
                <w:rFonts w:ascii="Times New Roman" w:eastAsia="Times New Roman" w:hAnsi="Times New Roman" w:cs="Times New Roman"/>
                <w:color w:val="000000"/>
                <w:lang w:eastAsia="ru-RU"/>
              </w:rPr>
              <w:br/>
              <w:t>1. ИП Сазонова Екатерина Валерьевна, ИНН 246008224903, основной вид деятельности 10.51.3 Производство сыра и сырных продуктов. ИП Сазонова Екатерина Валерьевна запланировала к расходам, связанным с реализацией проекта в сфере обрабатывающих производств (открытие сыроварни), оборудование для изготовления сыра на общую сумму 500 000,00 рублей. Грант на начало ведения предпринимательской деятельности составил 300 000,00 рублей. При этом количество созданных рабочих мест составило 1 ед., количество сохраненных рабочих мест составило 1 ед.</w:t>
            </w:r>
            <w:r w:rsidRPr="00E61045">
              <w:rPr>
                <w:rFonts w:ascii="Times New Roman" w:eastAsia="Times New Roman" w:hAnsi="Times New Roman" w:cs="Times New Roman"/>
                <w:color w:val="000000"/>
                <w:lang w:eastAsia="ru-RU"/>
              </w:rPr>
              <w:br/>
              <w:t>2. ООО "ЭНФИЛД", ИНН 2411032027, основной вид деятельности: 25.11 - Производство строительных металлических конструкций, изделий и их частей. ООО "ЭНФИЛД" запланировало к расходам, связанным с реализацией проекта в сфере обрабатывающих производств (развитие и модернизация существующего цеха по изготовлению и монтажу металлоконструкций), оборудование: портальный станок термической резки металла ЧПУ на сумму 450 000,00 рублей. При этом количество созданных рабочих мест составило 3 ед., количество сохраненных рабочих мест составило 5 ед.</w:t>
            </w:r>
            <w:r w:rsidRPr="00E61045">
              <w:rPr>
                <w:rFonts w:ascii="Times New Roman" w:eastAsia="Times New Roman" w:hAnsi="Times New Roman" w:cs="Times New Roman"/>
                <w:color w:val="000000"/>
                <w:lang w:eastAsia="ru-RU"/>
              </w:rPr>
              <w:br/>
              <w:t>3. ИП Хохлова Татьяна Александровна, ИНН 245404994260, основной вид деятельности: - 13.30 Отделка тканей и текстильных изделий, ИП Хохлова Татьяна Александровна запланировала к расходам, связанным с реализацией проекта в сфере обрабатывающих производств (брендирование спецодежды, именные подарки) оборудование: вышивальная машина на сумму 430 000,00 рублей. Грант на начало ведения предпринимательской деятельности составил 300 000,00 рублей. При этом количество созданных рабочих мест составило 0 ед., количество сохраненных рабочих мест составило 1 ед.</w:t>
            </w:r>
            <w:r w:rsidRPr="00E61045">
              <w:rPr>
                <w:rFonts w:ascii="Times New Roman" w:eastAsia="Times New Roman" w:hAnsi="Times New Roman" w:cs="Times New Roman"/>
                <w:color w:val="000000"/>
                <w:lang w:eastAsia="ru-RU"/>
              </w:rPr>
              <w:br/>
              <w:t>Возвращено в краевой бюджет не использованных средств субсидии по мероприятию «Предоставление грантов в форме субсидии субъектам малого и среднего предпринимательства на начало ведения предпринимательской деятельности» 219 290,40 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noWrap/>
            <w:vAlign w:val="bottom"/>
            <w:hideMark/>
          </w:tcPr>
          <w:p w:rsidR="00105A93" w:rsidRPr="00E61045" w:rsidRDefault="00105A93" w:rsidP="00105A93">
            <w:pPr>
              <w:spacing w:after="0" w:line="240" w:lineRule="auto"/>
              <w:jc w:val="both"/>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Сельское хозяйство</w:t>
            </w:r>
          </w:p>
        </w:tc>
      </w:tr>
      <w:tr w:rsidR="00105A93" w:rsidRPr="00E61045" w:rsidTr="00E079E8">
        <w:trPr>
          <w:trHeight w:val="39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2.2.</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2. Увеличение   производства и  повышение  конкурентоспособности продукции агропромышленного комплекса  района</w:t>
            </w:r>
          </w:p>
        </w:tc>
      </w:tr>
      <w:tr w:rsidR="00105A93" w:rsidRPr="00E61045" w:rsidTr="00E079E8">
        <w:trPr>
          <w:trHeight w:val="58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Укрепление  позиций  района в производстве  продукции птицеводства в крае</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148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Модернизация производства ОАО "Птицефабрика "Заря"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Строительство двух корпусов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ОАО "Птицефабрика "Заря"; 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Увеличение  производства яиц до</w:t>
            </w:r>
            <w:r w:rsidRPr="00E61045">
              <w:rPr>
                <w:rFonts w:ascii="Times New Roman" w:eastAsia="Times New Roman" w:hAnsi="Times New Roman" w:cs="Times New Roman"/>
                <w:color w:val="FF0000"/>
                <w:lang w:eastAsia="ru-RU"/>
              </w:rPr>
              <w:t xml:space="preserve"> </w:t>
            </w:r>
            <w:r w:rsidRPr="00E61045">
              <w:rPr>
                <w:rFonts w:ascii="Times New Roman" w:eastAsia="Times New Roman" w:hAnsi="Times New Roman" w:cs="Times New Roman"/>
                <w:lang w:eastAsia="ru-RU"/>
              </w:rPr>
              <w:t>348 млн. штук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321072">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2022 году ОАО "Птицефабрика "Заря" для строительства корпусов подготовлены площадки, завезены строительные материалы. </w:t>
            </w:r>
            <w:r w:rsidR="00321072">
              <w:rPr>
                <w:rFonts w:ascii="Times New Roman" w:eastAsia="Times New Roman" w:hAnsi="Times New Roman" w:cs="Times New Roman"/>
                <w:color w:val="000000"/>
                <w:lang w:eastAsia="ru-RU"/>
              </w:rPr>
              <w:t>В</w:t>
            </w:r>
            <w:r w:rsidRPr="00E61045">
              <w:rPr>
                <w:rFonts w:ascii="Times New Roman" w:eastAsia="Times New Roman" w:hAnsi="Times New Roman" w:cs="Times New Roman"/>
                <w:color w:val="000000"/>
                <w:lang w:eastAsia="ru-RU"/>
              </w:rPr>
              <w:t xml:space="preserve"> 2023 год</w:t>
            </w:r>
            <w:r w:rsidR="00321072">
              <w:rPr>
                <w:rFonts w:ascii="Times New Roman" w:eastAsia="Times New Roman" w:hAnsi="Times New Roman" w:cs="Times New Roman"/>
                <w:color w:val="000000"/>
                <w:lang w:eastAsia="ru-RU"/>
              </w:rPr>
              <w:t>у</w:t>
            </w:r>
            <w:r w:rsidRPr="00E61045">
              <w:rPr>
                <w:rFonts w:ascii="Times New Roman" w:eastAsia="Times New Roman" w:hAnsi="Times New Roman" w:cs="Times New Roman"/>
                <w:color w:val="000000"/>
                <w:lang w:eastAsia="ru-RU"/>
              </w:rPr>
              <w:t xml:space="preserve"> ОАО "Птицефабрика "Заря"  произведено 349 млн. штук яиц.</w:t>
            </w:r>
          </w:p>
        </w:tc>
      </w:tr>
      <w:tr w:rsidR="00105A93" w:rsidRPr="00E61045" w:rsidTr="00E079E8">
        <w:trPr>
          <w:trHeight w:val="37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FFFF00"/>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Развитие тепличных комплексов по производству плодоовощной продукции в закрытом грунте по инновационным технологиям</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FF0000"/>
                <w:lang w:eastAsia="ru-RU"/>
              </w:rPr>
            </w:pPr>
            <w:r w:rsidRPr="00E61045">
              <w:rPr>
                <w:rFonts w:ascii="Times New Roman" w:eastAsia="Times New Roman" w:hAnsi="Times New Roman" w:cs="Times New Roman"/>
                <w:color w:val="FF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lang w:eastAsia="ru-RU"/>
              </w:rPr>
            </w:pPr>
            <w:r w:rsidRPr="00E61045">
              <w:rPr>
                <w:rFonts w:ascii="Times New Roman" w:eastAsia="Times New Roman" w:hAnsi="Times New Roman" w:cs="Times New Roman"/>
                <w:b/>
                <w:bCs/>
                <w:i/>
                <w:iCs/>
                <w:lang w:eastAsia="ru-RU"/>
              </w:rPr>
              <w:t>I этап  (2022-2024 годы)</w:t>
            </w:r>
          </w:p>
        </w:tc>
        <w:tc>
          <w:tcPr>
            <w:tcW w:w="2870" w:type="dxa"/>
            <w:tcBorders>
              <w:top w:val="nil"/>
              <w:left w:val="nil"/>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FF0000"/>
                <w:lang w:eastAsia="ru-RU"/>
              </w:rPr>
            </w:pPr>
            <w:r w:rsidRPr="00E61045">
              <w:rPr>
                <w:rFonts w:ascii="Times New Roman" w:eastAsia="Times New Roman" w:hAnsi="Times New Roman" w:cs="Times New Roman"/>
                <w:i/>
                <w:iCs/>
                <w:color w:val="FF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FF0000"/>
                <w:lang w:eastAsia="ru-RU"/>
              </w:rPr>
            </w:pPr>
            <w:r w:rsidRPr="00E61045">
              <w:rPr>
                <w:rFonts w:ascii="Times New Roman" w:eastAsia="Times New Roman" w:hAnsi="Times New Roman" w:cs="Times New Roman"/>
                <w:i/>
                <w:iCs/>
                <w:color w:val="FF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FF0000"/>
                <w:lang w:eastAsia="ru-RU"/>
              </w:rPr>
            </w:pPr>
            <w:r w:rsidRPr="00E61045">
              <w:rPr>
                <w:rFonts w:ascii="Times New Roman" w:eastAsia="Times New Roman" w:hAnsi="Times New Roman" w:cs="Times New Roman"/>
                <w:i/>
                <w:iCs/>
                <w:color w:val="FF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FF0000"/>
                <w:lang w:eastAsia="ru-RU"/>
              </w:rPr>
            </w:pPr>
            <w:r w:rsidRPr="00E61045">
              <w:rPr>
                <w:rFonts w:ascii="Times New Roman" w:eastAsia="Times New Roman" w:hAnsi="Times New Roman" w:cs="Times New Roman"/>
                <w:i/>
                <w:iCs/>
                <w:color w:val="FF0000"/>
                <w:lang w:eastAsia="ru-RU"/>
              </w:rPr>
              <w:t> </w:t>
            </w:r>
          </w:p>
        </w:tc>
      </w:tr>
      <w:tr w:rsidR="00105A93" w:rsidRPr="00E61045" w:rsidTr="00E079E8">
        <w:trPr>
          <w:trHeight w:val="141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FF0000"/>
                <w:lang w:eastAsia="ru-RU"/>
              </w:rPr>
            </w:pPr>
            <w:r w:rsidRPr="00E61045">
              <w:rPr>
                <w:rFonts w:ascii="Times New Roman" w:eastAsia="Times New Roman" w:hAnsi="Times New Roman" w:cs="Times New Roman"/>
                <w:color w:val="FF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Строительство   круглогодичного  тепличного комплекса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Строительство   круглогодичного  тепличного комплекса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ООО ТК "Солнечный"; 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Увеличение производства  плодоовощной закрытого грунта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2022 году ООО ТК "Солнечный" разработан проект проектно-сметной документации и проведена негосударственная экспертиза проектно-сметной документации. Ведутся подготовительные работы.</w:t>
            </w:r>
          </w:p>
        </w:tc>
      </w:tr>
      <w:tr w:rsidR="00105A93" w:rsidRPr="00E61045" w:rsidTr="00E079E8">
        <w:trPr>
          <w:trHeight w:val="52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Увеличение объемов производства овощей открытого грунта и картофеля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15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производства овощей открытого грунта и картофеля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Реализация мер государственной поддержки   сельхозтоваропроизводителям, направленных на развитие отрасли растениеводства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производства овощей до 17372 тонн к 2025 году, увеличение урожайности  картофеля до 164,4 ц/га к 2025 году</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На развитие отрасли растениеводства из федерального и краевого бюджетов в 2023 году направлено 62672,35692 тыс.рублей. В 2023 году производство овощей составило 16038,73 тонн, урожайность картофеля составила 168 ц/га.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5. Развитие  системы хранения и переработки производимой в районе  сельскохозяйственной продукции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126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Строительство картофелехранилища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картофелехранилища   на 3 тыс.тонн с. Устюг</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ИП Глава КФХ Байкалов А.Г.; 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картофелехранилища   на 3 тыс.тонн</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строительство картофелехранилища на 3 тыс. тонн ИП Главой КФХ Байкалов А.Г. не начинал, в связи с отсутствием денежных средств.</w:t>
            </w:r>
          </w:p>
        </w:tc>
      </w:tr>
      <w:tr w:rsidR="00105A93" w:rsidRPr="00E61045" w:rsidTr="00E079E8">
        <w:trPr>
          <w:trHeight w:val="73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2.3.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3.  Развитие сельских территорий, рост занятости и уровня жизни сельского населения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Создание условий жизнедеятельности в сельской местности с целью укрепления кадрового потенциала сельских территорий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821EEC" w:rsidRPr="00E61045" w:rsidTr="00E079E8">
        <w:trPr>
          <w:trHeight w:val="670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Прием заявления и документов  от граждан, изъявивших желание участвовать в мероприятии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w:t>
            </w:r>
            <w:r w:rsidRPr="00E61045">
              <w:rPr>
                <w:rFonts w:ascii="Times New Roman" w:eastAsia="Times New Roman" w:hAnsi="Times New Roman" w:cs="Times New Roman"/>
                <w:color w:val="000000"/>
                <w:lang w:eastAsia="ru-RU"/>
              </w:rPr>
              <w:br/>
              <w:t xml:space="preserve">"Предоставление социальных выплат на строительство (приобретение) жилья гражданам, проживающим на сельских территориях"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Формирование пакета документов для формирования и направления списков граждан изъявивших желание участвовать в мероприятии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w:t>
            </w:r>
            <w:r w:rsidRPr="00E61045">
              <w:rPr>
                <w:rFonts w:ascii="Times New Roman" w:eastAsia="Times New Roman" w:hAnsi="Times New Roman" w:cs="Times New Roman"/>
                <w:color w:val="000000"/>
                <w:lang w:eastAsia="ru-RU"/>
              </w:rPr>
              <w:br/>
              <w:t xml:space="preserve">"Предоставление социальных выплат на строительство (приобретение) жилья гражданам, проживающим на сельских территориях"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Ежегодное направление списков граждан в </w:t>
            </w:r>
            <w:r w:rsidRPr="00E61045">
              <w:rPr>
                <w:rFonts w:ascii="Times New Roman" w:eastAsia="Times New Roman" w:hAnsi="Times New Roman" w:cs="Times New Roman"/>
                <w:color w:val="000000"/>
                <w:lang w:eastAsia="ru-RU"/>
              </w:rPr>
              <w:br/>
              <w:t xml:space="preserve">министерство сельского хозяйства и торговли Красноярского края изъявивших желание участвовать в мероприятии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w:t>
            </w:r>
            <w:r w:rsidRPr="00E61045">
              <w:rPr>
                <w:rFonts w:ascii="Times New Roman" w:eastAsia="Times New Roman" w:hAnsi="Times New Roman" w:cs="Times New Roman"/>
                <w:color w:val="000000"/>
                <w:lang w:eastAsia="ru-RU"/>
              </w:rPr>
              <w:br/>
              <w:t xml:space="preserve">"Предоставление социальных выплат на строительство (приобретение) жилья гражданам, проживающим на сельских территориях" и содержащих не менее 1 заявителя   </w:t>
            </w:r>
          </w:p>
        </w:tc>
        <w:tc>
          <w:tcPr>
            <w:tcW w:w="4796" w:type="dxa"/>
            <w:tcBorders>
              <w:top w:val="nil"/>
              <w:left w:val="nil"/>
              <w:bottom w:val="single" w:sz="4" w:space="0" w:color="auto"/>
              <w:right w:val="single" w:sz="4" w:space="0" w:color="auto"/>
            </w:tcBorders>
            <w:shd w:val="clear" w:color="FFFFFF" w:fill="FFFFFF"/>
            <w:hideMark/>
          </w:tcPr>
          <w:p w:rsidR="00105A93" w:rsidRPr="00E61045" w:rsidRDefault="00105A93" w:rsidP="004F1190">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целях улучшения жилищных условий граждан, проживающих в сельской местности  и изъявивших желание участвовать в мероприятии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 "Предоставление социальных выплат на строительство (приобретение) жилья гражданам, проживающим на сельских территориях" отделом сельского хозяйства  администрации Емельяновского района  в 2023 году направлены пакеты документов в министерство сельского хозяйства и торговли  Красноярского края   на 3-х  человек.</w:t>
            </w:r>
            <w:r w:rsidRPr="00E61045">
              <w:rPr>
                <w:rFonts w:ascii="Times New Roman" w:eastAsia="Times New Roman" w:hAnsi="Times New Roman" w:cs="Times New Roman"/>
                <w:lang w:eastAsia="ru-RU"/>
              </w:rPr>
              <w:br/>
              <w:t>В 2023 социальные выплаты на строительство (приобретение) жилья в Емельяновском районе получил 2 человека:</w:t>
            </w:r>
            <w:r w:rsidRPr="00E61045">
              <w:rPr>
                <w:rFonts w:ascii="Times New Roman" w:eastAsia="Times New Roman" w:hAnsi="Times New Roman" w:cs="Times New Roman"/>
                <w:lang w:eastAsia="ru-RU"/>
              </w:rPr>
              <w:br/>
              <w:t xml:space="preserve">1. Борзенко Елизовета, агроном ООО «Емельяновское»;                                                                                                                                                                                                                                                                                                   2. Пустошилов Василий Васильевич, агроном ИП Глава КФХ Гурбанов. </w:t>
            </w:r>
          </w:p>
        </w:tc>
      </w:tr>
      <w:tr w:rsidR="00105A93" w:rsidRPr="00E61045" w:rsidTr="00E079E8">
        <w:trPr>
          <w:trHeight w:val="49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Развитие и поддержка малых форм хозяйствования в сельских территориях, стимулирование  сельскохозяйственного производства в личных подсобных хозяйствах</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543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консультаций  по предоставлению заявки и документов для участия  глав крестьянских (фермерских) хозяйств или индивидуальных предпринимателей, являющимся сельскохозяйственными товаропроизводителями района в конкурсе, проводимом министерством сельского хозяйства и торговли Красноярского края   в получении гратов в форме субсидий  из краевого бюджета на развитие  семейных ферм</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Оказание консультационной помощи по предоставлению заявки и документов для участия  глав крестьянских (фермерских) хозяйств или индивидуальных предпринимателей, являющимся сельскохозяйственными товаропроизводителями района в конкурсе, проводимом министерством сельского хозяйства и торговли Красноярского края   в получении гратов в форме субсидий  из краевого бюджета на развитие  семейных ферм</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Подача не менее 1-ой заявки и документов главами крестьянских (фермерских) хозяйств или индивидуальными  предпринимателей, являющимся сельскохозяйственными товаропроизводителями района для участия  в конкурсов  по получению гратов в форме субсидий  из краевого бюджета на развитие  семейных ферм, проводимом министерством сельского хозяйства и торговли Красноярского края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в отдел сельского хозяйства администрации Емельяновского района не поступало обращений за консультационной помощью для участия в отборе для предоставления грантов в форме субсидий на финансовое обеспечение затрат на развитие семейных ферм. В 2023 году не поступало заявок и документов от глав крестьянских (фермерских) хозяйств или индивидуальных предпринимателей, являющимися сельскохозяйственными товаропроизводителями района для участия в отборе для предоставления грантов в форме субсидий на финансовое обеспечение затрат на развитие семейных ферм.</w:t>
            </w:r>
          </w:p>
        </w:tc>
      </w:tr>
      <w:tr w:rsidR="00105A93" w:rsidRPr="00E61045" w:rsidTr="00E079E8">
        <w:trPr>
          <w:trHeight w:val="3117"/>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Предоставление консультаций  по предоставлению заявки и документов  для участия крестьянских (фермерских) хозяйств или индивидуальных предпринимателей района, основным видом деятельности которых является производство и (или) переработка сельскохозяйственной продукции, в поучении грантов "Агростартап" в форме субсидий на финансовое обеспечение затрат, связанных с реализацией проекта создания и (или) развития хозяйства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Оказание консультационной помощи по предоставлению заявки и документов  для участия крестьянских (фермерских) хозяйств или индивидуальных предпринимателей района, основным видом деятельности которых является производство и (или) переработка сельскохозяйственной продукции, в поучении грантов "Агростартап" в форме субсидий на финансовое обеспечение затрат, связанных с реализацией проекта создания и (или) развития хозяйства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Отдел сельского хозяйства администрации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Подача не менее 1-ой заявки и документов крестьянскими (фермерскими) хозяйствами или индивидуальными предпринимателями  района, основным видом деятельности которых является производство и (или) переработка сельскохозяйственной продукции, в поучении грантов "Агростартап" в форме субсидий на финансовое обеспечение затрат, связанных с реализацией проекта создания и (или) развития хозяйства </w:t>
            </w:r>
          </w:p>
        </w:tc>
        <w:tc>
          <w:tcPr>
            <w:tcW w:w="4796" w:type="dxa"/>
            <w:tcBorders>
              <w:top w:val="nil"/>
              <w:left w:val="nil"/>
              <w:bottom w:val="single" w:sz="4" w:space="0" w:color="000000"/>
              <w:right w:val="single" w:sz="4" w:space="0" w:color="000000"/>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ИП глава КФХ Болсуновский Андрей Иванович  по результатам отбора получил 17 600 тыс.рублей  на строительство объекта (сыроварни) для переработки сырого козьего и коровьего молока и производства из него крафтовых сыров, расширение ассортимента продукции собственного производства, за счет приобретения модульного объекта и оборудования. Реализация проекта предусматривает производство пищевой продукции, создание новых рабочих мест. Планируемое количество переработанного сырого козьего и коровьего  молока за весь ср</w:t>
            </w:r>
            <w:r w:rsidR="00321072">
              <w:rPr>
                <w:rFonts w:ascii="Times New Roman" w:eastAsia="Times New Roman" w:hAnsi="Times New Roman" w:cs="Times New Roman"/>
                <w:color w:val="000000"/>
                <w:lang w:eastAsia="ru-RU"/>
              </w:rPr>
              <w:t xml:space="preserve">ок реализации проекта развития </w:t>
            </w:r>
            <w:r w:rsidRPr="00E61045">
              <w:rPr>
                <w:rFonts w:ascii="Times New Roman" w:eastAsia="Times New Roman" w:hAnsi="Times New Roman" w:cs="Times New Roman"/>
                <w:color w:val="000000"/>
                <w:lang w:eastAsia="ru-RU"/>
              </w:rPr>
              <w:t xml:space="preserve"> с 2024 по 2026 годы) - 135,0 тонн. В рамках  грантовой поддержки  «Наш фермер» в форме субсидий на финансовое обеспечение затрат, связанных с реализацией проекта по развитию сельскохозяйственной деятельности, в рамках подпрограммы «Развитие малых форм хозяйствования и сельскохозяйственной кооперации»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в 2023  году индивидуальный предприниматель Попов Артём Михайлович  по результатам отбора получил  8000 тыс.рублей  на  создание хозяйства по разведению крупного рогатого скота молочного направления,  предприниматель приобрел 15 нетелей симментальской породы со сроком стельности  4-5 месяцев, приобретен трактор, погрузчик, упаковщик силосной массы в рукав и доильный агрегат.     В рамках  грантовой поддержки в форме субсидий гражданам, ведущим личное подсобное хозяйство и применяющим специальный налоговый режим «Налог на профессиональный доход», на финансовое обеспечение затрат, связанных с реализацией проекта по развитию личного подсобного хозяйства, в рамках подпрограммы «Развитие малых форм хозяйствования и сельскохозяйственной кооперации»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в 2023 году Боков Александр Анатольевич  получил  2000 тыс. рублей  на приобретение сельскохозяйственной  техники, средств защиты растений, Кокоулина Анастасия Петровна  получила  1830 тыс.рублей на приобретение   трактора, почвофрезы  и на  минеральные удобрения.</w:t>
            </w:r>
          </w:p>
        </w:tc>
      </w:tr>
      <w:tr w:rsidR="00105A93" w:rsidRPr="00E61045" w:rsidTr="00E079E8">
        <w:trPr>
          <w:trHeight w:val="55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2.4.</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4. Развитие современной и эффективной транспортной инфраструктуры, повышение безопасности дорожного движения</w:t>
            </w:r>
          </w:p>
        </w:tc>
      </w:tr>
      <w:tr w:rsidR="00105A93" w:rsidRPr="00E61045" w:rsidTr="00E079E8">
        <w:trPr>
          <w:trHeight w:val="46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7E4B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1. Создание  современных и комфортных условий  воздушных перевозок пассажиров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234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Реконструкция объекта «Сооружения – перроны ВС и площадка перронной механизации. Реконструкция перрона в аэропорту Красноярск (Емельяново)»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Удвоение площади бетонных покрытий, увеличение числа мест стоянок воздушных судов, а также инженерное оснащение перрона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Министерство транспорта Красноярского края; Государственное предприятие  Красноярского края "Центр транспортной логистики"</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Создания в в аэропорту Красноярск (Емельяново) грузового и пассажирского авиахаба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декабре 2023 года завершилась реконструкция перрона воздушных судов и площадки перронной механизации в международном аэропорту Красноярск (1-й этап, 2-я очередь), расходы  краевого бюджета в 2023 году составили 1418704,4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7E4B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2. Создание международного  авиатранспортного узла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252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Реконструкция объекта «Сооружения – перроны ВС и площадка перронной механизации. Реконструкция перрона в аэропорту Красноярск (Емельяново)»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Удвоение площади бетонных покрытий, увеличение числа мест стоянок воздушных судов, а также инженерное оснащение перрона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Министерство транспорта Красноярского края; Государственное предприятие  Красноярского края "Центр транспортной логистики"</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Создания в в аэропорту Красноярск (Емельяново) грузового и пассажирского авиахаба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декабре 2023 года завершилась реконструкция перрона воздушных судов и площадки перронной механизации в международном аэропорту Красноярск (1-й этап, 2-я очередь), расходы  краевого бюджета в 2023 году составили 1418704,4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7E4B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3. Обеспечение сохранности, модернизации и развития сети автомобильных дорог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358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Развитие транспортной  системы Красноярской агломерации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Реконструкция автомобильной дороги Красноярск – Элита I, II и IV этапа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Министерство транспорта Краасноярского края, МКУ "Управление строительства администрации Емельяновского района",  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Строительство развязки Т-образного перекрестка, реконструкция прямого участка 3 км, сопряжение с улично-дорожной сетью 0,6 км.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Реконструкция автомобильной дороги Красноярск – Элита в Емельяновском районе Красноярского края проводится в рамках мероприятия 1.2. «Строительство и реконструкция автомобильных дорог общего пользования регионального  и межмуниципального значения Красноярской агломерации за счет средств дорожного фонда Красноярского края» подпрограммы «Региональные проекты в области дорожного хозяйства и повышения безопасности дорожного движения, реализуемые в рамках национальных проектов» государственной программы Красноярского края "Развитие транспортной системы".  Фактическое исполнение за 2023 год  «Реконструкция автомобильной дороги Красноярск - Элита в Емельяновском районе Красноярского края. II этап», срок строительства объекта 2018 – 2024 гг. составило 484132,2 тыс.рублей или 100% к</w:t>
            </w:r>
            <w:r w:rsidR="00321072">
              <w:rPr>
                <w:rFonts w:ascii="Times New Roman" w:eastAsia="Times New Roman" w:hAnsi="Times New Roman" w:cs="Times New Roman"/>
                <w:color w:val="000000"/>
                <w:lang w:eastAsia="ru-RU"/>
              </w:rPr>
              <w:t xml:space="preserve"> плановым годовым назначениям. </w:t>
            </w:r>
            <w:r w:rsidRPr="00E61045">
              <w:rPr>
                <w:rFonts w:ascii="Times New Roman" w:eastAsia="Times New Roman" w:hAnsi="Times New Roman" w:cs="Times New Roman"/>
                <w:color w:val="000000"/>
                <w:lang w:eastAsia="ru-RU"/>
              </w:rPr>
              <w:br/>
              <w:t>Фактическое исполнение за 2023 год  «Реконструкция автомобильной дороги Красноярск - Элита в Емельяновском районе Красноярского края. III этап», составило 119694,3 тыс.рублей,  выплачен аванс на заготовку материалов, изделий и конструкций, в отчетном году проведены подготовительные работы, работы по устройству земляного полотна, осуществлен выкуп земельного участка для государственных нужд Красноярского края, срок строительства объекта 2018 – 2025 гг.</w:t>
            </w:r>
          </w:p>
        </w:tc>
      </w:tr>
      <w:tr w:rsidR="00105A93" w:rsidRPr="00E61045" w:rsidTr="00E079E8">
        <w:trPr>
          <w:trHeight w:val="3542"/>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Приведение   сети автомобильных дорог местного значения в соответствии с нормативными  требованиями  к транспортно-эксплуатационному состоянию дорог</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Обеспечение ремонта автомобильных дорог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строительства администрации Емельяновского района", муниципальные образования Емельяновского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Ремонт автомобильных дорог общего пользования местного значения  не менее  30,0 км в год</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24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 в рамках Государственной  программы Красноярского края «Развитие транспортной системы» району и бюджетам муниципальных образований района были  выделены  субсидии на  ремонт дорог общего пользования местного значения ремонт искусственных сооружений на автомобильных дорогах общего пользования местного значения  в сумме  101031,1  тыс.рублей, в том числе 535,4 тыс.рублей софинансирование из местного бюджета.  Освоено 100126,8 тыс.рублей, или  98,6% от плана.</w:t>
            </w:r>
            <w:r w:rsidRPr="00E61045">
              <w:rPr>
                <w:rFonts w:ascii="Times New Roman" w:eastAsia="Times New Roman" w:hAnsi="Times New Roman" w:cs="Times New Roman"/>
                <w:color w:val="000000"/>
                <w:lang w:eastAsia="ru-RU"/>
              </w:rPr>
              <w:br/>
              <w:t xml:space="preserve">Средства направлены на: </w:t>
            </w:r>
            <w:r w:rsidRPr="00E61045">
              <w:rPr>
                <w:rFonts w:ascii="Times New Roman" w:eastAsia="Times New Roman" w:hAnsi="Times New Roman" w:cs="Times New Roman"/>
                <w:color w:val="000000"/>
                <w:lang w:eastAsia="ru-RU"/>
              </w:rPr>
              <w:br/>
              <w:t>1. Капитальный ремонт   и ремонт дорог общего пользования местного значения 7,156 км – 34455,1 тыс. рублей, в том числе  за счет средств местного бюджета 56,1 тыс.рублей;</w:t>
            </w:r>
            <w:r w:rsidRPr="00E61045">
              <w:rPr>
                <w:rFonts w:ascii="Times New Roman" w:eastAsia="Times New Roman" w:hAnsi="Times New Roman" w:cs="Times New Roman"/>
                <w:color w:val="000000"/>
                <w:lang w:eastAsia="ru-RU"/>
              </w:rPr>
              <w:br/>
              <w:t>2. Ремонт автомобильных дорог общего пользования местного значения, являющихся подъездами к садоводческим, огородническим некоммерческим товариществам 2,710  км – 8851,5 тыс.рублей, в том числе средства районного бюджета  17,4 тыс.рублей;</w:t>
            </w:r>
            <w:r w:rsidRPr="00E61045">
              <w:rPr>
                <w:rFonts w:ascii="Times New Roman" w:eastAsia="Times New Roman" w:hAnsi="Times New Roman" w:cs="Times New Roman"/>
                <w:color w:val="000000"/>
                <w:lang w:eastAsia="ru-RU"/>
              </w:rPr>
              <w:br/>
              <w:t>3. Ремонт автомобильных дорог общего пользования местного значения в целях решения задач социально-экономического развития территории  3,027  км  – 17515,6 тыс.рублей, в том числе средства районного бюджета  376,9 тыс.рублей;                                                                                                                  4.  Капитальный ремонт и ремонт искусственных сооружений на автомобильных дорогах общего пользования местного значения (ремонт моста п.Памяти 13 Борцов) – 39304,6 тыс.рублей, в том числе средс</w:t>
            </w:r>
            <w:r w:rsidR="004F1190" w:rsidRPr="00E61045">
              <w:rPr>
                <w:rFonts w:ascii="Times New Roman" w:eastAsia="Times New Roman" w:hAnsi="Times New Roman" w:cs="Times New Roman"/>
                <w:color w:val="000000"/>
                <w:lang w:eastAsia="ru-RU"/>
              </w:rPr>
              <w:t>тва поселения 39,7 тыс.рублей.</w:t>
            </w:r>
            <w:r w:rsidR="004F1190" w:rsidRPr="00E61045">
              <w:rPr>
                <w:rFonts w:ascii="Times New Roman" w:eastAsia="Times New Roman" w:hAnsi="Times New Roman" w:cs="Times New Roman"/>
                <w:color w:val="000000"/>
                <w:lang w:eastAsia="ru-RU"/>
              </w:rPr>
              <w:br/>
            </w:r>
            <w:r w:rsidR="007F7DEA" w:rsidRPr="007F7DEA">
              <w:rPr>
                <w:rFonts w:ascii="Times New Roman" w:eastAsia="Times New Roman" w:hAnsi="Times New Roman" w:cs="Times New Roman"/>
                <w:color w:val="000000"/>
                <w:lang w:eastAsia="ru-RU"/>
              </w:rPr>
              <w:t>За счет  средств местного бюджета поселком Емельяново отремонтировано 924,35 метров дорог общего пользования местного значения на сумму 11163,8 тыс.рублей, Солонцовским сельсоветом   отремонтировано 6410 метров дорог общего пользования местного значения на сумму 14888,5 тыс.рублей, Тальским сельсоветом отремонтировано 300 метров дорог общего пользования местного значения на сумму 616,5 тыс.рублей.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7E4B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4. Обеспечение доступности транспортных услуг для населения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 </w:t>
            </w:r>
          </w:p>
        </w:tc>
      </w:tr>
      <w:tr w:rsidR="00105A93" w:rsidRPr="00E61045" w:rsidTr="00E079E8">
        <w:trPr>
          <w:trHeight w:val="849"/>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Возмещение недополученных доходов,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Администрация Емельяновского района, МКУ "Финансовое управление"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транспортных услуг  населению по 14  муниципальным маршрутам пригородного сообщения</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по 14 муниципальным маршрутам из 7016 рейсов перевозчиками фактически выполнено 6977 рейсов, недостижение планового показателя произошло в связи с невыполнением перевозчиками рейсов. Перевезено 39 169 человек. Сумма заключенных контрактов на оказание транспортных услуг составила 10 724,097 тыс. рублей, объем фактически оплаченных транспортных услуг (кассовый расход) составил 10 674,55793 тыс. рублей</w:t>
            </w:r>
            <w:r w:rsidR="00E079E8">
              <w:rPr>
                <w:rFonts w:ascii="Times New Roman" w:eastAsia="Times New Roman" w:hAnsi="Times New Roman" w:cs="Times New Roman"/>
                <w:color w:val="000000"/>
                <w:lang w:eastAsia="ru-RU"/>
              </w:rPr>
              <w:t>.</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7E4BC"/>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Задача 5. Повышение безопасности  дорожного  движения  улично-дорожной сети поселений района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lang w:eastAsia="ru-RU"/>
              </w:rPr>
            </w:pPr>
            <w:r w:rsidRPr="00E61045">
              <w:rPr>
                <w:rFonts w:ascii="Times New Roman" w:eastAsia="Times New Roman" w:hAnsi="Times New Roman" w:cs="Times New Roman"/>
                <w:b/>
                <w:bCs/>
                <w:i/>
                <w:iCs/>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r>
      <w:tr w:rsidR="00105A93" w:rsidRPr="00E61045" w:rsidTr="00E079E8">
        <w:trPr>
          <w:trHeight w:val="4095"/>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Реализация мероприятий по обустройству техническими средствми организации дорожного движения , в соответствии с требованиями национальных стандартов на автомобильных дорогах общего пользования местного значения расположенных вблизи образовательных учреждений</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Обустройство пешеходных переходов</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Органы местного самоуправления</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Обустройство пешеходных переходов не менее  - 6 шт ежегодно</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В 2023 году обустроен 1  пешеходный переход  муниципальным образованием поселок Емельяново, за счет средств местного бюджета в пгт.Емельяново, ул.Декабристов  (МБДОУ Емельяновский детский сад № 1 "Теремок") нанесена дорожная разметка,  установлен светофор, дорожные знаки.</w:t>
            </w:r>
          </w:p>
        </w:tc>
      </w:tr>
      <w:tr w:rsidR="00105A93" w:rsidRPr="00E61045" w:rsidTr="00E079E8">
        <w:trPr>
          <w:trHeight w:val="630"/>
        </w:trPr>
        <w:tc>
          <w:tcPr>
            <w:tcW w:w="665" w:type="dxa"/>
            <w:tcBorders>
              <w:top w:val="nil"/>
              <w:left w:val="single" w:sz="4" w:space="0" w:color="auto"/>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3.</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первого  уровня: Повышение эффективности муниципального управления – «Качество власти»</w:t>
            </w:r>
          </w:p>
        </w:tc>
      </w:tr>
      <w:tr w:rsidR="00105A93" w:rsidRPr="00E61045" w:rsidTr="00E079E8">
        <w:trPr>
          <w:trHeight w:val="49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3.1.</w:t>
            </w:r>
          </w:p>
        </w:tc>
        <w:tc>
          <w:tcPr>
            <w:tcW w:w="15385" w:type="dxa"/>
            <w:gridSpan w:val="6"/>
            <w:tcBorders>
              <w:top w:val="single" w:sz="4" w:space="0" w:color="auto"/>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i/>
                <w:iCs/>
                <w:color w:val="000000"/>
                <w:lang w:eastAsia="ru-RU"/>
              </w:rPr>
            </w:pPr>
            <w:r w:rsidRPr="00E61045">
              <w:rPr>
                <w:rFonts w:ascii="Times New Roman" w:eastAsia="Times New Roman" w:hAnsi="Times New Roman" w:cs="Times New Roman"/>
                <w:i/>
                <w:iCs/>
                <w:color w:val="000000"/>
                <w:lang w:eastAsia="ru-RU"/>
              </w:rPr>
              <w:t>Цель второго  уровня 1. Повышение эффективности деятельности органов местного  самоуправления</w:t>
            </w:r>
          </w:p>
        </w:tc>
      </w:tr>
      <w:tr w:rsidR="00105A93" w:rsidRPr="00E61045" w:rsidTr="00E079E8">
        <w:trPr>
          <w:trHeight w:val="330"/>
        </w:trPr>
        <w:tc>
          <w:tcPr>
            <w:tcW w:w="665" w:type="dxa"/>
            <w:tcBorders>
              <w:top w:val="nil"/>
              <w:left w:val="single" w:sz="4" w:space="0" w:color="auto"/>
              <w:bottom w:val="single" w:sz="4" w:space="0" w:color="auto"/>
              <w:right w:val="single" w:sz="4" w:space="0" w:color="auto"/>
            </w:tcBorders>
            <w:shd w:val="clear" w:color="000000" w:fill="DBEEF3"/>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EF3"/>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Задача 1. Эффективное использование, содержание и распоряжение муниципальной собственностью</w:t>
            </w:r>
          </w:p>
        </w:tc>
      </w:tr>
      <w:tr w:rsidR="00105A93" w:rsidRPr="00E61045" w:rsidTr="00E079E8">
        <w:trPr>
          <w:trHeight w:val="33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613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Осуществление на плановой и системной основе мероприятий по земельному контролю с учетом эффективности и результативности такого контроля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контрольных и профилактических мероприятий  соблюдения правообладателями  земельных участков требований установленных в нормативных и правовых актах  в области земельных  правоотношений на территории Емельяновского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Соблюдение правообладателями  земельных участков требований установленных в нормативных и правовых актах  в области земельных  правоотношений на территории Емельяновского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на плановой основе мероприятия по муниципальному земельному контролю на</w:t>
            </w:r>
            <w:r w:rsidRPr="00E61045">
              <w:rPr>
                <w:rFonts w:ascii="Times New Roman" w:eastAsia="Times New Roman" w:hAnsi="Times New Roman" w:cs="Times New Roman"/>
                <w:color w:val="000000"/>
                <w:lang w:eastAsia="ru-RU"/>
              </w:rPr>
              <w:br/>
              <w:t xml:space="preserve">территории Емельяновского района Красноярского края не проводились в соответствии с Постановлением Правительства РФ от 10.03.2022 года № 336 «Об особенностях осуществления государственного контроля (надзора) и муниципального контроля в РФ». </w:t>
            </w:r>
            <w:r w:rsidRPr="00E61045">
              <w:rPr>
                <w:rFonts w:ascii="Times New Roman" w:eastAsia="Times New Roman" w:hAnsi="Times New Roman" w:cs="Times New Roman"/>
                <w:color w:val="000000"/>
                <w:lang w:eastAsia="ru-RU"/>
              </w:rPr>
              <w:br/>
              <w:t>На внеплановой основе отделом муниципального земельного контроля МКУ</w:t>
            </w:r>
            <w:r w:rsidRPr="00E61045">
              <w:rPr>
                <w:rFonts w:ascii="Times New Roman" w:eastAsia="Times New Roman" w:hAnsi="Times New Roman" w:cs="Times New Roman"/>
                <w:color w:val="000000"/>
                <w:lang w:eastAsia="ru-RU"/>
              </w:rPr>
              <w:br/>
              <w:t>«УправЗем.» в 2023 году в соответствии с нормами Федерального закона от 31.07.2020</w:t>
            </w:r>
            <w:r w:rsidRPr="00E61045">
              <w:rPr>
                <w:rFonts w:ascii="Times New Roman" w:eastAsia="Times New Roman" w:hAnsi="Times New Roman" w:cs="Times New Roman"/>
                <w:color w:val="000000"/>
                <w:lang w:eastAsia="ru-RU"/>
              </w:rPr>
              <w:br/>
              <w:t>года № 248-ФЗ «О государственном контроле (надзоре), муниципальном контроле в</w:t>
            </w:r>
            <w:r w:rsidRPr="00E61045">
              <w:rPr>
                <w:rFonts w:ascii="Times New Roman" w:eastAsia="Times New Roman" w:hAnsi="Times New Roman" w:cs="Times New Roman"/>
                <w:color w:val="000000"/>
                <w:lang w:eastAsia="ru-RU"/>
              </w:rPr>
              <w:br/>
              <w:t>Российской Федерации» проведено 358 профилактических мероприятия (предусмотренных законодательством РФ), в том числе объявление Предостережений –249 шт., профилактических визитов на земельные участки контролируемых лиц – 11, консультирование, информирование, обобщение – 98 мероприятий.</w:t>
            </w:r>
            <w:r w:rsidRPr="00E61045">
              <w:rPr>
                <w:rFonts w:ascii="Times New Roman" w:eastAsia="Times New Roman" w:hAnsi="Times New Roman" w:cs="Times New Roman"/>
                <w:color w:val="000000"/>
                <w:lang w:eastAsia="ru-RU"/>
              </w:rPr>
              <w:br/>
              <w:t xml:space="preserve">На внеплановой основе отделом проведено 2268 выездных обследований без взаимодействия с правообладателями земельных участков для регулирования земельных отношений на территории Емельяновского района Красноярского края, в том числе по предоставлению права землепользования, установления возможности формирования границ земельных участков, рассмотрения обращений заинтересованных лиц с целью установления фактического землепользования на земельных участках.                                                </w:t>
            </w:r>
          </w:p>
        </w:tc>
      </w:tr>
      <w:tr w:rsidR="00105A93" w:rsidRPr="00E61045" w:rsidTr="00E079E8">
        <w:trPr>
          <w:trHeight w:val="381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работы по уточнению сведений о земельных участках, содержащихся в ЕГРН, подготовке и направлению в филиал ФГБУ "ФКП Росреестра" по Красноярскому краю соответствующих распорядительных актов в установленном порядке взаимодействия</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Организация работы по уточнению категории земельных участков, содержащихся в ЕГРН, подготовке и направлению в филиал ФГБУ "ФКП Росреестра" по Красноярскому краю соответствующих распорядительных актов в установленном порядке взаимодействия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налоговой базы   по земельному налогу муниципальных образований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2023 году подготовлено и направлено 197 постановлений администрации Емельяновского района об установлении  категории земельных участков, по которым ранее отсутствовала данная характеристика,  в филиал ФГБУ «ФКП Росреестра»  по Красноярскому краю, по 197 земельным участкам  категория в ЕГРН ФГБУ «ФКП Росреестра»  по Красноярскому краю установлена.    По 28 земельным  участкам поселениями района   установлен  вид разрешенного использования. По 33 земельным участкам  установлен вид разрешенного использования и категория. </w:t>
            </w:r>
          </w:p>
        </w:tc>
      </w:tr>
      <w:tr w:rsidR="00105A93" w:rsidRPr="00E61045" w:rsidTr="00E079E8">
        <w:trPr>
          <w:trHeight w:val="417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работ по внесению сведений о ранее учтенных объектах недвижимости и их правообладателях, которых недостаточно для постановки на учет (Федеральный закон от 30.12.2020 № 518-ФЗ), а также реализации "гаражной амнистии" (Федеральный закон от 05.04.2021 № 79-ФЗ)</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Уточнение сведений о ранее учтенных объектах недвижимости и их правообладателях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налоговой базы   по имущественным налогам муниципальных образований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9F58EC">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2023 </w:t>
            </w:r>
            <w:r w:rsidR="009F58EC">
              <w:rPr>
                <w:rFonts w:ascii="Times New Roman" w:eastAsia="Times New Roman" w:hAnsi="Times New Roman" w:cs="Times New Roman"/>
                <w:color w:val="000000"/>
                <w:lang w:eastAsia="ru-RU"/>
              </w:rPr>
              <w:t>году</w:t>
            </w:r>
            <w:r w:rsidRPr="00E61045">
              <w:rPr>
                <w:rFonts w:ascii="Times New Roman" w:eastAsia="Times New Roman" w:hAnsi="Times New Roman" w:cs="Times New Roman"/>
                <w:color w:val="000000"/>
                <w:lang w:eastAsia="ru-RU"/>
              </w:rPr>
              <w:t xml:space="preserve"> на основании полученных выписок из ЕГРН выявлены 399 объекта снятых с государственного кадастрового учета, так же 13 правообладателей, на которых зарегистрированы объекты капитально строительства. На основании решения Росреестра, объектам недвижимости в количестве 11 присвоен статус записи «Архивная», так как данные объекты являются дублями. Выявлены 2 объекта капитального строительства, которые поставлены на учет как бесхозяйные. Снято с государственного кадастрового учета администрацией Емельяновского района Красноярского края посредством сервиса Личного кабинета Росреестра – 1383 объекта недвижимости. Так же в ходе работы с перечнем ранее учтенных объектов недвижимости выявлены объекты, являющиеся многоквартирными домами в количестве 155, и исключены из списка. На основании "гаражной амнистии" предоставлено 124 земельных участка.</w:t>
            </w:r>
          </w:p>
        </w:tc>
      </w:tr>
      <w:tr w:rsidR="00105A93" w:rsidRPr="00E61045" w:rsidTr="00E079E8">
        <w:trPr>
          <w:trHeight w:val="231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внесения в ЕГРН сведений в порядке межведомственного информационного взаимодействия о границах населенных пунктов, территориальных зон</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Внесение в ЕГРН сведений в порядке межведомственного информационного взаимодействия о границах населенных пунктов, территориальных зон</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2022-2023</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государственного кадастрового учета, государственной регистрации прав на недвижимое имущество и сделок с ним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IV квартале 2023 года району предоставлена  субсидия бюджетам муниципальных образований на подготовку описаний местоположения границ населенных пунктов и территориальных зон по Красноярскому краю, в сумме 214,93 тыс.рублей для установления   местоположения границ территориальных зон Еловского сельсовета и сельсовета Памяти 13 Борцов. По результатам использования  субсидии  в конце 2023 года установлено 14 территориальных зон, в  январе 2024 года 10 территориальных зон.</w:t>
            </w:r>
          </w:p>
        </w:tc>
      </w:tr>
      <w:tr w:rsidR="00105A93" w:rsidRPr="00E61045" w:rsidTr="00E079E8">
        <w:trPr>
          <w:trHeight w:val="463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Обеспечение проведения комплексных кадастровых работ на территории Емельяновского района  в отношении кадастровых кварталов, утвержденных постановлением Правительства Красноярского края от 16.03.2021 № 129-п "О проведении на территории Красноярского края комплексных кадастровых работ"</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комплексных кадастровых работ на территории Емельяновского района  в отношении кадастровых кварталов, утвержденных постановлением Правительства Красноярского края от 16.03.2021 № 129-п "О проведении на территории Красноярского края комплексных кадастровых работ"</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Увеличение налоговой базы   по земельному налогу муниципальных образований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комплексные кадастровые работы не проводились.</w:t>
            </w:r>
          </w:p>
        </w:tc>
      </w:tr>
      <w:tr w:rsidR="00105A93" w:rsidRPr="00E61045" w:rsidTr="00E079E8">
        <w:trPr>
          <w:trHeight w:val="319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Проведение инвентаризации (паспортизации) объектов муниципальной собственности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Паспортизация объектов муниципальной собственности</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"УправЗем"</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Установление характеристик объектов недвижимого имущества, регистрация права собственности муниципального образования</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рамках  обеспечения мероприятий по внесению в ЕГРН сведений: об объектах  недвижимости, информация  о которых отсутствует в ЕГРН;  по уточнению  и внесению  сведений в ЕГРН  о наименовании объектов капитального строительства муниципальным  казенным учреждением  «Управление земельно-имущественных отношений и архитектуры администрации Емельяновского района Красноярского края»  за  2023 года проведена сверка с данными реестра муниципального имущества и данных Росреестра. </w:t>
            </w:r>
            <w:r w:rsidRPr="00E61045">
              <w:rPr>
                <w:rFonts w:ascii="Times New Roman" w:eastAsia="Times New Roman" w:hAnsi="Times New Roman" w:cs="Times New Roman"/>
                <w:color w:val="000000"/>
                <w:lang w:eastAsia="ru-RU"/>
              </w:rPr>
              <w:br/>
              <w:t>В рамках устранения выявленных несоответствий проводится работа по постановке на кадастровый учет с одновременной регистрацией прав на объекты недвижимого имущества. В 2023 году подано 129 различных электронных заявлений через личный кабинет Росреестра.</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DBEEF3"/>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EF3"/>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Задача 2. Совершенствование управления муниципальными финансами</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460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Формирование и публикация информации о бюджетном процессе в районе и муниципальных образованиях района  на едином портале бюджетной системы Российской Федерации в информационно-телекоммуникационной сети Интернет с учетом требований бюджетного законодательства Российской Федерации</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Публикация информации о бюджетном процессе</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Повышение  уровня информированности граждан о бюджетной политике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На официальном сайте муниципального образования Емельяновский район в информационно-телекоммуникационной сети «Интернет» https://emelyanovskij-r04.gosweb.gosuslugi.ru/ofitsialno/statistika/byudzhet-dlya-grazhdan/ информация  о бюджетном процессе размещается в разделе "Бюджет для граждан".</w:t>
            </w:r>
          </w:p>
        </w:tc>
      </w:tr>
      <w:tr w:rsidR="00105A93" w:rsidRPr="00E61045" w:rsidTr="00E079E8">
        <w:trPr>
          <w:trHeight w:val="345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Разработка бюджетного прогноза (проекта бюджетного прогноза, проекта изменений бюджетного прогноза) Емельяновского района  на долгосрочный период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Ежегодное утверждение бюджетного прогноза (проекта бюджетного прогноза, проекта изменений бюджетного прогноза) Емельяновского района  на долгосрочный период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Наличие инструмента, позволяющего  обеспечить предсказуемость  параметров  сбалансированности  районного бюджета в долгосрочном периоде</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соответствии с постановлением администрации Емельяновского района от  16.05.2017 № 1097 «Об утверждении Порядка разработки и утверждения, периода действия, а также требований к составу и содержанию бюджетного прогноза Емельяновского района на долгосрочный период», бюджетный  прогноз  разрабатывается и утверждается каждые три года на шесть  и более лет. Постановлением администрации от 22.01.2021 №74 утвержден бюджетный прогноз Емельяновского района  на период до 2026 года.  В 2023 году постановлением администрации Емельяновского района  от 17.01.2023 №45 (далее - постановление 45) внесены изменения в бюджетный прогноз на период  до 2026 года,   постановлением уточнены  основные характеристики   районного бюджета в 2021-2023 годах и прогнозные характеристики районного бюджета в 2024-2026 годах. Постановление 45 опубликовано в газете "Емельяновские Веси" от 25.01.2023 №7 и размещено на официальном сайте муниципального образования Емельяновский район в информационно-телекоммуникационной сети «Интернет». </w:t>
            </w:r>
          </w:p>
        </w:tc>
      </w:tr>
      <w:tr w:rsidR="00821EEC" w:rsidRPr="00E61045" w:rsidTr="00E079E8">
        <w:trPr>
          <w:trHeight w:val="5850"/>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оценки качества финансового менеджмента главных распорядителей  бюджетных средств, главными администраторами доходов районного бюджета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Оценка качества финансового менеджмента главных  распорядителей  бюджетных средств, главными администраторами доходов районного бюджета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Повышение  качества финансового менеджмента  главных  распорядителей  бюджетных средств, главными администраторами доходов районного бюджета </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соответствии с Постановлением администрации Емельяновского района от 22.11.2013№ 2607  «Об утверждении  положения об организации проведения мониторинга качества финансового менеджмента, осуществляемого главными распорядителями бюджетных средств, главными администраторами доходов районного бюджета» МКУ «Финансовое управление» ежеквартально проводит мониторинг качества финансового менеджмента. </w:t>
            </w:r>
            <w:r w:rsidRPr="00E61045">
              <w:rPr>
                <w:rFonts w:ascii="Times New Roman" w:eastAsia="Times New Roman" w:hAnsi="Times New Roman" w:cs="Times New Roman"/>
                <w:color w:val="000000"/>
                <w:lang w:eastAsia="ru-RU"/>
              </w:rPr>
              <w:br/>
              <w:t>Средняя рейтинговая оценка качества финансового менеджмента по состоянию на 1 января 2024 года составила 19,9 балла при возможной максимальной рейтинговой оценке 30 баллов, что ниже средней рейтинговой оценки за 2022 год на 0,7 балла или на 3,4% (по состоянию на 1 января 2023 года средняя итоговая оценка составила 20,6 балла).</w:t>
            </w:r>
            <w:r w:rsidRPr="00E61045">
              <w:rPr>
                <w:rFonts w:ascii="Times New Roman" w:eastAsia="Times New Roman" w:hAnsi="Times New Roman" w:cs="Times New Roman"/>
                <w:color w:val="000000"/>
                <w:lang w:eastAsia="ru-RU"/>
              </w:rPr>
              <w:br/>
              <w:t>По результатам мониторинга качества финансового менеджмента по состоянию на 1 января 2024  года наилучшие рейтинговые оценки качества финансового менеджмента сложились по следующим 3 главным распорядителям бюджетных средств, главным администраторам доходов районного бюджета (из 8):</w:t>
            </w:r>
            <w:r w:rsidRPr="00E61045">
              <w:rPr>
                <w:rFonts w:ascii="Times New Roman" w:eastAsia="Times New Roman" w:hAnsi="Times New Roman" w:cs="Times New Roman"/>
                <w:color w:val="000000"/>
                <w:lang w:eastAsia="ru-RU"/>
              </w:rPr>
              <w:br/>
              <w:t>Емельяновский районный Совет депутатов – 28,33 балла;                                                                                                                         КСО - 26,67 балла;                                                                                                                                                                                         МКУ Отдел культуры - 22,5 балла.</w:t>
            </w:r>
            <w:r w:rsidRPr="00E61045">
              <w:rPr>
                <w:rFonts w:ascii="Times New Roman" w:eastAsia="Times New Roman" w:hAnsi="Times New Roman" w:cs="Times New Roman"/>
                <w:color w:val="000000"/>
                <w:lang w:eastAsia="ru-RU"/>
              </w:rPr>
              <w:br/>
              <w:t>Самые низкие итоговые оценки качества финансового менеджмента сложились по следующим 3 главным распорядителям бюджетных средств, главным администраторам доходов районного бюджета (из 8):                     МКУ «Финансовое управление» - 16,5 балла;                                                                                                           МКУ «Управление строительства администрации Емельяновского района» - 15,0 баллов;</w:t>
            </w:r>
            <w:r w:rsidRPr="00E61045">
              <w:rPr>
                <w:rFonts w:ascii="Times New Roman" w:eastAsia="Times New Roman" w:hAnsi="Times New Roman" w:cs="Times New Roman"/>
                <w:color w:val="000000"/>
                <w:lang w:eastAsia="ru-RU"/>
              </w:rPr>
              <w:br/>
              <w:t>МКУ «УправЗем.» - 13,50 балл.</w:t>
            </w:r>
          </w:p>
        </w:tc>
      </w:tr>
      <w:tr w:rsidR="00105A93" w:rsidRPr="00E61045" w:rsidTr="00E079E8">
        <w:trPr>
          <w:trHeight w:val="463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мониторинга и оценки качества управления муниципальными финансами в поселениях Емельяновского района</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Оценка качества управления муниципальными финансами в поселениях Емельяновского района</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Повышение  качества управления муниципальными финансами в поселениях Емельяновского района</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9F58EC">
            <w:pPr>
              <w:spacing w:after="24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соответствии с Постановлением администрации Емельяновского района от 25.03.2019 № 361 «Об утверждении Порядка проведения мониторинга и оценки качества управления муниципальными финансами в поселениях Емельяновского района» МКУ «Финансовое управление» ежегодно проводит мониторинг и оценку качества управления муниципальными финансами в поселениях Емельяновского района.</w:t>
            </w:r>
            <w:r w:rsidRPr="00E61045">
              <w:rPr>
                <w:rFonts w:ascii="Times New Roman" w:eastAsia="Times New Roman" w:hAnsi="Times New Roman" w:cs="Times New Roman"/>
                <w:color w:val="000000"/>
                <w:lang w:eastAsia="ru-RU"/>
              </w:rPr>
              <w:br/>
              <w:t>По результатам проведенного за 202</w:t>
            </w:r>
            <w:r w:rsidR="009F58EC">
              <w:rPr>
                <w:rFonts w:ascii="Times New Roman" w:eastAsia="Times New Roman" w:hAnsi="Times New Roman" w:cs="Times New Roman"/>
                <w:color w:val="000000"/>
                <w:lang w:eastAsia="ru-RU"/>
              </w:rPr>
              <w:t>3</w:t>
            </w:r>
            <w:r w:rsidRPr="00E61045">
              <w:rPr>
                <w:rFonts w:ascii="Times New Roman" w:eastAsia="Times New Roman" w:hAnsi="Times New Roman" w:cs="Times New Roman"/>
                <w:color w:val="000000"/>
                <w:lang w:eastAsia="ru-RU"/>
              </w:rPr>
              <w:t xml:space="preserve"> год Мониторинга поселения Емельяновского района в соответствии с Постановлением разделились по степеням качества управления муниципальными финансами (далее - степень качества) на три группы.</w:t>
            </w:r>
            <w:r w:rsidRPr="00E61045">
              <w:rPr>
                <w:rFonts w:ascii="Times New Roman" w:eastAsia="Times New Roman" w:hAnsi="Times New Roman" w:cs="Times New Roman"/>
                <w:color w:val="000000"/>
                <w:lang w:eastAsia="ru-RU"/>
              </w:rPr>
              <w:br/>
              <w:t>Первая степень качества присвоена Зеледеевскому сельсовету.</w:t>
            </w:r>
            <w:r w:rsidRPr="00E61045">
              <w:rPr>
                <w:rFonts w:ascii="Times New Roman" w:eastAsia="Times New Roman" w:hAnsi="Times New Roman" w:cs="Times New Roman"/>
                <w:color w:val="000000"/>
                <w:lang w:eastAsia="ru-RU"/>
              </w:rPr>
              <w:br/>
              <w:t>Количество муниципальных образований со второй степенью качества в 2023 году уменьшилось до 3 (Мининский, Элитовский и Еловский сельсоветы) по сравнению с предыдущим годом (в 2022 году – 4 поселения: МО поселок Емельяново, Частоостровский, Зеледеевский  сельсоветы и сельсовет Памяти 13 борцов).</w:t>
            </w:r>
            <w:r w:rsidRPr="00E61045">
              <w:rPr>
                <w:rFonts w:ascii="Times New Roman" w:eastAsia="Times New Roman" w:hAnsi="Times New Roman" w:cs="Times New Roman"/>
                <w:color w:val="000000"/>
                <w:lang w:eastAsia="ru-RU"/>
              </w:rPr>
              <w:br/>
              <w:t>Все остальные территории были отнесены к третьей степени качества управления муниципальными финансами – 9 поселений, (в 2022 году – 8 поселений).</w:t>
            </w:r>
          </w:p>
        </w:tc>
      </w:tr>
      <w:tr w:rsidR="00821EEC" w:rsidRPr="00E61045" w:rsidTr="00502789">
        <w:trPr>
          <w:trHeight w:val="699"/>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24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Сохранение высокого уровня долговой устойчивости муниципального образования Емельяновский район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Сохранение высокого уровня долговой устойчивости муниципального образования Емельяновский район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Предоставление  дотаций на выравнивание  бюджетной обеспеченности поселений района и иных межбюджетных трансфертов на  обеспечение сбалансированности  бюджетов поселений района</w:t>
            </w:r>
          </w:p>
        </w:tc>
        <w:tc>
          <w:tcPr>
            <w:tcW w:w="4796" w:type="dxa"/>
            <w:tcBorders>
              <w:top w:val="nil"/>
              <w:left w:val="nil"/>
              <w:bottom w:val="single" w:sz="4" w:space="0" w:color="auto"/>
              <w:right w:val="single" w:sz="4" w:space="0" w:color="auto"/>
            </w:tcBorders>
            <w:shd w:val="clear" w:color="000000" w:fill="FFFFFF"/>
            <w:hideMark/>
          </w:tcPr>
          <w:p w:rsidR="00105A93" w:rsidRPr="00E61045" w:rsidRDefault="00105A93" w:rsidP="004F1190">
            <w:pPr>
              <w:spacing w:after="24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В целях обеспечения равных условий для устойчивого и эффективного исполнения расходных обязательств муниципальных образований района, обеспечения сбалансированности и повышения финансовой самостоятельности  бюджетов поселений Емельяновского района в составе муниципальной программы Емельяновского района «Управление муниципальными финансами Емельяновского района» разработана и утверждена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Емельяновского района» (далее - подпрограмма). </w:t>
            </w:r>
            <w:r w:rsidRPr="00E61045">
              <w:rPr>
                <w:rFonts w:ascii="Times New Roman" w:eastAsia="Times New Roman" w:hAnsi="Times New Roman" w:cs="Times New Roman"/>
                <w:color w:val="000000"/>
                <w:lang w:eastAsia="ru-RU"/>
              </w:rPr>
              <w:br/>
              <w:t xml:space="preserve">Основными задачами развития межбюджетных отношений в Емельяновском районе, изложенными в подпрограмме, являются: </w:t>
            </w:r>
            <w:r w:rsidRPr="00E61045">
              <w:rPr>
                <w:rFonts w:ascii="Times New Roman" w:eastAsia="Times New Roman" w:hAnsi="Times New Roman" w:cs="Times New Roman"/>
                <w:color w:val="000000"/>
                <w:lang w:eastAsia="ru-RU"/>
              </w:rPr>
              <w:br/>
              <w:t>создание условий для обеспечения финансовой устойчивости бюджетов муниципальных образований района;</w:t>
            </w:r>
            <w:r w:rsidRPr="00E61045">
              <w:rPr>
                <w:rFonts w:ascii="Times New Roman" w:eastAsia="Times New Roman" w:hAnsi="Times New Roman" w:cs="Times New Roman"/>
                <w:color w:val="000000"/>
                <w:lang w:eastAsia="ru-RU"/>
              </w:rPr>
              <w:br/>
              <w:t>отсутствие в бюджетах поселений просроченной кредиторской задолженности по исполнению обязательств перед гражданами.</w:t>
            </w:r>
            <w:r w:rsidRPr="00E61045">
              <w:rPr>
                <w:rFonts w:ascii="Times New Roman" w:eastAsia="Times New Roman" w:hAnsi="Times New Roman" w:cs="Times New Roman"/>
                <w:color w:val="000000"/>
                <w:lang w:eastAsia="ru-RU"/>
              </w:rPr>
              <w:br/>
              <w:t>МКУ "Финансовое управление" проводит  мониторинг и контроль  за поступлением собственных доходов в  бюджеты поселений. Помимо дотаций на выравнивание бюджетной обеспеченности в районном бюджете предусматриваются иные межбюджетные трансферты на поддержку мер по обеспечению сбалансированности бюджетов поселений.</w:t>
            </w:r>
            <w:r w:rsidRPr="00E61045">
              <w:rPr>
                <w:rFonts w:ascii="Times New Roman" w:eastAsia="Times New Roman" w:hAnsi="Times New Roman" w:cs="Times New Roman"/>
                <w:color w:val="000000"/>
                <w:lang w:eastAsia="ru-RU"/>
              </w:rPr>
              <w:br/>
              <w:t>В  2023 году межбюджетные трансферты составили 120,0 млн.рублей, что больше уровня 2022 года на 32,9%  или на 29,7 млн рублей из них:</w:t>
            </w:r>
            <w:r w:rsidRPr="00E61045">
              <w:rPr>
                <w:rFonts w:ascii="Times New Roman" w:eastAsia="Times New Roman" w:hAnsi="Times New Roman" w:cs="Times New Roman"/>
                <w:color w:val="000000"/>
                <w:lang w:eastAsia="ru-RU"/>
              </w:rPr>
              <w:br/>
              <w:t>дотации на выравнивание бюджетной обеспеченности поселений из краевого и районного бюджетов – 43,5 млн рублей;</w:t>
            </w:r>
            <w:r w:rsidRPr="00E61045">
              <w:rPr>
                <w:rFonts w:ascii="Times New Roman" w:eastAsia="Times New Roman" w:hAnsi="Times New Roman" w:cs="Times New Roman"/>
                <w:color w:val="000000"/>
                <w:lang w:eastAsia="ru-RU"/>
              </w:rPr>
              <w:br/>
              <w:t>иные межбюджетные трансферты  на обеспечение сбалансированности бюджетов поселений  - 76,5 млн рублей.</w:t>
            </w:r>
            <w:r w:rsidRPr="00E61045">
              <w:rPr>
                <w:rFonts w:ascii="Times New Roman" w:eastAsia="Times New Roman" w:hAnsi="Times New Roman" w:cs="Times New Roman"/>
                <w:color w:val="000000"/>
                <w:lang w:eastAsia="ru-RU"/>
              </w:rPr>
              <w:br/>
            </w:r>
            <w:r w:rsidRPr="00E61045">
              <w:rPr>
                <w:rFonts w:ascii="Times New Roman" w:eastAsia="Times New Roman" w:hAnsi="Times New Roman" w:cs="Times New Roman"/>
                <w:color w:val="000000"/>
                <w:lang w:eastAsia="ru-RU"/>
              </w:rPr>
              <w:br/>
              <w:t xml:space="preserve">В 2023 году предоставлены бюджетные кредиты на покрытие дефицита бюджетов поселений  района в сумме 13001,213 тыс.руб., в том числе: </w:t>
            </w:r>
            <w:r w:rsidRPr="00E61045">
              <w:rPr>
                <w:rFonts w:ascii="Times New Roman" w:eastAsia="Times New Roman" w:hAnsi="Times New Roman" w:cs="Times New Roman"/>
                <w:color w:val="000000"/>
                <w:lang w:eastAsia="ru-RU"/>
              </w:rPr>
              <w:br/>
              <w:t xml:space="preserve">       Еловскому сельсовету  -  1470 тыс.руб.;</w:t>
            </w:r>
            <w:r w:rsidRPr="00E61045">
              <w:rPr>
                <w:rFonts w:ascii="Times New Roman" w:eastAsia="Times New Roman" w:hAnsi="Times New Roman" w:cs="Times New Roman"/>
                <w:color w:val="000000"/>
                <w:lang w:eastAsia="ru-RU"/>
              </w:rPr>
              <w:br/>
              <w:t xml:space="preserve">       Устюгскому сельсовету  - 1670 тыс.руб.;</w:t>
            </w:r>
            <w:r w:rsidRPr="00E61045">
              <w:rPr>
                <w:rFonts w:ascii="Times New Roman" w:eastAsia="Times New Roman" w:hAnsi="Times New Roman" w:cs="Times New Roman"/>
                <w:color w:val="000000"/>
                <w:lang w:eastAsia="ru-RU"/>
              </w:rPr>
              <w:br/>
              <w:t xml:space="preserve">       Тальскому сельсовету  -  6447,333 тыс.руб.;</w:t>
            </w:r>
            <w:r w:rsidRPr="00E61045">
              <w:rPr>
                <w:rFonts w:ascii="Times New Roman" w:eastAsia="Times New Roman" w:hAnsi="Times New Roman" w:cs="Times New Roman"/>
                <w:color w:val="000000"/>
                <w:lang w:eastAsia="ru-RU"/>
              </w:rPr>
              <w:br/>
              <w:t xml:space="preserve">       Сельсовету  Памяти 13 Борцов  - 2413,880 тыс.руб.</w:t>
            </w:r>
            <w:r w:rsidRPr="00E61045">
              <w:rPr>
                <w:rFonts w:ascii="Times New Roman" w:eastAsia="Times New Roman" w:hAnsi="Times New Roman" w:cs="Times New Roman"/>
                <w:color w:val="000000"/>
                <w:lang w:eastAsia="ru-RU"/>
              </w:rPr>
              <w:br/>
              <w:t xml:space="preserve">      Мининскому сельсовету – 1000 тыс.руб.</w:t>
            </w:r>
          </w:p>
        </w:tc>
      </w:tr>
      <w:tr w:rsidR="00105A93" w:rsidRPr="00E61045" w:rsidTr="00E079E8">
        <w:trPr>
          <w:trHeight w:val="750"/>
        </w:trPr>
        <w:tc>
          <w:tcPr>
            <w:tcW w:w="665" w:type="dxa"/>
            <w:tcBorders>
              <w:top w:val="nil"/>
              <w:left w:val="single" w:sz="4" w:space="0" w:color="auto"/>
              <w:bottom w:val="single" w:sz="4" w:space="0" w:color="auto"/>
              <w:right w:val="single" w:sz="4" w:space="0" w:color="auto"/>
            </w:tcBorders>
            <w:shd w:val="clear" w:color="000000" w:fill="DBEEF3"/>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EF3"/>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Задача 3. Повышение открытости в деятельности органов местного самоуправления, обеспечение прозрачности процесса принятия решений на местном уровне и результатов исполнения решений</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283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Размещение информации  на на официальном сайте муниципального образования Емельяновский район в информационно-телекоммуникационной сети «Интернет»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Размещение информации   о деятельности органов местного самоуправления администрации Емельяновского  района на  официальном сайте муниципального образования Емельяновский район в информационно-телекоммуникационной сети «Интернет»</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Администрация Емельяновского района, структурные подразделения администрации района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Повышение открытости в деятельности органов местного самоуправления, обеспечение прозрачности процесса принятия решений на местном уровне и результатов исполнения решений</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502789">
            <w:pPr>
              <w:spacing w:after="0" w:line="240" w:lineRule="auto"/>
              <w:jc w:val="both"/>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xml:space="preserve">В целях открытости в деятельности органов местного самоуправления, обеспечение прозрачности процесса принятия решений на местном уровне и результатов исполнения решений администрация Емельяновского района, структурные подразделения администрации района  в 2023 году размещали информацию на официальном сайте муниципального образования Емельяновский район в информационно-телекоммуникационной сети «Интернет». Количество просмотров сайта в 2023 году составило 210996 (2022 -180847), количество посетителей 58501 (2022 год- 41932). </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DBEEF3"/>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EF3"/>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Задача 4. Привлечение населения к решению вопросов местного значения</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1841"/>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публичных слушаний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Обсуждение проектов муниципальных правовых актов по вопросам местного значения в соответствии со статьей 28  Федерального закона от 06.10.2003 № 131-ФЗ "Об общих принципах организации местного самоуправления в Российской Федерации"</w:t>
            </w:r>
            <w:r w:rsidRPr="00E61045">
              <w:rPr>
                <w:rFonts w:ascii="Times New Roman" w:eastAsia="Times New Roman" w:hAnsi="Times New Roman" w:cs="Times New Roman"/>
                <w:color w:val="000000"/>
                <w:lang w:eastAsia="ru-RU"/>
              </w:rPr>
              <w:br/>
              <w:t xml:space="preserve">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Администрация Емельяновского района;    МКУ "Финансовое управление"</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Принятие решений по обсуждаемым вопросам</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В 2023 году  администрацией района проведено 25  публичных слушаний, что больше  2022 года на 16 единиц:</w:t>
            </w:r>
            <w:r w:rsidRPr="00E61045">
              <w:rPr>
                <w:rFonts w:ascii="Times New Roman" w:eastAsia="Times New Roman" w:hAnsi="Times New Roman" w:cs="Times New Roman"/>
                <w:color w:val="000000"/>
                <w:lang w:eastAsia="ru-RU"/>
              </w:rPr>
              <w:br/>
              <w:t>1.  08.02.2023 в д. Замятино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2.  08.02.2023 в 19.30 в п. Арей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3. 09.02.2023 в 17.00 в п. Сухая Балка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4.  10.02.2023 в 17.00 в с. Шуваево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5.  13.02.2023 в 17.00 в п. Красный Пахарь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6. 13.02.2023 в 19.30 в п. Минжуль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7. 14.02.2023 в 17.00 в с. Совхоз Сибиряк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8. 15.02.2023 в 17.00 в д. Старцево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 9. 15.02.2023 в 19.30 в п. Придорожный по рассмотрению проекта внесения изменений в правила землепользования и застройки муниципального образования Шуваевский сельсовет Емельяновского района Красноярского края;</w:t>
            </w:r>
            <w:r w:rsidRPr="00E61045">
              <w:rPr>
                <w:rFonts w:ascii="Times New Roman" w:eastAsia="Times New Roman" w:hAnsi="Times New Roman" w:cs="Times New Roman"/>
                <w:color w:val="000000"/>
                <w:lang w:eastAsia="ru-RU"/>
              </w:rPr>
              <w:br/>
              <w:t>10.  03.04.2023 проекта планировки и межевания территории объекта: «Реконструкция ВЛ-10 кВ. Строительство ВЛ-10 кВ, СТП 100/10/0,4 кВ, ВЛИ-0,4 кВ для технологического присоединения электроустановки жилого дома, расположенного по адресу: Красноярский край, Емельяновский район, Никольский сельсовет, примерно в 1,3 км по направлению на юго-восток от д. Вечерницы, уч. №12, кадастровый номер земельного участка 24:11:0280201:1443»;</w:t>
            </w:r>
            <w:r w:rsidRPr="00E61045">
              <w:rPr>
                <w:rFonts w:ascii="Times New Roman" w:eastAsia="Times New Roman" w:hAnsi="Times New Roman" w:cs="Times New Roman"/>
                <w:color w:val="000000"/>
                <w:lang w:eastAsia="ru-RU"/>
              </w:rPr>
              <w:br/>
              <w:t>11. 20.04.2023 по рассмотрению проекта правил землепользования и застройки муниципального образования Элитовский сельсовет Емельяновского района Красноярского края, в части поселка Элита;</w:t>
            </w:r>
            <w:r w:rsidRPr="00E61045">
              <w:rPr>
                <w:rFonts w:ascii="Times New Roman" w:eastAsia="Times New Roman" w:hAnsi="Times New Roman" w:cs="Times New Roman"/>
                <w:color w:val="000000"/>
                <w:lang w:eastAsia="ru-RU"/>
              </w:rPr>
              <w:br/>
              <w:t>12. 29.05.2023 по рассмотрению проекта решения Емельяновского  районного Совета депутатов «Об утверждении отчета об исполнении районного бюджета за 2022 год»;</w:t>
            </w:r>
            <w:r w:rsidRPr="00E61045">
              <w:rPr>
                <w:rFonts w:ascii="Times New Roman" w:eastAsia="Times New Roman" w:hAnsi="Times New Roman" w:cs="Times New Roman"/>
                <w:color w:val="000000"/>
                <w:lang w:eastAsia="ru-RU"/>
              </w:rPr>
              <w:br/>
              <w:t>13. 13.07.2023 проекта планировки и межевания территории в целях устройства подъездной автомобильной дороги к тепличному комбинату «Солнечный» в Шуваевском сельсовете Емельяновского района Красноярского края;</w:t>
            </w:r>
            <w:r w:rsidRPr="00E61045">
              <w:rPr>
                <w:rFonts w:ascii="Times New Roman" w:eastAsia="Times New Roman" w:hAnsi="Times New Roman" w:cs="Times New Roman"/>
                <w:color w:val="000000"/>
                <w:lang w:eastAsia="ru-RU"/>
              </w:rPr>
              <w:br/>
              <w:t>14. 13.07.2023 проект планировки и межевания территории для размещения объекта: «Строительство ПС 110 кВ Тепличная с заходами ВЛ 110кВ»;</w:t>
            </w:r>
            <w:r w:rsidRPr="00E61045">
              <w:rPr>
                <w:rFonts w:ascii="Times New Roman" w:eastAsia="Times New Roman" w:hAnsi="Times New Roman" w:cs="Times New Roman"/>
                <w:color w:val="000000"/>
                <w:lang w:eastAsia="ru-RU"/>
              </w:rPr>
              <w:br/>
              <w:t>15. 13.07.2023 проекта планировки и межевания территории в целях устройства подъездной автомобильной дороги к тепличному комбинату «Солнечный» в Шуваевском сельсовете Емельяновского района Красноярского края;</w:t>
            </w:r>
            <w:r w:rsidRPr="00E61045">
              <w:rPr>
                <w:rFonts w:ascii="Times New Roman" w:eastAsia="Times New Roman" w:hAnsi="Times New Roman" w:cs="Times New Roman"/>
                <w:color w:val="000000"/>
                <w:lang w:eastAsia="ru-RU"/>
              </w:rPr>
              <w:br/>
              <w:t>16. 14.07.2023 проект планировки и межевания территории для размещения линейного объекта: «Строительство ВЛ-10 кВ от ф.63-6 с установкой ТП-10/0,4 кВ и ВЛ – 0,4 кВ для технологического присоединения жилого дома заявителя, место расположения: Красноярский край, Емельяновский район, п. Элита, уч. 1, кадастровый номер земельного участка 24:11:0340101:310;</w:t>
            </w:r>
            <w:r w:rsidRPr="00E61045">
              <w:rPr>
                <w:rFonts w:ascii="Times New Roman" w:eastAsia="Times New Roman" w:hAnsi="Times New Roman" w:cs="Times New Roman"/>
                <w:color w:val="000000"/>
                <w:lang w:eastAsia="ru-RU"/>
              </w:rPr>
              <w:br/>
              <w:t>17. 21.07.2023 по рассмотрению документации по планировке территории «Комплексное развитие незастроенной территории общей площадью 52 700 кв.м (5,27 га), расположенной в пос. Солонцы Емельяновского района Красноярского края»;</w:t>
            </w:r>
            <w:r w:rsidRPr="00E61045">
              <w:rPr>
                <w:rFonts w:ascii="Times New Roman" w:eastAsia="Times New Roman" w:hAnsi="Times New Roman" w:cs="Times New Roman"/>
                <w:color w:val="000000"/>
                <w:lang w:eastAsia="ru-RU"/>
              </w:rPr>
              <w:br/>
              <w:t>18. 20.07.2023 по рассмотрению проекта внесения изменений в проект планировки и межевания территории микрорайона "Северный" поселка Солонцы Емельяновского района Красноярского края;</w:t>
            </w:r>
            <w:r w:rsidRPr="00E61045">
              <w:rPr>
                <w:rFonts w:ascii="Times New Roman" w:eastAsia="Times New Roman" w:hAnsi="Times New Roman" w:cs="Times New Roman"/>
                <w:color w:val="000000"/>
                <w:lang w:eastAsia="ru-RU"/>
              </w:rPr>
              <w:br/>
              <w:t>19. 27.07.2023 с. Еловое по рассмотрению проекта генерального плана муниципального образования Еловский сельсовет Емельяновского района Красноярского края;</w:t>
            </w:r>
            <w:r w:rsidRPr="00E61045">
              <w:rPr>
                <w:rFonts w:ascii="Times New Roman" w:eastAsia="Times New Roman" w:hAnsi="Times New Roman" w:cs="Times New Roman"/>
                <w:color w:val="000000"/>
                <w:lang w:eastAsia="ru-RU"/>
              </w:rPr>
              <w:br/>
              <w:t xml:space="preserve"> 20. 28.07.2023 д. Малая Еловая  по рассмотрению проекта генерального плана муниципального образования Еловский сельсовет Емельяновского района Красноярского края;</w:t>
            </w:r>
            <w:r w:rsidRPr="00E61045">
              <w:rPr>
                <w:rFonts w:ascii="Times New Roman" w:eastAsia="Times New Roman" w:hAnsi="Times New Roman" w:cs="Times New Roman"/>
                <w:color w:val="000000"/>
                <w:lang w:eastAsia="ru-RU"/>
              </w:rPr>
              <w:br/>
              <w:t>21. 03.08.2023 по рассмотрению проекта внесения изменений в генеральный план муниципального образования Элитовский сельсовет Емельяновского района Красноярского края, в части деревни Минино;</w:t>
            </w:r>
            <w:r w:rsidRPr="00E61045">
              <w:rPr>
                <w:rFonts w:ascii="Times New Roman" w:eastAsia="Times New Roman" w:hAnsi="Times New Roman" w:cs="Times New Roman"/>
                <w:color w:val="000000"/>
                <w:lang w:eastAsia="ru-RU"/>
              </w:rPr>
              <w:br/>
              <w:t>22. 03.08.2023 по рассмотрению проекта внесения изменений в правила землепользования и застройки муниципального образования Элитовский сельсовет Емельяновского района Красноярского края, в части деревни Минино;</w:t>
            </w:r>
            <w:r w:rsidRPr="00E61045">
              <w:rPr>
                <w:rFonts w:ascii="Times New Roman" w:eastAsia="Times New Roman" w:hAnsi="Times New Roman" w:cs="Times New Roman"/>
                <w:color w:val="000000"/>
                <w:lang w:eastAsia="ru-RU"/>
              </w:rPr>
              <w:br/>
              <w:t>23. 31.08.2023 по рассмотрению документации по планировке территории для размещения объекта «Строительство участка автомобильной дороги общего пользования местного значения по ул. Острожная в Емельяновском районе Красноярского края;</w:t>
            </w:r>
            <w:r w:rsidRPr="00E61045">
              <w:rPr>
                <w:rFonts w:ascii="Times New Roman" w:eastAsia="Times New Roman" w:hAnsi="Times New Roman" w:cs="Times New Roman"/>
                <w:color w:val="000000"/>
                <w:lang w:eastAsia="ru-RU"/>
              </w:rPr>
              <w:br/>
              <w:t>24. 16.11.2023 по рассмотрению проекта межевания части территории кадастрового квартала 24:11:0060103;</w:t>
            </w:r>
            <w:r w:rsidRPr="00E61045">
              <w:rPr>
                <w:rFonts w:ascii="Times New Roman" w:eastAsia="Times New Roman" w:hAnsi="Times New Roman" w:cs="Times New Roman"/>
                <w:color w:val="000000"/>
                <w:lang w:eastAsia="ru-RU"/>
              </w:rPr>
              <w:br/>
              <w:t>25. 18.12.2023 по проекту районного бюджета на 2024 год и плановый период 2025 – 2026 годов.</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000000" w:fill="DBEEF3"/>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 </w:t>
            </w:r>
          </w:p>
        </w:tc>
        <w:tc>
          <w:tcPr>
            <w:tcW w:w="15385" w:type="dxa"/>
            <w:gridSpan w:val="6"/>
            <w:tcBorders>
              <w:top w:val="single" w:sz="4" w:space="0" w:color="auto"/>
              <w:left w:val="nil"/>
              <w:bottom w:val="single" w:sz="4" w:space="0" w:color="auto"/>
              <w:right w:val="single" w:sz="4" w:space="0" w:color="auto"/>
            </w:tcBorders>
            <w:shd w:val="clear" w:color="000000" w:fill="DBEEF3"/>
            <w:hideMark/>
          </w:tcPr>
          <w:p w:rsidR="00105A93" w:rsidRPr="00E61045" w:rsidRDefault="00105A93" w:rsidP="00105A93">
            <w:pPr>
              <w:spacing w:after="0" w:line="240" w:lineRule="auto"/>
              <w:rPr>
                <w:rFonts w:ascii="Times New Roman" w:eastAsia="Times New Roman" w:hAnsi="Times New Roman" w:cs="Times New Roman"/>
                <w:lang w:eastAsia="ru-RU"/>
              </w:rPr>
            </w:pPr>
            <w:r w:rsidRPr="00E61045">
              <w:rPr>
                <w:rFonts w:ascii="Times New Roman" w:eastAsia="Times New Roman" w:hAnsi="Times New Roman" w:cs="Times New Roman"/>
                <w:lang w:eastAsia="ru-RU"/>
              </w:rPr>
              <w:t>Задача 5. Повышение качества и доступности муниципальных услуг</w:t>
            </w:r>
          </w:p>
        </w:tc>
      </w:tr>
      <w:tr w:rsidR="00105A93" w:rsidRPr="00E61045" w:rsidTr="00E079E8">
        <w:trPr>
          <w:trHeight w:val="315"/>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jc w:val="both"/>
              <w:rPr>
                <w:rFonts w:ascii="Times New Roman" w:eastAsia="Times New Roman" w:hAnsi="Times New Roman" w:cs="Times New Roman"/>
                <w:b/>
                <w:bCs/>
                <w:i/>
                <w:iCs/>
                <w:color w:val="000000"/>
                <w:lang w:eastAsia="ru-RU"/>
              </w:rPr>
            </w:pPr>
            <w:r w:rsidRPr="00E61045">
              <w:rPr>
                <w:rFonts w:ascii="Times New Roman" w:eastAsia="Times New Roman" w:hAnsi="Times New Roman" w:cs="Times New Roman"/>
                <w:b/>
                <w:bCs/>
                <w:i/>
                <w:iCs/>
                <w:color w:val="000000"/>
                <w:lang w:eastAsia="ru-RU"/>
              </w:rPr>
              <w:t>I этап  (2022-2024 годы)</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r>
      <w:tr w:rsidR="00105A93" w:rsidRPr="00E61045" w:rsidTr="00E079E8">
        <w:trPr>
          <w:trHeight w:val="6377"/>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 xml:space="preserve">Проведение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территории  муниципального образования Емельяновский район,  оказывающими услуги в указанных сферах </w:t>
            </w:r>
          </w:p>
        </w:tc>
        <w:tc>
          <w:tcPr>
            <w:tcW w:w="2870"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Проведение  независимой оценки качества условий оказания услуг муниципальными организациями в сферах культуры, образования</w:t>
            </w:r>
          </w:p>
        </w:tc>
        <w:tc>
          <w:tcPr>
            <w:tcW w:w="137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2022-2024</w:t>
            </w:r>
          </w:p>
        </w:tc>
        <w:tc>
          <w:tcPr>
            <w:tcW w:w="1771"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МКУ "Управление образованием Емельяновского района"; МКУ "Отдел культуры и искусства"</w:t>
            </w:r>
          </w:p>
        </w:tc>
        <w:tc>
          <w:tcPr>
            <w:tcW w:w="2286" w:type="dxa"/>
            <w:tcBorders>
              <w:top w:val="nil"/>
              <w:left w:val="nil"/>
              <w:bottom w:val="single" w:sz="4" w:space="0" w:color="auto"/>
              <w:right w:val="single" w:sz="4" w:space="0" w:color="auto"/>
            </w:tcBorders>
            <w:shd w:val="clear" w:color="auto" w:fill="auto"/>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t>Результаты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территории  муниципального образования Емельяновский район,  оказывающими услуги в указанных сферах не менее 80 баллов</w:t>
            </w:r>
          </w:p>
        </w:tc>
        <w:tc>
          <w:tcPr>
            <w:tcW w:w="4796" w:type="dxa"/>
            <w:tcBorders>
              <w:top w:val="nil"/>
              <w:left w:val="nil"/>
              <w:bottom w:val="single" w:sz="4" w:space="0" w:color="auto"/>
              <w:right w:val="single" w:sz="4" w:space="0" w:color="auto"/>
            </w:tcBorders>
            <w:shd w:val="clear" w:color="auto" w:fill="auto"/>
            <w:hideMark/>
          </w:tcPr>
          <w:p w:rsidR="00105A93" w:rsidRPr="00E61045" w:rsidRDefault="00105A93" w:rsidP="004F1190">
            <w:pPr>
              <w:spacing w:after="0" w:line="240" w:lineRule="auto"/>
              <w:jc w:val="both"/>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lang w:eastAsia="ru-RU"/>
              </w:rPr>
              <w:br/>
              <w:t>Независимая оценка качества условий оказания услуг в 2023 году проводилась в 12 муниципальных учреждениях образования и культуры. Рейтинг учреждений находится в диапазоне от 74,3 до 92,14 баллов из максимальных 100. В целом по шкале удовлетворенности это соответствует уровню «хорошо» и «отлично».</w:t>
            </w:r>
            <w:r w:rsidRPr="00E61045">
              <w:rPr>
                <w:rFonts w:ascii="Times New Roman" w:eastAsia="Times New Roman" w:hAnsi="Times New Roman" w:cs="Times New Roman"/>
                <w:color w:val="000000"/>
                <w:lang w:eastAsia="ru-RU"/>
              </w:rPr>
              <w:br/>
              <w:t>Независимая оценка качества условий оказания услуг в сфере культуры в 2023 году проводилась в 3 учреждениях.</w:t>
            </w:r>
            <w:r w:rsidRPr="00E61045">
              <w:rPr>
                <w:rFonts w:ascii="Times New Roman" w:eastAsia="Times New Roman" w:hAnsi="Times New Roman" w:cs="Times New Roman"/>
                <w:color w:val="000000"/>
                <w:lang w:eastAsia="ru-RU"/>
              </w:rPr>
              <w:br/>
              <w:t>1 Муниципальное бюджетное учреждение культуры «Емельяновский районный Дом культуры»  90,32 балла;</w:t>
            </w:r>
            <w:r w:rsidRPr="00E61045">
              <w:rPr>
                <w:rFonts w:ascii="Times New Roman" w:eastAsia="Times New Roman" w:hAnsi="Times New Roman" w:cs="Times New Roman"/>
                <w:color w:val="000000"/>
                <w:lang w:eastAsia="ru-RU"/>
              </w:rPr>
              <w:br/>
              <w:t>2 Муниципальное бюджетное учреждение культуры «Историко-краеведческий музей Емельяновского района»  78,42 балла;</w:t>
            </w:r>
            <w:r w:rsidRPr="00E61045">
              <w:rPr>
                <w:rFonts w:ascii="Times New Roman" w:eastAsia="Times New Roman" w:hAnsi="Times New Roman" w:cs="Times New Roman"/>
                <w:color w:val="000000"/>
                <w:lang w:eastAsia="ru-RU"/>
              </w:rPr>
              <w:br/>
              <w:t>3 Муниципальное бюджетное учреждение культуры Межпоселенческая библиотечная система Емельяновского района  92,14 балла.</w:t>
            </w:r>
            <w:r w:rsidRPr="00E61045">
              <w:rPr>
                <w:rFonts w:ascii="Times New Roman" w:eastAsia="Times New Roman" w:hAnsi="Times New Roman" w:cs="Times New Roman"/>
                <w:color w:val="000000"/>
                <w:lang w:eastAsia="ru-RU"/>
              </w:rPr>
              <w:br/>
              <w:t>Среднее значение показателя  86,96 баллов.</w:t>
            </w:r>
            <w:r w:rsidRPr="00E61045">
              <w:rPr>
                <w:rFonts w:ascii="Times New Roman" w:eastAsia="Times New Roman" w:hAnsi="Times New Roman" w:cs="Times New Roman"/>
                <w:color w:val="000000"/>
                <w:lang w:eastAsia="ru-RU"/>
              </w:rPr>
              <w:br/>
              <w:t xml:space="preserve">Сбор и обобщение информации о качестве условий оказания услуг в организациях образования осуществлен Автономной некоммерческой организацией "Красноярский региональный центр поддержки местных сообществ "Развитие". </w:t>
            </w:r>
            <w:r w:rsidRPr="00E61045">
              <w:rPr>
                <w:rFonts w:ascii="Times New Roman" w:eastAsia="Times New Roman" w:hAnsi="Times New Roman" w:cs="Times New Roman"/>
                <w:color w:val="000000"/>
                <w:lang w:eastAsia="ru-RU"/>
              </w:rPr>
              <w:br/>
              <w:t>Независимая оценка качества условий оказания услуг в 2023 году проводилась в 9 учреждениях образования</w:t>
            </w:r>
            <w:r w:rsidRPr="00E61045">
              <w:rPr>
                <w:rFonts w:ascii="Times New Roman" w:eastAsia="Times New Roman" w:hAnsi="Times New Roman" w:cs="Times New Roman"/>
                <w:color w:val="000000"/>
                <w:lang w:eastAsia="ru-RU"/>
              </w:rPr>
              <w:br/>
              <w:t>1 Муниципальное бюджетное общеобразовательное учреждение Мининская начальная общеобразовательная школа  84,6 балла;</w:t>
            </w:r>
            <w:r w:rsidRPr="00E61045">
              <w:rPr>
                <w:rFonts w:ascii="Times New Roman" w:eastAsia="Times New Roman" w:hAnsi="Times New Roman" w:cs="Times New Roman"/>
                <w:color w:val="000000"/>
                <w:lang w:eastAsia="ru-RU"/>
              </w:rPr>
              <w:br/>
              <w:t>2 Муниципальное бюджетное общеобразовательное учреждение Каменноярская основная общеобразовательная школа  84,8 балла;</w:t>
            </w:r>
            <w:r w:rsidRPr="00E61045">
              <w:rPr>
                <w:rFonts w:ascii="Times New Roman" w:eastAsia="Times New Roman" w:hAnsi="Times New Roman" w:cs="Times New Roman"/>
                <w:color w:val="000000"/>
                <w:lang w:eastAsia="ru-RU"/>
              </w:rPr>
              <w:br/>
              <w:t>3 Муниципальное бюджетное дошкольное  образовательное учреждение Дрокинский детский сад "Олимпик" общеразвивающего вида с приоритетным осуществлением деятельности по физическому направлению развития детей 86,1 балла;</w:t>
            </w:r>
            <w:r w:rsidRPr="00E61045">
              <w:rPr>
                <w:rFonts w:ascii="Times New Roman" w:eastAsia="Times New Roman" w:hAnsi="Times New Roman" w:cs="Times New Roman"/>
                <w:color w:val="000000"/>
                <w:lang w:eastAsia="ru-RU"/>
              </w:rPr>
              <w:br/>
              <w:t>4 Муниципальное бюджетное дошкольное образовательное учреждение Емельяновский детский сад "Радуга" комбинированной направленности 74,3 балла;</w:t>
            </w:r>
            <w:r w:rsidRPr="00E61045">
              <w:rPr>
                <w:rFonts w:ascii="Times New Roman" w:eastAsia="Times New Roman" w:hAnsi="Times New Roman" w:cs="Times New Roman"/>
                <w:color w:val="000000"/>
                <w:lang w:eastAsia="ru-RU"/>
              </w:rPr>
              <w:br/>
              <w:t>5 Муниципальное бюджетное дошкольное образовательное учреждение Тальский детский сад "Рябинушка" 84,2 балла;</w:t>
            </w:r>
            <w:r w:rsidRPr="00E61045">
              <w:rPr>
                <w:rFonts w:ascii="Times New Roman" w:eastAsia="Times New Roman" w:hAnsi="Times New Roman" w:cs="Times New Roman"/>
                <w:color w:val="000000"/>
                <w:lang w:eastAsia="ru-RU"/>
              </w:rPr>
              <w:br/>
              <w:t>6 Муниципальное бюджетное дошкольное образовательное учреждение Солонцовский детский сад "Ладушки" 87,0 баллов;</w:t>
            </w:r>
            <w:r w:rsidRPr="00E61045">
              <w:rPr>
                <w:rFonts w:ascii="Times New Roman" w:eastAsia="Times New Roman" w:hAnsi="Times New Roman" w:cs="Times New Roman"/>
                <w:color w:val="000000"/>
                <w:lang w:eastAsia="ru-RU"/>
              </w:rPr>
              <w:br/>
              <w:t>7 Муниципальное бюджетное дошкольное  образовательное учреждение Каменноярский детский сад "Золотой ключик" 75,8 балла;</w:t>
            </w:r>
            <w:r w:rsidRPr="00E61045">
              <w:rPr>
                <w:rFonts w:ascii="Times New Roman" w:eastAsia="Times New Roman" w:hAnsi="Times New Roman" w:cs="Times New Roman"/>
                <w:color w:val="000000"/>
                <w:lang w:eastAsia="ru-RU"/>
              </w:rPr>
              <w:br/>
              <w:t>8 Муниципальное бюджетное общеобразовательное учреждение Емельяновская  средняя общеобразовательная школа  №2 79,9 балла;</w:t>
            </w:r>
            <w:r w:rsidRPr="00E61045">
              <w:rPr>
                <w:rFonts w:ascii="Times New Roman" w:eastAsia="Times New Roman" w:hAnsi="Times New Roman" w:cs="Times New Roman"/>
                <w:color w:val="000000"/>
                <w:lang w:eastAsia="ru-RU"/>
              </w:rPr>
              <w:br/>
              <w:t>9 Муниципальное бюджетное общеобразовательное учреждение Зеледеевская  средняя общеобразовательная школа  89,7 балла.</w:t>
            </w:r>
            <w:r w:rsidRPr="00E61045">
              <w:rPr>
                <w:rFonts w:ascii="Times New Roman" w:eastAsia="Times New Roman" w:hAnsi="Times New Roman" w:cs="Times New Roman"/>
                <w:color w:val="000000"/>
                <w:lang w:eastAsia="ru-RU"/>
              </w:rPr>
              <w:br/>
              <w:t xml:space="preserve"> Среднее значение показателя 82,93 балла.</w:t>
            </w:r>
          </w:p>
        </w:tc>
      </w:tr>
      <w:tr w:rsidR="00105A93" w:rsidRPr="00E61045" w:rsidTr="00E079E8">
        <w:trPr>
          <w:trHeight w:val="315"/>
        </w:trPr>
        <w:tc>
          <w:tcPr>
            <w:tcW w:w="665"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37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771"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r w:rsidR="00E079E8" w:rsidRPr="00E61045" w:rsidTr="00E079E8">
        <w:trPr>
          <w:trHeight w:val="1320"/>
        </w:trPr>
        <w:tc>
          <w:tcPr>
            <w:tcW w:w="5821" w:type="dxa"/>
            <w:gridSpan w:val="3"/>
            <w:tcBorders>
              <w:top w:val="nil"/>
              <w:left w:val="nil"/>
              <w:bottom w:val="nil"/>
              <w:right w:val="nil"/>
            </w:tcBorders>
            <w:shd w:val="clear" w:color="auto" w:fill="auto"/>
            <w:noWrap/>
            <w:vAlign w:val="bottom"/>
            <w:hideMark/>
          </w:tcPr>
          <w:p w:rsidR="00E079E8" w:rsidRPr="00E079E8" w:rsidRDefault="00E079E8" w:rsidP="00105A93">
            <w:pPr>
              <w:spacing w:after="0" w:line="240" w:lineRule="auto"/>
              <w:jc w:val="both"/>
              <w:rPr>
                <w:rFonts w:ascii="Times New Roman" w:eastAsia="Times New Roman" w:hAnsi="Times New Roman" w:cs="Times New Roman"/>
                <w:sz w:val="28"/>
                <w:szCs w:val="28"/>
                <w:lang w:eastAsia="ru-RU"/>
              </w:rPr>
            </w:pPr>
            <w:r w:rsidRPr="00E079E8">
              <w:rPr>
                <w:rFonts w:ascii="Times New Roman" w:eastAsia="Times New Roman" w:hAnsi="Times New Roman" w:cs="Times New Roman"/>
                <w:sz w:val="28"/>
                <w:szCs w:val="28"/>
                <w:lang w:eastAsia="ru-RU"/>
              </w:rPr>
              <w:t>Глава района</w:t>
            </w:r>
          </w:p>
        </w:tc>
        <w:tc>
          <w:tcPr>
            <w:tcW w:w="3147" w:type="dxa"/>
            <w:gridSpan w:val="2"/>
            <w:tcBorders>
              <w:top w:val="nil"/>
              <w:left w:val="nil"/>
              <w:bottom w:val="nil"/>
              <w:right w:val="nil"/>
            </w:tcBorders>
            <w:shd w:val="clear" w:color="auto" w:fill="auto"/>
            <w:noWrap/>
            <w:vAlign w:val="bottom"/>
            <w:hideMark/>
          </w:tcPr>
          <w:p w:rsidR="00E079E8" w:rsidRPr="00E61045" w:rsidRDefault="00E079E8" w:rsidP="00105A93">
            <w:pPr>
              <w:spacing w:after="0" w:line="240" w:lineRule="auto"/>
              <w:jc w:val="center"/>
              <w:rPr>
                <w:rFonts w:ascii="Times New Roman" w:eastAsia="Times New Roman" w:hAnsi="Times New Roman" w:cs="Times New Roman"/>
                <w:sz w:val="24"/>
                <w:szCs w:val="24"/>
                <w:lang w:eastAsia="ru-RU"/>
              </w:rPr>
            </w:pPr>
            <w:r w:rsidRPr="00E079E8">
              <w:rPr>
                <w:rFonts w:ascii="Times New Roman" w:eastAsia="Times New Roman" w:hAnsi="Times New Roman" w:cs="Times New Roman"/>
                <w:sz w:val="28"/>
                <w:szCs w:val="28"/>
                <w:lang w:eastAsia="ru-RU"/>
              </w:rPr>
              <w:t xml:space="preserve">    С.В.Дамов</w:t>
            </w:r>
          </w:p>
        </w:tc>
        <w:tc>
          <w:tcPr>
            <w:tcW w:w="2286" w:type="dxa"/>
            <w:tcBorders>
              <w:top w:val="nil"/>
              <w:left w:val="nil"/>
              <w:bottom w:val="nil"/>
              <w:right w:val="nil"/>
            </w:tcBorders>
            <w:shd w:val="clear" w:color="auto" w:fill="auto"/>
            <w:noWrap/>
            <w:vAlign w:val="bottom"/>
            <w:hideMark/>
          </w:tcPr>
          <w:p w:rsidR="00E079E8" w:rsidRPr="00E61045" w:rsidRDefault="00E079E8"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hideMark/>
          </w:tcPr>
          <w:p w:rsidR="00E079E8" w:rsidRPr="00E61045" w:rsidRDefault="00E079E8" w:rsidP="00105A93">
            <w:pPr>
              <w:spacing w:after="0" w:line="240" w:lineRule="auto"/>
              <w:rPr>
                <w:rFonts w:ascii="Times New Roman" w:eastAsia="Times New Roman" w:hAnsi="Times New Roman" w:cs="Times New Roman"/>
                <w:color w:val="000000"/>
                <w:lang w:eastAsia="ru-RU"/>
              </w:rPr>
            </w:pPr>
          </w:p>
        </w:tc>
      </w:tr>
      <w:tr w:rsidR="00105A93" w:rsidRPr="00E61045" w:rsidTr="00E079E8">
        <w:trPr>
          <w:trHeight w:val="840"/>
        </w:trPr>
        <w:tc>
          <w:tcPr>
            <w:tcW w:w="665"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lang w:eastAsia="ru-RU"/>
              </w:rPr>
            </w:pPr>
          </w:p>
        </w:tc>
        <w:tc>
          <w:tcPr>
            <w:tcW w:w="2286" w:type="dxa"/>
            <w:tcBorders>
              <w:top w:val="nil"/>
              <w:left w:val="nil"/>
              <w:bottom w:val="nil"/>
              <w:right w:val="nil"/>
            </w:tcBorders>
            <w:shd w:val="clear" w:color="auto" w:fill="auto"/>
            <w:noWrap/>
            <w:vAlign w:val="bottom"/>
            <w:hideMark/>
          </w:tcPr>
          <w:p w:rsidR="00105A93" w:rsidRDefault="00105A93" w:rsidP="00105A93">
            <w:pPr>
              <w:spacing w:after="0" w:line="240" w:lineRule="auto"/>
              <w:rPr>
                <w:rFonts w:ascii="Times New Roman" w:eastAsia="Times New Roman" w:hAnsi="Times New Roman" w:cs="Times New Roman"/>
                <w:color w:val="000000"/>
                <w:lang w:eastAsia="ru-RU"/>
              </w:rPr>
            </w:pPr>
          </w:p>
          <w:p w:rsidR="00234D3C" w:rsidRDefault="00234D3C" w:rsidP="00105A93">
            <w:pPr>
              <w:spacing w:after="0" w:line="240" w:lineRule="auto"/>
              <w:rPr>
                <w:rFonts w:ascii="Times New Roman" w:eastAsia="Times New Roman" w:hAnsi="Times New Roman" w:cs="Times New Roman"/>
                <w:color w:val="000000"/>
                <w:lang w:eastAsia="ru-RU"/>
              </w:rPr>
            </w:pPr>
          </w:p>
          <w:p w:rsidR="00234D3C" w:rsidRDefault="00234D3C" w:rsidP="00105A93">
            <w:pPr>
              <w:spacing w:after="0" w:line="240" w:lineRule="auto"/>
              <w:rPr>
                <w:rFonts w:ascii="Times New Roman" w:eastAsia="Times New Roman" w:hAnsi="Times New Roman" w:cs="Times New Roman"/>
                <w:color w:val="000000"/>
                <w:lang w:eastAsia="ru-RU"/>
              </w:rPr>
            </w:pPr>
          </w:p>
          <w:p w:rsidR="00234D3C" w:rsidRPr="00E61045" w:rsidRDefault="00234D3C"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376"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771"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r w:rsidR="00105A93" w:rsidRPr="00E61045" w:rsidTr="00E079E8">
        <w:trPr>
          <w:trHeight w:val="315"/>
        </w:trPr>
        <w:tc>
          <w:tcPr>
            <w:tcW w:w="665"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870"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376"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771"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r w:rsidR="00234D3C" w:rsidRPr="00E61045" w:rsidTr="00DF0320">
        <w:trPr>
          <w:trHeight w:val="315"/>
        </w:trPr>
        <w:tc>
          <w:tcPr>
            <w:tcW w:w="5911" w:type="dxa"/>
            <w:gridSpan w:val="3"/>
            <w:tcBorders>
              <w:top w:val="nil"/>
              <w:left w:val="nil"/>
              <w:bottom w:val="nil"/>
              <w:right w:val="nil"/>
            </w:tcBorders>
            <w:shd w:val="clear" w:color="auto" w:fill="auto"/>
            <w:noWrap/>
            <w:vAlign w:val="bottom"/>
            <w:hideMark/>
          </w:tcPr>
          <w:p w:rsidR="00234D3C" w:rsidRPr="00E61045" w:rsidRDefault="00234D3C" w:rsidP="00105A93">
            <w:pPr>
              <w:spacing w:after="0" w:line="240" w:lineRule="auto"/>
              <w:rPr>
                <w:rFonts w:ascii="Times New Roman" w:eastAsia="Times New Roman" w:hAnsi="Times New Roman" w:cs="Times New Roman"/>
                <w:color w:val="000000"/>
                <w:lang w:eastAsia="ru-RU"/>
              </w:rPr>
            </w:pPr>
            <w:r w:rsidRPr="00E61045">
              <w:rPr>
                <w:rFonts w:ascii="Times New Roman" w:eastAsia="Times New Roman" w:hAnsi="Times New Roman" w:cs="Times New Roman"/>
                <w:color w:val="000000"/>
                <w:sz w:val="20"/>
                <w:szCs w:val="20"/>
                <w:lang w:eastAsia="ru-RU"/>
              </w:rPr>
              <w:t xml:space="preserve">Серегодская Людмила Ивановна, </w:t>
            </w:r>
          </w:p>
        </w:tc>
        <w:tc>
          <w:tcPr>
            <w:tcW w:w="1376" w:type="dxa"/>
            <w:tcBorders>
              <w:top w:val="nil"/>
              <w:left w:val="nil"/>
              <w:bottom w:val="nil"/>
              <w:right w:val="nil"/>
            </w:tcBorders>
            <w:shd w:val="clear" w:color="auto" w:fill="auto"/>
            <w:noWrap/>
            <w:hideMark/>
          </w:tcPr>
          <w:p w:rsidR="00234D3C" w:rsidRPr="00E61045" w:rsidRDefault="00234D3C" w:rsidP="00105A93">
            <w:pPr>
              <w:spacing w:after="0" w:line="240" w:lineRule="auto"/>
              <w:rPr>
                <w:rFonts w:ascii="Times New Roman" w:eastAsia="Times New Roman" w:hAnsi="Times New Roman" w:cs="Times New Roman"/>
                <w:color w:val="000000"/>
                <w:lang w:eastAsia="ru-RU"/>
              </w:rPr>
            </w:pPr>
          </w:p>
        </w:tc>
        <w:tc>
          <w:tcPr>
            <w:tcW w:w="1771" w:type="dxa"/>
            <w:tcBorders>
              <w:top w:val="nil"/>
              <w:left w:val="nil"/>
              <w:bottom w:val="nil"/>
              <w:right w:val="nil"/>
            </w:tcBorders>
            <w:shd w:val="clear" w:color="auto" w:fill="auto"/>
            <w:noWrap/>
            <w:vAlign w:val="bottom"/>
            <w:hideMark/>
          </w:tcPr>
          <w:p w:rsidR="00234D3C" w:rsidRPr="00E61045" w:rsidRDefault="00234D3C" w:rsidP="00105A93">
            <w:pPr>
              <w:spacing w:after="0" w:line="240" w:lineRule="auto"/>
              <w:rPr>
                <w:rFonts w:ascii="Times New Roman" w:eastAsia="Times New Roman" w:hAnsi="Times New Roman" w:cs="Times New Roman"/>
                <w:color w:val="000000"/>
                <w:lang w:eastAsia="ru-RU"/>
              </w:rPr>
            </w:pPr>
          </w:p>
        </w:tc>
        <w:tc>
          <w:tcPr>
            <w:tcW w:w="2286" w:type="dxa"/>
            <w:tcBorders>
              <w:top w:val="nil"/>
              <w:left w:val="nil"/>
              <w:bottom w:val="nil"/>
              <w:right w:val="nil"/>
            </w:tcBorders>
            <w:shd w:val="clear" w:color="auto" w:fill="auto"/>
            <w:noWrap/>
            <w:vAlign w:val="bottom"/>
            <w:hideMark/>
          </w:tcPr>
          <w:p w:rsidR="00234D3C" w:rsidRPr="00E61045" w:rsidRDefault="00234D3C" w:rsidP="00105A93">
            <w:pPr>
              <w:spacing w:after="0" w:line="240" w:lineRule="auto"/>
              <w:rPr>
                <w:rFonts w:ascii="Times New Roman" w:eastAsia="Times New Roman" w:hAnsi="Times New Roman" w:cs="Times New Roman"/>
                <w:color w:val="000000"/>
                <w:lang w:eastAsia="ru-RU"/>
              </w:rPr>
            </w:pPr>
          </w:p>
        </w:tc>
        <w:tc>
          <w:tcPr>
            <w:tcW w:w="4796" w:type="dxa"/>
            <w:tcBorders>
              <w:top w:val="nil"/>
              <w:left w:val="nil"/>
              <w:bottom w:val="nil"/>
              <w:right w:val="nil"/>
            </w:tcBorders>
            <w:shd w:val="clear" w:color="auto" w:fill="auto"/>
            <w:noWrap/>
            <w:hideMark/>
          </w:tcPr>
          <w:p w:rsidR="00234D3C" w:rsidRPr="00E61045" w:rsidRDefault="00234D3C" w:rsidP="00105A93">
            <w:pPr>
              <w:spacing w:after="0" w:line="240" w:lineRule="auto"/>
              <w:rPr>
                <w:rFonts w:ascii="Times New Roman" w:eastAsia="Times New Roman" w:hAnsi="Times New Roman" w:cs="Times New Roman"/>
                <w:color w:val="000000"/>
                <w:lang w:eastAsia="ru-RU"/>
              </w:rPr>
            </w:pPr>
          </w:p>
        </w:tc>
      </w:tr>
      <w:tr w:rsidR="00105A93" w:rsidRPr="00E61045" w:rsidTr="00234D3C">
        <w:trPr>
          <w:trHeight w:val="315"/>
        </w:trPr>
        <w:tc>
          <w:tcPr>
            <w:tcW w:w="2995" w:type="dxa"/>
            <w:gridSpan w:val="2"/>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sz w:val="20"/>
                <w:szCs w:val="20"/>
                <w:lang w:eastAsia="ru-RU"/>
              </w:rPr>
            </w:pPr>
            <w:r w:rsidRPr="00E61045">
              <w:rPr>
                <w:rFonts w:ascii="Times New Roman" w:eastAsia="Times New Roman" w:hAnsi="Times New Roman" w:cs="Times New Roman"/>
                <w:color w:val="000000"/>
                <w:sz w:val="20"/>
                <w:szCs w:val="20"/>
                <w:lang w:eastAsia="ru-RU"/>
              </w:rPr>
              <w:t>8(391)2263236</w:t>
            </w:r>
          </w:p>
        </w:tc>
        <w:tc>
          <w:tcPr>
            <w:tcW w:w="2916"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341"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1798"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2322" w:type="dxa"/>
            <w:tcBorders>
              <w:top w:val="nil"/>
              <w:left w:val="nil"/>
              <w:bottom w:val="nil"/>
              <w:right w:val="nil"/>
            </w:tcBorders>
            <w:shd w:val="clear" w:color="auto" w:fill="auto"/>
            <w:noWrap/>
            <w:vAlign w:val="bottom"/>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c>
          <w:tcPr>
            <w:tcW w:w="4678" w:type="dxa"/>
            <w:tcBorders>
              <w:top w:val="nil"/>
              <w:left w:val="nil"/>
              <w:bottom w:val="nil"/>
              <w:right w:val="nil"/>
            </w:tcBorders>
            <w:shd w:val="clear" w:color="auto" w:fill="auto"/>
            <w:noWrap/>
            <w:hideMark/>
          </w:tcPr>
          <w:p w:rsidR="00105A93" w:rsidRPr="00E61045" w:rsidRDefault="00105A93" w:rsidP="00105A93">
            <w:pPr>
              <w:spacing w:after="0" w:line="240" w:lineRule="auto"/>
              <w:rPr>
                <w:rFonts w:ascii="Times New Roman" w:eastAsia="Times New Roman" w:hAnsi="Times New Roman" w:cs="Times New Roman"/>
                <w:color w:val="000000"/>
                <w:lang w:eastAsia="ru-RU"/>
              </w:rPr>
            </w:pPr>
          </w:p>
        </w:tc>
      </w:tr>
    </w:tbl>
    <w:p w:rsidR="000B5A42" w:rsidRPr="00E61045" w:rsidRDefault="000B5A42">
      <w:pPr>
        <w:rPr>
          <w:rFonts w:ascii="Times New Roman" w:hAnsi="Times New Roman" w:cs="Times New Roman"/>
        </w:rPr>
      </w:pPr>
    </w:p>
    <w:sectPr w:rsidR="000B5A42" w:rsidRPr="00E61045" w:rsidSect="00105A93">
      <w:pgSz w:w="16838" w:h="11906" w:orient="landscape"/>
      <w:pgMar w:top="454" w:right="454" w:bottom="454" w:left="45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05A93"/>
    <w:rsid w:val="000B469E"/>
    <w:rsid w:val="000B5A42"/>
    <w:rsid w:val="000D5C11"/>
    <w:rsid w:val="000E4181"/>
    <w:rsid w:val="000F6DA1"/>
    <w:rsid w:val="00105A93"/>
    <w:rsid w:val="00145A3F"/>
    <w:rsid w:val="00213B84"/>
    <w:rsid w:val="002237C4"/>
    <w:rsid w:val="00234D3C"/>
    <w:rsid w:val="00235756"/>
    <w:rsid w:val="002A2AB4"/>
    <w:rsid w:val="002C5F43"/>
    <w:rsid w:val="00321072"/>
    <w:rsid w:val="003902E5"/>
    <w:rsid w:val="00413892"/>
    <w:rsid w:val="00433445"/>
    <w:rsid w:val="0046386B"/>
    <w:rsid w:val="00475B31"/>
    <w:rsid w:val="004C515A"/>
    <w:rsid w:val="004F0010"/>
    <w:rsid w:val="004F1190"/>
    <w:rsid w:val="004F40F6"/>
    <w:rsid w:val="00502789"/>
    <w:rsid w:val="00506F43"/>
    <w:rsid w:val="005B0195"/>
    <w:rsid w:val="005E3C6A"/>
    <w:rsid w:val="00620982"/>
    <w:rsid w:val="00671F6B"/>
    <w:rsid w:val="006762EE"/>
    <w:rsid w:val="006E5863"/>
    <w:rsid w:val="006F79CE"/>
    <w:rsid w:val="00766267"/>
    <w:rsid w:val="007F7DEA"/>
    <w:rsid w:val="00821EEC"/>
    <w:rsid w:val="008224CD"/>
    <w:rsid w:val="00822C88"/>
    <w:rsid w:val="00840762"/>
    <w:rsid w:val="00883FB3"/>
    <w:rsid w:val="008E047D"/>
    <w:rsid w:val="009248FD"/>
    <w:rsid w:val="00940141"/>
    <w:rsid w:val="00997297"/>
    <w:rsid w:val="009A220B"/>
    <w:rsid w:val="009F58EC"/>
    <w:rsid w:val="00A02871"/>
    <w:rsid w:val="00B25D76"/>
    <w:rsid w:val="00B36463"/>
    <w:rsid w:val="00B901DF"/>
    <w:rsid w:val="00C17294"/>
    <w:rsid w:val="00CF7720"/>
    <w:rsid w:val="00D17BBD"/>
    <w:rsid w:val="00E077B0"/>
    <w:rsid w:val="00E079E8"/>
    <w:rsid w:val="00E601B3"/>
    <w:rsid w:val="00E61045"/>
    <w:rsid w:val="00EB2AC2"/>
    <w:rsid w:val="00F7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A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
    <w:name w:val="font5"/>
    <w:basedOn w:val="a"/>
    <w:rsid w:val="00105A9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105A9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105A93"/>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font8">
    <w:name w:val="font8"/>
    <w:basedOn w:val="a"/>
    <w:rsid w:val="00105A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9">
    <w:name w:val="font9"/>
    <w:basedOn w:val="a"/>
    <w:rsid w:val="00105A93"/>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font10">
    <w:name w:val="font10"/>
    <w:basedOn w:val="a"/>
    <w:rsid w:val="00105A93"/>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1">
    <w:name w:val="font11"/>
    <w:basedOn w:val="a"/>
    <w:rsid w:val="00105A93"/>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2">
    <w:name w:val="font12"/>
    <w:basedOn w:val="a"/>
    <w:rsid w:val="00105A9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3">
    <w:name w:val="font13"/>
    <w:basedOn w:val="a"/>
    <w:rsid w:val="00105A93"/>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66">
    <w:name w:val="xl66"/>
    <w:basedOn w:val="a"/>
    <w:rsid w:val="00105A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lang w:eastAsia="ru-RU"/>
    </w:rPr>
  </w:style>
  <w:style w:type="paragraph" w:customStyle="1" w:styleId="xl68">
    <w:name w:val="xl68"/>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69">
    <w:name w:val="xl69"/>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0">
    <w:name w:val="xl70"/>
    <w:basedOn w:val="a"/>
    <w:rsid w:val="00105A9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1">
    <w:name w:val="xl71"/>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2">
    <w:name w:val="xl72"/>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105A93"/>
    <w:pPr>
      <w:shd w:val="clear" w:color="000000" w:fill="F2DDD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9">
    <w:name w:val="xl79"/>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0">
    <w:name w:val="xl80"/>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105A9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105A9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lang w:eastAsia="ru-RU"/>
    </w:rPr>
  </w:style>
  <w:style w:type="paragraph" w:customStyle="1" w:styleId="xl85">
    <w:name w:val="xl8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86">
    <w:name w:val="xl86"/>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FF0000"/>
      <w:sz w:val="24"/>
      <w:szCs w:val="24"/>
      <w:lang w:eastAsia="ru-RU"/>
    </w:rPr>
  </w:style>
  <w:style w:type="paragraph" w:customStyle="1" w:styleId="xl87">
    <w:name w:val="xl87"/>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9">
    <w:name w:val="xl89"/>
    <w:basedOn w:val="a"/>
    <w:rsid w:val="00105A9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i/>
      <w:iCs/>
      <w:sz w:val="24"/>
      <w:szCs w:val="24"/>
      <w:lang w:eastAsia="ru-RU"/>
    </w:rPr>
  </w:style>
  <w:style w:type="paragraph" w:customStyle="1" w:styleId="xl91">
    <w:name w:val="xl91"/>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105A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7">
    <w:name w:val="xl97"/>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FF0000"/>
      <w:sz w:val="24"/>
      <w:szCs w:val="24"/>
      <w:lang w:eastAsia="ru-RU"/>
    </w:rPr>
  </w:style>
  <w:style w:type="paragraph" w:customStyle="1" w:styleId="xl98">
    <w:name w:val="xl98"/>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105A93"/>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0">
    <w:name w:val="xl100"/>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01">
    <w:name w:val="xl101"/>
    <w:basedOn w:val="a"/>
    <w:rsid w:val="00105A9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2">
    <w:name w:val="xl102"/>
    <w:basedOn w:val="a"/>
    <w:rsid w:val="00105A9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3">
    <w:name w:val="xl103"/>
    <w:basedOn w:val="a"/>
    <w:rsid w:val="00105A93"/>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4">
    <w:name w:val="xl104"/>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5">
    <w:name w:val="xl10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6">
    <w:name w:val="xl106"/>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
    <w:rsid w:val="00105A93"/>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09">
    <w:name w:val="xl109"/>
    <w:basedOn w:val="a"/>
    <w:rsid w:val="00105A9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0">
    <w:name w:val="xl110"/>
    <w:basedOn w:val="a"/>
    <w:rsid w:val="00105A9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1">
    <w:name w:val="xl111"/>
    <w:basedOn w:val="a"/>
    <w:rsid w:val="00105A9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2">
    <w:name w:val="xl112"/>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105A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18">
    <w:name w:val="xl118"/>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105A9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0">
    <w:name w:val="xl120"/>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05A9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pPr>
    <w:rPr>
      <w:rFonts w:ascii="Times New Roman" w:eastAsia="Times New Roman" w:hAnsi="Times New Roman" w:cs="Times New Roman"/>
      <w:i/>
      <w:iCs/>
      <w:sz w:val="24"/>
      <w:szCs w:val="24"/>
      <w:lang w:eastAsia="ru-RU"/>
    </w:rPr>
  </w:style>
  <w:style w:type="paragraph" w:customStyle="1" w:styleId="xl122">
    <w:name w:val="xl122"/>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24">
    <w:name w:val="xl124"/>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05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126">
    <w:name w:val="xl126"/>
    <w:basedOn w:val="a"/>
    <w:rsid w:val="00105A9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127">
    <w:name w:val="xl127"/>
    <w:basedOn w:val="a"/>
    <w:rsid w:val="00105A9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105A93"/>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9">
    <w:name w:val="xl129"/>
    <w:basedOn w:val="a"/>
    <w:rsid w:val="00105A93"/>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105A9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
    <w:rsid w:val="00105A93"/>
    <w:pPr>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132">
    <w:name w:val="xl132"/>
    <w:basedOn w:val="a"/>
    <w:rsid w:val="00105A9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05A9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05A9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514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18429</Words>
  <Characters>105051</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2024-09-26T06:58:00Z</cp:lastPrinted>
  <dcterms:created xsi:type="dcterms:W3CDTF">2024-10-30T07:01:00Z</dcterms:created>
  <dcterms:modified xsi:type="dcterms:W3CDTF">2024-10-30T07:01:00Z</dcterms:modified>
</cp:coreProperties>
</file>