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7170" w:rsidRDefault="00CB7170" w:rsidP="009F3AD4">
      <w:pPr>
        <w:pStyle w:val="Sa"/>
        <w:spacing w:line="240" w:lineRule="auto"/>
        <w:jc w:val="center"/>
      </w:pPr>
    </w:p>
    <w:p w:rsidR="00D87D07" w:rsidRDefault="00D87D07" w:rsidP="009F3AD4">
      <w:pPr>
        <w:pStyle w:val="Sa"/>
        <w:spacing w:line="240" w:lineRule="auto"/>
        <w:jc w:val="center"/>
      </w:pPr>
    </w:p>
    <w:p w:rsidR="00D87D07" w:rsidRDefault="00D87D07" w:rsidP="009F3AD4">
      <w:pPr>
        <w:pStyle w:val="Sa"/>
        <w:spacing w:line="240" w:lineRule="auto"/>
        <w:jc w:val="center"/>
      </w:pPr>
    </w:p>
    <w:p w:rsidR="00D87D07" w:rsidRDefault="00D87D07" w:rsidP="009F3AD4">
      <w:pPr>
        <w:pStyle w:val="Sa"/>
        <w:spacing w:line="240" w:lineRule="auto"/>
        <w:jc w:val="center"/>
      </w:pPr>
    </w:p>
    <w:p w:rsidR="00D87D07" w:rsidRDefault="00D87D07" w:rsidP="009F3AD4">
      <w:pPr>
        <w:pStyle w:val="Sa"/>
        <w:spacing w:line="240" w:lineRule="auto"/>
        <w:jc w:val="center"/>
      </w:pPr>
    </w:p>
    <w:p w:rsidR="00D87D07" w:rsidRDefault="00D87D07" w:rsidP="009F3AD4">
      <w:pPr>
        <w:pStyle w:val="Sa"/>
        <w:spacing w:line="240" w:lineRule="auto"/>
        <w:jc w:val="center"/>
      </w:pPr>
    </w:p>
    <w:p w:rsidR="00D87D07" w:rsidRPr="00AF68F3" w:rsidRDefault="00D87D07" w:rsidP="009F3AD4">
      <w:pPr>
        <w:pStyle w:val="Sa"/>
        <w:spacing w:line="240" w:lineRule="auto"/>
        <w:jc w:val="center"/>
      </w:pPr>
    </w:p>
    <w:p w:rsidR="00A36CD9" w:rsidRPr="00AF68F3" w:rsidRDefault="00A36CD9" w:rsidP="009F3AD4">
      <w:pPr>
        <w:pStyle w:val="affffff2"/>
        <w:spacing w:line="240" w:lineRule="auto"/>
        <w:jc w:val="center"/>
      </w:pPr>
    </w:p>
    <w:p w:rsidR="00A36CD9" w:rsidRPr="00AF68F3" w:rsidRDefault="00A36CD9" w:rsidP="009F3AD4">
      <w:pPr>
        <w:pStyle w:val="affffff2"/>
        <w:spacing w:line="240" w:lineRule="auto"/>
        <w:jc w:val="center"/>
      </w:pPr>
    </w:p>
    <w:p w:rsidR="00A36CD9" w:rsidRPr="00AF68F3" w:rsidRDefault="00A36CD9" w:rsidP="009F3AD4">
      <w:pPr>
        <w:pStyle w:val="S7"/>
        <w:spacing w:line="240" w:lineRule="auto"/>
        <w:jc w:val="center"/>
        <w:rPr>
          <w:caps/>
        </w:rPr>
      </w:pPr>
    </w:p>
    <w:p w:rsidR="00A36CD9" w:rsidRPr="00AF68F3" w:rsidRDefault="00A36CD9" w:rsidP="009F3AD4">
      <w:pPr>
        <w:pStyle w:val="S7"/>
        <w:spacing w:line="240" w:lineRule="auto"/>
        <w:jc w:val="center"/>
        <w:rPr>
          <w:caps/>
          <w:sz w:val="28"/>
          <w:szCs w:val="28"/>
        </w:rPr>
      </w:pPr>
    </w:p>
    <w:p w:rsidR="009F3AD4" w:rsidRPr="00AF68F3" w:rsidRDefault="009F3AD4" w:rsidP="009F3AD4">
      <w:pPr>
        <w:pStyle w:val="S7"/>
        <w:spacing w:line="240" w:lineRule="auto"/>
        <w:jc w:val="center"/>
        <w:rPr>
          <w:caps/>
          <w:sz w:val="28"/>
          <w:szCs w:val="28"/>
        </w:rPr>
      </w:pPr>
    </w:p>
    <w:p w:rsidR="009F3AD4" w:rsidRPr="00AF68F3" w:rsidRDefault="009F3AD4" w:rsidP="009F3AD4">
      <w:pPr>
        <w:pStyle w:val="S7"/>
        <w:spacing w:line="240" w:lineRule="auto"/>
        <w:jc w:val="center"/>
        <w:rPr>
          <w:caps/>
          <w:sz w:val="28"/>
          <w:szCs w:val="28"/>
        </w:rPr>
      </w:pPr>
    </w:p>
    <w:p w:rsidR="009F3AD4" w:rsidRPr="00AF68F3" w:rsidRDefault="009F3AD4" w:rsidP="009F3AD4">
      <w:pPr>
        <w:pStyle w:val="S7"/>
        <w:spacing w:line="240" w:lineRule="auto"/>
        <w:jc w:val="center"/>
        <w:rPr>
          <w:caps/>
          <w:sz w:val="28"/>
          <w:szCs w:val="28"/>
        </w:rPr>
      </w:pPr>
    </w:p>
    <w:p w:rsidR="009F3AD4" w:rsidRPr="00AF68F3" w:rsidRDefault="009F3AD4" w:rsidP="009F3AD4">
      <w:pPr>
        <w:pStyle w:val="S7"/>
        <w:spacing w:line="240" w:lineRule="auto"/>
        <w:jc w:val="center"/>
        <w:rPr>
          <w:caps/>
          <w:sz w:val="28"/>
          <w:szCs w:val="28"/>
        </w:rPr>
      </w:pPr>
    </w:p>
    <w:p w:rsidR="009F3AD4" w:rsidRPr="00AF68F3" w:rsidRDefault="009F3AD4" w:rsidP="009F3AD4">
      <w:pPr>
        <w:pStyle w:val="S7"/>
        <w:spacing w:line="240" w:lineRule="auto"/>
        <w:jc w:val="center"/>
        <w:rPr>
          <w:caps/>
          <w:sz w:val="28"/>
          <w:szCs w:val="28"/>
        </w:rPr>
      </w:pPr>
    </w:p>
    <w:p w:rsidR="009F3AD4" w:rsidRPr="00AF68F3" w:rsidRDefault="009F3AD4" w:rsidP="009F3AD4">
      <w:pPr>
        <w:pStyle w:val="S7"/>
        <w:spacing w:line="240" w:lineRule="auto"/>
        <w:jc w:val="center"/>
        <w:rPr>
          <w:caps/>
          <w:sz w:val="28"/>
          <w:szCs w:val="28"/>
        </w:rPr>
      </w:pPr>
    </w:p>
    <w:p w:rsidR="009F3AD4" w:rsidRPr="00AF68F3" w:rsidRDefault="009F3AD4" w:rsidP="009F3AD4">
      <w:pPr>
        <w:pStyle w:val="S7"/>
        <w:spacing w:line="240" w:lineRule="auto"/>
        <w:jc w:val="center"/>
        <w:rPr>
          <w:caps/>
          <w:sz w:val="28"/>
          <w:szCs w:val="28"/>
        </w:rPr>
      </w:pPr>
    </w:p>
    <w:p w:rsidR="002B13CB" w:rsidRPr="00AF68F3" w:rsidRDefault="00B7018A" w:rsidP="009F3AD4">
      <w:pPr>
        <w:pStyle w:val="S7"/>
        <w:spacing w:line="240" w:lineRule="auto"/>
        <w:ind w:left="1985" w:hanging="851"/>
        <w:jc w:val="left"/>
        <w:rPr>
          <w:caps/>
          <w:sz w:val="28"/>
          <w:szCs w:val="28"/>
        </w:rPr>
      </w:pPr>
      <w:r w:rsidRPr="00AF68F3">
        <w:rPr>
          <w:caps/>
          <w:sz w:val="28"/>
          <w:szCs w:val="28"/>
        </w:rPr>
        <w:t xml:space="preserve">                                        </w:t>
      </w:r>
      <w:r w:rsidR="00D87D07">
        <w:rPr>
          <w:caps/>
          <w:sz w:val="28"/>
          <w:szCs w:val="28"/>
        </w:rPr>
        <w:t xml:space="preserve">ПРОЕКТ </w:t>
      </w:r>
      <w:r w:rsidR="00A36CD9" w:rsidRPr="00AF68F3">
        <w:rPr>
          <w:caps/>
          <w:sz w:val="28"/>
          <w:szCs w:val="28"/>
        </w:rPr>
        <w:t>НОРМАТИВ</w:t>
      </w:r>
      <w:r w:rsidR="00D87D07">
        <w:rPr>
          <w:caps/>
          <w:sz w:val="28"/>
          <w:szCs w:val="28"/>
        </w:rPr>
        <w:t>ов</w:t>
      </w:r>
      <w:r w:rsidR="00A36CD9" w:rsidRPr="00AF68F3">
        <w:rPr>
          <w:caps/>
          <w:sz w:val="28"/>
          <w:szCs w:val="28"/>
        </w:rPr>
        <w:t xml:space="preserve"> </w:t>
      </w:r>
    </w:p>
    <w:p w:rsidR="00A36CD9" w:rsidRPr="00AF68F3" w:rsidRDefault="00A36CD9" w:rsidP="009F3AD4">
      <w:pPr>
        <w:pStyle w:val="S7"/>
        <w:spacing w:line="240" w:lineRule="auto"/>
        <w:ind w:left="1985" w:hanging="851"/>
        <w:jc w:val="center"/>
        <w:rPr>
          <w:caps/>
          <w:sz w:val="28"/>
          <w:szCs w:val="28"/>
        </w:rPr>
      </w:pPr>
      <w:r w:rsidRPr="00AF68F3">
        <w:rPr>
          <w:caps/>
          <w:sz w:val="28"/>
          <w:szCs w:val="28"/>
        </w:rPr>
        <w:t>ГРАДОСТРОИТЕЛЬНОГО ПРОЕКТИРОВАНИЯ</w:t>
      </w:r>
    </w:p>
    <w:p w:rsidR="00A36CD9" w:rsidRPr="00AF68F3" w:rsidRDefault="00CB7170" w:rsidP="009F3AD4">
      <w:pPr>
        <w:pStyle w:val="S7"/>
        <w:spacing w:line="240" w:lineRule="auto"/>
        <w:ind w:left="0"/>
        <w:jc w:val="center"/>
        <w:rPr>
          <w:caps/>
          <w:sz w:val="28"/>
          <w:szCs w:val="28"/>
        </w:rPr>
      </w:pPr>
      <w:r w:rsidRPr="00AF68F3">
        <w:rPr>
          <w:caps/>
          <w:sz w:val="28"/>
          <w:szCs w:val="28"/>
        </w:rPr>
        <w:t xml:space="preserve">МО </w:t>
      </w:r>
      <w:r w:rsidR="004361B6" w:rsidRPr="00AF68F3">
        <w:rPr>
          <w:caps/>
          <w:sz w:val="28"/>
          <w:szCs w:val="28"/>
        </w:rPr>
        <w:t>Гаревск</w:t>
      </w:r>
      <w:r w:rsidR="0022770C">
        <w:rPr>
          <w:caps/>
          <w:sz w:val="28"/>
          <w:szCs w:val="28"/>
        </w:rPr>
        <w:t>и</w:t>
      </w:r>
      <w:r w:rsidR="004361B6" w:rsidRPr="00AF68F3">
        <w:rPr>
          <w:caps/>
          <w:sz w:val="28"/>
          <w:szCs w:val="28"/>
        </w:rPr>
        <w:t>й</w:t>
      </w:r>
      <w:r w:rsidR="00597784" w:rsidRPr="00AF68F3">
        <w:rPr>
          <w:caps/>
          <w:sz w:val="28"/>
          <w:szCs w:val="28"/>
        </w:rPr>
        <w:t xml:space="preserve"> сельсовет </w:t>
      </w:r>
      <w:r w:rsidRPr="00AF68F3">
        <w:rPr>
          <w:caps/>
          <w:sz w:val="28"/>
          <w:szCs w:val="28"/>
        </w:rPr>
        <w:t>ЕМЕЛЬЯНОВСК</w:t>
      </w:r>
      <w:r w:rsidR="00597784" w:rsidRPr="00AF68F3">
        <w:rPr>
          <w:caps/>
          <w:sz w:val="28"/>
          <w:szCs w:val="28"/>
        </w:rPr>
        <w:t>ого</w:t>
      </w:r>
      <w:r w:rsidRPr="00AF68F3">
        <w:rPr>
          <w:caps/>
          <w:sz w:val="28"/>
          <w:szCs w:val="28"/>
        </w:rPr>
        <w:t xml:space="preserve"> РАЙОН</w:t>
      </w:r>
      <w:r w:rsidR="00597784" w:rsidRPr="00AF68F3">
        <w:rPr>
          <w:caps/>
          <w:sz w:val="28"/>
          <w:szCs w:val="28"/>
        </w:rPr>
        <w:t>а</w:t>
      </w:r>
      <w:r w:rsidRPr="00AF68F3">
        <w:rPr>
          <w:caps/>
          <w:sz w:val="28"/>
          <w:szCs w:val="28"/>
        </w:rPr>
        <w:t xml:space="preserve"> КРАСНОЯРСКОГО КРАЯ</w:t>
      </w:r>
    </w:p>
    <w:p w:rsidR="00A36CD9" w:rsidRPr="00AF68F3" w:rsidRDefault="00A36CD9" w:rsidP="009F3AD4">
      <w:pPr>
        <w:pStyle w:val="S7"/>
        <w:spacing w:line="240" w:lineRule="auto"/>
        <w:jc w:val="center"/>
        <w:rPr>
          <w:caps/>
          <w:sz w:val="28"/>
          <w:szCs w:val="28"/>
        </w:rPr>
      </w:pPr>
    </w:p>
    <w:p w:rsidR="00A36CD9" w:rsidRPr="00AF68F3" w:rsidRDefault="00A36CD9" w:rsidP="009F3AD4">
      <w:pPr>
        <w:pStyle w:val="S7"/>
        <w:spacing w:line="240" w:lineRule="auto"/>
        <w:jc w:val="center"/>
        <w:rPr>
          <w:caps/>
          <w:sz w:val="28"/>
          <w:szCs w:val="28"/>
        </w:rPr>
      </w:pPr>
    </w:p>
    <w:p w:rsidR="00A36CD9" w:rsidRPr="00AF68F3" w:rsidRDefault="00A36CD9" w:rsidP="009F3AD4">
      <w:pPr>
        <w:pStyle w:val="S7"/>
        <w:spacing w:line="240" w:lineRule="auto"/>
        <w:ind w:left="284" w:right="140"/>
        <w:jc w:val="center"/>
        <w:rPr>
          <w:caps/>
        </w:rPr>
      </w:pPr>
    </w:p>
    <w:p w:rsidR="00A36CD9" w:rsidRPr="00AF68F3" w:rsidRDefault="00A36CD9" w:rsidP="009F3AD4">
      <w:pPr>
        <w:pStyle w:val="S7"/>
        <w:spacing w:line="240" w:lineRule="auto"/>
        <w:jc w:val="center"/>
        <w:rPr>
          <w:caps/>
          <w:sz w:val="28"/>
          <w:szCs w:val="28"/>
        </w:rPr>
      </w:pPr>
    </w:p>
    <w:p w:rsidR="002B13CB" w:rsidRPr="00AF68F3" w:rsidRDefault="002B13CB" w:rsidP="009F3AD4">
      <w:pPr>
        <w:pStyle w:val="S7"/>
        <w:spacing w:line="240" w:lineRule="auto"/>
        <w:jc w:val="center"/>
        <w:rPr>
          <w:caps/>
          <w:sz w:val="28"/>
          <w:szCs w:val="28"/>
        </w:rPr>
      </w:pPr>
    </w:p>
    <w:p w:rsidR="002B13CB" w:rsidRPr="00AF68F3" w:rsidRDefault="002B13CB" w:rsidP="009F3AD4">
      <w:pPr>
        <w:pStyle w:val="S7"/>
        <w:spacing w:line="240" w:lineRule="auto"/>
        <w:jc w:val="center"/>
        <w:rPr>
          <w:caps/>
          <w:sz w:val="28"/>
          <w:szCs w:val="28"/>
        </w:rPr>
      </w:pPr>
    </w:p>
    <w:p w:rsidR="002B13CB" w:rsidRPr="00AF68F3" w:rsidRDefault="002B13CB" w:rsidP="009F3AD4">
      <w:pPr>
        <w:pStyle w:val="S7"/>
        <w:spacing w:line="240" w:lineRule="auto"/>
        <w:jc w:val="center"/>
        <w:rPr>
          <w:caps/>
          <w:sz w:val="28"/>
          <w:szCs w:val="28"/>
        </w:rPr>
      </w:pPr>
    </w:p>
    <w:p w:rsidR="002B13CB" w:rsidRPr="00AF68F3" w:rsidRDefault="002B13CB" w:rsidP="009F3AD4">
      <w:pPr>
        <w:pStyle w:val="S7"/>
        <w:spacing w:line="240" w:lineRule="auto"/>
        <w:jc w:val="center"/>
        <w:rPr>
          <w:caps/>
          <w:sz w:val="28"/>
          <w:szCs w:val="28"/>
        </w:rPr>
      </w:pPr>
    </w:p>
    <w:p w:rsidR="002B13CB" w:rsidRPr="00AF68F3" w:rsidRDefault="002B13CB" w:rsidP="009F3AD4">
      <w:pPr>
        <w:pStyle w:val="S7"/>
        <w:spacing w:line="240" w:lineRule="auto"/>
        <w:jc w:val="center"/>
        <w:rPr>
          <w:caps/>
          <w:sz w:val="28"/>
          <w:szCs w:val="28"/>
        </w:rPr>
      </w:pPr>
    </w:p>
    <w:p w:rsidR="002B13CB" w:rsidRPr="00AF68F3" w:rsidRDefault="002B13CB" w:rsidP="009F3AD4">
      <w:pPr>
        <w:pStyle w:val="S7"/>
        <w:spacing w:line="240" w:lineRule="auto"/>
        <w:jc w:val="center"/>
        <w:rPr>
          <w:caps/>
          <w:sz w:val="28"/>
          <w:szCs w:val="28"/>
        </w:rPr>
      </w:pPr>
    </w:p>
    <w:p w:rsidR="002B13CB" w:rsidRPr="00AF68F3" w:rsidRDefault="002B13CB" w:rsidP="009F3AD4">
      <w:pPr>
        <w:pStyle w:val="S7"/>
        <w:spacing w:line="240" w:lineRule="auto"/>
        <w:jc w:val="center"/>
        <w:rPr>
          <w:caps/>
          <w:sz w:val="28"/>
          <w:szCs w:val="28"/>
        </w:rPr>
      </w:pPr>
    </w:p>
    <w:p w:rsidR="002B13CB" w:rsidRPr="00AF68F3" w:rsidRDefault="002B13CB" w:rsidP="009F3AD4">
      <w:pPr>
        <w:pStyle w:val="S7"/>
        <w:spacing w:line="240" w:lineRule="auto"/>
        <w:jc w:val="center"/>
        <w:rPr>
          <w:caps/>
          <w:sz w:val="28"/>
          <w:szCs w:val="28"/>
        </w:rPr>
      </w:pPr>
    </w:p>
    <w:p w:rsidR="002B13CB" w:rsidRPr="00AF68F3" w:rsidRDefault="002B13CB" w:rsidP="009F3AD4">
      <w:pPr>
        <w:pStyle w:val="S7"/>
        <w:spacing w:line="240" w:lineRule="auto"/>
        <w:jc w:val="center"/>
        <w:rPr>
          <w:caps/>
          <w:sz w:val="28"/>
          <w:szCs w:val="28"/>
        </w:rPr>
      </w:pPr>
    </w:p>
    <w:p w:rsidR="009F3AD4" w:rsidRPr="00AF68F3" w:rsidRDefault="009F3AD4" w:rsidP="009F3AD4">
      <w:pPr>
        <w:pStyle w:val="S7"/>
        <w:spacing w:line="240" w:lineRule="auto"/>
        <w:jc w:val="center"/>
        <w:rPr>
          <w:caps/>
          <w:sz w:val="28"/>
          <w:szCs w:val="28"/>
        </w:rPr>
      </w:pPr>
    </w:p>
    <w:p w:rsidR="009F3AD4" w:rsidRPr="00AF68F3" w:rsidRDefault="009F3AD4" w:rsidP="009F3AD4">
      <w:pPr>
        <w:pStyle w:val="S7"/>
        <w:spacing w:line="240" w:lineRule="auto"/>
        <w:jc w:val="center"/>
        <w:rPr>
          <w:caps/>
          <w:sz w:val="28"/>
          <w:szCs w:val="28"/>
        </w:rPr>
      </w:pPr>
    </w:p>
    <w:p w:rsidR="009F3AD4" w:rsidRPr="00AF68F3" w:rsidRDefault="009F3AD4" w:rsidP="009F3AD4">
      <w:pPr>
        <w:pStyle w:val="S7"/>
        <w:spacing w:line="240" w:lineRule="auto"/>
        <w:jc w:val="center"/>
        <w:rPr>
          <w:caps/>
          <w:sz w:val="28"/>
          <w:szCs w:val="28"/>
        </w:rPr>
      </w:pPr>
    </w:p>
    <w:p w:rsidR="009F3AD4" w:rsidRPr="00AF68F3" w:rsidRDefault="009F3AD4" w:rsidP="009F3AD4">
      <w:pPr>
        <w:pStyle w:val="S7"/>
        <w:spacing w:line="240" w:lineRule="auto"/>
        <w:jc w:val="center"/>
        <w:rPr>
          <w:caps/>
          <w:sz w:val="28"/>
          <w:szCs w:val="28"/>
        </w:rPr>
      </w:pPr>
    </w:p>
    <w:p w:rsidR="009F3AD4" w:rsidRPr="00AF68F3" w:rsidRDefault="009F3AD4" w:rsidP="009F3AD4">
      <w:pPr>
        <w:pStyle w:val="S7"/>
        <w:spacing w:line="240" w:lineRule="auto"/>
        <w:jc w:val="center"/>
        <w:rPr>
          <w:caps/>
          <w:sz w:val="28"/>
          <w:szCs w:val="28"/>
        </w:rPr>
      </w:pPr>
    </w:p>
    <w:p w:rsidR="009F3AD4" w:rsidRPr="00AF68F3" w:rsidRDefault="009F3AD4" w:rsidP="009F3AD4">
      <w:pPr>
        <w:pStyle w:val="S7"/>
        <w:spacing w:line="240" w:lineRule="auto"/>
        <w:jc w:val="center"/>
        <w:rPr>
          <w:caps/>
          <w:sz w:val="28"/>
          <w:szCs w:val="28"/>
        </w:rPr>
      </w:pPr>
    </w:p>
    <w:p w:rsidR="00A36CD9" w:rsidRPr="00AF68F3" w:rsidRDefault="00B802A7" w:rsidP="009F3AD4">
      <w:pPr>
        <w:pStyle w:val="S7"/>
        <w:spacing w:line="240" w:lineRule="auto"/>
        <w:ind w:left="0"/>
        <w:jc w:val="center"/>
        <w:rPr>
          <w:sz w:val="28"/>
          <w:szCs w:val="28"/>
        </w:rPr>
      </w:pPr>
      <w:r w:rsidRPr="00AF68F3">
        <w:rPr>
          <w:sz w:val="28"/>
          <w:szCs w:val="28"/>
        </w:rPr>
        <w:t>Местные н</w:t>
      </w:r>
      <w:r w:rsidR="00A36CD9" w:rsidRPr="00AF68F3">
        <w:rPr>
          <w:sz w:val="28"/>
          <w:szCs w:val="28"/>
        </w:rPr>
        <w:t>ормативы</w:t>
      </w:r>
    </w:p>
    <w:p w:rsidR="00A36CD9" w:rsidRPr="00AF68F3" w:rsidRDefault="00A36CD9" w:rsidP="009F3AD4">
      <w:pPr>
        <w:pStyle w:val="a6"/>
        <w:ind w:firstLine="0"/>
        <w:jc w:val="center"/>
        <w:rPr>
          <w:b/>
          <w:sz w:val="20"/>
          <w:szCs w:val="20"/>
          <w:lang w:eastAsia="x-none"/>
        </w:rPr>
      </w:pPr>
      <w:r w:rsidRPr="00AF68F3">
        <w:rPr>
          <w:b/>
          <w:sz w:val="28"/>
          <w:szCs w:val="28"/>
        </w:rPr>
        <w:t>градостроительного проектирования</w:t>
      </w:r>
      <w:r w:rsidR="00597784" w:rsidRPr="00AF68F3">
        <w:rPr>
          <w:b/>
          <w:sz w:val="28"/>
          <w:szCs w:val="28"/>
        </w:rPr>
        <w:t xml:space="preserve"> </w:t>
      </w:r>
      <w:r w:rsidR="00760DE1" w:rsidRPr="00AF68F3">
        <w:rPr>
          <w:b/>
          <w:sz w:val="28"/>
          <w:szCs w:val="28"/>
        </w:rPr>
        <w:t xml:space="preserve">МО </w:t>
      </w:r>
      <w:proofErr w:type="spellStart"/>
      <w:r w:rsidR="004361B6" w:rsidRPr="00AF68F3">
        <w:rPr>
          <w:b/>
          <w:sz w:val="28"/>
          <w:szCs w:val="28"/>
        </w:rPr>
        <w:t>Гаревск</w:t>
      </w:r>
      <w:r w:rsidR="0022770C">
        <w:rPr>
          <w:b/>
          <w:sz w:val="28"/>
          <w:szCs w:val="28"/>
        </w:rPr>
        <w:t>и</w:t>
      </w:r>
      <w:r w:rsidR="004361B6" w:rsidRPr="00AF68F3">
        <w:rPr>
          <w:b/>
          <w:sz w:val="28"/>
          <w:szCs w:val="28"/>
        </w:rPr>
        <w:t>й</w:t>
      </w:r>
      <w:proofErr w:type="spellEnd"/>
      <w:r w:rsidR="00597784" w:rsidRPr="00AF68F3">
        <w:rPr>
          <w:b/>
          <w:sz w:val="28"/>
          <w:szCs w:val="28"/>
        </w:rPr>
        <w:t xml:space="preserve"> сельсовет</w:t>
      </w:r>
      <w:r w:rsidRPr="00AF68F3">
        <w:rPr>
          <w:b/>
          <w:sz w:val="28"/>
          <w:szCs w:val="28"/>
        </w:rPr>
        <w:t xml:space="preserve"> Емельяновского</w:t>
      </w:r>
      <w:r w:rsidR="001554C6" w:rsidRPr="00AF68F3">
        <w:rPr>
          <w:b/>
          <w:sz w:val="28"/>
          <w:szCs w:val="28"/>
        </w:rPr>
        <w:t xml:space="preserve"> </w:t>
      </w:r>
      <w:r w:rsidRPr="00AF68F3">
        <w:rPr>
          <w:b/>
          <w:sz w:val="28"/>
          <w:szCs w:val="28"/>
        </w:rPr>
        <w:t>района Красноярского края</w:t>
      </w:r>
    </w:p>
    <w:p w:rsidR="00A36CD9" w:rsidRPr="00AF68F3" w:rsidRDefault="00A36CD9" w:rsidP="009F3AD4">
      <w:pPr>
        <w:pStyle w:val="S7"/>
        <w:spacing w:line="240" w:lineRule="auto"/>
        <w:rPr>
          <w:caps/>
          <w:sz w:val="28"/>
          <w:szCs w:val="28"/>
        </w:rPr>
      </w:pPr>
    </w:p>
    <w:p w:rsidR="00A1151B" w:rsidRPr="00494A4A" w:rsidRDefault="00B34CED" w:rsidP="00494A4A">
      <w:pPr>
        <w:jc w:val="center"/>
        <w:outlineLvl w:val="0"/>
        <w:rPr>
          <w:b/>
          <w:caps/>
        </w:rPr>
      </w:pPr>
      <w:bookmarkStart w:id="0" w:name="_Toc492042777"/>
      <w:bookmarkStart w:id="1" w:name="_Toc492044886"/>
      <w:bookmarkStart w:id="2" w:name="_Toc492296684"/>
      <w:r w:rsidRPr="00AF68F3">
        <w:rPr>
          <w:b/>
          <w:caps/>
          <w:sz w:val="28"/>
          <w:szCs w:val="28"/>
        </w:rPr>
        <w:t xml:space="preserve">2017 </w:t>
      </w:r>
      <w:r w:rsidRPr="00AF68F3">
        <w:rPr>
          <w:b/>
          <w:caps/>
          <w:sz w:val="20"/>
          <w:szCs w:val="20"/>
        </w:rPr>
        <w:t>г.</w:t>
      </w:r>
      <w:bookmarkEnd w:id="0"/>
      <w:bookmarkEnd w:id="1"/>
      <w:bookmarkEnd w:id="2"/>
    </w:p>
    <w:bookmarkStart w:id="3" w:name="_Toc306127037" w:displacedByCustomXml="next"/>
    <w:bookmarkStart w:id="4" w:name="_Toc293340115" w:displacedByCustomXml="next"/>
    <w:sdt>
      <w:sdtPr>
        <w:rPr>
          <w:rFonts w:ascii="Times New Roman" w:hAnsi="Times New Roman"/>
          <w:b w:val="0"/>
          <w:bCs w:val="0"/>
          <w:caps w:val="0"/>
          <w:color w:val="auto"/>
          <w:lang w:val="ru-RU" w:eastAsia="ru-RU" w:bidi="ru-RU"/>
        </w:rPr>
        <w:id w:val="-1687280126"/>
        <w:docPartObj>
          <w:docPartGallery w:val="Table of Contents"/>
          <w:docPartUnique/>
        </w:docPartObj>
      </w:sdtPr>
      <w:sdtEndPr>
        <w:rPr>
          <w:color w:val="000000"/>
        </w:rPr>
      </w:sdtEndPr>
      <w:sdtContent>
        <w:p w:rsidR="003F054A" w:rsidRPr="0067248C" w:rsidRDefault="00C059AF" w:rsidP="00C059AF">
          <w:pPr>
            <w:pStyle w:val="afff6"/>
            <w:jc w:val="center"/>
            <w:rPr>
              <w:rFonts w:ascii="Times New Roman" w:hAnsi="Times New Roman"/>
              <w:color w:val="auto"/>
              <w:sz w:val="32"/>
              <w:szCs w:val="32"/>
            </w:rPr>
          </w:pPr>
          <w:r w:rsidRPr="0067248C">
            <w:rPr>
              <w:rFonts w:ascii="Times New Roman" w:hAnsi="Times New Roman"/>
              <w:color w:val="auto"/>
              <w:sz w:val="32"/>
              <w:szCs w:val="32"/>
              <w:lang w:val="ru-RU"/>
            </w:rPr>
            <w:t>содержание</w:t>
          </w:r>
        </w:p>
        <w:p w:rsidR="00BB4B9C" w:rsidRPr="007120EA" w:rsidRDefault="00BB4B9C" w:rsidP="007120EA">
          <w:pPr>
            <w:pStyle w:val="13"/>
            <w:spacing w:before="0"/>
            <w:jc w:val="both"/>
            <w:rPr>
              <w:rFonts w:ascii="Times New Roman" w:hAnsi="Times New Roman"/>
            </w:rPr>
          </w:pPr>
          <w:r w:rsidRPr="007120EA">
            <w:rPr>
              <w:rFonts w:ascii="Times New Roman" w:hAnsi="Times New Roman"/>
              <w:bCs w:val="0"/>
            </w:rPr>
            <w:fldChar w:fldCharType="begin"/>
          </w:r>
          <w:r w:rsidRPr="007120EA">
            <w:rPr>
              <w:rFonts w:ascii="Times New Roman" w:hAnsi="Times New Roman"/>
            </w:rPr>
            <w:instrText xml:space="preserve"> REF _Ref492276278 \r \h </w:instrText>
          </w:r>
          <w:r w:rsidRPr="007120EA">
            <w:rPr>
              <w:rFonts w:ascii="Times New Roman" w:hAnsi="Times New Roman"/>
              <w:bCs w:val="0"/>
            </w:rPr>
            <w:instrText xml:space="preserve"> \* MERGEFORMAT </w:instrText>
          </w:r>
          <w:r w:rsidRPr="007120EA">
            <w:rPr>
              <w:rFonts w:ascii="Times New Roman" w:hAnsi="Times New Roman"/>
              <w:bCs w:val="0"/>
            </w:rPr>
          </w:r>
          <w:r w:rsidRPr="007120EA">
            <w:rPr>
              <w:rFonts w:ascii="Times New Roman" w:hAnsi="Times New Roman"/>
              <w:bCs w:val="0"/>
            </w:rPr>
            <w:fldChar w:fldCharType="separate"/>
          </w:r>
          <w:r w:rsidR="00B7088B">
            <w:rPr>
              <w:rFonts w:ascii="Times New Roman" w:hAnsi="Times New Roman"/>
            </w:rPr>
            <w:t>I</w:t>
          </w:r>
          <w:r w:rsidRPr="007120EA">
            <w:rPr>
              <w:rFonts w:ascii="Times New Roman" w:hAnsi="Times New Roman"/>
              <w:bCs w:val="0"/>
            </w:rPr>
            <w:fldChar w:fldCharType="end"/>
          </w:r>
          <w:r w:rsidRPr="007120EA">
            <w:rPr>
              <w:rFonts w:ascii="Times New Roman" w:hAnsi="Times New Roman"/>
              <w:bCs w:val="0"/>
            </w:rPr>
            <w:t xml:space="preserve">. </w:t>
          </w:r>
          <w:r w:rsidRPr="007120EA">
            <w:rPr>
              <w:rFonts w:ascii="Times New Roman" w:hAnsi="Times New Roman"/>
              <w:bCs w:val="0"/>
            </w:rPr>
            <w:fldChar w:fldCharType="begin"/>
          </w:r>
          <w:r w:rsidRPr="007120EA">
            <w:rPr>
              <w:rFonts w:ascii="Times New Roman" w:hAnsi="Times New Roman"/>
              <w:bCs w:val="0"/>
            </w:rPr>
            <w:instrText xml:space="preserve"> REF _Ref492276286 \h  \* MERGEFORMAT </w:instrText>
          </w:r>
          <w:r w:rsidRPr="007120EA">
            <w:rPr>
              <w:rFonts w:ascii="Times New Roman" w:hAnsi="Times New Roman"/>
              <w:bCs w:val="0"/>
            </w:rPr>
          </w:r>
          <w:r w:rsidRPr="007120EA">
            <w:rPr>
              <w:rFonts w:ascii="Times New Roman" w:hAnsi="Times New Roman"/>
              <w:bCs w:val="0"/>
            </w:rPr>
            <w:fldChar w:fldCharType="separate"/>
          </w:r>
          <w:r w:rsidR="00825B17" w:rsidRPr="00825B17">
            <w:rPr>
              <w:rFonts w:ascii="Times New Roman" w:hAnsi="Times New Roman"/>
            </w:rPr>
            <w:t>ОСНОВНАЯ ЧАСТЬ МЕСТНЫХ НОРМАТИВОВ ГРАДОСТРОИТЕЛЬНОГО ПРОЕКТИРОВАНИЯ МО ГАРЕВСКИЙ СЕЛЬСОВЕТ ЕМЕЛЬЯНОВСКОГО РАЙОНА КРАСНОЯРСКОГО КРАЯ (ДАЛЕЕ НОРМАТИВЫ)</w:t>
          </w:r>
          <w:r w:rsidRPr="007120EA">
            <w:rPr>
              <w:rFonts w:ascii="Times New Roman" w:hAnsi="Times New Roman"/>
              <w:bCs w:val="0"/>
            </w:rPr>
            <w:fldChar w:fldCharType="end"/>
          </w:r>
          <w:r w:rsidR="003F054A" w:rsidRPr="007120EA">
            <w:rPr>
              <w:rFonts w:ascii="Times New Roman" w:hAnsi="Times New Roman"/>
            </w:rPr>
            <w:ptab w:relativeTo="margin" w:alignment="right" w:leader="dot"/>
          </w:r>
          <w:r w:rsidRPr="007120EA">
            <w:rPr>
              <w:rFonts w:ascii="Times New Roman" w:hAnsi="Times New Roman"/>
            </w:rPr>
            <w:fldChar w:fldCharType="begin"/>
          </w:r>
          <w:r w:rsidRPr="007120EA">
            <w:rPr>
              <w:rFonts w:ascii="Times New Roman" w:hAnsi="Times New Roman"/>
            </w:rPr>
            <w:instrText xml:space="preserve"> PAGEREF _Ref492276302 \h </w:instrText>
          </w:r>
          <w:r w:rsidRPr="007120EA">
            <w:rPr>
              <w:rFonts w:ascii="Times New Roman" w:hAnsi="Times New Roman"/>
            </w:rPr>
          </w:r>
          <w:r w:rsidRPr="007120EA">
            <w:rPr>
              <w:rFonts w:ascii="Times New Roman" w:hAnsi="Times New Roman"/>
            </w:rPr>
            <w:fldChar w:fldCharType="separate"/>
          </w:r>
          <w:r w:rsidR="00825B17">
            <w:rPr>
              <w:rFonts w:ascii="Times New Roman" w:hAnsi="Times New Roman"/>
              <w:noProof/>
            </w:rPr>
            <w:t>10</w:t>
          </w:r>
          <w:r w:rsidRPr="007120EA">
            <w:rPr>
              <w:rFonts w:ascii="Times New Roman" w:hAnsi="Times New Roman"/>
            </w:rPr>
            <w:fldChar w:fldCharType="end"/>
          </w:r>
        </w:p>
        <w:p w:rsidR="003F054A" w:rsidRPr="007120EA" w:rsidRDefault="00BB4B9C" w:rsidP="00C56149">
          <w:pPr>
            <w:pStyle w:val="21"/>
          </w:pPr>
          <w:r w:rsidRPr="007120EA">
            <w:fldChar w:fldCharType="begin"/>
          </w:r>
          <w:r w:rsidRPr="007120EA">
            <w:instrText xml:space="preserve"> REF _Ref492041304 \r \h  \* MERGEFORMAT </w:instrText>
          </w:r>
          <w:r w:rsidRPr="007120EA">
            <w:fldChar w:fldCharType="separate"/>
          </w:r>
          <w:r w:rsidR="00825B17">
            <w:t>1</w:t>
          </w:r>
          <w:r w:rsidRPr="007120EA">
            <w:fldChar w:fldCharType="end"/>
          </w:r>
          <w:r w:rsidRPr="007120EA">
            <w:t xml:space="preserve">. </w:t>
          </w:r>
          <w:r w:rsidRPr="007120EA">
            <w:fldChar w:fldCharType="begin"/>
          </w:r>
          <w:r w:rsidRPr="007120EA">
            <w:instrText xml:space="preserve"> REF _Ref492041304 \h  \* MERGEFORMAT </w:instrText>
          </w:r>
          <w:r w:rsidRPr="007120EA">
            <w:fldChar w:fldCharType="separate"/>
          </w:r>
          <w:r w:rsidR="00825B17" w:rsidRPr="00AF68F3">
            <w:t xml:space="preserve">Общие принципы организации территории МО </w:t>
          </w:r>
          <w:proofErr w:type="spellStart"/>
          <w:r w:rsidR="00825B17" w:rsidRPr="00AF68F3">
            <w:t>Гаревск</w:t>
          </w:r>
          <w:r w:rsidR="00825B17">
            <w:t>и</w:t>
          </w:r>
          <w:r w:rsidR="00825B17" w:rsidRPr="00AF68F3">
            <w:t>й</w:t>
          </w:r>
          <w:proofErr w:type="spellEnd"/>
          <w:r w:rsidR="00825B17" w:rsidRPr="00AF68F3">
            <w:t xml:space="preserve"> сельсовет</w:t>
          </w:r>
          <w:r w:rsidR="00825B17">
            <w:t xml:space="preserve"> </w:t>
          </w:r>
          <w:r w:rsidR="00825B17" w:rsidRPr="00AF68F3">
            <w:t>Емельяновского района Красноярского к</w:t>
          </w:r>
          <w:r w:rsidR="00825B17">
            <w:t xml:space="preserve">рая (далее </w:t>
          </w:r>
          <w:proofErr w:type="spellStart"/>
          <w:r w:rsidR="00825B17">
            <w:t>Гаревский</w:t>
          </w:r>
          <w:proofErr w:type="spellEnd"/>
          <w:r w:rsidR="00825B17">
            <w:t xml:space="preserve"> сельсовет, </w:t>
          </w:r>
          <w:r w:rsidR="00825B17" w:rsidRPr="00AF68F3">
            <w:t>сельсовет)</w:t>
          </w:r>
          <w:r w:rsidRPr="007120EA">
            <w:fldChar w:fldCharType="end"/>
          </w:r>
          <w:r w:rsidR="003F054A" w:rsidRPr="007120EA">
            <w:ptab w:relativeTo="margin" w:alignment="right" w:leader="dot"/>
          </w:r>
          <w:r w:rsidRPr="007120EA">
            <w:fldChar w:fldCharType="begin"/>
          </w:r>
          <w:r w:rsidRPr="007120EA">
            <w:instrText xml:space="preserve"> PAGEREF _Ref492041304 \h </w:instrText>
          </w:r>
          <w:r w:rsidRPr="007120EA">
            <w:fldChar w:fldCharType="separate"/>
          </w:r>
          <w:r w:rsidR="00825B17">
            <w:rPr>
              <w:noProof/>
            </w:rPr>
            <w:t>10</w:t>
          </w:r>
          <w:r w:rsidRPr="007120EA">
            <w:fldChar w:fldCharType="end"/>
          </w:r>
        </w:p>
        <w:p w:rsidR="003F054A" w:rsidRPr="00BB4B9C" w:rsidRDefault="00BB4B9C" w:rsidP="006E4A3F">
          <w:pPr>
            <w:pStyle w:val="31"/>
          </w:pPr>
          <w:r w:rsidRPr="00BB4B9C">
            <w:fldChar w:fldCharType="begin"/>
          </w:r>
          <w:r w:rsidRPr="00BB4B9C">
            <w:instrText xml:space="preserve"> REF _Ref492276355 \r \h  \* MERGEFORMAT </w:instrText>
          </w:r>
          <w:r w:rsidRPr="00BB4B9C">
            <w:fldChar w:fldCharType="separate"/>
          </w:r>
          <w:r w:rsidR="00825B17">
            <w:t>1.1</w:t>
          </w:r>
          <w:r w:rsidRPr="00BB4B9C">
            <w:fldChar w:fldCharType="end"/>
          </w:r>
          <w:r>
            <w:t xml:space="preserve"> </w:t>
          </w:r>
          <w:r w:rsidRPr="00BB4B9C">
            <w:fldChar w:fldCharType="begin"/>
          </w:r>
          <w:r w:rsidRPr="00BB4B9C">
            <w:instrText xml:space="preserve"> REF _Ref492276363 \h  \* MERGEFORMAT </w:instrText>
          </w:r>
          <w:r w:rsidRPr="00BB4B9C">
            <w:fldChar w:fldCharType="separate"/>
          </w:r>
          <w:r w:rsidR="00825B17" w:rsidRPr="00AF68F3">
            <w:t>Нормативы площади и рас</w:t>
          </w:r>
          <w:r w:rsidR="00825B17">
            <w:t xml:space="preserve">пределения функциональных зон с </w:t>
          </w:r>
          <w:r w:rsidR="00825B17" w:rsidRPr="00AF68F3">
            <w:t>отображением параметров планируемого развития</w:t>
          </w:r>
          <w:r w:rsidRPr="00BB4B9C">
            <w:fldChar w:fldCharType="end"/>
          </w:r>
          <w:r w:rsidR="003F054A" w:rsidRPr="00BB4B9C">
            <w:ptab w:relativeTo="margin" w:alignment="right" w:leader="dot"/>
          </w:r>
          <w:r w:rsidRPr="00BB4B9C">
            <w:fldChar w:fldCharType="begin"/>
          </w:r>
          <w:r w:rsidRPr="00BB4B9C">
            <w:instrText xml:space="preserve"> PAGEREF _Ref492276369 \h </w:instrText>
          </w:r>
          <w:r w:rsidRPr="00BB4B9C">
            <w:fldChar w:fldCharType="separate"/>
          </w:r>
          <w:r w:rsidR="00825B17">
            <w:rPr>
              <w:noProof/>
            </w:rPr>
            <w:t>10</w:t>
          </w:r>
          <w:r w:rsidRPr="00BB4B9C">
            <w:fldChar w:fldCharType="end"/>
          </w:r>
        </w:p>
        <w:p w:rsidR="003F054A" w:rsidRPr="00BB4B9C" w:rsidRDefault="00BB4B9C" w:rsidP="006E4A3F">
          <w:pPr>
            <w:pStyle w:val="31"/>
          </w:pPr>
          <w:r w:rsidRPr="00BB4B9C">
            <w:fldChar w:fldCharType="begin"/>
          </w:r>
          <w:r w:rsidRPr="00BB4B9C">
            <w:instrText xml:space="preserve"> REF _Ref492276379 \r \h  \* MERGEFORMAT </w:instrText>
          </w:r>
          <w:r w:rsidRPr="00BB4B9C">
            <w:fldChar w:fldCharType="separate"/>
          </w:r>
          <w:r w:rsidR="00825B17">
            <w:t>1.2</w:t>
          </w:r>
          <w:r w:rsidRPr="00BB4B9C">
            <w:fldChar w:fldCharType="end"/>
          </w:r>
          <w:r>
            <w:t xml:space="preserve"> </w:t>
          </w:r>
          <w:r w:rsidRPr="00BB4B9C">
            <w:fldChar w:fldCharType="begin"/>
          </w:r>
          <w:r w:rsidRPr="00BB4B9C">
            <w:instrText xml:space="preserve"> REF _Ref492276385 \h  \* MERGEFORMAT </w:instrText>
          </w:r>
          <w:r w:rsidRPr="00BB4B9C">
            <w:fldChar w:fldCharType="separate"/>
          </w:r>
          <w:r w:rsidR="00825B17" w:rsidRPr="00AF68F3">
            <w:t xml:space="preserve">Нормативы площади и </w:t>
          </w:r>
          <w:r w:rsidR="00825B17">
            <w:t xml:space="preserve">распределения территорий общего </w:t>
          </w:r>
          <w:r w:rsidR="00825B17" w:rsidRPr="00AF68F3">
            <w:t>пользования</w:t>
          </w:r>
          <w:r w:rsidRPr="00BB4B9C">
            <w:fldChar w:fldCharType="end"/>
          </w:r>
          <w:r w:rsidR="003F054A" w:rsidRPr="00BB4B9C">
            <w:ptab w:relativeTo="margin" w:alignment="right" w:leader="dot"/>
          </w:r>
          <w:r w:rsidRPr="00BB4B9C">
            <w:fldChar w:fldCharType="begin"/>
          </w:r>
          <w:r w:rsidRPr="00BB4B9C">
            <w:instrText xml:space="preserve"> PAGEREF _Ref492276392 \h </w:instrText>
          </w:r>
          <w:r w:rsidRPr="00BB4B9C">
            <w:fldChar w:fldCharType="separate"/>
          </w:r>
          <w:r w:rsidR="00825B17">
            <w:rPr>
              <w:noProof/>
            </w:rPr>
            <w:t>12</w:t>
          </w:r>
          <w:r w:rsidRPr="00BB4B9C">
            <w:fldChar w:fldCharType="end"/>
          </w:r>
        </w:p>
        <w:p w:rsidR="003F054A" w:rsidRPr="00BB4B9C" w:rsidRDefault="00BB4B9C" w:rsidP="006E4A3F">
          <w:pPr>
            <w:pStyle w:val="31"/>
          </w:pPr>
          <w:r w:rsidRPr="00BB4B9C">
            <w:fldChar w:fldCharType="begin"/>
          </w:r>
          <w:r w:rsidRPr="00BB4B9C">
            <w:instrText xml:space="preserve"> REF _Ref492276407 \r \h  \* MERGEFORMAT </w:instrText>
          </w:r>
          <w:r w:rsidRPr="00BB4B9C">
            <w:fldChar w:fldCharType="separate"/>
          </w:r>
          <w:r w:rsidR="00825B17">
            <w:t>1.3</w:t>
          </w:r>
          <w:r w:rsidRPr="00BB4B9C">
            <w:fldChar w:fldCharType="end"/>
          </w:r>
          <w:r>
            <w:t xml:space="preserve"> </w:t>
          </w:r>
          <w:r w:rsidRPr="00BB4B9C">
            <w:fldChar w:fldCharType="begin"/>
          </w:r>
          <w:r w:rsidRPr="00BB4B9C">
            <w:instrText xml:space="preserve"> REF _Ref492276407 \h  \* MERGEFORMAT </w:instrText>
          </w:r>
          <w:r w:rsidRPr="00BB4B9C">
            <w:fldChar w:fldCharType="separate"/>
          </w:r>
          <w:r w:rsidR="00825B17" w:rsidRPr="00825B17">
            <w:t>Нормативы расстояний между проектируемыми линейными транспортными объектами применительно к различным элементам планировочной структуры</w:t>
          </w:r>
          <w:r w:rsidRPr="00BB4B9C">
            <w:fldChar w:fldCharType="end"/>
          </w:r>
          <w:r w:rsidR="003F054A" w:rsidRPr="00BB4B9C">
            <w:ptab w:relativeTo="margin" w:alignment="right" w:leader="dot"/>
          </w:r>
          <w:r w:rsidRPr="00BB4B9C">
            <w:fldChar w:fldCharType="begin"/>
          </w:r>
          <w:r w:rsidRPr="00BB4B9C">
            <w:instrText xml:space="preserve"> PAGEREF _Ref492276407 \h </w:instrText>
          </w:r>
          <w:r w:rsidRPr="00BB4B9C">
            <w:fldChar w:fldCharType="separate"/>
          </w:r>
          <w:r w:rsidR="00825B17">
            <w:rPr>
              <w:noProof/>
            </w:rPr>
            <w:t>12</w:t>
          </w:r>
          <w:r w:rsidRPr="00BB4B9C">
            <w:fldChar w:fldCharType="end"/>
          </w:r>
        </w:p>
        <w:p w:rsidR="003F054A" w:rsidRPr="00BB4B9C" w:rsidRDefault="00BB4B9C" w:rsidP="006E4A3F">
          <w:pPr>
            <w:pStyle w:val="31"/>
          </w:pPr>
          <w:r w:rsidRPr="00BB4B9C">
            <w:fldChar w:fldCharType="begin"/>
          </w:r>
          <w:r w:rsidRPr="00BB4B9C">
            <w:instrText xml:space="preserve"> REF _Ref492276434 \r \h  \* MERGEFORMAT </w:instrText>
          </w:r>
          <w:r w:rsidRPr="00BB4B9C">
            <w:fldChar w:fldCharType="separate"/>
          </w:r>
          <w:r w:rsidR="00825B17">
            <w:t>1.4</w:t>
          </w:r>
          <w:r w:rsidRPr="00BB4B9C">
            <w:fldChar w:fldCharType="end"/>
          </w:r>
          <w:r>
            <w:t xml:space="preserve"> </w:t>
          </w:r>
          <w:r w:rsidRPr="00BB4B9C">
            <w:fldChar w:fldCharType="begin"/>
          </w:r>
          <w:r w:rsidRPr="00BB4B9C">
            <w:instrText xml:space="preserve"> REF _Ref492276440 \h  \* MERGEFORMAT </w:instrText>
          </w:r>
          <w:r w:rsidRPr="00BB4B9C">
            <w:fldChar w:fldCharType="separate"/>
          </w:r>
          <w:r w:rsidR="00825B17" w:rsidRPr="00AF68F3">
            <w:t>Пространственно-плани</w:t>
          </w:r>
          <w:r w:rsidR="00825B17">
            <w:t xml:space="preserve">ровочная организация территорий </w:t>
          </w:r>
          <w:r w:rsidR="00825B17" w:rsidRPr="00AF68F3">
            <w:t>муниципального образования</w:t>
          </w:r>
          <w:r w:rsidRPr="00BB4B9C">
            <w:fldChar w:fldCharType="end"/>
          </w:r>
          <w:r w:rsidR="003F054A" w:rsidRPr="00BB4B9C">
            <w:ptab w:relativeTo="margin" w:alignment="right" w:leader="dot"/>
          </w:r>
          <w:r w:rsidRPr="00BB4B9C">
            <w:fldChar w:fldCharType="begin"/>
          </w:r>
          <w:r w:rsidRPr="00BB4B9C">
            <w:instrText xml:space="preserve"> PAGEREF _Ref492276446 \h </w:instrText>
          </w:r>
          <w:r w:rsidRPr="00BB4B9C">
            <w:fldChar w:fldCharType="separate"/>
          </w:r>
          <w:r w:rsidR="00825B17">
            <w:rPr>
              <w:noProof/>
            </w:rPr>
            <w:t>13</w:t>
          </w:r>
          <w:r w:rsidRPr="00BB4B9C">
            <w:fldChar w:fldCharType="end"/>
          </w:r>
        </w:p>
        <w:p w:rsidR="00BB4B9C" w:rsidRPr="007120EA" w:rsidRDefault="00BB4B9C" w:rsidP="006E4A3F">
          <w:pPr>
            <w:pStyle w:val="31"/>
          </w:pPr>
          <w:r w:rsidRPr="00BB4B9C">
            <w:fldChar w:fldCharType="begin"/>
          </w:r>
          <w:r w:rsidRPr="00BB4B9C">
            <w:instrText xml:space="preserve"> REF _Ref492276469 \r \h  \* MERGEFORMAT </w:instrText>
          </w:r>
          <w:r w:rsidRPr="00BB4B9C">
            <w:fldChar w:fldCharType="separate"/>
          </w:r>
          <w:r w:rsidR="00825B17">
            <w:t>1.5</w:t>
          </w:r>
          <w:r w:rsidRPr="00BB4B9C">
            <w:fldChar w:fldCharType="end"/>
          </w:r>
          <w:r>
            <w:t xml:space="preserve"> </w:t>
          </w:r>
          <w:r w:rsidRPr="00BB4B9C">
            <w:fldChar w:fldCharType="begin"/>
          </w:r>
          <w:r w:rsidRPr="00BB4B9C">
            <w:instrText xml:space="preserve"> REF _Ref492276474 \h  \* MERGEFORMAT </w:instrText>
          </w:r>
          <w:r w:rsidRPr="00BB4B9C">
            <w:fldChar w:fldCharType="separate"/>
          </w:r>
          <w:r w:rsidR="00825B17" w:rsidRPr="00AF68F3">
            <w:t>Нормативные показат</w:t>
          </w:r>
          <w:r w:rsidR="00825B17">
            <w:t xml:space="preserve">ели интенсивности использования </w:t>
          </w:r>
          <w:r w:rsidR="00825B17" w:rsidRPr="00AF68F3">
            <w:t>общественно-деловых зон</w:t>
          </w:r>
          <w:r w:rsidRPr="00BB4B9C">
            <w:fldChar w:fldCharType="end"/>
          </w:r>
          <w:r w:rsidRPr="00BB4B9C">
            <w:ptab w:relativeTo="margin" w:alignment="right" w:leader="dot"/>
          </w:r>
          <w:r w:rsidRPr="00BB4B9C">
            <w:fldChar w:fldCharType="begin"/>
          </w:r>
          <w:r w:rsidRPr="00BB4B9C">
            <w:instrText xml:space="preserve"> PAGEREF _Ref492276480 \h </w:instrText>
          </w:r>
          <w:r w:rsidRPr="00BB4B9C">
            <w:fldChar w:fldCharType="separate"/>
          </w:r>
          <w:r w:rsidR="00825B17">
            <w:rPr>
              <w:noProof/>
            </w:rPr>
            <w:t>14</w:t>
          </w:r>
          <w:r w:rsidRPr="00BB4B9C">
            <w:fldChar w:fldCharType="end"/>
          </w:r>
        </w:p>
        <w:p w:rsidR="003F054A" w:rsidRPr="007120EA" w:rsidRDefault="00BB4B9C" w:rsidP="00C56149">
          <w:pPr>
            <w:pStyle w:val="21"/>
          </w:pPr>
          <w:r w:rsidRPr="007120EA">
            <w:fldChar w:fldCharType="begin"/>
          </w:r>
          <w:r w:rsidRPr="007120EA">
            <w:instrText xml:space="preserve"> REF _Ref492276555 \r \h  \* MERGEFORMAT </w:instrText>
          </w:r>
          <w:r w:rsidRPr="007120EA">
            <w:fldChar w:fldCharType="separate"/>
          </w:r>
          <w:r w:rsidR="00825B17">
            <w:t>2</w:t>
          </w:r>
          <w:r w:rsidRPr="007120EA">
            <w:fldChar w:fldCharType="end"/>
          </w:r>
          <w:r w:rsidRPr="007120EA">
            <w:t xml:space="preserve">. </w:t>
          </w:r>
          <w:r w:rsidRPr="007120EA">
            <w:fldChar w:fldCharType="begin"/>
          </w:r>
          <w:r w:rsidRPr="007120EA">
            <w:instrText xml:space="preserve"> REF _Ref492276560 \h  \* MERGEFORMAT </w:instrText>
          </w:r>
          <w:r w:rsidRPr="007120EA">
            <w:fldChar w:fldCharType="separate"/>
          </w:r>
          <w:r w:rsidR="00825B17" w:rsidRPr="00AF68F3">
            <w:t>Нормативы градостроительного проектирования жилых зон</w:t>
          </w:r>
          <w:r w:rsidRPr="007120EA">
            <w:fldChar w:fldCharType="end"/>
          </w:r>
          <w:r w:rsidR="003F054A" w:rsidRPr="007120EA">
            <w:ptab w:relativeTo="margin" w:alignment="right" w:leader="dot"/>
          </w:r>
          <w:r w:rsidRPr="007120EA">
            <w:fldChar w:fldCharType="begin"/>
          </w:r>
          <w:r w:rsidRPr="007120EA">
            <w:instrText xml:space="preserve"> PAGEREF _Ref492276566 \h </w:instrText>
          </w:r>
          <w:r w:rsidRPr="007120EA">
            <w:fldChar w:fldCharType="separate"/>
          </w:r>
          <w:r w:rsidR="00825B17">
            <w:rPr>
              <w:noProof/>
            </w:rPr>
            <w:t>15</w:t>
          </w:r>
          <w:r w:rsidRPr="007120EA">
            <w:fldChar w:fldCharType="end"/>
          </w:r>
        </w:p>
        <w:p w:rsidR="003F054A" w:rsidRPr="00BB4B9C" w:rsidRDefault="00BB4B9C" w:rsidP="006E4A3F">
          <w:pPr>
            <w:pStyle w:val="31"/>
          </w:pPr>
          <w:r w:rsidRPr="00BB4B9C">
            <w:fldChar w:fldCharType="begin"/>
          </w:r>
          <w:r w:rsidRPr="00BB4B9C">
            <w:instrText xml:space="preserve"> REF _Ref492276578 \w \h  \* MERGEFORMAT </w:instrText>
          </w:r>
          <w:r w:rsidRPr="00BB4B9C">
            <w:fldChar w:fldCharType="separate"/>
          </w:r>
          <w:r w:rsidR="00825B17">
            <w:t>2.1</w:t>
          </w:r>
          <w:r w:rsidRPr="00BB4B9C">
            <w:fldChar w:fldCharType="end"/>
          </w:r>
          <w:r>
            <w:t xml:space="preserve"> </w:t>
          </w:r>
          <w:r w:rsidRPr="00BB4B9C">
            <w:fldChar w:fldCharType="begin"/>
          </w:r>
          <w:r w:rsidRPr="00BB4B9C">
            <w:instrText xml:space="preserve"> REF _Ref492276584 \h  \* MERGEFORMAT </w:instrText>
          </w:r>
          <w:r w:rsidRPr="00BB4B9C">
            <w:fldChar w:fldCharType="separate"/>
          </w:r>
          <w:r w:rsidR="00825B17" w:rsidRPr="00AF68F3">
            <w:t>Нормативы площади элементо</w:t>
          </w:r>
          <w:r w:rsidR="00825B17">
            <w:t xml:space="preserve">в планировочной структуры жилых </w:t>
          </w:r>
          <w:r w:rsidR="00825B17" w:rsidRPr="00AF68F3">
            <w:t>зон</w:t>
          </w:r>
          <w:r w:rsidRPr="00BB4B9C">
            <w:fldChar w:fldCharType="end"/>
          </w:r>
          <w:r w:rsidR="003F054A" w:rsidRPr="00BB4B9C">
            <w:ptab w:relativeTo="margin" w:alignment="right" w:leader="dot"/>
          </w:r>
          <w:r w:rsidRPr="00BB4B9C">
            <w:fldChar w:fldCharType="begin"/>
          </w:r>
          <w:r w:rsidRPr="00BB4B9C">
            <w:instrText xml:space="preserve"> PAGEREF _Ref492276590 \h </w:instrText>
          </w:r>
          <w:r w:rsidRPr="00BB4B9C">
            <w:fldChar w:fldCharType="separate"/>
          </w:r>
          <w:r w:rsidR="00825B17">
            <w:rPr>
              <w:noProof/>
            </w:rPr>
            <w:t>15</w:t>
          </w:r>
          <w:r w:rsidRPr="00BB4B9C">
            <w:fldChar w:fldCharType="end"/>
          </w:r>
        </w:p>
        <w:p w:rsidR="003F054A" w:rsidRPr="00BB4B9C" w:rsidRDefault="00BB4B9C" w:rsidP="006E4A3F">
          <w:pPr>
            <w:pStyle w:val="31"/>
          </w:pPr>
          <w:r w:rsidRPr="00BB4B9C">
            <w:fldChar w:fldCharType="begin"/>
          </w:r>
          <w:r w:rsidRPr="00BB4B9C">
            <w:instrText xml:space="preserve"> REF _Ref492276603 \r \h  \* MERGEFORMAT </w:instrText>
          </w:r>
          <w:r w:rsidRPr="00BB4B9C">
            <w:fldChar w:fldCharType="separate"/>
          </w:r>
          <w:r w:rsidR="00825B17">
            <w:t>2.2</w:t>
          </w:r>
          <w:r w:rsidRPr="00BB4B9C">
            <w:fldChar w:fldCharType="end"/>
          </w:r>
          <w:r>
            <w:t xml:space="preserve"> </w:t>
          </w:r>
          <w:r w:rsidRPr="00BB4B9C">
            <w:fldChar w:fldCharType="begin"/>
          </w:r>
          <w:r w:rsidRPr="00BB4B9C">
            <w:instrText xml:space="preserve"> REF _Ref492276614 \h  \* MERGEFORMAT </w:instrText>
          </w:r>
          <w:r w:rsidRPr="00BB4B9C">
            <w:fldChar w:fldCharType="separate"/>
          </w:r>
          <w:r w:rsidR="00825B17" w:rsidRPr="00AF68F3">
            <w:t>Плотность населения жилых зон</w:t>
          </w:r>
          <w:r w:rsidRPr="00BB4B9C">
            <w:fldChar w:fldCharType="end"/>
          </w:r>
          <w:r w:rsidR="003F054A" w:rsidRPr="00BB4B9C">
            <w:ptab w:relativeTo="margin" w:alignment="right" w:leader="dot"/>
          </w:r>
          <w:r w:rsidRPr="00BB4B9C">
            <w:fldChar w:fldCharType="begin"/>
          </w:r>
          <w:r w:rsidRPr="00BB4B9C">
            <w:instrText xml:space="preserve"> PAGEREF _Ref492276623 \h </w:instrText>
          </w:r>
          <w:r w:rsidRPr="00BB4B9C">
            <w:fldChar w:fldCharType="separate"/>
          </w:r>
          <w:r w:rsidR="00825B17">
            <w:rPr>
              <w:noProof/>
            </w:rPr>
            <w:t>17</w:t>
          </w:r>
          <w:r w:rsidRPr="00BB4B9C">
            <w:fldChar w:fldCharType="end"/>
          </w:r>
        </w:p>
        <w:p w:rsidR="003F054A" w:rsidRPr="00BB4B9C" w:rsidRDefault="003F054A" w:rsidP="006E4A3F">
          <w:pPr>
            <w:pStyle w:val="31"/>
          </w:pPr>
          <w:r w:rsidRPr="00BB4B9C">
            <w:t xml:space="preserve">2.3 </w:t>
          </w:r>
          <w:r w:rsidR="00BB4B9C" w:rsidRPr="00BB4B9C">
            <w:fldChar w:fldCharType="begin"/>
          </w:r>
          <w:r w:rsidR="00BB4B9C" w:rsidRPr="00BB4B9C">
            <w:instrText xml:space="preserve"> REF _Ref492276677 \h  \* MERGEFORMAT </w:instrText>
          </w:r>
          <w:r w:rsidR="00BB4B9C" w:rsidRPr="00BB4B9C">
            <w:fldChar w:fldCharType="separate"/>
          </w:r>
          <w:r w:rsidR="00825B17" w:rsidRPr="00AF68F3">
            <w:t>Нормативы распределения жилых</w:t>
          </w:r>
          <w:r w:rsidR="00825B17">
            <w:t xml:space="preserve"> зон по типам и этажности жилой </w:t>
          </w:r>
          <w:r w:rsidR="00825B17" w:rsidRPr="00AF68F3">
            <w:t>застройки</w:t>
          </w:r>
          <w:r w:rsidR="00BB4B9C" w:rsidRPr="00BB4B9C">
            <w:fldChar w:fldCharType="end"/>
          </w:r>
          <w:r w:rsidRPr="00BB4B9C">
            <w:ptab w:relativeTo="margin" w:alignment="right" w:leader="dot"/>
          </w:r>
          <w:r w:rsidR="00BB4B9C" w:rsidRPr="00BB4B9C">
            <w:fldChar w:fldCharType="begin"/>
          </w:r>
          <w:r w:rsidR="00BB4B9C" w:rsidRPr="00BB4B9C">
            <w:instrText xml:space="preserve"> PAGEREF _Ref492276683 \h </w:instrText>
          </w:r>
          <w:r w:rsidR="00BB4B9C" w:rsidRPr="00BB4B9C">
            <w:fldChar w:fldCharType="separate"/>
          </w:r>
          <w:r w:rsidR="00825B17">
            <w:rPr>
              <w:noProof/>
            </w:rPr>
            <w:t>18</w:t>
          </w:r>
          <w:r w:rsidR="00BB4B9C" w:rsidRPr="00BB4B9C">
            <w:fldChar w:fldCharType="end"/>
          </w:r>
        </w:p>
        <w:p w:rsidR="003F054A" w:rsidRPr="00BB4B9C" w:rsidRDefault="003F054A" w:rsidP="006E4A3F">
          <w:pPr>
            <w:pStyle w:val="31"/>
          </w:pPr>
          <w:r w:rsidRPr="00BB4B9C">
            <w:t xml:space="preserve">2.4 </w:t>
          </w:r>
          <w:r w:rsidR="00BB4B9C" w:rsidRPr="00BB4B9C">
            <w:fldChar w:fldCharType="begin"/>
          </w:r>
          <w:r w:rsidR="00BB4B9C" w:rsidRPr="00BB4B9C">
            <w:instrText xml:space="preserve"> REF _Ref492276693 \h  \* MERGEFORMAT </w:instrText>
          </w:r>
          <w:r w:rsidR="00BB4B9C" w:rsidRPr="00BB4B9C">
            <w:fldChar w:fldCharType="separate"/>
          </w:r>
          <w:r w:rsidR="00825B17" w:rsidRPr="00AF68F3">
            <w:t>Нормативы интенсивности использования территорий жилых зон</w:t>
          </w:r>
          <w:r w:rsidR="00BB4B9C" w:rsidRPr="00BB4B9C">
            <w:fldChar w:fldCharType="end"/>
          </w:r>
          <w:r w:rsidRPr="00BB4B9C">
            <w:ptab w:relativeTo="margin" w:alignment="right" w:leader="dot"/>
          </w:r>
          <w:r w:rsidR="00BB4B9C" w:rsidRPr="00BB4B9C">
            <w:fldChar w:fldCharType="begin"/>
          </w:r>
          <w:r w:rsidR="00BB4B9C" w:rsidRPr="00BB4B9C">
            <w:instrText xml:space="preserve"> PAGEREF _Ref492276698 \h </w:instrText>
          </w:r>
          <w:r w:rsidR="00BB4B9C" w:rsidRPr="00BB4B9C">
            <w:fldChar w:fldCharType="separate"/>
          </w:r>
          <w:r w:rsidR="00825B17">
            <w:rPr>
              <w:noProof/>
            </w:rPr>
            <w:t>19</w:t>
          </w:r>
          <w:r w:rsidR="00BB4B9C" w:rsidRPr="00BB4B9C">
            <w:fldChar w:fldCharType="end"/>
          </w:r>
        </w:p>
        <w:p w:rsidR="003F054A" w:rsidRPr="00BB4B9C" w:rsidRDefault="003F054A" w:rsidP="006E4A3F">
          <w:pPr>
            <w:pStyle w:val="31"/>
          </w:pPr>
          <w:r w:rsidRPr="00BB4B9C">
            <w:t xml:space="preserve">2.5 </w:t>
          </w:r>
          <w:r w:rsidR="00BB4B9C" w:rsidRPr="00BB4B9C">
            <w:fldChar w:fldCharType="begin"/>
          </w:r>
          <w:r w:rsidR="00BB4B9C" w:rsidRPr="00BB4B9C">
            <w:instrText xml:space="preserve"> REF _Ref492276710 \h  \* MERGEFORMAT </w:instrText>
          </w:r>
          <w:r w:rsidR="00BB4B9C" w:rsidRPr="00BB4B9C">
            <w:fldChar w:fldCharType="separate"/>
          </w:r>
          <w:r w:rsidR="00825B17" w:rsidRPr="00AF68F3">
            <w:t>Нормативы определения потребности в жилых зонах</w:t>
          </w:r>
          <w:r w:rsidR="00BB4B9C" w:rsidRPr="00BB4B9C">
            <w:fldChar w:fldCharType="end"/>
          </w:r>
          <w:r w:rsidRPr="00BB4B9C">
            <w:ptab w:relativeTo="margin" w:alignment="right" w:leader="dot"/>
          </w:r>
          <w:r w:rsidR="00BB4B9C" w:rsidRPr="00BB4B9C">
            <w:fldChar w:fldCharType="begin"/>
          </w:r>
          <w:r w:rsidR="00BB4B9C" w:rsidRPr="00BB4B9C">
            <w:instrText xml:space="preserve"> PAGEREF _Ref492276716 \h </w:instrText>
          </w:r>
          <w:r w:rsidR="00BB4B9C" w:rsidRPr="00BB4B9C">
            <w:fldChar w:fldCharType="separate"/>
          </w:r>
          <w:r w:rsidR="00825B17">
            <w:rPr>
              <w:noProof/>
            </w:rPr>
            <w:t>19</w:t>
          </w:r>
          <w:r w:rsidR="00BB4B9C" w:rsidRPr="00BB4B9C">
            <w:fldChar w:fldCharType="end"/>
          </w:r>
        </w:p>
        <w:p w:rsidR="003F054A" w:rsidRPr="00BB4B9C" w:rsidRDefault="003F054A" w:rsidP="006E4A3F">
          <w:pPr>
            <w:pStyle w:val="31"/>
          </w:pPr>
          <w:r w:rsidRPr="00BB4B9C">
            <w:t>2.</w:t>
          </w:r>
          <w:r w:rsidR="00C059AF" w:rsidRPr="00BB4B9C">
            <w:t xml:space="preserve">6 </w:t>
          </w:r>
          <w:r w:rsidR="00BB4B9C" w:rsidRPr="00BB4B9C">
            <w:fldChar w:fldCharType="begin"/>
          </w:r>
          <w:r w:rsidR="00BB4B9C" w:rsidRPr="00BB4B9C">
            <w:instrText xml:space="preserve"> REF _Ref492276779 \h  \* MERGEFORMAT </w:instrText>
          </w:r>
          <w:r w:rsidR="00BB4B9C" w:rsidRPr="00BB4B9C">
            <w:fldChar w:fldCharType="separate"/>
          </w:r>
          <w:r w:rsidR="00825B17" w:rsidRPr="00825B17">
            <w:t>Нормативы расстояний между зданиями, строениями и сооружениями различных типов при различных планировочных условиях</w:t>
          </w:r>
          <w:r w:rsidR="00BB4B9C" w:rsidRPr="00BB4B9C">
            <w:fldChar w:fldCharType="end"/>
          </w:r>
          <w:r w:rsidRPr="00BB4B9C">
            <w:ptab w:relativeTo="margin" w:alignment="right" w:leader="dot"/>
          </w:r>
          <w:r w:rsidR="00BB4B9C" w:rsidRPr="00BB4B9C">
            <w:fldChar w:fldCharType="begin"/>
          </w:r>
          <w:r w:rsidR="00BB4B9C" w:rsidRPr="00BB4B9C">
            <w:instrText xml:space="preserve"> PAGEREF _Ref492276779 \h </w:instrText>
          </w:r>
          <w:r w:rsidR="00BB4B9C" w:rsidRPr="00BB4B9C">
            <w:fldChar w:fldCharType="separate"/>
          </w:r>
          <w:r w:rsidR="00825B17">
            <w:rPr>
              <w:noProof/>
            </w:rPr>
            <w:t>20</w:t>
          </w:r>
          <w:r w:rsidR="00BB4B9C" w:rsidRPr="00BB4B9C">
            <w:fldChar w:fldCharType="end"/>
          </w:r>
        </w:p>
        <w:p w:rsidR="003F054A" w:rsidRPr="00BB4B9C" w:rsidRDefault="00BB4B9C" w:rsidP="006E4A3F">
          <w:pPr>
            <w:pStyle w:val="31"/>
          </w:pPr>
          <w:r w:rsidRPr="00BB4B9C">
            <w:fldChar w:fldCharType="begin"/>
          </w:r>
          <w:r w:rsidRPr="00BB4B9C">
            <w:instrText xml:space="preserve"> REF _Ref492276796 \r \h  \* MERGEFORMAT </w:instrText>
          </w:r>
          <w:r w:rsidRPr="00BB4B9C">
            <w:fldChar w:fldCharType="separate"/>
          </w:r>
          <w:r w:rsidR="00825B17">
            <w:t>2.7</w:t>
          </w:r>
          <w:r w:rsidRPr="00BB4B9C">
            <w:fldChar w:fldCharType="end"/>
          </w:r>
          <w:r>
            <w:t xml:space="preserve"> </w:t>
          </w:r>
          <w:r w:rsidRPr="00BB4B9C">
            <w:fldChar w:fldCharType="begin"/>
          </w:r>
          <w:r w:rsidRPr="00BB4B9C">
            <w:instrText xml:space="preserve"> REF _Ref492276796 \h  \* MERGEFORMAT </w:instrText>
          </w:r>
          <w:r w:rsidRPr="00BB4B9C">
            <w:fldChar w:fldCharType="separate"/>
          </w:r>
          <w:r w:rsidR="00825B17" w:rsidRPr="00825B17">
            <w:rPr>
              <w:bCs/>
            </w:rPr>
            <w:t>Нормативы обеспеченности площадками общего пользования различного назначения</w:t>
          </w:r>
          <w:r w:rsidRPr="00BB4B9C">
            <w:fldChar w:fldCharType="end"/>
          </w:r>
          <w:r w:rsidR="003F054A" w:rsidRPr="00BB4B9C">
            <w:ptab w:relativeTo="margin" w:alignment="right" w:leader="dot"/>
          </w:r>
          <w:r w:rsidRPr="00BB4B9C">
            <w:fldChar w:fldCharType="begin"/>
          </w:r>
          <w:r w:rsidRPr="00BB4B9C">
            <w:instrText xml:space="preserve"> PAGEREF _Ref492276796 \h </w:instrText>
          </w:r>
          <w:r w:rsidRPr="00BB4B9C">
            <w:fldChar w:fldCharType="separate"/>
          </w:r>
          <w:r w:rsidR="00825B17">
            <w:rPr>
              <w:noProof/>
            </w:rPr>
            <w:t>22</w:t>
          </w:r>
          <w:r w:rsidRPr="00BB4B9C">
            <w:fldChar w:fldCharType="end"/>
          </w:r>
        </w:p>
        <w:p w:rsidR="003F054A" w:rsidRPr="00BB4B9C" w:rsidRDefault="00BB4B9C" w:rsidP="006E4A3F">
          <w:pPr>
            <w:pStyle w:val="31"/>
          </w:pPr>
          <w:r w:rsidRPr="00BB4B9C">
            <w:fldChar w:fldCharType="begin"/>
          </w:r>
          <w:r w:rsidRPr="00BB4B9C">
            <w:instrText xml:space="preserve"> REF _Ref492276831 \r \h  \* MERGEFORMAT </w:instrText>
          </w:r>
          <w:r w:rsidRPr="00BB4B9C">
            <w:fldChar w:fldCharType="separate"/>
          </w:r>
          <w:r w:rsidR="00825B17">
            <w:t>2.8</w:t>
          </w:r>
          <w:r w:rsidRPr="00BB4B9C">
            <w:fldChar w:fldCharType="end"/>
          </w:r>
          <w:r>
            <w:t xml:space="preserve"> </w:t>
          </w:r>
          <w:r w:rsidRPr="00BB4B9C">
            <w:fldChar w:fldCharType="begin"/>
          </w:r>
          <w:r w:rsidRPr="00BB4B9C">
            <w:instrText xml:space="preserve"> REF _Ref492276831 \h  \* MERGEFORMAT </w:instrText>
          </w:r>
          <w:r w:rsidRPr="00BB4B9C">
            <w:fldChar w:fldCharType="separate"/>
          </w:r>
          <w:r w:rsidR="00825B17" w:rsidRPr="00825B17">
            <w:rPr>
              <w:bCs/>
            </w:rPr>
            <w:t>Нормативы размера придомовых земельных участков, в том числе при многоквартирных домах</w:t>
          </w:r>
          <w:r w:rsidRPr="00BB4B9C">
            <w:fldChar w:fldCharType="end"/>
          </w:r>
          <w:r w:rsidR="003F054A" w:rsidRPr="00BB4B9C">
            <w:ptab w:relativeTo="margin" w:alignment="right" w:leader="dot"/>
          </w:r>
          <w:r w:rsidRPr="00BB4B9C">
            <w:fldChar w:fldCharType="begin"/>
          </w:r>
          <w:r w:rsidRPr="00BB4B9C">
            <w:instrText xml:space="preserve"> PAGEREF _Ref492276831 \h </w:instrText>
          </w:r>
          <w:r w:rsidRPr="00BB4B9C">
            <w:fldChar w:fldCharType="separate"/>
          </w:r>
          <w:r w:rsidR="00825B17">
            <w:rPr>
              <w:noProof/>
            </w:rPr>
            <w:t>22</w:t>
          </w:r>
          <w:r w:rsidRPr="00BB4B9C">
            <w:fldChar w:fldCharType="end"/>
          </w:r>
        </w:p>
        <w:p w:rsidR="003F054A" w:rsidRPr="00BB4B9C" w:rsidRDefault="00BB4B9C" w:rsidP="006E4A3F">
          <w:pPr>
            <w:pStyle w:val="31"/>
          </w:pPr>
          <w:r w:rsidRPr="00BB4B9C">
            <w:fldChar w:fldCharType="begin"/>
          </w:r>
          <w:r w:rsidRPr="00BB4B9C">
            <w:instrText xml:space="preserve"> REF _Ref492276854 \r \h  \* MERGEFORMAT </w:instrText>
          </w:r>
          <w:r w:rsidRPr="00BB4B9C">
            <w:fldChar w:fldCharType="separate"/>
          </w:r>
          <w:r w:rsidR="00825B17">
            <w:t>2.9</w:t>
          </w:r>
          <w:r w:rsidRPr="00BB4B9C">
            <w:fldChar w:fldCharType="end"/>
          </w:r>
          <w:r w:rsidRPr="00BB4B9C">
            <w:t xml:space="preserve"> </w:t>
          </w:r>
          <w:r w:rsidRPr="00BB4B9C">
            <w:fldChar w:fldCharType="begin"/>
          </w:r>
          <w:r w:rsidRPr="00BB4B9C">
            <w:instrText xml:space="preserve"> REF _Ref492276854 \h  \* MERGEFORMAT </w:instrText>
          </w:r>
          <w:r w:rsidRPr="00BB4B9C">
            <w:fldChar w:fldCharType="separate"/>
          </w:r>
          <w:r w:rsidR="00825B17" w:rsidRPr="00825B17">
            <w:rPr>
              <w:bCs/>
            </w:rPr>
            <w:t>Нормативы расстояний от жилых домов и хозяйственных построек до красных линий улиц и соседних участков</w:t>
          </w:r>
          <w:r w:rsidRPr="00BB4B9C">
            <w:fldChar w:fldCharType="end"/>
          </w:r>
          <w:r w:rsidR="003F054A" w:rsidRPr="00BB4B9C">
            <w:ptab w:relativeTo="margin" w:alignment="right" w:leader="dot"/>
          </w:r>
          <w:r w:rsidRPr="00BB4B9C">
            <w:fldChar w:fldCharType="begin"/>
          </w:r>
          <w:r w:rsidRPr="00BB4B9C">
            <w:instrText xml:space="preserve"> PAGEREF _Ref492276854 \h </w:instrText>
          </w:r>
          <w:r w:rsidRPr="00BB4B9C">
            <w:fldChar w:fldCharType="separate"/>
          </w:r>
          <w:r w:rsidR="00825B17">
            <w:rPr>
              <w:noProof/>
            </w:rPr>
            <w:t>23</w:t>
          </w:r>
          <w:r w:rsidRPr="00BB4B9C">
            <w:fldChar w:fldCharType="end"/>
          </w:r>
        </w:p>
        <w:p w:rsidR="00BB4B9C" w:rsidRPr="00BB4B9C" w:rsidRDefault="00BB4B9C" w:rsidP="006E4A3F">
          <w:pPr>
            <w:pStyle w:val="31"/>
          </w:pPr>
          <w:r w:rsidRPr="00BB4B9C">
            <w:fldChar w:fldCharType="begin"/>
          </w:r>
          <w:r w:rsidRPr="00BB4B9C">
            <w:instrText xml:space="preserve"> REF _Ref492276930 \r \h  \* MERGEFORMAT </w:instrText>
          </w:r>
          <w:r w:rsidRPr="00BB4B9C">
            <w:fldChar w:fldCharType="separate"/>
          </w:r>
          <w:r w:rsidR="00825B17">
            <w:t>2.10</w:t>
          </w:r>
          <w:r w:rsidRPr="00BB4B9C">
            <w:fldChar w:fldCharType="end"/>
          </w:r>
          <w:r w:rsidRPr="00BB4B9C">
            <w:t xml:space="preserve"> </w:t>
          </w:r>
          <w:r w:rsidRPr="00BB4B9C">
            <w:fldChar w:fldCharType="begin"/>
          </w:r>
          <w:r w:rsidRPr="00BB4B9C">
            <w:instrText xml:space="preserve"> REF _Ref492276930 \h  \* MERGEFORMAT </w:instrText>
          </w:r>
          <w:r w:rsidRPr="00BB4B9C">
            <w:fldChar w:fldCharType="separate"/>
          </w:r>
          <w:r w:rsidR="00825B17" w:rsidRPr="00825B17">
            <w:rPr>
              <w:bCs/>
            </w:rPr>
            <w:t>Нормативы обеспеченности жильем</w:t>
          </w:r>
          <w:r w:rsidRPr="00BB4B9C">
            <w:fldChar w:fldCharType="end"/>
          </w:r>
          <w:r w:rsidRPr="00BB4B9C">
            <w:ptab w:relativeTo="margin" w:alignment="right" w:leader="dot"/>
          </w:r>
          <w:r w:rsidRPr="00BB4B9C">
            <w:fldChar w:fldCharType="begin"/>
          </w:r>
          <w:r w:rsidRPr="00BB4B9C">
            <w:instrText xml:space="preserve"> PAGEREF _Ref492276930 \h </w:instrText>
          </w:r>
          <w:r w:rsidRPr="00BB4B9C">
            <w:fldChar w:fldCharType="separate"/>
          </w:r>
          <w:r w:rsidR="00825B17">
            <w:rPr>
              <w:noProof/>
            </w:rPr>
            <w:t>24</w:t>
          </w:r>
          <w:r w:rsidRPr="00BB4B9C">
            <w:fldChar w:fldCharType="end"/>
          </w:r>
        </w:p>
        <w:p w:rsidR="00BB4B9C" w:rsidRPr="007120EA" w:rsidRDefault="00BB4B9C" w:rsidP="006E4A3F">
          <w:pPr>
            <w:pStyle w:val="31"/>
          </w:pPr>
          <w:r w:rsidRPr="00BB4B9C">
            <w:fldChar w:fldCharType="begin"/>
          </w:r>
          <w:r w:rsidRPr="00BB4B9C">
            <w:instrText xml:space="preserve"> REF _Ref492276954 \r \h  \* MERGEFORMAT </w:instrText>
          </w:r>
          <w:r w:rsidRPr="00BB4B9C">
            <w:fldChar w:fldCharType="separate"/>
          </w:r>
          <w:r w:rsidR="00825B17">
            <w:t>2.11</w:t>
          </w:r>
          <w:r w:rsidRPr="00BB4B9C">
            <w:fldChar w:fldCharType="end"/>
          </w:r>
          <w:r w:rsidRPr="00BB4B9C">
            <w:t xml:space="preserve"> </w:t>
          </w:r>
          <w:r w:rsidRPr="00BB4B9C">
            <w:fldChar w:fldCharType="begin"/>
          </w:r>
          <w:r w:rsidRPr="00BB4B9C">
            <w:instrText xml:space="preserve"> REF _Ref492276962 \h  \* MERGEFORMAT </w:instrText>
          </w:r>
          <w:r w:rsidRPr="00BB4B9C">
            <w:fldChar w:fldCharType="separate"/>
          </w:r>
          <w:r w:rsidR="00825B17" w:rsidRPr="00AF68F3">
            <w:t>Учёт требований к проектир</w:t>
          </w:r>
          <w:r w:rsidR="00825B17">
            <w:t xml:space="preserve">ованию территорий традиционного </w:t>
          </w:r>
          <w:r w:rsidR="00825B17" w:rsidRPr="00AF68F3">
            <w:t>природопользования и кочевог</w:t>
          </w:r>
          <w:r w:rsidR="00825B17">
            <w:t xml:space="preserve">о (промыслового) жилья в местах </w:t>
          </w:r>
          <w:r w:rsidR="00825B17" w:rsidRPr="00AF68F3">
            <w:t>традиционного проживания и традицио</w:t>
          </w:r>
          <w:r w:rsidR="00825B17">
            <w:t xml:space="preserve">нной хозяйственной деятельности </w:t>
          </w:r>
          <w:r w:rsidR="00825B17" w:rsidRPr="00AF68F3">
            <w:t>коренных малочисленных народов Севера</w:t>
          </w:r>
          <w:r w:rsidRPr="00BB4B9C">
            <w:fldChar w:fldCharType="end"/>
          </w:r>
          <w:r w:rsidRPr="00BB4B9C">
            <w:ptab w:relativeTo="margin" w:alignment="right" w:leader="dot"/>
          </w:r>
          <w:r w:rsidRPr="00BB4B9C">
            <w:fldChar w:fldCharType="begin"/>
          </w:r>
          <w:r w:rsidRPr="00BB4B9C">
            <w:instrText xml:space="preserve"> PAGEREF _Ref492276969 \h </w:instrText>
          </w:r>
          <w:r w:rsidRPr="00BB4B9C">
            <w:fldChar w:fldCharType="separate"/>
          </w:r>
          <w:r w:rsidR="00825B17">
            <w:rPr>
              <w:noProof/>
            </w:rPr>
            <w:t>25</w:t>
          </w:r>
          <w:r w:rsidRPr="00BB4B9C">
            <w:fldChar w:fldCharType="end"/>
          </w:r>
        </w:p>
        <w:p w:rsidR="00BB4B9C" w:rsidRPr="00BB4B9C" w:rsidRDefault="00BB4B9C" w:rsidP="00C56149">
          <w:pPr>
            <w:pStyle w:val="21"/>
          </w:pPr>
          <w:r w:rsidRPr="00BB4B9C">
            <w:fldChar w:fldCharType="begin"/>
          </w:r>
          <w:r w:rsidRPr="00BB4B9C">
            <w:instrText xml:space="preserve"> REF _Ref492277137 \r \h  \* MERGEFORMAT </w:instrText>
          </w:r>
          <w:r w:rsidRPr="00BB4B9C">
            <w:fldChar w:fldCharType="separate"/>
          </w:r>
          <w:r w:rsidR="00825B17">
            <w:t>3</w:t>
          </w:r>
          <w:r w:rsidRPr="00BB4B9C">
            <w:fldChar w:fldCharType="end"/>
          </w:r>
          <w:r w:rsidRPr="00BB4B9C">
            <w:t xml:space="preserve">. </w:t>
          </w:r>
          <w:r w:rsidRPr="00BB4B9C">
            <w:fldChar w:fldCharType="begin"/>
          </w:r>
          <w:r w:rsidRPr="00BB4B9C">
            <w:instrText xml:space="preserve"> REF _Ref492277145 \h  \* MERGEFORMAT </w:instrText>
          </w:r>
          <w:r w:rsidRPr="00BB4B9C">
            <w:fldChar w:fldCharType="separate"/>
          </w:r>
          <w:r w:rsidR="00825B17" w:rsidRPr="00AF68F3">
            <w:t>Нормативы обеспе</w:t>
          </w:r>
          <w:r w:rsidR="00825B17">
            <w:t xml:space="preserve">ченности организации в границах </w:t>
          </w:r>
          <w:r w:rsidR="00825B17" w:rsidRPr="00AF68F3">
            <w:t>сельсовета</w:t>
          </w:r>
          <w:r w:rsidR="00825B17">
            <w:t xml:space="preserve"> </w:t>
          </w:r>
          <w:r w:rsidR="00825B17" w:rsidRPr="00AF68F3">
            <w:t>создания условий для</w:t>
          </w:r>
          <w:r w:rsidR="00825B17">
            <w:t xml:space="preserve"> развития сельскохозяйственного </w:t>
          </w:r>
          <w:r w:rsidR="00825B17" w:rsidRPr="00AF68F3">
            <w:t>производства в поселениях, расшир</w:t>
          </w:r>
          <w:r w:rsidR="00825B17">
            <w:t xml:space="preserve">ения рынка сельскохозяйственной </w:t>
          </w:r>
          <w:r w:rsidR="00825B17" w:rsidRPr="00AF68F3">
            <w:t>продукции, сырья и продовольствия, содейс</w:t>
          </w:r>
          <w:r w:rsidR="00825B17">
            <w:t xml:space="preserve">твия развитию малого и среднего </w:t>
          </w:r>
          <w:r w:rsidR="00825B17" w:rsidRPr="00AF68F3">
            <w:t>предпринимательства</w:t>
          </w:r>
          <w:r w:rsidRPr="00BB4B9C">
            <w:fldChar w:fldCharType="end"/>
          </w:r>
          <w:r w:rsidRPr="00BB4B9C">
            <w:ptab w:relativeTo="margin" w:alignment="right" w:leader="dot"/>
          </w:r>
          <w:r w:rsidRPr="00BB4B9C">
            <w:fldChar w:fldCharType="begin"/>
          </w:r>
          <w:r w:rsidRPr="00BB4B9C">
            <w:instrText xml:space="preserve"> PAGEREF _Ref492277151 \h </w:instrText>
          </w:r>
          <w:r w:rsidRPr="00BB4B9C">
            <w:fldChar w:fldCharType="separate"/>
          </w:r>
          <w:r w:rsidR="00825B17">
            <w:rPr>
              <w:noProof/>
            </w:rPr>
            <w:t>27</w:t>
          </w:r>
          <w:r w:rsidRPr="00BB4B9C">
            <w:fldChar w:fldCharType="end"/>
          </w:r>
        </w:p>
        <w:p w:rsidR="00BB4B9C" w:rsidRPr="00BB4B9C" w:rsidRDefault="00BB4B9C" w:rsidP="006E4A3F">
          <w:pPr>
            <w:pStyle w:val="31"/>
          </w:pPr>
          <w:r w:rsidRPr="00BB4B9C">
            <w:fldChar w:fldCharType="begin"/>
          </w:r>
          <w:r w:rsidRPr="00BB4B9C">
            <w:instrText xml:space="preserve"> REF _Ref492277164 \r \h  \* MERGEFORMAT </w:instrText>
          </w:r>
          <w:r w:rsidRPr="00BB4B9C">
            <w:fldChar w:fldCharType="separate"/>
          </w:r>
          <w:r w:rsidR="00825B17">
            <w:t>3.1</w:t>
          </w:r>
          <w:r w:rsidRPr="00BB4B9C">
            <w:fldChar w:fldCharType="end"/>
          </w:r>
          <w:r w:rsidRPr="00BB4B9C">
            <w:t xml:space="preserve"> </w:t>
          </w:r>
          <w:r w:rsidRPr="00BB4B9C">
            <w:fldChar w:fldCharType="begin"/>
          </w:r>
          <w:r w:rsidRPr="00BB4B9C">
            <w:instrText xml:space="preserve"> REF _Ref492277172 \h  \* MERGEFORMAT </w:instrText>
          </w:r>
          <w:r w:rsidRPr="00BB4B9C">
            <w:fldChar w:fldCharType="separate"/>
          </w:r>
          <w:r w:rsidR="00825B17" w:rsidRPr="00AF68F3">
            <w:t>Нормативы площади т</w:t>
          </w:r>
          <w:r w:rsidR="00825B17">
            <w:t xml:space="preserve">ерриторий сельскохозяйственного </w:t>
          </w:r>
          <w:r w:rsidR="00825B17" w:rsidRPr="00AF68F3">
            <w:t>использования и земельных участков,</w:t>
          </w:r>
          <w:r w:rsidR="00825B17">
            <w:t xml:space="preserve"> предназначенных для размещения </w:t>
          </w:r>
          <w:r w:rsidR="00825B17" w:rsidRPr="00AF68F3">
            <w:t>объектов сельскохозяйственного назначения</w:t>
          </w:r>
          <w:r w:rsidRPr="00BB4B9C">
            <w:fldChar w:fldCharType="end"/>
          </w:r>
          <w:r w:rsidRPr="00BB4B9C">
            <w:ptab w:relativeTo="margin" w:alignment="right" w:leader="dot"/>
          </w:r>
          <w:r w:rsidRPr="00BB4B9C">
            <w:fldChar w:fldCharType="begin"/>
          </w:r>
          <w:r w:rsidRPr="00BB4B9C">
            <w:instrText xml:space="preserve"> PAGEREF _Ref492277181 \h </w:instrText>
          </w:r>
          <w:r w:rsidRPr="00BB4B9C">
            <w:fldChar w:fldCharType="separate"/>
          </w:r>
          <w:r w:rsidR="00825B17">
            <w:rPr>
              <w:noProof/>
            </w:rPr>
            <w:t>27</w:t>
          </w:r>
          <w:r w:rsidRPr="00BB4B9C">
            <w:fldChar w:fldCharType="end"/>
          </w:r>
        </w:p>
        <w:p w:rsidR="00BB4B9C" w:rsidRPr="00BB4B9C" w:rsidRDefault="00BB4B9C" w:rsidP="006E4A3F">
          <w:pPr>
            <w:pStyle w:val="31"/>
          </w:pPr>
          <w:r w:rsidRPr="00BB4B9C">
            <w:fldChar w:fldCharType="begin"/>
          </w:r>
          <w:r w:rsidRPr="00BB4B9C">
            <w:instrText xml:space="preserve"> REF _Ref492277190 \r \h  \* MERGEFORMAT </w:instrText>
          </w:r>
          <w:r w:rsidRPr="00BB4B9C">
            <w:fldChar w:fldCharType="separate"/>
          </w:r>
          <w:r w:rsidR="00825B17">
            <w:t>3.2</w:t>
          </w:r>
          <w:r w:rsidRPr="00BB4B9C">
            <w:fldChar w:fldCharType="end"/>
          </w:r>
          <w:r w:rsidRPr="00BB4B9C">
            <w:t xml:space="preserve"> </w:t>
          </w:r>
          <w:r w:rsidRPr="00BB4B9C">
            <w:fldChar w:fldCharType="begin"/>
          </w:r>
          <w:r w:rsidRPr="00BB4B9C">
            <w:instrText xml:space="preserve"> REF _Ref492277197 \h  \* MERGEFORMAT </w:instrText>
          </w:r>
          <w:r w:rsidRPr="00BB4B9C">
            <w:fldChar w:fldCharType="separate"/>
          </w:r>
          <w:r w:rsidR="00825B17" w:rsidRPr="00AF68F3">
            <w:t>Нормативная плотность застройки пл</w:t>
          </w:r>
          <w:r w:rsidR="00825B17">
            <w:t xml:space="preserve">ощадок сельскохозяйственных </w:t>
          </w:r>
          <w:r w:rsidR="00825B17" w:rsidRPr="00AF68F3">
            <w:t>предприятий</w:t>
          </w:r>
          <w:r w:rsidRPr="00BB4B9C">
            <w:fldChar w:fldCharType="end"/>
          </w:r>
          <w:r w:rsidRPr="00BB4B9C">
            <w:ptab w:relativeTo="margin" w:alignment="right" w:leader="dot"/>
          </w:r>
          <w:r w:rsidRPr="00BB4B9C">
            <w:fldChar w:fldCharType="begin"/>
          </w:r>
          <w:r w:rsidRPr="00BB4B9C">
            <w:instrText xml:space="preserve"> PAGEREF _Ref492277203 \h </w:instrText>
          </w:r>
          <w:r w:rsidRPr="00BB4B9C">
            <w:fldChar w:fldCharType="separate"/>
          </w:r>
          <w:r w:rsidR="00825B17">
            <w:rPr>
              <w:noProof/>
            </w:rPr>
            <w:t>28</w:t>
          </w:r>
          <w:r w:rsidRPr="00BB4B9C">
            <w:fldChar w:fldCharType="end"/>
          </w:r>
        </w:p>
        <w:p w:rsidR="00BB4B9C" w:rsidRPr="00BB4B9C" w:rsidRDefault="00BB4B9C" w:rsidP="006E4A3F">
          <w:pPr>
            <w:pStyle w:val="31"/>
          </w:pPr>
          <w:r w:rsidRPr="00BB4B9C">
            <w:fldChar w:fldCharType="begin"/>
          </w:r>
          <w:r w:rsidRPr="00BB4B9C">
            <w:instrText xml:space="preserve"> REF _Ref492277264 \r \h  \* MERGEFORMAT </w:instrText>
          </w:r>
          <w:r w:rsidRPr="00BB4B9C">
            <w:fldChar w:fldCharType="separate"/>
          </w:r>
          <w:r w:rsidR="00825B17">
            <w:t>3.3</w:t>
          </w:r>
          <w:r w:rsidRPr="00BB4B9C">
            <w:fldChar w:fldCharType="end"/>
          </w:r>
          <w:r w:rsidRPr="00BB4B9C">
            <w:t xml:space="preserve"> </w:t>
          </w:r>
          <w:r w:rsidRPr="00BB4B9C">
            <w:fldChar w:fldCharType="begin"/>
          </w:r>
          <w:r w:rsidRPr="00BB4B9C">
            <w:instrText xml:space="preserve"> REF _Ref492277264 \h  \* MERGEFORMAT </w:instrText>
          </w:r>
          <w:r w:rsidRPr="00BB4B9C">
            <w:fldChar w:fldCharType="separate"/>
          </w:r>
          <w:r w:rsidR="00825B17" w:rsidRPr="00825B17">
            <w:rPr>
              <w:bCs/>
            </w:rPr>
            <w:t>Нормативное расстояние от автомобильных дорог до садоводческих (дачных) объединений</w:t>
          </w:r>
          <w:r w:rsidRPr="00BB4B9C">
            <w:fldChar w:fldCharType="end"/>
          </w:r>
          <w:r w:rsidRPr="00BB4B9C">
            <w:ptab w:relativeTo="margin" w:alignment="right" w:leader="dot"/>
          </w:r>
          <w:r w:rsidRPr="00BB4B9C">
            <w:fldChar w:fldCharType="begin"/>
          </w:r>
          <w:r w:rsidRPr="00BB4B9C">
            <w:instrText xml:space="preserve"> PAGEREF _Ref492277264 \h </w:instrText>
          </w:r>
          <w:r w:rsidRPr="00BB4B9C">
            <w:fldChar w:fldCharType="separate"/>
          </w:r>
          <w:r w:rsidR="00825B17">
            <w:rPr>
              <w:noProof/>
            </w:rPr>
            <w:t>34</w:t>
          </w:r>
          <w:r w:rsidRPr="00BB4B9C">
            <w:fldChar w:fldCharType="end"/>
          </w:r>
        </w:p>
        <w:p w:rsidR="00BB4B9C" w:rsidRPr="00BB4B9C" w:rsidRDefault="00BB4B9C" w:rsidP="006E4A3F">
          <w:pPr>
            <w:pStyle w:val="31"/>
          </w:pPr>
          <w:r w:rsidRPr="00BB4B9C">
            <w:fldChar w:fldCharType="begin"/>
          </w:r>
          <w:r w:rsidRPr="00BB4B9C">
            <w:instrText xml:space="preserve"> REF _Ref492277286 \r \h  \* MERGEFORMAT </w:instrText>
          </w:r>
          <w:r w:rsidRPr="00BB4B9C">
            <w:fldChar w:fldCharType="separate"/>
          </w:r>
          <w:r w:rsidR="00825B17">
            <w:t>3.4</w:t>
          </w:r>
          <w:r w:rsidRPr="00BB4B9C">
            <w:fldChar w:fldCharType="end"/>
          </w:r>
          <w:r w:rsidRPr="00BB4B9C">
            <w:t xml:space="preserve"> </w:t>
          </w:r>
          <w:r w:rsidRPr="00BB4B9C">
            <w:fldChar w:fldCharType="begin"/>
          </w:r>
          <w:r w:rsidRPr="00BB4B9C">
            <w:instrText xml:space="preserve"> REF _Ref492277286 \h  \* MERGEFORMAT </w:instrText>
          </w:r>
          <w:r w:rsidRPr="00BB4B9C">
            <w:fldChar w:fldCharType="separate"/>
          </w:r>
          <w:r w:rsidR="00825B17" w:rsidRPr="00825B17">
            <w:t>Нормативы расстояний между зданиями, строениями и сооружениями различных типов на территории индивидуального садового (дачного) земельного участка</w:t>
          </w:r>
          <w:r w:rsidRPr="00BB4B9C">
            <w:fldChar w:fldCharType="end"/>
          </w:r>
          <w:r w:rsidRPr="00BB4B9C">
            <w:ptab w:relativeTo="margin" w:alignment="right" w:leader="dot"/>
          </w:r>
          <w:r w:rsidRPr="00BB4B9C">
            <w:fldChar w:fldCharType="begin"/>
          </w:r>
          <w:r w:rsidRPr="00BB4B9C">
            <w:instrText xml:space="preserve"> PAGEREF _Ref492277286 \h </w:instrText>
          </w:r>
          <w:r w:rsidRPr="00BB4B9C">
            <w:fldChar w:fldCharType="separate"/>
          </w:r>
          <w:r w:rsidR="00825B17">
            <w:rPr>
              <w:noProof/>
            </w:rPr>
            <w:t>34</w:t>
          </w:r>
          <w:r w:rsidRPr="00BB4B9C">
            <w:fldChar w:fldCharType="end"/>
          </w:r>
        </w:p>
        <w:p w:rsidR="00BB4B9C" w:rsidRPr="00BB4B9C" w:rsidRDefault="00BB4B9C" w:rsidP="006E4A3F">
          <w:pPr>
            <w:pStyle w:val="31"/>
          </w:pPr>
          <w:r w:rsidRPr="00BB4B9C">
            <w:fldChar w:fldCharType="begin"/>
          </w:r>
          <w:r w:rsidRPr="00BB4B9C">
            <w:instrText xml:space="preserve"> REF _Ref492277350 \r \h  \* MERGEFORMAT </w:instrText>
          </w:r>
          <w:r w:rsidRPr="00BB4B9C">
            <w:fldChar w:fldCharType="separate"/>
          </w:r>
          <w:r w:rsidR="00825B17">
            <w:t>3.5</w:t>
          </w:r>
          <w:r w:rsidRPr="00BB4B9C">
            <w:fldChar w:fldCharType="end"/>
          </w:r>
          <w:r w:rsidRPr="00BB4B9C">
            <w:t xml:space="preserve"> </w:t>
          </w:r>
          <w:r w:rsidRPr="00BB4B9C">
            <w:fldChar w:fldCharType="begin"/>
          </w:r>
          <w:r w:rsidRPr="00BB4B9C">
            <w:instrText xml:space="preserve"> REF _Ref492277350 \h  \* MERGEFORMAT </w:instrText>
          </w:r>
          <w:r w:rsidRPr="00BB4B9C">
            <w:fldChar w:fldCharType="separate"/>
          </w:r>
          <w:r w:rsidR="00825B17" w:rsidRPr="00825B17">
            <w:rPr>
              <w:bCs/>
            </w:rPr>
            <w:t>Нормативное расстояние от застройки на территории садоводческих (дачных) объединений до лесных массивов</w:t>
          </w:r>
          <w:r w:rsidRPr="00BB4B9C">
            <w:fldChar w:fldCharType="end"/>
          </w:r>
          <w:r w:rsidRPr="00BB4B9C">
            <w:ptab w:relativeTo="margin" w:alignment="right" w:leader="dot"/>
          </w:r>
          <w:r w:rsidRPr="00BB4B9C">
            <w:fldChar w:fldCharType="begin"/>
          </w:r>
          <w:r w:rsidRPr="00BB4B9C">
            <w:instrText xml:space="preserve"> PAGEREF _Ref492277350 \h </w:instrText>
          </w:r>
          <w:r w:rsidRPr="00BB4B9C">
            <w:fldChar w:fldCharType="separate"/>
          </w:r>
          <w:r w:rsidR="00825B17">
            <w:rPr>
              <w:noProof/>
            </w:rPr>
            <w:t>35</w:t>
          </w:r>
          <w:r w:rsidRPr="00BB4B9C">
            <w:fldChar w:fldCharType="end"/>
          </w:r>
        </w:p>
        <w:p w:rsidR="00BB4B9C" w:rsidRPr="00BB4B9C" w:rsidRDefault="00BB4B9C" w:rsidP="006E4A3F">
          <w:pPr>
            <w:pStyle w:val="31"/>
          </w:pPr>
          <w:r w:rsidRPr="00BB4B9C">
            <w:fldChar w:fldCharType="begin"/>
          </w:r>
          <w:r w:rsidRPr="00BB4B9C">
            <w:instrText xml:space="preserve"> REF _Ref492277372 \r \h  \* MERGEFORMAT </w:instrText>
          </w:r>
          <w:r w:rsidRPr="00BB4B9C">
            <w:fldChar w:fldCharType="separate"/>
          </w:r>
          <w:r w:rsidR="00825B17">
            <w:t>3.6</w:t>
          </w:r>
          <w:r w:rsidRPr="00BB4B9C">
            <w:fldChar w:fldCharType="end"/>
          </w:r>
          <w:r w:rsidRPr="00BB4B9C">
            <w:t xml:space="preserve"> </w:t>
          </w:r>
          <w:r w:rsidRPr="00BB4B9C">
            <w:fldChar w:fldCharType="begin"/>
          </w:r>
          <w:r w:rsidRPr="00BB4B9C">
            <w:instrText xml:space="preserve"> REF _Ref492277372 \h  \* MERGEFORMAT </w:instrText>
          </w:r>
          <w:r w:rsidRPr="00BB4B9C">
            <w:fldChar w:fldCharType="separate"/>
          </w:r>
          <w:r w:rsidR="00825B17" w:rsidRPr="00825B17">
            <w:rPr>
              <w:bCs/>
            </w:rPr>
            <w:t>Нормативные размеры и состав площадок общего пользования на территориях садоводческих дачных объединений</w:t>
          </w:r>
          <w:r w:rsidRPr="00BB4B9C">
            <w:fldChar w:fldCharType="end"/>
          </w:r>
          <w:r w:rsidRPr="00BB4B9C">
            <w:ptab w:relativeTo="margin" w:alignment="right" w:leader="dot"/>
          </w:r>
          <w:r w:rsidRPr="00BB4B9C">
            <w:fldChar w:fldCharType="begin"/>
          </w:r>
          <w:r w:rsidRPr="00BB4B9C">
            <w:instrText xml:space="preserve"> PAGEREF _Ref492277372 \h </w:instrText>
          </w:r>
          <w:r w:rsidRPr="00BB4B9C">
            <w:fldChar w:fldCharType="separate"/>
          </w:r>
          <w:r w:rsidR="00825B17">
            <w:rPr>
              <w:noProof/>
            </w:rPr>
            <w:t>35</w:t>
          </w:r>
          <w:r w:rsidRPr="00BB4B9C">
            <w:fldChar w:fldCharType="end"/>
          </w:r>
        </w:p>
        <w:p w:rsidR="00BB4B9C" w:rsidRPr="00BB4B9C" w:rsidRDefault="00BB4B9C" w:rsidP="006E4A3F">
          <w:pPr>
            <w:pStyle w:val="31"/>
          </w:pPr>
          <w:r w:rsidRPr="00BB4B9C">
            <w:fldChar w:fldCharType="begin"/>
          </w:r>
          <w:r w:rsidRPr="00BB4B9C">
            <w:instrText xml:space="preserve"> REF _Ref492277394 \r \h  \* MERGEFORMAT </w:instrText>
          </w:r>
          <w:r w:rsidRPr="00BB4B9C">
            <w:fldChar w:fldCharType="separate"/>
          </w:r>
          <w:r w:rsidR="00825B17">
            <w:t>3.7</w:t>
          </w:r>
          <w:r w:rsidRPr="00BB4B9C">
            <w:fldChar w:fldCharType="end"/>
          </w:r>
          <w:r w:rsidRPr="00BB4B9C">
            <w:t xml:space="preserve"> </w:t>
          </w:r>
          <w:r w:rsidRPr="00BB4B9C">
            <w:fldChar w:fldCharType="begin"/>
          </w:r>
          <w:r w:rsidRPr="00BB4B9C">
            <w:instrText xml:space="preserve"> REF _Ref492277394 \h  \* MERGEFORMAT </w:instrText>
          </w:r>
          <w:r w:rsidRPr="00BB4B9C">
            <w:fldChar w:fldCharType="separate"/>
          </w:r>
          <w:r w:rsidR="00825B17" w:rsidRPr="00825B17">
            <w:rPr>
              <w:bCs/>
            </w:rPr>
            <w:t>Нормативное расстояние от площадки мусоросборников до границ садовых участков</w:t>
          </w:r>
          <w:r w:rsidRPr="00BB4B9C">
            <w:fldChar w:fldCharType="end"/>
          </w:r>
          <w:r w:rsidRPr="00BB4B9C">
            <w:ptab w:relativeTo="margin" w:alignment="right" w:leader="dot"/>
          </w:r>
          <w:r w:rsidRPr="00BB4B9C">
            <w:fldChar w:fldCharType="begin"/>
          </w:r>
          <w:r w:rsidRPr="00BB4B9C">
            <w:instrText xml:space="preserve"> PAGEREF _Ref492277394 \h </w:instrText>
          </w:r>
          <w:r w:rsidRPr="00BB4B9C">
            <w:fldChar w:fldCharType="separate"/>
          </w:r>
          <w:r w:rsidR="00825B17">
            <w:rPr>
              <w:noProof/>
            </w:rPr>
            <w:t>36</w:t>
          </w:r>
          <w:r w:rsidRPr="00BB4B9C">
            <w:fldChar w:fldCharType="end"/>
          </w:r>
        </w:p>
        <w:p w:rsidR="00BB4B9C" w:rsidRPr="00BB4B9C" w:rsidRDefault="00BB4B9C" w:rsidP="006E4A3F">
          <w:pPr>
            <w:pStyle w:val="31"/>
          </w:pPr>
          <w:r w:rsidRPr="00BB4B9C">
            <w:fldChar w:fldCharType="begin"/>
          </w:r>
          <w:r w:rsidRPr="00BB4B9C">
            <w:instrText xml:space="preserve"> REF _Ref492277415 \r \h  \* MERGEFORMAT </w:instrText>
          </w:r>
          <w:r w:rsidRPr="00BB4B9C">
            <w:fldChar w:fldCharType="separate"/>
          </w:r>
          <w:r w:rsidR="00825B17">
            <w:t>3.8</w:t>
          </w:r>
          <w:r w:rsidRPr="00BB4B9C">
            <w:fldChar w:fldCharType="end"/>
          </w:r>
          <w:r w:rsidRPr="00BB4B9C">
            <w:t xml:space="preserve"> </w:t>
          </w:r>
          <w:r w:rsidRPr="00BB4B9C">
            <w:fldChar w:fldCharType="begin"/>
          </w:r>
          <w:r w:rsidRPr="00BB4B9C">
            <w:instrText xml:space="preserve"> REF _Ref492277415 \h  \* MERGEFORMAT </w:instrText>
          </w:r>
          <w:r w:rsidRPr="00BB4B9C">
            <w:fldChar w:fldCharType="separate"/>
          </w:r>
          <w:r w:rsidR="00825B17" w:rsidRPr="00825B17">
            <w:rPr>
              <w:bCs/>
            </w:rPr>
            <w:t>Нормативная ширина улиц и проездов в красных линиях на территории садоводческих (дачных) объединений</w:t>
          </w:r>
          <w:r w:rsidRPr="00BB4B9C">
            <w:fldChar w:fldCharType="end"/>
          </w:r>
          <w:r w:rsidRPr="00BB4B9C">
            <w:ptab w:relativeTo="margin" w:alignment="right" w:leader="dot"/>
          </w:r>
          <w:r w:rsidRPr="00BB4B9C">
            <w:fldChar w:fldCharType="begin"/>
          </w:r>
          <w:r w:rsidRPr="00BB4B9C">
            <w:instrText xml:space="preserve"> PAGEREF _Ref492277415 \h </w:instrText>
          </w:r>
          <w:r w:rsidRPr="00BB4B9C">
            <w:fldChar w:fldCharType="separate"/>
          </w:r>
          <w:r w:rsidR="00825B17">
            <w:rPr>
              <w:noProof/>
            </w:rPr>
            <w:t>36</w:t>
          </w:r>
          <w:r w:rsidRPr="00BB4B9C">
            <w:fldChar w:fldCharType="end"/>
          </w:r>
        </w:p>
        <w:p w:rsidR="00BB4B9C" w:rsidRPr="00BB4B9C" w:rsidRDefault="00BB4B9C" w:rsidP="00BB4B9C">
          <w:pPr>
            <w:jc w:val="both"/>
          </w:pPr>
        </w:p>
        <w:p w:rsidR="00BB4B9C" w:rsidRPr="00BB4B9C" w:rsidRDefault="00BB4B9C" w:rsidP="00C56149">
          <w:pPr>
            <w:pStyle w:val="21"/>
          </w:pPr>
          <w:r w:rsidRPr="00BB4B9C">
            <w:lastRenderedPageBreak/>
            <w:fldChar w:fldCharType="begin"/>
          </w:r>
          <w:r w:rsidRPr="00BB4B9C">
            <w:instrText xml:space="preserve"> REF _Ref492277524 \r \h  \* MERGEFORMAT </w:instrText>
          </w:r>
          <w:r w:rsidRPr="00BB4B9C">
            <w:fldChar w:fldCharType="separate"/>
          </w:r>
          <w:proofErr w:type="gramStart"/>
          <w:r w:rsidR="00B7088B">
            <w:t>4</w:t>
          </w:r>
          <w:r w:rsidRPr="00BB4B9C">
            <w:fldChar w:fldCharType="end"/>
          </w:r>
          <w:r w:rsidRPr="00BB4B9C">
            <w:t xml:space="preserve">. </w:t>
          </w:r>
          <w:r w:rsidRPr="00BB4B9C">
            <w:fldChar w:fldCharType="begin"/>
          </w:r>
          <w:r w:rsidRPr="00BB4B9C">
            <w:instrText xml:space="preserve"> REF _Ref492277531 \h  \* MERGEFORMAT </w:instrText>
          </w:r>
          <w:r w:rsidRPr="00BB4B9C">
            <w:fldChar w:fldCharType="separate"/>
          </w:r>
          <w:r w:rsidR="00825B17" w:rsidRPr="00AF68F3">
            <w:t xml:space="preserve">Нормативы обеспеченности организации в границах </w:t>
          </w:r>
          <w:r w:rsidR="00825B17">
            <w:t xml:space="preserve">муниципального образования </w:t>
          </w:r>
          <w:r w:rsidR="00825B17" w:rsidRPr="00AF68F3">
            <w:t>предоставления общедоступного и бесплатного нача</w:t>
          </w:r>
          <w:r w:rsidR="00825B17">
            <w:t xml:space="preserve">льного общего, </w:t>
          </w:r>
          <w:r w:rsidR="00825B17" w:rsidRPr="00AF68F3">
            <w:t>основного общего, среднего</w:t>
          </w:r>
          <w:r w:rsidR="00825B17">
            <w:t xml:space="preserve"> общего образования по основным </w:t>
          </w:r>
          <w:r w:rsidR="00825B17" w:rsidRPr="00AF68F3">
            <w:t>общеобразовательным программам, дополн</w:t>
          </w:r>
          <w:r w:rsidR="00825B17">
            <w:t xml:space="preserve">ительного образования детям (за </w:t>
          </w:r>
          <w:r w:rsidR="00825B17" w:rsidRPr="00AF68F3">
            <w:t>исключением предоставления допо</w:t>
          </w:r>
          <w:r w:rsidR="00825B17">
            <w:t xml:space="preserve">лнительного образования детям в </w:t>
          </w:r>
          <w:r w:rsidR="00825B17" w:rsidRPr="00AF68F3">
            <w:t>учреждениях регионального значения) и общедоступно</w:t>
          </w:r>
          <w:r w:rsidR="00825B17">
            <w:t xml:space="preserve">го бесплатного </w:t>
          </w:r>
          <w:r w:rsidR="00825B17" w:rsidRPr="00AF68F3">
            <w:t>дошкольного образования на территории муниципального образования</w:t>
          </w:r>
          <w:r w:rsidR="00825B17">
            <w:t xml:space="preserve">, а </w:t>
          </w:r>
          <w:r w:rsidR="00825B17" w:rsidRPr="00AF68F3">
            <w:t>также организации отдыха детей в каникулярное время.</w:t>
          </w:r>
          <w:r w:rsidRPr="00BB4B9C">
            <w:fldChar w:fldCharType="end"/>
          </w:r>
          <w:r w:rsidRPr="00BB4B9C">
            <w:ptab w:relativeTo="margin" w:alignment="right" w:leader="dot"/>
          </w:r>
          <w:r w:rsidRPr="00BB4B9C">
            <w:fldChar w:fldCharType="begin"/>
          </w:r>
          <w:r w:rsidRPr="00BB4B9C">
            <w:instrText xml:space="preserve"> PAGEREF _Ref492277543 \h </w:instrText>
          </w:r>
          <w:r w:rsidRPr="00BB4B9C">
            <w:fldChar w:fldCharType="separate"/>
          </w:r>
          <w:r w:rsidR="00825B17">
            <w:rPr>
              <w:noProof/>
            </w:rPr>
            <w:t>37</w:t>
          </w:r>
          <w:r w:rsidRPr="00BB4B9C">
            <w:fldChar w:fldCharType="end"/>
          </w:r>
          <w:proofErr w:type="gramEnd"/>
        </w:p>
        <w:p w:rsidR="00BB4B9C" w:rsidRPr="00BB4B9C" w:rsidRDefault="00BB4B9C" w:rsidP="006E4A3F">
          <w:pPr>
            <w:pStyle w:val="31"/>
          </w:pPr>
          <w:r w:rsidRPr="00BB4B9C">
            <w:fldChar w:fldCharType="begin"/>
          </w:r>
          <w:r w:rsidRPr="00BB4B9C">
            <w:instrText xml:space="preserve"> REF _Ref492277553 \r \h  \* MERGEFORMAT </w:instrText>
          </w:r>
          <w:r w:rsidRPr="00BB4B9C">
            <w:fldChar w:fldCharType="separate"/>
          </w:r>
          <w:r w:rsidR="00825B17">
            <w:t>4.1</w:t>
          </w:r>
          <w:r w:rsidRPr="00BB4B9C">
            <w:fldChar w:fldCharType="end"/>
          </w:r>
          <w:r w:rsidRPr="00BB4B9C">
            <w:t xml:space="preserve"> </w:t>
          </w:r>
          <w:r w:rsidRPr="00BB4B9C">
            <w:fldChar w:fldCharType="begin"/>
          </w:r>
          <w:r w:rsidRPr="00BB4B9C">
            <w:instrText xml:space="preserve"> REF _Ref492277560 \h  \* MERGEFORMAT </w:instrText>
          </w:r>
          <w:r w:rsidRPr="00BB4B9C">
            <w:fldChar w:fldCharType="separate"/>
          </w:r>
          <w:r w:rsidR="00825B17" w:rsidRPr="00AF68F3">
            <w:t>Дошкольные образовательные организации</w:t>
          </w:r>
          <w:r w:rsidRPr="00BB4B9C">
            <w:fldChar w:fldCharType="end"/>
          </w:r>
          <w:r w:rsidRPr="00BB4B9C">
            <w:ptab w:relativeTo="margin" w:alignment="right" w:leader="dot"/>
          </w:r>
          <w:r w:rsidRPr="00BB4B9C">
            <w:fldChar w:fldCharType="begin"/>
          </w:r>
          <w:r w:rsidRPr="00BB4B9C">
            <w:instrText xml:space="preserve"> PAGEREF _Ref492277568 \h </w:instrText>
          </w:r>
          <w:r w:rsidRPr="00BB4B9C">
            <w:fldChar w:fldCharType="separate"/>
          </w:r>
          <w:r w:rsidR="00825B17">
            <w:rPr>
              <w:noProof/>
            </w:rPr>
            <w:t>37</w:t>
          </w:r>
          <w:r w:rsidRPr="00BB4B9C">
            <w:fldChar w:fldCharType="end"/>
          </w:r>
        </w:p>
        <w:p w:rsidR="00BB4B9C" w:rsidRPr="00BB4B9C" w:rsidRDefault="00BB4B9C" w:rsidP="006E4A3F">
          <w:pPr>
            <w:pStyle w:val="31"/>
          </w:pPr>
          <w:r w:rsidRPr="00BB4B9C">
            <w:fldChar w:fldCharType="begin"/>
          </w:r>
          <w:r w:rsidRPr="00BB4B9C">
            <w:instrText xml:space="preserve"> REF _Ref492277584 \r \h  \* MERGEFORMAT </w:instrText>
          </w:r>
          <w:r w:rsidRPr="00BB4B9C">
            <w:fldChar w:fldCharType="separate"/>
          </w:r>
          <w:r w:rsidR="00825B17">
            <w:t>4.2</w:t>
          </w:r>
          <w:r w:rsidRPr="00BB4B9C">
            <w:fldChar w:fldCharType="end"/>
          </w:r>
          <w:r w:rsidRPr="00BB4B9C">
            <w:t xml:space="preserve"> </w:t>
          </w:r>
          <w:r w:rsidRPr="00BB4B9C">
            <w:fldChar w:fldCharType="begin"/>
          </w:r>
          <w:r w:rsidRPr="00BB4B9C">
            <w:instrText xml:space="preserve"> REF _Ref492277589 \h  \* MERGEFORMAT </w:instrText>
          </w:r>
          <w:r w:rsidRPr="00BB4B9C">
            <w:fldChar w:fldCharType="separate"/>
          </w:r>
          <w:r w:rsidR="00825B17" w:rsidRPr="00AF68F3">
            <w:t>Общеобразовательные организации</w:t>
          </w:r>
          <w:r w:rsidRPr="00BB4B9C">
            <w:fldChar w:fldCharType="end"/>
          </w:r>
          <w:r w:rsidRPr="00BB4B9C">
            <w:ptab w:relativeTo="margin" w:alignment="right" w:leader="dot"/>
          </w:r>
          <w:r w:rsidRPr="00BB4B9C">
            <w:fldChar w:fldCharType="begin"/>
          </w:r>
          <w:r w:rsidRPr="00BB4B9C">
            <w:instrText xml:space="preserve"> PAGEREF _Ref492277594 \h </w:instrText>
          </w:r>
          <w:r w:rsidRPr="00BB4B9C">
            <w:fldChar w:fldCharType="separate"/>
          </w:r>
          <w:r w:rsidR="00825B17">
            <w:rPr>
              <w:noProof/>
            </w:rPr>
            <w:t>38</w:t>
          </w:r>
          <w:r w:rsidRPr="00BB4B9C">
            <w:fldChar w:fldCharType="end"/>
          </w:r>
        </w:p>
        <w:p w:rsidR="00BB4B9C" w:rsidRPr="00BB4B9C" w:rsidRDefault="00BB4B9C" w:rsidP="006E4A3F">
          <w:pPr>
            <w:pStyle w:val="31"/>
          </w:pPr>
          <w:r w:rsidRPr="00BB4B9C">
            <w:fldChar w:fldCharType="begin"/>
          </w:r>
          <w:r w:rsidRPr="00BB4B9C">
            <w:instrText xml:space="preserve"> REF _Ref492277604 \r \h  \* MERGEFORMAT </w:instrText>
          </w:r>
          <w:r w:rsidRPr="00BB4B9C">
            <w:fldChar w:fldCharType="separate"/>
          </w:r>
          <w:r w:rsidR="00825B17">
            <w:t>4.3</w:t>
          </w:r>
          <w:r w:rsidRPr="00BB4B9C">
            <w:fldChar w:fldCharType="end"/>
          </w:r>
          <w:r w:rsidRPr="00BB4B9C">
            <w:t xml:space="preserve"> </w:t>
          </w:r>
          <w:r w:rsidRPr="00BB4B9C">
            <w:fldChar w:fldCharType="begin"/>
          </w:r>
          <w:r w:rsidRPr="00BB4B9C">
            <w:instrText xml:space="preserve"> REF _Ref492277611 \h  \* MERGEFORMAT </w:instrText>
          </w:r>
          <w:r w:rsidRPr="00BB4B9C">
            <w:fldChar w:fldCharType="separate"/>
          </w:r>
          <w:r w:rsidR="00825B17" w:rsidRPr="00AF68F3">
            <w:t>Организации дополнительного образования</w:t>
          </w:r>
          <w:r w:rsidRPr="00BB4B9C">
            <w:fldChar w:fldCharType="end"/>
          </w:r>
          <w:r w:rsidRPr="00BB4B9C">
            <w:ptab w:relativeTo="margin" w:alignment="right" w:leader="dot"/>
          </w:r>
          <w:r w:rsidRPr="00BB4B9C">
            <w:fldChar w:fldCharType="begin"/>
          </w:r>
          <w:r w:rsidRPr="00BB4B9C">
            <w:instrText xml:space="preserve"> PAGEREF _Ref492277621 \h </w:instrText>
          </w:r>
          <w:r w:rsidRPr="00BB4B9C">
            <w:fldChar w:fldCharType="separate"/>
          </w:r>
          <w:r w:rsidR="00825B17">
            <w:rPr>
              <w:noProof/>
            </w:rPr>
            <w:t>38</w:t>
          </w:r>
          <w:r w:rsidRPr="00BB4B9C">
            <w:fldChar w:fldCharType="end"/>
          </w:r>
        </w:p>
        <w:p w:rsidR="00BB4B9C" w:rsidRPr="00BB4B9C" w:rsidRDefault="00BB4B9C" w:rsidP="006E4A3F">
          <w:pPr>
            <w:pStyle w:val="31"/>
          </w:pPr>
          <w:r w:rsidRPr="00BB4B9C">
            <w:fldChar w:fldCharType="begin"/>
          </w:r>
          <w:r w:rsidRPr="00BB4B9C">
            <w:instrText xml:space="preserve"> REF _Ref492277631 \r \h  \* MERGEFORMAT </w:instrText>
          </w:r>
          <w:r w:rsidRPr="00BB4B9C">
            <w:fldChar w:fldCharType="separate"/>
          </w:r>
          <w:r w:rsidR="00825B17">
            <w:t>4.4</w:t>
          </w:r>
          <w:r w:rsidRPr="00BB4B9C">
            <w:fldChar w:fldCharType="end"/>
          </w:r>
          <w:r w:rsidRPr="00BB4B9C">
            <w:t xml:space="preserve"> </w:t>
          </w:r>
          <w:r w:rsidRPr="00BB4B9C">
            <w:fldChar w:fldCharType="begin"/>
          </w:r>
          <w:r w:rsidRPr="00BB4B9C">
            <w:instrText xml:space="preserve"> REF _Ref492277635 \h  \* MERGEFORMAT </w:instrText>
          </w:r>
          <w:r w:rsidRPr="00BB4B9C">
            <w:fldChar w:fldCharType="separate"/>
          </w:r>
          <w:r w:rsidR="00825B17" w:rsidRPr="00AF68F3">
            <w:t>Межшкольные учебные комбинаты</w:t>
          </w:r>
          <w:r w:rsidRPr="00BB4B9C">
            <w:fldChar w:fldCharType="end"/>
          </w:r>
          <w:r w:rsidRPr="00BB4B9C">
            <w:ptab w:relativeTo="margin" w:alignment="right" w:leader="dot"/>
          </w:r>
          <w:r w:rsidRPr="00BB4B9C">
            <w:fldChar w:fldCharType="begin"/>
          </w:r>
          <w:r w:rsidRPr="00BB4B9C">
            <w:instrText xml:space="preserve"> PAGEREF _Ref492277642 \h </w:instrText>
          </w:r>
          <w:r w:rsidRPr="00BB4B9C">
            <w:fldChar w:fldCharType="separate"/>
          </w:r>
          <w:r w:rsidR="00825B17">
            <w:rPr>
              <w:noProof/>
            </w:rPr>
            <w:t>39</w:t>
          </w:r>
          <w:r w:rsidRPr="00BB4B9C">
            <w:fldChar w:fldCharType="end"/>
          </w:r>
        </w:p>
        <w:p w:rsidR="00BB4B9C" w:rsidRPr="00BB4B9C" w:rsidRDefault="00BB4B9C" w:rsidP="006E4A3F">
          <w:pPr>
            <w:pStyle w:val="31"/>
          </w:pPr>
          <w:r w:rsidRPr="00BB4B9C">
            <w:fldChar w:fldCharType="begin"/>
          </w:r>
          <w:r w:rsidRPr="00BB4B9C">
            <w:instrText xml:space="preserve"> REF _Ref492277650 \r \h  \* MERGEFORMAT </w:instrText>
          </w:r>
          <w:r w:rsidRPr="00BB4B9C">
            <w:fldChar w:fldCharType="separate"/>
          </w:r>
          <w:r w:rsidR="00825B17">
            <w:t>4.5</w:t>
          </w:r>
          <w:r w:rsidRPr="00BB4B9C">
            <w:fldChar w:fldCharType="end"/>
          </w:r>
          <w:r w:rsidRPr="00BB4B9C">
            <w:t xml:space="preserve"> </w:t>
          </w:r>
          <w:r w:rsidRPr="00BB4B9C">
            <w:fldChar w:fldCharType="begin"/>
          </w:r>
          <w:r w:rsidRPr="00BB4B9C">
            <w:instrText xml:space="preserve"> REF _Ref492277654 \h  \* MERGEFORMAT </w:instrText>
          </w:r>
          <w:r w:rsidRPr="00BB4B9C">
            <w:fldChar w:fldCharType="separate"/>
          </w:r>
          <w:r w:rsidR="00825B17" w:rsidRPr="00AF68F3">
            <w:t>Детские оздоровительные лагеря</w:t>
          </w:r>
          <w:r w:rsidRPr="00BB4B9C">
            <w:fldChar w:fldCharType="end"/>
          </w:r>
          <w:r w:rsidRPr="00BB4B9C">
            <w:ptab w:relativeTo="margin" w:alignment="right" w:leader="dot"/>
          </w:r>
          <w:r w:rsidRPr="00BB4B9C">
            <w:fldChar w:fldCharType="begin"/>
          </w:r>
          <w:r w:rsidRPr="00BB4B9C">
            <w:instrText xml:space="preserve"> PAGEREF _Ref492277659 \h </w:instrText>
          </w:r>
          <w:r w:rsidRPr="00BB4B9C">
            <w:fldChar w:fldCharType="separate"/>
          </w:r>
          <w:r w:rsidR="00825B17">
            <w:rPr>
              <w:noProof/>
            </w:rPr>
            <w:t>39</w:t>
          </w:r>
          <w:r w:rsidRPr="00BB4B9C">
            <w:fldChar w:fldCharType="end"/>
          </w:r>
        </w:p>
        <w:p w:rsidR="00BB4B9C" w:rsidRPr="00BB4B9C" w:rsidRDefault="00BB4B9C" w:rsidP="00C56149">
          <w:pPr>
            <w:pStyle w:val="21"/>
          </w:pPr>
          <w:r w:rsidRPr="00BB4B9C">
            <w:fldChar w:fldCharType="begin"/>
          </w:r>
          <w:r w:rsidRPr="00BB4B9C">
            <w:instrText xml:space="preserve"> REF _Ref492277675 \r \h  \* MERGEFORMAT </w:instrText>
          </w:r>
          <w:r w:rsidRPr="00BB4B9C">
            <w:fldChar w:fldCharType="separate"/>
          </w:r>
          <w:proofErr w:type="gramStart"/>
          <w:r w:rsidR="00825B17">
            <w:t>5</w:t>
          </w:r>
          <w:r w:rsidRPr="00BB4B9C">
            <w:fldChar w:fldCharType="end"/>
          </w:r>
          <w:r w:rsidRPr="00BB4B9C">
            <w:t xml:space="preserve">. </w:t>
          </w:r>
          <w:r w:rsidRPr="00BB4B9C">
            <w:fldChar w:fldCharType="begin"/>
          </w:r>
          <w:r w:rsidRPr="00BB4B9C">
            <w:instrText xml:space="preserve"> REF _Ref492277682 \h  \* MERGEFORMAT </w:instrText>
          </w:r>
          <w:r w:rsidRPr="00BB4B9C">
            <w:fldChar w:fldCharType="separate"/>
          </w:r>
          <w:r w:rsidR="00825B17" w:rsidRPr="00AF68F3">
            <w:t xml:space="preserve">Нормативы обеспеченности организации в границах </w:t>
          </w:r>
          <w:r w:rsidR="00825B17">
            <w:t xml:space="preserve">муниципального образования </w:t>
          </w:r>
          <w:r w:rsidR="00825B17" w:rsidRPr="00AF68F3">
            <w:t>оказания (за исключением тер</w:t>
          </w:r>
          <w:r w:rsidR="00825B17">
            <w:t xml:space="preserve">риторий поселений, включенных в </w:t>
          </w:r>
          <w:r w:rsidR="00825B17" w:rsidRPr="00AF68F3">
            <w:t>утвержденный Правительством РФ</w:t>
          </w:r>
          <w:r w:rsidR="00825B17">
            <w:t xml:space="preserve"> перечень территорий, население </w:t>
          </w:r>
          <w:r w:rsidR="00825B17" w:rsidRPr="00AF68F3">
            <w:t>которых обеспечивается ме</w:t>
          </w:r>
          <w:r w:rsidR="00825B17">
            <w:t xml:space="preserve">дицинской помощью в медицинских </w:t>
          </w:r>
          <w:r w:rsidR="00825B17" w:rsidRPr="00AF68F3">
            <w:t>учреждениях, подведомственных фед</w:t>
          </w:r>
          <w:r w:rsidR="00825B17">
            <w:t xml:space="preserve">еральному органу исполнительной </w:t>
          </w:r>
          <w:r w:rsidR="00825B17" w:rsidRPr="00AF68F3">
            <w:t>власти, осуществляющему функции по</w:t>
          </w:r>
          <w:r w:rsidR="00825B17">
            <w:t xml:space="preserve"> медико-санитарному обеспечению </w:t>
          </w:r>
          <w:r w:rsidR="00825B17" w:rsidRPr="00AF68F3">
            <w:t>населения отдельных территорий) перви</w:t>
          </w:r>
          <w:r w:rsidR="00825B17">
            <w:t xml:space="preserve">чной медико-санитарной помощи в </w:t>
          </w:r>
          <w:r w:rsidR="00825B17" w:rsidRPr="00AF68F3">
            <w:t>амбулаторно-поликлинических</w:t>
          </w:r>
          <w:r w:rsidR="00825B17">
            <w:t xml:space="preserve">, стационарно-поликлинических и </w:t>
          </w:r>
          <w:r w:rsidR="00825B17" w:rsidRPr="00AF68F3">
            <w:t>больничных учреждениях, скорой мед</w:t>
          </w:r>
          <w:r w:rsidR="00825B17">
            <w:t xml:space="preserve">ицинской помощи (за исключением </w:t>
          </w:r>
          <w:r w:rsidR="00825B17" w:rsidRPr="00AF68F3">
            <w:t>санитарно-авиационной), медиц</w:t>
          </w:r>
          <w:r w:rsidR="00825B17">
            <w:t>инской помощи женщинам в</w:t>
          </w:r>
          <w:proofErr w:type="gramEnd"/>
          <w:r w:rsidR="00825B17">
            <w:t xml:space="preserve"> период </w:t>
          </w:r>
          <w:r w:rsidR="00825B17" w:rsidRPr="00AF68F3">
            <w:t>беременности, во время и после родов.</w:t>
          </w:r>
          <w:r w:rsidRPr="00BB4B9C">
            <w:fldChar w:fldCharType="end"/>
          </w:r>
          <w:r w:rsidRPr="00BB4B9C">
            <w:ptab w:relativeTo="margin" w:alignment="right" w:leader="dot"/>
          </w:r>
          <w:r w:rsidRPr="00BB4B9C">
            <w:fldChar w:fldCharType="begin"/>
          </w:r>
          <w:r w:rsidRPr="00BB4B9C">
            <w:instrText xml:space="preserve"> PAGEREF _Ref492277688 \h </w:instrText>
          </w:r>
          <w:r w:rsidRPr="00BB4B9C">
            <w:fldChar w:fldCharType="separate"/>
          </w:r>
          <w:r w:rsidR="00825B17">
            <w:rPr>
              <w:noProof/>
            </w:rPr>
            <w:t>39</w:t>
          </w:r>
          <w:r w:rsidRPr="00BB4B9C">
            <w:fldChar w:fldCharType="end"/>
          </w:r>
        </w:p>
        <w:p w:rsidR="00BB4B9C" w:rsidRPr="00BB4B9C" w:rsidRDefault="00BB4B9C" w:rsidP="006E4A3F">
          <w:pPr>
            <w:pStyle w:val="31"/>
          </w:pPr>
          <w:r w:rsidRPr="00BB4B9C">
            <w:fldChar w:fldCharType="begin"/>
          </w:r>
          <w:r w:rsidRPr="00BB4B9C">
            <w:instrText xml:space="preserve"> REF _Ref492277696 \r \h  \* MERGEFORMAT </w:instrText>
          </w:r>
          <w:r w:rsidRPr="00BB4B9C">
            <w:fldChar w:fldCharType="separate"/>
          </w:r>
          <w:r w:rsidR="00825B17">
            <w:t>5.1</w:t>
          </w:r>
          <w:r w:rsidRPr="00BB4B9C">
            <w:fldChar w:fldCharType="end"/>
          </w:r>
          <w:r w:rsidRPr="00BB4B9C">
            <w:t xml:space="preserve"> </w:t>
          </w:r>
          <w:r w:rsidRPr="00BB4B9C">
            <w:fldChar w:fldCharType="begin"/>
          </w:r>
          <w:r w:rsidRPr="00BB4B9C">
            <w:instrText xml:space="preserve"> REF _Ref492277704 \h  \* MERGEFORMAT </w:instrText>
          </w:r>
          <w:r w:rsidRPr="00BB4B9C">
            <w:fldChar w:fldCharType="separate"/>
          </w:r>
          <w:r w:rsidR="00825B17" w:rsidRPr="00AF68F3">
            <w:t>Фельдшерско-акушерские пункты</w:t>
          </w:r>
          <w:r w:rsidRPr="00BB4B9C">
            <w:fldChar w:fldCharType="end"/>
          </w:r>
          <w:r w:rsidRPr="00BB4B9C">
            <w:ptab w:relativeTo="margin" w:alignment="right" w:leader="dot"/>
          </w:r>
          <w:r w:rsidRPr="00BB4B9C">
            <w:fldChar w:fldCharType="begin"/>
          </w:r>
          <w:r w:rsidRPr="00BB4B9C">
            <w:instrText xml:space="preserve"> PAGEREF _Ref492277710 \h </w:instrText>
          </w:r>
          <w:r w:rsidRPr="00BB4B9C">
            <w:fldChar w:fldCharType="separate"/>
          </w:r>
          <w:r w:rsidR="00825B17">
            <w:rPr>
              <w:noProof/>
            </w:rPr>
            <w:t>39</w:t>
          </w:r>
          <w:r w:rsidRPr="00BB4B9C">
            <w:fldChar w:fldCharType="end"/>
          </w:r>
        </w:p>
        <w:p w:rsidR="00BB4B9C" w:rsidRPr="00BB4B9C" w:rsidRDefault="00BB4B9C" w:rsidP="006E4A3F">
          <w:pPr>
            <w:pStyle w:val="31"/>
          </w:pPr>
          <w:r w:rsidRPr="00BB4B9C">
            <w:fldChar w:fldCharType="begin"/>
          </w:r>
          <w:r w:rsidRPr="00BB4B9C">
            <w:instrText xml:space="preserve"> REF _Ref492277718 \r \h  \* MERGEFORMAT </w:instrText>
          </w:r>
          <w:r w:rsidRPr="00BB4B9C">
            <w:fldChar w:fldCharType="separate"/>
          </w:r>
          <w:r w:rsidR="00825B17">
            <w:t>5.2</w:t>
          </w:r>
          <w:r w:rsidRPr="00BB4B9C">
            <w:fldChar w:fldCharType="end"/>
          </w:r>
          <w:r w:rsidRPr="00BB4B9C">
            <w:t xml:space="preserve"> </w:t>
          </w:r>
          <w:r w:rsidRPr="00BB4B9C">
            <w:fldChar w:fldCharType="begin"/>
          </w:r>
          <w:r w:rsidRPr="00BB4B9C">
            <w:instrText xml:space="preserve"> REF _Ref492277724 \h  \* MERGEFORMAT </w:instrText>
          </w:r>
          <w:r w:rsidRPr="00BB4B9C">
            <w:fldChar w:fldCharType="separate"/>
          </w:r>
          <w:r w:rsidR="00825B17" w:rsidRPr="00AF68F3">
            <w:t>Лечебно-профилакти</w:t>
          </w:r>
          <w:r w:rsidR="00825B17">
            <w:t xml:space="preserve">ческие медицинские организации, </w:t>
          </w:r>
          <w:r w:rsidR="00825B17" w:rsidRPr="00AF68F3">
            <w:t>оказывающие медицинскую помощь в амбулаторных условиях</w:t>
          </w:r>
          <w:r w:rsidRPr="00BB4B9C">
            <w:fldChar w:fldCharType="end"/>
          </w:r>
          <w:r w:rsidRPr="00BB4B9C">
            <w:ptab w:relativeTo="margin" w:alignment="right" w:leader="dot"/>
          </w:r>
          <w:r w:rsidRPr="00BB4B9C">
            <w:fldChar w:fldCharType="begin"/>
          </w:r>
          <w:r w:rsidRPr="00BB4B9C">
            <w:instrText xml:space="preserve"> PAGEREF _Ref492277729 \h </w:instrText>
          </w:r>
          <w:r w:rsidRPr="00BB4B9C">
            <w:fldChar w:fldCharType="separate"/>
          </w:r>
          <w:r w:rsidR="00825B17">
            <w:rPr>
              <w:noProof/>
            </w:rPr>
            <w:t>40</w:t>
          </w:r>
          <w:r w:rsidRPr="00BB4B9C">
            <w:fldChar w:fldCharType="end"/>
          </w:r>
        </w:p>
        <w:p w:rsidR="00BB4B9C" w:rsidRPr="00BB4B9C" w:rsidRDefault="00BB4B9C" w:rsidP="006E4A3F">
          <w:pPr>
            <w:pStyle w:val="31"/>
          </w:pPr>
          <w:r w:rsidRPr="00BB4B9C">
            <w:fldChar w:fldCharType="begin"/>
          </w:r>
          <w:r w:rsidRPr="00BB4B9C">
            <w:instrText xml:space="preserve"> REF _Ref492277737 \r \h  \* MERGEFORMAT </w:instrText>
          </w:r>
          <w:r w:rsidRPr="00BB4B9C">
            <w:fldChar w:fldCharType="separate"/>
          </w:r>
          <w:r w:rsidR="00825B17">
            <w:t>5.3</w:t>
          </w:r>
          <w:r w:rsidRPr="00BB4B9C">
            <w:fldChar w:fldCharType="end"/>
          </w:r>
          <w:r w:rsidRPr="00BB4B9C">
            <w:t xml:space="preserve"> </w:t>
          </w:r>
          <w:r w:rsidRPr="00BB4B9C">
            <w:fldChar w:fldCharType="begin"/>
          </w:r>
          <w:r w:rsidRPr="00BB4B9C">
            <w:instrText xml:space="preserve"> REF _Ref492277742 \h  \* MERGEFORMAT </w:instrText>
          </w:r>
          <w:r w:rsidRPr="00BB4B9C">
            <w:fldChar w:fldCharType="separate"/>
          </w:r>
          <w:r w:rsidR="00825B17" w:rsidRPr="00AF68F3">
            <w:t>Лечебно-профилакти</w:t>
          </w:r>
          <w:r w:rsidR="00825B17">
            <w:t xml:space="preserve">ческие медицинские организации, </w:t>
          </w:r>
          <w:r w:rsidR="00825B17" w:rsidRPr="00AF68F3">
            <w:t>оказывающие медицинскую помощь в стационарных условиях</w:t>
          </w:r>
          <w:r w:rsidRPr="00BB4B9C">
            <w:fldChar w:fldCharType="end"/>
          </w:r>
          <w:r w:rsidRPr="00BB4B9C">
            <w:ptab w:relativeTo="margin" w:alignment="right" w:leader="dot"/>
          </w:r>
          <w:r w:rsidRPr="00BB4B9C">
            <w:fldChar w:fldCharType="begin"/>
          </w:r>
          <w:r w:rsidRPr="00BB4B9C">
            <w:instrText xml:space="preserve"> PAGEREF _Ref492277747 \h </w:instrText>
          </w:r>
          <w:r w:rsidRPr="00BB4B9C">
            <w:fldChar w:fldCharType="separate"/>
          </w:r>
          <w:r w:rsidR="00825B17">
            <w:rPr>
              <w:noProof/>
            </w:rPr>
            <w:t>40</w:t>
          </w:r>
          <w:r w:rsidRPr="00BB4B9C">
            <w:fldChar w:fldCharType="end"/>
          </w:r>
        </w:p>
        <w:p w:rsidR="00BB4B9C" w:rsidRPr="00BB4B9C" w:rsidRDefault="00BB4B9C" w:rsidP="006E4A3F">
          <w:pPr>
            <w:pStyle w:val="31"/>
          </w:pPr>
          <w:r w:rsidRPr="00BB4B9C">
            <w:fldChar w:fldCharType="begin"/>
          </w:r>
          <w:r w:rsidRPr="00BB4B9C">
            <w:instrText xml:space="preserve"> REF _Ref492277758 \r \h  \* MERGEFORMAT </w:instrText>
          </w:r>
          <w:r w:rsidRPr="00BB4B9C">
            <w:fldChar w:fldCharType="separate"/>
          </w:r>
          <w:r w:rsidR="00825B17">
            <w:t>5.4</w:t>
          </w:r>
          <w:r w:rsidRPr="00BB4B9C">
            <w:fldChar w:fldCharType="end"/>
          </w:r>
          <w:r w:rsidRPr="00BB4B9C">
            <w:t xml:space="preserve"> </w:t>
          </w:r>
          <w:r w:rsidRPr="00BB4B9C">
            <w:fldChar w:fldCharType="begin"/>
          </w:r>
          <w:r w:rsidRPr="00BB4B9C">
            <w:instrText xml:space="preserve"> REF _Ref492277763 \h  \* MERGEFORMAT </w:instrText>
          </w:r>
          <w:r w:rsidRPr="00BB4B9C">
            <w:fldChar w:fldCharType="separate"/>
          </w:r>
          <w:r w:rsidR="00825B17" w:rsidRPr="00AF68F3">
            <w:t>Медицинские организации скорой медицинской помощи</w:t>
          </w:r>
          <w:r w:rsidRPr="00BB4B9C">
            <w:fldChar w:fldCharType="end"/>
          </w:r>
          <w:r w:rsidRPr="00BB4B9C">
            <w:ptab w:relativeTo="margin" w:alignment="right" w:leader="dot"/>
          </w:r>
          <w:r w:rsidRPr="00BB4B9C">
            <w:fldChar w:fldCharType="begin"/>
          </w:r>
          <w:r w:rsidRPr="00BB4B9C">
            <w:instrText xml:space="preserve"> PAGEREF _Ref492277768 \h </w:instrText>
          </w:r>
          <w:r w:rsidRPr="00BB4B9C">
            <w:fldChar w:fldCharType="separate"/>
          </w:r>
          <w:r w:rsidR="00825B17">
            <w:rPr>
              <w:noProof/>
            </w:rPr>
            <w:t>41</w:t>
          </w:r>
          <w:r w:rsidRPr="00BB4B9C">
            <w:fldChar w:fldCharType="end"/>
          </w:r>
        </w:p>
        <w:p w:rsidR="00BB4B9C" w:rsidRPr="00BB4B9C" w:rsidRDefault="00BB4B9C" w:rsidP="006E4A3F">
          <w:pPr>
            <w:pStyle w:val="31"/>
          </w:pPr>
          <w:r w:rsidRPr="00BB4B9C">
            <w:fldChar w:fldCharType="begin"/>
          </w:r>
          <w:r w:rsidRPr="00BB4B9C">
            <w:instrText xml:space="preserve"> REF _Ref492277776 \r \h  \* MERGEFORMAT </w:instrText>
          </w:r>
          <w:r w:rsidRPr="00BB4B9C">
            <w:fldChar w:fldCharType="separate"/>
          </w:r>
          <w:r w:rsidR="00825B17">
            <w:t>5.5</w:t>
          </w:r>
          <w:r w:rsidRPr="00BB4B9C">
            <w:fldChar w:fldCharType="end"/>
          </w:r>
          <w:r w:rsidRPr="00BB4B9C">
            <w:t xml:space="preserve"> </w:t>
          </w:r>
          <w:r w:rsidRPr="00BB4B9C">
            <w:fldChar w:fldCharType="begin"/>
          </w:r>
          <w:r w:rsidRPr="00BB4B9C">
            <w:instrText xml:space="preserve"> REF _Ref492277781 \h  \* MERGEFORMAT </w:instrText>
          </w:r>
          <w:r w:rsidRPr="00BB4B9C">
            <w:fldChar w:fldCharType="separate"/>
          </w:r>
          <w:r w:rsidR="00825B17" w:rsidRPr="00AF68F3">
            <w:t>Родильные дома</w:t>
          </w:r>
          <w:r w:rsidRPr="00BB4B9C">
            <w:fldChar w:fldCharType="end"/>
          </w:r>
          <w:r w:rsidRPr="00BB4B9C">
            <w:ptab w:relativeTo="margin" w:alignment="right" w:leader="dot"/>
          </w:r>
          <w:r w:rsidRPr="00BB4B9C">
            <w:fldChar w:fldCharType="begin"/>
          </w:r>
          <w:r w:rsidRPr="00BB4B9C">
            <w:instrText xml:space="preserve"> PAGEREF _Ref492277786 \h </w:instrText>
          </w:r>
          <w:r w:rsidRPr="00BB4B9C">
            <w:fldChar w:fldCharType="separate"/>
          </w:r>
          <w:r w:rsidR="00825B17">
            <w:rPr>
              <w:noProof/>
            </w:rPr>
            <w:t>41</w:t>
          </w:r>
          <w:r w:rsidRPr="00BB4B9C">
            <w:fldChar w:fldCharType="end"/>
          </w:r>
        </w:p>
        <w:p w:rsidR="00BB4B9C" w:rsidRPr="00BB4B9C" w:rsidRDefault="00BB4B9C" w:rsidP="006E4A3F">
          <w:pPr>
            <w:pStyle w:val="31"/>
          </w:pPr>
          <w:r w:rsidRPr="00BB4B9C">
            <w:fldChar w:fldCharType="begin"/>
          </w:r>
          <w:r w:rsidRPr="00BB4B9C">
            <w:instrText xml:space="preserve"> REF _Ref492277818 \r \h  \* MERGEFORMAT </w:instrText>
          </w:r>
          <w:r w:rsidRPr="00BB4B9C">
            <w:fldChar w:fldCharType="separate"/>
          </w:r>
          <w:r w:rsidR="00825B17">
            <w:t>5.6</w:t>
          </w:r>
          <w:r w:rsidRPr="00BB4B9C">
            <w:fldChar w:fldCharType="end"/>
          </w:r>
          <w:r w:rsidRPr="00BB4B9C">
            <w:t xml:space="preserve"> </w:t>
          </w:r>
          <w:r w:rsidRPr="00BB4B9C">
            <w:fldChar w:fldCharType="begin"/>
          </w:r>
          <w:r w:rsidRPr="00BB4B9C">
            <w:instrText xml:space="preserve"> REF _Ref492277822 \h  \* MERGEFORMAT </w:instrText>
          </w:r>
          <w:r w:rsidRPr="00BB4B9C">
            <w:fldChar w:fldCharType="separate"/>
          </w:r>
          <w:r w:rsidR="00825B17" w:rsidRPr="00AF68F3">
            <w:t>Женские консультации</w:t>
          </w:r>
          <w:r w:rsidRPr="00BB4B9C">
            <w:fldChar w:fldCharType="end"/>
          </w:r>
          <w:r w:rsidRPr="00BB4B9C">
            <w:ptab w:relativeTo="margin" w:alignment="right" w:leader="dot"/>
          </w:r>
          <w:r w:rsidRPr="00BB4B9C">
            <w:fldChar w:fldCharType="begin"/>
          </w:r>
          <w:r w:rsidRPr="00BB4B9C">
            <w:instrText xml:space="preserve"> PAGEREF _Ref492277828 \h </w:instrText>
          </w:r>
          <w:r w:rsidRPr="00BB4B9C">
            <w:fldChar w:fldCharType="separate"/>
          </w:r>
          <w:r w:rsidR="00825B17">
            <w:rPr>
              <w:noProof/>
            </w:rPr>
            <w:t>41</w:t>
          </w:r>
          <w:r w:rsidRPr="00BB4B9C">
            <w:fldChar w:fldCharType="end"/>
          </w:r>
        </w:p>
        <w:p w:rsidR="00BB4B9C" w:rsidRPr="003A02EE" w:rsidRDefault="00BB4B9C" w:rsidP="006E4A3F">
          <w:pPr>
            <w:pStyle w:val="31"/>
          </w:pPr>
          <w:r w:rsidRPr="003A02EE">
            <w:fldChar w:fldCharType="begin"/>
          </w:r>
          <w:r w:rsidRPr="003A02EE">
            <w:instrText xml:space="preserve"> REF _Ref492277834 \r \h  \* MERGEFORMAT </w:instrText>
          </w:r>
          <w:r w:rsidRPr="003A02EE">
            <w:fldChar w:fldCharType="separate"/>
          </w:r>
          <w:r w:rsidR="00825B17">
            <w:t>5.7</w:t>
          </w:r>
          <w:r w:rsidRPr="003A02EE">
            <w:fldChar w:fldCharType="end"/>
          </w:r>
          <w:r w:rsidRPr="003A02EE">
            <w:t xml:space="preserve"> </w:t>
          </w:r>
          <w:r w:rsidRPr="003A02EE">
            <w:fldChar w:fldCharType="begin"/>
          </w:r>
          <w:r w:rsidRPr="003A02EE">
            <w:instrText xml:space="preserve"> REF _Ref492277840 \h  \* MERGEFORMAT </w:instrText>
          </w:r>
          <w:r w:rsidRPr="003A02EE">
            <w:fldChar w:fldCharType="separate"/>
          </w:r>
          <w:r w:rsidR="00825B17" w:rsidRPr="00AF68F3">
            <w:t>Аптечные организации</w:t>
          </w:r>
          <w:r w:rsidRPr="003A02EE">
            <w:fldChar w:fldCharType="end"/>
          </w:r>
          <w:r w:rsidRPr="003A02EE">
            <w:ptab w:relativeTo="margin" w:alignment="right" w:leader="dot"/>
          </w:r>
          <w:r w:rsidRPr="003A02EE">
            <w:fldChar w:fldCharType="begin"/>
          </w:r>
          <w:r w:rsidRPr="003A02EE">
            <w:instrText xml:space="preserve"> PAGEREF _Ref492277845 \h </w:instrText>
          </w:r>
          <w:r w:rsidRPr="003A02EE">
            <w:fldChar w:fldCharType="separate"/>
          </w:r>
          <w:r w:rsidR="00825B17">
            <w:rPr>
              <w:noProof/>
            </w:rPr>
            <w:t>41</w:t>
          </w:r>
          <w:r w:rsidRPr="003A02EE">
            <w:fldChar w:fldCharType="end"/>
          </w:r>
        </w:p>
        <w:p w:rsidR="00BB4B9C" w:rsidRPr="003A02EE" w:rsidRDefault="00BB4B9C" w:rsidP="00C56149">
          <w:pPr>
            <w:pStyle w:val="21"/>
          </w:pPr>
          <w:r w:rsidRPr="003A02EE">
            <w:fldChar w:fldCharType="begin"/>
          </w:r>
          <w:r w:rsidRPr="003A02EE">
            <w:instrText xml:space="preserve"> REF _Ref492277901 \r \h </w:instrText>
          </w:r>
          <w:r w:rsidR="003A02EE" w:rsidRPr="003A02EE">
            <w:instrText xml:space="preserve"> \* MERGEFORMAT </w:instrText>
          </w:r>
          <w:r w:rsidRPr="003A02EE">
            <w:fldChar w:fldCharType="separate"/>
          </w:r>
          <w:r w:rsidR="00825B17">
            <w:t>6</w:t>
          </w:r>
          <w:r w:rsidRPr="003A02EE">
            <w:fldChar w:fldCharType="end"/>
          </w:r>
          <w:r w:rsidRPr="003A02EE">
            <w:t xml:space="preserve">. </w:t>
          </w:r>
          <w:r w:rsidRPr="003A02EE">
            <w:fldChar w:fldCharType="begin"/>
          </w:r>
          <w:r w:rsidRPr="003A02EE">
            <w:instrText xml:space="preserve"> REF _Ref492277907 \h </w:instrText>
          </w:r>
          <w:r w:rsidR="003A02EE" w:rsidRPr="003A02EE">
            <w:instrText xml:space="preserve"> \* MERGEFORMAT </w:instrText>
          </w:r>
          <w:r w:rsidRPr="003A02EE">
            <w:fldChar w:fldCharType="separate"/>
          </w:r>
          <w:r w:rsidR="00825B17" w:rsidRPr="00AF68F3">
            <w:t xml:space="preserve">Нормативы обеспеченности </w:t>
          </w:r>
          <w:r w:rsidR="00825B17">
            <w:t xml:space="preserve">социальной поддержи и социального </w:t>
          </w:r>
          <w:r w:rsidR="00825B17" w:rsidRPr="00AF68F3">
            <w:t>обслуживания граждан, призн</w:t>
          </w:r>
          <w:r w:rsidR="00825B17">
            <w:t xml:space="preserve">анных нуждающимися в социальном </w:t>
          </w:r>
          <w:r w:rsidR="00825B17" w:rsidRPr="00AF68F3">
            <w:t>обслуживании</w:t>
          </w:r>
          <w:r w:rsidRPr="003A02EE">
            <w:fldChar w:fldCharType="end"/>
          </w:r>
          <w:r w:rsidRPr="003A02EE">
            <w:ptab w:relativeTo="margin" w:alignment="right" w:leader="dot"/>
          </w:r>
          <w:r w:rsidRPr="003A02EE">
            <w:fldChar w:fldCharType="begin"/>
          </w:r>
          <w:r w:rsidRPr="003A02EE">
            <w:instrText xml:space="preserve"> PAGEREF _Ref492277914 \h </w:instrText>
          </w:r>
          <w:r w:rsidRPr="003A02EE">
            <w:fldChar w:fldCharType="separate"/>
          </w:r>
          <w:r w:rsidR="00825B17">
            <w:rPr>
              <w:noProof/>
            </w:rPr>
            <w:t>41</w:t>
          </w:r>
          <w:r w:rsidRPr="003A02EE">
            <w:fldChar w:fldCharType="end"/>
          </w:r>
        </w:p>
        <w:p w:rsidR="00BB4B9C" w:rsidRPr="003A02EE" w:rsidRDefault="00BB4B9C" w:rsidP="006E4A3F">
          <w:pPr>
            <w:pStyle w:val="31"/>
          </w:pPr>
          <w:r w:rsidRPr="003A02EE">
            <w:fldChar w:fldCharType="begin"/>
          </w:r>
          <w:r w:rsidRPr="003A02EE">
            <w:instrText xml:space="preserve"> REF _Ref492277922 \r \h </w:instrText>
          </w:r>
          <w:r w:rsidR="003A02EE" w:rsidRPr="003A02EE">
            <w:instrText xml:space="preserve"> \* MERGEFORMAT </w:instrText>
          </w:r>
          <w:r w:rsidRPr="003A02EE">
            <w:fldChar w:fldCharType="separate"/>
          </w:r>
          <w:r w:rsidR="00825B17">
            <w:t>6.1</w:t>
          </w:r>
          <w:r w:rsidRPr="003A02EE">
            <w:fldChar w:fldCharType="end"/>
          </w:r>
          <w:r w:rsidRPr="003A02EE">
            <w:t xml:space="preserve"> </w:t>
          </w:r>
          <w:r w:rsidRPr="003A02EE">
            <w:fldChar w:fldCharType="begin"/>
          </w:r>
          <w:r w:rsidRPr="003A02EE">
            <w:instrText xml:space="preserve"> REF _Ref492277926 \h </w:instrText>
          </w:r>
          <w:r w:rsidR="003A02EE" w:rsidRPr="003A02EE">
            <w:instrText xml:space="preserve"> \* MERGEFORMAT </w:instrText>
          </w:r>
          <w:r w:rsidRPr="003A02EE">
            <w:fldChar w:fldCharType="separate"/>
          </w:r>
          <w:r w:rsidR="00825B17" w:rsidRPr="00AF68F3">
            <w:t>Комплексные центры (Центры) социального обслуживания</w:t>
          </w:r>
          <w:r w:rsidRPr="003A02EE">
            <w:fldChar w:fldCharType="end"/>
          </w:r>
          <w:r w:rsidRPr="003A02EE">
            <w:ptab w:relativeTo="margin" w:alignment="right" w:leader="dot"/>
          </w:r>
          <w:r w:rsidRPr="003A02EE">
            <w:fldChar w:fldCharType="begin"/>
          </w:r>
          <w:r w:rsidRPr="003A02EE">
            <w:instrText xml:space="preserve"> PAGEREF _Ref492277933 \h </w:instrText>
          </w:r>
          <w:r w:rsidRPr="003A02EE">
            <w:fldChar w:fldCharType="separate"/>
          </w:r>
          <w:r w:rsidR="00825B17">
            <w:rPr>
              <w:noProof/>
            </w:rPr>
            <w:t>41</w:t>
          </w:r>
          <w:r w:rsidRPr="003A02EE">
            <w:fldChar w:fldCharType="end"/>
          </w:r>
        </w:p>
        <w:p w:rsidR="00BB4B9C" w:rsidRPr="003A02EE" w:rsidRDefault="00BB4B9C" w:rsidP="006E4A3F">
          <w:pPr>
            <w:pStyle w:val="31"/>
          </w:pPr>
          <w:r w:rsidRPr="003A02EE">
            <w:fldChar w:fldCharType="begin"/>
          </w:r>
          <w:r w:rsidRPr="003A02EE">
            <w:instrText xml:space="preserve"> REF _Ref492277943 \r \h </w:instrText>
          </w:r>
          <w:r w:rsidR="003A02EE" w:rsidRPr="003A02EE">
            <w:instrText xml:space="preserve"> \* MERGEFORMAT </w:instrText>
          </w:r>
          <w:r w:rsidRPr="003A02EE">
            <w:fldChar w:fldCharType="separate"/>
          </w:r>
          <w:r w:rsidR="00825B17">
            <w:t>6.2</w:t>
          </w:r>
          <w:r w:rsidRPr="003A02EE">
            <w:fldChar w:fldCharType="end"/>
          </w:r>
          <w:r w:rsidRPr="003A02EE">
            <w:t xml:space="preserve"> </w:t>
          </w:r>
          <w:r w:rsidRPr="003A02EE">
            <w:fldChar w:fldCharType="begin"/>
          </w:r>
          <w:r w:rsidRPr="003A02EE">
            <w:instrText xml:space="preserve"> REF _Ref492277949 \h </w:instrText>
          </w:r>
          <w:r w:rsidR="003A02EE" w:rsidRPr="003A02EE">
            <w:instrText xml:space="preserve"> \* MERGEFORMAT </w:instrText>
          </w:r>
          <w:r w:rsidRPr="003A02EE">
            <w:fldChar w:fldCharType="separate"/>
          </w:r>
          <w:r w:rsidR="00825B17" w:rsidRPr="00AF68F3">
            <w:t>Реабилитационные центры для дет</w:t>
          </w:r>
          <w:r w:rsidR="00825B17">
            <w:t xml:space="preserve">ей и подростков с ограниченными </w:t>
          </w:r>
          <w:r w:rsidR="00825B17" w:rsidRPr="00AF68F3">
            <w:t>возможностями</w:t>
          </w:r>
          <w:r w:rsidRPr="003A02EE">
            <w:fldChar w:fldCharType="end"/>
          </w:r>
          <w:r w:rsidRPr="003A02EE">
            <w:ptab w:relativeTo="margin" w:alignment="right" w:leader="dot"/>
          </w:r>
          <w:r w:rsidRPr="003A02EE">
            <w:fldChar w:fldCharType="begin"/>
          </w:r>
          <w:r w:rsidRPr="003A02EE">
            <w:instrText xml:space="preserve"> PAGEREF _Ref492277955 \h </w:instrText>
          </w:r>
          <w:r w:rsidRPr="003A02EE">
            <w:fldChar w:fldCharType="separate"/>
          </w:r>
          <w:r w:rsidR="00825B17">
            <w:rPr>
              <w:noProof/>
            </w:rPr>
            <w:t>41</w:t>
          </w:r>
          <w:r w:rsidRPr="003A02EE">
            <w:fldChar w:fldCharType="end"/>
          </w:r>
        </w:p>
        <w:p w:rsidR="00BB4B9C" w:rsidRPr="003A02EE" w:rsidRDefault="00BB4B9C" w:rsidP="006E4A3F">
          <w:pPr>
            <w:pStyle w:val="31"/>
          </w:pPr>
          <w:r w:rsidRPr="003A02EE">
            <w:fldChar w:fldCharType="begin"/>
          </w:r>
          <w:r w:rsidRPr="003A02EE">
            <w:instrText xml:space="preserve"> REF _Ref492277963 \r \h </w:instrText>
          </w:r>
          <w:r w:rsidR="003A02EE" w:rsidRPr="003A02EE">
            <w:instrText xml:space="preserve"> \* MERGEFORMAT </w:instrText>
          </w:r>
          <w:r w:rsidRPr="003A02EE">
            <w:fldChar w:fldCharType="separate"/>
          </w:r>
          <w:r w:rsidR="00825B17">
            <w:t>6.3</w:t>
          </w:r>
          <w:r w:rsidRPr="003A02EE">
            <w:fldChar w:fldCharType="end"/>
          </w:r>
          <w:r w:rsidRPr="003A02EE">
            <w:t xml:space="preserve"> </w:t>
          </w:r>
          <w:r w:rsidRPr="003A02EE">
            <w:fldChar w:fldCharType="begin"/>
          </w:r>
          <w:r w:rsidRPr="003A02EE">
            <w:instrText xml:space="preserve"> REF _Ref492277967 \h </w:instrText>
          </w:r>
          <w:r w:rsidR="003A02EE" w:rsidRPr="003A02EE">
            <w:instrText xml:space="preserve"> \* MERGEFORMAT </w:instrText>
          </w:r>
          <w:r w:rsidRPr="003A02EE">
            <w:fldChar w:fldCharType="separate"/>
          </w:r>
          <w:r w:rsidR="00825B17" w:rsidRPr="00AF68F3">
            <w:t>Дома-интернаты для престар</w:t>
          </w:r>
          <w:r w:rsidR="00825B17">
            <w:t xml:space="preserve">елых, инвалидов, дома-интернаты </w:t>
          </w:r>
          <w:r w:rsidR="00825B17" w:rsidRPr="00AF68F3">
            <w:t>малой вместимости для граждан</w:t>
          </w:r>
          <w:r w:rsidR="00825B17">
            <w:t xml:space="preserve"> пожилого возраста и инвалидов, </w:t>
          </w:r>
          <w:r w:rsidR="00825B17" w:rsidRPr="00AF68F3">
            <w:t>геронтологические центры</w:t>
          </w:r>
          <w:r w:rsidRPr="003A02EE">
            <w:fldChar w:fldCharType="end"/>
          </w:r>
          <w:r w:rsidRPr="003A02EE">
            <w:ptab w:relativeTo="margin" w:alignment="right" w:leader="dot"/>
          </w:r>
          <w:r w:rsidRPr="003A02EE">
            <w:fldChar w:fldCharType="begin"/>
          </w:r>
          <w:r w:rsidRPr="003A02EE">
            <w:instrText xml:space="preserve"> PAGEREF _Ref492277972 \h </w:instrText>
          </w:r>
          <w:r w:rsidRPr="003A02EE">
            <w:fldChar w:fldCharType="separate"/>
          </w:r>
          <w:r w:rsidR="00825B17">
            <w:rPr>
              <w:noProof/>
            </w:rPr>
            <w:t>42</w:t>
          </w:r>
          <w:r w:rsidRPr="003A02EE">
            <w:fldChar w:fldCharType="end"/>
          </w:r>
        </w:p>
        <w:p w:rsidR="00BB4B9C" w:rsidRPr="003A02EE" w:rsidRDefault="00BB4B9C" w:rsidP="006E4A3F">
          <w:pPr>
            <w:pStyle w:val="31"/>
          </w:pPr>
          <w:r w:rsidRPr="003A02EE">
            <w:fldChar w:fldCharType="begin"/>
          </w:r>
          <w:r w:rsidRPr="003A02EE">
            <w:instrText xml:space="preserve"> REF _Ref492277981 \r \h </w:instrText>
          </w:r>
          <w:r w:rsidR="003A02EE" w:rsidRPr="003A02EE">
            <w:instrText xml:space="preserve"> \* MERGEFORMAT </w:instrText>
          </w:r>
          <w:r w:rsidRPr="003A02EE">
            <w:fldChar w:fldCharType="separate"/>
          </w:r>
          <w:r w:rsidR="00825B17">
            <w:t>6.4</w:t>
          </w:r>
          <w:r w:rsidRPr="003A02EE">
            <w:fldChar w:fldCharType="end"/>
          </w:r>
          <w:r w:rsidRPr="003A02EE">
            <w:t xml:space="preserve"> </w:t>
          </w:r>
          <w:r w:rsidRPr="003A02EE">
            <w:fldChar w:fldCharType="begin"/>
          </w:r>
          <w:r w:rsidRPr="003A02EE">
            <w:instrText xml:space="preserve"> REF _Ref492277986 \h </w:instrText>
          </w:r>
          <w:r w:rsidR="003A02EE" w:rsidRPr="003A02EE">
            <w:instrText xml:space="preserve"> \* MERGEFORMAT </w:instrText>
          </w:r>
          <w:r w:rsidRPr="003A02EE">
            <w:fldChar w:fldCharType="separate"/>
          </w:r>
          <w:r w:rsidR="00825B17" w:rsidRPr="00AF68F3">
            <w:t>Психоневрологические интернаты</w:t>
          </w:r>
          <w:r w:rsidRPr="003A02EE">
            <w:fldChar w:fldCharType="end"/>
          </w:r>
          <w:r w:rsidRPr="003A02EE">
            <w:ptab w:relativeTo="margin" w:alignment="right" w:leader="dot"/>
          </w:r>
          <w:r w:rsidRPr="003A02EE">
            <w:fldChar w:fldCharType="begin"/>
          </w:r>
          <w:r w:rsidRPr="003A02EE">
            <w:instrText xml:space="preserve"> PAGEREF _Ref492277991 \h </w:instrText>
          </w:r>
          <w:r w:rsidRPr="003A02EE">
            <w:fldChar w:fldCharType="separate"/>
          </w:r>
          <w:r w:rsidR="00825B17">
            <w:rPr>
              <w:noProof/>
            </w:rPr>
            <w:t>42</w:t>
          </w:r>
          <w:r w:rsidRPr="003A02EE">
            <w:fldChar w:fldCharType="end"/>
          </w:r>
        </w:p>
        <w:p w:rsidR="00BB4B9C" w:rsidRPr="003A02EE" w:rsidRDefault="00BB4B9C" w:rsidP="006E4A3F">
          <w:pPr>
            <w:pStyle w:val="31"/>
          </w:pPr>
          <w:r w:rsidRPr="003A02EE">
            <w:fldChar w:fldCharType="begin"/>
          </w:r>
          <w:r w:rsidRPr="003A02EE">
            <w:instrText xml:space="preserve"> REF _Ref492278003 \r \h </w:instrText>
          </w:r>
          <w:r w:rsidR="003A02EE" w:rsidRPr="003A02EE">
            <w:instrText xml:space="preserve"> \* MERGEFORMAT </w:instrText>
          </w:r>
          <w:r w:rsidRPr="003A02EE">
            <w:fldChar w:fldCharType="separate"/>
          </w:r>
          <w:r w:rsidR="00825B17">
            <w:t>6.5</w:t>
          </w:r>
          <w:r w:rsidRPr="003A02EE">
            <w:fldChar w:fldCharType="end"/>
          </w:r>
          <w:r w:rsidRPr="003A02EE">
            <w:t xml:space="preserve"> </w:t>
          </w:r>
          <w:r w:rsidRPr="003A02EE">
            <w:fldChar w:fldCharType="begin"/>
          </w:r>
          <w:r w:rsidRPr="003A02EE">
            <w:instrText xml:space="preserve"> REF _Ref492278007 \h </w:instrText>
          </w:r>
          <w:r w:rsidR="003A02EE" w:rsidRPr="003A02EE">
            <w:instrText xml:space="preserve"> \* MERGEFORMAT </w:instrText>
          </w:r>
          <w:r w:rsidRPr="003A02EE">
            <w:fldChar w:fldCharType="separate"/>
          </w:r>
          <w:r w:rsidR="00825B17" w:rsidRPr="00AF68F3">
            <w:t>Дома-интернаты для умственно отсталых детей</w:t>
          </w:r>
          <w:r w:rsidRPr="003A02EE">
            <w:fldChar w:fldCharType="end"/>
          </w:r>
          <w:r w:rsidRPr="003A02EE">
            <w:ptab w:relativeTo="margin" w:alignment="right" w:leader="dot"/>
          </w:r>
          <w:r w:rsidRPr="003A02EE">
            <w:fldChar w:fldCharType="begin"/>
          </w:r>
          <w:r w:rsidRPr="003A02EE">
            <w:instrText xml:space="preserve"> PAGEREF _Ref492278012 \h </w:instrText>
          </w:r>
          <w:r w:rsidRPr="003A02EE">
            <w:fldChar w:fldCharType="separate"/>
          </w:r>
          <w:r w:rsidR="00825B17">
            <w:rPr>
              <w:noProof/>
            </w:rPr>
            <w:t>42</w:t>
          </w:r>
          <w:r w:rsidRPr="003A02EE">
            <w:fldChar w:fldCharType="end"/>
          </w:r>
        </w:p>
        <w:p w:rsidR="00BB4B9C" w:rsidRPr="003A02EE" w:rsidRDefault="003A02EE" w:rsidP="00C56149">
          <w:pPr>
            <w:pStyle w:val="21"/>
          </w:pPr>
          <w:r w:rsidRPr="003A02EE">
            <w:fldChar w:fldCharType="begin"/>
          </w:r>
          <w:r w:rsidRPr="003A02EE">
            <w:instrText xml:space="preserve"> REF _Ref492278053 \r \h  \* MERGEFORMAT </w:instrText>
          </w:r>
          <w:r w:rsidRPr="003A02EE">
            <w:fldChar w:fldCharType="separate"/>
          </w:r>
          <w:r w:rsidR="00825B17">
            <w:t>7</w:t>
          </w:r>
          <w:r w:rsidRPr="003A02EE">
            <w:fldChar w:fldCharType="end"/>
          </w:r>
          <w:r w:rsidR="00BB4B9C" w:rsidRPr="003A02EE">
            <w:t xml:space="preserve">. </w:t>
          </w:r>
          <w:r w:rsidRPr="003A02EE">
            <w:fldChar w:fldCharType="begin"/>
          </w:r>
          <w:r w:rsidRPr="003A02EE">
            <w:instrText xml:space="preserve"> REF _Ref492278053 \h  \* MERGEFORMAT </w:instrText>
          </w:r>
          <w:r w:rsidRPr="003A02EE">
            <w:fldChar w:fldCharType="separate"/>
          </w:r>
          <w:r w:rsidR="00825B17" w:rsidRPr="00825B17">
            <w:t>Нормативы обеспеченности в границах муниципального образования поселений, входящих в состав муниципального образования, услугами связи, общественного питания, торговли и бытового обслуживания</w:t>
          </w:r>
          <w:r w:rsidRPr="003A02EE">
            <w:fldChar w:fldCharType="end"/>
          </w:r>
          <w:r w:rsidR="00BB4B9C" w:rsidRPr="003A02EE">
            <w:ptab w:relativeTo="margin" w:alignment="right" w:leader="dot"/>
          </w:r>
          <w:r w:rsidRPr="003A02EE">
            <w:fldChar w:fldCharType="begin"/>
          </w:r>
          <w:r w:rsidRPr="003A02EE">
            <w:instrText xml:space="preserve"> PAGEREF _Ref492278053 \h </w:instrText>
          </w:r>
          <w:r w:rsidRPr="003A02EE">
            <w:fldChar w:fldCharType="separate"/>
          </w:r>
          <w:r w:rsidR="00825B17">
            <w:rPr>
              <w:noProof/>
            </w:rPr>
            <w:t>42</w:t>
          </w:r>
          <w:r w:rsidRPr="003A02EE">
            <w:fldChar w:fldCharType="end"/>
          </w:r>
        </w:p>
        <w:p w:rsidR="00BB4B9C" w:rsidRPr="003A02EE" w:rsidRDefault="003A02EE" w:rsidP="006E4A3F">
          <w:pPr>
            <w:pStyle w:val="31"/>
          </w:pPr>
          <w:r w:rsidRPr="003A02EE">
            <w:fldChar w:fldCharType="begin"/>
          </w:r>
          <w:r w:rsidRPr="003A02EE">
            <w:instrText xml:space="preserve"> REF _Ref492278072 \r \h  \* MERGEFORMAT </w:instrText>
          </w:r>
          <w:r w:rsidRPr="003A02EE">
            <w:fldChar w:fldCharType="separate"/>
          </w:r>
          <w:r w:rsidR="00825B17">
            <w:t>7.1</w:t>
          </w:r>
          <w:r w:rsidRPr="003A02EE">
            <w:fldChar w:fldCharType="end"/>
          </w:r>
          <w:r w:rsidR="00BB4B9C" w:rsidRPr="003A02EE">
            <w:t xml:space="preserve"> </w:t>
          </w:r>
          <w:r w:rsidRPr="003A02EE">
            <w:fldChar w:fldCharType="begin"/>
          </w:r>
          <w:r w:rsidRPr="003A02EE">
            <w:instrText xml:space="preserve"> REF _Ref492278078 \h  \* MERGEFORMAT </w:instrText>
          </w:r>
          <w:r w:rsidRPr="003A02EE">
            <w:fldChar w:fldCharType="separate"/>
          </w:r>
          <w:r w:rsidR="00825B17" w:rsidRPr="00AF68F3">
            <w:t>Отделения почтовой связи</w:t>
          </w:r>
          <w:r w:rsidRPr="003A02EE">
            <w:fldChar w:fldCharType="end"/>
          </w:r>
          <w:r w:rsidR="00BB4B9C" w:rsidRPr="003A02EE">
            <w:ptab w:relativeTo="margin" w:alignment="right" w:leader="dot"/>
          </w:r>
          <w:r w:rsidRPr="003A02EE">
            <w:fldChar w:fldCharType="begin"/>
          </w:r>
          <w:r w:rsidRPr="003A02EE">
            <w:instrText xml:space="preserve"> PAGEREF _Ref492278084 \h </w:instrText>
          </w:r>
          <w:r w:rsidRPr="003A02EE">
            <w:fldChar w:fldCharType="separate"/>
          </w:r>
          <w:r w:rsidR="00825B17">
            <w:rPr>
              <w:noProof/>
            </w:rPr>
            <w:t>42</w:t>
          </w:r>
          <w:r w:rsidRPr="003A02EE">
            <w:fldChar w:fldCharType="end"/>
          </w:r>
        </w:p>
        <w:p w:rsidR="00BB4B9C" w:rsidRPr="003A02EE" w:rsidRDefault="003A02EE" w:rsidP="006E4A3F">
          <w:pPr>
            <w:pStyle w:val="31"/>
          </w:pPr>
          <w:r w:rsidRPr="003A02EE">
            <w:fldChar w:fldCharType="begin"/>
          </w:r>
          <w:r w:rsidRPr="003A02EE">
            <w:instrText xml:space="preserve"> REF _Ref492278091 \r \h  \* MERGEFORMAT </w:instrText>
          </w:r>
          <w:r w:rsidRPr="003A02EE">
            <w:fldChar w:fldCharType="separate"/>
          </w:r>
          <w:r w:rsidR="00825B17">
            <w:t>7.2</w:t>
          </w:r>
          <w:r w:rsidRPr="003A02EE">
            <w:fldChar w:fldCharType="end"/>
          </w:r>
          <w:r w:rsidR="00BB4B9C" w:rsidRPr="003A02EE">
            <w:t xml:space="preserve"> </w:t>
          </w:r>
          <w:r w:rsidRPr="003A02EE">
            <w:fldChar w:fldCharType="begin"/>
          </w:r>
          <w:r w:rsidRPr="003A02EE">
            <w:instrText xml:space="preserve"> REF _Ref492278097 \h  \* MERGEFORMAT </w:instrText>
          </w:r>
          <w:r w:rsidRPr="003A02EE">
            <w:fldChar w:fldCharType="separate"/>
          </w:r>
          <w:r w:rsidR="00825B17" w:rsidRPr="00AF68F3">
            <w:t>Предприятия торговли</w:t>
          </w:r>
          <w:r w:rsidRPr="003A02EE">
            <w:fldChar w:fldCharType="end"/>
          </w:r>
          <w:r w:rsidR="00BB4B9C" w:rsidRPr="003A02EE">
            <w:ptab w:relativeTo="margin" w:alignment="right" w:leader="dot"/>
          </w:r>
          <w:r w:rsidRPr="003A02EE">
            <w:fldChar w:fldCharType="begin"/>
          </w:r>
          <w:r w:rsidRPr="003A02EE">
            <w:instrText xml:space="preserve"> PAGEREF _Ref492278103 \h </w:instrText>
          </w:r>
          <w:r w:rsidRPr="003A02EE">
            <w:fldChar w:fldCharType="separate"/>
          </w:r>
          <w:r w:rsidR="00825B17">
            <w:rPr>
              <w:noProof/>
            </w:rPr>
            <w:t>43</w:t>
          </w:r>
          <w:r w:rsidRPr="003A02EE">
            <w:fldChar w:fldCharType="end"/>
          </w:r>
        </w:p>
        <w:p w:rsidR="00BB4B9C" w:rsidRPr="003A02EE" w:rsidRDefault="003A02EE" w:rsidP="006E4A3F">
          <w:pPr>
            <w:pStyle w:val="31"/>
          </w:pPr>
          <w:r w:rsidRPr="003A02EE">
            <w:fldChar w:fldCharType="begin"/>
          </w:r>
          <w:r w:rsidRPr="003A02EE">
            <w:instrText xml:space="preserve"> REF _Ref492278113 \r \h  \* MERGEFORMAT </w:instrText>
          </w:r>
          <w:r w:rsidRPr="003A02EE">
            <w:fldChar w:fldCharType="separate"/>
          </w:r>
          <w:r w:rsidR="00825B17">
            <w:t>7.3</w:t>
          </w:r>
          <w:r w:rsidRPr="003A02EE">
            <w:fldChar w:fldCharType="end"/>
          </w:r>
          <w:r w:rsidR="00BB4B9C" w:rsidRPr="003A02EE">
            <w:t xml:space="preserve"> </w:t>
          </w:r>
          <w:r w:rsidRPr="003A02EE">
            <w:fldChar w:fldCharType="begin"/>
          </w:r>
          <w:r w:rsidRPr="003A02EE">
            <w:instrText xml:space="preserve"> REF _Ref492278119 \h  \* MERGEFORMAT </w:instrText>
          </w:r>
          <w:r w:rsidRPr="003A02EE">
            <w:fldChar w:fldCharType="separate"/>
          </w:r>
          <w:r w:rsidR="00825B17" w:rsidRPr="00AF68F3">
            <w:t>Рынки</w:t>
          </w:r>
          <w:r w:rsidRPr="003A02EE">
            <w:fldChar w:fldCharType="end"/>
          </w:r>
          <w:r w:rsidR="00BB4B9C" w:rsidRPr="003A02EE">
            <w:ptab w:relativeTo="margin" w:alignment="right" w:leader="dot"/>
          </w:r>
          <w:r w:rsidRPr="003A02EE">
            <w:fldChar w:fldCharType="begin"/>
          </w:r>
          <w:r w:rsidRPr="003A02EE">
            <w:instrText xml:space="preserve"> PAGEREF _Ref492278124 \h </w:instrText>
          </w:r>
          <w:r w:rsidRPr="003A02EE">
            <w:fldChar w:fldCharType="separate"/>
          </w:r>
          <w:r w:rsidR="00825B17">
            <w:rPr>
              <w:noProof/>
            </w:rPr>
            <w:t>43</w:t>
          </w:r>
          <w:r w:rsidRPr="003A02EE">
            <w:fldChar w:fldCharType="end"/>
          </w:r>
        </w:p>
        <w:p w:rsidR="00BB4B9C" w:rsidRPr="003A02EE" w:rsidRDefault="003A02EE" w:rsidP="006E4A3F">
          <w:pPr>
            <w:pStyle w:val="31"/>
          </w:pPr>
          <w:r w:rsidRPr="003A02EE">
            <w:fldChar w:fldCharType="begin"/>
          </w:r>
          <w:r w:rsidRPr="003A02EE">
            <w:instrText xml:space="preserve"> REF _Ref492278137 \r \h  \* MERGEFORMAT </w:instrText>
          </w:r>
          <w:r w:rsidRPr="003A02EE">
            <w:fldChar w:fldCharType="separate"/>
          </w:r>
          <w:r w:rsidR="00825B17">
            <w:t>7.4</w:t>
          </w:r>
          <w:r w:rsidRPr="003A02EE">
            <w:fldChar w:fldCharType="end"/>
          </w:r>
          <w:r w:rsidR="00BB4B9C" w:rsidRPr="003A02EE">
            <w:t xml:space="preserve"> </w:t>
          </w:r>
          <w:r w:rsidRPr="003A02EE">
            <w:fldChar w:fldCharType="begin"/>
          </w:r>
          <w:r w:rsidRPr="003A02EE">
            <w:instrText xml:space="preserve"> REF _Ref492278145 \h  \* MERGEFORMAT </w:instrText>
          </w:r>
          <w:r w:rsidRPr="003A02EE">
            <w:fldChar w:fldCharType="separate"/>
          </w:r>
          <w:r w:rsidR="00825B17" w:rsidRPr="00AF68F3">
            <w:t>Предприятия общественного питания</w:t>
          </w:r>
          <w:r w:rsidRPr="003A02EE">
            <w:fldChar w:fldCharType="end"/>
          </w:r>
          <w:r w:rsidR="00BB4B9C" w:rsidRPr="003A02EE">
            <w:ptab w:relativeTo="margin" w:alignment="right" w:leader="dot"/>
          </w:r>
          <w:r w:rsidRPr="003A02EE">
            <w:fldChar w:fldCharType="begin"/>
          </w:r>
          <w:r w:rsidRPr="003A02EE">
            <w:instrText xml:space="preserve"> PAGEREF _Ref492278151 \h </w:instrText>
          </w:r>
          <w:r w:rsidRPr="003A02EE">
            <w:fldChar w:fldCharType="separate"/>
          </w:r>
          <w:r w:rsidR="00825B17">
            <w:rPr>
              <w:noProof/>
            </w:rPr>
            <w:t>43</w:t>
          </w:r>
          <w:r w:rsidRPr="003A02EE">
            <w:fldChar w:fldCharType="end"/>
          </w:r>
        </w:p>
        <w:p w:rsidR="00BB4B9C" w:rsidRPr="003A02EE" w:rsidRDefault="003A02EE" w:rsidP="006E4A3F">
          <w:pPr>
            <w:pStyle w:val="31"/>
          </w:pPr>
          <w:r w:rsidRPr="003A02EE">
            <w:fldChar w:fldCharType="begin"/>
          </w:r>
          <w:r w:rsidRPr="003A02EE">
            <w:instrText xml:space="preserve"> REF _Ref492278160 \r \h  \* MERGEFORMAT </w:instrText>
          </w:r>
          <w:r w:rsidRPr="003A02EE">
            <w:fldChar w:fldCharType="separate"/>
          </w:r>
          <w:r w:rsidR="00825B17">
            <w:t>7.5</w:t>
          </w:r>
          <w:r w:rsidRPr="003A02EE">
            <w:fldChar w:fldCharType="end"/>
          </w:r>
          <w:r w:rsidR="00BB4B9C" w:rsidRPr="003A02EE">
            <w:t xml:space="preserve"> </w:t>
          </w:r>
          <w:r w:rsidRPr="003A02EE">
            <w:fldChar w:fldCharType="begin"/>
          </w:r>
          <w:r w:rsidRPr="003A02EE">
            <w:instrText xml:space="preserve"> REF _Ref492278168 \h  \* MERGEFORMAT </w:instrText>
          </w:r>
          <w:r w:rsidRPr="003A02EE">
            <w:fldChar w:fldCharType="separate"/>
          </w:r>
          <w:r w:rsidR="00825B17" w:rsidRPr="00AF68F3">
            <w:t>Предприятия бытового обслуживания</w:t>
          </w:r>
          <w:r w:rsidRPr="003A02EE">
            <w:fldChar w:fldCharType="end"/>
          </w:r>
          <w:r w:rsidR="00BB4B9C" w:rsidRPr="003A02EE">
            <w:ptab w:relativeTo="margin" w:alignment="right" w:leader="dot"/>
          </w:r>
          <w:r w:rsidRPr="003A02EE">
            <w:fldChar w:fldCharType="begin"/>
          </w:r>
          <w:r w:rsidRPr="003A02EE">
            <w:instrText xml:space="preserve"> PAGEREF _Ref492278173 \h </w:instrText>
          </w:r>
          <w:r w:rsidRPr="003A02EE">
            <w:fldChar w:fldCharType="separate"/>
          </w:r>
          <w:r w:rsidR="00825B17">
            <w:rPr>
              <w:noProof/>
            </w:rPr>
            <w:t>43</w:t>
          </w:r>
          <w:r w:rsidRPr="003A02EE">
            <w:fldChar w:fldCharType="end"/>
          </w:r>
        </w:p>
        <w:p w:rsidR="00BB4B9C" w:rsidRPr="003A02EE" w:rsidRDefault="003A02EE" w:rsidP="006E4A3F">
          <w:pPr>
            <w:pStyle w:val="31"/>
          </w:pPr>
          <w:r w:rsidRPr="003A02EE">
            <w:fldChar w:fldCharType="begin"/>
          </w:r>
          <w:r w:rsidRPr="003A02EE">
            <w:instrText xml:space="preserve"> REF _Ref492278187 \r \h  \* MERGEFORMAT </w:instrText>
          </w:r>
          <w:r w:rsidRPr="003A02EE">
            <w:fldChar w:fldCharType="separate"/>
          </w:r>
          <w:r w:rsidR="00825B17">
            <w:t>7.6</w:t>
          </w:r>
          <w:r w:rsidRPr="003A02EE">
            <w:fldChar w:fldCharType="end"/>
          </w:r>
          <w:r w:rsidR="00BB4B9C" w:rsidRPr="003A02EE">
            <w:t xml:space="preserve"> </w:t>
          </w:r>
          <w:r w:rsidRPr="003A02EE">
            <w:fldChar w:fldCharType="begin"/>
          </w:r>
          <w:r w:rsidRPr="003A02EE">
            <w:instrText xml:space="preserve"> REF _Ref492278194 \h  \* MERGEFORMAT </w:instrText>
          </w:r>
          <w:r w:rsidRPr="003A02EE">
            <w:fldChar w:fldCharType="separate"/>
          </w:r>
          <w:r w:rsidR="00825B17" w:rsidRPr="00AF68F3">
            <w:t>Химчистки</w:t>
          </w:r>
          <w:r w:rsidRPr="003A02EE">
            <w:fldChar w:fldCharType="end"/>
          </w:r>
          <w:r w:rsidR="00BB4B9C" w:rsidRPr="003A02EE">
            <w:ptab w:relativeTo="margin" w:alignment="right" w:leader="dot"/>
          </w:r>
          <w:r w:rsidRPr="003A02EE">
            <w:fldChar w:fldCharType="begin"/>
          </w:r>
          <w:r w:rsidRPr="003A02EE">
            <w:instrText xml:space="preserve"> PAGEREF _Ref492278200 \h </w:instrText>
          </w:r>
          <w:r w:rsidRPr="003A02EE">
            <w:fldChar w:fldCharType="separate"/>
          </w:r>
          <w:r w:rsidR="00825B17">
            <w:rPr>
              <w:noProof/>
            </w:rPr>
            <w:t>44</w:t>
          </w:r>
          <w:r w:rsidRPr="003A02EE">
            <w:fldChar w:fldCharType="end"/>
          </w:r>
        </w:p>
        <w:p w:rsidR="00BB4B9C" w:rsidRPr="003A02EE" w:rsidRDefault="003A02EE" w:rsidP="006E4A3F">
          <w:pPr>
            <w:pStyle w:val="31"/>
          </w:pPr>
          <w:r w:rsidRPr="003A02EE">
            <w:fldChar w:fldCharType="begin"/>
          </w:r>
          <w:r w:rsidRPr="003A02EE">
            <w:instrText xml:space="preserve"> REF _Ref492278208 \r \h  \* MERGEFORMAT </w:instrText>
          </w:r>
          <w:r w:rsidRPr="003A02EE">
            <w:fldChar w:fldCharType="separate"/>
          </w:r>
          <w:r w:rsidR="00825B17">
            <w:t>7.7</w:t>
          </w:r>
          <w:r w:rsidRPr="003A02EE">
            <w:fldChar w:fldCharType="end"/>
          </w:r>
          <w:r w:rsidR="00BB4B9C" w:rsidRPr="003A02EE">
            <w:t xml:space="preserve"> </w:t>
          </w:r>
          <w:r w:rsidRPr="003A02EE">
            <w:fldChar w:fldCharType="begin"/>
          </w:r>
          <w:r w:rsidRPr="003A02EE">
            <w:instrText xml:space="preserve"> REF _Ref492278216 \h  \* MERGEFORMAT </w:instrText>
          </w:r>
          <w:r w:rsidRPr="003A02EE">
            <w:fldChar w:fldCharType="separate"/>
          </w:r>
          <w:r w:rsidR="00825B17" w:rsidRPr="00AF68F3">
            <w:t>Бани</w:t>
          </w:r>
          <w:r w:rsidRPr="003A02EE">
            <w:fldChar w:fldCharType="end"/>
          </w:r>
          <w:r w:rsidR="00BB4B9C" w:rsidRPr="003A02EE">
            <w:ptab w:relativeTo="margin" w:alignment="right" w:leader="dot"/>
          </w:r>
          <w:r w:rsidRPr="003A02EE">
            <w:fldChar w:fldCharType="begin"/>
          </w:r>
          <w:r w:rsidRPr="003A02EE">
            <w:instrText xml:space="preserve"> PAGEREF _Ref492278221 \h </w:instrText>
          </w:r>
          <w:r w:rsidRPr="003A02EE">
            <w:fldChar w:fldCharType="separate"/>
          </w:r>
          <w:r w:rsidR="00825B17">
            <w:rPr>
              <w:noProof/>
            </w:rPr>
            <w:t>44</w:t>
          </w:r>
          <w:r w:rsidRPr="003A02EE">
            <w:fldChar w:fldCharType="end"/>
          </w:r>
        </w:p>
        <w:p w:rsidR="003A02EE" w:rsidRPr="00824286" w:rsidRDefault="003A02EE" w:rsidP="006E4A3F">
          <w:pPr>
            <w:pStyle w:val="31"/>
          </w:pPr>
          <w:r w:rsidRPr="00824286">
            <w:fldChar w:fldCharType="begin"/>
          </w:r>
          <w:r w:rsidRPr="00824286">
            <w:instrText xml:space="preserve"> REF _Ref492278236 \r \h  \* MERGEFORMAT </w:instrText>
          </w:r>
          <w:r w:rsidRPr="00824286">
            <w:fldChar w:fldCharType="separate"/>
          </w:r>
          <w:r w:rsidR="00825B17">
            <w:t>7.8</w:t>
          </w:r>
          <w:r w:rsidRPr="00824286">
            <w:fldChar w:fldCharType="end"/>
          </w:r>
          <w:r w:rsidRPr="00824286">
            <w:t xml:space="preserve"> </w:t>
          </w:r>
          <w:r w:rsidRPr="00824286">
            <w:fldChar w:fldCharType="begin"/>
          </w:r>
          <w:r w:rsidRPr="00824286">
            <w:instrText xml:space="preserve"> REF _Ref492278236 \h  \* MERGEFORMAT </w:instrText>
          </w:r>
          <w:r w:rsidRPr="00824286">
            <w:fldChar w:fldCharType="separate"/>
          </w:r>
          <w:r w:rsidR="00825B17" w:rsidRPr="00825B17">
            <w:rPr>
              <w:bCs/>
            </w:rPr>
            <w:t>Прачечные</w:t>
          </w:r>
          <w:r w:rsidRPr="00824286">
            <w:fldChar w:fldCharType="end"/>
          </w:r>
          <w:r w:rsidRPr="00824286">
            <w:ptab w:relativeTo="margin" w:alignment="right" w:leader="dot"/>
          </w:r>
          <w:r w:rsidRPr="00824286">
            <w:fldChar w:fldCharType="begin"/>
          </w:r>
          <w:r w:rsidRPr="00824286">
            <w:instrText xml:space="preserve"> PAGEREF _Ref492278236 \h </w:instrText>
          </w:r>
          <w:r w:rsidRPr="00824286">
            <w:fldChar w:fldCharType="separate"/>
          </w:r>
          <w:r w:rsidR="00825B17">
            <w:rPr>
              <w:noProof/>
            </w:rPr>
            <w:t>44</w:t>
          </w:r>
          <w:r w:rsidRPr="00824286">
            <w:fldChar w:fldCharType="end"/>
          </w:r>
        </w:p>
        <w:p w:rsidR="003A02EE" w:rsidRPr="00824286" w:rsidRDefault="003A02EE" w:rsidP="00C56149">
          <w:pPr>
            <w:pStyle w:val="21"/>
          </w:pPr>
          <w:r w:rsidRPr="00824286">
            <w:fldChar w:fldCharType="begin"/>
          </w:r>
          <w:r w:rsidRPr="00824286">
            <w:instrText xml:space="preserve"> REF _Ref492278330 \r \h </w:instrText>
          </w:r>
          <w:r w:rsidR="00824286" w:rsidRPr="00824286">
            <w:instrText xml:space="preserve"> \* MERGEFORMAT </w:instrText>
          </w:r>
          <w:r w:rsidRPr="00824286">
            <w:fldChar w:fldCharType="separate"/>
          </w:r>
          <w:r w:rsidR="00825B17">
            <w:t>8</w:t>
          </w:r>
          <w:r w:rsidRPr="00824286">
            <w:fldChar w:fldCharType="end"/>
          </w:r>
          <w:r w:rsidRPr="00824286">
            <w:t xml:space="preserve">. </w:t>
          </w:r>
          <w:r w:rsidRPr="00824286">
            <w:fldChar w:fldCharType="begin"/>
          </w:r>
          <w:r w:rsidRPr="00824286">
            <w:instrText xml:space="preserve"> REF _Ref492278336 \h </w:instrText>
          </w:r>
          <w:r w:rsidR="00824286" w:rsidRPr="00824286">
            <w:instrText xml:space="preserve"> \* MERGEFORMAT </w:instrText>
          </w:r>
          <w:r w:rsidRPr="00824286">
            <w:fldChar w:fldCharType="separate"/>
          </w:r>
          <w:r w:rsidR="00825B17" w:rsidRPr="00AF68F3">
            <w:t>Нормативы обеспе</w:t>
          </w:r>
          <w:r w:rsidR="00825B17">
            <w:t xml:space="preserve">ченности организации в границах </w:t>
          </w:r>
          <w:r w:rsidR="00825B17" w:rsidRPr="00AF68F3">
            <w:t>муниципального образования библи</w:t>
          </w:r>
          <w:r w:rsidR="00825B17">
            <w:t xml:space="preserve">отечного обслуживания населения </w:t>
          </w:r>
          <w:r w:rsidR="00825B17" w:rsidRPr="00AF68F3">
            <w:t>библиотеками, комплектования и обеспече</w:t>
          </w:r>
          <w:r w:rsidR="00825B17">
            <w:t xml:space="preserve">ния сохранности их библиотечных </w:t>
          </w:r>
          <w:r w:rsidR="00825B17" w:rsidRPr="00AF68F3">
            <w:t>фондов</w:t>
          </w:r>
          <w:r w:rsidRPr="00824286">
            <w:fldChar w:fldCharType="end"/>
          </w:r>
          <w:r w:rsidRPr="00824286">
            <w:ptab w:relativeTo="margin" w:alignment="right" w:leader="dot"/>
          </w:r>
          <w:r w:rsidRPr="00824286">
            <w:fldChar w:fldCharType="begin"/>
          </w:r>
          <w:r w:rsidRPr="00824286">
            <w:instrText xml:space="preserve"> PAGEREF _Ref492278341 \h </w:instrText>
          </w:r>
          <w:r w:rsidRPr="00824286">
            <w:fldChar w:fldCharType="separate"/>
          </w:r>
          <w:r w:rsidR="00825B17">
            <w:rPr>
              <w:noProof/>
            </w:rPr>
            <w:t>45</w:t>
          </w:r>
          <w:r w:rsidRPr="00824286">
            <w:fldChar w:fldCharType="end"/>
          </w:r>
        </w:p>
        <w:p w:rsidR="003A02EE" w:rsidRPr="00824286" w:rsidRDefault="003A02EE" w:rsidP="006E4A3F">
          <w:pPr>
            <w:pStyle w:val="31"/>
          </w:pPr>
          <w:r w:rsidRPr="00824286">
            <w:lastRenderedPageBreak/>
            <w:fldChar w:fldCharType="begin"/>
          </w:r>
          <w:r w:rsidRPr="00824286">
            <w:instrText xml:space="preserve"> REF _Ref492278349 \r \h </w:instrText>
          </w:r>
          <w:r w:rsidR="00824286" w:rsidRPr="00824286">
            <w:instrText xml:space="preserve"> \* MERGEFORMAT </w:instrText>
          </w:r>
          <w:r w:rsidRPr="00824286">
            <w:fldChar w:fldCharType="separate"/>
          </w:r>
          <w:r w:rsidR="00825B17">
            <w:t>8.1</w:t>
          </w:r>
          <w:r w:rsidRPr="00824286">
            <w:fldChar w:fldCharType="end"/>
          </w:r>
          <w:r w:rsidRPr="00824286">
            <w:t xml:space="preserve"> </w:t>
          </w:r>
          <w:r w:rsidRPr="00824286">
            <w:fldChar w:fldCharType="begin"/>
          </w:r>
          <w:r w:rsidRPr="00824286">
            <w:instrText xml:space="preserve"> REF _Ref492278354 \h </w:instrText>
          </w:r>
          <w:r w:rsidR="00824286" w:rsidRPr="00824286">
            <w:instrText xml:space="preserve"> \* MERGEFORMAT </w:instrText>
          </w:r>
          <w:r w:rsidRPr="00824286">
            <w:fldChar w:fldCharType="separate"/>
          </w:r>
          <w:r w:rsidR="00825B17" w:rsidRPr="00AF68F3">
            <w:t>Районные библиотеки</w:t>
          </w:r>
          <w:r w:rsidRPr="00824286">
            <w:fldChar w:fldCharType="end"/>
          </w:r>
          <w:r w:rsidRPr="00824286">
            <w:ptab w:relativeTo="margin" w:alignment="right" w:leader="dot"/>
          </w:r>
          <w:r w:rsidRPr="00824286">
            <w:fldChar w:fldCharType="begin"/>
          </w:r>
          <w:r w:rsidRPr="00824286">
            <w:instrText xml:space="preserve"> PAGEREF _Ref492278359 \h </w:instrText>
          </w:r>
          <w:r w:rsidRPr="00824286">
            <w:fldChar w:fldCharType="separate"/>
          </w:r>
          <w:r w:rsidR="00825B17">
            <w:rPr>
              <w:noProof/>
            </w:rPr>
            <w:t>45</w:t>
          </w:r>
          <w:r w:rsidRPr="00824286">
            <w:fldChar w:fldCharType="end"/>
          </w:r>
        </w:p>
        <w:p w:rsidR="003A02EE" w:rsidRPr="00824286" w:rsidRDefault="00824286" w:rsidP="00C56149">
          <w:pPr>
            <w:pStyle w:val="21"/>
          </w:pPr>
          <w:r w:rsidRPr="00824286">
            <w:fldChar w:fldCharType="begin"/>
          </w:r>
          <w:r w:rsidRPr="00824286">
            <w:instrText xml:space="preserve"> REF _Ref492278787 \r \h  \* MERGEFORMAT </w:instrText>
          </w:r>
          <w:r w:rsidRPr="00824286">
            <w:fldChar w:fldCharType="separate"/>
          </w:r>
          <w:r w:rsidR="00825B17">
            <w:t>9</w:t>
          </w:r>
          <w:r w:rsidRPr="00824286">
            <w:fldChar w:fldCharType="end"/>
          </w:r>
          <w:r w:rsidRPr="00824286">
            <w:t>.</w:t>
          </w:r>
          <w:r w:rsidR="003A02EE" w:rsidRPr="00824286">
            <w:t xml:space="preserve"> </w:t>
          </w:r>
          <w:r w:rsidRPr="00824286">
            <w:fldChar w:fldCharType="begin"/>
          </w:r>
          <w:r w:rsidRPr="00824286">
            <w:instrText xml:space="preserve"> REF _Ref492278797 \h  \* MERGEFORMAT </w:instrText>
          </w:r>
          <w:r w:rsidRPr="00824286">
            <w:fldChar w:fldCharType="separate"/>
          </w:r>
          <w:r w:rsidR="00825B17" w:rsidRPr="00AF68F3">
            <w:t>Нормативы обеспеченности в границах муниципального образования</w:t>
          </w:r>
          <w:r w:rsidR="00825B17">
            <w:t xml:space="preserve"> </w:t>
          </w:r>
          <w:r w:rsidR="00825B17" w:rsidRPr="00AF68F3">
            <w:t>поселений, входящих в состав муниципаль</w:t>
          </w:r>
          <w:r w:rsidR="00825B17">
            <w:t xml:space="preserve">ного образования, объектами досуга и </w:t>
          </w:r>
          <w:r w:rsidR="00825B17" w:rsidRPr="00AF68F3">
            <w:t>культуры</w:t>
          </w:r>
          <w:r w:rsidRPr="00824286">
            <w:fldChar w:fldCharType="end"/>
          </w:r>
          <w:r w:rsidR="003A02EE" w:rsidRPr="00824286">
            <w:ptab w:relativeTo="margin" w:alignment="right" w:leader="dot"/>
          </w:r>
          <w:r w:rsidRPr="00824286">
            <w:fldChar w:fldCharType="begin"/>
          </w:r>
          <w:r w:rsidRPr="00824286">
            <w:instrText xml:space="preserve"> PAGEREF _Ref492278803 \h </w:instrText>
          </w:r>
          <w:r w:rsidRPr="00824286">
            <w:fldChar w:fldCharType="separate"/>
          </w:r>
          <w:r w:rsidR="00825B17">
            <w:rPr>
              <w:noProof/>
            </w:rPr>
            <w:t>46</w:t>
          </w:r>
          <w:r w:rsidRPr="00824286">
            <w:fldChar w:fldCharType="end"/>
          </w:r>
        </w:p>
        <w:p w:rsidR="003A02EE" w:rsidRPr="00824286" w:rsidRDefault="00824286" w:rsidP="006E4A3F">
          <w:pPr>
            <w:pStyle w:val="31"/>
          </w:pPr>
          <w:r w:rsidRPr="00824286">
            <w:fldChar w:fldCharType="begin"/>
          </w:r>
          <w:r w:rsidRPr="00824286">
            <w:instrText xml:space="preserve"> REF _Ref492278811 \r \h  \* MERGEFORMAT </w:instrText>
          </w:r>
          <w:r w:rsidRPr="00824286">
            <w:fldChar w:fldCharType="separate"/>
          </w:r>
          <w:r w:rsidR="00825B17">
            <w:t>9.1</w:t>
          </w:r>
          <w:r w:rsidRPr="00824286">
            <w:fldChar w:fldCharType="end"/>
          </w:r>
          <w:r w:rsidR="003A02EE" w:rsidRPr="00824286">
            <w:t xml:space="preserve"> </w:t>
          </w:r>
          <w:r w:rsidRPr="00824286">
            <w:fldChar w:fldCharType="begin"/>
          </w:r>
          <w:r w:rsidRPr="00824286">
            <w:instrText xml:space="preserve"> REF _Ref492278817 \h  \* MERGEFORMAT </w:instrText>
          </w:r>
          <w:r w:rsidRPr="00824286">
            <w:fldChar w:fldCharType="separate"/>
          </w:r>
          <w:r w:rsidR="00825B17" w:rsidRPr="00AF68F3">
            <w:t>Помещения для культурно-досуговой деятельности</w:t>
          </w:r>
          <w:r w:rsidRPr="00824286">
            <w:fldChar w:fldCharType="end"/>
          </w:r>
          <w:r w:rsidR="003A02EE" w:rsidRPr="00824286">
            <w:ptab w:relativeTo="margin" w:alignment="right" w:leader="dot"/>
          </w:r>
          <w:r w:rsidRPr="00824286">
            <w:fldChar w:fldCharType="begin"/>
          </w:r>
          <w:r w:rsidRPr="00824286">
            <w:instrText xml:space="preserve"> PAGEREF _Ref492278823 \h </w:instrText>
          </w:r>
          <w:r w:rsidRPr="00824286">
            <w:fldChar w:fldCharType="separate"/>
          </w:r>
          <w:r w:rsidR="00825B17">
            <w:rPr>
              <w:noProof/>
            </w:rPr>
            <w:t>46</w:t>
          </w:r>
          <w:r w:rsidRPr="00824286">
            <w:fldChar w:fldCharType="end"/>
          </w:r>
        </w:p>
        <w:p w:rsidR="003A02EE" w:rsidRPr="00824286" w:rsidRDefault="00824286" w:rsidP="006E4A3F">
          <w:pPr>
            <w:pStyle w:val="31"/>
          </w:pPr>
          <w:r w:rsidRPr="00824286">
            <w:fldChar w:fldCharType="begin"/>
          </w:r>
          <w:r w:rsidRPr="00824286">
            <w:instrText xml:space="preserve"> REF _Ref492278830 \r \h  \* MERGEFORMAT </w:instrText>
          </w:r>
          <w:r w:rsidRPr="00824286">
            <w:fldChar w:fldCharType="separate"/>
          </w:r>
          <w:r w:rsidR="00825B17">
            <w:t>9.2</w:t>
          </w:r>
          <w:r w:rsidRPr="00824286">
            <w:fldChar w:fldCharType="end"/>
          </w:r>
          <w:r w:rsidR="003A02EE" w:rsidRPr="00824286">
            <w:t xml:space="preserve"> </w:t>
          </w:r>
          <w:r w:rsidRPr="00824286">
            <w:fldChar w:fldCharType="begin"/>
          </w:r>
          <w:r w:rsidRPr="00824286">
            <w:instrText xml:space="preserve"> REF _Ref492278836 \h  \* MERGEFORMAT </w:instrText>
          </w:r>
          <w:r w:rsidRPr="00824286">
            <w:fldChar w:fldCharType="separate"/>
          </w:r>
          <w:r w:rsidR="00825B17" w:rsidRPr="00AF68F3">
            <w:t>Районные учреждения культуры клубного типа</w:t>
          </w:r>
          <w:r w:rsidRPr="00824286">
            <w:fldChar w:fldCharType="end"/>
          </w:r>
          <w:r w:rsidR="003A02EE" w:rsidRPr="00824286">
            <w:ptab w:relativeTo="margin" w:alignment="right" w:leader="dot"/>
          </w:r>
          <w:r w:rsidRPr="00824286">
            <w:fldChar w:fldCharType="begin"/>
          </w:r>
          <w:r w:rsidRPr="00824286">
            <w:instrText xml:space="preserve"> PAGEREF _Ref492278841 \h </w:instrText>
          </w:r>
          <w:r w:rsidRPr="00824286">
            <w:fldChar w:fldCharType="separate"/>
          </w:r>
          <w:r w:rsidR="00825B17">
            <w:rPr>
              <w:noProof/>
            </w:rPr>
            <w:t>46</w:t>
          </w:r>
          <w:r w:rsidRPr="00824286">
            <w:fldChar w:fldCharType="end"/>
          </w:r>
        </w:p>
        <w:p w:rsidR="003A02EE" w:rsidRPr="00824286" w:rsidRDefault="00824286" w:rsidP="006E4A3F">
          <w:pPr>
            <w:pStyle w:val="31"/>
          </w:pPr>
          <w:r w:rsidRPr="00824286">
            <w:fldChar w:fldCharType="begin"/>
          </w:r>
          <w:r w:rsidRPr="00824286">
            <w:instrText xml:space="preserve"> REF _Ref492278848 \r \h  \* MERGEFORMAT </w:instrText>
          </w:r>
          <w:r w:rsidRPr="00824286">
            <w:fldChar w:fldCharType="separate"/>
          </w:r>
          <w:r w:rsidR="00825B17">
            <w:t>9.3</w:t>
          </w:r>
          <w:r w:rsidRPr="00824286">
            <w:fldChar w:fldCharType="end"/>
          </w:r>
          <w:r w:rsidR="003A02EE" w:rsidRPr="00824286">
            <w:t xml:space="preserve"> </w:t>
          </w:r>
          <w:r w:rsidRPr="00824286">
            <w:fldChar w:fldCharType="begin"/>
          </w:r>
          <w:r w:rsidRPr="00824286">
            <w:instrText xml:space="preserve"> REF _Ref492278855 \h  \* MERGEFORMAT </w:instrText>
          </w:r>
          <w:r w:rsidRPr="00824286">
            <w:fldChar w:fldCharType="separate"/>
          </w:r>
          <w:r w:rsidR="00825B17" w:rsidRPr="00AF68F3">
            <w:t>Районные музеи</w:t>
          </w:r>
          <w:r w:rsidRPr="00824286">
            <w:fldChar w:fldCharType="end"/>
          </w:r>
          <w:r w:rsidR="003A02EE" w:rsidRPr="00824286">
            <w:ptab w:relativeTo="margin" w:alignment="right" w:leader="dot"/>
          </w:r>
          <w:r w:rsidRPr="00824286">
            <w:fldChar w:fldCharType="begin"/>
          </w:r>
          <w:r w:rsidRPr="00824286">
            <w:instrText xml:space="preserve"> PAGEREF _Ref492278860 \h </w:instrText>
          </w:r>
          <w:r w:rsidRPr="00824286">
            <w:fldChar w:fldCharType="separate"/>
          </w:r>
          <w:r w:rsidR="00825B17">
            <w:rPr>
              <w:noProof/>
            </w:rPr>
            <w:t>46</w:t>
          </w:r>
          <w:r w:rsidRPr="00824286">
            <w:fldChar w:fldCharType="end"/>
          </w:r>
        </w:p>
        <w:p w:rsidR="003A02EE" w:rsidRPr="00824286" w:rsidRDefault="00824286" w:rsidP="006E4A3F">
          <w:pPr>
            <w:pStyle w:val="31"/>
          </w:pPr>
          <w:r w:rsidRPr="00824286">
            <w:fldChar w:fldCharType="begin"/>
          </w:r>
          <w:r w:rsidRPr="00824286">
            <w:instrText xml:space="preserve"> REF _Ref492278866 \r \h  \* MERGEFORMAT </w:instrText>
          </w:r>
          <w:r w:rsidRPr="00824286">
            <w:fldChar w:fldCharType="separate"/>
          </w:r>
          <w:r w:rsidR="00825B17">
            <w:t>9.4</w:t>
          </w:r>
          <w:r w:rsidRPr="00824286">
            <w:fldChar w:fldCharType="end"/>
          </w:r>
          <w:r w:rsidR="003A02EE" w:rsidRPr="00824286">
            <w:t xml:space="preserve"> </w:t>
          </w:r>
          <w:r w:rsidRPr="00824286">
            <w:fldChar w:fldCharType="begin"/>
          </w:r>
          <w:r w:rsidRPr="00824286">
            <w:instrText xml:space="preserve"> REF _Ref492278873 \h  \* MERGEFORMAT </w:instrText>
          </w:r>
          <w:r w:rsidRPr="00824286">
            <w:fldChar w:fldCharType="separate"/>
          </w:r>
          <w:r w:rsidR="00825B17" w:rsidRPr="00AF68F3">
            <w:t>Универсальные спортивно-зрелищные залы</w:t>
          </w:r>
          <w:r w:rsidRPr="00824286">
            <w:fldChar w:fldCharType="end"/>
          </w:r>
          <w:r w:rsidR="003A02EE" w:rsidRPr="00824286">
            <w:ptab w:relativeTo="margin" w:alignment="right" w:leader="dot"/>
          </w:r>
          <w:r w:rsidRPr="00824286">
            <w:fldChar w:fldCharType="begin"/>
          </w:r>
          <w:r w:rsidRPr="00824286">
            <w:instrText xml:space="preserve"> PAGEREF _Ref492278878 \h </w:instrText>
          </w:r>
          <w:r w:rsidRPr="00824286">
            <w:fldChar w:fldCharType="separate"/>
          </w:r>
          <w:r w:rsidR="00825B17">
            <w:rPr>
              <w:noProof/>
            </w:rPr>
            <w:t>47</w:t>
          </w:r>
          <w:r w:rsidRPr="00824286">
            <w:fldChar w:fldCharType="end"/>
          </w:r>
        </w:p>
        <w:p w:rsidR="00824286" w:rsidRPr="00E34E53" w:rsidRDefault="00824286" w:rsidP="00C56149">
          <w:pPr>
            <w:pStyle w:val="21"/>
          </w:pPr>
          <w:r w:rsidRPr="00E34E53">
            <w:fldChar w:fldCharType="begin"/>
          </w:r>
          <w:r w:rsidRPr="00E34E53">
            <w:instrText xml:space="preserve"> REF _Ref492279030 \r \h </w:instrText>
          </w:r>
          <w:r w:rsidR="00E34E53" w:rsidRPr="00E34E53">
            <w:instrText xml:space="preserve"> \* MERGEFORMAT </w:instrText>
          </w:r>
          <w:r w:rsidRPr="00E34E53">
            <w:fldChar w:fldCharType="separate"/>
          </w:r>
          <w:r w:rsidR="00825B17">
            <w:t>10</w:t>
          </w:r>
          <w:r w:rsidRPr="00E34E53">
            <w:fldChar w:fldCharType="end"/>
          </w:r>
          <w:r w:rsidRPr="00E34E53">
            <w:t xml:space="preserve">. </w:t>
          </w:r>
          <w:r w:rsidRPr="00E34E53">
            <w:fldChar w:fldCharType="begin"/>
          </w:r>
          <w:r w:rsidRPr="00E34E53">
            <w:instrText xml:space="preserve"> REF _Ref492279036 \h </w:instrText>
          </w:r>
          <w:r w:rsidR="00E34E53" w:rsidRPr="00E34E53">
            <w:instrText xml:space="preserve"> \* MERGEFORMAT </w:instrText>
          </w:r>
          <w:r w:rsidRPr="00E34E53">
            <w:fldChar w:fldCharType="separate"/>
          </w:r>
          <w:r w:rsidR="00825B17" w:rsidRPr="00AF68F3">
            <w:t>Нормативы обеспе</w:t>
          </w:r>
          <w:r w:rsidR="00825B17">
            <w:t xml:space="preserve">ченности организации в границах </w:t>
          </w:r>
          <w:r w:rsidR="00825B17" w:rsidRPr="00AF68F3">
            <w:t>муниципального образования мероприятий по работе с детьми и молодежью</w:t>
          </w:r>
          <w:r w:rsidRPr="00E34E53">
            <w:fldChar w:fldCharType="end"/>
          </w:r>
          <w:r w:rsidRPr="00E34E53">
            <w:ptab w:relativeTo="margin" w:alignment="right" w:leader="dot"/>
          </w:r>
          <w:r w:rsidRPr="00E34E53">
            <w:fldChar w:fldCharType="begin"/>
          </w:r>
          <w:r w:rsidRPr="00E34E53">
            <w:instrText xml:space="preserve"> PAGEREF _Ref492279043 \h </w:instrText>
          </w:r>
          <w:r w:rsidRPr="00E34E53">
            <w:fldChar w:fldCharType="separate"/>
          </w:r>
          <w:r w:rsidR="00825B17">
            <w:rPr>
              <w:noProof/>
            </w:rPr>
            <w:t>47</w:t>
          </w:r>
          <w:r w:rsidRPr="00E34E53">
            <w:fldChar w:fldCharType="end"/>
          </w:r>
        </w:p>
        <w:p w:rsidR="00824286" w:rsidRPr="00E34E53" w:rsidRDefault="00824286" w:rsidP="006E4A3F">
          <w:pPr>
            <w:pStyle w:val="31"/>
          </w:pPr>
          <w:r w:rsidRPr="00E34E53">
            <w:fldChar w:fldCharType="begin"/>
          </w:r>
          <w:r w:rsidRPr="00E34E53">
            <w:instrText xml:space="preserve"> REF _Ref492279050 \r \h </w:instrText>
          </w:r>
          <w:r w:rsidR="00E34E53" w:rsidRPr="00E34E53">
            <w:instrText xml:space="preserve"> \* MERGEFORMAT </w:instrText>
          </w:r>
          <w:r w:rsidRPr="00E34E53">
            <w:fldChar w:fldCharType="separate"/>
          </w:r>
          <w:r w:rsidR="00825B17">
            <w:t>10.1</w:t>
          </w:r>
          <w:r w:rsidRPr="00E34E53">
            <w:fldChar w:fldCharType="end"/>
          </w:r>
          <w:r w:rsidRPr="00E34E53">
            <w:t xml:space="preserve"> </w:t>
          </w:r>
          <w:r w:rsidRPr="00E34E53">
            <w:fldChar w:fldCharType="begin"/>
          </w:r>
          <w:r w:rsidRPr="00E34E53">
            <w:instrText xml:space="preserve"> REF _Ref492279057 \h </w:instrText>
          </w:r>
          <w:r w:rsidR="00E34E53" w:rsidRPr="00E34E53">
            <w:instrText xml:space="preserve"> \* MERGEFORMAT </w:instrText>
          </w:r>
          <w:r w:rsidRPr="00E34E53">
            <w:fldChar w:fldCharType="separate"/>
          </w:r>
          <w:r w:rsidR="00825B17" w:rsidRPr="00AF68F3">
            <w:t>Молодежные центры</w:t>
          </w:r>
          <w:r w:rsidRPr="00E34E53">
            <w:fldChar w:fldCharType="end"/>
          </w:r>
          <w:r w:rsidRPr="00E34E53">
            <w:ptab w:relativeTo="margin" w:alignment="right" w:leader="dot"/>
          </w:r>
          <w:r w:rsidRPr="00E34E53">
            <w:fldChar w:fldCharType="begin"/>
          </w:r>
          <w:r w:rsidRPr="00E34E53">
            <w:instrText xml:space="preserve"> PAGEREF _Ref492279063 \h </w:instrText>
          </w:r>
          <w:r w:rsidRPr="00E34E53">
            <w:fldChar w:fldCharType="separate"/>
          </w:r>
          <w:r w:rsidR="00825B17">
            <w:rPr>
              <w:noProof/>
            </w:rPr>
            <w:t>47</w:t>
          </w:r>
          <w:r w:rsidRPr="00E34E53">
            <w:fldChar w:fldCharType="end"/>
          </w:r>
        </w:p>
        <w:p w:rsidR="00824286" w:rsidRPr="00E34E53" w:rsidRDefault="00824286" w:rsidP="00C56149">
          <w:pPr>
            <w:pStyle w:val="21"/>
          </w:pPr>
          <w:r w:rsidRPr="00E34E53">
            <w:fldChar w:fldCharType="begin"/>
          </w:r>
          <w:r w:rsidRPr="00E34E53">
            <w:instrText xml:space="preserve"> REF _Ref492279224 \r \h </w:instrText>
          </w:r>
          <w:r w:rsidR="00E34E53" w:rsidRPr="00E34E53">
            <w:instrText xml:space="preserve"> \* MERGEFORMAT </w:instrText>
          </w:r>
          <w:r w:rsidRPr="00E34E53">
            <w:fldChar w:fldCharType="separate"/>
          </w:r>
          <w:r w:rsidR="00825B17">
            <w:t>11</w:t>
          </w:r>
          <w:r w:rsidRPr="00E34E53">
            <w:fldChar w:fldCharType="end"/>
          </w:r>
          <w:r w:rsidRPr="00E34E53">
            <w:t xml:space="preserve">. </w:t>
          </w:r>
          <w:r w:rsidRPr="00E34E53">
            <w:fldChar w:fldCharType="begin"/>
          </w:r>
          <w:r w:rsidRPr="00E34E53">
            <w:instrText xml:space="preserve"> REF _Ref492279230 \h </w:instrText>
          </w:r>
          <w:r w:rsidR="00E34E53" w:rsidRPr="00E34E53">
            <w:instrText xml:space="preserve"> \* MERGEFORMAT </w:instrText>
          </w:r>
          <w:r w:rsidRPr="00E34E53">
            <w:fldChar w:fldCharType="separate"/>
          </w:r>
          <w:r w:rsidR="00825B17" w:rsidRPr="00AF68F3">
            <w:t>Нормативы обеспеченности в границах муниципального образования</w:t>
          </w:r>
          <w:r w:rsidR="00825B17">
            <w:t xml:space="preserve"> </w:t>
          </w:r>
          <w:r w:rsidR="00825B17" w:rsidRPr="00AF68F3">
            <w:t>объектами физкультурно-оздоровительного и спортивного назначения</w:t>
          </w:r>
          <w:r w:rsidRPr="00E34E53">
            <w:fldChar w:fldCharType="end"/>
          </w:r>
          <w:r w:rsidRPr="00E34E53">
            <w:ptab w:relativeTo="margin" w:alignment="right" w:leader="dot"/>
          </w:r>
          <w:r w:rsidRPr="00E34E53">
            <w:fldChar w:fldCharType="begin"/>
          </w:r>
          <w:r w:rsidRPr="00E34E53">
            <w:instrText xml:space="preserve"> PAGEREF _Ref492279237 \h </w:instrText>
          </w:r>
          <w:r w:rsidRPr="00E34E53">
            <w:fldChar w:fldCharType="separate"/>
          </w:r>
          <w:r w:rsidR="00825B17">
            <w:rPr>
              <w:noProof/>
            </w:rPr>
            <w:t>47</w:t>
          </w:r>
          <w:r w:rsidRPr="00E34E53">
            <w:fldChar w:fldCharType="end"/>
          </w:r>
        </w:p>
        <w:p w:rsidR="00824286" w:rsidRPr="00E34E53" w:rsidRDefault="00824286" w:rsidP="006E4A3F">
          <w:pPr>
            <w:pStyle w:val="31"/>
          </w:pPr>
          <w:r w:rsidRPr="00E34E53">
            <w:fldChar w:fldCharType="begin"/>
          </w:r>
          <w:r w:rsidRPr="00E34E53">
            <w:instrText xml:space="preserve"> REF _Ref492279248 \r \h </w:instrText>
          </w:r>
          <w:r w:rsidR="00E34E53" w:rsidRPr="00E34E53">
            <w:instrText xml:space="preserve"> \* MERGEFORMAT </w:instrText>
          </w:r>
          <w:r w:rsidRPr="00E34E53">
            <w:fldChar w:fldCharType="separate"/>
          </w:r>
          <w:r w:rsidR="00825B17">
            <w:t>11.1</w:t>
          </w:r>
          <w:r w:rsidRPr="00E34E53">
            <w:fldChar w:fldCharType="end"/>
          </w:r>
          <w:r w:rsidRPr="00E34E53">
            <w:t xml:space="preserve"> </w:t>
          </w:r>
          <w:r w:rsidRPr="00E34E53">
            <w:fldChar w:fldCharType="begin"/>
          </w:r>
          <w:r w:rsidRPr="00E34E53">
            <w:instrText xml:space="preserve"> REF _Ref492279256 \h </w:instrText>
          </w:r>
          <w:r w:rsidR="00E34E53" w:rsidRPr="00E34E53">
            <w:instrText xml:space="preserve"> \* MERGEFORMAT </w:instrText>
          </w:r>
          <w:r w:rsidRPr="00E34E53">
            <w:fldChar w:fldCharType="separate"/>
          </w:r>
          <w:r w:rsidR="00825B17" w:rsidRPr="00AF68F3">
            <w:t>Помещения для физкультурных занятий и тренировок</w:t>
          </w:r>
          <w:r w:rsidRPr="00E34E53">
            <w:fldChar w:fldCharType="end"/>
          </w:r>
          <w:r w:rsidRPr="00E34E53">
            <w:ptab w:relativeTo="margin" w:alignment="right" w:leader="dot"/>
          </w:r>
          <w:r w:rsidRPr="00E34E53">
            <w:fldChar w:fldCharType="begin"/>
          </w:r>
          <w:r w:rsidRPr="00E34E53">
            <w:instrText xml:space="preserve"> PAGEREF _Ref492279264 \h </w:instrText>
          </w:r>
          <w:r w:rsidRPr="00E34E53">
            <w:fldChar w:fldCharType="separate"/>
          </w:r>
          <w:r w:rsidR="00825B17">
            <w:rPr>
              <w:noProof/>
            </w:rPr>
            <w:t>47</w:t>
          </w:r>
          <w:r w:rsidRPr="00E34E53">
            <w:fldChar w:fldCharType="end"/>
          </w:r>
        </w:p>
        <w:p w:rsidR="00824286" w:rsidRPr="00E34E53" w:rsidRDefault="00E34E53" w:rsidP="006E4A3F">
          <w:pPr>
            <w:pStyle w:val="31"/>
          </w:pPr>
          <w:r w:rsidRPr="00E34E53">
            <w:fldChar w:fldCharType="begin"/>
          </w:r>
          <w:r w:rsidRPr="00E34E53">
            <w:instrText xml:space="preserve"> REF _Ref492279279 \r \h  \* MERGEFORMAT </w:instrText>
          </w:r>
          <w:r w:rsidRPr="00E34E53">
            <w:fldChar w:fldCharType="separate"/>
          </w:r>
          <w:r w:rsidR="00825B17">
            <w:t>11.2</w:t>
          </w:r>
          <w:r w:rsidRPr="00E34E53">
            <w:fldChar w:fldCharType="end"/>
          </w:r>
          <w:r w:rsidR="00824286" w:rsidRPr="00E34E53">
            <w:t xml:space="preserve"> </w:t>
          </w:r>
          <w:r w:rsidRPr="00E34E53">
            <w:fldChar w:fldCharType="begin"/>
          </w:r>
          <w:r w:rsidRPr="00E34E53">
            <w:instrText xml:space="preserve"> REF _Ref492279285 \h  \* MERGEFORMAT </w:instrText>
          </w:r>
          <w:r w:rsidRPr="00E34E53">
            <w:fldChar w:fldCharType="separate"/>
          </w:r>
          <w:r w:rsidR="00825B17" w:rsidRPr="00AF68F3">
            <w:t>Физкультурно-спортивные залы</w:t>
          </w:r>
          <w:r w:rsidRPr="00E34E53">
            <w:fldChar w:fldCharType="end"/>
          </w:r>
          <w:r w:rsidR="00824286" w:rsidRPr="00E34E53">
            <w:ptab w:relativeTo="margin" w:alignment="right" w:leader="dot"/>
          </w:r>
          <w:r w:rsidRPr="00E34E53">
            <w:fldChar w:fldCharType="begin"/>
          </w:r>
          <w:r w:rsidRPr="00E34E53">
            <w:instrText xml:space="preserve"> PAGEREF _Ref492279290 \h </w:instrText>
          </w:r>
          <w:r w:rsidRPr="00E34E53">
            <w:fldChar w:fldCharType="separate"/>
          </w:r>
          <w:r w:rsidR="00825B17">
            <w:rPr>
              <w:noProof/>
            </w:rPr>
            <w:t>47</w:t>
          </w:r>
          <w:r w:rsidRPr="00E34E53">
            <w:fldChar w:fldCharType="end"/>
          </w:r>
        </w:p>
        <w:p w:rsidR="00824286" w:rsidRPr="00E34E53" w:rsidRDefault="00E34E53" w:rsidP="006E4A3F">
          <w:pPr>
            <w:pStyle w:val="31"/>
          </w:pPr>
          <w:r w:rsidRPr="00E34E53">
            <w:fldChar w:fldCharType="begin"/>
          </w:r>
          <w:r w:rsidRPr="00E34E53">
            <w:instrText xml:space="preserve"> REF _Ref492279298 \r \h  \* MERGEFORMAT </w:instrText>
          </w:r>
          <w:r w:rsidRPr="00E34E53">
            <w:fldChar w:fldCharType="separate"/>
          </w:r>
          <w:r w:rsidR="00825B17">
            <w:t>11.3</w:t>
          </w:r>
          <w:r w:rsidRPr="00E34E53">
            <w:fldChar w:fldCharType="end"/>
          </w:r>
          <w:r w:rsidR="00824286" w:rsidRPr="00E34E53">
            <w:t xml:space="preserve"> </w:t>
          </w:r>
          <w:r w:rsidRPr="00E34E53">
            <w:fldChar w:fldCharType="begin"/>
          </w:r>
          <w:r w:rsidRPr="00E34E53">
            <w:instrText xml:space="preserve"> REF _Ref492279309 \h  \* MERGEFORMAT </w:instrText>
          </w:r>
          <w:r w:rsidRPr="00E34E53">
            <w:fldChar w:fldCharType="separate"/>
          </w:r>
          <w:r w:rsidR="00825B17" w:rsidRPr="00AF68F3">
            <w:t>Плавательные бассейны</w:t>
          </w:r>
          <w:r w:rsidRPr="00E34E53">
            <w:fldChar w:fldCharType="end"/>
          </w:r>
          <w:r w:rsidR="00824286" w:rsidRPr="00E34E53">
            <w:ptab w:relativeTo="margin" w:alignment="right" w:leader="dot"/>
          </w:r>
          <w:r w:rsidRPr="00E34E53">
            <w:fldChar w:fldCharType="begin"/>
          </w:r>
          <w:r w:rsidRPr="00E34E53">
            <w:instrText xml:space="preserve"> PAGEREF _Ref492279339 \h </w:instrText>
          </w:r>
          <w:r w:rsidRPr="00E34E53">
            <w:fldChar w:fldCharType="separate"/>
          </w:r>
          <w:r w:rsidR="00825B17">
            <w:rPr>
              <w:noProof/>
            </w:rPr>
            <w:t>47</w:t>
          </w:r>
          <w:r w:rsidRPr="00E34E53">
            <w:fldChar w:fldCharType="end"/>
          </w:r>
        </w:p>
        <w:p w:rsidR="00824286" w:rsidRPr="00E34E53" w:rsidRDefault="00E34E53" w:rsidP="006E4A3F">
          <w:pPr>
            <w:pStyle w:val="31"/>
          </w:pPr>
          <w:r w:rsidRPr="00E34E53">
            <w:fldChar w:fldCharType="begin"/>
          </w:r>
          <w:r w:rsidRPr="00E34E53">
            <w:instrText xml:space="preserve"> REF _Ref492279344 \r \h  \* MERGEFORMAT </w:instrText>
          </w:r>
          <w:r w:rsidRPr="00E34E53">
            <w:fldChar w:fldCharType="separate"/>
          </w:r>
          <w:r w:rsidR="00825B17">
            <w:t>11.4</w:t>
          </w:r>
          <w:r w:rsidRPr="00E34E53">
            <w:fldChar w:fldCharType="end"/>
          </w:r>
          <w:r w:rsidR="00824286" w:rsidRPr="00E34E53">
            <w:t xml:space="preserve"> </w:t>
          </w:r>
          <w:r w:rsidRPr="00E34E53">
            <w:fldChar w:fldCharType="begin"/>
          </w:r>
          <w:r w:rsidRPr="00E34E53">
            <w:instrText xml:space="preserve"> REF _Ref492279350 \h  \* MERGEFORMAT </w:instrText>
          </w:r>
          <w:r w:rsidRPr="00E34E53">
            <w:fldChar w:fldCharType="separate"/>
          </w:r>
          <w:r w:rsidR="00825B17" w:rsidRPr="00AF68F3">
            <w:t>Плоскостные сооружения</w:t>
          </w:r>
          <w:r w:rsidRPr="00E34E53">
            <w:fldChar w:fldCharType="end"/>
          </w:r>
          <w:r w:rsidR="00824286" w:rsidRPr="00E34E53">
            <w:ptab w:relativeTo="margin" w:alignment="right" w:leader="dot"/>
          </w:r>
          <w:r w:rsidRPr="00E34E53">
            <w:fldChar w:fldCharType="begin"/>
          </w:r>
          <w:r w:rsidRPr="00E34E53">
            <w:instrText xml:space="preserve"> PAGEREF _Ref492279354 \h </w:instrText>
          </w:r>
          <w:r w:rsidRPr="00E34E53">
            <w:fldChar w:fldCharType="separate"/>
          </w:r>
          <w:r w:rsidR="00825B17">
            <w:rPr>
              <w:noProof/>
            </w:rPr>
            <w:t>48</w:t>
          </w:r>
          <w:r w:rsidRPr="00E34E53">
            <w:fldChar w:fldCharType="end"/>
          </w:r>
        </w:p>
        <w:p w:rsidR="00D67D21" w:rsidRPr="00D67D21" w:rsidRDefault="00D67D21" w:rsidP="00C56149">
          <w:pPr>
            <w:pStyle w:val="21"/>
          </w:pPr>
          <w:r>
            <w:fldChar w:fldCharType="begin"/>
          </w:r>
          <w:r>
            <w:instrText xml:space="preserve"> REF _Ref492289422 \r \h </w:instrText>
          </w:r>
          <w:r>
            <w:fldChar w:fldCharType="separate"/>
          </w:r>
          <w:r w:rsidR="00825B17">
            <w:t>12</w:t>
          </w:r>
          <w:r>
            <w:fldChar w:fldCharType="end"/>
          </w:r>
          <w:r w:rsidRPr="00E34E53">
            <w:t xml:space="preserve">. </w:t>
          </w:r>
          <w:r w:rsidRPr="00D67D21">
            <w:fldChar w:fldCharType="begin"/>
          </w:r>
          <w:r w:rsidRPr="00D67D21">
            <w:instrText xml:space="preserve"> REF _Ref492289431 \h  \* MERGEFORMAT </w:instrText>
          </w:r>
          <w:r w:rsidRPr="00D67D21">
            <w:fldChar w:fldCharType="separate"/>
          </w:r>
          <w:r w:rsidR="00825B17" w:rsidRPr="00AF68F3">
            <w:t>Нормативы градостроител</w:t>
          </w:r>
          <w:r w:rsidR="00825B17">
            <w:t xml:space="preserve">ьного проектирования размещения </w:t>
          </w:r>
          <w:r w:rsidR="00825B17" w:rsidRPr="00AF68F3">
            <w:t>объектов социального и коммунально-бытового назначения</w:t>
          </w:r>
          <w:r w:rsidRPr="00D67D21">
            <w:fldChar w:fldCharType="end"/>
          </w:r>
          <w:r w:rsidRPr="00D67D21">
            <w:ptab w:relativeTo="margin" w:alignment="right" w:leader="dot"/>
          </w:r>
          <w:r w:rsidRPr="00D67D21">
            <w:fldChar w:fldCharType="begin"/>
          </w:r>
          <w:r w:rsidRPr="00D67D21">
            <w:instrText xml:space="preserve"> PAGEREF _Ref492289438 \h </w:instrText>
          </w:r>
          <w:r w:rsidRPr="00D67D21">
            <w:fldChar w:fldCharType="separate"/>
          </w:r>
          <w:r w:rsidR="00825B17">
            <w:rPr>
              <w:noProof/>
            </w:rPr>
            <w:t>48</w:t>
          </w:r>
          <w:r w:rsidRPr="00D67D21">
            <w:fldChar w:fldCharType="end"/>
          </w:r>
        </w:p>
        <w:p w:rsidR="00D67D21" w:rsidRPr="00D67D21" w:rsidRDefault="00D67D21" w:rsidP="006E4A3F">
          <w:pPr>
            <w:pStyle w:val="31"/>
          </w:pPr>
          <w:r w:rsidRPr="00D67D21">
            <w:fldChar w:fldCharType="begin"/>
          </w:r>
          <w:r w:rsidRPr="00D67D21">
            <w:instrText xml:space="preserve"> REF _Ref492289446 \r \h  \* MERGEFORMAT </w:instrText>
          </w:r>
          <w:r w:rsidRPr="00D67D21">
            <w:fldChar w:fldCharType="separate"/>
          </w:r>
          <w:r w:rsidR="00825B17">
            <w:t>12.1</w:t>
          </w:r>
          <w:r w:rsidRPr="00D67D21">
            <w:fldChar w:fldCharType="end"/>
          </w:r>
          <w:r w:rsidRPr="00D67D21">
            <w:t xml:space="preserve"> </w:t>
          </w:r>
          <w:r w:rsidRPr="00D67D21">
            <w:fldChar w:fldCharType="begin"/>
          </w:r>
          <w:r w:rsidRPr="00D67D21">
            <w:instrText xml:space="preserve"> REF _Ref492289453 \h  \* MERGEFORMAT </w:instrText>
          </w:r>
          <w:r w:rsidRPr="00D67D21">
            <w:fldChar w:fldCharType="separate"/>
          </w:r>
          <w:r w:rsidR="00825B17" w:rsidRPr="00AF68F3">
            <w:t>Нормативы обеспеченности формирования муниципального архива</w:t>
          </w:r>
          <w:r w:rsidRPr="00D67D21">
            <w:fldChar w:fldCharType="end"/>
          </w:r>
          <w:r w:rsidRPr="00D67D21">
            <w:ptab w:relativeTo="margin" w:alignment="right" w:leader="dot"/>
          </w:r>
          <w:r w:rsidRPr="00D67D21">
            <w:fldChar w:fldCharType="begin"/>
          </w:r>
          <w:r w:rsidRPr="00D67D21">
            <w:instrText xml:space="preserve"> PAGEREF _Ref492289457 \h </w:instrText>
          </w:r>
          <w:r w:rsidRPr="00D67D21">
            <w:fldChar w:fldCharType="separate"/>
          </w:r>
          <w:r w:rsidR="00825B17">
            <w:rPr>
              <w:noProof/>
            </w:rPr>
            <w:t>51</w:t>
          </w:r>
          <w:r w:rsidRPr="00D67D21">
            <w:fldChar w:fldCharType="end"/>
          </w:r>
        </w:p>
        <w:p w:rsidR="00D67D21" w:rsidRPr="00D67D21" w:rsidRDefault="00D67D21" w:rsidP="006E4A3F">
          <w:pPr>
            <w:pStyle w:val="31"/>
          </w:pPr>
          <w:r w:rsidRPr="00D67D21">
            <w:fldChar w:fldCharType="begin"/>
          </w:r>
          <w:r w:rsidRPr="00D67D21">
            <w:instrText xml:space="preserve"> REF _Ref492289465 \r \h  \* MERGEFORMAT </w:instrText>
          </w:r>
          <w:r w:rsidRPr="00D67D21">
            <w:fldChar w:fldCharType="separate"/>
          </w:r>
          <w:r w:rsidR="00825B17">
            <w:t>12.2</w:t>
          </w:r>
          <w:r w:rsidRPr="00D67D21">
            <w:fldChar w:fldCharType="end"/>
          </w:r>
          <w:r w:rsidRPr="00D67D21">
            <w:t xml:space="preserve"> </w:t>
          </w:r>
          <w:r w:rsidRPr="00D67D21">
            <w:fldChar w:fldCharType="begin"/>
          </w:r>
          <w:r w:rsidRPr="00D67D21">
            <w:instrText xml:space="preserve"> REF _Ref492289471 \h  \* MERGEFORMAT </w:instrText>
          </w:r>
          <w:r w:rsidRPr="00D67D21">
            <w:fldChar w:fldCharType="separate"/>
          </w:r>
          <w:r w:rsidR="00825B17" w:rsidRPr="00825B17">
            <w:t>Нормативы обеспеченности кредитно-финансовыми учреждениями</w:t>
          </w:r>
          <w:r w:rsidRPr="00D67D21">
            <w:fldChar w:fldCharType="end"/>
          </w:r>
          <w:r w:rsidRPr="00D67D21">
            <w:ptab w:relativeTo="margin" w:alignment="right" w:leader="dot"/>
          </w:r>
          <w:r w:rsidRPr="00D67D21">
            <w:fldChar w:fldCharType="begin"/>
          </w:r>
          <w:r w:rsidRPr="00D67D21">
            <w:instrText xml:space="preserve"> PAGEREF _Ref492289477 \h </w:instrText>
          </w:r>
          <w:r w:rsidRPr="00D67D21">
            <w:fldChar w:fldCharType="separate"/>
          </w:r>
          <w:r w:rsidR="00825B17">
            <w:rPr>
              <w:noProof/>
            </w:rPr>
            <w:t>51</w:t>
          </w:r>
          <w:r w:rsidRPr="00D67D21">
            <w:fldChar w:fldCharType="end"/>
          </w:r>
        </w:p>
        <w:p w:rsidR="00D67D21" w:rsidRPr="00D67D21" w:rsidRDefault="00D67D21" w:rsidP="006E4A3F">
          <w:pPr>
            <w:pStyle w:val="31"/>
          </w:pPr>
          <w:r w:rsidRPr="00D67D21">
            <w:fldChar w:fldCharType="begin"/>
          </w:r>
          <w:r w:rsidRPr="00D67D21">
            <w:instrText xml:space="preserve"> REF _Ref492289483 \r \h  \* MERGEFORMAT </w:instrText>
          </w:r>
          <w:r w:rsidRPr="00D67D21">
            <w:fldChar w:fldCharType="separate"/>
          </w:r>
          <w:r w:rsidR="00825B17">
            <w:t>12.2.1</w:t>
          </w:r>
          <w:r w:rsidRPr="00D67D21">
            <w:fldChar w:fldCharType="end"/>
          </w:r>
          <w:r w:rsidRPr="00D67D21">
            <w:t xml:space="preserve"> </w:t>
          </w:r>
          <w:r w:rsidRPr="00D67D21">
            <w:fldChar w:fldCharType="begin"/>
          </w:r>
          <w:r w:rsidRPr="00D67D21">
            <w:instrText xml:space="preserve"> REF _Ref492289488 \h  \* MERGEFORMAT </w:instrText>
          </w:r>
          <w:r w:rsidRPr="00D67D21">
            <w:fldChar w:fldCharType="separate"/>
          </w:r>
          <w:r w:rsidR="00825B17" w:rsidRPr="00825B17">
            <w:t>Отделения банков</w:t>
          </w:r>
          <w:r w:rsidRPr="00D67D21">
            <w:fldChar w:fldCharType="end"/>
          </w:r>
          <w:r w:rsidRPr="00D67D21">
            <w:ptab w:relativeTo="margin" w:alignment="right" w:leader="dot"/>
          </w:r>
          <w:r w:rsidRPr="00D67D21">
            <w:fldChar w:fldCharType="begin"/>
          </w:r>
          <w:r w:rsidRPr="00D67D21">
            <w:instrText xml:space="preserve"> PAGEREF _Ref492289493 \h </w:instrText>
          </w:r>
          <w:r w:rsidRPr="00D67D21">
            <w:fldChar w:fldCharType="separate"/>
          </w:r>
          <w:r w:rsidR="00825B17">
            <w:rPr>
              <w:noProof/>
            </w:rPr>
            <w:t>51</w:t>
          </w:r>
          <w:r w:rsidRPr="00D67D21">
            <w:fldChar w:fldCharType="end"/>
          </w:r>
        </w:p>
        <w:p w:rsidR="00D67D21" w:rsidRPr="00D67D21" w:rsidRDefault="00D67D21" w:rsidP="006E4A3F">
          <w:pPr>
            <w:pStyle w:val="31"/>
          </w:pPr>
          <w:r w:rsidRPr="00D67D21">
            <w:fldChar w:fldCharType="begin"/>
          </w:r>
          <w:r w:rsidRPr="00D67D21">
            <w:instrText xml:space="preserve"> REF _Ref492289500 \r \h  \* MERGEFORMAT </w:instrText>
          </w:r>
          <w:r w:rsidRPr="00D67D21">
            <w:fldChar w:fldCharType="separate"/>
          </w:r>
          <w:r w:rsidR="00825B17">
            <w:t>12.2.2</w:t>
          </w:r>
          <w:r w:rsidRPr="00D67D21">
            <w:fldChar w:fldCharType="end"/>
          </w:r>
          <w:r w:rsidRPr="00D67D21">
            <w:t xml:space="preserve"> </w:t>
          </w:r>
          <w:r w:rsidRPr="00D67D21">
            <w:fldChar w:fldCharType="begin"/>
          </w:r>
          <w:r w:rsidRPr="00D67D21">
            <w:instrText xml:space="preserve"> REF _Ref492289506 \h  \* MERGEFORMAT </w:instrText>
          </w:r>
          <w:r w:rsidRPr="00D67D21">
            <w:fldChar w:fldCharType="separate"/>
          </w:r>
          <w:r w:rsidR="00825B17" w:rsidRPr="00825B17">
            <w:t>Отделения и филиалы сберегательного банка</w:t>
          </w:r>
          <w:r w:rsidRPr="00D67D21">
            <w:fldChar w:fldCharType="end"/>
          </w:r>
          <w:r w:rsidRPr="00D67D21">
            <w:ptab w:relativeTo="margin" w:alignment="right" w:leader="dot"/>
          </w:r>
          <w:r w:rsidRPr="00D67D21">
            <w:fldChar w:fldCharType="begin"/>
          </w:r>
          <w:r w:rsidRPr="00D67D21">
            <w:instrText xml:space="preserve"> PAGEREF _Ref492289511 \h </w:instrText>
          </w:r>
          <w:r w:rsidRPr="00D67D21">
            <w:fldChar w:fldCharType="separate"/>
          </w:r>
          <w:r w:rsidR="00825B17">
            <w:rPr>
              <w:noProof/>
            </w:rPr>
            <w:t>51</w:t>
          </w:r>
          <w:r w:rsidRPr="00D67D21">
            <w:fldChar w:fldCharType="end"/>
          </w:r>
        </w:p>
        <w:p w:rsidR="00D67D21" w:rsidRPr="00D67D21" w:rsidRDefault="00D67D21" w:rsidP="006E4A3F">
          <w:pPr>
            <w:pStyle w:val="31"/>
          </w:pPr>
          <w:r w:rsidRPr="00D67D21">
            <w:fldChar w:fldCharType="begin"/>
          </w:r>
          <w:r w:rsidRPr="00D67D21">
            <w:instrText xml:space="preserve"> REF _Ref492289525 \r \h  \* MERGEFORMAT </w:instrText>
          </w:r>
          <w:r w:rsidRPr="00D67D21">
            <w:fldChar w:fldCharType="separate"/>
          </w:r>
          <w:r w:rsidR="00825B17">
            <w:t>12.2.3</w:t>
          </w:r>
          <w:r w:rsidRPr="00D67D21">
            <w:fldChar w:fldCharType="end"/>
          </w:r>
          <w:r w:rsidRPr="00D67D21">
            <w:t xml:space="preserve"> </w:t>
          </w:r>
          <w:r w:rsidRPr="00D67D21">
            <w:fldChar w:fldCharType="begin"/>
          </w:r>
          <w:r w:rsidRPr="00D67D21">
            <w:instrText xml:space="preserve"> REF _Ref492289531 \h  \* MERGEFORMAT </w:instrText>
          </w:r>
          <w:r w:rsidRPr="00D67D21">
            <w:fldChar w:fldCharType="separate"/>
          </w:r>
          <w:r w:rsidR="00825B17" w:rsidRPr="00825B17">
            <w:t>Организации и учреждения управления</w:t>
          </w:r>
          <w:r w:rsidRPr="00D67D21">
            <w:fldChar w:fldCharType="end"/>
          </w:r>
          <w:r w:rsidRPr="00D67D21">
            <w:ptab w:relativeTo="margin" w:alignment="right" w:leader="dot"/>
          </w:r>
          <w:r w:rsidRPr="00D67D21">
            <w:fldChar w:fldCharType="begin"/>
          </w:r>
          <w:r w:rsidRPr="00D67D21">
            <w:instrText xml:space="preserve"> PAGEREF _Ref492289538 \h </w:instrText>
          </w:r>
          <w:r w:rsidRPr="00D67D21">
            <w:fldChar w:fldCharType="separate"/>
          </w:r>
          <w:r w:rsidR="00825B17">
            <w:rPr>
              <w:noProof/>
            </w:rPr>
            <w:t>51</w:t>
          </w:r>
          <w:r w:rsidRPr="00D67D21">
            <w:fldChar w:fldCharType="end"/>
          </w:r>
        </w:p>
        <w:p w:rsidR="00D67D21" w:rsidRPr="00D67D21" w:rsidRDefault="00D67D21" w:rsidP="006E4A3F">
          <w:pPr>
            <w:pStyle w:val="31"/>
          </w:pPr>
          <w:r w:rsidRPr="00D67D21">
            <w:fldChar w:fldCharType="begin"/>
          </w:r>
          <w:r w:rsidRPr="00D67D21">
            <w:instrText xml:space="preserve"> REF _Ref492289546 \r \h  \* MERGEFORMAT </w:instrText>
          </w:r>
          <w:r w:rsidRPr="00D67D21">
            <w:fldChar w:fldCharType="separate"/>
          </w:r>
          <w:r w:rsidR="00825B17">
            <w:t>12.3</w:t>
          </w:r>
          <w:r w:rsidRPr="00D67D21">
            <w:fldChar w:fldCharType="end"/>
          </w:r>
          <w:r w:rsidRPr="00D67D21">
            <w:t xml:space="preserve"> </w:t>
          </w:r>
          <w:r w:rsidRPr="00D67D21">
            <w:fldChar w:fldCharType="begin"/>
          </w:r>
          <w:r w:rsidRPr="00D67D21">
            <w:instrText xml:space="preserve"> REF _Ref492289552 \h  \* MERGEFORMAT </w:instrText>
          </w:r>
          <w:r w:rsidRPr="00D67D21">
            <w:fldChar w:fldCharType="separate"/>
          </w:r>
          <w:r w:rsidR="00825B17" w:rsidRPr="00825B17">
            <w:t>Учреждения жилищно-коммунального хозяйства</w:t>
          </w:r>
          <w:r w:rsidRPr="00D67D21">
            <w:fldChar w:fldCharType="end"/>
          </w:r>
          <w:r w:rsidRPr="00D67D21">
            <w:ptab w:relativeTo="margin" w:alignment="right" w:leader="dot"/>
          </w:r>
          <w:r w:rsidRPr="00D67D21">
            <w:fldChar w:fldCharType="begin"/>
          </w:r>
          <w:r w:rsidRPr="00D67D21">
            <w:instrText xml:space="preserve"> PAGEREF _Ref492289558 \h </w:instrText>
          </w:r>
          <w:r w:rsidRPr="00D67D21">
            <w:fldChar w:fldCharType="separate"/>
          </w:r>
          <w:r w:rsidR="00825B17">
            <w:rPr>
              <w:noProof/>
            </w:rPr>
            <w:t>52</w:t>
          </w:r>
          <w:r w:rsidRPr="00D67D21">
            <w:fldChar w:fldCharType="end"/>
          </w:r>
        </w:p>
        <w:p w:rsidR="00D67D21" w:rsidRPr="00D67D21" w:rsidRDefault="00D67D21" w:rsidP="006E4A3F">
          <w:pPr>
            <w:pStyle w:val="31"/>
          </w:pPr>
          <w:r w:rsidRPr="00D67D21">
            <w:fldChar w:fldCharType="begin"/>
          </w:r>
          <w:r w:rsidRPr="00D67D21">
            <w:instrText xml:space="preserve"> REF _Ref492289570 \r \h  \* MERGEFORMAT </w:instrText>
          </w:r>
          <w:r w:rsidRPr="00D67D21">
            <w:fldChar w:fldCharType="separate"/>
          </w:r>
          <w:r w:rsidR="00825B17">
            <w:t>12.3.1</w:t>
          </w:r>
          <w:r w:rsidRPr="00D67D21">
            <w:fldChar w:fldCharType="end"/>
          </w:r>
          <w:r w:rsidRPr="00D67D21">
            <w:t xml:space="preserve"> </w:t>
          </w:r>
          <w:r w:rsidRPr="00D67D21">
            <w:fldChar w:fldCharType="begin"/>
          </w:r>
          <w:r w:rsidRPr="00D67D21">
            <w:instrText xml:space="preserve"> REF _Ref492289575 \h  \* MERGEFORMAT </w:instrText>
          </w:r>
          <w:r w:rsidRPr="00D67D21">
            <w:fldChar w:fldCharType="separate"/>
          </w:r>
          <w:r w:rsidR="00825B17" w:rsidRPr="00825B17">
            <w:t>Гостиницы</w:t>
          </w:r>
          <w:r w:rsidRPr="00D67D21">
            <w:fldChar w:fldCharType="end"/>
          </w:r>
          <w:r w:rsidRPr="00D67D21">
            <w:ptab w:relativeTo="margin" w:alignment="right" w:leader="dot"/>
          </w:r>
          <w:r w:rsidRPr="00D67D21">
            <w:fldChar w:fldCharType="begin"/>
          </w:r>
          <w:r w:rsidRPr="00D67D21">
            <w:instrText xml:space="preserve"> PAGEREF _Ref492289581 \h </w:instrText>
          </w:r>
          <w:r w:rsidRPr="00D67D21">
            <w:fldChar w:fldCharType="separate"/>
          </w:r>
          <w:r w:rsidR="00825B17">
            <w:rPr>
              <w:noProof/>
            </w:rPr>
            <w:t>52</w:t>
          </w:r>
          <w:r w:rsidRPr="00D67D21">
            <w:fldChar w:fldCharType="end"/>
          </w:r>
        </w:p>
        <w:p w:rsidR="00D67D21" w:rsidRPr="00D67D21" w:rsidRDefault="00D67D21" w:rsidP="00C56149">
          <w:pPr>
            <w:pStyle w:val="21"/>
          </w:pPr>
          <w:r>
            <w:fldChar w:fldCharType="begin"/>
          </w:r>
          <w:r>
            <w:instrText xml:space="preserve"> REF _Ref492289635 \r \h </w:instrText>
          </w:r>
          <w:r>
            <w:fldChar w:fldCharType="separate"/>
          </w:r>
          <w:r w:rsidR="00825B17">
            <w:t>13</w:t>
          </w:r>
          <w:r>
            <w:fldChar w:fldCharType="end"/>
          </w:r>
          <w:r w:rsidRPr="00E34E53">
            <w:t xml:space="preserve">. </w:t>
          </w:r>
          <w:r w:rsidRPr="00D67D21">
            <w:fldChar w:fldCharType="begin"/>
          </w:r>
          <w:r w:rsidRPr="00D67D21">
            <w:instrText xml:space="preserve"> REF _Ref492289641 \h  \* MERGEFORMAT </w:instrText>
          </w:r>
          <w:r w:rsidRPr="00D67D21">
            <w:fldChar w:fldCharType="separate"/>
          </w:r>
          <w:r w:rsidR="00825B17" w:rsidRPr="00AF68F3">
            <w:t>Нормативы обеспеченности органи</w:t>
          </w:r>
          <w:r w:rsidR="00825B17">
            <w:t xml:space="preserve">зации в границах муниципального </w:t>
          </w:r>
          <w:r w:rsidR="00825B17" w:rsidRPr="00AF68F3">
            <w:t>образования электро-</w:t>
          </w:r>
          <w:r w:rsidR="00825B17">
            <w:t>, тепл</w:t>
          </w:r>
          <w:proofErr w:type="gramStart"/>
          <w:r w:rsidR="00825B17">
            <w:t>о-</w:t>
          </w:r>
          <w:proofErr w:type="gramEnd"/>
          <w:r w:rsidR="00825B17">
            <w:t>, газо-</w:t>
          </w:r>
          <w:r w:rsidR="00825B17" w:rsidRPr="00AF68F3">
            <w:t xml:space="preserve"> и </w:t>
          </w:r>
          <w:r w:rsidR="00825B17">
            <w:t>вод</w:t>
          </w:r>
          <w:r w:rsidR="00825B17" w:rsidRPr="00AF68F3">
            <w:t>оснабжения поселений</w:t>
          </w:r>
          <w:r w:rsidR="00825B17">
            <w:t>, водоотведения, снабжение топливом</w:t>
          </w:r>
          <w:r w:rsidRPr="00D67D21">
            <w:fldChar w:fldCharType="end"/>
          </w:r>
          <w:r w:rsidRPr="00D67D21">
            <w:ptab w:relativeTo="margin" w:alignment="right" w:leader="dot"/>
          </w:r>
          <w:r w:rsidRPr="00D67D21">
            <w:fldChar w:fldCharType="begin"/>
          </w:r>
          <w:r w:rsidRPr="00D67D21">
            <w:instrText xml:space="preserve"> PAGEREF _Ref492289647 \h </w:instrText>
          </w:r>
          <w:r w:rsidRPr="00D67D21">
            <w:fldChar w:fldCharType="separate"/>
          </w:r>
          <w:r w:rsidR="00825B17">
            <w:rPr>
              <w:noProof/>
            </w:rPr>
            <w:t>52</w:t>
          </w:r>
          <w:r w:rsidRPr="00D67D21">
            <w:fldChar w:fldCharType="end"/>
          </w:r>
        </w:p>
        <w:p w:rsidR="00D67D21" w:rsidRPr="00D67D21" w:rsidRDefault="00D67D21" w:rsidP="006E4A3F">
          <w:pPr>
            <w:pStyle w:val="31"/>
          </w:pPr>
          <w:r w:rsidRPr="00D67D21">
            <w:fldChar w:fldCharType="begin"/>
          </w:r>
          <w:r w:rsidRPr="00D67D21">
            <w:instrText xml:space="preserve"> REF _Ref492289654 \r \h  \* MERGEFORMAT </w:instrText>
          </w:r>
          <w:r w:rsidRPr="00D67D21">
            <w:fldChar w:fldCharType="separate"/>
          </w:r>
          <w:r w:rsidR="00825B17">
            <w:t>13.1</w:t>
          </w:r>
          <w:r w:rsidRPr="00D67D21">
            <w:fldChar w:fldCharType="end"/>
          </w:r>
          <w:r w:rsidRPr="00D67D21">
            <w:t xml:space="preserve"> </w:t>
          </w:r>
          <w:r w:rsidRPr="00D67D21">
            <w:fldChar w:fldCharType="begin"/>
          </w:r>
          <w:r w:rsidRPr="00D67D21">
            <w:instrText xml:space="preserve"> REF _Ref492289660 \h  \* MERGEFORMAT </w:instrText>
          </w:r>
          <w:r w:rsidRPr="00D67D21">
            <w:fldChar w:fldCharType="separate"/>
          </w:r>
          <w:r w:rsidR="00825B17" w:rsidRPr="00AF68F3">
            <w:t>Объекты газоснабжения</w:t>
          </w:r>
          <w:r w:rsidRPr="00D67D21">
            <w:fldChar w:fldCharType="end"/>
          </w:r>
          <w:r w:rsidRPr="00D67D21">
            <w:ptab w:relativeTo="margin" w:alignment="right" w:leader="dot"/>
          </w:r>
          <w:r w:rsidRPr="00D67D21">
            <w:fldChar w:fldCharType="begin"/>
          </w:r>
          <w:r w:rsidRPr="00D67D21">
            <w:instrText xml:space="preserve"> PAGEREF _Ref492289667 \h </w:instrText>
          </w:r>
          <w:r w:rsidRPr="00D67D21">
            <w:fldChar w:fldCharType="separate"/>
          </w:r>
          <w:r w:rsidR="00825B17">
            <w:rPr>
              <w:noProof/>
            </w:rPr>
            <w:t>52</w:t>
          </w:r>
          <w:r w:rsidRPr="00D67D21">
            <w:fldChar w:fldCharType="end"/>
          </w:r>
        </w:p>
        <w:p w:rsidR="00D67D21" w:rsidRPr="00D67D21" w:rsidRDefault="00D67D21" w:rsidP="006E4A3F">
          <w:pPr>
            <w:pStyle w:val="31"/>
          </w:pPr>
          <w:r w:rsidRPr="00D67D21">
            <w:fldChar w:fldCharType="begin"/>
          </w:r>
          <w:r w:rsidRPr="00D67D21">
            <w:instrText xml:space="preserve"> REF _Ref492289678 \r \h  \* MERGEFORMAT </w:instrText>
          </w:r>
          <w:r w:rsidRPr="00D67D21">
            <w:fldChar w:fldCharType="separate"/>
          </w:r>
          <w:r w:rsidR="00825B17">
            <w:t>13.2</w:t>
          </w:r>
          <w:r w:rsidRPr="00D67D21">
            <w:fldChar w:fldCharType="end"/>
          </w:r>
          <w:r w:rsidRPr="00D67D21">
            <w:t xml:space="preserve"> </w:t>
          </w:r>
          <w:r w:rsidRPr="00D67D21">
            <w:fldChar w:fldCharType="begin"/>
          </w:r>
          <w:r w:rsidRPr="00D67D21">
            <w:instrText xml:space="preserve"> REF _Ref492289684 \h  \* MERGEFORMAT </w:instrText>
          </w:r>
          <w:r w:rsidRPr="00D67D21">
            <w:fldChar w:fldCharType="separate"/>
          </w:r>
          <w:r w:rsidR="00825B17" w:rsidRPr="00AF68F3">
            <w:t>Объекты электроснабжения</w:t>
          </w:r>
          <w:r w:rsidRPr="00D67D21">
            <w:fldChar w:fldCharType="end"/>
          </w:r>
          <w:r w:rsidRPr="00D67D21">
            <w:ptab w:relativeTo="margin" w:alignment="right" w:leader="dot"/>
          </w:r>
          <w:r w:rsidRPr="00D67D21">
            <w:fldChar w:fldCharType="begin"/>
          </w:r>
          <w:r w:rsidRPr="00D67D21">
            <w:instrText xml:space="preserve"> PAGEREF _Ref492289689 \h </w:instrText>
          </w:r>
          <w:r w:rsidRPr="00D67D21">
            <w:fldChar w:fldCharType="separate"/>
          </w:r>
          <w:r w:rsidR="00825B17">
            <w:rPr>
              <w:noProof/>
            </w:rPr>
            <w:t>57</w:t>
          </w:r>
          <w:r w:rsidRPr="00D67D21">
            <w:fldChar w:fldCharType="end"/>
          </w:r>
        </w:p>
        <w:p w:rsidR="00D67D21" w:rsidRPr="00D67D21" w:rsidRDefault="00D67D21" w:rsidP="006E4A3F">
          <w:pPr>
            <w:pStyle w:val="31"/>
          </w:pPr>
          <w:r w:rsidRPr="00D67D21">
            <w:fldChar w:fldCharType="begin"/>
          </w:r>
          <w:r w:rsidRPr="00D67D21">
            <w:instrText xml:space="preserve"> REF _Ref492289695 \r \h  \* MERGEFORMAT </w:instrText>
          </w:r>
          <w:r w:rsidRPr="00D67D21">
            <w:fldChar w:fldCharType="separate"/>
          </w:r>
          <w:r w:rsidR="00825B17">
            <w:t>13.3</w:t>
          </w:r>
          <w:r w:rsidRPr="00D67D21">
            <w:fldChar w:fldCharType="end"/>
          </w:r>
          <w:r w:rsidRPr="00D67D21">
            <w:t xml:space="preserve"> </w:t>
          </w:r>
          <w:r w:rsidRPr="00D67D21">
            <w:fldChar w:fldCharType="begin"/>
          </w:r>
          <w:r w:rsidRPr="00D67D21">
            <w:instrText xml:space="preserve"> REF _Ref492289701 \h  \* MERGEFORMAT </w:instrText>
          </w:r>
          <w:r w:rsidRPr="00D67D21">
            <w:fldChar w:fldCharType="separate"/>
          </w:r>
          <w:r w:rsidR="00825B17" w:rsidRPr="00AF68F3">
            <w:t>Объекты теплоснабжения</w:t>
          </w:r>
          <w:r w:rsidRPr="00D67D21">
            <w:fldChar w:fldCharType="end"/>
          </w:r>
          <w:r w:rsidRPr="00D67D21">
            <w:ptab w:relativeTo="margin" w:alignment="right" w:leader="dot"/>
          </w:r>
          <w:r w:rsidRPr="00D67D21">
            <w:fldChar w:fldCharType="begin"/>
          </w:r>
          <w:r w:rsidRPr="00D67D21">
            <w:instrText xml:space="preserve"> PAGEREF _Ref492289706 \h </w:instrText>
          </w:r>
          <w:r w:rsidRPr="00D67D21">
            <w:fldChar w:fldCharType="separate"/>
          </w:r>
          <w:r w:rsidR="00825B17">
            <w:rPr>
              <w:noProof/>
            </w:rPr>
            <w:t>59</w:t>
          </w:r>
          <w:r w:rsidRPr="00D67D21">
            <w:fldChar w:fldCharType="end"/>
          </w:r>
        </w:p>
        <w:p w:rsidR="00D67D21" w:rsidRPr="00D67D21" w:rsidRDefault="00D67D21" w:rsidP="006E4A3F">
          <w:pPr>
            <w:pStyle w:val="31"/>
          </w:pPr>
          <w:r w:rsidRPr="00D67D21">
            <w:fldChar w:fldCharType="begin"/>
          </w:r>
          <w:r w:rsidRPr="00D67D21">
            <w:instrText xml:space="preserve"> REF _Ref492289714 \r \h  \* MERGEFORMAT </w:instrText>
          </w:r>
          <w:r w:rsidRPr="00D67D21">
            <w:fldChar w:fldCharType="separate"/>
          </w:r>
          <w:r w:rsidR="00825B17">
            <w:t>13.4</w:t>
          </w:r>
          <w:r w:rsidRPr="00D67D21">
            <w:fldChar w:fldCharType="end"/>
          </w:r>
          <w:r w:rsidRPr="00D67D21">
            <w:t xml:space="preserve"> </w:t>
          </w:r>
          <w:r w:rsidRPr="00D67D21">
            <w:fldChar w:fldCharType="begin"/>
          </w:r>
          <w:r w:rsidRPr="00D67D21">
            <w:instrText xml:space="preserve"> REF _Ref492289720 \h  \* MERGEFORMAT </w:instrText>
          </w:r>
          <w:r w:rsidRPr="00D67D21">
            <w:fldChar w:fldCharType="separate"/>
          </w:r>
          <w:r w:rsidR="00825B17" w:rsidRPr="00825B17">
            <w:t>Объекты водоснабжения</w:t>
          </w:r>
          <w:r w:rsidRPr="00D67D21">
            <w:fldChar w:fldCharType="end"/>
          </w:r>
          <w:r w:rsidRPr="00D67D21">
            <w:ptab w:relativeTo="margin" w:alignment="right" w:leader="dot"/>
          </w:r>
          <w:r w:rsidRPr="00D67D21">
            <w:fldChar w:fldCharType="begin"/>
          </w:r>
          <w:r w:rsidRPr="00D67D21">
            <w:instrText xml:space="preserve"> PAGEREF _Ref492289725 \h </w:instrText>
          </w:r>
          <w:r w:rsidRPr="00D67D21">
            <w:fldChar w:fldCharType="separate"/>
          </w:r>
          <w:r w:rsidR="00825B17">
            <w:rPr>
              <w:noProof/>
            </w:rPr>
            <w:t>64</w:t>
          </w:r>
          <w:r w:rsidRPr="00D67D21">
            <w:fldChar w:fldCharType="end"/>
          </w:r>
        </w:p>
        <w:p w:rsidR="00D67D21" w:rsidRPr="00D67D21" w:rsidRDefault="00D67D21" w:rsidP="006E4A3F">
          <w:pPr>
            <w:pStyle w:val="31"/>
          </w:pPr>
          <w:r w:rsidRPr="00D67D21">
            <w:fldChar w:fldCharType="begin"/>
          </w:r>
          <w:r w:rsidRPr="00D67D21">
            <w:instrText xml:space="preserve"> REF _Ref492289733 \r \h  \* MERGEFORMAT </w:instrText>
          </w:r>
          <w:r w:rsidRPr="00D67D21">
            <w:fldChar w:fldCharType="separate"/>
          </w:r>
          <w:r w:rsidR="00825B17">
            <w:t>13.5</w:t>
          </w:r>
          <w:r w:rsidRPr="00D67D21">
            <w:fldChar w:fldCharType="end"/>
          </w:r>
          <w:r w:rsidRPr="00D67D21">
            <w:t xml:space="preserve"> </w:t>
          </w:r>
          <w:r w:rsidRPr="00D67D21">
            <w:fldChar w:fldCharType="begin"/>
          </w:r>
          <w:r w:rsidRPr="00D67D21">
            <w:instrText xml:space="preserve"> REF _Ref492289739 \h  \* MERGEFORMAT </w:instrText>
          </w:r>
          <w:r w:rsidRPr="00D67D21">
            <w:fldChar w:fldCharType="separate"/>
          </w:r>
          <w:r w:rsidR="00825B17" w:rsidRPr="00825B17">
            <w:t>Объекты водоотведения</w:t>
          </w:r>
          <w:r w:rsidRPr="00D67D21">
            <w:fldChar w:fldCharType="end"/>
          </w:r>
          <w:r w:rsidRPr="00D67D21">
            <w:ptab w:relativeTo="margin" w:alignment="right" w:leader="dot"/>
          </w:r>
          <w:r w:rsidRPr="00D67D21">
            <w:fldChar w:fldCharType="begin"/>
          </w:r>
          <w:r w:rsidRPr="00D67D21">
            <w:instrText xml:space="preserve"> PAGEREF _Ref492289746 \h </w:instrText>
          </w:r>
          <w:r w:rsidRPr="00D67D21">
            <w:fldChar w:fldCharType="separate"/>
          </w:r>
          <w:r w:rsidR="00825B17">
            <w:rPr>
              <w:noProof/>
            </w:rPr>
            <w:t>67</w:t>
          </w:r>
          <w:r w:rsidRPr="00D67D21">
            <w:fldChar w:fldCharType="end"/>
          </w:r>
        </w:p>
        <w:p w:rsidR="00D67D21" w:rsidRPr="00D67D21" w:rsidRDefault="00D67D21" w:rsidP="006E4A3F">
          <w:pPr>
            <w:pStyle w:val="31"/>
          </w:pPr>
          <w:r w:rsidRPr="00D67D21">
            <w:fldChar w:fldCharType="begin"/>
          </w:r>
          <w:r w:rsidRPr="00D67D21">
            <w:instrText xml:space="preserve"> REF _Ref492289763 \r \h  \* MERGEFORMAT </w:instrText>
          </w:r>
          <w:r w:rsidRPr="00D67D21">
            <w:fldChar w:fldCharType="separate"/>
          </w:r>
          <w:r w:rsidR="00825B17">
            <w:t>13.5.1</w:t>
          </w:r>
          <w:r w:rsidRPr="00D67D21">
            <w:fldChar w:fldCharType="end"/>
          </w:r>
          <w:r w:rsidRPr="00D67D21">
            <w:t xml:space="preserve"> </w:t>
          </w:r>
          <w:r w:rsidRPr="00D67D21">
            <w:fldChar w:fldCharType="begin"/>
          </w:r>
          <w:r w:rsidRPr="00D67D21">
            <w:instrText xml:space="preserve"> REF _Ref492289778 \h  \* MERGEFORMAT </w:instrText>
          </w:r>
          <w:r w:rsidRPr="00D67D21">
            <w:fldChar w:fldCharType="separate"/>
          </w:r>
          <w:r w:rsidR="00825B17" w:rsidRPr="00825B17">
            <w:t>Очистные сооружения</w:t>
          </w:r>
          <w:r w:rsidRPr="00D67D21">
            <w:fldChar w:fldCharType="end"/>
          </w:r>
          <w:r w:rsidRPr="00D67D21">
            <w:ptab w:relativeTo="margin" w:alignment="right" w:leader="dot"/>
          </w:r>
          <w:r w:rsidRPr="00D67D21">
            <w:fldChar w:fldCharType="begin"/>
          </w:r>
          <w:r w:rsidRPr="00D67D21">
            <w:instrText xml:space="preserve"> PAGEREF _Ref492289784 \h </w:instrText>
          </w:r>
          <w:r w:rsidRPr="00D67D21">
            <w:fldChar w:fldCharType="separate"/>
          </w:r>
          <w:r w:rsidR="00825B17">
            <w:rPr>
              <w:noProof/>
            </w:rPr>
            <w:t>68</w:t>
          </w:r>
          <w:r w:rsidRPr="00D67D21">
            <w:fldChar w:fldCharType="end"/>
          </w:r>
        </w:p>
        <w:p w:rsidR="00524BB4" w:rsidRPr="006E4A3F" w:rsidRDefault="00524BB4" w:rsidP="00C56149">
          <w:pPr>
            <w:pStyle w:val="21"/>
          </w:pPr>
          <w:r w:rsidRPr="006E4A3F">
            <w:fldChar w:fldCharType="begin"/>
          </w:r>
          <w:r w:rsidRPr="006E4A3F">
            <w:instrText xml:space="preserve"> REF _Ref492289836 \r \h </w:instrText>
          </w:r>
          <w:r w:rsidR="006E4A3F" w:rsidRPr="006E4A3F">
            <w:instrText xml:space="preserve"> \* MERGEFORMAT </w:instrText>
          </w:r>
          <w:r w:rsidRPr="006E4A3F">
            <w:fldChar w:fldCharType="separate"/>
          </w:r>
          <w:r w:rsidR="00825B17">
            <w:t>14</w:t>
          </w:r>
          <w:r w:rsidRPr="006E4A3F">
            <w:fldChar w:fldCharType="end"/>
          </w:r>
          <w:r w:rsidRPr="006E4A3F">
            <w:t xml:space="preserve">. </w:t>
          </w:r>
          <w:r w:rsidRPr="006E4A3F">
            <w:fldChar w:fldCharType="begin"/>
          </w:r>
          <w:r w:rsidRPr="006E4A3F">
            <w:instrText xml:space="preserve"> REF _Ref492289842 \h </w:instrText>
          </w:r>
          <w:r w:rsidR="006E4A3F" w:rsidRPr="006E4A3F">
            <w:instrText xml:space="preserve"> \* MERGEFORMAT </w:instrText>
          </w:r>
          <w:r w:rsidRPr="006E4A3F">
            <w:fldChar w:fldCharType="separate"/>
          </w:r>
          <w:r w:rsidR="00825B17" w:rsidRPr="00AF68F3">
            <w:t>Нормативы обеспеченности организации в границах муниципального образования дорожной деятельности в отношении автомобильных дорог местного значения вне границ населенных пунктов в соответствии с законодательством РФ</w:t>
          </w:r>
          <w:r w:rsidRPr="006E4A3F">
            <w:fldChar w:fldCharType="end"/>
          </w:r>
          <w:r w:rsidRPr="006E4A3F">
            <w:ptab w:relativeTo="margin" w:alignment="right" w:leader="dot"/>
          </w:r>
          <w:r w:rsidRPr="006E4A3F">
            <w:fldChar w:fldCharType="begin"/>
          </w:r>
          <w:r w:rsidRPr="006E4A3F">
            <w:instrText xml:space="preserve"> PAGEREF _Ref492289847 \h </w:instrText>
          </w:r>
          <w:r w:rsidRPr="006E4A3F">
            <w:fldChar w:fldCharType="separate"/>
          </w:r>
          <w:r w:rsidR="00825B17">
            <w:rPr>
              <w:noProof/>
            </w:rPr>
            <w:t>69</w:t>
          </w:r>
          <w:r w:rsidRPr="006E4A3F">
            <w:fldChar w:fldCharType="end"/>
          </w:r>
        </w:p>
        <w:p w:rsidR="00524BB4" w:rsidRPr="006E4A3F" w:rsidRDefault="00524BB4" w:rsidP="006E4A3F">
          <w:pPr>
            <w:pStyle w:val="31"/>
          </w:pPr>
          <w:r w:rsidRPr="006E4A3F">
            <w:fldChar w:fldCharType="begin"/>
          </w:r>
          <w:r w:rsidRPr="006E4A3F">
            <w:instrText xml:space="preserve"> REF _Ref492289855 \r \h </w:instrText>
          </w:r>
          <w:r w:rsidR="006E4A3F" w:rsidRPr="006E4A3F">
            <w:instrText xml:space="preserve"> \* MERGEFORMAT </w:instrText>
          </w:r>
          <w:r w:rsidRPr="006E4A3F">
            <w:fldChar w:fldCharType="separate"/>
          </w:r>
          <w:r w:rsidR="00825B17">
            <w:t>14.1</w:t>
          </w:r>
          <w:r w:rsidRPr="006E4A3F">
            <w:fldChar w:fldCharType="end"/>
          </w:r>
          <w:r w:rsidRPr="006E4A3F">
            <w:t xml:space="preserve"> </w:t>
          </w:r>
          <w:r w:rsidRPr="006E4A3F">
            <w:fldChar w:fldCharType="begin"/>
          </w:r>
          <w:r w:rsidRPr="006E4A3F">
            <w:instrText xml:space="preserve"> REF _Ref492289862 \h </w:instrText>
          </w:r>
          <w:r w:rsidR="006E4A3F" w:rsidRPr="006E4A3F">
            <w:instrText xml:space="preserve"> \* MERGEFORMAT </w:instrText>
          </w:r>
          <w:r w:rsidRPr="006E4A3F">
            <w:fldChar w:fldCharType="separate"/>
          </w:r>
          <w:r w:rsidR="00825B17" w:rsidRPr="00AF68F3">
            <w:t>Техническая классификация автомобильных дорог (внешние автомобильные дороги общей сети) и основные параметры</w:t>
          </w:r>
          <w:r w:rsidRPr="006E4A3F">
            <w:fldChar w:fldCharType="end"/>
          </w:r>
          <w:r w:rsidRPr="006E4A3F">
            <w:ptab w:relativeTo="margin" w:alignment="right" w:leader="dot"/>
          </w:r>
          <w:r w:rsidRPr="006E4A3F">
            <w:fldChar w:fldCharType="begin"/>
          </w:r>
          <w:r w:rsidRPr="006E4A3F">
            <w:instrText xml:space="preserve"> PAGEREF _Ref492289867 \h </w:instrText>
          </w:r>
          <w:r w:rsidRPr="006E4A3F">
            <w:fldChar w:fldCharType="separate"/>
          </w:r>
          <w:r w:rsidR="00825B17">
            <w:rPr>
              <w:noProof/>
            </w:rPr>
            <w:t>71</w:t>
          </w:r>
          <w:r w:rsidRPr="006E4A3F">
            <w:fldChar w:fldCharType="end"/>
          </w:r>
        </w:p>
        <w:p w:rsidR="00524BB4" w:rsidRPr="006E4A3F" w:rsidRDefault="00524BB4" w:rsidP="006E4A3F">
          <w:pPr>
            <w:pStyle w:val="31"/>
          </w:pPr>
          <w:r w:rsidRPr="006E4A3F">
            <w:fldChar w:fldCharType="begin"/>
          </w:r>
          <w:r w:rsidRPr="006E4A3F">
            <w:instrText xml:space="preserve"> REF _Ref492289873 \r \h </w:instrText>
          </w:r>
          <w:r w:rsidR="006E4A3F" w:rsidRPr="006E4A3F">
            <w:instrText xml:space="preserve"> \* MERGEFORMAT </w:instrText>
          </w:r>
          <w:r w:rsidRPr="006E4A3F">
            <w:fldChar w:fldCharType="separate"/>
          </w:r>
          <w:r w:rsidR="00825B17">
            <w:t>14.2</w:t>
          </w:r>
          <w:r w:rsidRPr="006E4A3F">
            <w:fldChar w:fldCharType="end"/>
          </w:r>
          <w:r w:rsidRPr="006E4A3F">
            <w:t xml:space="preserve"> </w:t>
          </w:r>
          <w:r w:rsidRPr="006E4A3F">
            <w:fldChar w:fldCharType="begin"/>
          </w:r>
          <w:r w:rsidRPr="006E4A3F">
            <w:instrText xml:space="preserve"> REF _Ref492289879 \h </w:instrText>
          </w:r>
          <w:r w:rsidR="006E4A3F" w:rsidRPr="006E4A3F">
            <w:instrText xml:space="preserve"> \* MERGEFORMAT </w:instrText>
          </w:r>
          <w:r w:rsidRPr="006E4A3F">
            <w:fldChar w:fldCharType="separate"/>
          </w:r>
          <w:r w:rsidR="00825B17" w:rsidRPr="00AF68F3">
            <w:t>Категории и параметры автомобильных дорог систем расселения</w:t>
          </w:r>
          <w:r w:rsidRPr="006E4A3F">
            <w:fldChar w:fldCharType="end"/>
          </w:r>
          <w:r w:rsidRPr="006E4A3F">
            <w:ptab w:relativeTo="margin" w:alignment="right" w:leader="dot"/>
          </w:r>
          <w:r w:rsidRPr="006E4A3F">
            <w:fldChar w:fldCharType="begin"/>
          </w:r>
          <w:r w:rsidRPr="006E4A3F">
            <w:instrText xml:space="preserve"> PAGEREF _Ref492289884 \h </w:instrText>
          </w:r>
          <w:r w:rsidRPr="006E4A3F">
            <w:fldChar w:fldCharType="separate"/>
          </w:r>
          <w:r w:rsidR="00825B17">
            <w:rPr>
              <w:noProof/>
            </w:rPr>
            <w:t>73</w:t>
          </w:r>
          <w:r w:rsidRPr="006E4A3F">
            <w:fldChar w:fldCharType="end"/>
          </w:r>
        </w:p>
        <w:p w:rsidR="00524BB4" w:rsidRPr="006E4A3F" w:rsidRDefault="00524BB4" w:rsidP="006E4A3F">
          <w:pPr>
            <w:pStyle w:val="31"/>
          </w:pPr>
          <w:r w:rsidRPr="006E4A3F">
            <w:fldChar w:fldCharType="begin"/>
          </w:r>
          <w:r w:rsidRPr="006E4A3F">
            <w:instrText xml:space="preserve"> REF _Ref492289891 \r \h </w:instrText>
          </w:r>
          <w:r w:rsidR="006E4A3F" w:rsidRPr="006E4A3F">
            <w:instrText xml:space="preserve"> \* MERGEFORMAT </w:instrText>
          </w:r>
          <w:r w:rsidRPr="006E4A3F">
            <w:fldChar w:fldCharType="separate"/>
          </w:r>
          <w:r w:rsidR="00825B17">
            <w:t>14.3</w:t>
          </w:r>
          <w:r w:rsidRPr="006E4A3F">
            <w:fldChar w:fldCharType="end"/>
          </w:r>
          <w:r w:rsidRPr="006E4A3F">
            <w:t xml:space="preserve"> </w:t>
          </w:r>
          <w:r w:rsidRPr="006E4A3F">
            <w:fldChar w:fldCharType="begin"/>
          </w:r>
          <w:r w:rsidRPr="006E4A3F">
            <w:instrText xml:space="preserve"> REF _Ref492289896 \h </w:instrText>
          </w:r>
          <w:r w:rsidR="006E4A3F" w:rsidRPr="006E4A3F">
            <w:instrText xml:space="preserve"> \* MERGEFORMAT </w:instrText>
          </w:r>
          <w:r w:rsidRPr="006E4A3F">
            <w:fldChar w:fldCharType="separate"/>
          </w:r>
          <w:r w:rsidR="00825B17" w:rsidRPr="00AF68F3">
            <w:t>Параметры отводимых территорий под размещаемые автомобильные дороги</w:t>
          </w:r>
          <w:r w:rsidRPr="006E4A3F">
            <w:fldChar w:fldCharType="end"/>
          </w:r>
          <w:r w:rsidRPr="006E4A3F">
            <w:ptab w:relativeTo="margin" w:alignment="right" w:leader="dot"/>
          </w:r>
          <w:r w:rsidRPr="006E4A3F">
            <w:fldChar w:fldCharType="begin"/>
          </w:r>
          <w:r w:rsidRPr="006E4A3F">
            <w:instrText xml:space="preserve"> PAGEREF _Ref492289901 \h </w:instrText>
          </w:r>
          <w:r w:rsidRPr="006E4A3F">
            <w:fldChar w:fldCharType="separate"/>
          </w:r>
          <w:r w:rsidR="00825B17">
            <w:rPr>
              <w:noProof/>
            </w:rPr>
            <w:t>74</w:t>
          </w:r>
          <w:r w:rsidRPr="006E4A3F">
            <w:fldChar w:fldCharType="end"/>
          </w:r>
        </w:p>
        <w:p w:rsidR="00524BB4" w:rsidRPr="006E4A3F" w:rsidRDefault="00524BB4" w:rsidP="006E4A3F">
          <w:pPr>
            <w:pStyle w:val="31"/>
          </w:pPr>
          <w:r w:rsidRPr="006E4A3F">
            <w:fldChar w:fldCharType="begin"/>
          </w:r>
          <w:r w:rsidRPr="006E4A3F">
            <w:instrText xml:space="preserve"> REF _Ref492289912 \r \h </w:instrText>
          </w:r>
          <w:r w:rsidR="006E4A3F" w:rsidRPr="006E4A3F">
            <w:instrText xml:space="preserve"> \* MERGEFORMAT </w:instrText>
          </w:r>
          <w:r w:rsidRPr="006E4A3F">
            <w:fldChar w:fldCharType="separate"/>
          </w:r>
          <w:r w:rsidR="00825B17">
            <w:t>14.4</w:t>
          </w:r>
          <w:r w:rsidRPr="006E4A3F">
            <w:fldChar w:fldCharType="end"/>
          </w:r>
          <w:r w:rsidRPr="006E4A3F">
            <w:t xml:space="preserve"> </w:t>
          </w:r>
          <w:r w:rsidRPr="006E4A3F">
            <w:fldChar w:fldCharType="begin"/>
          </w:r>
          <w:r w:rsidRPr="006E4A3F">
            <w:instrText xml:space="preserve"> REF _Ref492289918 \h </w:instrText>
          </w:r>
          <w:r w:rsidR="006E4A3F" w:rsidRPr="006E4A3F">
            <w:instrText xml:space="preserve"> \* MERGEFORMAT </w:instrText>
          </w:r>
          <w:r w:rsidRPr="006E4A3F">
            <w:fldChar w:fldCharType="separate"/>
          </w:r>
          <w:r w:rsidR="00825B17" w:rsidRPr="00AF68F3">
            <w:t xml:space="preserve">Плотность автомобильных дорог общей сети, </w:t>
          </w:r>
          <w:proofErr w:type="gramStart"/>
          <w:r w:rsidR="00825B17" w:rsidRPr="00AF68F3">
            <w:t>км</w:t>
          </w:r>
          <w:proofErr w:type="gramEnd"/>
          <w:r w:rsidR="00825B17" w:rsidRPr="00AF68F3">
            <w:t xml:space="preserve"> / кв. км территории</w:t>
          </w:r>
          <w:r w:rsidRPr="006E4A3F">
            <w:fldChar w:fldCharType="end"/>
          </w:r>
          <w:r w:rsidRPr="006E4A3F">
            <w:ptab w:relativeTo="margin" w:alignment="right" w:leader="dot"/>
          </w:r>
          <w:r w:rsidRPr="006E4A3F">
            <w:fldChar w:fldCharType="begin"/>
          </w:r>
          <w:r w:rsidRPr="006E4A3F">
            <w:instrText xml:space="preserve"> PAGEREF _Ref492289922 \h </w:instrText>
          </w:r>
          <w:r w:rsidRPr="006E4A3F">
            <w:fldChar w:fldCharType="separate"/>
          </w:r>
          <w:r w:rsidR="00825B17">
            <w:rPr>
              <w:noProof/>
            </w:rPr>
            <w:t>75</w:t>
          </w:r>
          <w:r w:rsidRPr="006E4A3F">
            <w:fldChar w:fldCharType="end"/>
          </w:r>
        </w:p>
        <w:p w:rsidR="00524BB4" w:rsidRPr="006E4A3F" w:rsidRDefault="00524BB4" w:rsidP="006E4A3F">
          <w:pPr>
            <w:pStyle w:val="31"/>
          </w:pPr>
          <w:r w:rsidRPr="006E4A3F">
            <w:fldChar w:fldCharType="begin"/>
          </w:r>
          <w:r w:rsidRPr="006E4A3F">
            <w:instrText xml:space="preserve"> REF _Ref492289929 \r \h </w:instrText>
          </w:r>
          <w:r w:rsidR="006E4A3F" w:rsidRPr="006E4A3F">
            <w:instrText xml:space="preserve"> \* MERGEFORMAT </w:instrText>
          </w:r>
          <w:r w:rsidRPr="006E4A3F">
            <w:fldChar w:fldCharType="separate"/>
          </w:r>
          <w:r w:rsidR="00825B17">
            <w:t>14.5</w:t>
          </w:r>
          <w:r w:rsidRPr="006E4A3F">
            <w:fldChar w:fldCharType="end"/>
          </w:r>
          <w:r w:rsidRPr="006E4A3F">
            <w:t xml:space="preserve"> </w:t>
          </w:r>
          <w:r w:rsidRPr="006E4A3F">
            <w:fldChar w:fldCharType="begin"/>
          </w:r>
          <w:r w:rsidRPr="006E4A3F">
            <w:instrText xml:space="preserve"> REF _Ref492289935 \h </w:instrText>
          </w:r>
          <w:r w:rsidR="006E4A3F" w:rsidRPr="006E4A3F">
            <w:instrText xml:space="preserve"> \* MERGEFORMAT </w:instrText>
          </w:r>
          <w:r w:rsidRPr="006E4A3F">
            <w:fldChar w:fldCharType="separate"/>
          </w:r>
          <w:r w:rsidR="00825B17" w:rsidRPr="00AF68F3">
            <w:t xml:space="preserve">Затраты времени </w:t>
          </w:r>
          <w:proofErr w:type="gramStart"/>
          <w:r w:rsidR="00825B17" w:rsidRPr="00AF68F3">
            <w:t>на передвижение для ежедневно приезжающих на работу в центр из других поселений</w:t>
          </w:r>
          <w:proofErr w:type="gramEnd"/>
          <w:r w:rsidRPr="006E4A3F">
            <w:fldChar w:fldCharType="end"/>
          </w:r>
          <w:r w:rsidRPr="006E4A3F">
            <w:ptab w:relativeTo="margin" w:alignment="right" w:leader="dot"/>
          </w:r>
          <w:r w:rsidRPr="006E4A3F">
            <w:fldChar w:fldCharType="begin"/>
          </w:r>
          <w:r w:rsidRPr="006E4A3F">
            <w:instrText xml:space="preserve"> PAGEREF _Ref492289940 \h </w:instrText>
          </w:r>
          <w:r w:rsidRPr="006E4A3F">
            <w:fldChar w:fldCharType="separate"/>
          </w:r>
          <w:r w:rsidR="00825B17">
            <w:rPr>
              <w:noProof/>
            </w:rPr>
            <w:t>76</w:t>
          </w:r>
          <w:r w:rsidRPr="006E4A3F">
            <w:fldChar w:fldCharType="end"/>
          </w:r>
        </w:p>
        <w:p w:rsidR="00524BB4" w:rsidRPr="006E4A3F" w:rsidRDefault="00524BB4" w:rsidP="006E4A3F">
          <w:pPr>
            <w:pStyle w:val="31"/>
          </w:pPr>
          <w:r w:rsidRPr="006E4A3F">
            <w:fldChar w:fldCharType="begin"/>
          </w:r>
          <w:r w:rsidRPr="006E4A3F">
            <w:instrText xml:space="preserve"> REF _Ref492289947 \r \h </w:instrText>
          </w:r>
          <w:r w:rsidR="006E4A3F" w:rsidRPr="006E4A3F">
            <w:instrText xml:space="preserve"> \* MERGEFORMAT </w:instrText>
          </w:r>
          <w:r w:rsidRPr="006E4A3F">
            <w:fldChar w:fldCharType="separate"/>
          </w:r>
          <w:r w:rsidR="00825B17">
            <w:t>14.6</w:t>
          </w:r>
          <w:r w:rsidRPr="006E4A3F">
            <w:fldChar w:fldCharType="end"/>
          </w:r>
          <w:r w:rsidRPr="006E4A3F">
            <w:t xml:space="preserve"> </w:t>
          </w:r>
          <w:r w:rsidRPr="006E4A3F">
            <w:fldChar w:fldCharType="begin"/>
          </w:r>
          <w:r w:rsidRPr="006E4A3F">
            <w:instrText xml:space="preserve"> REF _Ref492289954 \h </w:instrText>
          </w:r>
          <w:r w:rsidR="006E4A3F" w:rsidRPr="006E4A3F">
            <w:instrText xml:space="preserve"> \* MERGEFORMAT </w:instrText>
          </w:r>
          <w:r w:rsidRPr="006E4A3F">
            <w:fldChar w:fldCharType="separate"/>
          </w:r>
          <w:r w:rsidR="00825B17" w:rsidRPr="00AF68F3">
            <w:t>Обеспеченность внешних автомобильных дорог объектами дорожного сервиса и элементами обустройства</w:t>
          </w:r>
          <w:r w:rsidRPr="006E4A3F">
            <w:fldChar w:fldCharType="end"/>
          </w:r>
          <w:r w:rsidRPr="006E4A3F">
            <w:ptab w:relativeTo="margin" w:alignment="right" w:leader="dot"/>
          </w:r>
          <w:r w:rsidRPr="006E4A3F">
            <w:fldChar w:fldCharType="begin"/>
          </w:r>
          <w:r w:rsidRPr="006E4A3F">
            <w:instrText xml:space="preserve"> PAGEREF _Ref492289959 \h </w:instrText>
          </w:r>
          <w:r w:rsidRPr="006E4A3F">
            <w:fldChar w:fldCharType="separate"/>
          </w:r>
          <w:r w:rsidR="00825B17">
            <w:rPr>
              <w:noProof/>
            </w:rPr>
            <w:t>77</w:t>
          </w:r>
          <w:r w:rsidRPr="006E4A3F">
            <w:fldChar w:fldCharType="end"/>
          </w:r>
        </w:p>
        <w:p w:rsidR="006E4A3F" w:rsidRPr="00C56149" w:rsidRDefault="006E4A3F" w:rsidP="006E4A3F">
          <w:pPr>
            <w:pStyle w:val="31"/>
          </w:pPr>
          <w:r w:rsidRPr="00C56149">
            <w:fldChar w:fldCharType="begin"/>
          </w:r>
          <w:r w:rsidRPr="00C56149">
            <w:instrText xml:space="preserve"> REF _Ref492290187 \r \h  \* MERGEFORMAT </w:instrText>
          </w:r>
          <w:r w:rsidRPr="00C56149">
            <w:fldChar w:fldCharType="separate"/>
          </w:r>
          <w:r w:rsidR="00825B17">
            <w:t>14.7</w:t>
          </w:r>
          <w:r w:rsidRPr="00C56149">
            <w:fldChar w:fldCharType="end"/>
          </w:r>
          <w:r w:rsidRPr="00C56149">
            <w:t xml:space="preserve"> </w:t>
          </w:r>
          <w:r w:rsidRPr="00C56149">
            <w:fldChar w:fldCharType="begin"/>
          </w:r>
          <w:r w:rsidRPr="00C56149">
            <w:instrText xml:space="preserve"> REF _Ref492290194 \h  \* MERGEFORMAT </w:instrText>
          </w:r>
          <w:r w:rsidRPr="00C56149">
            <w:fldChar w:fldCharType="separate"/>
          </w:r>
          <w:r w:rsidR="00825B17" w:rsidRPr="00825B17">
            <w:t>Сеть улиц и дорог в границах поселения</w:t>
          </w:r>
          <w:r w:rsidRPr="00C56149">
            <w:fldChar w:fldCharType="end"/>
          </w:r>
          <w:r w:rsidRPr="00C56149">
            <w:ptab w:relativeTo="margin" w:alignment="right" w:leader="dot"/>
          </w:r>
          <w:r w:rsidRPr="00C56149">
            <w:fldChar w:fldCharType="begin"/>
          </w:r>
          <w:r w:rsidRPr="00C56149">
            <w:instrText xml:space="preserve"> PAGEREF _Ref492290200 \h </w:instrText>
          </w:r>
          <w:r w:rsidRPr="00C56149">
            <w:fldChar w:fldCharType="separate"/>
          </w:r>
          <w:r w:rsidR="00825B17">
            <w:rPr>
              <w:noProof/>
            </w:rPr>
            <w:t>80</w:t>
          </w:r>
          <w:r w:rsidRPr="00C56149">
            <w:fldChar w:fldCharType="end"/>
          </w:r>
        </w:p>
        <w:p w:rsidR="006E4A3F" w:rsidRPr="00C56149" w:rsidRDefault="006E4A3F" w:rsidP="006E4A3F">
          <w:pPr>
            <w:pStyle w:val="31"/>
          </w:pPr>
          <w:r w:rsidRPr="00C56149">
            <w:fldChar w:fldCharType="begin"/>
          </w:r>
          <w:r w:rsidRPr="00C56149">
            <w:instrText xml:space="preserve"> REF _Ref492290207 \r \h  \* MERGEFORMAT </w:instrText>
          </w:r>
          <w:r w:rsidRPr="00C56149">
            <w:fldChar w:fldCharType="separate"/>
          </w:r>
          <w:r w:rsidR="00825B17">
            <w:t>14.8</w:t>
          </w:r>
          <w:r w:rsidRPr="00C56149">
            <w:fldChar w:fldCharType="end"/>
          </w:r>
          <w:r w:rsidRPr="00C56149">
            <w:t xml:space="preserve"> </w:t>
          </w:r>
          <w:r w:rsidRPr="00C56149">
            <w:fldChar w:fldCharType="begin"/>
          </w:r>
          <w:r w:rsidRPr="00C56149">
            <w:instrText xml:space="preserve"> REF _Ref492290213 \h  \* MERGEFORMAT </w:instrText>
          </w:r>
          <w:r w:rsidRPr="00C56149">
            <w:fldChar w:fldCharType="separate"/>
          </w:r>
          <w:r w:rsidR="00825B17" w:rsidRPr="00825B17">
            <w:t>Затраты времени на передвижение трудящихся</w:t>
          </w:r>
          <w:r w:rsidRPr="00C56149">
            <w:fldChar w:fldCharType="end"/>
          </w:r>
          <w:r w:rsidRPr="00C56149">
            <w:ptab w:relativeTo="margin" w:alignment="right" w:leader="dot"/>
          </w:r>
          <w:r w:rsidRPr="00C56149">
            <w:fldChar w:fldCharType="begin"/>
          </w:r>
          <w:r w:rsidRPr="00C56149">
            <w:instrText xml:space="preserve"> PAGEREF _Ref492290218 \h </w:instrText>
          </w:r>
          <w:r w:rsidRPr="00C56149">
            <w:fldChar w:fldCharType="separate"/>
          </w:r>
          <w:r w:rsidR="00825B17">
            <w:rPr>
              <w:noProof/>
            </w:rPr>
            <w:t>80</w:t>
          </w:r>
          <w:r w:rsidRPr="00C56149">
            <w:fldChar w:fldCharType="end"/>
          </w:r>
        </w:p>
        <w:p w:rsidR="006E4A3F" w:rsidRPr="00C56149" w:rsidRDefault="006E4A3F" w:rsidP="006E4A3F">
          <w:pPr>
            <w:pStyle w:val="31"/>
          </w:pPr>
          <w:r w:rsidRPr="00C56149">
            <w:fldChar w:fldCharType="begin"/>
          </w:r>
          <w:r w:rsidRPr="00C56149">
            <w:instrText xml:space="preserve"> REF _Ref492290225 \r \h  \* MERGEFORMAT </w:instrText>
          </w:r>
          <w:r w:rsidRPr="00C56149">
            <w:fldChar w:fldCharType="separate"/>
          </w:r>
          <w:r w:rsidR="00825B17">
            <w:t>14.9</w:t>
          </w:r>
          <w:r w:rsidRPr="00C56149">
            <w:fldChar w:fldCharType="end"/>
          </w:r>
          <w:r w:rsidRPr="00C56149">
            <w:t xml:space="preserve"> </w:t>
          </w:r>
          <w:r w:rsidRPr="00C56149">
            <w:fldChar w:fldCharType="begin"/>
          </w:r>
          <w:r w:rsidRPr="00C56149">
            <w:instrText xml:space="preserve"> REF _Ref492290231 \h  \* MERGEFORMAT </w:instrText>
          </w:r>
          <w:r w:rsidRPr="00C56149">
            <w:fldChar w:fldCharType="separate"/>
          </w:r>
          <w:r w:rsidR="00825B17" w:rsidRPr="00825B17">
            <w:t>Категории дорог и улиц (для улично-дорожной сети населенных пунктов)</w:t>
          </w:r>
          <w:r w:rsidRPr="00C56149">
            <w:fldChar w:fldCharType="end"/>
          </w:r>
          <w:r w:rsidRPr="00C56149">
            <w:ptab w:relativeTo="margin" w:alignment="right" w:leader="dot"/>
          </w:r>
          <w:r w:rsidRPr="00C56149">
            <w:fldChar w:fldCharType="begin"/>
          </w:r>
          <w:r w:rsidRPr="00C56149">
            <w:instrText xml:space="preserve"> PAGEREF _Ref492290236 \h </w:instrText>
          </w:r>
          <w:r w:rsidRPr="00C56149">
            <w:fldChar w:fldCharType="separate"/>
          </w:r>
          <w:r w:rsidR="00825B17">
            <w:rPr>
              <w:noProof/>
            </w:rPr>
            <w:t>80</w:t>
          </w:r>
          <w:r w:rsidRPr="00C56149">
            <w:fldChar w:fldCharType="end"/>
          </w:r>
        </w:p>
        <w:p w:rsidR="006E4A3F" w:rsidRPr="00C56149" w:rsidRDefault="006E4A3F" w:rsidP="006E4A3F">
          <w:pPr>
            <w:pStyle w:val="31"/>
          </w:pPr>
          <w:r w:rsidRPr="00C56149">
            <w:fldChar w:fldCharType="begin"/>
          </w:r>
          <w:r w:rsidRPr="00C56149">
            <w:instrText xml:space="preserve"> REF _Ref492290241 \r \h  \* MERGEFORMAT </w:instrText>
          </w:r>
          <w:r w:rsidRPr="00C56149">
            <w:fldChar w:fldCharType="separate"/>
          </w:r>
          <w:r w:rsidR="00825B17">
            <w:t>14.10</w:t>
          </w:r>
          <w:r w:rsidRPr="00C56149">
            <w:fldChar w:fldCharType="end"/>
          </w:r>
          <w:r w:rsidRPr="00C56149">
            <w:t xml:space="preserve"> </w:t>
          </w:r>
          <w:r w:rsidRPr="00C56149">
            <w:fldChar w:fldCharType="begin"/>
          </w:r>
          <w:r w:rsidRPr="00C56149">
            <w:instrText xml:space="preserve"> REF _Ref492290248 \h  \* MERGEFORMAT </w:instrText>
          </w:r>
          <w:r w:rsidRPr="00C56149">
            <w:fldChar w:fldCharType="separate"/>
          </w:r>
          <w:r w:rsidR="00825B17" w:rsidRPr="00825B17">
            <w:t>Параметры улично-дорожной сети сельсовета</w:t>
          </w:r>
          <w:r w:rsidRPr="00C56149">
            <w:fldChar w:fldCharType="end"/>
          </w:r>
          <w:r w:rsidRPr="00C56149">
            <w:ptab w:relativeTo="margin" w:alignment="right" w:leader="dot"/>
          </w:r>
          <w:r w:rsidRPr="00C56149">
            <w:fldChar w:fldCharType="begin"/>
          </w:r>
          <w:r w:rsidRPr="00C56149">
            <w:instrText xml:space="preserve"> PAGEREF _Ref492290253 \h </w:instrText>
          </w:r>
          <w:r w:rsidRPr="00C56149">
            <w:fldChar w:fldCharType="separate"/>
          </w:r>
          <w:r w:rsidR="00825B17">
            <w:rPr>
              <w:noProof/>
            </w:rPr>
            <w:t>81</w:t>
          </w:r>
          <w:r w:rsidRPr="00C56149">
            <w:fldChar w:fldCharType="end"/>
          </w:r>
        </w:p>
        <w:p w:rsidR="006E4A3F" w:rsidRPr="00C56149" w:rsidRDefault="006E4A3F" w:rsidP="006E4A3F">
          <w:pPr>
            <w:pStyle w:val="31"/>
          </w:pPr>
          <w:r w:rsidRPr="00C56149">
            <w:fldChar w:fldCharType="begin"/>
          </w:r>
          <w:r w:rsidRPr="00C56149">
            <w:instrText xml:space="preserve"> REF _Ref492290349 \r \h  \* MERGEFORMAT </w:instrText>
          </w:r>
          <w:r w:rsidRPr="00C56149">
            <w:fldChar w:fldCharType="separate"/>
          </w:r>
          <w:r w:rsidR="00825B17">
            <w:t>14.11</w:t>
          </w:r>
          <w:r w:rsidRPr="00C56149">
            <w:fldChar w:fldCharType="end"/>
          </w:r>
          <w:r w:rsidRPr="00C56149">
            <w:t xml:space="preserve"> </w:t>
          </w:r>
          <w:r w:rsidRPr="00C56149">
            <w:fldChar w:fldCharType="begin"/>
          </w:r>
          <w:r w:rsidRPr="00C56149">
            <w:instrText xml:space="preserve"> REF _Ref492290354 \h  \* MERGEFORMAT </w:instrText>
          </w:r>
          <w:r w:rsidRPr="00C56149">
            <w:fldChar w:fldCharType="separate"/>
          </w:r>
          <w:r w:rsidR="00825B17" w:rsidRPr="00825B17">
            <w:t>Основные параметры тротуаров и пешеходных дорожек</w:t>
          </w:r>
          <w:r w:rsidRPr="00C56149">
            <w:fldChar w:fldCharType="end"/>
          </w:r>
          <w:r w:rsidRPr="00C56149">
            <w:ptab w:relativeTo="margin" w:alignment="right" w:leader="dot"/>
          </w:r>
          <w:r w:rsidRPr="00C56149">
            <w:fldChar w:fldCharType="begin"/>
          </w:r>
          <w:r w:rsidRPr="00C56149">
            <w:instrText xml:space="preserve"> PAGEREF _Ref492290358 \h </w:instrText>
          </w:r>
          <w:r w:rsidRPr="00C56149">
            <w:fldChar w:fldCharType="separate"/>
          </w:r>
          <w:r w:rsidR="00825B17">
            <w:rPr>
              <w:noProof/>
            </w:rPr>
            <w:t>82</w:t>
          </w:r>
          <w:r w:rsidRPr="00C56149">
            <w:fldChar w:fldCharType="end"/>
          </w:r>
        </w:p>
        <w:p w:rsidR="006E4A3F" w:rsidRPr="00C56149" w:rsidRDefault="006E4A3F" w:rsidP="006E4A3F">
          <w:pPr>
            <w:pStyle w:val="31"/>
          </w:pPr>
          <w:r w:rsidRPr="00C56149">
            <w:fldChar w:fldCharType="begin"/>
          </w:r>
          <w:r w:rsidRPr="00C56149">
            <w:instrText xml:space="preserve"> REF _Ref492290398 \r \h  \* MERGEFORMAT </w:instrText>
          </w:r>
          <w:r w:rsidRPr="00C56149">
            <w:fldChar w:fldCharType="separate"/>
          </w:r>
          <w:r w:rsidR="00825B17">
            <w:t>14.12</w:t>
          </w:r>
          <w:r w:rsidRPr="00C56149">
            <w:fldChar w:fldCharType="end"/>
          </w:r>
          <w:r w:rsidRPr="00C56149">
            <w:t xml:space="preserve"> </w:t>
          </w:r>
          <w:r w:rsidRPr="00C56149">
            <w:fldChar w:fldCharType="begin"/>
          </w:r>
          <w:r w:rsidRPr="00C56149">
            <w:instrText xml:space="preserve"> REF _Ref492290403 \h  \* MERGEFORMAT </w:instrText>
          </w:r>
          <w:r w:rsidRPr="00C56149">
            <w:fldChar w:fldCharType="separate"/>
          </w:r>
          <w:r w:rsidR="00825B17" w:rsidRPr="00825B17">
            <w:t>Параметры проектирования улично-дорожной сети</w:t>
          </w:r>
          <w:r w:rsidRPr="00C56149">
            <w:fldChar w:fldCharType="end"/>
          </w:r>
          <w:r w:rsidRPr="00C56149">
            <w:ptab w:relativeTo="margin" w:alignment="right" w:leader="dot"/>
          </w:r>
          <w:r w:rsidRPr="00C56149">
            <w:fldChar w:fldCharType="begin"/>
          </w:r>
          <w:r w:rsidRPr="00C56149">
            <w:instrText xml:space="preserve"> PAGEREF _Ref492290410 \h </w:instrText>
          </w:r>
          <w:r w:rsidRPr="00C56149">
            <w:fldChar w:fldCharType="separate"/>
          </w:r>
          <w:r w:rsidR="00825B17">
            <w:rPr>
              <w:noProof/>
            </w:rPr>
            <w:t>82</w:t>
          </w:r>
          <w:r w:rsidRPr="00C56149">
            <w:fldChar w:fldCharType="end"/>
          </w:r>
        </w:p>
        <w:p w:rsidR="006E4A3F" w:rsidRPr="00C56149" w:rsidRDefault="006E4A3F" w:rsidP="006E4A3F">
          <w:pPr>
            <w:pStyle w:val="31"/>
          </w:pPr>
          <w:r w:rsidRPr="00C56149">
            <w:lastRenderedPageBreak/>
            <w:fldChar w:fldCharType="begin"/>
          </w:r>
          <w:r w:rsidRPr="00C56149">
            <w:instrText xml:space="preserve"> REF _Ref492290417 \r \h  \* MERGEFORMAT </w:instrText>
          </w:r>
          <w:r w:rsidRPr="00C56149">
            <w:fldChar w:fldCharType="separate"/>
          </w:r>
          <w:r w:rsidR="00B7088B">
            <w:t>14.13</w:t>
          </w:r>
          <w:r w:rsidRPr="00C56149">
            <w:fldChar w:fldCharType="end"/>
          </w:r>
          <w:r w:rsidRPr="00C56149">
            <w:t xml:space="preserve"> </w:t>
          </w:r>
          <w:r w:rsidRPr="00C56149">
            <w:fldChar w:fldCharType="begin"/>
          </w:r>
          <w:r w:rsidRPr="00C56149">
            <w:instrText xml:space="preserve"> REF _Ref492290422 \h  \* MERGEFORMAT </w:instrText>
          </w:r>
          <w:r w:rsidRPr="00C56149">
            <w:fldChar w:fldCharType="separate"/>
          </w:r>
          <w:r w:rsidR="00825B17" w:rsidRPr="00825B17">
            <w:t>Параметры пешеходных путей с возможностью проезда механических инвалидных колясок</w:t>
          </w:r>
          <w:r w:rsidRPr="00C56149">
            <w:fldChar w:fldCharType="end"/>
          </w:r>
          <w:r w:rsidRPr="00C56149">
            <w:ptab w:relativeTo="margin" w:alignment="right" w:leader="dot"/>
          </w:r>
          <w:r w:rsidRPr="00C56149">
            <w:fldChar w:fldCharType="begin"/>
          </w:r>
          <w:r w:rsidRPr="00C56149">
            <w:instrText xml:space="preserve"> PAGEREF _Ref492290427 \h </w:instrText>
          </w:r>
          <w:r w:rsidRPr="00C56149">
            <w:fldChar w:fldCharType="separate"/>
          </w:r>
          <w:r w:rsidR="00825B17">
            <w:rPr>
              <w:noProof/>
            </w:rPr>
            <w:t>84</w:t>
          </w:r>
          <w:r w:rsidRPr="00C56149">
            <w:fldChar w:fldCharType="end"/>
          </w:r>
        </w:p>
        <w:p w:rsidR="006E4A3F" w:rsidRPr="00C56149" w:rsidRDefault="006E4A3F" w:rsidP="006E4A3F">
          <w:pPr>
            <w:pStyle w:val="31"/>
          </w:pPr>
          <w:r w:rsidRPr="00C56149">
            <w:fldChar w:fldCharType="begin"/>
          </w:r>
          <w:r w:rsidRPr="00C56149">
            <w:instrText xml:space="preserve"> REF _Ref492290434 \r \h  \* MERGEFORMAT </w:instrText>
          </w:r>
          <w:r w:rsidRPr="00C56149">
            <w:fldChar w:fldCharType="separate"/>
          </w:r>
          <w:r w:rsidR="00825B17">
            <w:t>14.14</w:t>
          </w:r>
          <w:r w:rsidRPr="00C56149">
            <w:fldChar w:fldCharType="end"/>
          </w:r>
          <w:r w:rsidRPr="00C56149">
            <w:t xml:space="preserve"> </w:t>
          </w:r>
          <w:r w:rsidRPr="00C56149">
            <w:fldChar w:fldCharType="begin"/>
          </w:r>
          <w:r w:rsidRPr="00C56149">
            <w:instrText xml:space="preserve"> REF _Ref492290440 \h  \* MERGEFORMAT </w:instrText>
          </w:r>
          <w:r w:rsidRPr="00C56149">
            <w:fldChar w:fldCharType="separate"/>
          </w:r>
          <w:r w:rsidR="00825B17" w:rsidRPr="00825B17">
            <w:t>Ширина полосы для складирования снега в пределах проезжей части улиц и дорог</w:t>
          </w:r>
          <w:r w:rsidRPr="00C56149">
            <w:fldChar w:fldCharType="end"/>
          </w:r>
          <w:r w:rsidRPr="00C56149">
            <w:ptab w:relativeTo="margin" w:alignment="right" w:leader="dot"/>
          </w:r>
          <w:r w:rsidRPr="00C56149">
            <w:fldChar w:fldCharType="begin"/>
          </w:r>
          <w:r w:rsidRPr="00C56149">
            <w:instrText xml:space="preserve"> PAGEREF _Ref492290445 \h </w:instrText>
          </w:r>
          <w:r w:rsidRPr="00C56149">
            <w:fldChar w:fldCharType="separate"/>
          </w:r>
          <w:r w:rsidR="00825B17">
            <w:rPr>
              <w:noProof/>
            </w:rPr>
            <w:t>84</w:t>
          </w:r>
          <w:r w:rsidRPr="00C56149">
            <w:fldChar w:fldCharType="end"/>
          </w:r>
        </w:p>
        <w:p w:rsidR="006E4A3F" w:rsidRPr="00C56149" w:rsidRDefault="006E4A3F" w:rsidP="006E4A3F">
          <w:pPr>
            <w:pStyle w:val="31"/>
          </w:pPr>
          <w:r w:rsidRPr="00C56149">
            <w:fldChar w:fldCharType="begin"/>
          </w:r>
          <w:r w:rsidRPr="00C56149">
            <w:instrText xml:space="preserve"> REF _Ref492290462 \r \h  \* MERGEFORMAT </w:instrText>
          </w:r>
          <w:r w:rsidRPr="00C56149">
            <w:fldChar w:fldCharType="separate"/>
          </w:r>
          <w:r w:rsidR="00825B17">
            <w:t>14.15</w:t>
          </w:r>
          <w:r w:rsidRPr="00C56149">
            <w:fldChar w:fldCharType="end"/>
          </w:r>
          <w:r w:rsidRPr="00C56149">
            <w:t xml:space="preserve"> </w:t>
          </w:r>
          <w:r w:rsidRPr="00C56149">
            <w:fldChar w:fldCharType="begin"/>
          </w:r>
          <w:r w:rsidRPr="00C56149">
            <w:instrText xml:space="preserve"> REF _Ref492290467 \h  \* MERGEFORMAT </w:instrText>
          </w:r>
          <w:r w:rsidRPr="00C56149">
            <w:fldChar w:fldCharType="separate"/>
          </w:r>
          <w:r w:rsidR="00825B17" w:rsidRPr="00825B17">
            <w:t>Параметры проектирования пешеходных переходов</w:t>
          </w:r>
          <w:r w:rsidRPr="00C56149">
            <w:fldChar w:fldCharType="end"/>
          </w:r>
          <w:r w:rsidRPr="00C56149">
            <w:ptab w:relativeTo="margin" w:alignment="right" w:leader="dot"/>
          </w:r>
          <w:r w:rsidRPr="00C56149">
            <w:fldChar w:fldCharType="begin"/>
          </w:r>
          <w:r w:rsidRPr="00C56149">
            <w:instrText xml:space="preserve"> PAGEREF _Ref492290472 \h </w:instrText>
          </w:r>
          <w:r w:rsidRPr="00C56149">
            <w:fldChar w:fldCharType="separate"/>
          </w:r>
          <w:r w:rsidR="00825B17">
            <w:rPr>
              <w:noProof/>
            </w:rPr>
            <w:t>84</w:t>
          </w:r>
          <w:r w:rsidRPr="00C56149">
            <w:fldChar w:fldCharType="end"/>
          </w:r>
        </w:p>
        <w:p w:rsidR="006E4A3F" w:rsidRPr="00C56149" w:rsidRDefault="006E4A3F" w:rsidP="006E4A3F">
          <w:pPr>
            <w:pStyle w:val="31"/>
          </w:pPr>
          <w:r w:rsidRPr="00C56149">
            <w:fldChar w:fldCharType="begin"/>
          </w:r>
          <w:r w:rsidRPr="00C56149">
            <w:instrText xml:space="preserve"> REF _Ref492290482 \r \h  \* MERGEFORMAT </w:instrText>
          </w:r>
          <w:r w:rsidRPr="00C56149">
            <w:fldChar w:fldCharType="separate"/>
          </w:r>
          <w:r w:rsidR="00825B17">
            <w:t>14.16</w:t>
          </w:r>
          <w:r w:rsidRPr="00C56149">
            <w:fldChar w:fldCharType="end"/>
          </w:r>
          <w:r w:rsidRPr="00C56149">
            <w:t xml:space="preserve"> </w:t>
          </w:r>
          <w:r w:rsidRPr="00C56149">
            <w:fldChar w:fldCharType="begin"/>
          </w:r>
          <w:r w:rsidRPr="00C56149">
            <w:instrText xml:space="preserve"> REF _Ref492290490 \h  \* MERGEFORMAT </w:instrText>
          </w:r>
          <w:r w:rsidRPr="00C56149">
            <w:fldChar w:fldCharType="separate"/>
          </w:r>
          <w:r w:rsidR="00825B17" w:rsidRPr="00825B17">
            <w:t>Нормы проектирования сооружений и устрой</w:t>
          </w:r>
          <w:proofErr w:type="gramStart"/>
          <w:r w:rsidR="00825B17" w:rsidRPr="00825B17">
            <w:t>ств дл</w:t>
          </w:r>
          <w:proofErr w:type="gramEnd"/>
          <w:r w:rsidR="00825B17" w:rsidRPr="00825B17">
            <w:t>я хранения и обслуживания транспортных средств</w:t>
          </w:r>
          <w:r w:rsidRPr="00C56149">
            <w:fldChar w:fldCharType="end"/>
          </w:r>
          <w:r w:rsidRPr="00C56149">
            <w:ptab w:relativeTo="margin" w:alignment="right" w:leader="dot"/>
          </w:r>
          <w:r w:rsidRPr="00C56149">
            <w:fldChar w:fldCharType="begin"/>
          </w:r>
          <w:r w:rsidRPr="00C56149">
            <w:instrText xml:space="preserve"> PAGEREF _Ref492290495 \h </w:instrText>
          </w:r>
          <w:r w:rsidRPr="00C56149">
            <w:fldChar w:fldCharType="separate"/>
          </w:r>
          <w:r w:rsidR="00825B17">
            <w:rPr>
              <w:noProof/>
            </w:rPr>
            <w:t>85</w:t>
          </w:r>
          <w:r w:rsidRPr="00C56149">
            <w:fldChar w:fldCharType="end"/>
          </w:r>
        </w:p>
        <w:p w:rsidR="006E4A3F" w:rsidRPr="00C56149" w:rsidRDefault="006E4A3F" w:rsidP="006E4A3F">
          <w:pPr>
            <w:pStyle w:val="31"/>
          </w:pPr>
          <w:r w:rsidRPr="00C56149">
            <w:fldChar w:fldCharType="begin"/>
          </w:r>
          <w:r w:rsidRPr="00C56149">
            <w:instrText xml:space="preserve"> REF _Ref492290501 \r \h  \* MERGEFORMAT </w:instrText>
          </w:r>
          <w:r w:rsidRPr="00C56149">
            <w:fldChar w:fldCharType="separate"/>
          </w:r>
          <w:r w:rsidR="00825B17">
            <w:t>14.17</w:t>
          </w:r>
          <w:r w:rsidRPr="00C56149">
            <w:fldChar w:fldCharType="end"/>
          </w:r>
          <w:r w:rsidRPr="00C56149">
            <w:t xml:space="preserve"> </w:t>
          </w:r>
          <w:r w:rsidRPr="00C56149">
            <w:fldChar w:fldCharType="begin"/>
          </w:r>
          <w:r w:rsidRPr="00C56149">
            <w:instrText xml:space="preserve"> REF _Ref492290507 \h  \* MERGEFORMAT </w:instrText>
          </w:r>
          <w:r w:rsidRPr="00C56149">
            <w:fldChar w:fldCharType="separate"/>
          </w:r>
          <w:r w:rsidR="00825B17" w:rsidRPr="00825B17">
            <w:t>Параметры проектирования объектов транспортного обслуживания</w:t>
          </w:r>
          <w:r w:rsidRPr="00C56149">
            <w:fldChar w:fldCharType="end"/>
          </w:r>
          <w:r w:rsidRPr="00C56149">
            <w:ptab w:relativeTo="margin" w:alignment="right" w:leader="dot"/>
          </w:r>
          <w:r w:rsidRPr="00C56149">
            <w:fldChar w:fldCharType="begin"/>
          </w:r>
          <w:r w:rsidRPr="00C56149">
            <w:instrText xml:space="preserve"> PAGEREF _Ref492290511 \h </w:instrText>
          </w:r>
          <w:r w:rsidRPr="00C56149">
            <w:fldChar w:fldCharType="separate"/>
          </w:r>
          <w:r w:rsidR="00825B17">
            <w:rPr>
              <w:noProof/>
            </w:rPr>
            <w:t>89</w:t>
          </w:r>
          <w:r w:rsidRPr="00C56149">
            <w:fldChar w:fldCharType="end"/>
          </w:r>
        </w:p>
        <w:p w:rsidR="006E4A3F" w:rsidRPr="00C56149" w:rsidRDefault="006E4A3F" w:rsidP="006E4A3F">
          <w:pPr>
            <w:pStyle w:val="31"/>
          </w:pPr>
          <w:r w:rsidRPr="00C56149">
            <w:fldChar w:fldCharType="begin"/>
          </w:r>
          <w:r w:rsidRPr="00C56149">
            <w:instrText xml:space="preserve"> REF _Ref492290520 \r \h  \* MERGEFORMAT </w:instrText>
          </w:r>
          <w:r w:rsidRPr="00C56149">
            <w:fldChar w:fldCharType="separate"/>
          </w:r>
          <w:r w:rsidR="00825B17">
            <w:t>14.18</w:t>
          </w:r>
          <w:r w:rsidRPr="00C56149">
            <w:fldChar w:fldCharType="end"/>
          </w:r>
          <w:r w:rsidRPr="00C56149">
            <w:t xml:space="preserve"> </w:t>
          </w:r>
          <w:r w:rsidRPr="00C56149">
            <w:fldChar w:fldCharType="begin"/>
          </w:r>
          <w:r w:rsidRPr="00C56149">
            <w:instrText xml:space="preserve"> REF _Ref492290525 \h  \* MERGEFORMAT </w:instrText>
          </w:r>
          <w:r w:rsidRPr="00C56149">
            <w:fldChar w:fldCharType="separate"/>
          </w:r>
          <w:r w:rsidR="00825B17" w:rsidRPr="00AF68F3">
            <w:t>Показатели инженерной подготовки и защиты территории</w:t>
          </w:r>
          <w:r w:rsidRPr="00C56149">
            <w:fldChar w:fldCharType="end"/>
          </w:r>
          <w:r w:rsidRPr="00C56149">
            <w:ptab w:relativeTo="margin" w:alignment="right" w:leader="dot"/>
          </w:r>
          <w:r w:rsidRPr="00C56149">
            <w:fldChar w:fldCharType="begin"/>
          </w:r>
          <w:r w:rsidRPr="00C56149">
            <w:instrText xml:space="preserve"> PAGEREF _Ref492290530 \h </w:instrText>
          </w:r>
          <w:r w:rsidRPr="00C56149">
            <w:fldChar w:fldCharType="separate"/>
          </w:r>
          <w:r w:rsidR="00825B17">
            <w:rPr>
              <w:noProof/>
            </w:rPr>
            <w:t>90</w:t>
          </w:r>
          <w:r w:rsidRPr="00C56149">
            <w:fldChar w:fldCharType="end"/>
          </w:r>
        </w:p>
        <w:p w:rsidR="006A5113" w:rsidRPr="00C56149" w:rsidRDefault="006A5113" w:rsidP="00C56149">
          <w:pPr>
            <w:pStyle w:val="21"/>
          </w:pPr>
          <w:r w:rsidRPr="00C56149">
            <w:fldChar w:fldCharType="begin"/>
          </w:r>
          <w:r w:rsidRPr="00C56149">
            <w:instrText xml:space="preserve"> REF _Ref492292759 \r \h </w:instrText>
          </w:r>
          <w:r w:rsidR="00C56149">
            <w:instrText xml:space="preserve"> \* MERGEFORMAT </w:instrText>
          </w:r>
          <w:r w:rsidRPr="00C56149">
            <w:fldChar w:fldCharType="separate"/>
          </w:r>
          <w:r w:rsidR="00825B17">
            <w:t>15</w:t>
          </w:r>
          <w:r w:rsidRPr="00C56149">
            <w:fldChar w:fldCharType="end"/>
          </w:r>
          <w:r w:rsidRPr="00C56149">
            <w:t xml:space="preserve">. </w:t>
          </w:r>
          <w:r w:rsidRPr="00C56149">
            <w:fldChar w:fldCharType="begin"/>
          </w:r>
          <w:r w:rsidRPr="00C56149">
            <w:instrText xml:space="preserve"> REF _Ref492292765 \h </w:instrText>
          </w:r>
          <w:r w:rsidR="00C56149">
            <w:instrText xml:space="preserve"> \* MERGEFORMAT </w:instrText>
          </w:r>
          <w:r w:rsidRPr="00C56149">
            <w:fldChar w:fldCharType="separate"/>
          </w:r>
          <w:r w:rsidR="00825B17" w:rsidRPr="00AF68F3">
            <w:t>Нормативы обеспеченности организации в границах муниципального образования создания транспортных услуг населению между поселениями</w:t>
          </w:r>
          <w:r w:rsidRPr="00C56149">
            <w:fldChar w:fldCharType="end"/>
          </w:r>
          <w:r w:rsidRPr="00C56149">
            <w:ptab w:relativeTo="margin" w:alignment="right" w:leader="dot"/>
          </w:r>
          <w:r w:rsidRPr="00C56149">
            <w:fldChar w:fldCharType="begin"/>
          </w:r>
          <w:r w:rsidRPr="00C56149">
            <w:instrText xml:space="preserve"> PAGEREF _Ref492292770 \h </w:instrText>
          </w:r>
          <w:r w:rsidRPr="00C56149">
            <w:fldChar w:fldCharType="separate"/>
          </w:r>
          <w:r w:rsidR="00825B17">
            <w:rPr>
              <w:noProof/>
            </w:rPr>
            <w:t>92</w:t>
          </w:r>
          <w:r w:rsidRPr="00C56149">
            <w:fldChar w:fldCharType="end"/>
          </w:r>
        </w:p>
        <w:p w:rsidR="006A5113" w:rsidRPr="00C56149" w:rsidRDefault="006A5113" w:rsidP="00C56149">
          <w:pPr>
            <w:pStyle w:val="21"/>
          </w:pPr>
          <w:r w:rsidRPr="00C56149">
            <w:fldChar w:fldCharType="begin"/>
          </w:r>
          <w:r w:rsidRPr="00C56149">
            <w:instrText xml:space="preserve"> REF _Ref492292788 \r \h </w:instrText>
          </w:r>
          <w:r w:rsidR="00C56149">
            <w:instrText xml:space="preserve"> \* MERGEFORMAT </w:instrText>
          </w:r>
          <w:r w:rsidRPr="00C56149">
            <w:fldChar w:fldCharType="separate"/>
          </w:r>
          <w:r w:rsidR="00825B17">
            <w:t>16</w:t>
          </w:r>
          <w:r w:rsidRPr="00C56149">
            <w:fldChar w:fldCharType="end"/>
          </w:r>
          <w:r w:rsidRPr="00C56149">
            <w:t xml:space="preserve">. </w:t>
          </w:r>
          <w:r w:rsidRPr="00C56149">
            <w:fldChar w:fldCharType="begin"/>
          </w:r>
          <w:r w:rsidRPr="00C56149">
            <w:instrText xml:space="preserve"> REF _Ref492292794 \h </w:instrText>
          </w:r>
          <w:r w:rsidR="00C56149">
            <w:instrText xml:space="preserve"> \* MERGEFORMAT </w:instrText>
          </w:r>
          <w:r w:rsidRPr="00C56149">
            <w:fldChar w:fldCharType="separate"/>
          </w:r>
          <w:r w:rsidR="00825B17" w:rsidRPr="00AF68F3">
            <w:t>Нормативы обеспеченности организации в границах муниципального образования создания транспортных услуг в границах поселения</w:t>
          </w:r>
          <w:r w:rsidRPr="00C56149">
            <w:fldChar w:fldCharType="end"/>
          </w:r>
          <w:r w:rsidRPr="00C56149">
            <w:ptab w:relativeTo="margin" w:alignment="right" w:leader="dot"/>
          </w:r>
          <w:r w:rsidRPr="00C56149">
            <w:fldChar w:fldCharType="begin"/>
          </w:r>
          <w:r w:rsidRPr="00C56149">
            <w:instrText xml:space="preserve"> PAGEREF _Ref492292799 \h </w:instrText>
          </w:r>
          <w:r w:rsidRPr="00C56149">
            <w:fldChar w:fldCharType="separate"/>
          </w:r>
          <w:r w:rsidR="00825B17">
            <w:rPr>
              <w:noProof/>
            </w:rPr>
            <w:t>92</w:t>
          </w:r>
          <w:r w:rsidRPr="00C56149">
            <w:fldChar w:fldCharType="end"/>
          </w:r>
        </w:p>
        <w:p w:rsidR="006A5113" w:rsidRPr="00C56149" w:rsidRDefault="006A5113" w:rsidP="006A5113">
          <w:pPr>
            <w:pStyle w:val="31"/>
          </w:pPr>
          <w:r w:rsidRPr="00C56149">
            <w:fldChar w:fldCharType="begin"/>
          </w:r>
          <w:r w:rsidRPr="00C56149">
            <w:instrText xml:space="preserve"> REF _Ref492292820 \r \h </w:instrText>
          </w:r>
          <w:r w:rsidR="00C56149">
            <w:instrText xml:space="preserve"> \* MERGEFORMAT </w:instrText>
          </w:r>
          <w:r w:rsidRPr="00C56149">
            <w:fldChar w:fldCharType="separate"/>
          </w:r>
          <w:r w:rsidR="00825B17">
            <w:t>16.1</w:t>
          </w:r>
          <w:r w:rsidRPr="00C56149">
            <w:fldChar w:fldCharType="end"/>
          </w:r>
          <w:r w:rsidRPr="00C56149">
            <w:t xml:space="preserve"> </w:t>
          </w:r>
          <w:r w:rsidRPr="00C56149">
            <w:fldChar w:fldCharType="begin"/>
          </w:r>
          <w:r w:rsidRPr="00C56149">
            <w:instrText xml:space="preserve"> REF _Ref492292826 \h </w:instrText>
          </w:r>
          <w:r w:rsidR="00C56149">
            <w:instrText xml:space="preserve"> \* MERGEFORMAT </w:instrText>
          </w:r>
          <w:r w:rsidRPr="00C56149">
            <w:fldChar w:fldCharType="separate"/>
          </w:r>
          <w:r w:rsidR="00825B17" w:rsidRPr="00825B17">
            <w:t>Параметры проектирования сети общественного пассажирского транспорта и пешеходного движения</w:t>
          </w:r>
          <w:r w:rsidRPr="00C56149">
            <w:fldChar w:fldCharType="end"/>
          </w:r>
          <w:r w:rsidRPr="00C56149">
            <w:ptab w:relativeTo="margin" w:alignment="right" w:leader="dot"/>
          </w:r>
          <w:r w:rsidRPr="00C56149">
            <w:fldChar w:fldCharType="begin"/>
          </w:r>
          <w:r w:rsidRPr="00C56149">
            <w:instrText xml:space="preserve"> PAGEREF _Ref492292831 \h </w:instrText>
          </w:r>
          <w:r w:rsidRPr="00C56149">
            <w:fldChar w:fldCharType="separate"/>
          </w:r>
          <w:r w:rsidR="00825B17">
            <w:rPr>
              <w:noProof/>
            </w:rPr>
            <w:t>92</w:t>
          </w:r>
          <w:r w:rsidRPr="00C56149">
            <w:fldChar w:fldCharType="end"/>
          </w:r>
        </w:p>
        <w:p w:rsidR="006A5113" w:rsidRPr="00C56149" w:rsidRDefault="006A5113" w:rsidP="006A5113">
          <w:pPr>
            <w:pStyle w:val="31"/>
          </w:pPr>
          <w:r w:rsidRPr="00C56149">
            <w:fldChar w:fldCharType="begin"/>
          </w:r>
          <w:r w:rsidRPr="00C56149">
            <w:instrText xml:space="preserve"> REF _Ref492292869 \r \h </w:instrText>
          </w:r>
          <w:r w:rsidR="00C56149">
            <w:instrText xml:space="preserve"> \* MERGEFORMAT </w:instrText>
          </w:r>
          <w:r w:rsidRPr="00C56149">
            <w:fldChar w:fldCharType="separate"/>
          </w:r>
          <w:r w:rsidR="00825B17">
            <w:t>16.2</w:t>
          </w:r>
          <w:r w:rsidRPr="00C56149">
            <w:fldChar w:fldCharType="end"/>
          </w:r>
          <w:r w:rsidRPr="00C56149">
            <w:t xml:space="preserve"> </w:t>
          </w:r>
          <w:r w:rsidRPr="00C56149">
            <w:fldChar w:fldCharType="begin"/>
          </w:r>
          <w:r w:rsidRPr="00C56149">
            <w:instrText xml:space="preserve"> REF _Ref492292874 \h </w:instrText>
          </w:r>
          <w:r w:rsidR="00C56149">
            <w:instrText xml:space="preserve"> \* MERGEFORMAT </w:instrText>
          </w:r>
          <w:r w:rsidRPr="00C56149">
            <w:fldChar w:fldCharType="separate"/>
          </w:r>
          <w:r w:rsidR="00825B17" w:rsidRPr="00825B17">
            <w:t>Дальность пешеходных подходов до ближайшей остановки общественного пассажирского транспорта</w:t>
          </w:r>
          <w:r w:rsidRPr="00C56149">
            <w:fldChar w:fldCharType="end"/>
          </w:r>
          <w:r w:rsidRPr="00C56149">
            <w:ptab w:relativeTo="margin" w:alignment="right" w:leader="dot"/>
          </w:r>
          <w:r w:rsidRPr="00C56149">
            <w:fldChar w:fldCharType="begin"/>
          </w:r>
          <w:r w:rsidRPr="00C56149">
            <w:instrText xml:space="preserve"> PAGEREF _Ref492292879 \h </w:instrText>
          </w:r>
          <w:r w:rsidRPr="00C56149">
            <w:fldChar w:fldCharType="separate"/>
          </w:r>
          <w:r w:rsidR="00825B17">
            <w:rPr>
              <w:noProof/>
            </w:rPr>
            <w:t>93</w:t>
          </w:r>
          <w:r w:rsidRPr="00C56149">
            <w:fldChar w:fldCharType="end"/>
          </w:r>
        </w:p>
        <w:p w:rsidR="006A5113" w:rsidRPr="00C56149" w:rsidRDefault="006A5113" w:rsidP="006A5113">
          <w:pPr>
            <w:pStyle w:val="31"/>
          </w:pPr>
          <w:r w:rsidRPr="00C56149">
            <w:fldChar w:fldCharType="begin"/>
          </w:r>
          <w:r w:rsidRPr="00C56149">
            <w:instrText xml:space="preserve"> REF _Ref492292886 \r \h </w:instrText>
          </w:r>
          <w:r w:rsidR="00C56149">
            <w:instrText xml:space="preserve"> \* MERGEFORMAT </w:instrText>
          </w:r>
          <w:r w:rsidRPr="00C56149">
            <w:fldChar w:fldCharType="separate"/>
          </w:r>
          <w:r w:rsidR="00825B17">
            <w:t>16.3</w:t>
          </w:r>
          <w:r w:rsidRPr="00C56149">
            <w:fldChar w:fldCharType="end"/>
          </w:r>
          <w:r w:rsidRPr="00C56149">
            <w:t xml:space="preserve"> </w:t>
          </w:r>
          <w:r w:rsidRPr="00C56149">
            <w:fldChar w:fldCharType="begin"/>
          </w:r>
          <w:r w:rsidRPr="00C56149">
            <w:instrText xml:space="preserve"> REF _Ref492292893 \h </w:instrText>
          </w:r>
          <w:r w:rsidR="00C56149">
            <w:instrText xml:space="preserve"> \* MERGEFORMAT </w:instrText>
          </w:r>
          <w:r w:rsidRPr="00C56149">
            <w:fldChar w:fldCharType="separate"/>
          </w:r>
          <w:r w:rsidR="00825B17" w:rsidRPr="00825B17">
            <w:t>Нормы проектирования остановочных пунктов общественного транспорта</w:t>
          </w:r>
          <w:r w:rsidRPr="00C56149">
            <w:fldChar w:fldCharType="end"/>
          </w:r>
          <w:r w:rsidRPr="00C56149">
            <w:ptab w:relativeTo="margin" w:alignment="right" w:leader="dot"/>
          </w:r>
          <w:r w:rsidRPr="00C56149">
            <w:fldChar w:fldCharType="begin"/>
          </w:r>
          <w:r w:rsidRPr="00C56149">
            <w:instrText xml:space="preserve"> PAGEREF _Ref492292897 \h </w:instrText>
          </w:r>
          <w:r w:rsidRPr="00C56149">
            <w:fldChar w:fldCharType="separate"/>
          </w:r>
          <w:r w:rsidR="00825B17">
            <w:rPr>
              <w:noProof/>
            </w:rPr>
            <w:t>93</w:t>
          </w:r>
          <w:r w:rsidRPr="00C56149">
            <w:fldChar w:fldCharType="end"/>
          </w:r>
        </w:p>
        <w:p w:rsidR="006A5113" w:rsidRPr="00C56149" w:rsidRDefault="006A5113" w:rsidP="006A5113">
          <w:pPr>
            <w:pStyle w:val="31"/>
          </w:pPr>
          <w:r w:rsidRPr="00C56149">
            <w:fldChar w:fldCharType="begin"/>
          </w:r>
          <w:r w:rsidRPr="00C56149">
            <w:instrText xml:space="preserve"> REF _Ref492292935 \r \h </w:instrText>
          </w:r>
          <w:r w:rsidR="00C56149">
            <w:instrText xml:space="preserve"> \* MERGEFORMAT </w:instrText>
          </w:r>
          <w:r w:rsidRPr="00C56149">
            <w:fldChar w:fldCharType="separate"/>
          </w:r>
          <w:r w:rsidR="00825B17">
            <w:t>16.4</w:t>
          </w:r>
          <w:r w:rsidRPr="00C56149">
            <w:fldChar w:fldCharType="end"/>
          </w:r>
          <w:r w:rsidRPr="00C56149">
            <w:t xml:space="preserve"> </w:t>
          </w:r>
          <w:r w:rsidRPr="00C56149">
            <w:fldChar w:fldCharType="begin"/>
          </w:r>
          <w:r w:rsidRPr="00C56149">
            <w:instrText xml:space="preserve"> REF _Ref492292940 \h </w:instrText>
          </w:r>
          <w:r w:rsidR="00C56149">
            <w:instrText xml:space="preserve"> \* MERGEFORMAT </w:instrText>
          </w:r>
          <w:r w:rsidRPr="00C56149">
            <w:fldChar w:fldCharType="separate"/>
          </w:r>
          <w:r w:rsidR="00825B17" w:rsidRPr="00825B17">
            <w:t xml:space="preserve">Нормы проектирования </w:t>
          </w:r>
          <w:proofErr w:type="spellStart"/>
          <w:r w:rsidR="00825B17" w:rsidRPr="00825B17">
            <w:t>отстойно</w:t>
          </w:r>
          <w:proofErr w:type="spellEnd"/>
          <w:r w:rsidR="00825B17" w:rsidRPr="00825B17">
            <w:t>-разворотных площадок</w:t>
          </w:r>
          <w:r w:rsidRPr="00C56149">
            <w:fldChar w:fldCharType="end"/>
          </w:r>
          <w:r w:rsidRPr="00C56149">
            <w:ptab w:relativeTo="margin" w:alignment="right" w:leader="dot"/>
          </w:r>
          <w:r w:rsidRPr="00C56149">
            <w:fldChar w:fldCharType="begin"/>
          </w:r>
          <w:r w:rsidRPr="00C56149">
            <w:instrText xml:space="preserve"> PAGEREF _Ref492292945 \h </w:instrText>
          </w:r>
          <w:r w:rsidRPr="00C56149">
            <w:fldChar w:fldCharType="separate"/>
          </w:r>
          <w:r w:rsidR="00825B17">
            <w:rPr>
              <w:noProof/>
            </w:rPr>
            <w:t>94</w:t>
          </w:r>
          <w:r w:rsidRPr="00C56149">
            <w:fldChar w:fldCharType="end"/>
          </w:r>
        </w:p>
        <w:p w:rsidR="006A5113" w:rsidRPr="00C56149" w:rsidRDefault="006A5113" w:rsidP="006A5113">
          <w:pPr>
            <w:pStyle w:val="31"/>
          </w:pPr>
          <w:r w:rsidRPr="00C56149">
            <w:fldChar w:fldCharType="begin"/>
          </w:r>
          <w:r w:rsidRPr="00C56149">
            <w:instrText xml:space="preserve"> REF _Ref492292951 \r \h </w:instrText>
          </w:r>
          <w:r w:rsidR="00C56149">
            <w:instrText xml:space="preserve"> \* MERGEFORMAT </w:instrText>
          </w:r>
          <w:r w:rsidRPr="00C56149">
            <w:fldChar w:fldCharType="separate"/>
          </w:r>
          <w:r w:rsidR="00825B17">
            <w:t>16.5</w:t>
          </w:r>
          <w:r w:rsidRPr="00C56149">
            <w:fldChar w:fldCharType="end"/>
          </w:r>
          <w:r w:rsidRPr="00C56149">
            <w:t xml:space="preserve"> </w:t>
          </w:r>
          <w:r w:rsidRPr="00C56149">
            <w:fldChar w:fldCharType="begin"/>
          </w:r>
          <w:r w:rsidRPr="00C56149">
            <w:instrText xml:space="preserve"> REF _Ref492292956 \h </w:instrText>
          </w:r>
          <w:r w:rsidR="00C56149">
            <w:instrText xml:space="preserve"> \* MERGEFORMAT </w:instrText>
          </w:r>
          <w:r w:rsidRPr="00C56149">
            <w:fldChar w:fldCharType="separate"/>
          </w:r>
          <w:r w:rsidR="00825B17" w:rsidRPr="00825B17">
            <w:t>Нормы земельных участков под автобусные парки (гаражи)</w:t>
          </w:r>
          <w:r w:rsidRPr="00C56149">
            <w:fldChar w:fldCharType="end"/>
          </w:r>
          <w:r w:rsidRPr="00C56149">
            <w:ptab w:relativeTo="margin" w:alignment="right" w:leader="dot"/>
          </w:r>
          <w:r w:rsidRPr="00C56149">
            <w:fldChar w:fldCharType="begin"/>
          </w:r>
          <w:r w:rsidRPr="00C56149">
            <w:instrText xml:space="preserve"> PAGEREF _Ref492292960 \h </w:instrText>
          </w:r>
          <w:r w:rsidRPr="00C56149">
            <w:fldChar w:fldCharType="separate"/>
          </w:r>
          <w:r w:rsidR="00825B17">
            <w:rPr>
              <w:noProof/>
            </w:rPr>
            <w:t>94</w:t>
          </w:r>
          <w:r w:rsidRPr="00C56149">
            <w:fldChar w:fldCharType="end"/>
          </w:r>
        </w:p>
        <w:p w:rsidR="006A5113" w:rsidRPr="00C56149" w:rsidRDefault="006A5113" w:rsidP="00C56149">
          <w:pPr>
            <w:pStyle w:val="21"/>
          </w:pPr>
          <w:r w:rsidRPr="00C56149">
            <w:fldChar w:fldCharType="begin"/>
          </w:r>
          <w:r w:rsidRPr="00C56149">
            <w:instrText xml:space="preserve"> REF _Ref492293036 \r \h </w:instrText>
          </w:r>
          <w:r w:rsidR="00C56149">
            <w:instrText xml:space="preserve"> \* MERGEFORMAT </w:instrText>
          </w:r>
          <w:r w:rsidRPr="00C56149">
            <w:fldChar w:fldCharType="separate"/>
          </w:r>
          <w:r w:rsidR="00825B17">
            <w:t>17</w:t>
          </w:r>
          <w:r w:rsidRPr="00C56149">
            <w:fldChar w:fldCharType="end"/>
          </w:r>
          <w:r w:rsidRPr="00C56149">
            <w:t xml:space="preserve">. </w:t>
          </w:r>
          <w:r w:rsidRPr="00C56149">
            <w:fldChar w:fldCharType="begin"/>
          </w:r>
          <w:r w:rsidRPr="00C56149">
            <w:instrText xml:space="preserve"> REF _Ref492293042 \h </w:instrText>
          </w:r>
          <w:r w:rsidR="00C56149">
            <w:instrText xml:space="preserve"> \* MERGEFORMAT </w:instrText>
          </w:r>
          <w:r w:rsidRPr="00C56149">
            <w:fldChar w:fldCharType="separate"/>
          </w:r>
          <w:r w:rsidR="00825B17" w:rsidRPr="00AF68F3">
            <w:t>Нормативы обеспеченности организации в границах муниципального образования мест захоронения, ритуальных услуг</w:t>
          </w:r>
          <w:r w:rsidRPr="00C56149">
            <w:fldChar w:fldCharType="end"/>
          </w:r>
          <w:r w:rsidRPr="00C56149">
            <w:ptab w:relativeTo="margin" w:alignment="right" w:leader="dot"/>
          </w:r>
          <w:r w:rsidRPr="00C56149">
            <w:fldChar w:fldCharType="begin"/>
          </w:r>
          <w:r w:rsidRPr="00C56149">
            <w:instrText xml:space="preserve"> PAGEREF _Ref492293047 \h </w:instrText>
          </w:r>
          <w:r w:rsidRPr="00C56149">
            <w:fldChar w:fldCharType="separate"/>
          </w:r>
          <w:r w:rsidR="00825B17">
            <w:rPr>
              <w:noProof/>
            </w:rPr>
            <w:t>95</w:t>
          </w:r>
          <w:r w:rsidRPr="00C56149">
            <w:fldChar w:fldCharType="end"/>
          </w:r>
        </w:p>
        <w:p w:rsidR="006A5113" w:rsidRPr="00C56149" w:rsidRDefault="006A5113" w:rsidP="006A5113">
          <w:pPr>
            <w:pStyle w:val="31"/>
          </w:pPr>
          <w:r w:rsidRPr="00C56149">
            <w:fldChar w:fldCharType="begin"/>
          </w:r>
          <w:r w:rsidRPr="00C56149">
            <w:instrText xml:space="preserve"> REF _Ref492293092 \r \h </w:instrText>
          </w:r>
          <w:r w:rsidR="00C56149">
            <w:instrText xml:space="preserve"> \* MERGEFORMAT </w:instrText>
          </w:r>
          <w:r w:rsidRPr="00C56149">
            <w:fldChar w:fldCharType="separate"/>
          </w:r>
          <w:r w:rsidR="00825B17">
            <w:t>17.1</w:t>
          </w:r>
          <w:r w:rsidRPr="00C56149">
            <w:fldChar w:fldCharType="end"/>
          </w:r>
          <w:r w:rsidRPr="00C56149">
            <w:t xml:space="preserve"> </w:t>
          </w:r>
          <w:r w:rsidRPr="00C56149">
            <w:fldChar w:fldCharType="begin"/>
          </w:r>
          <w:r w:rsidRPr="00C56149">
            <w:instrText xml:space="preserve"> REF _Ref492293098 \h </w:instrText>
          </w:r>
          <w:r w:rsidR="00C56149">
            <w:instrText xml:space="preserve"> \* MERGEFORMAT </w:instrText>
          </w:r>
          <w:r w:rsidRPr="00C56149">
            <w:fldChar w:fldCharType="separate"/>
          </w:r>
          <w:r w:rsidR="00825B17" w:rsidRPr="00AF68F3">
            <w:t>Нормативные размеры земельного участка для кладбища</w:t>
          </w:r>
          <w:r w:rsidRPr="00C56149">
            <w:fldChar w:fldCharType="end"/>
          </w:r>
          <w:r w:rsidRPr="00C56149">
            <w:ptab w:relativeTo="margin" w:alignment="right" w:leader="dot"/>
          </w:r>
          <w:r w:rsidRPr="00C56149">
            <w:fldChar w:fldCharType="begin"/>
          </w:r>
          <w:r w:rsidRPr="00C56149">
            <w:instrText xml:space="preserve"> PAGEREF _Ref492293103 \h </w:instrText>
          </w:r>
          <w:r w:rsidRPr="00C56149">
            <w:fldChar w:fldCharType="separate"/>
          </w:r>
          <w:r w:rsidR="00825B17">
            <w:rPr>
              <w:noProof/>
            </w:rPr>
            <w:t>95</w:t>
          </w:r>
          <w:r w:rsidRPr="00C56149">
            <w:fldChar w:fldCharType="end"/>
          </w:r>
        </w:p>
        <w:p w:rsidR="006A5113" w:rsidRPr="00C56149" w:rsidRDefault="006A5113" w:rsidP="006A5113">
          <w:pPr>
            <w:pStyle w:val="31"/>
          </w:pPr>
          <w:r w:rsidRPr="00C56149">
            <w:fldChar w:fldCharType="begin"/>
          </w:r>
          <w:r w:rsidRPr="00C56149">
            <w:instrText xml:space="preserve"> REF _Ref492293136 \r \h </w:instrText>
          </w:r>
          <w:r w:rsidR="00C56149">
            <w:instrText xml:space="preserve"> \* MERGEFORMAT </w:instrText>
          </w:r>
          <w:r w:rsidRPr="00C56149">
            <w:fldChar w:fldCharType="separate"/>
          </w:r>
          <w:r w:rsidR="00825B17">
            <w:t>17.2</w:t>
          </w:r>
          <w:r w:rsidRPr="00C56149">
            <w:fldChar w:fldCharType="end"/>
          </w:r>
          <w:r w:rsidRPr="00C56149">
            <w:t xml:space="preserve"> </w:t>
          </w:r>
          <w:r w:rsidRPr="00C56149">
            <w:fldChar w:fldCharType="begin"/>
          </w:r>
          <w:r w:rsidRPr="00C56149">
            <w:instrText xml:space="preserve"> REF _Ref492293142 \h </w:instrText>
          </w:r>
          <w:r w:rsidR="00C56149">
            <w:instrText xml:space="preserve"> \* MERGEFORMAT </w:instrText>
          </w:r>
          <w:r w:rsidRPr="00C56149">
            <w:fldChar w:fldCharType="separate"/>
          </w:r>
          <w:r w:rsidR="00825B17" w:rsidRPr="00AF68F3">
            <w:t>Нормативные требования к размещению объектов ритуального назначения</w:t>
          </w:r>
          <w:r w:rsidRPr="00C56149">
            <w:fldChar w:fldCharType="end"/>
          </w:r>
          <w:r w:rsidRPr="00C56149">
            <w:ptab w:relativeTo="margin" w:alignment="right" w:leader="dot"/>
          </w:r>
          <w:r w:rsidRPr="00C56149">
            <w:fldChar w:fldCharType="begin"/>
          </w:r>
          <w:r w:rsidRPr="00C56149">
            <w:instrText xml:space="preserve"> PAGEREF _Ref492293146 \h </w:instrText>
          </w:r>
          <w:r w:rsidRPr="00C56149">
            <w:fldChar w:fldCharType="separate"/>
          </w:r>
          <w:r w:rsidR="00825B17">
            <w:rPr>
              <w:noProof/>
            </w:rPr>
            <w:t>95</w:t>
          </w:r>
          <w:r w:rsidRPr="00C56149">
            <w:fldChar w:fldCharType="end"/>
          </w:r>
        </w:p>
        <w:p w:rsidR="006A5113" w:rsidRPr="00C56149" w:rsidRDefault="006A5113" w:rsidP="006A5113">
          <w:pPr>
            <w:pStyle w:val="31"/>
          </w:pPr>
          <w:r w:rsidRPr="00C56149">
            <w:fldChar w:fldCharType="begin"/>
          </w:r>
          <w:r w:rsidRPr="00C56149">
            <w:instrText xml:space="preserve"> REF _Ref492293151 \r \h </w:instrText>
          </w:r>
          <w:r w:rsidR="00C56149" w:rsidRPr="00C56149">
            <w:instrText xml:space="preserve"> \* MERGEFORMAT </w:instrText>
          </w:r>
          <w:r w:rsidRPr="00C56149">
            <w:fldChar w:fldCharType="separate"/>
          </w:r>
          <w:r w:rsidR="00825B17">
            <w:t>17.3</w:t>
          </w:r>
          <w:r w:rsidRPr="00C56149">
            <w:fldChar w:fldCharType="end"/>
          </w:r>
          <w:r w:rsidRPr="00C56149">
            <w:t xml:space="preserve"> </w:t>
          </w:r>
          <w:r w:rsidRPr="00C56149">
            <w:fldChar w:fldCharType="begin"/>
          </w:r>
          <w:r w:rsidRPr="00C56149">
            <w:instrText xml:space="preserve"> REF _Ref492293158 \h </w:instrText>
          </w:r>
          <w:r w:rsidR="00C56149" w:rsidRPr="00C56149">
            <w:instrText xml:space="preserve"> \* MERGEFORMAT </w:instrText>
          </w:r>
          <w:r w:rsidRPr="00C56149">
            <w:fldChar w:fldCharType="separate"/>
          </w:r>
          <w:r w:rsidR="00825B17" w:rsidRPr="00AF68F3">
            <w:t>Нормативные требования к участку, отводимому под кладбище.</w:t>
          </w:r>
          <w:r w:rsidRPr="00C56149">
            <w:fldChar w:fldCharType="end"/>
          </w:r>
          <w:r w:rsidRPr="00C56149">
            <w:ptab w:relativeTo="margin" w:alignment="right" w:leader="dot"/>
          </w:r>
          <w:r w:rsidRPr="00C56149">
            <w:fldChar w:fldCharType="begin"/>
          </w:r>
          <w:r w:rsidRPr="00C56149">
            <w:instrText xml:space="preserve"> PAGEREF _Ref492293162 \h </w:instrText>
          </w:r>
          <w:r w:rsidRPr="00C56149">
            <w:fldChar w:fldCharType="separate"/>
          </w:r>
          <w:r w:rsidR="00825B17">
            <w:rPr>
              <w:noProof/>
            </w:rPr>
            <w:t>96</w:t>
          </w:r>
          <w:r w:rsidRPr="00C56149">
            <w:fldChar w:fldCharType="end"/>
          </w:r>
        </w:p>
        <w:p w:rsidR="006A5113" w:rsidRPr="00C56149" w:rsidRDefault="006A5113" w:rsidP="006A5113">
          <w:pPr>
            <w:pStyle w:val="31"/>
          </w:pPr>
          <w:r w:rsidRPr="00C56149">
            <w:fldChar w:fldCharType="begin"/>
          </w:r>
          <w:r w:rsidRPr="00C56149">
            <w:instrText xml:space="preserve"> REF _Ref492293170 \r \h </w:instrText>
          </w:r>
          <w:r w:rsidR="00C56149" w:rsidRPr="00C56149">
            <w:instrText xml:space="preserve"> \* MERGEFORMAT </w:instrText>
          </w:r>
          <w:r w:rsidRPr="00C56149">
            <w:fldChar w:fldCharType="separate"/>
          </w:r>
          <w:r w:rsidR="00825B17">
            <w:t>17.4</w:t>
          </w:r>
          <w:r w:rsidRPr="00C56149">
            <w:fldChar w:fldCharType="end"/>
          </w:r>
          <w:r w:rsidRPr="00C56149">
            <w:t xml:space="preserve"> </w:t>
          </w:r>
          <w:r w:rsidRPr="00C56149">
            <w:fldChar w:fldCharType="begin"/>
          </w:r>
          <w:r w:rsidRPr="00C56149">
            <w:instrText xml:space="preserve"> REF _Ref492293177 \h </w:instrText>
          </w:r>
          <w:r w:rsidR="00C56149" w:rsidRPr="00C56149">
            <w:instrText xml:space="preserve"> \* MERGEFORMAT </w:instrText>
          </w:r>
          <w:r w:rsidRPr="00C56149">
            <w:fldChar w:fldCharType="separate"/>
          </w:r>
          <w:r w:rsidR="00825B17" w:rsidRPr="00AF68F3">
            <w:t>Нормативные требования к использованию территорий закрытых кладбищ.</w:t>
          </w:r>
          <w:r w:rsidRPr="00C56149">
            <w:fldChar w:fldCharType="end"/>
          </w:r>
          <w:r w:rsidRPr="00C56149">
            <w:ptab w:relativeTo="margin" w:alignment="right" w:leader="dot"/>
          </w:r>
          <w:r w:rsidRPr="00C56149">
            <w:fldChar w:fldCharType="begin"/>
          </w:r>
          <w:r w:rsidRPr="00C56149">
            <w:instrText xml:space="preserve"> PAGEREF _Ref492293182 \h </w:instrText>
          </w:r>
          <w:r w:rsidRPr="00C56149">
            <w:fldChar w:fldCharType="separate"/>
          </w:r>
          <w:r w:rsidR="00825B17">
            <w:rPr>
              <w:noProof/>
            </w:rPr>
            <w:t>96</w:t>
          </w:r>
          <w:r w:rsidRPr="00C56149">
            <w:fldChar w:fldCharType="end"/>
          </w:r>
        </w:p>
        <w:p w:rsidR="006A5113" w:rsidRPr="00C56149" w:rsidRDefault="006A5113" w:rsidP="006A5113">
          <w:pPr>
            <w:pStyle w:val="31"/>
          </w:pPr>
          <w:r w:rsidRPr="00C56149">
            <w:fldChar w:fldCharType="begin"/>
          </w:r>
          <w:r w:rsidRPr="00C56149">
            <w:instrText xml:space="preserve"> REF _Ref492293188 \r \h </w:instrText>
          </w:r>
          <w:r w:rsidR="00C56149" w:rsidRPr="00C56149">
            <w:instrText xml:space="preserve"> \* MERGEFORMAT </w:instrText>
          </w:r>
          <w:r w:rsidRPr="00C56149">
            <w:fldChar w:fldCharType="separate"/>
          </w:r>
          <w:r w:rsidR="00825B17">
            <w:t>17.5</w:t>
          </w:r>
          <w:r w:rsidRPr="00C56149">
            <w:fldChar w:fldCharType="end"/>
          </w:r>
          <w:r w:rsidRPr="00C56149">
            <w:t xml:space="preserve"> </w:t>
          </w:r>
          <w:r w:rsidRPr="00C56149">
            <w:fldChar w:fldCharType="begin"/>
          </w:r>
          <w:r w:rsidRPr="00C56149">
            <w:instrText xml:space="preserve"> REF _Ref492293192 \h </w:instrText>
          </w:r>
          <w:r w:rsidR="00C56149" w:rsidRPr="00C56149">
            <w:instrText xml:space="preserve"> \* MERGEFORMAT </w:instrText>
          </w:r>
          <w:r w:rsidRPr="00C56149">
            <w:fldChar w:fldCharType="separate"/>
          </w:r>
          <w:r w:rsidR="00825B17" w:rsidRPr="00AF68F3">
            <w:t>Нормативные требования к благоустройству объектов ритуального назначения.</w:t>
          </w:r>
          <w:r w:rsidRPr="00C56149">
            <w:fldChar w:fldCharType="end"/>
          </w:r>
          <w:r w:rsidRPr="00C56149">
            <w:ptab w:relativeTo="margin" w:alignment="right" w:leader="dot"/>
          </w:r>
          <w:r w:rsidRPr="00C56149">
            <w:fldChar w:fldCharType="begin"/>
          </w:r>
          <w:r w:rsidRPr="00C56149">
            <w:instrText xml:space="preserve"> PAGEREF _Ref492293197 \h </w:instrText>
          </w:r>
          <w:r w:rsidRPr="00C56149">
            <w:fldChar w:fldCharType="separate"/>
          </w:r>
          <w:r w:rsidR="00825B17">
            <w:rPr>
              <w:noProof/>
            </w:rPr>
            <w:t>96</w:t>
          </w:r>
          <w:r w:rsidRPr="00C56149">
            <w:fldChar w:fldCharType="end"/>
          </w:r>
        </w:p>
        <w:p w:rsidR="006A5113" w:rsidRPr="00C56149" w:rsidRDefault="006A5113" w:rsidP="006A5113">
          <w:pPr>
            <w:pStyle w:val="31"/>
          </w:pPr>
          <w:r w:rsidRPr="00C56149">
            <w:fldChar w:fldCharType="begin"/>
          </w:r>
          <w:r w:rsidRPr="00C56149">
            <w:instrText xml:space="preserve"> REF _Ref492293203 \r \h </w:instrText>
          </w:r>
          <w:r w:rsidR="00C56149" w:rsidRPr="00C56149">
            <w:instrText xml:space="preserve"> \* MERGEFORMAT </w:instrText>
          </w:r>
          <w:r w:rsidRPr="00C56149">
            <w:fldChar w:fldCharType="separate"/>
          </w:r>
          <w:r w:rsidR="00825B17">
            <w:t>17.6</w:t>
          </w:r>
          <w:r w:rsidRPr="00C56149">
            <w:fldChar w:fldCharType="end"/>
          </w:r>
          <w:r w:rsidRPr="00C56149">
            <w:t xml:space="preserve"> </w:t>
          </w:r>
          <w:r w:rsidRPr="00C56149">
            <w:fldChar w:fldCharType="begin"/>
          </w:r>
          <w:r w:rsidRPr="00C56149">
            <w:instrText xml:space="preserve"> REF _Ref492293208 \h </w:instrText>
          </w:r>
          <w:r w:rsidR="00C56149" w:rsidRPr="00C56149">
            <w:instrText xml:space="preserve"> \* MERGEFORMAT </w:instrText>
          </w:r>
          <w:r w:rsidRPr="00C56149">
            <w:fldChar w:fldCharType="separate"/>
          </w:r>
          <w:r w:rsidR="00825B17" w:rsidRPr="00AF68F3">
            <w:t>Нормативные требования к использованию территорий открытых кладбищ.</w:t>
          </w:r>
          <w:r w:rsidRPr="00C56149">
            <w:fldChar w:fldCharType="end"/>
          </w:r>
          <w:r w:rsidRPr="00C56149">
            <w:ptab w:relativeTo="margin" w:alignment="right" w:leader="dot"/>
          </w:r>
          <w:r w:rsidRPr="00C56149">
            <w:fldChar w:fldCharType="begin"/>
          </w:r>
          <w:r w:rsidRPr="00C56149">
            <w:instrText xml:space="preserve"> PAGEREF _Ref492293212 \h </w:instrText>
          </w:r>
          <w:r w:rsidRPr="00C56149">
            <w:fldChar w:fldCharType="separate"/>
          </w:r>
          <w:r w:rsidR="00825B17">
            <w:rPr>
              <w:noProof/>
            </w:rPr>
            <w:t>96</w:t>
          </w:r>
          <w:r w:rsidRPr="00C56149">
            <w:fldChar w:fldCharType="end"/>
          </w:r>
        </w:p>
        <w:p w:rsidR="006A5113" w:rsidRPr="00C56149" w:rsidRDefault="006A5113" w:rsidP="00C56149">
          <w:pPr>
            <w:pStyle w:val="21"/>
          </w:pPr>
          <w:r w:rsidRPr="00C56149">
            <w:fldChar w:fldCharType="begin"/>
          </w:r>
          <w:r w:rsidRPr="00C56149">
            <w:instrText xml:space="preserve"> REF _Ref492293308 \r \h </w:instrText>
          </w:r>
          <w:r w:rsidR="00C56149" w:rsidRPr="00C56149">
            <w:instrText xml:space="preserve"> \* MERGEFORMAT </w:instrText>
          </w:r>
          <w:r w:rsidRPr="00C56149">
            <w:fldChar w:fldCharType="separate"/>
          </w:r>
          <w:r w:rsidR="00825B17">
            <w:t>18</w:t>
          </w:r>
          <w:r w:rsidRPr="00C56149">
            <w:fldChar w:fldCharType="end"/>
          </w:r>
          <w:r w:rsidRPr="00C56149">
            <w:t xml:space="preserve">. </w:t>
          </w:r>
          <w:r w:rsidRPr="00C56149">
            <w:fldChar w:fldCharType="begin"/>
          </w:r>
          <w:r w:rsidRPr="00C56149">
            <w:instrText xml:space="preserve"> REF _Ref492293313 \h </w:instrText>
          </w:r>
          <w:r w:rsidR="00C56149" w:rsidRPr="00C56149">
            <w:instrText xml:space="preserve"> \* MERGEFORMAT </w:instrText>
          </w:r>
          <w:r w:rsidRPr="00C56149">
            <w:fldChar w:fldCharType="separate"/>
          </w:r>
          <w:r w:rsidR="00825B17" w:rsidRPr="00AF68F3">
            <w:t>Нормативы обеспеченности организации  в границах муниципального образования санитарной очистки</w:t>
          </w:r>
          <w:r w:rsidRPr="00C56149">
            <w:fldChar w:fldCharType="end"/>
          </w:r>
          <w:r w:rsidRPr="00C56149">
            <w:ptab w:relativeTo="margin" w:alignment="right" w:leader="dot"/>
          </w:r>
          <w:r w:rsidRPr="00C56149">
            <w:fldChar w:fldCharType="begin"/>
          </w:r>
          <w:r w:rsidRPr="00C56149">
            <w:instrText xml:space="preserve"> PAGEREF _Ref492293318 \h </w:instrText>
          </w:r>
          <w:r w:rsidRPr="00C56149">
            <w:fldChar w:fldCharType="separate"/>
          </w:r>
          <w:r w:rsidR="00825B17">
            <w:rPr>
              <w:noProof/>
            </w:rPr>
            <w:t>97</w:t>
          </w:r>
          <w:r w:rsidRPr="00C56149">
            <w:fldChar w:fldCharType="end"/>
          </w:r>
        </w:p>
        <w:p w:rsidR="006A5113" w:rsidRPr="00C56149" w:rsidRDefault="006A5113" w:rsidP="006A5113">
          <w:pPr>
            <w:pStyle w:val="31"/>
          </w:pPr>
          <w:r w:rsidRPr="00C56149">
            <w:fldChar w:fldCharType="begin"/>
          </w:r>
          <w:r w:rsidRPr="00C56149">
            <w:instrText xml:space="preserve"> REF _Ref492293325 \r \h </w:instrText>
          </w:r>
          <w:r w:rsidR="00C56149" w:rsidRPr="00C56149">
            <w:instrText xml:space="preserve"> \* MERGEFORMAT </w:instrText>
          </w:r>
          <w:r w:rsidRPr="00C56149">
            <w:fldChar w:fldCharType="separate"/>
          </w:r>
          <w:r w:rsidR="00825B17">
            <w:t>18.1</w:t>
          </w:r>
          <w:r w:rsidRPr="00C56149">
            <w:fldChar w:fldCharType="end"/>
          </w:r>
          <w:r w:rsidRPr="00C56149">
            <w:t xml:space="preserve"> </w:t>
          </w:r>
          <w:r w:rsidRPr="00C56149">
            <w:fldChar w:fldCharType="begin"/>
          </w:r>
          <w:r w:rsidRPr="00C56149">
            <w:instrText xml:space="preserve"> REF _Ref492293330 \h </w:instrText>
          </w:r>
          <w:r w:rsidR="00C56149" w:rsidRPr="00C56149">
            <w:instrText xml:space="preserve"> \* MERGEFORMAT </w:instrText>
          </w:r>
          <w:r w:rsidRPr="00C56149">
            <w:fldChar w:fldCharType="separate"/>
          </w:r>
          <w:r w:rsidR="00825B17" w:rsidRPr="00AF68F3">
            <w:t>Размеры  земельных участков и санитарно-защитных зон, предприятий  и  сооружений  по  транспортировке,  обезвреживанию  и переработке  твёрдых бытовых  отходов</w:t>
          </w:r>
          <w:r w:rsidRPr="00C56149">
            <w:fldChar w:fldCharType="end"/>
          </w:r>
          <w:r w:rsidRPr="00C56149">
            <w:ptab w:relativeTo="margin" w:alignment="right" w:leader="dot"/>
          </w:r>
          <w:r w:rsidRPr="00C56149">
            <w:fldChar w:fldCharType="begin"/>
          </w:r>
          <w:r w:rsidRPr="00C56149">
            <w:instrText xml:space="preserve"> PAGEREF _Ref492293335 \h </w:instrText>
          </w:r>
          <w:r w:rsidRPr="00C56149">
            <w:fldChar w:fldCharType="separate"/>
          </w:r>
          <w:r w:rsidR="00825B17">
            <w:rPr>
              <w:noProof/>
            </w:rPr>
            <w:t>97</w:t>
          </w:r>
          <w:r w:rsidRPr="00C56149">
            <w:fldChar w:fldCharType="end"/>
          </w:r>
        </w:p>
        <w:p w:rsidR="006A5113" w:rsidRPr="00C56149" w:rsidRDefault="006A5113" w:rsidP="006A5113">
          <w:pPr>
            <w:pStyle w:val="31"/>
          </w:pPr>
          <w:r w:rsidRPr="00C56149">
            <w:fldChar w:fldCharType="begin"/>
          </w:r>
          <w:r w:rsidRPr="00C56149">
            <w:instrText xml:space="preserve"> REF _Ref492293341 \r \h </w:instrText>
          </w:r>
          <w:r w:rsidR="00C56149" w:rsidRPr="00C56149">
            <w:instrText xml:space="preserve"> \* MERGEFORMAT </w:instrText>
          </w:r>
          <w:r w:rsidRPr="00C56149">
            <w:fldChar w:fldCharType="separate"/>
          </w:r>
          <w:r w:rsidR="00825B17">
            <w:t>18.2</w:t>
          </w:r>
          <w:r w:rsidRPr="00C56149">
            <w:fldChar w:fldCharType="end"/>
          </w:r>
          <w:r w:rsidRPr="00C56149">
            <w:t xml:space="preserve"> </w:t>
          </w:r>
          <w:r w:rsidRPr="00C56149">
            <w:fldChar w:fldCharType="begin"/>
          </w:r>
          <w:r w:rsidRPr="00C56149">
            <w:instrText xml:space="preserve"> REF _Ref492293346 \h </w:instrText>
          </w:r>
          <w:r w:rsidR="00C56149" w:rsidRPr="00C56149">
            <w:instrText xml:space="preserve"> \* MERGEFORMAT </w:instrText>
          </w:r>
          <w:r w:rsidRPr="00C56149">
            <w:fldChar w:fldCharType="separate"/>
          </w:r>
          <w:r w:rsidR="00825B17" w:rsidRPr="00AF68F3">
            <w:t>Нормативы накопления твёрдых бытовых отходов</w:t>
          </w:r>
          <w:r w:rsidRPr="00C56149">
            <w:fldChar w:fldCharType="end"/>
          </w:r>
          <w:r w:rsidRPr="00C56149">
            <w:ptab w:relativeTo="margin" w:alignment="right" w:leader="dot"/>
          </w:r>
          <w:r w:rsidRPr="00C56149">
            <w:fldChar w:fldCharType="begin"/>
          </w:r>
          <w:r w:rsidRPr="00C56149">
            <w:instrText xml:space="preserve"> PAGEREF _Ref492293350 \h </w:instrText>
          </w:r>
          <w:r w:rsidRPr="00C56149">
            <w:fldChar w:fldCharType="separate"/>
          </w:r>
          <w:r w:rsidR="00825B17">
            <w:rPr>
              <w:noProof/>
            </w:rPr>
            <w:t>97</w:t>
          </w:r>
          <w:r w:rsidRPr="00C56149">
            <w:fldChar w:fldCharType="end"/>
          </w:r>
        </w:p>
        <w:p w:rsidR="006A5113" w:rsidRPr="00C56149" w:rsidRDefault="006A5113" w:rsidP="006A5113">
          <w:pPr>
            <w:pStyle w:val="31"/>
          </w:pPr>
          <w:r w:rsidRPr="00C56149">
            <w:fldChar w:fldCharType="begin"/>
          </w:r>
          <w:r w:rsidRPr="00C56149">
            <w:instrText xml:space="preserve"> REF _Ref492293356 \r \h </w:instrText>
          </w:r>
          <w:r w:rsidR="00C56149" w:rsidRPr="00C56149">
            <w:instrText xml:space="preserve"> \* MERGEFORMAT </w:instrText>
          </w:r>
          <w:r w:rsidRPr="00C56149">
            <w:fldChar w:fldCharType="separate"/>
          </w:r>
          <w:r w:rsidR="00825B17">
            <w:t>18.3</w:t>
          </w:r>
          <w:r w:rsidRPr="00C56149">
            <w:fldChar w:fldCharType="end"/>
          </w:r>
          <w:r w:rsidRPr="00C56149">
            <w:t xml:space="preserve"> </w:t>
          </w:r>
          <w:r w:rsidRPr="00C56149">
            <w:fldChar w:fldCharType="begin"/>
          </w:r>
          <w:r w:rsidRPr="00C56149">
            <w:instrText xml:space="preserve"> REF _Ref492293363 \h </w:instrText>
          </w:r>
          <w:r w:rsidR="00C56149" w:rsidRPr="00C56149">
            <w:instrText xml:space="preserve"> \* MERGEFORMAT </w:instrText>
          </w:r>
          <w:r w:rsidRPr="00C56149">
            <w:fldChar w:fldCharType="separate"/>
          </w:r>
          <w:r w:rsidR="00825B17" w:rsidRPr="00AF68F3">
            <w:t>Нормативы накопления  крупногабаритных  коммунальных  отходов</w:t>
          </w:r>
          <w:r w:rsidRPr="00C56149">
            <w:fldChar w:fldCharType="end"/>
          </w:r>
          <w:r w:rsidRPr="00C56149">
            <w:ptab w:relativeTo="margin" w:alignment="right" w:leader="dot"/>
          </w:r>
          <w:r w:rsidRPr="00C56149">
            <w:fldChar w:fldCharType="begin"/>
          </w:r>
          <w:r w:rsidRPr="00C56149">
            <w:instrText xml:space="preserve"> PAGEREF _Ref492293367 \h </w:instrText>
          </w:r>
          <w:r w:rsidRPr="00C56149">
            <w:fldChar w:fldCharType="separate"/>
          </w:r>
          <w:r w:rsidR="00825B17">
            <w:rPr>
              <w:noProof/>
            </w:rPr>
            <w:t>98</w:t>
          </w:r>
          <w:r w:rsidRPr="00C56149">
            <w:fldChar w:fldCharType="end"/>
          </w:r>
        </w:p>
        <w:p w:rsidR="006A5113" w:rsidRPr="00C56149" w:rsidRDefault="006A5113" w:rsidP="006A5113">
          <w:pPr>
            <w:pStyle w:val="31"/>
          </w:pPr>
          <w:r w:rsidRPr="00C56149">
            <w:fldChar w:fldCharType="begin"/>
          </w:r>
          <w:r w:rsidRPr="00C56149">
            <w:instrText xml:space="preserve"> REF _Ref492293374 \r \h </w:instrText>
          </w:r>
          <w:r w:rsidR="00C56149" w:rsidRPr="00C56149">
            <w:instrText xml:space="preserve"> \* MERGEFORMAT </w:instrText>
          </w:r>
          <w:r w:rsidRPr="00C56149">
            <w:fldChar w:fldCharType="separate"/>
          </w:r>
          <w:r w:rsidR="00825B17">
            <w:t>18.4</w:t>
          </w:r>
          <w:r w:rsidRPr="00C56149">
            <w:fldChar w:fldCharType="end"/>
          </w:r>
          <w:r w:rsidRPr="00C56149">
            <w:t xml:space="preserve"> </w:t>
          </w:r>
          <w:r w:rsidRPr="00C56149">
            <w:fldChar w:fldCharType="begin"/>
          </w:r>
          <w:r w:rsidRPr="00C56149">
            <w:instrText xml:space="preserve"> REF _Ref492293381 \h </w:instrText>
          </w:r>
          <w:r w:rsidR="00C56149" w:rsidRPr="00C56149">
            <w:instrText xml:space="preserve"> \* MERGEFORMAT </w:instrText>
          </w:r>
          <w:r w:rsidRPr="00C56149">
            <w:fldChar w:fldCharType="separate"/>
          </w:r>
          <w:r w:rsidR="00825B17" w:rsidRPr="00AF68F3">
            <w:t xml:space="preserve">Нормативные показатели количества  уличного </w:t>
          </w:r>
          <w:proofErr w:type="spellStart"/>
          <w:r w:rsidR="00825B17" w:rsidRPr="00AF68F3">
            <w:t>смёта</w:t>
          </w:r>
          <w:proofErr w:type="spellEnd"/>
          <w:r w:rsidR="00825B17" w:rsidRPr="00AF68F3">
            <w:t xml:space="preserve">  с 1 м</w:t>
          </w:r>
          <w:proofErr w:type="gramStart"/>
          <w:r w:rsidR="00825B17" w:rsidRPr="00825B17">
            <w:t>2</w:t>
          </w:r>
          <w:proofErr w:type="gramEnd"/>
          <w:r w:rsidR="00825B17" w:rsidRPr="00AF68F3">
            <w:t xml:space="preserve"> твёрдых покрытий улиц, площадей и других территорий общего пользования.</w:t>
          </w:r>
          <w:r w:rsidRPr="00C56149">
            <w:fldChar w:fldCharType="end"/>
          </w:r>
          <w:r w:rsidRPr="00C56149">
            <w:ptab w:relativeTo="margin" w:alignment="right" w:leader="dot"/>
          </w:r>
          <w:r w:rsidR="00C56149" w:rsidRPr="00C56149">
            <w:fldChar w:fldCharType="begin"/>
          </w:r>
          <w:r w:rsidR="00C56149" w:rsidRPr="00C56149">
            <w:instrText xml:space="preserve"> PAGEREF _Ref492293392 \h </w:instrText>
          </w:r>
          <w:r w:rsidR="00C56149" w:rsidRPr="00C56149">
            <w:fldChar w:fldCharType="separate"/>
          </w:r>
          <w:r w:rsidR="00825B17">
            <w:rPr>
              <w:noProof/>
            </w:rPr>
            <w:t>98</w:t>
          </w:r>
          <w:r w:rsidR="00C56149" w:rsidRPr="00C56149">
            <w:fldChar w:fldCharType="end"/>
          </w:r>
        </w:p>
        <w:p w:rsidR="006A5113" w:rsidRPr="00C56149" w:rsidRDefault="00C56149" w:rsidP="006A5113">
          <w:pPr>
            <w:pStyle w:val="31"/>
          </w:pPr>
          <w:r w:rsidRPr="00C56149">
            <w:fldChar w:fldCharType="begin"/>
          </w:r>
          <w:r w:rsidRPr="00C56149">
            <w:instrText xml:space="preserve"> REF _Ref492293400 \r \h  \* MERGEFORMAT </w:instrText>
          </w:r>
          <w:r w:rsidRPr="00C56149">
            <w:fldChar w:fldCharType="separate"/>
          </w:r>
          <w:r w:rsidR="00825B17">
            <w:t>18.5</w:t>
          </w:r>
          <w:r w:rsidRPr="00C56149">
            <w:fldChar w:fldCharType="end"/>
          </w:r>
          <w:r w:rsidR="006A5113" w:rsidRPr="00C56149">
            <w:t xml:space="preserve"> </w:t>
          </w:r>
          <w:r w:rsidRPr="00C56149">
            <w:fldChar w:fldCharType="begin"/>
          </w:r>
          <w:r w:rsidRPr="00C56149">
            <w:instrText xml:space="preserve"> REF _Ref492293406 \h  \* MERGEFORMAT </w:instrText>
          </w:r>
          <w:r w:rsidRPr="00C56149">
            <w:fldChar w:fldCharType="separate"/>
          </w:r>
          <w:r w:rsidR="00825B17" w:rsidRPr="00AF68F3">
            <w:t xml:space="preserve">Нормативные требования к мероприятиям по </w:t>
          </w:r>
          <w:proofErr w:type="spellStart"/>
          <w:r w:rsidR="00825B17" w:rsidRPr="00AF68F3">
            <w:t>мусороудалению</w:t>
          </w:r>
          <w:proofErr w:type="spellEnd"/>
          <w:r w:rsidRPr="00C56149">
            <w:fldChar w:fldCharType="end"/>
          </w:r>
          <w:r w:rsidR="006A5113" w:rsidRPr="00C56149">
            <w:ptab w:relativeTo="margin" w:alignment="right" w:leader="dot"/>
          </w:r>
          <w:r w:rsidRPr="00C56149">
            <w:fldChar w:fldCharType="begin"/>
          </w:r>
          <w:r w:rsidRPr="00C56149">
            <w:instrText xml:space="preserve"> PAGEREF _Ref492293412 \h </w:instrText>
          </w:r>
          <w:r w:rsidRPr="00C56149">
            <w:fldChar w:fldCharType="separate"/>
          </w:r>
          <w:r w:rsidR="00825B17">
            <w:rPr>
              <w:noProof/>
            </w:rPr>
            <w:t>98</w:t>
          </w:r>
          <w:r w:rsidRPr="00C56149">
            <w:fldChar w:fldCharType="end"/>
          </w:r>
        </w:p>
        <w:p w:rsidR="006A5113" w:rsidRPr="00C56149" w:rsidRDefault="00C56149" w:rsidP="006A5113">
          <w:pPr>
            <w:pStyle w:val="31"/>
          </w:pPr>
          <w:r w:rsidRPr="00C56149">
            <w:fldChar w:fldCharType="begin"/>
          </w:r>
          <w:r w:rsidRPr="00C56149">
            <w:instrText xml:space="preserve"> REF _Ref492293419 \r \h  \* MERGEFORMAT </w:instrText>
          </w:r>
          <w:r w:rsidRPr="00C56149">
            <w:fldChar w:fldCharType="separate"/>
          </w:r>
          <w:r w:rsidR="00825B17">
            <w:t>18.6</w:t>
          </w:r>
          <w:r w:rsidRPr="00C56149">
            <w:fldChar w:fldCharType="end"/>
          </w:r>
          <w:r w:rsidR="006A5113" w:rsidRPr="00C56149">
            <w:t xml:space="preserve"> </w:t>
          </w:r>
          <w:r w:rsidRPr="00C56149">
            <w:fldChar w:fldCharType="begin"/>
          </w:r>
          <w:r w:rsidRPr="00C56149">
            <w:instrText xml:space="preserve"> REF _Ref492293424 \h  \* MERGEFORMAT </w:instrText>
          </w:r>
          <w:r w:rsidRPr="00C56149">
            <w:fldChar w:fldCharType="separate"/>
          </w:r>
          <w:r w:rsidR="00825B17" w:rsidRPr="00AF68F3">
            <w:t>Нормативные требования к размещению площадок для установки  мусоросборников</w:t>
          </w:r>
          <w:r w:rsidRPr="00C56149">
            <w:fldChar w:fldCharType="end"/>
          </w:r>
          <w:r w:rsidR="006A5113" w:rsidRPr="00C56149">
            <w:ptab w:relativeTo="margin" w:alignment="right" w:leader="dot"/>
          </w:r>
          <w:r w:rsidRPr="00C56149">
            <w:fldChar w:fldCharType="begin"/>
          </w:r>
          <w:r w:rsidRPr="00C56149">
            <w:instrText xml:space="preserve"> PAGEREF _Ref492293430 \h </w:instrText>
          </w:r>
          <w:r w:rsidRPr="00C56149">
            <w:fldChar w:fldCharType="separate"/>
          </w:r>
          <w:r w:rsidR="00825B17">
            <w:rPr>
              <w:noProof/>
            </w:rPr>
            <w:t>98</w:t>
          </w:r>
          <w:r w:rsidRPr="00C56149">
            <w:fldChar w:fldCharType="end"/>
          </w:r>
        </w:p>
        <w:p w:rsidR="006A5113" w:rsidRPr="00C56149" w:rsidRDefault="00C56149" w:rsidP="006A5113">
          <w:pPr>
            <w:pStyle w:val="31"/>
          </w:pPr>
          <w:r w:rsidRPr="00C56149">
            <w:fldChar w:fldCharType="begin"/>
          </w:r>
          <w:r w:rsidRPr="00C56149">
            <w:instrText xml:space="preserve"> REF _Ref492293439 \r \h  \* MERGEFORMAT </w:instrText>
          </w:r>
          <w:r w:rsidRPr="00C56149">
            <w:fldChar w:fldCharType="separate"/>
          </w:r>
          <w:r w:rsidR="00825B17">
            <w:t>18.7</w:t>
          </w:r>
          <w:r w:rsidRPr="00C56149">
            <w:fldChar w:fldCharType="end"/>
          </w:r>
          <w:r w:rsidR="006A5113" w:rsidRPr="00C56149">
            <w:t xml:space="preserve"> </w:t>
          </w:r>
          <w:r w:rsidRPr="00C56149">
            <w:fldChar w:fldCharType="begin"/>
          </w:r>
          <w:r w:rsidRPr="00C56149">
            <w:instrText xml:space="preserve"> REF _Ref492293444 \h  \* MERGEFORMAT </w:instrText>
          </w:r>
          <w:r w:rsidRPr="00C56149">
            <w:fldChar w:fldCharType="separate"/>
          </w:r>
          <w:r w:rsidR="00825B17" w:rsidRPr="00AF68F3">
            <w:t>Нормативные требования к расчёту числа устанавливаемых контейнеров для мусора.</w:t>
          </w:r>
          <w:r w:rsidRPr="00C56149">
            <w:fldChar w:fldCharType="end"/>
          </w:r>
          <w:r w:rsidR="006A5113" w:rsidRPr="00C56149">
            <w:ptab w:relativeTo="margin" w:alignment="right" w:leader="dot"/>
          </w:r>
          <w:r w:rsidRPr="00C56149">
            <w:fldChar w:fldCharType="begin"/>
          </w:r>
          <w:r w:rsidRPr="00C56149">
            <w:instrText xml:space="preserve"> PAGEREF _Ref492293449 \h </w:instrText>
          </w:r>
          <w:r w:rsidRPr="00C56149">
            <w:fldChar w:fldCharType="separate"/>
          </w:r>
          <w:r w:rsidR="00825B17">
            <w:rPr>
              <w:noProof/>
            </w:rPr>
            <w:t>99</w:t>
          </w:r>
          <w:r w:rsidRPr="00C56149">
            <w:fldChar w:fldCharType="end"/>
          </w:r>
        </w:p>
        <w:p w:rsidR="006A5113" w:rsidRPr="00C56149" w:rsidRDefault="00C56149" w:rsidP="006A5113">
          <w:pPr>
            <w:pStyle w:val="31"/>
          </w:pPr>
          <w:r w:rsidRPr="00C56149">
            <w:fldChar w:fldCharType="begin"/>
          </w:r>
          <w:r w:rsidRPr="00C56149">
            <w:instrText xml:space="preserve"> REF _Ref492293457 \r \h  \* MERGEFORMAT </w:instrText>
          </w:r>
          <w:r w:rsidRPr="00C56149">
            <w:fldChar w:fldCharType="separate"/>
          </w:r>
          <w:r w:rsidR="00825B17">
            <w:t>18.8</w:t>
          </w:r>
          <w:r w:rsidRPr="00C56149">
            <w:fldChar w:fldCharType="end"/>
          </w:r>
          <w:r w:rsidR="006A5113" w:rsidRPr="00C56149">
            <w:t xml:space="preserve"> </w:t>
          </w:r>
          <w:r w:rsidRPr="00C56149">
            <w:fldChar w:fldCharType="begin"/>
          </w:r>
          <w:r w:rsidRPr="00C56149">
            <w:instrText xml:space="preserve"> REF _Ref492293463 \h  \* MERGEFORMAT </w:instrText>
          </w:r>
          <w:r w:rsidRPr="00C56149">
            <w:fldChar w:fldCharType="separate"/>
          </w:r>
          <w:r w:rsidR="00825B17" w:rsidRPr="00AF68F3">
            <w:t>Нормативные требования к размещению объектов утилизации и переработки отходов производства и потребления</w:t>
          </w:r>
          <w:r w:rsidRPr="00C56149">
            <w:fldChar w:fldCharType="end"/>
          </w:r>
          <w:r w:rsidR="006A5113" w:rsidRPr="00C56149">
            <w:ptab w:relativeTo="margin" w:alignment="right" w:leader="dot"/>
          </w:r>
          <w:r w:rsidRPr="00C56149">
            <w:fldChar w:fldCharType="begin"/>
          </w:r>
          <w:r w:rsidRPr="00C56149">
            <w:instrText xml:space="preserve"> PAGEREF _Ref492293467 \h </w:instrText>
          </w:r>
          <w:r w:rsidRPr="00C56149">
            <w:fldChar w:fldCharType="separate"/>
          </w:r>
          <w:r w:rsidR="00825B17">
            <w:rPr>
              <w:noProof/>
            </w:rPr>
            <w:t>99</w:t>
          </w:r>
          <w:r w:rsidRPr="00C56149">
            <w:fldChar w:fldCharType="end"/>
          </w:r>
        </w:p>
        <w:p w:rsidR="006A5113" w:rsidRPr="00C56149" w:rsidRDefault="00C56149" w:rsidP="006A5113">
          <w:pPr>
            <w:pStyle w:val="31"/>
          </w:pPr>
          <w:r w:rsidRPr="00C56149">
            <w:fldChar w:fldCharType="begin"/>
          </w:r>
          <w:r w:rsidRPr="00C56149">
            <w:instrText xml:space="preserve"> REF _Ref492293479 \r \h  \* MERGEFORMAT </w:instrText>
          </w:r>
          <w:r w:rsidRPr="00C56149">
            <w:fldChar w:fldCharType="separate"/>
          </w:r>
          <w:r w:rsidR="00825B17">
            <w:t>18.9</w:t>
          </w:r>
          <w:r w:rsidRPr="00C56149">
            <w:fldChar w:fldCharType="end"/>
          </w:r>
          <w:r w:rsidR="006A5113" w:rsidRPr="00C56149">
            <w:t xml:space="preserve"> </w:t>
          </w:r>
          <w:r w:rsidRPr="00C56149">
            <w:fldChar w:fldCharType="begin"/>
          </w:r>
          <w:r w:rsidRPr="00C56149">
            <w:instrText xml:space="preserve"> REF _Ref492293585 \h  \* MERGEFORMAT </w:instrText>
          </w:r>
          <w:r w:rsidRPr="00C56149">
            <w:fldChar w:fldCharType="separate"/>
          </w:r>
          <w:r w:rsidR="00825B17" w:rsidRPr="00AF68F3">
            <w:t>Нормативные требования к утилизации отходов лечебно-профилактических учреждений.</w:t>
          </w:r>
          <w:r w:rsidRPr="00C56149">
            <w:fldChar w:fldCharType="end"/>
          </w:r>
          <w:r w:rsidR="006A5113" w:rsidRPr="00C56149">
            <w:ptab w:relativeTo="margin" w:alignment="right" w:leader="dot"/>
          </w:r>
          <w:r w:rsidRPr="00C56149">
            <w:fldChar w:fldCharType="begin"/>
          </w:r>
          <w:r w:rsidRPr="00C56149">
            <w:instrText xml:space="preserve"> PAGEREF _Ref492293596 \h </w:instrText>
          </w:r>
          <w:r w:rsidRPr="00C56149">
            <w:fldChar w:fldCharType="separate"/>
          </w:r>
          <w:r w:rsidR="00825B17">
            <w:rPr>
              <w:noProof/>
            </w:rPr>
            <w:t>99</w:t>
          </w:r>
          <w:r w:rsidRPr="00C56149">
            <w:fldChar w:fldCharType="end"/>
          </w:r>
        </w:p>
        <w:p w:rsidR="006A5113" w:rsidRPr="00C56149" w:rsidRDefault="00C56149" w:rsidP="006A5113">
          <w:pPr>
            <w:pStyle w:val="31"/>
          </w:pPr>
          <w:r w:rsidRPr="00C56149">
            <w:fldChar w:fldCharType="begin"/>
          </w:r>
          <w:r w:rsidRPr="00C56149">
            <w:instrText xml:space="preserve"> REF _Ref492293604 \r \h  \* MERGEFORMAT </w:instrText>
          </w:r>
          <w:r w:rsidRPr="00C56149">
            <w:fldChar w:fldCharType="separate"/>
          </w:r>
          <w:r w:rsidR="00825B17">
            <w:t>18.10</w:t>
          </w:r>
          <w:r w:rsidRPr="00C56149">
            <w:fldChar w:fldCharType="end"/>
          </w:r>
          <w:r w:rsidR="006A5113" w:rsidRPr="00C56149">
            <w:t xml:space="preserve"> </w:t>
          </w:r>
          <w:r w:rsidRPr="00C56149">
            <w:fldChar w:fldCharType="begin"/>
          </w:r>
          <w:r w:rsidRPr="00C56149">
            <w:instrText xml:space="preserve"> REF _Ref492293609 \h  \* MERGEFORMAT </w:instrText>
          </w:r>
          <w:r w:rsidRPr="00C56149">
            <w:fldChar w:fldCharType="separate"/>
          </w:r>
          <w:r w:rsidR="00825B17" w:rsidRPr="00AF68F3">
            <w:t>Нормативные требования к размещению объектов утилизации токсичных отходов.</w:t>
          </w:r>
          <w:r w:rsidRPr="00C56149">
            <w:fldChar w:fldCharType="end"/>
          </w:r>
          <w:r w:rsidR="006A5113" w:rsidRPr="00C56149">
            <w:ptab w:relativeTo="margin" w:alignment="right" w:leader="dot"/>
          </w:r>
          <w:r w:rsidRPr="00C56149">
            <w:fldChar w:fldCharType="begin"/>
          </w:r>
          <w:r w:rsidRPr="00C56149">
            <w:instrText xml:space="preserve"> PAGEREF _Ref492293614 \h </w:instrText>
          </w:r>
          <w:r w:rsidRPr="00C56149">
            <w:fldChar w:fldCharType="separate"/>
          </w:r>
          <w:r w:rsidR="00825B17">
            <w:rPr>
              <w:noProof/>
            </w:rPr>
            <w:t>100</w:t>
          </w:r>
          <w:r w:rsidRPr="00C56149">
            <w:fldChar w:fldCharType="end"/>
          </w:r>
        </w:p>
        <w:p w:rsidR="006A5113" w:rsidRPr="00C56149" w:rsidRDefault="00C56149" w:rsidP="006A5113">
          <w:pPr>
            <w:pStyle w:val="31"/>
          </w:pPr>
          <w:r w:rsidRPr="00C56149">
            <w:fldChar w:fldCharType="begin"/>
          </w:r>
          <w:r w:rsidRPr="00C56149">
            <w:instrText xml:space="preserve"> REF _Ref492293621 \r \h  \* MERGEFORMAT </w:instrText>
          </w:r>
          <w:r w:rsidRPr="00C56149">
            <w:fldChar w:fldCharType="separate"/>
          </w:r>
          <w:r w:rsidR="00825B17">
            <w:t>18.11</w:t>
          </w:r>
          <w:r w:rsidRPr="00C56149">
            <w:fldChar w:fldCharType="end"/>
          </w:r>
          <w:r w:rsidR="006A5113" w:rsidRPr="00C56149">
            <w:t xml:space="preserve"> </w:t>
          </w:r>
          <w:r w:rsidRPr="00C56149">
            <w:fldChar w:fldCharType="begin"/>
          </w:r>
          <w:r w:rsidRPr="00C56149">
            <w:instrText xml:space="preserve"> REF _Ref492293627 \h  \* MERGEFORMAT </w:instrText>
          </w:r>
          <w:r w:rsidRPr="00C56149">
            <w:fldChar w:fldCharType="separate"/>
          </w:r>
          <w:r w:rsidR="00825B17" w:rsidRPr="00AF68F3">
            <w:t>Нормативные требования к размещению объектов утилизации биологических отходов.</w:t>
          </w:r>
          <w:r w:rsidRPr="00C56149">
            <w:fldChar w:fldCharType="end"/>
          </w:r>
          <w:r w:rsidR="006A5113" w:rsidRPr="00C56149">
            <w:ptab w:relativeTo="margin" w:alignment="right" w:leader="dot"/>
          </w:r>
          <w:r w:rsidRPr="00C56149">
            <w:fldChar w:fldCharType="begin"/>
          </w:r>
          <w:r w:rsidRPr="00C56149">
            <w:instrText xml:space="preserve"> PAGEREF _Ref492293631 \h </w:instrText>
          </w:r>
          <w:r w:rsidRPr="00C56149">
            <w:fldChar w:fldCharType="separate"/>
          </w:r>
          <w:r w:rsidR="00825B17">
            <w:rPr>
              <w:noProof/>
            </w:rPr>
            <w:t>100</w:t>
          </w:r>
          <w:r w:rsidRPr="00C56149">
            <w:fldChar w:fldCharType="end"/>
          </w:r>
        </w:p>
        <w:p w:rsidR="00C56149" w:rsidRPr="00C56149" w:rsidRDefault="00C56149" w:rsidP="00C56149">
          <w:pPr>
            <w:pStyle w:val="21"/>
          </w:pPr>
          <w:r w:rsidRPr="00C56149">
            <w:fldChar w:fldCharType="begin"/>
          </w:r>
          <w:r w:rsidRPr="00C56149">
            <w:instrText xml:space="preserve"> REF _Ref492293735 \r \h  \* MERGEFORMAT </w:instrText>
          </w:r>
          <w:r w:rsidRPr="00C56149">
            <w:fldChar w:fldCharType="separate"/>
          </w:r>
          <w:r w:rsidR="00825B17">
            <w:t>19</w:t>
          </w:r>
          <w:r w:rsidRPr="00C56149">
            <w:fldChar w:fldCharType="end"/>
          </w:r>
          <w:r w:rsidRPr="00C56149">
            <w:t xml:space="preserve">. </w:t>
          </w:r>
          <w:r w:rsidRPr="00C56149">
            <w:fldChar w:fldCharType="begin"/>
          </w:r>
          <w:r w:rsidRPr="00C56149">
            <w:instrText xml:space="preserve"> REF _Ref492293735 \h  \* MERGEFORMAT </w:instrText>
          </w:r>
          <w:r w:rsidRPr="00C56149">
            <w:fldChar w:fldCharType="separate"/>
          </w:r>
          <w:r w:rsidR="00825B17" w:rsidRPr="00825B17">
            <w:t>Нормативы обеспеченности организации в границах муниципального образования мероприятий по гражданской обороне, защите населения и территории муниципального образования от чрезвычайных ситуаций природного и техногенного характера</w:t>
          </w:r>
          <w:r w:rsidRPr="00C56149">
            <w:fldChar w:fldCharType="end"/>
          </w:r>
          <w:r w:rsidRPr="00C56149">
            <w:ptab w:relativeTo="margin" w:alignment="right" w:leader="dot"/>
          </w:r>
          <w:r w:rsidRPr="00C56149">
            <w:fldChar w:fldCharType="begin"/>
          </w:r>
          <w:r w:rsidRPr="00C56149">
            <w:instrText xml:space="preserve"> PAGEREF _Ref492293735 \h </w:instrText>
          </w:r>
          <w:r w:rsidRPr="00C56149">
            <w:fldChar w:fldCharType="separate"/>
          </w:r>
          <w:r w:rsidR="00825B17">
            <w:rPr>
              <w:noProof/>
            </w:rPr>
            <w:t>101</w:t>
          </w:r>
          <w:r w:rsidRPr="00C56149">
            <w:fldChar w:fldCharType="end"/>
          </w:r>
        </w:p>
        <w:p w:rsidR="00C56149" w:rsidRPr="00C56149" w:rsidRDefault="00C56149" w:rsidP="00C56149">
          <w:pPr>
            <w:pStyle w:val="31"/>
          </w:pPr>
          <w:r w:rsidRPr="00C56149">
            <w:lastRenderedPageBreak/>
            <w:fldChar w:fldCharType="begin"/>
          </w:r>
          <w:r w:rsidRPr="00C56149">
            <w:instrText xml:space="preserve"> REF _Ref492293753 \r \h  \* MERGEFORMAT </w:instrText>
          </w:r>
          <w:r w:rsidRPr="00C56149">
            <w:fldChar w:fldCharType="separate"/>
          </w:r>
          <w:r w:rsidR="00B7088B">
            <w:t>19.1</w:t>
          </w:r>
          <w:r w:rsidRPr="00C56149">
            <w:fldChar w:fldCharType="end"/>
          </w:r>
          <w:r w:rsidRPr="00C56149">
            <w:t xml:space="preserve"> </w:t>
          </w:r>
          <w:r w:rsidRPr="00C56149">
            <w:fldChar w:fldCharType="begin"/>
          </w:r>
          <w:r w:rsidRPr="00C56149">
            <w:instrText xml:space="preserve"> REF _Ref492293758 \h  \* MERGEFORMAT </w:instrText>
          </w:r>
          <w:r w:rsidRPr="00C56149">
            <w:fldChar w:fldCharType="separate"/>
          </w:r>
          <w:r w:rsidR="00825B17" w:rsidRPr="00AF68F3">
            <w:t>Нормативные требования к разработке мероприятий по гражданской обороне, защите населения и территории муниципального образования от чрезвычайных ситуаций природного и техногенного характера.</w:t>
          </w:r>
          <w:r w:rsidRPr="00C56149">
            <w:fldChar w:fldCharType="end"/>
          </w:r>
          <w:r w:rsidRPr="00C56149">
            <w:ptab w:relativeTo="margin" w:alignment="right" w:leader="dot"/>
          </w:r>
          <w:r w:rsidRPr="00C56149">
            <w:fldChar w:fldCharType="begin"/>
          </w:r>
          <w:r w:rsidRPr="00C56149">
            <w:instrText xml:space="preserve"> PAGEREF _Ref492293763 \h </w:instrText>
          </w:r>
          <w:r w:rsidRPr="00C56149">
            <w:fldChar w:fldCharType="separate"/>
          </w:r>
          <w:r w:rsidR="00825B17">
            <w:rPr>
              <w:noProof/>
            </w:rPr>
            <w:t>101</w:t>
          </w:r>
          <w:r w:rsidRPr="00C56149">
            <w:fldChar w:fldCharType="end"/>
          </w:r>
        </w:p>
        <w:p w:rsidR="00C56149" w:rsidRPr="00C56149" w:rsidRDefault="00C56149" w:rsidP="00C56149">
          <w:pPr>
            <w:pStyle w:val="31"/>
          </w:pPr>
          <w:r w:rsidRPr="00C56149">
            <w:fldChar w:fldCharType="begin"/>
          </w:r>
          <w:r w:rsidRPr="00C56149">
            <w:instrText xml:space="preserve"> REF _Ref492293770 \r \h  \* MERGEFORMAT </w:instrText>
          </w:r>
          <w:r w:rsidRPr="00C56149">
            <w:fldChar w:fldCharType="separate"/>
          </w:r>
          <w:r w:rsidR="00825B17">
            <w:t>19.2</w:t>
          </w:r>
          <w:r w:rsidRPr="00C56149">
            <w:fldChar w:fldCharType="end"/>
          </w:r>
          <w:r w:rsidRPr="00C56149">
            <w:t xml:space="preserve"> </w:t>
          </w:r>
          <w:r w:rsidRPr="00C56149">
            <w:fldChar w:fldCharType="begin"/>
          </w:r>
          <w:r w:rsidRPr="00C56149">
            <w:instrText xml:space="preserve"> REF _Ref492293776 \h  \* MERGEFORMAT </w:instrText>
          </w:r>
          <w:r w:rsidRPr="00C56149">
            <w:fldChar w:fldCharType="separate"/>
          </w:r>
          <w:r w:rsidR="00825B17" w:rsidRPr="00AF68F3">
            <w:t>Нормативные требования градостроительного проектирования в сейсмических районах</w:t>
          </w:r>
          <w:r w:rsidRPr="00C56149">
            <w:fldChar w:fldCharType="end"/>
          </w:r>
          <w:r w:rsidRPr="00C56149">
            <w:ptab w:relativeTo="margin" w:alignment="right" w:leader="dot"/>
          </w:r>
          <w:r w:rsidRPr="00C56149">
            <w:fldChar w:fldCharType="begin"/>
          </w:r>
          <w:r w:rsidRPr="00C56149">
            <w:instrText xml:space="preserve"> PAGEREF _Ref492293781 \h </w:instrText>
          </w:r>
          <w:r w:rsidRPr="00C56149">
            <w:fldChar w:fldCharType="separate"/>
          </w:r>
          <w:r w:rsidR="00825B17">
            <w:rPr>
              <w:noProof/>
            </w:rPr>
            <w:t>101</w:t>
          </w:r>
          <w:r w:rsidRPr="00C56149">
            <w:fldChar w:fldCharType="end"/>
          </w:r>
        </w:p>
        <w:p w:rsidR="00C56149" w:rsidRPr="00C56149" w:rsidRDefault="00C56149" w:rsidP="00C56149">
          <w:pPr>
            <w:pStyle w:val="31"/>
          </w:pPr>
          <w:r w:rsidRPr="00C56149">
            <w:fldChar w:fldCharType="begin"/>
          </w:r>
          <w:r w:rsidRPr="00C56149">
            <w:instrText xml:space="preserve"> REF _Ref492293789 \r \h  \* MERGEFORMAT </w:instrText>
          </w:r>
          <w:r w:rsidRPr="00C56149">
            <w:fldChar w:fldCharType="separate"/>
          </w:r>
          <w:r w:rsidR="00825B17">
            <w:t>19.3</w:t>
          </w:r>
          <w:r w:rsidRPr="00C56149">
            <w:fldChar w:fldCharType="end"/>
          </w:r>
          <w:r w:rsidRPr="00C56149">
            <w:t xml:space="preserve"> </w:t>
          </w:r>
          <w:r w:rsidRPr="00C56149">
            <w:fldChar w:fldCharType="begin"/>
          </w:r>
          <w:r w:rsidRPr="00C56149">
            <w:instrText xml:space="preserve"> REF _Ref492293794 \h  \* MERGEFORMAT </w:instrText>
          </w:r>
          <w:r w:rsidRPr="00C56149">
            <w:fldChar w:fldCharType="separate"/>
          </w:r>
          <w:r w:rsidR="00825B17" w:rsidRPr="00AF68F3">
            <w:t>Нормативные показатели  пожарной безопасности населенных пунктов</w:t>
          </w:r>
          <w:r w:rsidRPr="00C56149">
            <w:fldChar w:fldCharType="end"/>
          </w:r>
          <w:r w:rsidRPr="00C56149">
            <w:ptab w:relativeTo="margin" w:alignment="right" w:leader="dot"/>
          </w:r>
          <w:r w:rsidRPr="00C56149">
            <w:fldChar w:fldCharType="begin"/>
          </w:r>
          <w:r w:rsidRPr="00C56149">
            <w:instrText xml:space="preserve"> PAGEREF _Ref492293798 \h </w:instrText>
          </w:r>
          <w:r w:rsidRPr="00C56149">
            <w:fldChar w:fldCharType="separate"/>
          </w:r>
          <w:r w:rsidR="00825B17">
            <w:rPr>
              <w:noProof/>
            </w:rPr>
            <w:t>103</w:t>
          </w:r>
          <w:r w:rsidRPr="00C56149">
            <w:fldChar w:fldCharType="end"/>
          </w:r>
        </w:p>
        <w:p w:rsidR="00C56149" w:rsidRPr="00C56149" w:rsidRDefault="00C56149" w:rsidP="00C56149">
          <w:pPr>
            <w:pStyle w:val="31"/>
          </w:pPr>
          <w:r w:rsidRPr="00C56149">
            <w:fldChar w:fldCharType="begin"/>
          </w:r>
          <w:r w:rsidRPr="00C56149">
            <w:instrText xml:space="preserve"> REF _Ref492293804 \r \h  \* MERGEFORMAT </w:instrText>
          </w:r>
          <w:r w:rsidRPr="00C56149">
            <w:fldChar w:fldCharType="separate"/>
          </w:r>
          <w:r w:rsidR="00825B17">
            <w:t>19.4</w:t>
          </w:r>
          <w:r w:rsidRPr="00C56149">
            <w:fldChar w:fldCharType="end"/>
          </w:r>
          <w:r w:rsidRPr="00C56149">
            <w:t xml:space="preserve"> </w:t>
          </w:r>
          <w:r w:rsidRPr="00C56149">
            <w:fldChar w:fldCharType="begin"/>
          </w:r>
          <w:r w:rsidRPr="00C56149">
            <w:instrText xml:space="preserve"> REF _Ref492293811 \h  \* MERGEFORMAT </w:instrText>
          </w:r>
          <w:r w:rsidRPr="00C56149">
            <w:fldChar w:fldCharType="separate"/>
          </w:r>
          <w:r w:rsidR="00825B17" w:rsidRPr="00AF68F3">
            <w:t>Нормативные требования по защите территорий от затопления и подтопления</w:t>
          </w:r>
          <w:r w:rsidRPr="00C56149">
            <w:fldChar w:fldCharType="end"/>
          </w:r>
          <w:r w:rsidRPr="00C56149">
            <w:ptab w:relativeTo="margin" w:alignment="right" w:leader="dot"/>
          </w:r>
          <w:r w:rsidRPr="00C56149">
            <w:fldChar w:fldCharType="begin"/>
          </w:r>
          <w:r w:rsidRPr="00C56149">
            <w:instrText xml:space="preserve"> PAGEREF _Ref492293816 \h </w:instrText>
          </w:r>
          <w:r w:rsidRPr="00C56149">
            <w:fldChar w:fldCharType="separate"/>
          </w:r>
          <w:r w:rsidR="00825B17">
            <w:rPr>
              <w:noProof/>
            </w:rPr>
            <w:t>103</w:t>
          </w:r>
          <w:r w:rsidRPr="00C56149">
            <w:fldChar w:fldCharType="end"/>
          </w:r>
        </w:p>
        <w:p w:rsidR="00C56149" w:rsidRPr="00C56149" w:rsidRDefault="00C56149" w:rsidP="00C56149">
          <w:pPr>
            <w:pStyle w:val="21"/>
          </w:pPr>
          <w:r w:rsidRPr="00C56149">
            <w:fldChar w:fldCharType="begin"/>
          </w:r>
          <w:r w:rsidRPr="00C56149">
            <w:instrText xml:space="preserve"> REF _Ref492293851 \r \h  \* MERGEFORMAT </w:instrText>
          </w:r>
          <w:r w:rsidRPr="00C56149">
            <w:fldChar w:fldCharType="separate"/>
          </w:r>
          <w:r w:rsidR="00825B17">
            <w:t>20</w:t>
          </w:r>
          <w:r w:rsidRPr="00C56149">
            <w:fldChar w:fldCharType="end"/>
          </w:r>
          <w:r w:rsidRPr="00C56149">
            <w:t xml:space="preserve">. </w:t>
          </w:r>
          <w:r w:rsidRPr="00C56149">
            <w:fldChar w:fldCharType="begin"/>
          </w:r>
          <w:r w:rsidRPr="00C56149">
            <w:instrText xml:space="preserve"> REF _Ref492293856 \h  \* MERGEFORMAT </w:instrText>
          </w:r>
          <w:r w:rsidRPr="00C56149">
            <w:fldChar w:fldCharType="separate"/>
          </w:r>
          <w:r w:rsidR="00825B17" w:rsidRPr="00AF68F3">
            <w:t>Нормативы обеспеченности организации в границах муниципального образования участия в предупреждении и ликвидации последствий чрезвычайных ситуаций на территории муниципального образования</w:t>
          </w:r>
          <w:r w:rsidRPr="00C56149">
            <w:fldChar w:fldCharType="end"/>
          </w:r>
          <w:r w:rsidRPr="00C56149">
            <w:ptab w:relativeTo="margin" w:alignment="right" w:leader="dot"/>
          </w:r>
          <w:r w:rsidRPr="00C56149">
            <w:fldChar w:fldCharType="begin"/>
          </w:r>
          <w:r w:rsidRPr="00C56149">
            <w:instrText xml:space="preserve"> PAGEREF _Ref492293860 \h </w:instrText>
          </w:r>
          <w:r w:rsidRPr="00C56149">
            <w:fldChar w:fldCharType="separate"/>
          </w:r>
          <w:r w:rsidR="00825B17">
            <w:rPr>
              <w:noProof/>
            </w:rPr>
            <w:t>103</w:t>
          </w:r>
          <w:r w:rsidRPr="00C56149">
            <w:fldChar w:fldCharType="end"/>
          </w:r>
        </w:p>
        <w:p w:rsidR="00C56149" w:rsidRPr="00C56149" w:rsidRDefault="00C56149" w:rsidP="00C56149">
          <w:pPr>
            <w:pStyle w:val="21"/>
          </w:pPr>
          <w:r w:rsidRPr="00C56149">
            <w:fldChar w:fldCharType="begin"/>
          </w:r>
          <w:r w:rsidRPr="00C56149">
            <w:instrText xml:space="preserve"> REF _Ref492293866 \r \h  \* MERGEFORMAT </w:instrText>
          </w:r>
          <w:r w:rsidRPr="00C56149">
            <w:fldChar w:fldCharType="separate"/>
          </w:r>
          <w:r w:rsidR="00825B17">
            <w:t>21</w:t>
          </w:r>
          <w:r w:rsidRPr="00C56149">
            <w:fldChar w:fldCharType="end"/>
          </w:r>
          <w:r w:rsidRPr="00C56149">
            <w:t xml:space="preserve">. </w:t>
          </w:r>
          <w:r w:rsidRPr="00C56149">
            <w:fldChar w:fldCharType="begin"/>
          </w:r>
          <w:r w:rsidRPr="00C56149">
            <w:instrText xml:space="preserve"> REF _Ref492293872 \h  \* MERGEFORMAT </w:instrText>
          </w:r>
          <w:r w:rsidRPr="00C56149">
            <w:fldChar w:fldCharType="separate"/>
          </w:r>
          <w:r w:rsidR="00825B17" w:rsidRPr="00AF68F3">
            <w:t>Нормативы обеспеченности организации в границах муниципального образования мероприятий по обеспечению безопасности людей на водных объектах, охране их жизни и здоровья.</w:t>
          </w:r>
          <w:r w:rsidRPr="00C56149">
            <w:fldChar w:fldCharType="end"/>
          </w:r>
          <w:r w:rsidRPr="00C56149">
            <w:ptab w:relativeTo="margin" w:alignment="right" w:leader="dot"/>
          </w:r>
          <w:r w:rsidRPr="00C56149">
            <w:fldChar w:fldCharType="begin"/>
          </w:r>
          <w:r w:rsidRPr="00C56149">
            <w:instrText xml:space="preserve"> PAGEREF _Ref492293879 \h </w:instrText>
          </w:r>
          <w:r w:rsidRPr="00C56149">
            <w:fldChar w:fldCharType="separate"/>
          </w:r>
          <w:r w:rsidR="00825B17">
            <w:rPr>
              <w:noProof/>
            </w:rPr>
            <w:t>104</w:t>
          </w:r>
          <w:r w:rsidRPr="00C56149">
            <w:fldChar w:fldCharType="end"/>
          </w:r>
        </w:p>
        <w:p w:rsidR="00C56149" w:rsidRPr="00C56149" w:rsidRDefault="00C56149" w:rsidP="00C56149">
          <w:pPr>
            <w:pStyle w:val="21"/>
          </w:pPr>
          <w:r w:rsidRPr="00C56149">
            <w:fldChar w:fldCharType="begin"/>
          </w:r>
          <w:r w:rsidRPr="00C56149">
            <w:instrText xml:space="preserve"> REF _Ref492293887 \r \h  \* MERGEFORMAT </w:instrText>
          </w:r>
          <w:r w:rsidRPr="00C56149">
            <w:fldChar w:fldCharType="separate"/>
          </w:r>
          <w:r w:rsidR="00825B17">
            <w:t>22</w:t>
          </w:r>
          <w:r w:rsidRPr="00C56149">
            <w:fldChar w:fldCharType="end"/>
          </w:r>
          <w:r w:rsidRPr="00C56149">
            <w:t xml:space="preserve">. </w:t>
          </w:r>
          <w:r w:rsidRPr="00C56149">
            <w:fldChar w:fldCharType="begin"/>
          </w:r>
          <w:r w:rsidRPr="00C56149">
            <w:instrText xml:space="preserve"> REF _Ref492293894 \h  \* MERGEFORMAT </w:instrText>
          </w:r>
          <w:r w:rsidRPr="00C56149">
            <w:fldChar w:fldCharType="separate"/>
          </w:r>
          <w:r w:rsidR="00825B17" w:rsidRPr="00AF68F3">
            <w:t>Нормативы обеспеченности организации в границах муниципального образования осуществления в пределах, установленных водным законодательством РФ, полномочий собственника водных объектов, использования водных объектов общего пользования для личных и бытовых нужд.</w:t>
          </w:r>
          <w:r w:rsidRPr="00C56149">
            <w:fldChar w:fldCharType="end"/>
          </w:r>
          <w:r w:rsidRPr="00C56149">
            <w:ptab w:relativeTo="margin" w:alignment="right" w:leader="dot"/>
          </w:r>
          <w:r w:rsidRPr="00C56149">
            <w:fldChar w:fldCharType="begin"/>
          </w:r>
          <w:r w:rsidRPr="00C56149">
            <w:instrText xml:space="preserve"> PAGEREF _Ref492293898 \h </w:instrText>
          </w:r>
          <w:r w:rsidRPr="00C56149">
            <w:fldChar w:fldCharType="separate"/>
          </w:r>
          <w:r w:rsidR="00825B17">
            <w:rPr>
              <w:noProof/>
            </w:rPr>
            <w:t>104</w:t>
          </w:r>
          <w:r w:rsidRPr="00C56149">
            <w:fldChar w:fldCharType="end"/>
          </w:r>
        </w:p>
        <w:p w:rsidR="00C56149" w:rsidRPr="00C56149" w:rsidRDefault="00C56149" w:rsidP="00C56149">
          <w:pPr>
            <w:pStyle w:val="21"/>
          </w:pPr>
          <w:r w:rsidRPr="00C56149">
            <w:fldChar w:fldCharType="begin"/>
          </w:r>
          <w:r w:rsidRPr="00C56149">
            <w:instrText xml:space="preserve"> REF _Ref492293905 \r \h  \* MERGEFORMAT </w:instrText>
          </w:r>
          <w:r w:rsidRPr="00C56149">
            <w:fldChar w:fldCharType="separate"/>
          </w:r>
          <w:r w:rsidR="00825B17">
            <w:t>23</w:t>
          </w:r>
          <w:r w:rsidRPr="00C56149">
            <w:fldChar w:fldCharType="end"/>
          </w:r>
          <w:r w:rsidRPr="00C56149">
            <w:t xml:space="preserve">. </w:t>
          </w:r>
          <w:r w:rsidRPr="00C56149">
            <w:fldChar w:fldCharType="begin"/>
          </w:r>
          <w:r w:rsidRPr="00C56149">
            <w:instrText xml:space="preserve"> REF _Ref492293910 \h  \* MERGEFORMAT </w:instrText>
          </w:r>
          <w:r w:rsidRPr="00C56149">
            <w:fldChar w:fldCharType="separate"/>
          </w:r>
          <w:r w:rsidR="00825B17" w:rsidRPr="00AF68F3">
            <w:t>Нормативы обеспеченности организации в границах муниципального образования организации мероприятий по охране окружающей среды</w:t>
          </w:r>
          <w:r w:rsidRPr="00C56149">
            <w:fldChar w:fldCharType="end"/>
          </w:r>
          <w:r w:rsidRPr="00C56149">
            <w:ptab w:relativeTo="margin" w:alignment="right" w:leader="dot"/>
          </w:r>
          <w:r w:rsidRPr="00C56149">
            <w:fldChar w:fldCharType="begin"/>
          </w:r>
          <w:r w:rsidRPr="00C56149">
            <w:instrText xml:space="preserve"> PAGEREF _Ref492293914 \h </w:instrText>
          </w:r>
          <w:r w:rsidRPr="00C56149">
            <w:fldChar w:fldCharType="separate"/>
          </w:r>
          <w:r w:rsidR="00825B17">
            <w:rPr>
              <w:noProof/>
            </w:rPr>
            <w:t>105</w:t>
          </w:r>
          <w:r w:rsidRPr="00C56149">
            <w:fldChar w:fldCharType="end"/>
          </w:r>
        </w:p>
        <w:p w:rsidR="00C56149" w:rsidRPr="00E95647" w:rsidRDefault="00C56149" w:rsidP="00C56149">
          <w:pPr>
            <w:pStyle w:val="31"/>
          </w:pPr>
          <w:r w:rsidRPr="00E95647">
            <w:fldChar w:fldCharType="begin"/>
          </w:r>
          <w:r w:rsidRPr="00E95647">
            <w:instrText xml:space="preserve"> REF _Ref492293937 \r \h  \* MERGEFORMAT </w:instrText>
          </w:r>
          <w:r w:rsidRPr="00E95647">
            <w:fldChar w:fldCharType="separate"/>
          </w:r>
          <w:r w:rsidR="00825B17">
            <w:t>23.1</w:t>
          </w:r>
          <w:r w:rsidRPr="00E95647">
            <w:fldChar w:fldCharType="end"/>
          </w:r>
          <w:r w:rsidRPr="00E95647">
            <w:t xml:space="preserve"> </w:t>
          </w:r>
          <w:r w:rsidRPr="00E95647">
            <w:fldChar w:fldCharType="begin"/>
          </w:r>
          <w:r w:rsidRPr="00E95647">
            <w:instrText xml:space="preserve"> REF _Ref492293943 \h  \* MERGEFORMAT </w:instrText>
          </w:r>
          <w:r w:rsidRPr="00E95647">
            <w:fldChar w:fldCharType="separate"/>
          </w:r>
          <w:r w:rsidR="00825B17" w:rsidRPr="00AF68F3">
            <w:t>Предельные значения допустимых уровней воздействия на среду и человека для различных функциональных зон</w:t>
          </w:r>
          <w:r w:rsidRPr="00E95647">
            <w:fldChar w:fldCharType="end"/>
          </w:r>
          <w:r w:rsidRPr="00E95647">
            <w:ptab w:relativeTo="margin" w:alignment="right" w:leader="dot"/>
          </w:r>
          <w:r w:rsidRPr="00E95647">
            <w:fldChar w:fldCharType="begin"/>
          </w:r>
          <w:r w:rsidRPr="00E95647">
            <w:instrText xml:space="preserve"> PAGEREF _Ref492293948 \h </w:instrText>
          </w:r>
          <w:r w:rsidRPr="00E95647">
            <w:fldChar w:fldCharType="separate"/>
          </w:r>
          <w:r w:rsidR="00825B17">
            <w:rPr>
              <w:noProof/>
            </w:rPr>
            <w:t>105</w:t>
          </w:r>
          <w:r w:rsidRPr="00E95647">
            <w:fldChar w:fldCharType="end"/>
          </w:r>
        </w:p>
        <w:p w:rsidR="00C56149" w:rsidRPr="00E95647" w:rsidRDefault="00C56149" w:rsidP="00C56149">
          <w:pPr>
            <w:pStyle w:val="31"/>
          </w:pPr>
          <w:r w:rsidRPr="00E95647">
            <w:fldChar w:fldCharType="begin"/>
          </w:r>
          <w:r w:rsidRPr="00E95647">
            <w:instrText xml:space="preserve"> REF _Ref492293954 \r \h  \* MERGEFORMAT </w:instrText>
          </w:r>
          <w:r w:rsidRPr="00E95647">
            <w:fldChar w:fldCharType="separate"/>
          </w:r>
          <w:r w:rsidR="00825B17">
            <w:t>23.2</w:t>
          </w:r>
          <w:r w:rsidRPr="00E95647">
            <w:fldChar w:fldCharType="end"/>
          </w:r>
          <w:r w:rsidRPr="00E95647">
            <w:t xml:space="preserve"> </w:t>
          </w:r>
          <w:r w:rsidRPr="00E95647">
            <w:fldChar w:fldCharType="begin"/>
          </w:r>
          <w:r w:rsidRPr="00E95647">
            <w:instrText xml:space="preserve"> REF _Ref492293959 \h  \* MERGEFORMAT </w:instrText>
          </w:r>
          <w:r w:rsidRPr="00E95647">
            <w:fldChar w:fldCharType="separate"/>
          </w:r>
          <w:r w:rsidR="00825B17" w:rsidRPr="00AF68F3">
            <w:t>Нормативные требования к размещению предприятий и объектов, негативно воздействующих на окружающую среду.</w:t>
          </w:r>
          <w:r w:rsidRPr="00E95647">
            <w:fldChar w:fldCharType="end"/>
          </w:r>
          <w:r w:rsidRPr="00E95647">
            <w:ptab w:relativeTo="margin" w:alignment="right" w:leader="dot"/>
          </w:r>
          <w:r w:rsidRPr="00E95647">
            <w:fldChar w:fldCharType="begin"/>
          </w:r>
          <w:r w:rsidRPr="00E95647">
            <w:instrText xml:space="preserve"> PAGEREF _Ref492293964 \h </w:instrText>
          </w:r>
          <w:r w:rsidRPr="00E95647">
            <w:fldChar w:fldCharType="separate"/>
          </w:r>
          <w:r w:rsidR="00825B17">
            <w:rPr>
              <w:noProof/>
            </w:rPr>
            <w:t>107</w:t>
          </w:r>
          <w:r w:rsidRPr="00E95647">
            <w:fldChar w:fldCharType="end"/>
          </w:r>
        </w:p>
        <w:p w:rsidR="00C56149" w:rsidRPr="00E95647" w:rsidRDefault="00C56149" w:rsidP="00C56149">
          <w:pPr>
            <w:pStyle w:val="31"/>
          </w:pPr>
          <w:r w:rsidRPr="00E95647">
            <w:fldChar w:fldCharType="begin"/>
          </w:r>
          <w:r w:rsidRPr="00E95647">
            <w:instrText xml:space="preserve"> REF _Ref492293970 \r \h  \* MERGEFORMAT </w:instrText>
          </w:r>
          <w:r w:rsidRPr="00E95647">
            <w:fldChar w:fldCharType="separate"/>
          </w:r>
          <w:r w:rsidR="00825B17">
            <w:t>23.3</w:t>
          </w:r>
          <w:r w:rsidRPr="00E95647">
            <w:fldChar w:fldCharType="end"/>
          </w:r>
          <w:r w:rsidRPr="00E95647">
            <w:t xml:space="preserve"> </w:t>
          </w:r>
          <w:r w:rsidRPr="00E95647">
            <w:fldChar w:fldCharType="begin"/>
          </w:r>
          <w:r w:rsidRPr="00E95647">
            <w:instrText xml:space="preserve"> REF _Ref492293975 \h  \* MERGEFORMAT </w:instrText>
          </w:r>
          <w:r w:rsidRPr="00E95647">
            <w:fldChar w:fldCharType="separate"/>
          </w:r>
          <w:r w:rsidR="00825B17" w:rsidRPr="00AF68F3">
            <w:t>Нормативные требования к застройке территорий месторождений полезных ископаемых.</w:t>
          </w:r>
          <w:r w:rsidRPr="00E95647">
            <w:fldChar w:fldCharType="end"/>
          </w:r>
          <w:r w:rsidRPr="00E95647">
            <w:ptab w:relativeTo="margin" w:alignment="right" w:leader="dot"/>
          </w:r>
          <w:r w:rsidRPr="00E95647">
            <w:fldChar w:fldCharType="begin"/>
          </w:r>
          <w:r w:rsidRPr="00E95647">
            <w:instrText xml:space="preserve"> PAGEREF _Ref492293980 \h </w:instrText>
          </w:r>
          <w:r w:rsidRPr="00E95647">
            <w:fldChar w:fldCharType="separate"/>
          </w:r>
          <w:r w:rsidR="00825B17">
            <w:rPr>
              <w:noProof/>
            </w:rPr>
            <w:t>108</w:t>
          </w:r>
          <w:r w:rsidRPr="00E95647">
            <w:fldChar w:fldCharType="end"/>
          </w:r>
        </w:p>
        <w:p w:rsidR="00C56149" w:rsidRPr="00E95647" w:rsidRDefault="00C56149" w:rsidP="00C56149">
          <w:pPr>
            <w:pStyle w:val="31"/>
          </w:pPr>
          <w:r w:rsidRPr="00E95647">
            <w:fldChar w:fldCharType="begin"/>
          </w:r>
          <w:r w:rsidRPr="00E95647">
            <w:instrText xml:space="preserve"> REF _Ref492293987 \r \h  \* MERGEFORMAT </w:instrText>
          </w:r>
          <w:r w:rsidRPr="00E95647">
            <w:fldChar w:fldCharType="separate"/>
          </w:r>
          <w:r w:rsidR="00825B17">
            <w:t>23.4</w:t>
          </w:r>
          <w:r w:rsidRPr="00E95647">
            <w:fldChar w:fldCharType="end"/>
          </w:r>
          <w:r w:rsidRPr="00E95647">
            <w:t xml:space="preserve"> </w:t>
          </w:r>
          <w:r w:rsidRPr="00E95647">
            <w:fldChar w:fldCharType="begin"/>
          </w:r>
          <w:r w:rsidRPr="00E95647">
            <w:instrText xml:space="preserve"> REF _Ref492293993 \h  \* MERGEFORMAT </w:instrText>
          </w:r>
          <w:r w:rsidRPr="00E95647">
            <w:fldChar w:fldCharType="separate"/>
          </w:r>
          <w:r w:rsidR="00825B17" w:rsidRPr="00AF68F3">
            <w:t>Условия размещения промышленных предприятий в  зависимости от потенциала загрязнения атмосферы (ПЗА).</w:t>
          </w:r>
          <w:r w:rsidRPr="00E95647">
            <w:fldChar w:fldCharType="end"/>
          </w:r>
          <w:r w:rsidRPr="00E95647">
            <w:ptab w:relativeTo="margin" w:alignment="right" w:leader="dot"/>
          </w:r>
          <w:r w:rsidRPr="00E95647">
            <w:fldChar w:fldCharType="begin"/>
          </w:r>
          <w:r w:rsidRPr="00E95647">
            <w:instrText xml:space="preserve"> PAGEREF _Ref492293999 \h </w:instrText>
          </w:r>
          <w:r w:rsidRPr="00E95647">
            <w:fldChar w:fldCharType="separate"/>
          </w:r>
          <w:r w:rsidR="00825B17">
            <w:rPr>
              <w:noProof/>
            </w:rPr>
            <w:t>108</w:t>
          </w:r>
          <w:r w:rsidRPr="00E95647">
            <w:fldChar w:fldCharType="end"/>
          </w:r>
        </w:p>
        <w:p w:rsidR="00C56149" w:rsidRPr="00E95647" w:rsidRDefault="00C56149" w:rsidP="00C56149">
          <w:pPr>
            <w:pStyle w:val="31"/>
          </w:pPr>
          <w:r w:rsidRPr="00E95647">
            <w:fldChar w:fldCharType="begin"/>
          </w:r>
          <w:r w:rsidRPr="00E95647">
            <w:instrText xml:space="preserve"> REF _Ref492294005 \r \h  \* MERGEFORMAT </w:instrText>
          </w:r>
          <w:r w:rsidRPr="00E95647">
            <w:fldChar w:fldCharType="separate"/>
          </w:r>
          <w:r w:rsidR="00825B17">
            <w:t>23.5</w:t>
          </w:r>
          <w:r w:rsidRPr="00E95647">
            <w:fldChar w:fldCharType="end"/>
          </w:r>
          <w:r w:rsidRPr="00E95647">
            <w:t xml:space="preserve"> </w:t>
          </w:r>
          <w:r w:rsidRPr="00E95647">
            <w:fldChar w:fldCharType="begin"/>
          </w:r>
          <w:r w:rsidRPr="00E95647">
            <w:instrText xml:space="preserve"> REF _Ref492294011 \h  \* MERGEFORMAT </w:instrText>
          </w:r>
          <w:r w:rsidRPr="00E95647">
            <w:fldChar w:fldCharType="separate"/>
          </w:r>
          <w:r w:rsidR="00825B17" w:rsidRPr="00AF68F3">
            <w:t>Нормативная продолжительность инсоляции жилых и общественных зданий</w:t>
          </w:r>
          <w:r w:rsidRPr="00E95647">
            <w:fldChar w:fldCharType="end"/>
          </w:r>
          <w:r w:rsidRPr="00E95647">
            <w:ptab w:relativeTo="margin" w:alignment="right" w:leader="dot"/>
          </w:r>
          <w:r w:rsidRPr="00E95647">
            <w:fldChar w:fldCharType="begin"/>
          </w:r>
          <w:r w:rsidRPr="00E95647">
            <w:instrText xml:space="preserve"> PAGEREF _Ref492294015 \h </w:instrText>
          </w:r>
          <w:r w:rsidRPr="00E95647">
            <w:fldChar w:fldCharType="separate"/>
          </w:r>
          <w:r w:rsidR="00825B17">
            <w:rPr>
              <w:noProof/>
            </w:rPr>
            <w:t>109</w:t>
          </w:r>
          <w:r w:rsidRPr="00E95647">
            <w:fldChar w:fldCharType="end"/>
          </w:r>
        </w:p>
        <w:p w:rsidR="00C56149" w:rsidRPr="00E95647" w:rsidRDefault="00C56149" w:rsidP="00C56149">
          <w:pPr>
            <w:pStyle w:val="31"/>
          </w:pPr>
          <w:r w:rsidRPr="00E95647">
            <w:fldChar w:fldCharType="begin"/>
          </w:r>
          <w:r w:rsidRPr="00E95647">
            <w:instrText xml:space="preserve"> REF _Ref492294021 \r \h  \* MERGEFORMAT </w:instrText>
          </w:r>
          <w:r w:rsidRPr="00E95647">
            <w:fldChar w:fldCharType="separate"/>
          </w:r>
          <w:r w:rsidR="00825B17">
            <w:t>23.6</w:t>
          </w:r>
          <w:r w:rsidRPr="00E95647">
            <w:fldChar w:fldCharType="end"/>
          </w:r>
          <w:r w:rsidRPr="00E95647">
            <w:t xml:space="preserve"> </w:t>
          </w:r>
          <w:r w:rsidRPr="00E95647">
            <w:fldChar w:fldCharType="begin"/>
          </w:r>
          <w:r w:rsidRPr="00E95647">
            <w:instrText xml:space="preserve"> REF _Ref492294027 \h  \* MERGEFORMAT </w:instrText>
          </w:r>
          <w:r w:rsidRPr="00E95647">
            <w:fldChar w:fldCharType="separate"/>
          </w:r>
          <w:r w:rsidR="00825B17" w:rsidRPr="00825B17">
            <w:t>Регулирование микроклимата</w:t>
          </w:r>
          <w:r w:rsidRPr="00E95647">
            <w:fldChar w:fldCharType="end"/>
          </w:r>
          <w:r w:rsidRPr="00E95647">
            <w:ptab w:relativeTo="margin" w:alignment="right" w:leader="dot"/>
          </w:r>
          <w:r w:rsidRPr="00E95647">
            <w:fldChar w:fldCharType="begin"/>
          </w:r>
          <w:r w:rsidRPr="00E95647">
            <w:instrText xml:space="preserve"> PAGEREF _Ref492294031 \h </w:instrText>
          </w:r>
          <w:r w:rsidRPr="00E95647">
            <w:fldChar w:fldCharType="separate"/>
          </w:r>
          <w:r w:rsidR="00825B17">
            <w:rPr>
              <w:noProof/>
            </w:rPr>
            <w:t>109</w:t>
          </w:r>
          <w:r w:rsidRPr="00E95647">
            <w:fldChar w:fldCharType="end"/>
          </w:r>
        </w:p>
        <w:p w:rsidR="00C56149" w:rsidRPr="00E95647" w:rsidRDefault="00C56149" w:rsidP="00C56149">
          <w:pPr>
            <w:pStyle w:val="21"/>
          </w:pPr>
          <w:r w:rsidRPr="00E95647">
            <w:fldChar w:fldCharType="begin"/>
          </w:r>
          <w:r w:rsidRPr="00E95647">
            <w:instrText xml:space="preserve"> REF _Ref492294060 \r \h  \* MERGEFORMAT </w:instrText>
          </w:r>
          <w:r w:rsidRPr="00E95647">
            <w:fldChar w:fldCharType="separate"/>
          </w:r>
          <w:r w:rsidR="00825B17">
            <w:t>24</w:t>
          </w:r>
          <w:r w:rsidRPr="00E95647">
            <w:fldChar w:fldCharType="end"/>
          </w:r>
          <w:r w:rsidRPr="00E95647">
            <w:t xml:space="preserve">. </w:t>
          </w:r>
          <w:r w:rsidRPr="00E95647">
            <w:fldChar w:fldCharType="begin"/>
          </w:r>
          <w:r w:rsidRPr="00E95647">
            <w:instrText xml:space="preserve"> REF _Ref492294069 \h  \* MERGEFORMAT </w:instrText>
          </w:r>
          <w:r w:rsidRPr="00E95647">
            <w:fldChar w:fldCharType="separate"/>
          </w:r>
          <w:r w:rsidR="00825B17" w:rsidRPr="00AF68F3">
            <w:t>Нормативные требования к размещению  объектов капитального строительства в зонах с особыми условиями использования территории.</w:t>
          </w:r>
          <w:r w:rsidRPr="00E95647">
            <w:fldChar w:fldCharType="end"/>
          </w:r>
          <w:r w:rsidRPr="00E95647">
            <w:ptab w:relativeTo="margin" w:alignment="right" w:leader="dot"/>
          </w:r>
          <w:r w:rsidRPr="00E95647">
            <w:fldChar w:fldCharType="begin"/>
          </w:r>
          <w:r w:rsidRPr="00E95647">
            <w:instrText xml:space="preserve"> PAGEREF _Ref492294073 \h </w:instrText>
          </w:r>
          <w:r w:rsidRPr="00E95647">
            <w:fldChar w:fldCharType="separate"/>
          </w:r>
          <w:r w:rsidR="00825B17">
            <w:rPr>
              <w:noProof/>
            </w:rPr>
            <w:t>109</w:t>
          </w:r>
          <w:r w:rsidRPr="00E95647">
            <w:fldChar w:fldCharType="end"/>
          </w:r>
        </w:p>
        <w:p w:rsidR="00C56149" w:rsidRPr="00E95647" w:rsidRDefault="00C56149" w:rsidP="00C56149">
          <w:pPr>
            <w:pStyle w:val="21"/>
          </w:pPr>
          <w:r w:rsidRPr="00E95647">
            <w:fldChar w:fldCharType="begin"/>
          </w:r>
          <w:r w:rsidRPr="00E95647">
            <w:instrText xml:space="preserve"> REF _Ref492294079 \r \h  \* MERGEFORMAT </w:instrText>
          </w:r>
          <w:r w:rsidRPr="00E95647">
            <w:fldChar w:fldCharType="separate"/>
          </w:r>
          <w:r w:rsidR="00825B17">
            <w:t>25</w:t>
          </w:r>
          <w:r w:rsidRPr="00E95647">
            <w:fldChar w:fldCharType="end"/>
          </w:r>
          <w:r w:rsidRPr="00E95647">
            <w:t xml:space="preserve">. </w:t>
          </w:r>
          <w:r w:rsidRPr="00E95647">
            <w:fldChar w:fldCharType="begin"/>
          </w:r>
          <w:r w:rsidRPr="00E95647">
            <w:instrText xml:space="preserve"> REF _Ref492294085 \h  \* MERGEFORMAT </w:instrText>
          </w:r>
          <w:r w:rsidRPr="00E95647">
            <w:fldChar w:fldCharType="separate"/>
          </w:r>
          <w:r w:rsidR="00825B17" w:rsidRPr="00825B17">
            <w:t>Нормативные требования к застройке территорий месторождений полезных ископаемых</w:t>
          </w:r>
          <w:r w:rsidRPr="00E95647">
            <w:fldChar w:fldCharType="end"/>
          </w:r>
          <w:r w:rsidRPr="00E95647">
            <w:ptab w:relativeTo="margin" w:alignment="right" w:leader="dot"/>
          </w:r>
          <w:r w:rsidRPr="00E95647">
            <w:fldChar w:fldCharType="begin"/>
          </w:r>
          <w:r w:rsidRPr="00E95647">
            <w:instrText xml:space="preserve"> PAGEREF _Ref492294091 \h </w:instrText>
          </w:r>
          <w:r w:rsidRPr="00E95647">
            <w:fldChar w:fldCharType="separate"/>
          </w:r>
          <w:r w:rsidR="00825B17">
            <w:rPr>
              <w:noProof/>
            </w:rPr>
            <w:t>113</w:t>
          </w:r>
          <w:r w:rsidRPr="00E95647">
            <w:fldChar w:fldCharType="end"/>
          </w:r>
        </w:p>
        <w:p w:rsidR="00C56149" w:rsidRPr="00E95647" w:rsidRDefault="00C56149" w:rsidP="00C56149">
          <w:pPr>
            <w:pStyle w:val="21"/>
          </w:pPr>
          <w:r w:rsidRPr="00E95647">
            <w:fldChar w:fldCharType="begin"/>
          </w:r>
          <w:r w:rsidRPr="00E95647">
            <w:instrText xml:space="preserve"> REF _Ref492294096 \r \h  \* MERGEFORMAT </w:instrText>
          </w:r>
          <w:r w:rsidRPr="00E95647">
            <w:fldChar w:fldCharType="separate"/>
          </w:r>
          <w:r w:rsidR="00825B17">
            <w:t>26</w:t>
          </w:r>
          <w:r w:rsidRPr="00E95647">
            <w:fldChar w:fldCharType="end"/>
          </w:r>
          <w:r w:rsidRPr="00E95647">
            <w:t xml:space="preserve">. </w:t>
          </w:r>
          <w:r w:rsidRPr="00E95647">
            <w:fldChar w:fldCharType="begin"/>
          </w:r>
          <w:r w:rsidRPr="00E95647">
            <w:instrText xml:space="preserve"> REF _Ref492294102 \h  \* MERGEFORMAT </w:instrText>
          </w:r>
          <w:r w:rsidRPr="00E95647">
            <w:fldChar w:fldCharType="separate"/>
          </w:r>
          <w:r w:rsidR="00825B17" w:rsidRPr="00AF68F3">
            <w:t>Нормативные требования к охране объектов культурного наследия при градостроительном проектировании.</w:t>
          </w:r>
          <w:r w:rsidRPr="00E95647">
            <w:fldChar w:fldCharType="end"/>
          </w:r>
          <w:r w:rsidRPr="00E95647">
            <w:ptab w:relativeTo="margin" w:alignment="right" w:leader="dot"/>
          </w:r>
          <w:r w:rsidRPr="00E95647">
            <w:fldChar w:fldCharType="begin"/>
          </w:r>
          <w:r w:rsidRPr="00E95647">
            <w:instrText xml:space="preserve"> PAGEREF _Ref492294108 \h </w:instrText>
          </w:r>
          <w:r w:rsidRPr="00E95647">
            <w:fldChar w:fldCharType="separate"/>
          </w:r>
          <w:r w:rsidR="00825B17">
            <w:rPr>
              <w:noProof/>
            </w:rPr>
            <w:t>113</w:t>
          </w:r>
          <w:r w:rsidRPr="00E95647">
            <w:fldChar w:fldCharType="end"/>
          </w:r>
        </w:p>
        <w:p w:rsidR="00C56149" w:rsidRPr="00E95647" w:rsidRDefault="00C56149" w:rsidP="00C56149">
          <w:pPr>
            <w:pStyle w:val="21"/>
          </w:pPr>
          <w:r w:rsidRPr="00E95647">
            <w:fldChar w:fldCharType="begin"/>
          </w:r>
          <w:r w:rsidRPr="00E95647">
            <w:instrText xml:space="preserve"> REF _Ref492294115 \r \h  \* MERGEFORMAT </w:instrText>
          </w:r>
          <w:r w:rsidRPr="00E95647">
            <w:fldChar w:fldCharType="separate"/>
          </w:r>
          <w:r w:rsidR="00825B17">
            <w:t>27</w:t>
          </w:r>
          <w:r w:rsidRPr="00E95647">
            <w:fldChar w:fldCharType="end"/>
          </w:r>
          <w:r w:rsidRPr="00E95647">
            <w:t xml:space="preserve">. </w:t>
          </w:r>
          <w:r w:rsidRPr="00E95647">
            <w:fldChar w:fldCharType="begin"/>
          </w:r>
          <w:r w:rsidRPr="00E95647">
            <w:instrText xml:space="preserve"> REF _Ref492294120 \h  \* MERGEFORMAT </w:instrText>
          </w:r>
          <w:r w:rsidRPr="00E95647">
            <w:fldChar w:fldCharType="separate"/>
          </w:r>
          <w:r w:rsidR="00825B17" w:rsidRPr="00AF68F3">
            <w:t>Нормативы организации в границах муниципального образования создания, развития и охраны лечебно-оздоровительных местностей и курортов местного значения</w:t>
          </w:r>
          <w:r w:rsidRPr="00E95647">
            <w:fldChar w:fldCharType="end"/>
          </w:r>
          <w:r w:rsidRPr="00E95647">
            <w:ptab w:relativeTo="margin" w:alignment="right" w:leader="dot"/>
          </w:r>
          <w:r w:rsidRPr="00E95647">
            <w:fldChar w:fldCharType="begin"/>
          </w:r>
          <w:r w:rsidRPr="00E95647">
            <w:instrText xml:space="preserve"> PAGEREF _Ref492294124 \h </w:instrText>
          </w:r>
          <w:r w:rsidRPr="00E95647">
            <w:fldChar w:fldCharType="separate"/>
          </w:r>
          <w:r w:rsidR="00825B17">
            <w:rPr>
              <w:noProof/>
            </w:rPr>
            <w:t>115</w:t>
          </w:r>
          <w:r w:rsidRPr="00E95647">
            <w:fldChar w:fldCharType="end"/>
          </w:r>
        </w:p>
        <w:p w:rsidR="00C56149" w:rsidRPr="00E95647" w:rsidRDefault="00C56149" w:rsidP="00C56149">
          <w:pPr>
            <w:pStyle w:val="31"/>
          </w:pPr>
          <w:r w:rsidRPr="00E95647">
            <w:fldChar w:fldCharType="begin"/>
          </w:r>
          <w:r w:rsidRPr="00E95647">
            <w:instrText xml:space="preserve"> REF _Ref492294167 \r \h  \* MERGEFORMAT </w:instrText>
          </w:r>
          <w:r w:rsidRPr="00E95647">
            <w:fldChar w:fldCharType="separate"/>
          </w:r>
          <w:r w:rsidR="00825B17">
            <w:t>27.1</w:t>
          </w:r>
          <w:r w:rsidRPr="00E95647">
            <w:fldChar w:fldCharType="end"/>
          </w:r>
          <w:r w:rsidRPr="00E95647">
            <w:t xml:space="preserve"> </w:t>
          </w:r>
          <w:r w:rsidRPr="00E95647">
            <w:fldChar w:fldCharType="begin"/>
          </w:r>
          <w:r w:rsidRPr="00E95647">
            <w:instrText xml:space="preserve"> REF _Ref492294173 \h  \* MERGEFORMAT </w:instrText>
          </w:r>
          <w:r w:rsidRPr="00E95647">
            <w:fldChar w:fldCharType="separate"/>
          </w:r>
          <w:r w:rsidR="00825B17" w:rsidRPr="00AF68F3">
            <w:t>Нормативные требования к организации и размещению в границах муниципального образования лечебно-оздоровительных местностей и курортов местного значения</w:t>
          </w:r>
          <w:r w:rsidRPr="00E95647">
            <w:fldChar w:fldCharType="end"/>
          </w:r>
          <w:r w:rsidRPr="00E95647">
            <w:ptab w:relativeTo="margin" w:alignment="right" w:leader="dot"/>
          </w:r>
          <w:r w:rsidRPr="00E95647">
            <w:fldChar w:fldCharType="begin"/>
          </w:r>
          <w:r w:rsidRPr="00E95647">
            <w:instrText xml:space="preserve"> PAGEREF _Ref492294177 \h </w:instrText>
          </w:r>
          <w:r w:rsidRPr="00E95647">
            <w:fldChar w:fldCharType="separate"/>
          </w:r>
          <w:r w:rsidR="00825B17">
            <w:rPr>
              <w:noProof/>
            </w:rPr>
            <w:t>115</w:t>
          </w:r>
          <w:r w:rsidRPr="00E95647">
            <w:fldChar w:fldCharType="end"/>
          </w:r>
        </w:p>
        <w:p w:rsidR="00C56149" w:rsidRPr="00E95647" w:rsidRDefault="00C56149" w:rsidP="00C56149">
          <w:pPr>
            <w:pStyle w:val="31"/>
          </w:pPr>
          <w:r w:rsidRPr="00E95647">
            <w:fldChar w:fldCharType="begin"/>
          </w:r>
          <w:r w:rsidRPr="00E95647">
            <w:instrText xml:space="preserve"> REF _Ref492294268 \r \h  \* MERGEFORMAT </w:instrText>
          </w:r>
          <w:r w:rsidRPr="00E95647">
            <w:fldChar w:fldCharType="separate"/>
          </w:r>
          <w:r w:rsidR="00825B17">
            <w:t>27.2</w:t>
          </w:r>
          <w:r w:rsidRPr="00E95647">
            <w:fldChar w:fldCharType="end"/>
          </w:r>
          <w:r w:rsidRPr="00E95647">
            <w:t xml:space="preserve"> </w:t>
          </w:r>
          <w:r w:rsidRPr="00E95647">
            <w:fldChar w:fldCharType="begin"/>
          </w:r>
          <w:r w:rsidRPr="00E95647">
            <w:instrText xml:space="preserve"> REF _Ref492294274 \h  \* MERGEFORMAT </w:instrText>
          </w:r>
          <w:r w:rsidRPr="00E95647">
            <w:fldChar w:fldCharType="separate"/>
          </w:r>
          <w:r w:rsidR="00825B17" w:rsidRPr="00AF68F3">
            <w:t>Уровень обеспеченности муниципального образования лечебно-оздоровительными местностями и курортами местного значения</w:t>
          </w:r>
          <w:r w:rsidRPr="00E95647">
            <w:fldChar w:fldCharType="end"/>
          </w:r>
          <w:r w:rsidRPr="00E95647">
            <w:ptab w:relativeTo="margin" w:alignment="right" w:leader="dot"/>
          </w:r>
          <w:r w:rsidRPr="00E95647">
            <w:fldChar w:fldCharType="begin"/>
          </w:r>
          <w:r w:rsidRPr="00E95647">
            <w:instrText xml:space="preserve"> PAGEREF _Ref492294280 \h </w:instrText>
          </w:r>
          <w:r w:rsidRPr="00E95647">
            <w:fldChar w:fldCharType="separate"/>
          </w:r>
          <w:r w:rsidR="00825B17">
            <w:rPr>
              <w:noProof/>
            </w:rPr>
            <w:t>115</w:t>
          </w:r>
          <w:r w:rsidRPr="00E95647">
            <w:fldChar w:fldCharType="end"/>
          </w:r>
        </w:p>
        <w:p w:rsidR="00C56149" w:rsidRPr="00E95647" w:rsidRDefault="00C56149" w:rsidP="00C56149">
          <w:pPr>
            <w:pStyle w:val="31"/>
          </w:pPr>
          <w:r w:rsidRPr="00E95647">
            <w:fldChar w:fldCharType="begin"/>
          </w:r>
          <w:r w:rsidRPr="00E95647">
            <w:instrText xml:space="preserve"> REF _Ref492294285 \r \h  \* MERGEFORMAT </w:instrText>
          </w:r>
          <w:r w:rsidRPr="00E95647">
            <w:fldChar w:fldCharType="separate"/>
          </w:r>
          <w:r w:rsidR="00825B17">
            <w:t>27.3</w:t>
          </w:r>
          <w:r w:rsidRPr="00E95647">
            <w:fldChar w:fldCharType="end"/>
          </w:r>
          <w:r w:rsidRPr="00E95647">
            <w:t xml:space="preserve"> </w:t>
          </w:r>
          <w:r w:rsidRPr="00E95647">
            <w:fldChar w:fldCharType="begin"/>
          </w:r>
          <w:r w:rsidRPr="00E95647">
            <w:instrText xml:space="preserve"> REF _Ref492294293 \h  \* MERGEFORMAT </w:instrText>
          </w:r>
          <w:r w:rsidRPr="00E95647">
            <w:fldChar w:fldCharType="separate"/>
          </w:r>
          <w:r w:rsidR="00825B17" w:rsidRPr="00AF68F3">
            <w:t>Размеры земельных участков лечебно-оздоровительных местностей и курортов местного значения</w:t>
          </w:r>
          <w:r w:rsidRPr="00E95647">
            <w:fldChar w:fldCharType="end"/>
          </w:r>
          <w:r w:rsidRPr="00E95647">
            <w:ptab w:relativeTo="margin" w:alignment="right" w:leader="dot"/>
          </w:r>
          <w:r w:rsidRPr="00E95647">
            <w:fldChar w:fldCharType="begin"/>
          </w:r>
          <w:r w:rsidRPr="00E95647">
            <w:instrText xml:space="preserve"> PAGEREF _Ref492294298 \h </w:instrText>
          </w:r>
          <w:r w:rsidRPr="00E95647">
            <w:fldChar w:fldCharType="separate"/>
          </w:r>
          <w:r w:rsidR="00825B17">
            <w:rPr>
              <w:noProof/>
            </w:rPr>
            <w:t>115</w:t>
          </w:r>
          <w:r w:rsidRPr="00E95647">
            <w:fldChar w:fldCharType="end"/>
          </w:r>
        </w:p>
        <w:p w:rsidR="00C56149" w:rsidRPr="00E95647" w:rsidRDefault="00C56149" w:rsidP="00C56149">
          <w:pPr>
            <w:pStyle w:val="31"/>
          </w:pPr>
          <w:r w:rsidRPr="00E95647">
            <w:fldChar w:fldCharType="begin"/>
          </w:r>
          <w:r w:rsidRPr="00E95647">
            <w:instrText xml:space="preserve"> REF _Ref492294308 \r \h  \* MERGEFORMAT </w:instrText>
          </w:r>
          <w:r w:rsidRPr="00E95647">
            <w:fldChar w:fldCharType="separate"/>
          </w:r>
          <w:r w:rsidR="00825B17">
            <w:t>27.4</w:t>
          </w:r>
          <w:r w:rsidRPr="00E95647">
            <w:fldChar w:fldCharType="end"/>
          </w:r>
          <w:r w:rsidRPr="00E95647">
            <w:t xml:space="preserve"> </w:t>
          </w:r>
          <w:r w:rsidRPr="00E95647">
            <w:fldChar w:fldCharType="begin"/>
          </w:r>
          <w:r w:rsidRPr="00E95647">
            <w:instrText xml:space="preserve"> REF _Ref492294318 \h  \* MERGEFORMAT </w:instrText>
          </w:r>
          <w:r w:rsidRPr="00E95647">
            <w:fldChar w:fldCharType="separate"/>
          </w:r>
          <w:r w:rsidR="00825B17" w:rsidRPr="00AF68F3">
            <w:t xml:space="preserve">Размеры озелененных территорий общего пользования курортных зон в санаторно-курортных и оздоровительных </w:t>
          </w:r>
          <w:r w:rsidR="00825B17">
            <w:t>организациях</w:t>
          </w:r>
          <w:r w:rsidRPr="00E95647">
            <w:fldChar w:fldCharType="end"/>
          </w:r>
          <w:r w:rsidRPr="00E95647">
            <w:ptab w:relativeTo="margin" w:alignment="right" w:leader="dot"/>
          </w:r>
          <w:r w:rsidRPr="00E95647">
            <w:fldChar w:fldCharType="begin"/>
          </w:r>
          <w:r w:rsidRPr="00E95647">
            <w:instrText xml:space="preserve"> PAGEREF _Ref492294326 \h </w:instrText>
          </w:r>
          <w:r w:rsidRPr="00E95647">
            <w:fldChar w:fldCharType="separate"/>
          </w:r>
          <w:r w:rsidR="00825B17">
            <w:rPr>
              <w:noProof/>
            </w:rPr>
            <w:t>115</w:t>
          </w:r>
          <w:r w:rsidRPr="00E95647">
            <w:fldChar w:fldCharType="end"/>
          </w:r>
        </w:p>
        <w:p w:rsidR="00C56149" w:rsidRPr="00E95647" w:rsidRDefault="00C56149" w:rsidP="00C56149">
          <w:pPr>
            <w:pStyle w:val="31"/>
          </w:pPr>
          <w:r w:rsidRPr="00E95647">
            <w:fldChar w:fldCharType="begin"/>
          </w:r>
          <w:r w:rsidRPr="00E95647">
            <w:instrText xml:space="preserve"> REF _Ref492294331 \r \h  \* MERGEFORMAT </w:instrText>
          </w:r>
          <w:r w:rsidRPr="00E95647">
            <w:fldChar w:fldCharType="separate"/>
          </w:r>
          <w:r w:rsidR="00825B17">
            <w:t>27.5</w:t>
          </w:r>
          <w:r w:rsidRPr="00E95647">
            <w:fldChar w:fldCharType="end"/>
          </w:r>
          <w:r w:rsidRPr="00E95647">
            <w:t xml:space="preserve"> </w:t>
          </w:r>
          <w:r w:rsidRPr="00E95647">
            <w:fldChar w:fldCharType="begin"/>
          </w:r>
          <w:r w:rsidRPr="00E95647">
            <w:instrText xml:space="preserve"> REF _Ref492294336 \h  \* MERGEFORMAT </w:instrText>
          </w:r>
          <w:r w:rsidRPr="00E95647">
            <w:fldChar w:fldCharType="separate"/>
          </w:r>
          <w:r w:rsidR="00825B17" w:rsidRPr="00AF68F3">
            <w:t>Расстояние от границ земельных участков вновь проектируемых санаторно-курортных и оздоровительных организаций</w:t>
          </w:r>
          <w:r w:rsidRPr="00E95647">
            <w:fldChar w:fldCharType="end"/>
          </w:r>
          <w:r w:rsidRPr="00E95647">
            <w:ptab w:relativeTo="margin" w:alignment="right" w:leader="dot"/>
          </w:r>
          <w:r w:rsidRPr="00E95647">
            <w:fldChar w:fldCharType="begin"/>
          </w:r>
          <w:r w:rsidRPr="00E95647">
            <w:instrText xml:space="preserve"> PAGEREF _Ref492294341 \h </w:instrText>
          </w:r>
          <w:r w:rsidRPr="00E95647">
            <w:fldChar w:fldCharType="separate"/>
          </w:r>
          <w:r w:rsidR="00825B17">
            <w:rPr>
              <w:noProof/>
            </w:rPr>
            <w:t>116</w:t>
          </w:r>
          <w:r w:rsidRPr="00E95647">
            <w:fldChar w:fldCharType="end"/>
          </w:r>
        </w:p>
        <w:p w:rsidR="00C56149" w:rsidRPr="00E95647" w:rsidRDefault="00C56149" w:rsidP="00C56149">
          <w:pPr>
            <w:pStyle w:val="31"/>
          </w:pPr>
          <w:r w:rsidRPr="00E95647">
            <w:fldChar w:fldCharType="begin"/>
          </w:r>
          <w:r w:rsidRPr="00E95647">
            <w:instrText xml:space="preserve"> REF _Ref492294503 \r \h  \* MERGEFORMAT </w:instrText>
          </w:r>
          <w:r w:rsidRPr="00E95647">
            <w:fldChar w:fldCharType="separate"/>
          </w:r>
          <w:r w:rsidR="00825B17">
            <w:t>27.6</w:t>
          </w:r>
          <w:r w:rsidRPr="00E95647">
            <w:fldChar w:fldCharType="end"/>
          </w:r>
          <w:r w:rsidRPr="00E95647">
            <w:t xml:space="preserve"> </w:t>
          </w:r>
          <w:r w:rsidRPr="00E95647">
            <w:fldChar w:fldCharType="begin"/>
          </w:r>
          <w:r w:rsidRPr="00E95647">
            <w:instrText xml:space="preserve"> REF _Ref492294509 \h  \* MERGEFORMAT </w:instrText>
          </w:r>
          <w:r w:rsidRPr="00E95647">
            <w:fldChar w:fldCharType="separate"/>
          </w:r>
          <w:r w:rsidR="00825B17" w:rsidRPr="00AF68F3">
            <w:t>Размеры территорий пляжей, размещаемых в курортных зонах и зонах  отдыха</w:t>
          </w:r>
          <w:r w:rsidRPr="00E95647">
            <w:fldChar w:fldCharType="end"/>
          </w:r>
          <w:r w:rsidRPr="00E95647">
            <w:ptab w:relativeTo="margin" w:alignment="right" w:leader="dot"/>
          </w:r>
          <w:r w:rsidRPr="00E95647">
            <w:fldChar w:fldCharType="begin"/>
          </w:r>
          <w:r w:rsidRPr="00E95647">
            <w:instrText xml:space="preserve"> PAGEREF _Ref492294519 \h </w:instrText>
          </w:r>
          <w:r w:rsidRPr="00E95647">
            <w:fldChar w:fldCharType="separate"/>
          </w:r>
          <w:r w:rsidR="00825B17">
            <w:rPr>
              <w:noProof/>
            </w:rPr>
            <w:t>116</w:t>
          </w:r>
          <w:r w:rsidRPr="00E95647">
            <w:fldChar w:fldCharType="end"/>
          </w:r>
        </w:p>
        <w:p w:rsidR="00C56149" w:rsidRPr="00E95647" w:rsidRDefault="00C56149" w:rsidP="00C56149">
          <w:pPr>
            <w:pStyle w:val="31"/>
          </w:pPr>
          <w:r w:rsidRPr="00E95647">
            <w:fldChar w:fldCharType="begin"/>
          </w:r>
          <w:r w:rsidRPr="00E95647">
            <w:instrText xml:space="preserve"> REF _Ref492294525 \r \h  \* MERGEFORMAT </w:instrText>
          </w:r>
          <w:r w:rsidRPr="00E95647">
            <w:fldChar w:fldCharType="separate"/>
          </w:r>
          <w:r w:rsidR="00825B17">
            <w:t>27.7</w:t>
          </w:r>
          <w:r w:rsidRPr="00E95647">
            <w:fldChar w:fldCharType="end"/>
          </w:r>
          <w:r w:rsidRPr="00E95647">
            <w:t xml:space="preserve"> </w:t>
          </w:r>
          <w:r w:rsidRPr="00E95647">
            <w:fldChar w:fldCharType="begin"/>
          </w:r>
          <w:r w:rsidRPr="00E95647">
            <w:instrText xml:space="preserve"> REF _Ref492294531 \h  \* MERGEFORMAT </w:instrText>
          </w:r>
          <w:r w:rsidRPr="00E95647">
            <w:fldChar w:fldCharType="separate"/>
          </w:r>
          <w:r w:rsidR="00825B17" w:rsidRPr="00AF68F3">
            <w:t>Размеры речных и озерных пляжей, размещаемых на землях, пригодных для сельскохозяйственного использования</w:t>
          </w:r>
          <w:r w:rsidRPr="00E95647">
            <w:fldChar w:fldCharType="end"/>
          </w:r>
          <w:r w:rsidRPr="00E95647">
            <w:ptab w:relativeTo="margin" w:alignment="right" w:leader="dot"/>
          </w:r>
          <w:r w:rsidRPr="00E95647">
            <w:fldChar w:fldCharType="begin"/>
          </w:r>
          <w:r w:rsidRPr="00E95647">
            <w:instrText xml:space="preserve"> PAGEREF _Ref492294536 \h </w:instrText>
          </w:r>
          <w:r w:rsidRPr="00E95647">
            <w:fldChar w:fldCharType="separate"/>
          </w:r>
          <w:r w:rsidR="00825B17">
            <w:rPr>
              <w:noProof/>
            </w:rPr>
            <w:t>116</w:t>
          </w:r>
          <w:r w:rsidRPr="00E95647">
            <w:fldChar w:fldCharType="end"/>
          </w:r>
        </w:p>
        <w:p w:rsidR="00C56149" w:rsidRPr="00E95647" w:rsidRDefault="00C56149" w:rsidP="00C56149">
          <w:pPr>
            <w:pStyle w:val="31"/>
          </w:pPr>
          <w:r w:rsidRPr="00E95647">
            <w:lastRenderedPageBreak/>
            <w:fldChar w:fldCharType="begin"/>
          </w:r>
          <w:r w:rsidRPr="00E95647">
            <w:instrText xml:space="preserve"> REF _Ref492294544 \r \h  \* MERGEFORMAT </w:instrText>
          </w:r>
          <w:r w:rsidRPr="00E95647">
            <w:fldChar w:fldCharType="separate"/>
          </w:r>
          <w:r w:rsidR="00B7088B">
            <w:t>27.8</w:t>
          </w:r>
          <w:r w:rsidRPr="00E95647">
            <w:fldChar w:fldCharType="end"/>
          </w:r>
          <w:r w:rsidRPr="00E95647">
            <w:t xml:space="preserve"> </w:t>
          </w:r>
          <w:r w:rsidRPr="00E95647">
            <w:fldChar w:fldCharType="begin"/>
          </w:r>
          <w:r w:rsidRPr="00E95647">
            <w:instrText xml:space="preserve"> REF _Ref492294549 \h  \* MERGEFORMAT </w:instrText>
          </w:r>
          <w:r w:rsidRPr="00E95647">
            <w:fldChar w:fldCharType="separate"/>
          </w:r>
          <w:r w:rsidR="00825B17" w:rsidRPr="00AF68F3">
            <w:t xml:space="preserve">Размеры территории специализированных лечебных пляжей </w:t>
          </w:r>
          <w:proofErr w:type="gramStart"/>
          <w:r w:rsidR="00825B17" w:rsidRPr="00AF68F3">
            <w:t>для</w:t>
          </w:r>
          <w:proofErr w:type="gramEnd"/>
          <w:r w:rsidR="00825B17" w:rsidRPr="00AF68F3">
            <w:t xml:space="preserve"> лечащихся с ограниченной подвижностью</w:t>
          </w:r>
          <w:r w:rsidRPr="00E95647">
            <w:fldChar w:fldCharType="end"/>
          </w:r>
          <w:r w:rsidRPr="00E95647">
            <w:ptab w:relativeTo="margin" w:alignment="right" w:leader="dot"/>
          </w:r>
          <w:r w:rsidRPr="00E95647">
            <w:fldChar w:fldCharType="begin"/>
          </w:r>
          <w:r w:rsidRPr="00E95647">
            <w:instrText xml:space="preserve"> PAGEREF _Ref492294556 \h </w:instrText>
          </w:r>
          <w:r w:rsidRPr="00E95647">
            <w:fldChar w:fldCharType="separate"/>
          </w:r>
          <w:r w:rsidR="00825B17">
            <w:rPr>
              <w:noProof/>
            </w:rPr>
            <w:t>116</w:t>
          </w:r>
          <w:r w:rsidRPr="00E95647">
            <w:fldChar w:fldCharType="end"/>
          </w:r>
        </w:p>
        <w:p w:rsidR="00C56149" w:rsidRPr="00E95647" w:rsidRDefault="00C56149" w:rsidP="00C56149">
          <w:pPr>
            <w:pStyle w:val="31"/>
          </w:pPr>
          <w:r w:rsidRPr="00E95647">
            <w:fldChar w:fldCharType="begin"/>
          </w:r>
          <w:r w:rsidRPr="00E95647">
            <w:instrText xml:space="preserve"> REF _Ref492294565 \r \h  \* MERGEFORMAT </w:instrText>
          </w:r>
          <w:r w:rsidRPr="00E95647">
            <w:fldChar w:fldCharType="separate"/>
          </w:r>
          <w:r w:rsidR="00825B17">
            <w:t>27.9</w:t>
          </w:r>
          <w:r w:rsidRPr="00E95647">
            <w:fldChar w:fldCharType="end"/>
          </w:r>
          <w:r w:rsidRPr="00E95647">
            <w:t xml:space="preserve"> </w:t>
          </w:r>
          <w:r w:rsidRPr="00E95647">
            <w:fldChar w:fldCharType="begin"/>
          </w:r>
          <w:r w:rsidRPr="00E95647">
            <w:instrText xml:space="preserve"> REF _Ref492294570 \h  \* MERGEFORMAT </w:instrText>
          </w:r>
          <w:r w:rsidRPr="00E95647">
            <w:fldChar w:fldCharType="separate"/>
          </w:r>
          <w:r w:rsidR="00825B17" w:rsidRPr="00AF68F3">
            <w:t>Минимальная протяженность береговой полосы речных и озерных пляжей</w:t>
          </w:r>
          <w:r w:rsidRPr="00E95647">
            <w:fldChar w:fldCharType="end"/>
          </w:r>
          <w:r w:rsidRPr="00E95647">
            <w:ptab w:relativeTo="margin" w:alignment="right" w:leader="dot"/>
          </w:r>
          <w:r w:rsidRPr="00E95647">
            <w:fldChar w:fldCharType="begin"/>
          </w:r>
          <w:r w:rsidRPr="00E95647">
            <w:instrText xml:space="preserve"> PAGEREF _Ref492294576 \h </w:instrText>
          </w:r>
          <w:r w:rsidRPr="00E95647">
            <w:fldChar w:fldCharType="separate"/>
          </w:r>
          <w:r w:rsidR="00825B17">
            <w:rPr>
              <w:noProof/>
            </w:rPr>
            <w:t>116</w:t>
          </w:r>
          <w:r w:rsidRPr="00E95647">
            <w:fldChar w:fldCharType="end"/>
          </w:r>
        </w:p>
        <w:p w:rsidR="00C56149" w:rsidRPr="00E95647" w:rsidRDefault="00C56149" w:rsidP="00C56149">
          <w:pPr>
            <w:pStyle w:val="31"/>
          </w:pPr>
          <w:r w:rsidRPr="00E95647">
            <w:fldChar w:fldCharType="begin"/>
          </w:r>
          <w:r w:rsidRPr="00E95647">
            <w:instrText xml:space="preserve"> REF _Ref492294582 \r \h  \* MERGEFORMAT </w:instrText>
          </w:r>
          <w:r w:rsidRPr="00E95647">
            <w:fldChar w:fldCharType="separate"/>
          </w:r>
          <w:r w:rsidR="00825B17">
            <w:t>27.10</w:t>
          </w:r>
          <w:r w:rsidRPr="00E95647">
            <w:fldChar w:fldCharType="end"/>
          </w:r>
          <w:r w:rsidRPr="00E95647">
            <w:t xml:space="preserve"> </w:t>
          </w:r>
          <w:r w:rsidRPr="00E95647">
            <w:fldChar w:fldCharType="begin"/>
          </w:r>
          <w:r w:rsidRPr="00E95647">
            <w:instrText xml:space="preserve"> REF _Ref492294598 \h  \* MERGEFORMAT </w:instrText>
          </w:r>
          <w:r w:rsidRPr="00E95647">
            <w:fldChar w:fldCharType="separate"/>
          </w:r>
          <w:r w:rsidR="00825B17" w:rsidRPr="00AF68F3">
            <w:t>Коэффициенты одновременной загрузки пляжей для расчета численности единовременных посетителей на пляжах</w:t>
          </w:r>
          <w:r w:rsidRPr="00E95647">
            <w:fldChar w:fldCharType="end"/>
          </w:r>
          <w:r w:rsidRPr="00E95647">
            <w:ptab w:relativeTo="margin" w:alignment="right" w:leader="dot"/>
          </w:r>
          <w:r w:rsidRPr="00E95647">
            <w:fldChar w:fldCharType="begin"/>
          </w:r>
          <w:r w:rsidRPr="00E95647">
            <w:instrText xml:space="preserve"> PAGEREF _Ref492294602 \h </w:instrText>
          </w:r>
          <w:r w:rsidRPr="00E95647">
            <w:fldChar w:fldCharType="separate"/>
          </w:r>
          <w:r w:rsidR="00825B17">
            <w:rPr>
              <w:noProof/>
            </w:rPr>
            <w:t>116</w:t>
          </w:r>
          <w:r w:rsidRPr="00E95647">
            <w:fldChar w:fldCharType="end"/>
          </w:r>
        </w:p>
        <w:p w:rsidR="00C56149" w:rsidRPr="00E95647" w:rsidRDefault="00C56149" w:rsidP="00C56149">
          <w:pPr>
            <w:pStyle w:val="21"/>
          </w:pPr>
          <w:r w:rsidRPr="00E95647">
            <w:fldChar w:fldCharType="begin"/>
          </w:r>
          <w:r w:rsidRPr="00E95647">
            <w:instrText xml:space="preserve"> REF _Ref492294624 \r \h  \* MERGEFORMAT </w:instrText>
          </w:r>
          <w:r w:rsidRPr="00E95647">
            <w:fldChar w:fldCharType="separate"/>
          </w:r>
          <w:r w:rsidR="00825B17">
            <w:t>28</w:t>
          </w:r>
          <w:r w:rsidRPr="00E95647">
            <w:fldChar w:fldCharType="end"/>
          </w:r>
          <w:r w:rsidRPr="00E95647">
            <w:t xml:space="preserve">. </w:t>
          </w:r>
          <w:r w:rsidRPr="00E95647">
            <w:fldChar w:fldCharType="begin"/>
          </w:r>
          <w:r w:rsidRPr="00E95647">
            <w:instrText xml:space="preserve"> REF _Ref492294629 \h  \* MERGEFORMAT </w:instrText>
          </w:r>
          <w:r w:rsidRPr="00E95647">
            <w:fldChar w:fldCharType="separate"/>
          </w:r>
          <w:r w:rsidR="00825B17" w:rsidRPr="00AF68F3">
            <w:t>Нормативы градостроительного проектирования размещения объектов инженерной инфраструктуры</w:t>
          </w:r>
          <w:r w:rsidRPr="00E95647">
            <w:fldChar w:fldCharType="end"/>
          </w:r>
          <w:r w:rsidRPr="00E95647">
            <w:ptab w:relativeTo="margin" w:alignment="right" w:leader="dot"/>
          </w:r>
          <w:r w:rsidRPr="00E95647">
            <w:fldChar w:fldCharType="begin"/>
          </w:r>
          <w:r w:rsidRPr="00E95647">
            <w:instrText xml:space="preserve"> PAGEREF _Ref492294635 \h </w:instrText>
          </w:r>
          <w:r w:rsidRPr="00E95647">
            <w:fldChar w:fldCharType="separate"/>
          </w:r>
          <w:r w:rsidR="00825B17">
            <w:rPr>
              <w:noProof/>
            </w:rPr>
            <w:t>117</w:t>
          </w:r>
          <w:r w:rsidRPr="00E95647">
            <w:fldChar w:fldCharType="end"/>
          </w:r>
        </w:p>
        <w:p w:rsidR="00C56149" w:rsidRPr="00E95647" w:rsidRDefault="00C56149" w:rsidP="00C56149">
          <w:pPr>
            <w:pStyle w:val="31"/>
          </w:pPr>
          <w:r w:rsidRPr="00E95647">
            <w:fldChar w:fldCharType="begin"/>
          </w:r>
          <w:r w:rsidRPr="00E95647">
            <w:instrText xml:space="preserve"> REF _Ref492294641 \r \h  \* MERGEFORMAT </w:instrText>
          </w:r>
          <w:r w:rsidRPr="00E95647">
            <w:fldChar w:fldCharType="separate"/>
          </w:r>
          <w:r w:rsidR="00825B17">
            <w:t>28.1</w:t>
          </w:r>
          <w:r w:rsidRPr="00E95647">
            <w:fldChar w:fldCharType="end"/>
          </w:r>
          <w:r w:rsidRPr="00E95647">
            <w:t xml:space="preserve"> </w:t>
          </w:r>
          <w:r w:rsidRPr="00E95647">
            <w:fldChar w:fldCharType="begin"/>
          </w:r>
          <w:r w:rsidRPr="00E95647">
            <w:instrText xml:space="preserve"> REF _Ref492294647 \h  \* MERGEFORMAT </w:instrText>
          </w:r>
          <w:r w:rsidRPr="00E95647">
            <w:fldChar w:fldCharType="separate"/>
          </w:r>
          <w:r w:rsidR="00825B17" w:rsidRPr="00AF68F3">
            <w:t>Объекты связи.</w:t>
          </w:r>
          <w:r w:rsidRPr="00E95647">
            <w:fldChar w:fldCharType="end"/>
          </w:r>
          <w:r w:rsidRPr="00E95647">
            <w:ptab w:relativeTo="margin" w:alignment="right" w:leader="dot"/>
          </w:r>
          <w:r w:rsidRPr="00E95647">
            <w:fldChar w:fldCharType="begin"/>
          </w:r>
          <w:r w:rsidRPr="00E95647">
            <w:instrText xml:space="preserve"> PAGEREF _Ref492294652 \h </w:instrText>
          </w:r>
          <w:r w:rsidRPr="00E95647">
            <w:fldChar w:fldCharType="separate"/>
          </w:r>
          <w:r w:rsidR="00825B17">
            <w:rPr>
              <w:noProof/>
            </w:rPr>
            <w:t>117</w:t>
          </w:r>
          <w:r w:rsidRPr="00E95647">
            <w:fldChar w:fldCharType="end"/>
          </w:r>
        </w:p>
        <w:p w:rsidR="00C56149" w:rsidRPr="00E95647" w:rsidRDefault="00C56149" w:rsidP="00C56149">
          <w:pPr>
            <w:pStyle w:val="31"/>
          </w:pPr>
          <w:r w:rsidRPr="00E95647">
            <w:fldChar w:fldCharType="begin"/>
          </w:r>
          <w:r w:rsidRPr="00E95647">
            <w:instrText xml:space="preserve"> REF _Ref492294658 \r \h  \* MERGEFORMAT </w:instrText>
          </w:r>
          <w:r w:rsidRPr="00E95647">
            <w:fldChar w:fldCharType="separate"/>
          </w:r>
          <w:r w:rsidR="00825B17">
            <w:t>28.2</w:t>
          </w:r>
          <w:r w:rsidRPr="00E95647">
            <w:fldChar w:fldCharType="end"/>
          </w:r>
          <w:r w:rsidRPr="00E95647">
            <w:t xml:space="preserve"> </w:t>
          </w:r>
          <w:r w:rsidRPr="00E95647">
            <w:fldChar w:fldCharType="begin"/>
          </w:r>
          <w:r w:rsidRPr="00E95647">
            <w:instrText xml:space="preserve"> REF _Ref492294663 \h  \* MERGEFORMAT </w:instrText>
          </w:r>
          <w:r w:rsidRPr="00E95647">
            <w:fldChar w:fldCharType="separate"/>
          </w:r>
          <w:r w:rsidR="00825B17" w:rsidRPr="00825B17">
            <w:t>Инженерные сети</w:t>
          </w:r>
          <w:r w:rsidRPr="00E95647">
            <w:fldChar w:fldCharType="end"/>
          </w:r>
          <w:r w:rsidRPr="00E95647">
            <w:ptab w:relativeTo="margin" w:alignment="right" w:leader="dot"/>
          </w:r>
          <w:r w:rsidRPr="00E95647">
            <w:fldChar w:fldCharType="begin"/>
          </w:r>
          <w:r w:rsidRPr="00E95647">
            <w:instrText xml:space="preserve"> PAGEREF _Ref492294668 \h </w:instrText>
          </w:r>
          <w:r w:rsidRPr="00E95647">
            <w:fldChar w:fldCharType="separate"/>
          </w:r>
          <w:r w:rsidR="00825B17">
            <w:rPr>
              <w:noProof/>
            </w:rPr>
            <w:t>118</w:t>
          </w:r>
          <w:r w:rsidRPr="00E95647">
            <w:fldChar w:fldCharType="end"/>
          </w:r>
        </w:p>
        <w:p w:rsidR="00C56149" w:rsidRPr="00E95647" w:rsidRDefault="00C56149" w:rsidP="00C56149">
          <w:pPr>
            <w:pStyle w:val="21"/>
          </w:pPr>
          <w:r w:rsidRPr="00E95647">
            <w:fldChar w:fldCharType="begin"/>
          </w:r>
          <w:r w:rsidRPr="00E95647">
            <w:instrText xml:space="preserve"> REF _Ref492294704 \r \h  \* MERGEFORMAT </w:instrText>
          </w:r>
          <w:r w:rsidRPr="00E95647">
            <w:fldChar w:fldCharType="separate"/>
          </w:r>
          <w:r w:rsidR="00825B17">
            <w:t>29</w:t>
          </w:r>
          <w:r w:rsidRPr="00E95647">
            <w:fldChar w:fldCharType="end"/>
          </w:r>
          <w:r w:rsidRPr="00E95647">
            <w:t xml:space="preserve">. </w:t>
          </w:r>
          <w:r w:rsidRPr="00E95647">
            <w:fldChar w:fldCharType="begin"/>
          </w:r>
          <w:r w:rsidRPr="00E95647">
            <w:instrText xml:space="preserve"> REF _Ref492294709 \h  \* MERGEFORMAT </w:instrText>
          </w:r>
          <w:r w:rsidRPr="00E95647">
            <w:fldChar w:fldCharType="separate"/>
          </w:r>
          <w:r w:rsidR="00825B17" w:rsidRPr="00AF68F3">
            <w:t>Нормативы обеспеченности организации в границах муниципального образования благоустройства и озеленения населённых пунктов,</w:t>
          </w:r>
          <w:r w:rsidR="00825B17">
            <w:t xml:space="preserve"> использования,</w:t>
          </w:r>
          <w:r w:rsidR="00825B17" w:rsidRPr="00AF68F3">
            <w:t xml:space="preserve"> охраны, защиты, воспроизводства лесов особо охраняемых природных территорий</w:t>
          </w:r>
          <w:r w:rsidR="00825B17">
            <w:t>, расположенных в границах населенных пунктов муниципального образования</w:t>
          </w:r>
          <w:r w:rsidR="00825B17" w:rsidRPr="00AF68F3">
            <w:t>.</w:t>
          </w:r>
          <w:r w:rsidRPr="00E95647">
            <w:fldChar w:fldCharType="end"/>
          </w:r>
          <w:r w:rsidRPr="00E95647">
            <w:ptab w:relativeTo="margin" w:alignment="right" w:leader="dot"/>
          </w:r>
          <w:r w:rsidRPr="00E95647">
            <w:fldChar w:fldCharType="begin"/>
          </w:r>
          <w:r w:rsidRPr="00E95647">
            <w:instrText xml:space="preserve"> PAGEREF _Ref492294714 \h </w:instrText>
          </w:r>
          <w:r w:rsidRPr="00E95647">
            <w:fldChar w:fldCharType="separate"/>
          </w:r>
          <w:r w:rsidR="00825B17">
            <w:rPr>
              <w:noProof/>
            </w:rPr>
            <w:t>126</w:t>
          </w:r>
          <w:r w:rsidRPr="00E95647">
            <w:fldChar w:fldCharType="end"/>
          </w:r>
        </w:p>
        <w:p w:rsidR="00C56149" w:rsidRPr="00E95647" w:rsidRDefault="00C56149" w:rsidP="00C56149">
          <w:pPr>
            <w:pStyle w:val="31"/>
          </w:pPr>
          <w:r w:rsidRPr="00E95647">
            <w:fldChar w:fldCharType="begin"/>
          </w:r>
          <w:r w:rsidRPr="00E95647">
            <w:instrText xml:space="preserve"> REF _Ref492294723 \r \h  \* MERGEFORMAT </w:instrText>
          </w:r>
          <w:r w:rsidRPr="00E95647">
            <w:fldChar w:fldCharType="separate"/>
          </w:r>
          <w:r w:rsidR="00825B17">
            <w:t>29.1</w:t>
          </w:r>
          <w:r w:rsidRPr="00E95647">
            <w:fldChar w:fldCharType="end"/>
          </w:r>
          <w:r w:rsidRPr="00E95647">
            <w:t xml:space="preserve"> </w:t>
          </w:r>
          <w:r w:rsidRPr="00E95647">
            <w:fldChar w:fldCharType="begin"/>
          </w:r>
          <w:r w:rsidRPr="00E95647">
            <w:instrText xml:space="preserve"> REF _Ref492294728 \h  \* MERGEFORMAT </w:instrText>
          </w:r>
          <w:r w:rsidRPr="00E95647">
            <w:fldChar w:fldCharType="separate"/>
          </w:r>
          <w:r w:rsidR="00825B17" w:rsidRPr="00AF68F3">
            <w:t xml:space="preserve">Процент увеличения уровня </w:t>
          </w:r>
          <w:proofErr w:type="spellStart"/>
          <w:r w:rsidR="00825B17" w:rsidRPr="00AF68F3">
            <w:t>озелененности</w:t>
          </w:r>
          <w:proofErr w:type="spellEnd"/>
          <w:r w:rsidR="00825B17" w:rsidRPr="00AF68F3">
            <w:t xml:space="preserve"> территории застройки в населенных пунктах с предприятиями 1-3 класса опасности, требующими устройства санитарно-защитных зон</w:t>
          </w:r>
          <w:r w:rsidRPr="00E95647">
            <w:fldChar w:fldCharType="end"/>
          </w:r>
          <w:r w:rsidRPr="00E95647">
            <w:ptab w:relativeTo="margin" w:alignment="right" w:leader="dot"/>
          </w:r>
          <w:r w:rsidRPr="00E95647">
            <w:fldChar w:fldCharType="begin"/>
          </w:r>
          <w:r w:rsidRPr="00E95647">
            <w:instrText xml:space="preserve"> PAGEREF _Ref492294732 \h </w:instrText>
          </w:r>
          <w:r w:rsidRPr="00E95647">
            <w:fldChar w:fldCharType="separate"/>
          </w:r>
          <w:r w:rsidR="00825B17">
            <w:rPr>
              <w:noProof/>
            </w:rPr>
            <w:t>126</w:t>
          </w:r>
          <w:r w:rsidRPr="00E95647">
            <w:fldChar w:fldCharType="end"/>
          </w:r>
        </w:p>
        <w:p w:rsidR="00C56149" w:rsidRPr="00E95647" w:rsidRDefault="00C56149" w:rsidP="00C56149">
          <w:pPr>
            <w:pStyle w:val="31"/>
          </w:pPr>
          <w:r w:rsidRPr="00E95647">
            <w:fldChar w:fldCharType="begin"/>
          </w:r>
          <w:r w:rsidRPr="00E95647">
            <w:instrText xml:space="preserve"> REF _Ref492294739 \r \h  \* MERGEFORMAT </w:instrText>
          </w:r>
          <w:r w:rsidRPr="00E95647">
            <w:fldChar w:fldCharType="separate"/>
          </w:r>
          <w:r w:rsidR="00825B17">
            <w:t>29.2</w:t>
          </w:r>
          <w:r w:rsidRPr="00E95647">
            <w:fldChar w:fldCharType="end"/>
          </w:r>
          <w:r w:rsidRPr="00E95647">
            <w:t xml:space="preserve"> </w:t>
          </w:r>
          <w:r w:rsidRPr="00E95647">
            <w:fldChar w:fldCharType="begin"/>
          </w:r>
          <w:r w:rsidRPr="00E95647">
            <w:instrText xml:space="preserve"> REF _Ref492294745 \h  \* MERGEFORMAT </w:instrText>
          </w:r>
          <w:r w:rsidRPr="00E95647">
            <w:fldChar w:fldCharType="separate"/>
          </w:r>
          <w:r w:rsidR="00825B17" w:rsidRPr="00AF68F3">
            <w:t>Нормативы обеспеченности объектами рекреационного назначения (суммарная площадь озелененных территорий общего пользования):</w:t>
          </w:r>
          <w:r w:rsidRPr="00E95647">
            <w:fldChar w:fldCharType="end"/>
          </w:r>
          <w:r w:rsidRPr="00E95647">
            <w:t xml:space="preserve"> </w:t>
          </w:r>
          <w:r w:rsidRPr="00E95647">
            <w:ptab w:relativeTo="margin" w:alignment="right" w:leader="dot"/>
          </w:r>
          <w:r w:rsidRPr="00E95647">
            <w:fldChar w:fldCharType="begin"/>
          </w:r>
          <w:r w:rsidRPr="00E95647">
            <w:instrText xml:space="preserve"> PAGEREF _Ref492294763 \h </w:instrText>
          </w:r>
          <w:r w:rsidRPr="00E95647">
            <w:fldChar w:fldCharType="separate"/>
          </w:r>
          <w:r w:rsidR="00825B17">
            <w:rPr>
              <w:noProof/>
            </w:rPr>
            <w:t>127</w:t>
          </w:r>
          <w:r w:rsidRPr="00E95647">
            <w:fldChar w:fldCharType="end"/>
          </w:r>
        </w:p>
        <w:p w:rsidR="00C56149" w:rsidRPr="00E95647" w:rsidRDefault="00C56149" w:rsidP="00C56149">
          <w:pPr>
            <w:pStyle w:val="31"/>
          </w:pPr>
          <w:r w:rsidRPr="00E95647">
            <w:fldChar w:fldCharType="begin"/>
          </w:r>
          <w:r w:rsidRPr="00E95647">
            <w:instrText xml:space="preserve"> REF _Ref492294769 \r \h  \* MERGEFORMAT </w:instrText>
          </w:r>
          <w:r w:rsidRPr="00E95647">
            <w:fldChar w:fldCharType="separate"/>
          </w:r>
          <w:r w:rsidR="00825B17">
            <w:t>29.3</w:t>
          </w:r>
          <w:r w:rsidRPr="00E95647">
            <w:fldChar w:fldCharType="end"/>
          </w:r>
          <w:r w:rsidRPr="00E95647">
            <w:t xml:space="preserve"> </w:t>
          </w:r>
          <w:r w:rsidRPr="00E95647">
            <w:fldChar w:fldCharType="begin"/>
          </w:r>
          <w:r w:rsidRPr="00E95647">
            <w:instrText xml:space="preserve"> REF _Ref492294774 \h  \* MERGEFORMAT </w:instrText>
          </w:r>
          <w:r w:rsidRPr="00E95647">
            <w:fldChar w:fldCharType="separate"/>
          </w:r>
          <w:r w:rsidR="00825B17" w:rsidRPr="00AF68F3">
            <w:t>Нормативы площади территорий для размещения объектов рекреационного назначения (в гектар</w:t>
          </w:r>
          <w:r w:rsidR="00825B17">
            <w:t xml:space="preserve">ах) следует принимать не менее, </w:t>
          </w:r>
          <w:proofErr w:type="gramStart"/>
          <w:r w:rsidR="00825B17" w:rsidRPr="00AF68F3">
            <w:t>га</w:t>
          </w:r>
          <w:proofErr w:type="gramEnd"/>
          <w:r w:rsidR="00825B17" w:rsidRPr="00AF68F3">
            <w:t>:</w:t>
          </w:r>
          <w:r w:rsidRPr="00E95647">
            <w:fldChar w:fldCharType="end"/>
          </w:r>
          <w:r w:rsidRPr="00E95647">
            <w:ptab w:relativeTo="margin" w:alignment="right" w:leader="dot"/>
          </w:r>
          <w:r w:rsidRPr="00E95647">
            <w:fldChar w:fldCharType="begin"/>
          </w:r>
          <w:r w:rsidRPr="00E95647">
            <w:instrText xml:space="preserve"> PAGEREF _Ref492294784 \h </w:instrText>
          </w:r>
          <w:r w:rsidRPr="00E95647">
            <w:fldChar w:fldCharType="separate"/>
          </w:r>
          <w:r w:rsidR="00825B17">
            <w:rPr>
              <w:noProof/>
            </w:rPr>
            <w:t>127</w:t>
          </w:r>
          <w:r w:rsidRPr="00E95647">
            <w:fldChar w:fldCharType="end"/>
          </w:r>
        </w:p>
        <w:p w:rsidR="00C56149" w:rsidRPr="00E95647" w:rsidRDefault="00C56149" w:rsidP="00C56149">
          <w:pPr>
            <w:pStyle w:val="31"/>
          </w:pPr>
          <w:r w:rsidRPr="00E95647">
            <w:fldChar w:fldCharType="begin"/>
          </w:r>
          <w:r w:rsidRPr="00E95647">
            <w:instrText xml:space="preserve"> REF _Ref492294789 \r \h  \* MERGEFORMAT </w:instrText>
          </w:r>
          <w:r w:rsidRPr="00E95647">
            <w:fldChar w:fldCharType="separate"/>
          </w:r>
          <w:r w:rsidR="00825B17">
            <w:t>29.4</w:t>
          </w:r>
          <w:r w:rsidRPr="00E95647">
            <w:fldChar w:fldCharType="end"/>
          </w:r>
          <w:r w:rsidRPr="00E95647">
            <w:t xml:space="preserve"> </w:t>
          </w:r>
          <w:r w:rsidRPr="00E95647">
            <w:fldChar w:fldCharType="begin"/>
          </w:r>
          <w:r w:rsidRPr="00E95647">
            <w:instrText xml:space="preserve"> REF _Ref492294795 \h  \* MERGEFORMAT </w:instrText>
          </w:r>
          <w:r w:rsidRPr="00E95647">
            <w:fldChar w:fldCharType="separate"/>
          </w:r>
          <w:r w:rsidR="00825B17" w:rsidRPr="00AF68F3">
            <w:t>Площадь озелененных территорий в общем балансе территории парков и садов:</w:t>
          </w:r>
          <w:r w:rsidRPr="00E95647">
            <w:fldChar w:fldCharType="end"/>
          </w:r>
          <w:r w:rsidRPr="00E95647">
            <w:ptab w:relativeTo="margin" w:alignment="right" w:leader="dot"/>
          </w:r>
          <w:r w:rsidRPr="00E95647">
            <w:fldChar w:fldCharType="begin"/>
          </w:r>
          <w:r w:rsidRPr="00E95647">
            <w:instrText xml:space="preserve"> PAGEREF _Ref492294804 \h </w:instrText>
          </w:r>
          <w:r w:rsidRPr="00E95647">
            <w:fldChar w:fldCharType="separate"/>
          </w:r>
          <w:r w:rsidR="00825B17">
            <w:rPr>
              <w:noProof/>
            </w:rPr>
            <w:t>127</w:t>
          </w:r>
          <w:r w:rsidRPr="00E95647">
            <w:fldChar w:fldCharType="end"/>
          </w:r>
        </w:p>
        <w:p w:rsidR="00C56149" w:rsidRPr="00E95647" w:rsidRDefault="00C56149" w:rsidP="00C56149">
          <w:pPr>
            <w:pStyle w:val="31"/>
          </w:pPr>
          <w:r w:rsidRPr="00E95647">
            <w:fldChar w:fldCharType="begin"/>
          </w:r>
          <w:r w:rsidRPr="00E95647">
            <w:instrText xml:space="preserve"> REF _Ref492294881 \r \h  \* MERGEFORMAT </w:instrText>
          </w:r>
          <w:r w:rsidRPr="00E95647">
            <w:fldChar w:fldCharType="separate"/>
          </w:r>
          <w:r w:rsidR="00825B17">
            <w:t>29.5</w:t>
          </w:r>
          <w:r w:rsidRPr="00E95647">
            <w:fldChar w:fldCharType="end"/>
          </w:r>
          <w:r w:rsidRPr="00E95647">
            <w:t xml:space="preserve"> </w:t>
          </w:r>
          <w:r w:rsidRPr="00E95647">
            <w:fldChar w:fldCharType="begin"/>
          </w:r>
          <w:r w:rsidRPr="00E95647">
            <w:instrText xml:space="preserve"> REF _Ref492294891 \h  \* MERGEFORMAT </w:instrText>
          </w:r>
          <w:r w:rsidRPr="00E95647">
            <w:fldChar w:fldCharType="separate"/>
          </w:r>
          <w:r w:rsidR="00825B17" w:rsidRPr="00AF68F3">
            <w:t>Минимальные  расчетные  показатели  площадей  территорий, распределения  элементов  объектов  рекреационного  назначения.</w:t>
          </w:r>
          <w:r w:rsidRPr="00E95647">
            <w:fldChar w:fldCharType="end"/>
          </w:r>
          <w:r w:rsidRPr="00E95647">
            <w:ptab w:relativeTo="margin" w:alignment="right" w:leader="dot"/>
          </w:r>
          <w:r w:rsidRPr="00E95647">
            <w:fldChar w:fldCharType="begin"/>
          </w:r>
          <w:r w:rsidRPr="00E95647">
            <w:instrText xml:space="preserve"> PAGEREF _Ref492294922 \h </w:instrText>
          </w:r>
          <w:r w:rsidRPr="00E95647">
            <w:fldChar w:fldCharType="separate"/>
          </w:r>
          <w:r w:rsidR="00825B17">
            <w:rPr>
              <w:noProof/>
            </w:rPr>
            <w:t>127</w:t>
          </w:r>
          <w:r w:rsidRPr="00E95647">
            <w:fldChar w:fldCharType="end"/>
          </w:r>
        </w:p>
        <w:p w:rsidR="00C56149" w:rsidRPr="00E95647" w:rsidRDefault="00C56149" w:rsidP="00C56149">
          <w:pPr>
            <w:pStyle w:val="31"/>
          </w:pPr>
          <w:r w:rsidRPr="00E95647">
            <w:fldChar w:fldCharType="begin"/>
          </w:r>
          <w:r w:rsidRPr="00E95647">
            <w:instrText xml:space="preserve"> REF _Ref492294927 \r \h  \* MERGEFORMAT </w:instrText>
          </w:r>
          <w:r w:rsidRPr="00E95647">
            <w:fldChar w:fldCharType="separate"/>
          </w:r>
          <w:r w:rsidR="00825B17">
            <w:t>29.6</w:t>
          </w:r>
          <w:r w:rsidRPr="00E95647">
            <w:fldChar w:fldCharType="end"/>
          </w:r>
          <w:r w:rsidRPr="00E95647">
            <w:t xml:space="preserve"> </w:t>
          </w:r>
          <w:r w:rsidRPr="00E95647">
            <w:fldChar w:fldCharType="begin"/>
          </w:r>
          <w:r w:rsidRPr="00E95647">
            <w:instrText xml:space="preserve"> REF _Ref492294934 \h  \* MERGEFORMAT </w:instrText>
          </w:r>
          <w:r w:rsidRPr="00E95647">
            <w:fldChar w:fldCharType="separate"/>
          </w:r>
          <w:r w:rsidR="00825B17" w:rsidRPr="00AF68F3">
            <w:t>Требования к устройству дорожной сети рекреационных территорий общего пользования</w:t>
          </w:r>
          <w:r w:rsidRPr="00E95647">
            <w:fldChar w:fldCharType="end"/>
          </w:r>
          <w:r w:rsidRPr="00E95647">
            <w:ptab w:relativeTo="margin" w:alignment="right" w:leader="dot"/>
          </w:r>
          <w:r w:rsidRPr="00E95647">
            <w:fldChar w:fldCharType="begin"/>
          </w:r>
          <w:r w:rsidRPr="00E95647">
            <w:instrText xml:space="preserve"> PAGEREF _Ref492294940 \h </w:instrText>
          </w:r>
          <w:r w:rsidRPr="00E95647">
            <w:fldChar w:fldCharType="separate"/>
          </w:r>
          <w:r w:rsidR="00825B17">
            <w:rPr>
              <w:noProof/>
            </w:rPr>
            <w:t>128</w:t>
          </w:r>
          <w:r w:rsidRPr="00E95647">
            <w:fldChar w:fldCharType="end"/>
          </w:r>
        </w:p>
        <w:p w:rsidR="00C56149" w:rsidRPr="00E95647" w:rsidRDefault="00C56149" w:rsidP="00C56149">
          <w:pPr>
            <w:pStyle w:val="31"/>
          </w:pPr>
          <w:r w:rsidRPr="00E95647">
            <w:fldChar w:fldCharType="begin"/>
          </w:r>
          <w:r w:rsidRPr="00E95647">
            <w:instrText xml:space="preserve"> REF _Ref492294948 \r \h  \* MERGEFORMAT </w:instrText>
          </w:r>
          <w:r w:rsidRPr="00E95647">
            <w:fldChar w:fldCharType="separate"/>
          </w:r>
          <w:r w:rsidR="00825B17">
            <w:t>29.7</w:t>
          </w:r>
          <w:r w:rsidRPr="00E95647">
            <w:fldChar w:fldCharType="end"/>
          </w:r>
          <w:r w:rsidRPr="00E95647">
            <w:t xml:space="preserve"> </w:t>
          </w:r>
          <w:r w:rsidRPr="00E95647">
            <w:fldChar w:fldCharType="begin"/>
          </w:r>
          <w:r w:rsidRPr="00E95647">
            <w:instrText xml:space="preserve"> REF _Ref492294954 \h  \* MERGEFORMAT </w:instrText>
          </w:r>
          <w:r w:rsidRPr="00E95647">
            <w:fldChar w:fldCharType="separate"/>
          </w:r>
          <w:r w:rsidR="00825B17" w:rsidRPr="00AF68F3">
            <w:t>Нормативы доступности территорий и объектов рекреационного назначения для населения.</w:t>
          </w:r>
          <w:r w:rsidRPr="00E95647">
            <w:fldChar w:fldCharType="end"/>
          </w:r>
          <w:r w:rsidRPr="00E95647">
            <w:ptab w:relativeTo="margin" w:alignment="right" w:leader="dot"/>
          </w:r>
          <w:r w:rsidRPr="00E95647">
            <w:fldChar w:fldCharType="begin"/>
          </w:r>
          <w:r w:rsidRPr="00E95647">
            <w:instrText xml:space="preserve"> PAGEREF _Ref492294959 \h </w:instrText>
          </w:r>
          <w:r w:rsidRPr="00E95647">
            <w:fldChar w:fldCharType="separate"/>
          </w:r>
          <w:r w:rsidR="00825B17">
            <w:rPr>
              <w:noProof/>
            </w:rPr>
            <w:t>128</w:t>
          </w:r>
          <w:r w:rsidRPr="00E95647">
            <w:fldChar w:fldCharType="end"/>
          </w:r>
        </w:p>
        <w:p w:rsidR="00C56149" w:rsidRPr="00E95647" w:rsidRDefault="00C56149" w:rsidP="00C56149">
          <w:pPr>
            <w:pStyle w:val="31"/>
          </w:pPr>
          <w:r w:rsidRPr="00E95647">
            <w:fldChar w:fldCharType="begin"/>
          </w:r>
          <w:r w:rsidRPr="00E95647">
            <w:instrText xml:space="preserve"> REF _Ref492294965 \r \h  \* MERGEFORMAT </w:instrText>
          </w:r>
          <w:r w:rsidRPr="00E95647">
            <w:fldChar w:fldCharType="separate"/>
          </w:r>
          <w:r w:rsidR="00825B17">
            <w:t>29.8</w:t>
          </w:r>
          <w:r w:rsidRPr="00E95647">
            <w:fldChar w:fldCharType="end"/>
          </w:r>
          <w:r w:rsidRPr="00E95647">
            <w:t xml:space="preserve"> </w:t>
          </w:r>
          <w:r w:rsidRPr="00E95647">
            <w:fldChar w:fldCharType="begin"/>
          </w:r>
          <w:r w:rsidRPr="00E95647">
            <w:instrText xml:space="preserve"> REF _Ref492294969 \h  \* MERGEFORMAT </w:instrText>
          </w:r>
          <w:r w:rsidRPr="00E95647">
            <w:fldChar w:fldCharType="separate"/>
          </w:r>
          <w:r w:rsidR="00825B17" w:rsidRPr="00AF68F3">
            <w:t>Нормативы доступности территорий и объектов рекреационного назначения для инвалидов и маломобильных групп населения.</w:t>
          </w:r>
          <w:r w:rsidRPr="00E95647">
            <w:fldChar w:fldCharType="end"/>
          </w:r>
          <w:r w:rsidRPr="00E95647">
            <w:ptab w:relativeTo="margin" w:alignment="right" w:leader="dot"/>
          </w:r>
          <w:r w:rsidRPr="00E95647">
            <w:fldChar w:fldCharType="begin"/>
          </w:r>
          <w:r w:rsidRPr="00E95647">
            <w:instrText xml:space="preserve"> PAGEREF _Ref492294974 \h </w:instrText>
          </w:r>
          <w:r w:rsidRPr="00E95647">
            <w:fldChar w:fldCharType="separate"/>
          </w:r>
          <w:r w:rsidR="00825B17">
            <w:rPr>
              <w:noProof/>
            </w:rPr>
            <w:t>128</w:t>
          </w:r>
          <w:r w:rsidRPr="00E95647">
            <w:fldChar w:fldCharType="end"/>
          </w:r>
        </w:p>
        <w:p w:rsidR="00C56149" w:rsidRPr="00E95647" w:rsidRDefault="00C56149" w:rsidP="00C56149">
          <w:pPr>
            <w:pStyle w:val="31"/>
          </w:pPr>
          <w:r w:rsidRPr="00E95647">
            <w:fldChar w:fldCharType="begin"/>
          </w:r>
          <w:r w:rsidRPr="00E95647">
            <w:instrText xml:space="preserve"> REF _Ref492294988 \r \h  \* MERGEFORMAT </w:instrText>
          </w:r>
          <w:r w:rsidRPr="00E95647">
            <w:fldChar w:fldCharType="separate"/>
          </w:r>
          <w:r w:rsidR="00825B17">
            <w:t>29.9</w:t>
          </w:r>
          <w:r w:rsidRPr="00E95647">
            <w:fldChar w:fldCharType="end"/>
          </w:r>
          <w:r w:rsidRPr="00E95647">
            <w:t xml:space="preserve"> </w:t>
          </w:r>
          <w:r w:rsidRPr="00E95647">
            <w:fldChar w:fldCharType="begin"/>
          </w:r>
          <w:r w:rsidRPr="00E95647">
            <w:instrText xml:space="preserve"> REF _Ref492294993 \h  \* MERGEFORMAT </w:instrText>
          </w:r>
          <w:r w:rsidRPr="00E95647">
            <w:fldChar w:fldCharType="separate"/>
          </w:r>
          <w:r w:rsidR="00825B17" w:rsidRPr="00AF68F3">
            <w:t>Нормативы численности единовременных посетителей объектов рекреационного назначения</w:t>
          </w:r>
          <w:r w:rsidRPr="00E95647">
            <w:fldChar w:fldCharType="end"/>
          </w:r>
          <w:r w:rsidRPr="00E95647">
            <w:ptab w:relativeTo="margin" w:alignment="right" w:leader="dot"/>
          </w:r>
          <w:r w:rsidRPr="00E95647">
            <w:fldChar w:fldCharType="begin"/>
          </w:r>
          <w:r w:rsidRPr="00E95647">
            <w:instrText xml:space="preserve"> PAGEREF _Ref492294997 \h </w:instrText>
          </w:r>
          <w:r w:rsidRPr="00E95647">
            <w:fldChar w:fldCharType="separate"/>
          </w:r>
          <w:r w:rsidR="00825B17">
            <w:rPr>
              <w:noProof/>
            </w:rPr>
            <w:t>129</w:t>
          </w:r>
          <w:r w:rsidRPr="00E95647">
            <w:fldChar w:fldCharType="end"/>
          </w:r>
        </w:p>
        <w:p w:rsidR="00C56149" w:rsidRPr="00E95647" w:rsidRDefault="00C56149" w:rsidP="00C56149">
          <w:pPr>
            <w:pStyle w:val="31"/>
          </w:pPr>
          <w:r w:rsidRPr="00E95647">
            <w:fldChar w:fldCharType="begin"/>
          </w:r>
          <w:r w:rsidRPr="00E95647">
            <w:instrText xml:space="preserve"> REF _Ref492295005 \r \h  \* MERGEFORMAT </w:instrText>
          </w:r>
          <w:r w:rsidRPr="00E95647">
            <w:fldChar w:fldCharType="separate"/>
          </w:r>
          <w:r w:rsidR="00825B17">
            <w:t>29.10</w:t>
          </w:r>
          <w:r w:rsidRPr="00E95647">
            <w:fldChar w:fldCharType="end"/>
          </w:r>
          <w:r w:rsidRPr="00E95647">
            <w:t xml:space="preserve"> </w:t>
          </w:r>
          <w:r w:rsidRPr="00E95647">
            <w:fldChar w:fldCharType="begin"/>
          </w:r>
          <w:r w:rsidRPr="00E95647">
            <w:instrText xml:space="preserve"> REF _Ref492295015 \h  \* MERGEFORMAT </w:instrText>
          </w:r>
          <w:r w:rsidRPr="00E95647">
            <w:fldChar w:fldCharType="separate"/>
          </w:r>
          <w:r w:rsidR="00825B17" w:rsidRPr="00AF68F3">
            <w:t>Нормативы благоустройства озеленённых территорий общего пользования.</w:t>
          </w:r>
          <w:r w:rsidRPr="00E95647">
            <w:fldChar w:fldCharType="end"/>
          </w:r>
          <w:r w:rsidRPr="00E95647">
            <w:ptab w:relativeTo="margin" w:alignment="right" w:leader="dot"/>
          </w:r>
          <w:r w:rsidRPr="00E95647">
            <w:fldChar w:fldCharType="begin"/>
          </w:r>
          <w:r w:rsidRPr="00E95647">
            <w:instrText xml:space="preserve"> PAGEREF _Ref492295019 \h </w:instrText>
          </w:r>
          <w:r w:rsidRPr="00E95647">
            <w:fldChar w:fldCharType="separate"/>
          </w:r>
          <w:r w:rsidR="00825B17">
            <w:rPr>
              <w:noProof/>
            </w:rPr>
            <w:t>129</w:t>
          </w:r>
          <w:r w:rsidRPr="00E95647">
            <w:fldChar w:fldCharType="end"/>
          </w:r>
        </w:p>
        <w:p w:rsidR="00C56149" w:rsidRPr="00E95647" w:rsidRDefault="00C56149" w:rsidP="00C56149">
          <w:pPr>
            <w:pStyle w:val="31"/>
          </w:pPr>
          <w:r w:rsidRPr="00E95647">
            <w:fldChar w:fldCharType="begin"/>
          </w:r>
          <w:r w:rsidRPr="00E95647">
            <w:instrText xml:space="preserve"> REF _Ref492295041 \r \h  \* MERGEFORMAT </w:instrText>
          </w:r>
          <w:r w:rsidRPr="00E95647">
            <w:fldChar w:fldCharType="separate"/>
          </w:r>
          <w:r w:rsidR="00825B17">
            <w:t>29.11</w:t>
          </w:r>
          <w:r w:rsidRPr="00E95647">
            <w:fldChar w:fldCharType="end"/>
          </w:r>
          <w:r w:rsidRPr="00E95647">
            <w:t xml:space="preserve"> </w:t>
          </w:r>
          <w:r w:rsidRPr="00E95647">
            <w:fldChar w:fldCharType="begin"/>
          </w:r>
          <w:r w:rsidRPr="00E95647">
            <w:instrText xml:space="preserve"> REF _Ref492295048 \h  \* MERGEFORMAT </w:instrText>
          </w:r>
          <w:r w:rsidRPr="00E95647">
            <w:fldChar w:fldCharType="separate"/>
          </w:r>
          <w:r w:rsidR="00825B17" w:rsidRPr="00AF68F3">
            <w:t>Нормативы охраны, защиты, воспроизводства лесов особо охраняемых природных территорий, расположенных в границах муниципального образования.</w:t>
          </w:r>
          <w:r w:rsidRPr="00E95647">
            <w:fldChar w:fldCharType="end"/>
          </w:r>
          <w:r w:rsidRPr="00E95647">
            <w:ptab w:relativeTo="margin" w:alignment="right" w:leader="dot"/>
          </w:r>
          <w:r w:rsidRPr="00E95647">
            <w:fldChar w:fldCharType="begin"/>
          </w:r>
          <w:r w:rsidRPr="00E95647">
            <w:instrText xml:space="preserve"> PAGEREF _Ref492295052 \h </w:instrText>
          </w:r>
          <w:r w:rsidRPr="00E95647">
            <w:fldChar w:fldCharType="separate"/>
          </w:r>
          <w:r w:rsidR="00825B17">
            <w:rPr>
              <w:noProof/>
            </w:rPr>
            <w:t>130</w:t>
          </w:r>
          <w:r w:rsidRPr="00E95647">
            <w:fldChar w:fldCharType="end"/>
          </w:r>
        </w:p>
        <w:p w:rsidR="00C56149" w:rsidRPr="00E95647" w:rsidRDefault="00C56149" w:rsidP="00C56149">
          <w:pPr>
            <w:pStyle w:val="21"/>
          </w:pPr>
          <w:r w:rsidRPr="00E95647">
            <w:fldChar w:fldCharType="begin"/>
          </w:r>
          <w:r w:rsidRPr="00E95647">
            <w:instrText xml:space="preserve"> REF _Ref492295074 \r \h  \* MERGEFORMAT </w:instrText>
          </w:r>
          <w:r w:rsidRPr="00E95647">
            <w:fldChar w:fldCharType="separate"/>
          </w:r>
          <w:r w:rsidR="00825B17">
            <w:t>30</w:t>
          </w:r>
          <w:r w:rsidRPr="00E95647">
            <w:fldChar w:fldCharType="end"/>
          </w:r>
          <w:r w:rsidRPr="00E95647">
            <w:t xml:space="preserve">. </w:t>
          </w:r>
          <w:r w:rsidRPr="00E95647">
            <w:fldChar w:fldCharType="begin"/>
          </w:r>
          <w:r w:rsidRPr="00E95647">
            <w:instrText xml:space="preserve"> REF _Ref492295074 \h  \* MERGEFORMAT </w:instrText>
          </w:r>
          <w:r w:rsidRPr="00E95647">
            <w:fldChar w:fldCharType="separate"/>
          </w:r>
          <w:r w:rsidR="00825B17" w:rsidRPr="00825B17">
            <w:t>Нормативы обеспеченности в границах поселения объектами для массового отдыха жителей поселения</w:t>
          </w:r>
          <w:r w:rsidRPr="00E95647">
            <w:fldChar w:fldCharType="end"/>
          </w:r>
          <w:r w:rsidRPr="00E95647">
            <w:ptab w:relativeTo="margin" w:alignment="right" w:leader="dot"/>
          </w:r>
          <w:r w:rsidRPr="00E95647">
            <w:fldChar w:fldCharType="begin"/>
          </w:r>
          <w:r w:rsidRPr="00E95647">
            <w:instrText xml:space="preserve"> PAGEREF _Ref492295074 \h </w:instrText>
          </w:r>
          <w:r w:rsidRPr="00E95647">
            <w:fldChar w:fldCharType="separate"/>
          </w:r>
          <w:r w:rsidR="00825B17">
            <w:rPr>
              <w:noProof/>
            </w:rPr>
            <w:t>130</w:t>
          </w:r>
          <w:r w:rsidRPr="00E95647">
            <w:fldChar w:fldCharType="end"/>
          </w:r>
        </w:p>
        <w:p w:rsidR="00C56149" w:rsidRPr="00E95647" w:rsidRDefault="00C56149" w:rsidP="00C56149">
          <w:pPr>
            <w:pStyle w:val="31"/>
          </w:pPr>
          <w:r w:rsidRPr="00E95647">
            <w:fldChar w:fldCharType="begin"/>
          </w:r>
          <w:r w:rsidRPr="00E95647">
            <w:instrText xml:space="preserve"> REF _Ref492295092 \r \h  \* MERGEFORMAT </w:instrText>
          </w:r>
          <w:r w:rsidRPr="00E95647">
            <w:fldChar w:fldCharType="separate"/>
          </w:r>
          <w:r w:rsidR="00825B17">
            <w:t>30.1</w:t>
          </w:r>
          <w:r w:rsidRPr="00E95647">
            <w:fldChar w:fldCharType="end"/>
          </w:r>
          <w:r w:rsidRPr="00E95647">
            <w:t xml:space="preserve"> </w:t>
          </w:r>
          <w:r w:rsidRPr="00E95647">
            <w:fldChar w:fldCharType="begin"/>
          </w:r>
          <w:r w:rsidRPr="00E95647">
            <w:instrText xml:space="preserve"> REF _Ref492295092 \h  \* MERGEFORMAT </w:instrText>
          </w:r>
          <w:r w:rsidRPr="00E95647">
            <w:fldChar w:fldCharType="separate"/>
          </w:r>
          <w:r w:rsidR="00825B17" w:rsidRPr="00825B17">
            <w:rPr>
              <w:bCs/>
            </w:rPr>
            <w:t>Требования к размещению объектов для массового отдыха населения</w:t>
          </w:r>
          <w:r w:rsidRPr="00E95647">
            <w:fldChar w:fldCharType="end"/>
          </w:r>
          <w:r w:rsidRPr="00E95647">
            <w:ptab w:relativeTo="margin" w:alignment="right" w:leader="dot"/>
          </w:r>
          <w:r w:rsidRPr="00E95647">
            <w:fldChar w:fldCharType="begin"/>
          </w:r>
          <w:r w:rsidRPr="00E95647">
            <w:instrText xml:space="preserve"> PAGEREF _Ref492295092 \h </w:instrText>
          </w:r>
          <w:r w:rsidRPr="00E95647">
            <w:fldChar w:fldCharType="separate"/>
          </w:r>
          <w:r w:rsidR="00825B17">
            <w:rPr>
              <w:noProof/>
            </w:rPr>
            <w:t>130</w:t>
          </w:r>
          <w:r w:rsidRPr="00E95647">
            <w:fldChar w:fldCharType="end"/>
          </w:r>
        </w:p>
        <w:p w:rsidR="00C56149" w:rsidRPr="00E95647" w:rsidRDefault="00C56149" w:rsidP="00C56149">
          <w:pPr>
            <w:pStyle w:val="31"/>
          </w:pPr>
          <w:r w:rsidRPr="00E95647">
            <w:fldChar w:fldCharType="begin"/>
          </w:r>
          <w:r w:rsidRPr="00E95647">
            <w:instrText xml:space="preserve"> REF _Ref492295126 \r \h  \* MERGEFORMAT </w:instrText>
          </w:r>
          <w:r w:rsidRPr="00E95647">
            <w:fldChar w:fldCharType="separate"/>
          </w:r>
          <w:r w:rsidR="00825B17">
            <w:t>30.2</w:t>
          </w:r>
          <w:r w:rsidRPr="00E95647">
            <w:fldChar w:fldCharType="end"/>
          </w:r>
          <w:r w:rsidRPr="00E95647">
            <w:t xml:space="preserve"> </w:t>
          </w:r>
          <w:r w:rsidRPr="00E95647">
            <w:fldChar w:fldCharType="begin"/>
          </w:r>
          <w:r w:rsidRPr="00E95647">
            <w:instrText xml:space="preserve"> REF _Ref492295126 \h  \* MERGEFORMAT </w:instrText>
          </w:r>
          <w:r w:rsidRPr="00E95647">
            <w:fldChar w:fldCharType="separate"/>
          </w:r>
          <w:r w:rsidR="00825B17" w:rsidRPr="00825B17">
            <w:rPr>
              <w:bCs/>
            </w:rPr>
            <w:t xml:space="preserve">Требования к размещению зоны отдыха в условиях </w:t>
          </w:r>
          <w:proofErr w:type="spellStart"/>
          <w:r w:rsidR="00825B17" w:rsidRPr="00825B17">
            <w:rPr>
              <w:bCs/>
            </w:rPr>
            <w:t>котловинности</w:t>
          </w:r>
          <w:proofErr w:type="spellEnd"/>
          <w:r w:rsidR="00825B17" w:rsidRPr="00825B17">
            <w:rPr>
              <w:bCs/>
            </w:rPr>
            <w:t xml:space="preserve"> горного рельефа</w:t>
          </w:r>
          <w:r w:rsidRPr="00E95647">
            <w:fldChar w:fldCharType="end"/>
          </w:r>
          <w:r w:rsidRPr="00E95647">
            <w:t xml:space="preserve"> </w:t>
          </w:r>
          <w:r w:rsidRPr="00E95647">
            <w:ptab w:relativeTo="margin" w:alignment="right" w:leader="dot"/>
          </w:r>
          <w:r w:rsidRPr="00E95647">
            <w:fldChar w:fldCharType="begin"/>
          </w:r>
          <w:r w:rsidRPr="00E95647">
            <w:instrText xml:space="preserve"> PAGEREF _Ref492295126 \h </w:instrText>
          </w:r>
          <w:r w:rsidRPr="00E95647">
            <w:fldChar w:fldCharType="separate"/>
          </w:r>
          <w:r w:rsidR="00825B17">
            <w:rPr>
              <w:noProof/>
            </w:rPr>
            <w:t>130</w:t>
          </w:r>
          <w:r w:rsidRPr="00E95647">
            <w:fldChar w:fldCharType="end"/>
          </w:r>
        </w:p>
        <w:p w:rsidR="00C56149" w:rsidRPr="00E95647" w:rsidRDefault="00C56149" w:rsidP="00C56149">
          <w:pPr>
            <w:pStyle w:val="31"/>
          </w:pPr>
          <w:r w:rsidRPr="00E95647">
            <w:fldChar w:fldCharType="begin"/>
          </w:r>
          <w:r w:rsidRPr="00E95647">
            <w:instrText xml:space="preserve"> REF _Ref492295143 \r \h  \* MERGEFORMAT </w:instrText>
          </w:r>
          <w:r w:rsidRPr="00E95647">
            <w:fldChar w:fldCharType="separate"/>
          </w:r>
          <w:r w:rsidR="00825B17">
            <w:t>30.3</w:t>
          </w:r>
          <w:r w:rsidRPr="00E95647">
            <w:fldChar w:fldCharType="end"/>
          </w:r>
          <w:r w:rsidRPr="00E95647">
            <w:t xml:space="preserve"> </w:t>
          </w:r>
          <w:r w:rsidRPr="00E95647">
            <w:fldChar w:fldCharType="begin"/>
          </w:r>
          <w:r w:rsidRPr="00E95647">
            <w:instrText xml:space="preserve"> REF _Ref492295143 \h  \* MERGEFORMAT </w:instrText>
          </w:r>
          <w:r w:rsidRPr="00E95647">
            <w:fldChar w:fldCharType="separate"/>
          </w:r>
          <w:r w:rsidR="00825B17" w:rsidRPr="00825B17">
            <w:rPr>
              <w:bCs/>
            </w:rPr>
            <w:t>Нормативы транспортной доступности зон массового кратковременного отдыха</w:t>
          </w:r>
          <w:r w:rsidRPr="00E95647">
            <w:fldChar w:fldCharType="end"/>
          </w:r>
          <w:r w:rsidRPr="00E95647">
            <w:ptab w:relativeTo="margin" w:alignment="right" w:leader="dot"/>
          </w:r>
          <w:r w:rsidRPr="00E95647">
            <w:fldChar w:fldCharType="begin"/>
          </w:r>
          <w:r w:rsidRPr="00E95647">
            <w:instrText xml:space="preserve"> PAGEREF _Ref492295143 \h </w:instrText>
          </w:r>
          <w:r w:rsidRPr="00E95647">
            <w:fldChar w:fldCharType="separate"/>
          </w:r>
          <w:r w:rsidR="00825B17">
            <w:rPr>
              <w:noProof/>
            </w:rPr>
            <w:t>131</w:t>
          </w:r>
          <w:r w:rsidRPr="00E95647">
            <w:fldChar w:fldCharType="end"/>
          </w:r>
        </w:p>
        <w:p w:rsidR="00C56149" w:rsidRPr="00E95647" w:rsidRDefault="00C56149" w:rsidP="00C56149">
          <w:pPr>
            <w:pStyle w:val="31"/>
          </w:pPr>
          <w:r w:rsidRPr="00E95647">
            <w:fldChar w:fldCharType="begin"/>
          </w:r>
          <w:r w:rsidRPr="00E95647">
            <w:instrText xml:space="preserve"> REF _Ref492295162 \r \h  \* MERGEFORMAT </w:instrText>
          </w:r>
          <w:r w:rsidRPr="00E95647">
            <w:fldChar w:fldCharType="separate"/>
          </w:r>
          <w:r w:rsidR="00825B17">
            <w:t>30.4</w:t>
          </w:r>
          <w:r w:rsidRPr="00E95647">
            <w:fldChar w:fldCharType="end"/>
          </w:r>
          <w:r w:rsidRPr="00E95647">
            <w:t xml:space="preserve"> </w:t>
          </w:r>
          <w:r w:rsidRPr="00E95647">
            <w:fldChar w:fldCharType="begin"/>
          </w:r>
          <w:r w:rsidRPr="00E95647">
            <w:instrText xml:space="preserve"> REF _Ref492295167 \h  \* MERGEFORMAT </w:instrText>
          </w:r>
          <w:r w:rsidRPr="00E95647">
            <w:fldChar w:fldCharType="separate"/>
          </w:r>
          <w:r w:rsidR="00825B17" w:rsidRPr="00825B17">
            <w:t>Размеры территорий зон отдыха</w:t>
          </w:r>
          <w:r w:rsidRPr="00E95647">
            <w:fldChar w:fldCharType="end"/>
          </w:r>
          <w:r w:rsidRPr="00E95647">
            <w:ptab w:relativeTo="margin" w:alignment="right" w:leader="dot"/>
          </w:r>
          <w:r w:rsidRPr="00E95647">
            <w:fldChar w:fldCharType="begin"/>
          </w:r>
          <w:r w:rsidRPr="00E95647">
            <w:instrText xml:space="preserve"> PAGEREF _Ref492295171 \h </w:instrText>
          </w:r>
          <w:r w:rsidRPr="00E95647">
            <w:fldChar w:fldCharType="separate"/>
          </w:r>
          <w:r w:rsidR="00825B17">
            <w:rPr>
              <w:noProof/>
            </w:rPr>
            <w:t>131</w:t>
          </w:r>
          <w:r w:rsidRPr="00E95647">
            <w:fldChar w:fldCharType="end"/>
          </w:r>
        </w:p>
        <w:p w:rsidR="00C56149" w:rsidRPr="00E95647" w:rsidRDefault="00C56149" w:rsidP="00C56149">
          <w:pPr>
            <w:pStyle w:val="31"/>
          </w:pPr>
          <w:r w:rsidRPr="00E95647">
            <w:fldChar w:fldCharType="begin"/>
          </w:r>
          <w:r w:rsidRPr="00E95647">
            <w:instrText xml:space="preserve"> REF _Ref492295178 \r \h  \* MERGEFORMAT </w:instrText>
          </w:r>
          <w:r w:rsidRPr="00E95647">
            <w:fldChar w:fldCharType="separate"/>
          </w:r>
          <w:r w:rsidR="00825B17">
            <w:t>30.5</w:t>
          </w:r>
          <w:r w:rsidRPr="00E95647">
            <w:fldChar w:fldCharType="end"/>
          </w:r>
          <w:r w:rsidRPr="00E95647">
            <w:t xml:space="preserve"> </w:t>
          </w:r>
          <w:r w:rsidRPr="00E95647">
            <w:fldChar w:fldCharType="begin"/>
          </w:r>
          <w:r w:rsidRPr="00E95647">
            <w:instrText xml:space="preserve"> REF _Ref492295184 \h  \* MERGEFORMAT </w:instrText>
          </w:r>
          <w:r w:rsidRPr="00E95647">
            <w:fldChar w:fldCharType="separate"/>
          </w:r>
          <w:r w:rsidR="00825B17" w:rsidRPr="00825B17">
            <w:t>Размеры территорий пляжей, размещаемых в зонах отдыха</w:t>
          </w:r>
          <w:r w:rsidRPr="00E95647">
            <w:fldChar w:fldCharType="end"/>
          </w:r>
          <w:r w:rsidRPr="00E95647">
            <w:ptab w:relativeTo="margin" w:alignment="right" w:leader="dot"/>
          </w:r>
          <w:r w:rsidRPr="00E95647">
            <w:fldChar w:fldCharType="begin"/>
          </w:r>
          <w:r w:rsidRPr="00E95647">
            <w:instrText xml:space="preserve"> PAGEREF _Ref492295189 \h </w:instrText>
          </w:r>
          <w:r w:rsidRPr="00E95647">
            <w:fldChar w:fldCharType="separate"/>
          </w:r>
          <w:r w:rsidR="00825B17">
            <w:rPr>
              <w:noProof/>
            </w:rPr>
            <w:t>131</w:t>
          </w:r>
          <w:r w:rsidRPr="00E95647">
            <w:fldChar w:fldCharType="end"/>
          </w:r>
        </w:p>
        <w:p w:rsidR="00C56149" w:rsidRPr="00E95647" w:rsidRDefault="00C56149" w:rsidP="00C56149">
          <w:pPr>
            <w:pStyle w:val="31"/>
          </w:pPr>
          <w:r w:rsidRPr="00E95647">
            <w:fldChar w:fldCharType="begin"/>
          </w:r>
          <w:r w:rsidRPr="00E95647">
            <w:instrText xml:space="preserve"> REF _Ref492295194 \r \h  \* MERGEFORMAT </w:instrText>
          </w:r>
          <w:r w:rsidRPr="00E95647">
            <w:fldChar w:fldCharType="separate"/>
          </w:r>
          <w:r w:rsidR="00825B17">
            <w:t>30.6</w:t>
          </w:r>
          <w:r w:rsidRPr="00E95647">
            <w:fldChar w:fldCharType="end"/>
          </w:r>
          <w:r w:rsidRPr="00E95647">
            <w:t xml:space="preserve"> </w:t>
          </w:r>
          <w:r w:rsidRPr="00E95647">
            <w:fldChar w:fldCharType="begin"/>
          </w:r>
          <w:r w:rsidRPr="00E95647">
            <w:instrText xml:space="preserve"> REF _Ref492295199 \h  \* MERGEFORMAT </w:instrText>
          </w:r>
          <w:r w:rsidRPr="00E95647">
            <w:fldChar w:fldCharType="separate"/>
          </w:r>
          <w:r w:rsidR="00825B17" w:rsidRPr="00825B17">
            <w:t>Размеры речных и озерных пляжей, размещаемых на землях, пригодных для сельскохозяйственного использования</w:t>
          </w:r>
          <w:r w:rsidRPr="00E95647">
            <w:fldChar w:fldCharType="end"/>
          </w:r>
          <w:r w:rsidRPr="00E95647">
            <w:ptab w:relativeTo="margin" w:alignment="right" w:leader="dot"/>
          </w:r>
          <w:r w:rsidRPr="00E95647">
            <w:fldChar w:fldCharType="begin"/>
          </w:r>
          <w:r w:rsidRPr="00E95647">
            <w:instrText xml:space="preserve"> PAGEREF _Ref492295203 \h </w:instrText>
          </w:r>
          <w:r w:rsidRPr="00E95647">
            <w:fldChar w:fldCharType="separate"/>
          </w:r>
          <w:r w:rsidR="00825B17">
            <w:rPr>
              <w:noProof/>
            </w:rPr>
            <w:t>131</w:t>
          </w:r>
          <w:r w:rsidRPr="00E95647">
            <w:fldChar w:fldCharType="end"/>
          </w:r>
        </w:p>
        <w:p w:rsidR="00C56149" w:rsidRPr="00E95647" w:rsidRDefault="00C56149" w:rsidP="00C56149">
          <w:pPr>
            <w:pStyle w:val="31"/>
          </w:pPr>
          <w:r w:rsidRPr="00E95647">
            <w:fldChar w:fldCharType="begin"/>
          </w:r>
          <w:r w:rsidRPr="00E95647">
            <w:instrText xml:space="preserve"> REF _Ref492295209 \r \h  \* MERGEFORMAT </w:instrText>
          </w:r>
          <w:r w:rsidRPr="00E95647">
            <w:fldChar w:fldCharType="separate"/>
          </w:r>
          <w:r w:rsidR="00825B17">
            <w:t>30.7</w:t>
          </w:r>
          <w:r w:rsidRPr="00E95647">
            <w:fldChar w:fldCharType="end"/>
          </w:r>
          <w:r w:rsidRPr="00E95647">
            <w:t xml:space="preserve"> </w:t>
          </w:r>
          <w:r w:rsidRPr="00E95647">
            <w:fldChar w:fldCharType="begin"/>
          </w:r>
          <w:r w:rsidRPr="00E95647">
            <w:instrText xml:space="preserve"> REF _Ref492295214 \h  \* MERGEFORMAT </w:instrText>
          </w:r>
          <w:r w:rsidRPr="00E95647">
            <w:fldChar w:fldCharType="separate"/>
          </w:r>
          <w:r w:rsidR="00825B17" w:rsidRPr="00825B17">
            <w:t>Коэффициенты одновременной загрузки пляжей для расчета численности единовременных посетителей на пляжах</w:t>
          </w:r>
          <w:r w:rsidRPr="00E95647">
            <w:fldChar w:fldCharType="end"/>
          </w:r>
          <w:r w:rsidRPr="00E95647">
            <w:ptab w:relativeTo="margin" w:alignment="right" w:leader="dot"/>
          </w:r>
          <w:r w:rsidRPr="00E95647">
            <w:fldChar w:fldCharType="begin"/>
          </w:r>
          <w:r w:rsidRPr="00E95647">
            <w:instrText xml:space="preserve"> PAGEREF _Ref492295221 \h </w:instrText>
          </w:r>
          <w:r w:rsidRPr="00E95647">
            <w:fldChar w:fldCharType="separate"/>
          </w:r>
          <w:r w:rsidR="00825B17">
            <w:rPr>
              <w:noProof/>
            </w:rPr>
            <w:t>131</w:t>
          </w:r>
          <w:r w:rsidRPr="00E95647">
            <w:fldChar w:fldCharType="end"/>
          </w:r>
        </w:p>
        <w:p w:rsidR="00C56149" w:rsidRPr="00E95647" w:rsidRDefault="00C56149" w:rsidP="00C56149">
          <w:pPr>
            <w:pStyle w:val="21"/>
          </w:pPr>
          <w:r w:rsidRPr="00E95647">
            <w:fldChar w:fldCharType="begin"/>
          </w:r>
          <w:r w:rsidRPr="00E95647">
            <w:instrText xml:space="preserve"> REF _Ref492295259 \r \h  \* MERGEFORMAT </w:instrText>
          </w:r>
          <w:r w:rsidRPr="00E95647">
            <w:fldChar w:fldCharType="separate"/>
          </w:r>
          <w:r w:rsidR="00825B17">
            <w:t>31</w:t>
          </w:r>
          <w:r w:rsidRPr="00E95647">
            <w:fldChar w:fldCharType="end"/>
          </w:r>
          <w:r w:rsidRPr="00E95647">
            <w:t xml:space="preserve">. </w:t>
          </w:r>
          <w:r w:rsidRPr="00E95647">
            <w:fldChar w:fldCharType="begin"/>
          </w:r>
          <w:r w:rsidRPr="00E95647">
            <w:instrText xml:space="preserve"> REF _Ref492295264 \h  \* MERGEFORMAT </w:instrText>
          </w:r>
          <w:r w:rsidRPr="00E95647">
            <w:fldChar w:fldCharType="separate"/>
          </w:r>
          <w:r w:rsidR="00825B17" w:rsidRPr="00825B17">
            <w:t>Нормативы обеспеченности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w:t>
          </w:r>
          <w:r w:rsidRPr="00E95647">
            <w:fldChar w:fldCharType="end"/>
          </w:r>
          <w:r w:rsidRPr="00E95647">
            <w:ptab w:relativeTo="margin" w:alignment="right" w:leader="dot"/>
          </w:r>
          <w:r w:rsidRPr="00E95647">
            <w:fldChar w:fldCharType="begin"/>
          </w:r>
          <w:r w:rsidRPr="00E95647">
            <w:instrText xml:space="preserve"> PAGEREF _Ref492295269 \h </w:instrText>
          </w:r>
          <w:r w:rsidRPr="00E95647">
            <w:fldChar w:fldCharType="separate"/>
          </w:r>
          <w:r w:rsidR="00825B17">
            <w:rPr>
              <w:noProof/>
            </w:rPr>
            <w:t>131</w:t>
          </w:r>
          <w:r w:rsidRPr="00E95647">
            <w:fldChar w:fldCharType="end"/>
          </w:r>
        </w:p>
        <w:p w:rsidR="00C56149" w:rsidRPr="00E95647" w:rsidRDefault="00C56149" w:rsidP="00C56149">
          <w:pPr>
            <w:pStyle w:val="31"/>
          </w:pPr>
          <w:r w:rsidRPr="00E95647">
            <w:fldChar w:fldCharType="begin"/>
          </w:r>
          <w:r w:rsidRPr="00E95647">
            <w:instrText xml:space="preserve"> REF _Ref492295280 \r \h  \* MERGEFORMAT </w:instrText>
          </w:r>
          <w:r w:rsidRPr="00E95647">
            <w:fldChar w:fldCharType="separate"/>
          </w:r>
          <w:r w:rsidR="00825B17">
            <w:t>31.1</w:t>
          </w:r>
          <w:r w:rsidRPr="00E95647">
            <w:fldChar w:fldCharType="end"/>
          </w:r>
          <w:r w:rsidRPr="00E95647">
            <w:t xml:space="preserve"> </w:t>
          </w:r>
          <w:r w:rsidRPr="00E95647">
            <w:fldChar w:fldCharType="begin"/>
          </w:r>
          <w:r w:rsidRPr="00E95647">
            <w:instrText xml:space="preserve"> REF _Ref492295286 \h  \* MERGEFORMAT </w:instrText>
          </w:r>
          <w:r w:rsidRPr="00E95647">
            <w:fldChar w:fldCharType="separate"/>
          </w:r>
          <w:r w:rsidR="00825B17" w:rsidRPr="00825B17">
            <w:t>Уровень жилищной обеспеченности</w:t>
          </w:r>
          <w:r w:rsidRPr="00E95647">
            <w:fldChar w:fldCharType="end"/>
          </w:r>
          <w:r w:rsidRPr="00E95647">
            <w:ptab w:relativeTo="margin" w:alignment="right" w:leader="dot"/>
          </w:r>
          <w:r w:rsidRPr="00E95647">
            <w:fldChar w:fldCharType="begin"/>
          </w:r>
          <w:r w:rsidRPr="00E95647">
            <w:instrText xml:space="preserve"> PAGEREF _Ref492295291 \h </w:instrText>
          </w:r>
          <w:r w:rsidRPr="00E95647">
            <w:fldChar w:fldCharType="separate"/>
          </w:r>
          <w:r w:rsidR="00825B17">
            <w:rPr>
              <w:noProof/>
            </w:rPr>
            <w:t>131</w:t>
          </w:r>
          <w:r w:rsidRPr="00E95647">
            <w:fldChar w:fldCharType="end"/>
          </w:r>
        </w:p>
        <w:p w:rsidR="00C56149" w:rsidRPr="00E95647" w:rsidRDefault="00C56149" w:rsidP="00C56149">
          <w:pPr>
            <w:pStyle w:val="13"/>
            <w:spacing w:before="0"/>
            <w:jc w:val="both"/>
            <w:rPr>
              <w:rFonts w:ascii="Times New Roman" w:hAnsi="Times New Roman"/>
            </w:rPr>
          </w:pPr>
          <w:r w:rsidRPr="00E95647">
            <w:rPr>
              <w:rFonts w:ascii="Times New Roman" w:hAnsi="Times New Roman"/>
              <w:bCs w:val="0"/>
            </w:rPr>
            <w:lastRenderedPageBreak/>
            <w:fldChar w:fldCharType="begin"/>
          </w:r>
          <w:r w:rsidRPr="00E95647">
            <w:rPr>
              <w:rFonts w:ascii="Times New Roman" w:hAnsi="Times New Roman"/>
              <w:bCs w:val="0"/>
            </w:rPr>
            <w:instrText xml:space="preserve"> REF _Ref492295515 \r \h  \* MERGEFORMAT </w:instrText>
          </w:r>
          <w:r w:rsidRPr="00E95647">
            <w:rPr>
              <w:rFonts w:ascii="Times New Roman" w:hAnsi="Times New Roman"/>
              <w:bCs w:val="0"/>
            </w:rPr>
          </w:r>
          <w:r w:rsidRPr="00E95647">
            <w:rPr>
              <w:rFonts w:ascii="Times New Roman" w:hAnsi="Times New Roman"/>
              <w:bCs w:val="0"/>
            </w:rPr>
            <w:fldChar w:fldCharType="separate"/>
          </w:r>
          <w:r w:rsidR="00B7088B">
            <w:rPr>
              <w:rFonts w:ascii="Times New Roman" w:hAnsi="Times New Roman"/>
              <w:bCs w:val="0"/>
            </w:rPr>
            <w:t>II</w:t>
          </w:r>
          <w:r w:rsidRPr="00E95647">
            <w:rPr>
              <w:rFonts w:ascii="Times New Roman" w:hAnsi="Times New Roman"/>
              <w:bCs w:val="0"/>
            </w:rPr>
            <w:fldChar w:fldCharType="end"/>
          </w:r>
          <w:r w:rsidRPr="00E95647">
            <w:rPr>
              <w:rFonts w:ascii="Times New Roman" w:hAnsi="Times New Roman"/>
              <w:bCs w:val="0"/>
            </w:rPr>
            <w:t xml:space="preserve">. </w:t>
          </w:r>
          <w:r w:rsidRPr="00E95647">
            <w:rPr>
              <w:rFonts w:ascii="Times New Roman" w:hAnsi="Times New Roman"/>
              <w:bCs w:val="0"/>
            </w:rPr>
            <w:fldChar w:fldCharType="begin"/>
          </w:r>
          <w:r w:rsidRPr="00E95647">
            <w:rPr>
              <w:rFonts w:ascii="Times New Roman" w:hAnsi="Times New Roman"/>
              <w:bCs w:val="0"/>
            </w:rPr>
            <w:instrText xml:space="preserve"> REF _Ref492295522 \h  \* MERGEFORMAT </w:instrText>
          </w:r>
          <w:r w:rsidRPr="00E95647">
            <w:rPr>
              <w:rFonts w:ascii="Times New Roman" w:hAnsi="Times New Roman"/>
              <w:bCs w:val="0"/>
            </w:rPr>
          </w:r>
          <w:r w:rsidRPr="00E95647">
            <w:rPr>
              <w:rFonts w:ascii="Times New Roman" w:hAnsi="Times New Roman"/>
              <w:bCs w:val="0"/>
            </w:rPr>
            <w:fldChar w:fldCharType="separate"/>
          </w:r>
          <w:r w:rsidR="00825B17" w:rsidRPr="00825B17">
            <w:rPr>
              <w:rFonts w:ascii="Times New Roman" w:hAnsi="Times New Roman"/>
            </w:rPr>
            <w:t>МАТЕРИАЛЫ ПО ОБОСНОВАНИЮ РАСЧЕТНЫХ ПОКАЗАТЕЛЕЙ, СОДЕРЖАЩИХСЯ В ОСНОВНОЙ ЧАСТИ НОРМАТИВОВ ГРАДОСТРОИТЕЛЬНОГО ПРОЕКТИРОВАНИЯ ГАРЕВСКОГО СЕЛЬСОВЕТА</w:t>
          </w:r>
          <w:r w:rsidRPr="00E95647">
            <w:rPr>
              <w:rFonts w:ascii="Times New Roman" w:hAnsi="Times New Roman"/>
              <w:bCs w:val="0"/>
            </w:rPr>
            <w:fldChar w:fldCharType="end"/>
          </w:r>
          <w:r w:rsidRPr="00E95647">
            <w:rPr>
              <w:rFonts w:ascii="Times New Roman" w:hAnsi="Times New Roman"/>
            </w:rPr>
            <w:ptab w:relativeTo="margin" w:alignment="right" w:leader="dot"/>
          </w:r>
          <w:r w:rsidRPr="00E95647">
            <w:rPr>
              <w:rFonts w:ascii="Times New Roman" w:hAnsi="Times New Roman"/>
            </w:rPr>
            <w:fldChar w:fldCharType="begin"/>
          </w:r>
          <w:r w:rsidRPr="00E95647">
            <w:rPr>
              <w:rFonts w:ascii="Times New Roman" w:hAnsi="Times New Roman"/>
            </w:rPr>
            <w:instrText xml:space="preserve"> PAGEREF _Ref492295526 \h </w:instrText>
          </w:r>
          <w:r w:rsidRPr="00E95647">
            <w:rPr>
              <w:rFonts w:ascii="Times New Roman" w:hAnsi="Times New Roman"/>
            </w:rPr>
          </w:r>
          <w:r w:rsidRPr="00E95647">
            <w:rPr>
              <w:rFonts w:ascii="Times New Roman" w:hAnsi="Times New Roman"/>
            </w:rPr>
            <w:fldChar w:fldCharType="separate"/>
          </w:r>
          <w:r w:rsidR="00825B17">
            <w:rPr>
              <w:rFonts w:ascii="Times New Roman" w:hAnsi="Times New Roman"/>
              <w:noProof/>
            </w:rPr>
            <w:t>132</w:t>
          </w:r>
          <w:r w:rsidRPr="00E95647">
            <w:rPr>
              <w:rFonts w:ascii="Times New Roman" w:hAnsi="Times New Roman"/>
            </w:rPr>
            <w:fldChar w:fldCharType="end"/>
          </w:r>
        </w:p>
        <w:p w:rsidR="00C56149" w:rsidRPr="00E95647" w:rsidRDefault="00C56149" w:rsidP="00C56149">
          <w:pPr>
            <w:pStyle w:val="21"/>
          </w:pPr>
          <w:r w:rsidRPr="00E95647">
            <w:fldChar w:fldCharType="begin"/>
          </w:r>
          <w:r w:rsidRPr="00E95647">
            <w:instrText xml:space="preserve"> REF _Ref492295554 \r \h  \* MERGEFORMAT </w:instrText>
          </w:r>
          <w:r w:rsidRPr="00E95647">
            <w:fldChar w:fldCharType="separate"/>
          </w:r>
          <w:r w:rsidR="00825B17">
            <w:t>1</w:t>
          </w:r>
          <w:r w:rsidRPr="00E95647">
            <w:fldChar w:fldCharType="end"/>
          </w:r>
          <w:r w:rsidRPr="00E95647">
            <w:t xml:space="preserve">. </w:t>
          </w:r>
          <w:r w:rsidRPr="00E95647">
            <w:fldChar w:fldCharType="begin"/>
          </w:r>
          <w:r w:rsidRPr="00E95647">
            <w:instrText xml:space="preserve"> REF _Ref492295562 \h  \* MERGEFORMAT </w:instrText>
          </w:r>
          <w:r w:rsidRPr="00E95647">
            <w:fldChar w:fldCharType="separate"/>
          </w:r>
          <w:r w:rsidR="00825B17" w:rsidRPr="00825B17">
            <w:t>Термины и определения</w:t>
          </w:r>
          <w:r w:rsidRPr="00E95647">
            <w:fldChar w:fldCharType="end"/>
          </w:r>
          <w:r w:rsidRPr="00E95647">
            <w:ptab w:relativeTo="margin" w:alignment="right" w:leader="dot"/>
          </w:r>
          <w:r w:rsidRPr="00E95647">
            <w:fldChar w:fldCharType="begin"/>
          </w:r>
          <w:r w:rsidRPr="00E95647">
            <w:instrText xml:space="preserve"> PAGEREF _Ref492295567 \h </w:instrText>
          </w:r>
          <w:r w:rsidRPr="00E95647">
            <w:fldChar w:fldCharType="separate"/>
          </w:r>
          <w:r w:rsidR="00825B17">
            <w:rPr>
              <w:noProof/>
            </w:rPr>
            <w:t>132</w:t>
          </w:r>
          <w:r w:rsidRPr="00E95647">
            <w:fldChar w:fldCharType="end"/>
          </w:r>
        </w:p>
        <w:p w:rsidR="00C56149" w:rsidRPr="00E95647" w:rsidRDefault="00C56149" w:rsidP="00C56149">
          <w:pPr>
            <w:pStyle w:val="21"/>
          </w:pPr>
          <w:r w:rsidRPr="00E95647">
            <w:fldChar w:fldCharType="begin"/>
          </w:r>
          <w:r w:rsidRPr="00E95647">
            <w:instrText xml:space="preserve"> REF _Ref492295590 \r \h </w:instrText>
          </w:r>
          <w:r w:rsidR="00E95647" w:rsidRPr="00E95647">
            <w:instrText xml:space="preserve"> \* MERGEFORMAT </w:instrText>
          </w:r>
          <w:r w:rsidRPr="00E95647">
            <w:fldChar w:fldCharType="separate"/>
          </w:r>
          <w:r w:rsidR="00825B17">
            <w:t>2</w:t>
          </w:r>
          <w:r w:rsidRPr="00E95647">
            <w:fldChar w:fldCharType="end"/>
          </w:r>
          <w:r w:rsidRPr="00E95647">
            <w:t xml:space="preserve">. </w:t>
          </w:r>
          <w:r w:rsidRPr="00E95647">
            <w:fldChar w:fldCharType="begin"/>
          </w:r>
          <w:r w:rsidRPr="00E95647">
            <w:instrText xml:space="preserve"> REF _Ref492295595 \h </w:instrText>
          </w:r>
          <w:r w:rsidR="00E95647" w:rsidRPr="00E95647">
            <w:instrText xml:space="preserve"> \* MERGEFORMAT </w:instrText>
          </w:r>
          <w:r w:rsidRPr="00E95647">
            <w:fldChar w:fldCharType="separate"/>
          </w:r>
          <w:r w:rsidR="00825B17" w:rsidRPr="00825B17">
            <w:t>Цели и задачи разработки</w:t>
          </w:r>
          <w:r w:rsidRPr="00E95647">
            <w:fldChar w:fldCharType="end"/>
          </w:r>
          <w:r w:rsidRPr="00E95647">
            <w:ptab w:relativeTo="margin" w:alignment="right" w:leader="dot"/>
          </w:r>
          <w:r w:rsidRPr="00E95647">
            <w:fldChar w:fldCharType="begin"/>
          </w:r>
          <w:r w:rsidRPr="00E95647">
            <w:instrText xml:space="preserve"> PAGEREF _Ref492295601 \h </w:instrText>
          </w:r>
          <w:r w:rsidRPr="00E95647">
            <w:fldChar w:fldCharType="separate"/>
          </w:r>
          <w:r w:rsidR="00825B17">
            <w:rPr>
              <w:noProof/>
            </w:rPr>
            <w:t>137</w:t>
          </w:r>
          <w:r w:rsidRPr="00E95647">
            <w:fldChar w:fldCharType="end"/>
          </w:r>
        </w:p>
        <w:p w:rsidR="00C56149" w:rsidRPr="00E95647" w:rsidRDefault="00C56149" w:rsidP="00C56149">
          <w:pPr>
            <w:pStyle w:val="21"/>
          </w:pPr>
          <w:r w:rsidRPr="00E95647">
            <w:fldChar w:fldCharType="begin"/>
          </w:r>
          <w:r w:rsidRPr="00E95647">
            <w:instrText xml:space="preserve"> REF _Ref492295615 \r \h </w:instrText>
          </w:r>
          <w:r w:rsidR="00E95647" w:rsidRPr="00E95647">
            <w:instrText xml:space="preserve"> \* MERGEFORMAT </w:instrText>
          </w:r>
          <w:r w:rsidRPr="00E95647">
            <w:fldChar w:fldCharType="separate"/>
          </w:r>
          <w:r w:rsidR="00825B17">
            <w:t>3</w:t>
          </w:r>
          <w:r w:rsidRPr="00E95647">
            <w:fldChar w:fldCharType="end"/>
          </w:r>
          <w:r w:rsidRPr="00E95647">
            <w:t xml:space="preserve">. </w:t>
          </w:r>
          <w:r w:rsidRPr="00E95647">
            <w:fldChar w:fldCharType="begin"/>
          </w:r>
          <w:r w:rsidRPr="00E95647">
            <w:instrText xml:space="preserve"> REF _Ref492295621 \h </w:instrText>
          </w:r>
          <w:r w:rsidR="00E95647" w:rsidRPr="00E95647">
            <w:instrText xml:space="preserve"> \* MERGEFORMAT </w:instrText>
          </w:r>
          <w:r w:rsidRPr="00E95647">
            <w:fldChar w:fldCharType="separate"/>
          </w:r>
          <w:r w:rsidR="00825B17" w:rsidRPr="00825B17">
            <w:t xml:space="preserve">Анализ административно </w:t>
          </w:r>
          <w:proofErr w:type="gramStart"/>
          <w:r w:rsidR="00825B17" w:rsidRPr="00825B17">
            <w:t>-т</w:t>
          </w:r>
          <w:proofErr w:type="gramEnd"/>
          <w:r w:rsidR="00825B17" w:rsidRPr="00825B17">
            <w:t>ерриториального устройства, природно-климатических и социально-экономических условий развития сельсовета, влияющих на установление расчетных показателей</w:t>
          </w:r>
          <w:r w:rsidRPr="00E95647">
            <w:fldChar w:fldCharType="end"/>
          </w:r>
          <w:r w:rsidRPr="00E95647">
            <w:ptab w:relativeTo="margin" w:alignment="right" w:leader="dot"/>
          </w:r>
          <w:r w:rsidRPr="00E95647">
            <w:fldChar w:fldCharType="begin"/>
          </w:r>
          <w:r w:rsidRPr="00E95647">
            <w:instrText xml:space="preserve"> PAGEREF _Ref492295626 \h </w:instrText>
          </w:r>
          <w:r w:rsidRPr="00E95647">
            <w:fldChar w:fldCharType="separate"/>
          </w:r>
          <w:r w:rsidR="00825B17">
            <w:rPr>
              <w:noProof/>
            </w:rPr>
            <w:t>138</w:t>
          </w:r>
          <w:r w:rsidRPr="00E95647">
            <w:fldChar w:fldCharType="end"/>
          </w:r>
        </w:p>
        <w:p w:rsidR="00C56149" w:rsidRPr="00E95647" w:rsidRDefault="00C56149" w:rsidP="00C56149">
          <w:pPr>
            <w:pStyle w:val="31"/>
          </w:pPr>
          <w:r w:rsidRPr="00E95647">
            <w:fldChar w:fldCharType="begin"/>
          </w:r>
          <w:r w:rsidRPr="00E95647">
            <w:instrText xml:space="preserve"> REF _Ref492295640 \r \h </w:instrText>
          </w:r>
          <w:r w:rsidR="00E95647" w:rsidRPr="00E95647">
            <w:instrText xml:space="preserve"> \* MERGEFORMAT </w:instrText>
          </w:r>
          <w:r w:rsidRPr="00E95647">
            <w:fldChar w:fldCharType="separate"/>
          </w:r>
          <w:r w:rsidR="00825B17">
            <w:t>3.1</w:t>
          </w:r>
          <w:r w:rsidRPr="00E95647">
            <w:fldChar w:fldCharType="end"/>
          </w:r>
          <w:r w:rsidRPr="00E95647">
            <w:t xml:space="preserve"> </w:t>
          </w:r>
          <w:r w:rsidRPr="00E95647">
            <w:fldChar w:fldCharType="begin"/>
          </w:r>
          <w:r w:rsidRPr="00E95647">
            <w:instrText xml:space="preserve"> REF _Ref492295645 \h </w:instrText>
          </w:r>
          <w:r w:rsidR="00E95647" w:rsidRPr="00E95647">
            <w:instrText xml:space="preserve"> \* MERGEFORMAT </w:instrText>
          </w:r>
          <w:r w:rsidRPr="00E95647">
            <w:fldChar w:fldCharType="separate"/>
          </w:r>
          <w:r w:rsidR="00825B17" w:rsidRPr="00825B17">
            <w:t xml:space="preserve">Административно-территориальное устройство </w:t>
          </w:r>
          <w:proofErr w:type="spellStart"/>
          <w:r w:rsidR="00825B17" w:rsidRPr="00825B17">
            <w:t>Гаревского</w:t>
          </w:r>
          <w:proofErr w:type="spellEnd"/>
          <w:r w:rsidR="00825B17" w:rsidRPr="00825B17">
            <w:t xml:space="preserve"> сельсовета</w:t>
          </w:r>
          <w:r w:rsidRPr="00E95647">
            <w:fldChar w:fldCharType="end"/>
          </w:r>
          <w:r w:rsidRPr="00E95647">
            <w:ptab w:relativeTo="margin" w:alignment="right" w:leader="dot"/>
          </w:r>
          <w:r w:rsidRPr="00E95647">
            <w:fldChar w:fldCharType="begin"/>
          </w:r>
          <w:r w:rsidRPr="00E95647">
            <w:instrText xml:space="preserve"> PAGEREF _Ref492295649 \h </w:instrText>
          </w:r>
          <w:r w:rsidRPr="00E95647">
            <w:fldChar w:fldCharType="separate"/>
          </w:r>
          <w:r w:rsidR="00825B17">
            <w:rPr>
              <w:noProof/>
            </w:rPr>
            <w:t>138</w:t>
          </w:r>
          <w:r w:rsidRPr="00E95647">
            <w:fldChar w:fldCharType="end"/>
          </w:r>
        </w:p>
        <w:p w:rsidR="00C56149" w:rsidRPr="00E95647" w:rsidRDefault="00C56149" w:rsidP="00C56149">
          <w:pPr>
            <w:pStyle w:val="31"/>
          </w:pPr>
          <w:r w:rsidRPr="00E95647">
            <w:fldChar w:fldCharType="begin"/>
          </w:r>
          <w:r w:rsidRPr="00E95647">
            <w:instrText xml:space="preserve"> REF _Ref492295656 \r \h </w:instrText>
          </w:r>
          <w:r w:rsidR="00E95647" w:rsidRPr="00E95647">
            <w:instrText xml:space="preserve"> \* MERGEFORMAT </w:instrText>
          </w:r>
          <w:r w:rsidRPr="00E95647">
            <w:fldChar w:fldCharType="separate"/>
          </w:r>
          <w:r w:rsidR="00825B17">
            <w:t>3.2</w:t>
          </w:r>
          <w:r w:rsidRPr="00E95647">
            <w:fldChar w:fldCharType="end"/>
          </w:r>
          <w:r w:rsidRPr="00E95647">
            <w:t xml:space="preserve"> </w:t>
          </w:r>
          <w:r w:rsidRPr="00E95647">
            <w:fldChar w:fldCharType="begin"/>
          </w:r>
          <w:r w:rsidRPr="00E95647">
            <w:instrText xml:space="preserve"> REF _Ref492295661 \h </w:instrText>
          </w:r>
          <w:r w:rsidR="00E95647" w:rsidRPr="00E95647">
            <w:instrText xml:space="preserve"> \* MERGEFORMAT </w:instrText>
          </w:r>
          <w:r w:rsidRPr="00E95647">
            <w:fldChar w:fldCharType="separate"/>
          </w:r>
          <w:r w:rsidR="00825B17" w:rsidRPr="00825B17">
            <w:t xml:space="preserve">Природно-климатические условия </w:t>
          </w:r>
          <w:proofErr w:type="spellStart"/>
          <w:r w:rsidR="00825B17" w:rsidRPr="00825B17">
            <w:t>Гаревского</w:t>
          </w:r>
          <w:proofErr w:type="spellEnd"/>
          <w:r w:rsidR="00825B17" w:rsidRPr="00825B17">
            <w:t xml:space="preserve"> сельсовета</w:t>
          </w:r>
          <w:r w:rsidRPr="00E95647">
            <w:fldChar w:fldCharType="end"/>
          </w:r>
          <w:r w:rsidRPr="00E95647">
            <w:t xml:space="preserve"> </w:t>
          </w:r>
          <w:r w:rsidRPr="00E95647">
            <w:ptab w:relativeTo="margin" w:alignment="right" w:leader="dot"/>
          </w:r>
          <w:r w:rsidRPr="00E95647">
            <w:fldChar w:fldCharType="begin"/>
          </w:r>
          <w:r w:rsidRPr="00E95647">
            <w:instrText xml:space="preserve"> PAGEREF _Ref492295667 \h </w:instrText>
          </w:r>
          <w:r w:rsidRPr="00E95647">
            <w:fldChar w:fldCharType="separate"/>
          </w:r>
          <w:r w:rsidR="00825B17">
            <w:rPr>
              <w:noProof/>
            </w:rPr>
            <w:t>138</w:t>
          </w:r>
          <w:r w:rsidRPr="00E95647">
            <w:fldChar w:fldCharType="end"/>
          </w:r>
        </w:p>
        <w:p w:rsidR="00C56149" w:rsidRPr="00E95647" w:rsidRDefault="00C56149" w:rsidP="00C56149">
          <w:pPr>
            <w:pStyle w:val="31"/>
          </w:pPr>
          <w:r w:rsidRPr="00E95647">
            <w:fldChar w:fldCharType="begin"/>
          </w:r>
          <w:r w:rsidRPr="00E95647">
            <w:instrText xml:space="preserve"> REF _Ref492295673 \r \h </w:instrText>
          </w:r>
          <w:r w:rsidR="00E95647" w:rsidRPr="00E95647">
            <w:instrText xml:space="preserve"> \* MERGEFORMAT </w:instrText>
          </w:r>
          <w:r w:rsidRPr="00E95647">
            <w:fldChar w:fldCharType="separate"/>
          </w:r>
          <w:r w:rsidR="00825B17">
            <w:t>3.3</w:t>
          </w:r>
          <w:r w:rsidRPr="00E95647">
            <w:fldChar w:fldCharType="end"/>
          </w:r>
          <w:r w:rsidRPr="00E95647">
            <w:t xml:space="preserve"> </w:t>
          </w:r>
          <w:r w:rsidRPr="00E95647">
            <w:fldChar w:fldCharType="begin"/>
          </w:r>
          <w:r w:rsidRPr="00E95647">
            <w:instrText xml:space="preserve"> REF _Ref492295679 \h </w:instrText>
          </w:r>
          <w:r w:rsidR="00E95647" w:rsidRPr="00E95647">
            <w:instrText xml:space="preserve"> \* MERGEFORMAT </w:instrText>
          </w:r>
          <w:r w:rsidRPr="00E95647">
            <w:fldChar w:fldCharType="separate"/>
          </w:r>
          <w:r w:rsidR="00825B17" w:rsidRPr="00825B17">
            <w:t>Социально-экономическое развитие сельсовета</w:t>
          </w:r>
          <w:r w:rsidRPr="00E95647">
            <w:fldChar w:fldCharType="end"/>
          </w:r>
          <w:r w:rsidRPr="00E95647">
            <w:ptab w:relativeTo="margin" w:alignment="right" w:leader="dot"/>
          </w:r>
          <w:r w:rsidRPr="00E95647">
            <w:fldChar w:fldCharType="begin"/>
          </w:r>
          <w:r w:rsidRPr="00E95647">
            <w:instrText xml:space="preserve"> PAGEREF _Ref492295683 \h </w:instrText>
          </w:r>
          <w:r w:rsidRPr="00E95647">
            <w:fldChar w:fldCharType="separate"/>
          </w:r>
          <w:r w:rsidR="00825B17">
            <w:rPr>
              <w:noProof/>
            </w:rPr>
            <w:t>139</w:t>
          </w:r>
          <w:r w:rsidRPr="00E95647">
            <w:fldChar w:fldCharType="end"/>
          </w:r>
        </w:p>
        <w:p w:rsidR="00C56149" w:rsidRPr="00E95647" w:rsidRDefault="00C56149" w:rsidP="00C56149">
          <w:pPr>
            <w:pStyle w:val="21"/>
          </w:pPr>
          <w:r w:rsidRPr="00E95647">
            <w:fldChar w:fldCharType="begin"/>
          </w:r>
          <w:r w:rsidRPr="00E95647">
            <w:instrText xml:space="preserve"> REF _Ref492295703 \r \h </w:instrText>
          </w:r>
          <w:r w:rsidR="00E95647" w:rsidRPr="00E95647">
            <w:instrText xml:space="preserve"> \* MERGEFORMAT </w:instrText>
          </w:r>
          <w:r w:rsidRPr="00E95647">
            <w:fldChar w:fldCharType="separate"/>
          </w:r>
          <w:r w:rsidR="00825B17">
            <w:t>4</w:t>
          </w:r>
          <w:r w:rsidRPr="00E95647">
            <w:fldChar w:fldCharType="end"/>
          </w:r>
          <w:r w:rsidRPr="00E95647">
            <w:t xml:space="preserve">. </w:t>
          </w:r>
          <w:r w:rsidRPr="00E95647">
            <w:fldChar w:fldCharType="begin"/>
          </w:r>
          <w:r w:rsidRPr="00E95647">
            <w:instrText xml:space="preserve"> REF _Ref492295709 \h </w:instrText>
          </w:r>
          <w:r w:rsidR="00E95647" w:rsidRPr="00E95647">
            <w:instrText xml:space="preserve"> \* MERGEFORMAT </w:instrText>
          </w:r>
          <w:r w:rsidRPr="00E95647">
            <w:fldChar w:fldCharType="separate"/>
          </w:r>
          <w:r w:rsidR="00825B17" w:rsidRPr="00825B17">
            <w:t>Требования и рекомендации по установлению красных линий</w:t>
          </w:r>
          <w:r w:rsidRPr="00E95647">
            <w:fldChar w:fldCharType="end"/>
          </w:r>
          <w:r w:rsidRPr="00E95647">
            <w:ptab w:relativeTo="margin" w:alignment="right" w:leader="dot"/>
          </w:r>
          <w:r w:rsidRPr="00E95647">
            <w:fldChar w:fldCharType="begin"/>
          </w:r>
          <w:r w:rsidRPr="00E95647">
            <w:instrText xml:space="preserve"> PAGEREF _Ref492295715 \h </w:instrText>
          </w:r>
          <w:r w:rsidRPr="00E95647">
            <w:fldChar w:fldCharType="separate"/>
          </w:r>
          <w:r w:rsidR="00825B17">
            <w:rPr>
              <w:noProof/>
            </w:rPr>
            <w:t>140</w:t>
          </w:r>
          <w:r w:rsidRPr="00E95647">
            <w:fldChar w:fldCharType="end"/>
          </w:r>
        </w:p>
        <w:p w:rsidR="00C56149" w:rsidRPr="00E95647" w:rsidRDefault="00C56149" w:rsidP="00C56149">
          <w:pPr>
            <w:pStyle w:val="21"/>
          </w:pPr>
          <w:r w:rsidRPr="00E95647">
            <w:fldChar w:fldCharType="begin"/>
          </w:r>
          <w:r w:rsidRPr="00E95647">
            <w:instrText xml:space="preserve"> REF _Ref492295722 \r \h </w:instrText>
          </w:r>
          <w:r w:rsidR="00E95647" w:rsidRPr="00E95647">
            <w:instrText xml:space="preserve"> \* MERGEFORMAT </w:instrText>
          </w:r>
          <w:r w:rsidRPr="00E95647">
            <w:fldChar w:fldCharType="separate"/>
          </w:r>
          <w:r w:rsidR="00825B17">
            <w:t>5</w:t>
          </w:r>
          <w:r w:rsidRPr="00E95647">
            <w:fldChar w:fldCharType="end"/>
          </w:r>
          <w:r w:rsidRPr="00E95647">
            <w:t xml:space="preserve">. </w:t>
          </w:r>
          <w:r w:rsidRPr="00E95647">
            <w:fldChar w:fldCharType="begin"/>
          </w:r>
          <w:r w:rsidRPr="00E95647">
            <w:instrText xml:space="preserve"> REF _Ref492295727 \h </w:instrText>
          </w:r>
          <w:r w:rsidR="00E95647" w:rsidRPr="00E95647">
            <w:instrText xml:space="preserve"> \* MERGEFORMAT </w:instrText>
          </w:r>
          <w:r w:rsidRPr="00E95647">
            <w:fldChar w:fldCharType="separate"/>
          </w:r>
          <w:r w:rsidR="00825B17" w:rsidRPr="00825B17">
            <w:t>Требования и рекомендации по установлению линий отступа от красных линий в целях определения места допустимого размещения зданий, строений, сооружений</w:t>
          </w:r>
          <w:r w:rsidRPr="00E95647">
            <w:fldChar w:fldCharType="end"/>
          </w:r>
          <w:r w:rsidRPr="00E95647">
            <w:ptab w:relativeTo="margin" w:alignment="right" w:leader="dot"/>
          </w:r>
          <w:r w:rsidRPr="00E95647">
            <w:fldChar w:fldCharType="begin"/>
          </w:r>
          <w:r w:rsidRPr="00E95647">
            <w:instrText xml:space="preserve"> PAGEREF _Ref492295731 \h </w:instrText>
          </w:r>
          <w:r w:rsidRPr="00E95647">
            <w:fldChar w:fldCharType="separate"/>
          </w:r>
          <w:r w:rsidR="00825B17">
            <w:rPr>
              <w:noProof/>
            </w:rPr>
            <w:t>140</w:t>
          </w:r>
          <w:r w:rsidRPr="00E95647">
            <w:fldChar w:fldCharType="end"/>
          </w:r>
        </w:p>
        <w:p w:rsidR="00C56149" w:rsidRPr="00E95647" w:rsidRDefault="00C56149" w:rsidP="00C56149">
          <w:pPr>
            <w:pStyle w:val="21"/>
          </w:pPr>
          <w:r w:rsidRPr="00E95647">
            <w:fldChar w:fldCharType="begin"/>
          </w:r>
          <w:r w:rsidRPr="00E95647">
            <w:instrText xml:space="preserve"> REF _Ref492295737 \r \h </w:instrText>
          </w:r>
          <w:r w:rsidR="00E95647" w:rsidRPr="00E95647">
            <w:instrText xml:space="preserve"> \* MERGEFORMAT </w:instrText>
          </w:r>
          <w:r w:rsidRPr="00E95647">
            <w:fldChar w:fldCharType="separate"/>
          </w:r>
          <w:r w:rsidR="00825B17">
            <w:t>6</w:t>
          </w:r>
          <w:r w:rsidRPr="00E95647">
            <w:fldChar w:fldCharType="end"/>
          </w:r>
          <w:r w:rsidRPr="00E95647">
            <w:t xml:space="preserve">. </w:t>
          </w:r>
          <w:r w:rsidRPr="00E95647">
            <w:fldChar w:fldCharType="begin"/>
          </w:r>
          <w:r w:rsidRPr="00E95647">
            <w:instrText xml:space="preserve"> REF _Ref492295742 \h </w:instrText>
          </w:r>
          <w:r w:rsidR="00E95647" w:rsidRPr="00E95647">
            <w:instrText xml:space="preserve"> \* MERGEFORMAT </w:instrText>
          </w:r>
          <w:r w:rsidRPr="00E95647">
            <w:fldChar w:fldCharType="separate"/>
          </w:r>
          <w:r w:rsidR="00825B17" w:rsidRPr="00825B17">
            <w:t>Требования по обеспечению охраны окружающей среды, учитываемые при подготовке нормативов</w:t>
          </w:r>
          <w:r w:rsidRPr="00E95647">
            <w:fldChar w:fldCharType="end"/>
          </w:r>
          <w:r w:rsidRPr="00E95647">
            <w:ptab w:relativeTo="margin" w:alignment="right" w:leader="dot"/>
          </w:r>
          <w:r w:rsidRPr="00E95647">
            <w:fldChar w:fldCharType="begin"/>
          </w:r>
          <w:r w:rsidRPr="00E95647">
            <w:instrText xml:space="preserve"> PAGEREF _Ref492295746 \h </w:instrText>
          </w:r>
          <w:r w:rsidRPr="00E95647">
            <w:fldChar w:fldCharType="separate"/>
          </w:r>
          <w:r w:rsidR="00825B17">
            <w:rPr>
              <w:noProof/>
            </w:rPr>
            <w:t>142</w:t>
          </w:r>
          <w:r w:rsidRPr="00E95647">
            <w:fldChar w:fldCharType="end"/>
          </w:r>
        </w:p>
        <w:p w:rsidR="00C56149" w:rsidRPr="00E95647" w:rsidRDefault="00C56149" w:rsidP="00C56149">
          <w:pPr>
            <w:pStyle w:val="21"/>
          </w:pPr>
          <w:r w:rsidRPr="00E95647">
            <w:fldChar w:fldCharType="begin"/>
          </w:r>
          <w:r w:rsidRPr="00E95647">
            <w:instrText xml:space="preserve"> REF _Ref492295752 \r \h </w:instrText>
          </w:r>
          <w:r w:rsidR="00E95647" w:rsidRPr="00E95647">
            <w:instrText xml:space="preserve"> \* MERGEFORMAT </w:instrText>
          </w:r>
          <w:r w:rsidRPr="00E95647">
            <w:fldChar w:fldCharType="separate"/>
          </w:r>
          <w:r w:rsidR="00825B17">
            <w:t>7</w:t>
          </w:r>
          <w:r w:rsidRPr="00E95647">
            <w:fldChar w:fldCharType="end"/>
          </w:r>
          <w:r w:rsidRPr="00E95647">
            <w:t xml:space="preserve">. </w:t>
          </w:r>
          <w:r w:rsidRPr="00E95647">
            <w:fldChar w:fldCharType="begin"/>
          </w:r>
          <w:r w:rsidRPr="00E95647">
            <w:instrText xml:space="preserve"> REF _Ref492295757 \h </w:instrText>
          </w:r>
          <w:r w:rsidR="00E95647" w:rsidRPr="00E95647">
            <w:instrText xml:space="preserve"> \* MERGEFORMAT </w:instrText>
          </w:r>
          <w:r w:rsidRPr="00E95647">
            <w:fldChar w:fldCharType="separate"/>
          </w:r>
          <w:r w:rsidR="00825B17" w:rsidRPr="00825B17">
            <w:t xml:space="preserve">Требования по обеспечению защиты населения и территорий от воздействия чрезвычайных ситуаций природного и техногенного характера и требования к </w:t>
          </w:r>
          <w:r w:rsidR="00825B17" w:rsidRPr="00825B17">
            <w:rPr>
              <w:bCs w:val="0"/>
            </w:rPr>
            <w:t>мероприятиям по гражданской обороне, учитываемые при подготовке нормативов</w:t>
          </w:r>
          <w:r w:rsidRPr="00E95647">
            <w:fldChar w:fldCharType="end"/>
          </w:r>
          <w:r w:rsidRPr="00E95647">
            <w:ptab w:relativeTo="margin" w:alignment="right" w:leader="dot"/>
          </w:r>
          <w:r w:rsidRPr="00E95647">
            <w:fldChar w:fldCharType="begin"/>
          </w:r>
          <w:r w:rsidRPr="00E95647">
            <w:instrText xml:space="preserve"> PAGEREF _Ref492295762 \h </w:instrText>
          </w:r>
          <w:r w:rsidRPr="00E95647">
            <w:fldChar w:fldCharType="separate"/>
          </w:r>
          <w:r w:rsidR="00825B17">
            <w:rPr>
              <w:noProof/>
            </w:rPr>
            <w:t>143</w:t>
          </w:r>
          <w:r w:rsidRPr="00E95647">
            <w:fldChar w:fldCharType="end"/>
          </w:r>
        </w:p>
        <w:p w:rsidR="00C56149" w:rsidRPr="00E95647" w:rsidRDefault="00E95647" w:rsidP="00C56149">
          <w:pPr>
            <w:pStyle w:val="31"/>
          </w:pPr>
          <w:r w:rsidRPr="00E95647">
            <w:fldChar w:fldCharType="begin"/>
          </w:r>
          <w:r w:rsidRPr="00E95647">
            <w:instrText xml:space="preserve"> REF _Ref492295797 \r \h  \* MERGEFORMAT </w:instrText>
          </w:r>
          <w:r w:rsidRPr="00E95647">
            <w:fldChar w:fldCharType="separate"/>
          </w:r>
          <w:r w:rsidR="00825B17">
            <w:t>7.1</w:t>
          </w:r>
          <w:r w:rsidRPr="00E95647">
            <w:fldChar w:fldCharType="end"/>
          </w:r>
          <w:r w:rsidR="00C56149" w:rsidRPr="00E95647">
            <w:t xml:space="preserve"> </w:t>
          </w:r>
          <w:r w:rsidRPr="00E95647">
            <w:fldChar w:fldCharType="begin"/>
          </w:r>
          <w:r w:rsidRPr="00E95647">
            <w:instrText xml:space="preserve"> REF _Ref492295802 \h  \* MERGEFORMAT </w:instrText>
          </w:r>
          <w:r w:rsidRPr="00E95647">
            <w:fldChar w:fldCharType="separate"/>
          </w:r>
          <w:r w:rsidR="00825B17" w:rsidRPr="00825B17">
            <w:t>Нормативные требования к разработке мероприятий по гражданской обороне, защите населения и территории поселения от чрезвычайных ситуаций природного и техногенного характера</w:t>
          </w:r>
          <w:r w:rsidRPr="00E95647">
            <w:fldChar w:fldCharType="end"/>
          </w:r>
          <w:r w:rsidR="00C56149" w:rsidRPr="00E95647">
            <w:ptab w:relativeTo="margin" w:alignment="right" w:leader="dot"/>
          </w:r>
          <w:r w:rsidRPr="00E95647">
            <w:fldChar w:fldCharType="begin"/>
          </w:r>
          <w:r w:rsidRPr="00E95647">
            <w:instrText xml:space="preserve"> PAGEREF _Ref492295806 \h </w:instrText>
          </w:r>
          <w:r w:rsidRPr="00E95647">
            <w:fldChar w:fldCharType="separate"/>
          </w:r>
          <w:r w:rsidR="00825B17">
            <w:rPr>
              <w:noProof/>
            </w:rPr>
            <w:t>143</w:t>
          </w:r>
          <w:r w:rsidRPr="00E95647">
            <w:fldChar w:fldCharType="end"/>
          </w:r>
        </w:p>
        <w:p w:rsidR="00C56149" w:rsidRPr="00E95647" w:rsidRDefault="00E95647" w:rsidP="00C56149">
          <w:pPr>
            <w:pStyle w:val="31"/>
          </w:pPr>
          <w:r w:rsidRPr="00E95647">
            <w:fldChar w:fldCharType="begin"/>
          </w:r>
          <w:r w:rsidRPr="00E95647">
            <w:instrText xml:space="preserve"> REF _Ref492295812 \r \h  \* MERGEFORMAT </w:instrText>
          </w:r>
          <w:r w:rsidRPr="00E95647">
            <w:fldChar w:fldCharType="separate"/>
          </w:r>
          <w:r w:rsidR="00825B17">
            <w:t>7.2</w:t>
          </w:r>
          <w:r w:rsidRPr="00E95647">
            <w:fldChar w:fldCharType="end"/>
          </w:r>
          <w:r w:rsidR="00C56149" w:rsidRPr="00E95647">
            <w:t xml:space="preserve"> </w:t>
          </w:r>
          <w:r w:rsidRPr="00E95647">
            <w:fldChar w:fldCharType="begin"/>
          </w:r>
          <w:r w:rsidRPr="00E95647">
            <w:instrText xml:space="preserve"> REF _Ref492295817 \h  \* MERGEFORMAT </w:instrText>
          </w:r>
          <w:r w:rsidRPr="00E95647">
            <w:fldChar w:fldCharType="separate"/>
          </w:r>
          <w:r w:rsidR="00825B17" w:rsidRPr="00825B17">
            <w:t>Нормативные требования градостроительного проектирования в сейсмических районах</w:t>
          </w:r>
          <w:r w:rsidRPr="00E95647">
            <w:fldChar w:fldCharType="end"/>
          </w:r>
          <w:r w:rsidR="00C56149" w:rsidRPr="00E95647">
            <w:t xml:space="preserve"> </w:t>
          </w:r>
          <w:r w:rsidR="00C56149" w:rsidRPr="00E95647">
            <w:ptab w:relativeTo="margin" w:alignment="right" w:leader="dot"/>
          </w:r>
          <w:r w:rsidRPr="00E95647">
            <w:fldChar w:fldCharType="begin"/>
          </w:r>
          <w:r w:rsidRPr="00E95647">
            <w:instrText xml:space="preserve"> PAGEREF _Ref492295833 \h </w:instrText>
          </w:r>
          <w:r w:rsidRPr="00E95647">
            <w:fldChar w:fldCharType="separate"/>
          </w:r>
          <w:r w:rsidR="00825B17">
            <w:rPr>
              <w:noProof/>
            </w:rPr>
            <w:t>143</w:t>
          </w:r>
          <w:r w:rsidRPr="00E95647">
            <w:fldChar w:fldCharType="end"/>
          </w:r>
        </w:p>
        <w:p w:rsidR="00C56149" w:rsidRPr="00181405" w:rsidRDefault="00E95647" w:rsidP="00C56149">
          <w:pPr>
            <w:pStyle w:val="31"/>
          </w:pPr>
          <w:r w:rsidRPr="00181405">
            <w:fldChar w:fldCharType="begin"/>
          </w:r>
          <w:r w:rsidRPr="00181405">
            <w:instrText xml:space="preserve"> REF _Ref492295839 \r \h  \* MERGEFORMAT </w:instrText>
          </w:r>
          <w:r w:rsidRPr="00181405">
            <w:fldChar w:fldCharType="separate"/>
          </w:r>
          <w:r w:rsidR="00825B17">
            <w:t>7.3</w:t>
          </w:r>
          <w:r w:rsidRPr="00181405">
            <w:fldChar w:fldCharType="end"/>
          </w:r>
          <w:r w:rsidR="00C56149" w:rsidRPr="00181405">
            <w:t xml:space="preserve"> </w:t>
          </w:r>
          <w:r w:rsidRPr="00181405">
            <w:fldChar w:fldCharType="begin"/>
          </w:r>
          <w:r w:rsidRPr="00181405">
            <w:instrText xml:space="preserve"> REF _Ref492295844 \h  \* MERGEFORMAT </w:instrText>
          </w:r>
          <w:r w:rsidRPr="00181405">
            <w:fldChar w:fldCharType="separate"/>
          </w:r>
          <w:r w:rsidR="00825B17" w:rsidRPr="00825B17">
            <w:t>Нормативные показатели пожарной безопасности населенных пунктов</w:t>
          </w:r>
          <w:r w:rsidRPr="00181405">
            <w:fldChar w:fldCharType="end"/>
          </w:r>
          <w:r w:rsidR="00C56149" w:rsidRPr="00181405">
            <w:ptab w:relativeTo="margin" w:alignment="right" w:leader="dot"/>
          </w:r>
          <w:r w:rsidRPr="00181405">
            <w:fldChar w:fldCharType="begin"/>
          </w:r>
          <w:r w:rsidRPr="00181405">
            <w:instrText xml:space="preserve"> PAGEREF _Ref492295848 \h </w:instrText>
          </w:r>
          <w:r w:rsidRPr="00181405">
            <w:fldChar w:fldCharType="separate"/>
          </w:r>
          <w:r w:rsidR="00825B17">
            <w:rPr>
              <w:noProof/>
            </w:rPr>
            <w:t>145</w:t>
          </w:r>
          <w:r w:rsidRPr="00181405">
            <w:fldChar w:fldCharType="end"/>
          </w:r>
        </w:p>
        <w:p w:rsidR="00C56149" w:rsidRPr="00181405" w:rsidRDefault="00E95647" w:rsidP="00C56149">
          <w:pPr>
            <w:pStyle w:val="31"/>
          </w:pPr>
          <w:r w:rsidRPr="00181405">
            <w:fldChar w:fldCharType="begin"/>
          </w:r>
          <w:r w:rsidRPr="00181405">
            <w:instrText xml:space="preserve"> REF _Ref492295854 \r \h  \* MERGEFORMAT </w:instrText>
          </w:r>
          <w:r w:rsidRPr="00181405">
            <w:fldChar w:fldCharType="separate"/>
          </w:r>
          <w:r w:rsidR="00825B17">
            <w:t>7.4</w:t>
          </w:r>
          <w:r w:rsidRPr="00181405">
            <w:fldChar w:fldCharType="end"/>
          </w:r>
          <w:r w:rsidR="00C56149" w:rsidRPr="00181405">
            <w:t xml:space="preserve"> </w:t>
          </w:r>
          <w:r w:rsidRPr="00181405">
            <w:fldChar w:fldCharType="begin"/>
          </w:r>
          <w:r w:rsidRPr="00181405">
            <w:instrText xml:space="preserve"> REF _Ref492295858 \h  \* MERGEFORMAT </w:instrText>
          </w:r>
          <w:r w:rsidRPr="00181405">
            <w:fldChar w:fldCharType="separate"/>
          </w:r>
          <w:r w:rsidR="00825B17" w:rsidRPr="00825B17">
            <w:t>Нормативные требования по защите территорий от затопления и подтопления</w:t>
          </w:r>
          <w:r w:rsidRPr="00181405">
            <w:fldChar w:fldCharType="end"/>
          </w:r>
          <w:r w:rsidR="00C56149" w:rsidRPr="00181405">
            <w:ptab w:relativeTo="margin" w:alignment="right" w:leader="dot"/>
          </w:r>
          <w:r w:rsidRPr="00181405">
            <w:fldChar w:fldCharType="begin"/>
          </w:r>
          <w:r w:rsidRPr="00181405">
            <w:instrText xml:space="preserve"> PAGEREF _Ref492295864 \h </w:instrText>
          </w:r>
          <w:r w:rsidRPr="00181405">
            <w:fldChar w:fldCharType="separate"/>
          </w:r>
          <w:r w:rsidR="00825B17">
            <w:rPr>
              <w:noProof/>
            </w:rPr>
            <w:t>145</w:t>
          </w:r>
          <w:r w:rsidRPr="00181405">
            <w:fldChar w:fldCharType="end"/>
          </w:r>
        </w:p>
        <w:p w:rsidR="00E95647" w:rsidRPr="00181405" w:rsidRDefault="00E95647" w:rsidP="00E95647">
          <w:pPr>
            <w:pStyle w:val="21"/>
          </w:pPr>
          <w:r w:rsidRPr="00181405">
            <w:fldChar w:fldCharType="begin"/>
          </w:r>
          <w:r w:rsidRPr="00181405">
            <w:instrText xml:space="preserve"> REF _Ref492295876 \r \h  \* MERGEFORMAT </w:instrText>
          </w:r>
          <w:r w:rsidRPr="00181405">
            <w:fldChar w:fldCharType="separate"/>
          </w:r>
          <w:r w:rsidR="00825B17">
            <w:t>8</w:t>
          </w:r>
          <w:r w:rsidRPr="00181405">
            <w:fldChar w:fldCharType="end"/>
          </w:r>
          <w:r w:rsidRPr="00181405">
            <w:t xml:space="preserve">. </w:t>
          </w:r>
          <w:r w:rsidRPr="00181405">
            <w:fldChar w:fldCharType="begin"/>
          </w:r>
          <w:r w:rsidRPr="00181405">
            <w:instrText xml:space="preserve"> REF _Ref492295881 \h  \* MERGEFORMAT </w:instrText>
          </w:r>
          <w:r w:rsidRPr="00181405">
            <w:fldChar w:fldCharType="separate"/>
          </w:r>
          <w:r w:rsidR="00825B17" w:rsidRPr="00825B17">
            <w:t>Перечень нормативных документов, используемых при подготовке нормативов</w:t>
          </w:r>
          <w:r w:rsidRPr="00181405">
            <w:fldChar w:fldCharType="end"/>
          </w:r>
          <w:r w:rsidRPr="00181405">
            <w:ptab w:relativeTo="margin" w:alignment="right" w:leader="dot"/>
          </w:r>
          <w:r w:rsidRPr="00181405">
            <w:fldChar w:fldCharType="begin"/>
          </w:r>
          <w:r w:rsidRPr="00181405">
            <w:instrText xml:space="preserve"> PAGEREF _Ref492295887 \h </w:instrText>
          </w:r>
          <w:r w:rsidRPr="00181405">
            <w:fldChar w:fldCharType="separate"/>
          </w:r>
          <w:r w:rsidR="00825B17">
            <w:rPr>
              <w:noProof/>
            </w:rPr>
            <w:t>145</w:t>
          </w:r>
          <w:r w:rsidRPr="00181405">
            <w:fldChar w:fldCharType="end"/>
          </w:r>
        </w:p>
        <w:p w:rsidR="00181405" w:rsidRPr="00181405" w:rsidRDefault="00181405" w:rsidP="00181405">
          <w:pPr>
            <w:pStyle w:val="13"/>
            <w:spacing w:before="0"/>
            <w:jc w:val="both"/>
            <w:rPr>
              <w:rFonts w:ascii="Times New Roman" w:hAnsi="Times New Roman"/>
            </w:rPr>
          </w:pPr>
          <w:r w:rsidRPr="00181405">
            <w:rPr>
              <w:rFonts w:ascii="Times New Roman" w:hAnsi="Times New Roman"/>
              <w:bCs w:val="0"/>
            </w:rPr>
            <w:fldChar w:fldCharType="begin"/>
          </w:r>
          <w:r w:rsidRPr="00181405">
            <w:rPr>
              <w:rFonts w:ascii="Times New Roman" w:hAnsi="Times New Roman"/>
              <w:bCs w:val="0"/>
            </w:rPr>
            <w:instrText xml:space="preserve"> REF _Ref492296215 \r \h  \* MERGEFORMAT </w:instrText>
          </w:r>
          <w:r w:rsidRPr="00181405">
            <w:rPr>
              <w:rFonts w:ascii="Times New Roman" w:hAnsi="Times New Roman"/>
              <w:bCs w:val="0"/>
            </w:rPr>
          </w:r>
          <w:r w:rsidRPr="00181405">
            <w:rPr>
              <w:rFonts w:ascii="Times New Roman" w:hAnsi="Times New Roman"/>
              <w:bCs w:val="0"/>
            </w:rPr>
            <w:fldChar w:fldCharType="separate"/>
          </w:r>
          <w:r w:rsidR="00825B17">
            <w:rPr>
              <w:rFonts w:ascii="Times New Roman" w:hAnsi="Times New Roman"/>
              <w:bCs w:val="0"/>
            </w:rPr>
            <w:t>III</w:t>
          </w:r>
          <w:r w:rsidRPr="00181405">
            <w:rPr>
              <w:rFonts w:ascii="Times New Roman" w:hAnsi="Times New Roman"/>
              <w:bCs w:val="0"/>
            </w:rPr>
            <w:fldChar w:fldCharType="end"/>
          </w:r>
          <w:r w:rsidRPr="00181405">
            <w:rPr>
              <w:rFonts w:ascii="Times New Roman" w:hAnsi="Times New Roman"/>
              <w:bCs w:val="0"/>
            </w:rPr>
            <w:t xml:space="preserve">. </w:t>
          </w:r>
          <w:r w:rsidRPr="00181405">
            <w:rPr>
              <w:rFonts w:ascii="Times New Roman" w:hAnsi="Times New Roman"/>
              <w:bCs w:val="0"/>
            </w:rPr>
            <w:fldChar w:fldCharType="begin"/>
          </w:r>
          <w:r w:rsidRPr="00181405">
            <w:rPr>
              <w:rFonts w:ascii="Times New Roman" w:hAnsi="Times New Roman"/>
              <w:bCs w:val="0"/>
            </w:rPr>
            <w:instrText xml:space="preserve"> REF _Ref492296215 \h  \* MERGEFORMAT </w:instrText>
          </w:r>
          <w:r w:rsidRPr="00181405">
            <w:rPr>
              <w:rFonts w:ascii="Times New Roman" w:hAnsi="Times New Roman"/>
              <w:bCs w:val="0"/>
            </w:rPr>
          </w:r>
          <w:r w:rsidRPr="00181405">
            <w:rPr>
              <w:rFonts w:ascii="Times New Roman" w:hAnsi="Times New Roman"/>
              <w:bCs w:val="0"/>
            </w:rPr>
            <w:fldChar w:fldCharType="separate"/>
          </w:r>
          <w:r w:rsidR="00825B17" w:rsidRPr="00825B17">
            <w:rPr>
              <w:rFonts w:ascii="Times New Roman" w:hAnsi="Times New Roman"/>
            </w:rPr>
            <w:t>ПРАВИЛА И ОБЛАСТЬ ПРИМЕНЕНИЯ РАСЧЕТНЫХ ПОКАЗАТЕЛЕЙ, СОДЕРЖАЩИХСЯ В ОСНОВНОЙ ЧАСТИ НОРМАТИВОВ</w:t>
          </w:r>
          <w:r w:rsidRPr="00181405">
            <w:rPr>
              <w:rFonts w:ascii="Times New Roman" w:hAnsi="Times New Roman"/>
              <w:bCs w:val="0"/>
            </w:rPr>
            <w:fldChar w:fldCharType="end"/>
          </w:r>
          <w:r w:rsidRPr="00181405">
            <w:rPr>
              <w:rFonts w:ascii="Times New Roman" w:hAnsi="Times New Roman"/>
            </w:rPr>
            <w:ptab w:relativeTo="margin" w:alignment="right" w:leader="dot"/>
          </w:r>
          <w:r w:rsidRPr="00181405">
            <w:rPr>
              <w:rFonts w:ascii="Times New Roman" w:hAnsi="Times New Roman"/>
            </w:rPr>
            <w:fldChar w:fldCharType="begin"/>
          </w:r>
          <w:r w:rsidRPr="00181405">
            <w:rPr>
              <w:rFonts w:ascii="Times New Roman" w:hAnsi="Times New Roman"/>
            </w:rPr>
            <w:instrText xml:space="preserve"> PAGEREF _Ref492296215 \h </w:instrText>
          </w:r>
          <w:r w:rsidRPr="00181405">
            <w:rPr>
              <w:rFonts w:ascii="Times New Roman" w:hAnsi="Times New Roman"/>
            </w:rPr>
          </w:r>
          <w:r w:rsidRPr="00181405">
            <w:rPr>
              <w:rFonts w:ascii="Times New Roman" w:hAnsi="Times New Roman"/>
            </w:rPr>
            <w:fldChar w:fldCharType="separate"/>
          </w:r>
          <w:r w:rsidR="00825B17">
            <w:rPr>
              <w:rFonts w:ascii="Times New Roman" w:hAnsi="Times New Roman"/>
              <w:noProof/>
            </w:rPr>
            <w:t>147</w:t>
          </w:r>
          <w:r w:rsidRPr="00181405">
            <w:rPr>
              <w:rFonts w:ascii="Times New Roman" w:hAnsi="Times New Roman"/>
            </w:rPr>
            <w:fldChar w:fldCharType="end"/>
          </w:r>
        </w:p>
        <w:p w:rsidR="00181405" w:rsidRPr="00181405" w:rsidRDefault="00181405" w:rsidP="00181405">
          <w:pPr>
            <w:pStyle w:val="21"/>
          </w:pPr>
          <w:r w:rsidRPr="00181405">
            <w:fldChar w:fldCharType="begin"/>
          </w:r>
          <w:r w:rsidRPr="00181405">
            <w:instrText xml:space="preserve"> REF _Ref492295554 \r \h  \* MERGEFORMAT </w:instrText>
          </w:r>
          <w:r w:rsidRPr="00181405">
            <w:fldChar w:fldCharType="separate"/>
          </w:r>
          <w:r w:rsidR="00825B17">
            <w:t>1</w:t>
          </w:r>
          <w:r w:rsidRPr="00181405">
            <w:fldChar w:fldCharType="end"/>
          </w:r>
          <w:r w:rsidRPr="00181405">
            <w:t xml:space="preserve">. </w:t>
          </w:r>
          <w:r w:rsidRPr="00181405">
            <w:fldChar w:fldCharType="begin"/>
          </w:r>
          <w:r w:rsidRPr="00181405">
            <w:instrText xml:space="preserve"> REF _Ref492296246 \h  \* MERGEFORMAT </w:instrText>
          </w:r>
          <w:r w:rsidRPr="00181405">
            <w:fldChar w:fldCharType="separate"/>
          </w:r>
          <w:r w:rsidR="00825B17" w:rsidRPr="00825B17">
            <w:t>Правила и область применения нормативов, включая сведения о видах градостроительной и иной деятельности, осуществляемых с применением нормативов</w:t>
          </w:r>
          <w:r w:rsidRPr="00181405">
            <w:fldChar w:fldCharType="end"/>
          </w:r>
          <w:r w:rsidRPr="00181405">
            <w:ptab w:relativeTo="margin" w:alignment="right" w:leader="dot"/>
          </w:r>
          <w:r w:rsidRPr="00181405">
            <w:fldChar w:fldCharType="begin"/>
          </w:r>
          <w:r w:rsidRPr="00181405">
            <w:instrText xml:space="preserve"> PAGEREF _Ref492296250 \h </w:instrText>
          </w:r>
          <w:r w:rsidRPr="00181405">
            <w:fldChar w:fldCharType="separate"/>
          </w:r>
          <w:r w:rsidR="00825B17">
            <w:rPr>
              <w:noProof/>
            </w:rPr>
            <w:t>147</w:t>
          </w:r>
          <w:r w:rsidRPr="00181405">
            <w:fldChar w:fldCharType="end"/>
          </w:r>
        </w:p>
        <w:p w:rsidR="003F054A" w:rsidRPr="00D840B5" w:rsidRDefault="00CF576B" w:rsidP="00D840B5">
          <w:pPr>
            <w:pStyle w:val="1f"/>
            <w:shd w:val="clear" w:color="auto" w:fill="auto"/>
            <w:ind w:firstLine="0"/>
            <w:rPr>
              <w:b/>
            </w:rPr>
          </w:pPr>
          <w:r w:rsidRPr="00E95647">
            <w:rPr>
              <w:b/>
            </w:rPr>
            <w:t>ПРИЛОЖЕНИЕ 1. Требования к составу и содержанию градостроительной документации муниципальных образований Красноярского края</w:t>
          </w:r>
          <w:r w:rsidRPr="00181405">
            <w:ptab w:relativeTo="margin" w:alignment="right" w:leader="dot"/>
          </w:r>
          <w:r w:rsidR="00D840B5" w:rsidRPr="00D840B5">
            <w:rPr>
              <w:b/>
            </w:rPr>
            <w:t>149</w:t>
          </w:r>
        </w:p>
      </w:sdtContent>
    </w:sdt>
    <w:p w:rsidR="00FE143F" w:rsidRDefault="00FE143F" w:rsidP="003F054A"/>
    <w:p w:rsidR="006F3D3D" w:rsidRDefault="006F3D3D" w:rsidP="003F054A"/>
    <w:p w:rsidR="00FE143F" w:rsidRDefault="00FE143F" w:rsidP="009F3AD4">
      <w:pPr>
        <w:ind w:firstLine="720"/>
        <w:jc w:val="center"/>
        <w:outlineLvl w:val="0"/>
      </w:pPr>
    </w:p>
    <w:p w:rsidR="00FE143F" w:rsidRDefault="00FE143F" w:rsidP="009F3AD4">
      <w:pPr>
        <w:ind w:firstLine="720"/>
        <w:jc w:val="center"/>
        <w:outlineLvl w:val="0"/>
      </w:pPr>
    </w:p>
    <w:p w:rsidR="00FE143F" w:rsidRDefault="00FE143F" w:rsidP="009F3AD4">
      <w:pPr>
        <w:ind w:firstLine="720"/>
        <w:jc w:val="center"/>
        <w:outlineLvl w:val="0"/>
      </w:pPr>
    </w:p>
    <w:p w:rsidR="00FE143F" w:rsidRDefault="00FE143F" w:rsidP="009F3AD4">
      <w:pPr>
        <w:ind w:firstLine="720"/>
        <w:jc w:val="center"/>
        <w:outlineLvl w:val="0"/>
      </w:pPr>
    </w:p>
    <w:p w:rsidR="00FE143F" w:rsidRDefault="00FE143F" w:rsidP="009F3AD4">
      <w:pPr>
        <w:ind w:firstLine="720"/>
        <w:jc w:val="center"/>
        <w:outlineLvl w:val="0"/>
      </w:pPr>
    </w:p>
    <w:p w:rsidR="00FE143F" w:rsidRDefault="00FE143F" w:rsidP="009F3AD4">
      <w:pPr>
        <w:ind w:firstLine="720"/>
        <w:jc w:val="center"/>
        <w:outlineLvl w:val="0"/>
      </w:pPr>
    </w:p>
    <w:p w:rsidR="00FE143F" w:rsidRDefault="00FE143F" w:rsidP="009F3AD4">
      <w:pPr>
        <w:ind w:firstLine="720"/>
        <w:jc w:val="center"/>
        <w:outlineLvl w:val="0"/>
      </w:pPr>
    </w:p>
    <w:p w:rsidR="00FE143F" w:rsidRDefault="00FE143F" w:rsidP="009F3AD4">
      <w:pPr>
        <w:ind w:firstLine="720"/>
        <w:jc w:val="center"/>
        <w:outlineLvl w:val="0"/>
      </w:pPr>
    </w:p>
    <w:p w:rsidR="00FE143F" w:rsidRDefault="00FE143F" w:rsidP="009F3AD4">
      <w:pPr>
        <w:ind w:firstLine="720"/>
        <w:jc w:val="center"/>
        <w:outlineLvl w:val="0"/>
      </w:pPr>
    </w:p>
    <w:p w:rsidR="00FE143F" w:rsidRDefault="00FE143F" w:rsidP="009F3AD4">
      <w:pPr>
        <w:ind w:firstLine="720"/>
        <w:jc w:val="center"/>
        <w:outlineLvl w:val="0"/>
      </w:pPr>
    </w:p>
    <w:p w:rsidR="00FE143F" w:rsidRDefault="00FE143F" w:rsidP="009F3AD4">
      <w:pPr>
        <w:ind w:firstLine="720"/>
        <w:jc w:val="center"/>
        <w:outlineLvl w:val="0"/>
      </w:pPr>
    </w:p>
    <w:p w:rsidR="00FE143F" w:rsidRDefault="00FE143F" w:rsidP="009F3AD4">
      <w:pPr>
        <w:ind w:firstLine="720"/>
        <w:jc w:val="center"/>
        <w:outlineLvl w:val="0"/>
      </w:pPr>
    </w:p>
    <w:p w:rsidR="00FE143F" w:rsidRDefault="00FE143F" w:rsidP="009F3AD4">
      <w:pPr>
        <w:ind w:firstLine="720"/>
        <w:jc w:val="center"/>
        <w:outlineLvl w:val="0"/>
      </w:pPr>
    </w:p>
    <w:p w:rsidR="00C57F6F" w:rsidRDefault="00C57F6F" w:rsidP="00C57F6F">
      <w:pPr>
        <w:outlineLvl w:val="0"/>
      </w:pPr>
      <w:bookmarkStart w:id="5" w:name="_Toc389132427"/>
      <w:bookmarkStart w:id="6" w:name="_Toc393383978"/>
      <w:bookmarkStart w:id="7" w:name="_Toc329698500"/>
      <w:bookmarkStart w:id="8" w:name="_Toc329702291"/>
      <w:bookmarkEnd w:id="3"/>
    </w:p>
    <w:p w:rsidR="00181405" w:rsidRDefault="00181405" w:rsidP="00C57F6F">
      <w:pPr>
        <w:outlineLvl w:val="0"/>
      </w:pPr>
    </w:p>
    <w:p w:rsidR="006459A5" w:rsidRPr="00EE12C6" w:rsidRDefault="006459A5" w:rsidP="00EE12C6">
      <w:pPr>
        <w:pStyle w:val="aff1"/>
        <w:numPr>
          <w:ilvl w:val="0"/>
          <w:numId w:val="40"/>
        </w:numPr>
        <w:spacing w:line="240" w:lineRule="auto"/>
        <w:ind w:left="0" w:firstLine="567"/>
        <w:jc w:val="center"/>
        <w:outlineLvl w:val="0"/>
        <w:rPr>
          <w:b/>
          <w:sz w:val="28"/>
          <w:szCs w:val="28"/>
        </w:rPr>
      </w:pPr>
      <w:bookmarkStart w:id="9" w:name="_Toc492042778"/>
      <w:bookmarkStart w:id="10" w:name="_Toc492044887"/>
      <w:bookmarkStart w:id="11" w:name="_Ref492276278"/>
      <w:bookmarkStart w:id="12" w:name="_Ref492276286"/>
      <w:bookmarkStart w:id="13" w:name="_Ref492276302"/>
      <w:bookmarkStart w:id="14" w:name="_Toc492296685"/>
      <w:r w:rsidRPr="00EE12C6">
        <w:rPr>
          <w:b/>
          <w:sz w:val="28"/>
          <w:szCs w:val="28"/>
        </w:rPr>
        <w:lastRenderedPageBreak/>
        <w:t xml:space="preserve">ОСНОВНАЯ </w:t>
      </w:r>
      <w:bookmarkStart w:id="15" w:name="_GoBack"/>
      <w:bookmarkEnd w:id="15"/>
      <w:r w:rsidRPr="00EE12C6">
        <w:rPr>
          <w:b/>
          <w:sz w:val="28"/>
          <w:szCs w:val="28"/>
        </w:rPr>
        <w:t>ЧАСТЬ МЕСТНЫ</w:t>
      </w:r>
      <w:r w:rsidR="008C67EE" w:rsidRPr="00EE12C6">
        <w:rPr>
          <w:b/>
          <w:sz w:val="28"/>
          <w:szCs w:val="28"/>
        </w:rPr>
        <w:t xml:space="preserve">Х НОРМАТИВОВ ГРАДОСТРОИТЕЛЬНОГО </w:t>
      </w:r>
      <w:r w:rsidRPr="00EE12C6">
        <w:rPr>
          <w:b/>
          <w:sz w:val="28"/>
          <w:szCs w:val="28"/>
        </w:rPr>
        <w:t>ПРОЕКТИРОВАНИЯ МО ГАР</w:t>
      </w:r>
      <w:r w:rsidR="008C67EE" w:rsidRPr="00EE12C6">
        <w:rPr>
          <w:b/>
          <w:sz w:val="28"/>
          <w:szCs w:val="28"/>
        </w:rPr>
        <w:t>ЕВСК</w:t>
      </w:r>
      <w:r w:rsidR="0022770C" w:rsidRPr="00EE12C6">
        <w:rPr>
          <w:b/>
          <w:sz w:val="28"/>
          <w:szCs w:val="28"/>
        </w:rPr>
        <w:t>ИЙ</w:t>
      </w:r>
      <w:r w:rsidR="008C67EE" w:rsidRPr="00EE12C6">
        <w:rPr>
          <w:b/>
          <w:sz w:val="28"/>
          <w:szCs w:val="28"/>
        </w:rPr>
        <w:t xml:space="preserve"> СЕЛЬСОВЕТ ЕМЕЛЬЯНОВСКОГО </w:t>
      </w:r>
      <w:r w:rsidRPr="00EE12C6">
        <w:rPr>
          <w:b/>
          <w:sz w:val="28"/>
          <w:szCs w:val="28"/>
        </w:rPr>
        <w:t>РАЙОНА КРАСНОЯРСКОГО КРАЯ (ДАЛЕЕ НОРМАТИВЫ)</w:t>
      </w:r>
      <w:bookmarkEnd w:id="9"/>
      <w:bookmarkEnd w:id="10"/>
      <w:bookmarkEnd w:id="11"/>
      <w:bookmarkEnd w:id="12"/>
      <w:bookmarkEnd w:id="13"/>
      <w:bookmarkEnd w:id="14"/>
    </w:p>
    <w:p w:rsidR="008C6B1B" w:rsidRPr="00AF68F3" w:rsidRDefault="008C6B1B" w:rsidP="009F3AD4">
      <w:pPr>
        <w:pStyle w:val="a6"/>
        <w:rPr>
          <w:lang w:eastAsia="x-none"/>
        </w:rPr>
      </w:pPr>
    </w:p>
    <w:p w:rsidR="00572753" w:rsidRPr="00572753" w:rsidRDefault="00A36CD9" w:rsidP="00773935">
      <w:pPr>
        <w:pStyle w:val="1"/>
        <w:numPr>
          <w:ilvl w:val="0"/>
          <w:numId w:val="37"/>
        </w:numPr>
        <w:tabs>
          <w:tab w:val="left" w:pos="993"/>
        </w:tabs>
        <w:spacing w:before="0" w:after="0"/>
        <w:ind w:left="113" w:firstLine="709"/>
        <w:jc w:val="center"/>
        <w:rPr>
          <w:lang w:val="ru-RU"/>
        </w:rPr>
      </w:pPr>
      <w:bookmarkStart w:id="16" w:name="_Ref492041304"/>
      <w:bookmarkStart w:id="17" w:name="_Toc492042779"/>
      <w:bookmarkStart w:id="18" w:name="_Toc492044888"/>
      <w:bookmarkStart w:id="19" w:name="_Toc492296686"/>
      <w:r w:rsidRPr="00AF68F3">
        <w:t>Общие принципы организации территори</w:t>
      </w:r>
      <w:bookmarkEnd w:id="5"/>
      <w:bookmarkEnd w:id="6"/>
      <w:r w:rsidR="0052396A" w:rsidRPr="00AF68F3">
        <w:rPr>
          <w:lang w:val="ru-RU"/>
        </w:rPr>
        <w:t xml:space="preserve">и </w:t>
      </w:r>
      <w:r w:rsidR="006459A5" w:rsidRPr="00AF68F3">
        <w:rPr>
          <w:lang w:val="ru-RU"/>
        </w:rPr>
        <w:t xml:space="preserve">МО </w:t>
      </w:r>
      <w:proofErr w:type="spellStart"/>
      <w:r w:rsidR="0052396A" w:rsidRPr="00AF68F3">
        <w:rPr>
          <w:lang w:val="ru-RU"/>
        </w:rPr>
        <w:t>Гаревск</w:t>
      </w:r>
      <w:r w:rsidR="0022770C">
        <w:rPr>
          <w:lang w:val="ru-RU"/>
        </w:rPr>
        <w:t>и</w:t>
      </w:r>
      <w:r w:rsidR="006459A5" w:rsidRPr="00AF68F3">
        <w:rPr>
          <w:lang w:val="ru-RU"/>
        </w:rPr>
        <w:t>й</w:t>
      </w:r>
      <w:proofErr w:type="spellEnd"/>
      <w:r w:rsidR="0052396A" w:rsidRPr="00AF68F3">
        <w:rPr>
          <w:lang w:val="ru-RU"/>
        </w:rPr>
        <w:t xml:space="preserve"> сельсовет</w:t>
      </w:r>
      <w:r w:rsidR="008C67EE">
        <w:rPr>
          <w:lang w:val="ru-RU"/>
        </w:rPr>
        <w:t xml:space="preserve"> </w:t>
      </w:r>
      <w:r w:rsidR="006459A5" w:rsidRPr="00AF68F3">
        <w:rPr>
          <w:lang w:val="ru-RU"/>
        </w:rPr>
        <w:t>Емельяновского района Красноярского к</w:t>
      </w:r>
      <w:r w:rsidR="008C67EE">
        <w:rPr>
          <w:lang w:val="ru-RU"/>
        </w:rPr>
        <w:t xml:space="preserve">рая (далее </w:t>
      </w:r>
      <w:proofErr w:type="spellStart"/>
      <w:r w:rsidR="008C67EE">
        <w:rPr>
          <w:lang w:val="ru-RU"/>
        </w:rPr>
        <w:t>Гаревск</w:t>
      </w:r>
      <w:r w:rsidR="0022770C">
        <w:rPr>
          <w:lang w:val="ru-RU"/>
        </w:rPr>
        <w:t>и</w:t>
      </w:r>
      <w:r w:rsidR="008C67EE">
        <w:rPr>
          <w:lang w:val="ru-RU"/>
        </w:rPr>
        <w:t>й</w:t>
      </w:r>
      <w:proofErr w:type="spellEnd"/>
      <w:r w:rsidR="008C67EE">
        <w:rPr>
          <w:lang w:val="ru-RU"/>
        </w:rPr>
        <w:t xml:space="preserve"> сельсовет, </w:t>
      </w:r>
      <w:r w:rsidR="006459A5" w:rsidRPr="00AF68F3">
        <w:rPr>
          <w:lang w:val="ru-RU"/>
        </w:rPr>
        <w:t>сельсовет)</w:t>
      </w:r>
      <w:bookmarkEnd w:id="16"/>
      <w:bookmarkEnd w:id="17"/>
      <w:bookmarkEnd w:id="18"/>
      <w:bookmarkEnd w:id="19"/>
    </w:p>
    <w:p w:rsidR="008C6B1B" w:rsidRPr="00AF68F3" w:rsidRDefault="008C6B1B" w:rsidP="00773935">
      <w:pPr>
        <w:pStyle w:val="a6"/>
        <w:tabs>
          <w:tab w:val="left" w:pos="993"/>
        </w:tabs>
        <w:ind w:left="113" w:firstLine="709"/>
        <w:rPr>
          <w:lang w:eastAsia="x-none"/>
        </w:rPr>
      </w:pPr>
    </w:p>
    <w:p w:rsidR="00A36CD9" w:rsidRPr="00AF68F3" w:rsidRDefault="00A36CD9" w:rsidP="00773935">
      <w:pPr>
        <w:pStyle w:val="2"/>
        <w:numPr>
          <w:ilvl w:val="1"/>
          <w:numId w:val="15"/>
        </w:numPr>
        <w:tabs>
          <w:tab w:val="left" w:pos="993"/>
        </w:tabs>
        <w:spacing w:before="0" w:after="0"/>
        <w:ind w:left="113" w:firstLine="709"/>
        <w:jc w:val="center"/>
      </w:pPr>
      <w:bookmarkStart w:id="20" w:name="_Toc393383979"/>
      <w:bookmarkStart w:id="21" w:name="_Toc492042780"/>
      <w:bookmarkStart w:id="22" w:name="_Toc492044889"/>
      <w:bookmarkStart w:id="23" w:name="_Ref492276355"/>
      <w:bookmarkStart w:id="24" w:name="_Ref492276363"/>
      <w:bookmarkStart w:id="25" w:name="_Ref492276369"/>
      <w:bookmarkStart w:id="26" w:name="_Toc492296687"/>
      <w:r w:rsidRPr="00AF68F3">
        <w:t>Нормативы площади и рас</w:t>
      </w:r>
      <w:r w:rsidR="008C67EE">
        <w:t>пределения функциональных зон с</w:t>
      </w:r>
      <w:r w:rsidR="008C67EE">
        <w:rPr>
          <w:lang w:val="ru-RU"/>
        </w:rPr>
        <w:t xml:space="preserve"> </w:t>
      </w:r>
      <w:r w:rsidRPr="00AF68F3">
        <w:t>отображением параметров планируемого развития</w:t>
      </w:r>
      <w:bookmarkEnd w:id="20"/>
      <w:bookmarkEnd w:id="21"/>
      <w:bookmarkEnd w:id="22"/>
      <w:bookmarkEnd w:id="23"/>
      <w:bookmarkEnd w:id="24"/>
      <w:bookmarkEnd w:id="25"/>
      <w:bookmarkEnd w:id="26"/>
    </w:p>
    <w:p w:rsidR="00A36CD9" w:rsidRPr="00AF68F3" w:rsidRDefault="00A36CD9" w:rsidP="009F3AD4">
      <w:pPr>
        <w:pStyle w:val="a6"/>
      </w:pPr>
      <w:bookmarkStart w:id="27" w:name="_Toc389132429"/>
      <w:r w:rsidRPr="00AF68F3">
        <w:t xml:space="preserve">Нормативы площади и распределения функциональных зон с отображением параметров планируемого развития территории следует принимать исходя из особенностей развития конкретной территории, в соответствии с утверждёнными документами территориального планирования, градостроительного зонирования, документацией по планировке территории. </w:t>
      </w:r>
    </w:p>
    <w:p w:rsidR="00A36CD9" w:rsidRPr="00AF68F3" w:rsidRDefault="00A36CD9" w:rsidP="009F3AD4">
      <w:pPr>
        <w:pStyle w:val="S5"/>
        <w:spacing w:before="0" w:after="0"/>
      </w:pPr>
      <w:r w:rsidRPr="00AF68F3">
        <w:t>При этом следует обеспечивать:</w:t>
      </w:r>
    </w:p>
    <w:p w:rsidR="00A36CD9" w:rsidRPr="00AF68F3" w:rsidRDefault="00A36CD9" w:rsidP="009F3AD4">
      <w:pPr>
        <w:pStyle w:val="a3"/>
        <w:spacing w:after="0"/>
      </w:pPr>
      <w:r w:rsidRPr="00AF68F3">
        <w:t>укрепление сложившейся системы расселения;</w:t>
      </w:r>
    </w:p>
    <w:p w:rsidR="00A36CD9" w:rsidRPr="00AF68F3" w:rsidRDefault="00A36CD9" w:rsidP="009F3AD4">
      <w:pPr>
        <w:pStyle w:val="a3"/>
        <w:spacing w:after="0"/>
      </w:pPr>
      <w:r w:rsidRPr="00AF68F3">
        <w:t>устойчивое развитие территорий;</w:t>
      </w:r>
    </w:p>
    <w:p w:rsidR="00A36CD9" w:rsidRPr="00AF68F3" w:rsidRDefault="00A36CD9" w:rsidP="009F3AD4">
      <w:pPr>
        <w:pStyle w:val="a3"/>
        <w:spacing w:after="0"/>
      </w:pPr>
      <w:r w:rsidRPr="00AF68F3">
        <w:t>осуществление установленных законодательством прав и полномочий субъектов градостроительных отношений;</w:t>
      </w:r>
    </w:p>
    <w:p w:rsidR="00A36CD9" w:rsidRPr="00AF68F3" w:rsidRDefault="00A36CD9" w:rsidP="009F3AD4">
      <w:pPr>
        <w:pStyle w:val="a3"/>
        <w:spacing w:after="0"/>
      </w:pPr>
      <w:r w:rsidRPr="00AF68F3">
        <w:t>осуществление установленных законодательством прав и полномочий органов местного самоуправления по решению вопросов местного значения.</w:t>
      </w:r>
    </w:p>
    <w:p w:rsidR="00A36CD9" w:rsidRPr="00AF68F3" w:rsidRDefault="00A36CD9" w:rsidP="009F3AD4">
      <w:pPr>
        <w:pStyle w:val="a6"/>
      </w:pPr>
      <w:r w:rsidRPr="00AF68F3">
        <w:t>Планировочное решение следует формировать, обеспечивая компактное размещение и взаимосвязь функциональных зон; рациональное районирование территории в увязке с природно-климатическими, ландшафтными, национально-бытовыми и другими местными особенностями; охрану окружающей среды.</w:t>
      </w:r>
    </w:p>
    <w:p w:rsidR="00A36CD9" w:rsidRPr="00AF68F3" w:rsidRDefault="00A36CD9" w:rsidP="009F3AD4">
      <w:pPr>
        <w:pStyle w:val="a6"/>
      </w:pPr>
      <w:r w:rsidRPr="00AF68F3">
        <w:t>При разработке документации по планировке территории зонирование необходимо выполнять с установлением видов преимущественного функционального использования, а также других ограничений на использование территории для осуществления градостроительной деятельности.</w:t>
      </w:r>
    </w:p>
    <w:p w:rsidR="00A36CD9" w:rsidRPr="00AF68F3" w:rsidRDefault="00A36CD9" w:rsidP="009F3AD4">
      <w:pPr>
        <w:pStyle w:val="a6"/>
        <w:rPr>
          <w:sz w:val="20"/>
          <w:szCs w:val="20"/>
        </w:rPr>
      </w:pPr>
      <w:proofErr w:type="gramStart"/>
      <w:r w:rsidRPr="00AF68F3">
        <w:t>Перечень функциональных зон, содержащийся в документах территориального планирования, может включать зоны: жилые, общественно-деловые,</w:t>
      </w:r>
      <w:r w:rsidRPr="00AF68F3">
        <w:rPr>
          <w:sz w:val="20"/>
          <w:szCs w:val="20"/>
        </w:rPr>
        <w:t xml:space="preserve"> </w:t>
      </w:r>
      <w:r w:rsidRPr="00AF68F3">
        <w:t>производственные</w:t>
      </w:r>
      <w:r w:rsidR="006336D9" w:rsidRPr="00AF68F3">
        <w:t xml:space="preserve"> и коммунально-складские</w:t>
      </w:r>
      <w:r w:rsidRPr="00AF68F3">
        <w:t>, инженерной и транспортной инфраструктур, рекреационные,</w:t>
      </w:r>
      <w:r w:rsidR="006336D9" w:rsidRPr="00AF68F3">
        <w:t xml:space="preserve"> акваторий,</w:t>
      </w:r>
      <w:r w:rsidRPr="00AF68F3">
        <w:t xml:space="preserve"> сельскохозяйственного использования, специального назначения, в том числе зоны размещения иных режимных объектов, кладбищ, прочие зоны специального назначения</w:t>
      </w:r>
      <w:r w:rsidRPr="00AF68F3">
        <w:rPr>
          <w:sz w:val="20"/>
          <w:szCs w:val="20"/>
        </w:rPr>
        <w:t xml:space="preserve">. </w:t>
      </w:r>
      <w:proofErr w:type="gramEnd"/>
    </w:p>
    <w:p w:rsidR="00A36CD9" w:rsidRPr="00AF68F3" w:rsidRDefault="00A36CD9" w:rsidP="009F3AD4">
      <w:pPr>
        <w:pStyle w:val="a6"/>
      </w:pPr>
      <w:r w:rsidRPr="00AF68F3">
        <w:t xml:space="preserve">Состав, местонахождение и параметры развития функциональных зон устанавливаются документами территориального планирования с учетом правовых и нормативных актов. В пределах одной функциональной зоны могут выделяться территории, </w:t>
      </w:r>
      <w:proofErr w:type="gramStart"/>
      <w:r w:rsidRPr="00AF68F3">
        <w:t>особенности</w:t>
      </w:r>
      <w:proofErr w:type="gramEnd"/>
      <w:r w:rsidRPr="00AF68F3">
        <w:t xml:space="preserve"> использования которых определяются с учетом ограничений, установленных земельным и градостроительным законодательством, законодательством об охране объектов культурного наследия, иными правовыми и нормативными актами.</w:t>
      </w:r>
    </w:p>
    <w:p w:rsidR="00A36CD9" w:rsidRPr="00AF68F3" w:rsidRDefault="00A36CD9" w:rsidP="009F3AD4">
      <w:pPr>
        <w:pStyle w:val="a6"/>
      </w:pPr>
      <w:r w:rsidRPr="00AF68F3">
        <w:t>Нормативы распределения функциональных зон с отображением параметров планируемого развития (в процентах и гектарах) следует принимать исходя из особенностей развития конкретной территории. При этом:</w:t>
      </w:r>
    </w:p>
    <w:p w:rsidR="00A36CD9" w:rsidRPr="00AF68F3" w:rsidRDefault="00A36CD9" w:rsidP="009F3AD4">
      <w:pPr>
        <w:pStyle w:val="a3"/>
        <w:spacing w:after="0"/>
      </w:pPr>
      <w:r w:rsidRPr="00AF68F3">
        <w:t xml:space="preserve">в результате укрупненного зонирования территории </w:t>
      </w:r>
      <w:r w:rsidR="006336D9" w:rsidRPr="00AF68F3">
        <w:rPr>
          <w:lang w:val="ru-RU"/>
        </w:rPr>
        <w:t>сельсовета</w:t>
      </w:r>
      <w:r w:rsidRPr="00AF68F3">
        <w:t>, сельского населённого пункта выделяются относительно однородные по функциональному назначению территориальные образования - функциональные зоны;</w:t>
      </w:r>
    </w:p>
    <w:p w:rsidR="00A36CD9" w:rsidRPr="00AF68F3" w:rsidRDefault="00A36CD9" w:rsidP="009F3AD4">
      <w:pPr>
        <w:pStyle w:val="a3"/>
        <w:spacing w:after="0"/>
      </w:pPr>
      <w:r w:rsidRPr="00AF68F3">
        <w:t>при подготовке документации по планировке территории в границах функциональных зон устанавливаются параметры земельных участков и планируемых к строительству объектов капитального строительства;</w:t>
      </w:r>
    </w:p>
    <w:p w:rsidR="00A36CD9" w:rsidRPr="00AF68F3" w:rsidRDefault="00A36CD9" w:rsidP="009F3AD4">
      <w:pPr>
        <w:pStyle w:val="a3"/>
        <w:spacing w:after="0"/>
      </w:pPr>
      <w:r w:rsidRPr="00AF68F3">
        <w:lastRenderedPageBreak/>
        <w:t>при разработке документа градостроительного зонирования (правил землепользования и застройки) на основе документов территориального планирования и документации по планировке территории выделяются территориальные зоны (устанавливаются их границы и градостроительные регламенты);</w:t>
      </w:r>
    </w:p>
    <w:p w:rsidR="00A36CD9" w:rsidRPr="00AF68F3" w:rsidRDefault="00A36CD9" w:rsidP="009F3AD4">
      <w:pPr>
        <w:pStyle w:val="a3"/>
        <w:spacing w:after="0"/>
      </w:pPr>
      <w:r w:rsidRPr="00AF68F3">
        <w:t xml:space="preserve">при подготовке документов территориального планирования </w:t>
      </w:r>
      <w:r w:rsidR="006336D9" w:rsidRPr="00AF68F3">
        <w:rPr>
          <w:lang w:val="ru-RU"/>
        </w:rPr>
        <w:t>сельсовета</w:t>
      </w:r>
      <w:r w:rsidRPr="00AF68F3">
        <w:t>,</w:t>
      </w:r>
      <w:r w:rsidR="001F01BF" w:rsidRPr="00AF68F3">
        <w:rPr>
          <w:lang w:val="ru-RU"/>
        </w:rPr>
        <w:t xml:space="preserve"> </w:t>
      </w:r>
      <w:r w:rsidRPr="00AF68F3">
        <w:t>сельского населённого пункта следует применять классификатор функционального зонирования (</w:t>
      </w:r>
      <w:r w:rsidRPr="00AF68F3">
        <w:fldChar w:fldCharType="begin"/>
      </w:r>
      <w:r w:rsidRPr="00AF68F3">
        <w:instrText xml:space="preserve"> REF _Ref393382119 \h  \* MERGEFORMAT </w:instrText>
      </w:r>
      <w:r w:rsidRPr="00AF68F3">
        <w:fldChar w:fldCharType="separate"/>
      </w:r>
      <w:r w:rsidR="00B7088B" w:rsidRPr="002C7C98">
        <w:t xml:space="preserve">Таблица </w:t>
      </w:r>
      <w:r w:rsidR="00B7088B">
        <w:t>1</w:t>
      </w:r>
      <w:r w:rsidRPr="00AF68F3">
        <w:fldChar w:fldCharType="end"/>
      </w:r>
      <w:r w:rsidRPr="00AF68F3">
        <w:t>);</w:t>
      </w:r>
    </w:p>
    <w:p w:rsidR="00A36CD9" w:rsidRPr="00AF68F3" w:rsidRDefault="00A36CD9" w:rsidP="009F3AD4">
      <w:pPr>
        <w:pStyle w:val="a3"/>
        <w:spacing w:after="0"/>
      </w:pPr>
      <w:r w:rsidRPr="00AF68F3">
        <w:t>каждая функциональная и территориальная зона может иметь свой тип и вид;</w:t>
      </w:r>
    </w:p>
    <w:p w:rsidR="00A36CD9" w:rsidRPr="00AF68F3" w:rsidRDefault="00A36CD9" w:rsidP="009F3AD4">
      <w:pPr>
        <w:pStyle w:val="a3"/>
        <w:spacing w:after="0"/>
      </w:pPr>
      <w:r w:rsidRPr="00AF68F3">
        <w:t>тип функциональной зоны является обязательной характеристикой каждой зоны, для которой документом территориального планирования определяются границы и функциональное назначение;</w:t>
      </w:r>
    </w:p>
    <w:p w:rsidR="00A36CD9" w:rsidRPr="00AF68F3" w:rsidRDefault="00A36CD9" w:rsidP="009F3AD4">
      <w:pPr>
        <w:pStyle w:val="a3"/>
        <w:spacing w:after="0"/>
      </w:pPr>
      <w:r w:rsidRPr="00AF68F3">
        <w:t>вид функциональной зоны является дополнительной (необязательной) характеристикой такой зоны.</w:t>
      </w:r>
    </w:p>
    <w:p w:rsidR="00A36CD9" w:rsidRPr="002C7C98" w:rsidRDefault="00A36CD9" w:rsidP="009F3AD4">
      <w:pPr>
        <w:pStyle w:val="af0"/>
        <w:spacing w:before="0" w:after="0"/>
        <w:jc w:val="right"/>
      </w:pPr>
      <w:bookmarkStart w:id="28" w:name="_Ref393382119"/>
      <w:r w:rsidRPr="002C7C98">
        <w:t xml:space="preserve">Таблица </w:t>
      </w:r>
      <w:r w:rsidR="002C4114">
        <w:fldChar w:fldCharType="begin"/>
      </w:r>
      <w:r w:rsidR="002C4114">
        <w:instrText xml:space="preserve"> SEQ Таблица \* ARABIC </w:instrText>
      </w:r>
      <w:r w:rsidR="002C4114">
        <w:fldChar w:fldCharType="separate"/>
      </w:r>
      <w:r w:rsidR="00B7088B">
        <w:rPr>
          <w:noProof/>
        </w:rPr>
        <w:t>1</w:t>
      </w:r>
      <w:r w:rsidR="002C4114">
        <w:rPr>
          <w:noProof/>
        </w:rPr>
        <w:fldChar w:fldCharType="end"/>
      </w:r>
      <w:bookmarkEnd w:id="28"/>
    </w:p>
    <w:p w:rsidR="00A36CD9" w:rsidRPr="002C7C98" w:rsidRDefault="00A36CD9" w:rsidP="009F3AD4">
      <w:pPr>
        <w:pStyle w:val="af0"/>
        <w:spacing w:before="0" w:after="0"/>
      </w:pPr>
      <w:r w:rsidRPr="002C7C98">
        <w:t xml:space="preserve">Типы и виды функциональных зон, устанавливаемые на территории </w:t>
      </w:r>
      <w:r w:rsidR="003077D3" w:rsidRPr="002C7C98">
        <w:t>Емельяновского района</w:t>
      </w:r>
    </w:p>
    <w:tbl>
      <w:tblPr>
        <w:tblW w:w="9883" w:type="dxa"/>
        <w:jc w:val="center"/>
        <w:tblInd w:w="-1310" w:type="dxa"/>
        <w:tblLook w:val="04A0" w:firstRow="1" w:lastRow="0" w:firstColumn="1" w:lastColumn="0" w:noHBand="0" w:noVBand="1"/>
      </w:tblPr>
      <w:tblGrid>
        <w:gridCol w:w="826"/>
        <w:gridCol w:w="3295"/>
        <w:gridCol w:w="5762"/>
      </w:tblGrid>
      <w:tr w:rsidR="00A36CD9" w:rsidRPr="00AF68F3" w:rsidTr="002C7C98">
        <w:trPr>
          <w:trHeight w:val="20"/>
          <w:tblHeader/>
          <w:jc w:val="center"/>
        </w:trPr>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6CD9" w:rsidRPr="002C7C98" w:rsidRDefault="00A36CD9" w:rsidP="002C7C98">
            <w:pPr>
              <w:jc w:val="center"/>
              <w:rPr>
                <w:b/>
                <w:bCs/>
                <w:sz w:val="20"/>
                <w:szCs w:val="20"/>
              </w:rPr>
            </w:pPr>
            <w:r w:rsidRPr="002C7C98">
              <w:rPr>
                <w:b/>
                <w:bCs/>
                <w:sz w:val="20"/>
                <w:szCs w:val="20"/>
              </w:rPr>
              <w:t xml:space="preserve">№ </w:t>
            </w:r>
            <w:proofErr w:type="gramStart"/>
            <w:r w:rsidRPr="002C7C98">
              <w:rPr>
                <w:b/>
                <w:bCs/>
                <w:sz w:val="20"/>
                <w:szCs w:val="20"/>
              </w:rPr>
              <w:t>п</w:t>
            </w:r>
            <w:proofErr w:type="gramEnd"/>
            <w:r w:rsidRPr="002C7C98">
              <w:rPr>
                <w:b/>
                <w:bCs/>
                <w:sz w:val="20"/>
                <w:szCs w:val="20"/>
              </w:rPr>
              <w:t>/п</w:t>
            </w:r>
          </w:p>
        </w:tc>
        <w:tc>
          <w:tcPr>
            <w:tcW w:w="3295" w:type="dxa"/>
            <w:tcBorders>
              <w:top w:val="single" w:sz="4" w:space="0" w:color="auto"/>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b/>
                <w:bCs/>
                <w:sz w:val="20"/>
                <w:szCs w:val="20"/>
              </w:rPr>
            </w:pPr>
            <w:r w:rsidRPr="002C7C98">
              <w:rPr>
                <w:b/>
                <w:bCs/>
                <w:sz w:val="20"/>
                <w:szCs w:val="20"/>
              </w:rPr>
              <w:t>Тип функциональной зоны</w:t>
            </w:r>
          </w:p>
        </w:tc>
        <w:tc>
          <w:tcPr>
            <w:tcW w:w="5762" w:type="dxa"/>
            <w:tcBorders>
              <w:top w:val="single" w:sz="4" w:space="0" w:color="auto"/>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b/>
                <w:bCs/>
                <w:sz w:val="20"/>
                <w:szCs w:val="20"/>
              </w:rPr>
            </w:pPr>
            <w:r w:rsidRPr="002C7C98">
              <w:rPr>
                <w:b/>
                <w:bCs/>
                <w:sz w:val="20"/>
                <w:szCs w:val="20"/>
              </w:rPr>
              <w:t>Вид функциональной зоны</w:t>
            </w:r>
          </w:p>
        </w:tc>
      </w:tr>
      <w:tr w:rsidR="00A36CD9" w:rsidRPr="00AF68F3" w:rsidTr="002C7C98">
        <w:trPr>
          <w:trHeight w:val="20"/>
          <w:jc w:val="center"/>
        </w:trPr>
        <w:tc>
          <w:tcPr>
            <w:tcW w:w="826" w:type="dxa"/>
            <w:vMerge w:val="restart"/>
            <w:tcBorders>
              <w:top w:val="nil"/>
              <w:left w:val="single" w:sz="4" w:space="0" w:color="auto"/>
              <w:bottom w:val="single" w:sz="4" w:space="0" w:color="auto"/>
              <w:right w:val="single" w:sz="4" w:space="0" w:color="auto"/>
            </w:tcBorders>
            <w:vAlign w:val="center"/>
            <w:hideMark/>
          </w:tcPr>
          <w:p w:rsidR="00A36CD9" w:rsidRPr="002C7C98" w:rsidRDefault="00A36CD9" w:rsidP="002C7C98">
            <w:pPr>
              <w:jc w:val="center"/>
              <w:rPr>
                <w:sz w:val="20"/>
                <w:szCs w:val="20"/>
              </w:rPr>
            </w:pPr>
            <w:r w:rsidRPr="002C7C98">
              <w:rPr>
                <w:sz w:val="20"/>
                <w:szCs w:val="20"/>
              </w:rPr>
              <w:t>1</w:t>
            </w:r>
          </w:p>
        </w:tc>
        <w:tc>
          <w:tcPr>
            <w:tcW w:w="3295" w:type="dxa"/>
            <w:vMerge w:val="restart"/>
            <w:tcBorders>
              <w:top w:val="nil"/>
              <w:left w:val="single" w:sz="4" w:space="0" w:color="auto"/>
              <w:bottom w:val="single" w:sz="4" w:space="0" w:color="auto"/>
              <w:right w:val="single" w:sz="4" w:space="0" w:color="auto"/>
            </w:tcBorders>
            <w:vAlign w:val="center"/>
            <w:hideMark/>
          </w:tcPr>
          <w:p w:rsidR="00A36CD9" w:rsidRPr="002C7C98" w:rsidRDefault="00A36CD9" w:rsidP="002C7C98">
            <w:pPr>
              <w:jc w:val="center"/>
              <w:rPr>
                <w:sz w:val="20"/>
                <w:szCs w:val="20"/>
              </w:rPr>
            </w:pPr>
            <w:r w:rsidRPr="002C7C98">
              <w:rPr>
                <w:sz w:val="20"/>
                <w:szCs w:val="20"/>
              </w:rPr>
              <w:t>Жилого назначения</w:t>
            </w: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Многоэтажной жилой застройки</w:t>
            </w:r>
          </w:p>
        </w:tc>
      </w:tr>
      <w:tr w:rsidR="00A36CD9" w:rsidRPr="00AF68F3" w:rsidTr="002C7C98">
        <w:trPr>
          <w:trHeight w:val="20"/>
          <w:jc w:val="center"/>
        </w:trPr>
        <w:tc>
          <w:tcPr>
            <w:tcW w:w="826" w:type="dxa"/>
            <w:vMerge/>
            <w:tcBorders>
              <w:top w:val="nil"/>
              <w:left w:val="single" w:sz="4" w:space="0" w:color="auto"/>
              <w:bottom w:val="single" w:sz="4" w:space="0" w:color="auto"/>
              <w:right w:val="single" w:sz="4" w:space="0" w:color="auto"/>
            </w:tcBorders>
            <w:vAlign w:val="center"/>
            <w:hideMark/>
          </w:tcPr>
          <w:p w:rsidR="00A36CD9" w:rsidRPr="002C7C98" w:rsidRDefault="00A36CD9" w:rsidP="002C7C98">
            <w:pPr>
              <w:jc w:val="center"/>
              <w:rPr>
                <w:sz w:val="20"/>
                <w:szCs w:val="20"/>
              </w:rPr>
            </w:pPr>
          </w:p>
        </w:tc>
        <w:tc>
          <w:tcPr>
            <w:tcW w:w="3295" w:type="dxa"/>
            <w:vMerge/>
            <w:tcBorders>
              <w:top w:val="nil"/>
              <w:left w:val="single" w:sz="4" w:space="0" w:color="auto"/>
              <w:bottom w:val="single" w:sz="4" w:space="0" w:color="auto"/>
              <w:right w:val="single" w:sz="4" w:space="0" w:color="auto"/>
            </w:tcBorders>
            <w:vAlign w:val="center"/>
            <w:hideMark/>
          </w:tcPr>
          <w:p w:rsidR="00A36CD9" w:rsidRPr="002C7C98" w:rsidRDefault="00A36CD9" w:rsidP="002C7C98">
            <w:pPr>
              <w:jc w:val="center"/>
              <w:rPr>
                <w:sz w:val="20"/>
                <w:szCs w:val="20"/>
              </w:rPr>
            </w:pP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Среднеэтажной жилой застройки</w:t>
            </w:r>
          </w:p>
        </w:tc>
      </w:tr>
      <w:tr w:rsidR="00A36CD9" w:rsidRPr="00AF68F3" w:rsidTr="002C7C98">
        <w:trPr>
          <w:trHeight w:val="20"/>
          <w:jc w:val="center"/>
        </w:trPr>
        <w:tc>
          <w:tcPr>
            <w:tcW w:w="826" w:type="dxa"/>
            <w:vMerge/>
            <w:tcBorders>
              <w:top w:val="nil"/>
              <w:left w:val="single" w:sz="4" w:space="0" w:color="auto"/>
              <w:bottom w:val="single" w:sz="4" w:space="0" w:color="auto"/>
              <w:right w:val="single" w:sz="4" w:space="0" w:color="auto"/>
            </w:tcBorders>
            <w:vAlign w:val="center"/>
            <w:hideMark/>
          </w:tcPr>
          <w:p w:rsidR="00A36CD9" w:rsidRPr="002C7C98" w:rsidRDefault="00A36CD9" w:rsidP="002C7C98">
            <w:pPr>
              <w:jc w:val="center"/>
              <w:rPr>
                <w:sz w:val="20"/>
                <w:szCs w:val="20"/>
              </w:rPr>
            </w:pPr>
          </w:p>
        </w:tc>
        <w:tc>
          <w:tcPr>
            <w:tcW w:w="3295" w:type="dxa"/>
            <w:vMerge/>
            <w:tcBorders>
              <w:top w:val="nil"/>
              <w:left w:val="single" w:sz="4" w:space="0" w:color="auto"/>
              <w:bottom w:val="single" w:sz="4" w:space="0" w:color="auto"/>
              <w:right w:val="single" w:sz="4" w:space="0" w:color="auto"/>
            </w:tcBorders>
            <w:vAlign w:val="center"/>
            <w:hideMark/>
          </w:tcPr>
          <w:p w:rsidR="00A36CD9" w:rsidRPr="002C7C98" w:rsidRDefault="00A36CD9" w:rsidP="002C7C98">
            <w:pPr>
              <w:jc w:val="center"/>
              <w:rPr>
                <w:sz w:val="20"/>
                <w:szCs w:val="20"/>
              </w:rPr>
            </w:pP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Малоэтажной жилой застройки</w:t>
            </w:r>
          </w:p>
        </w:tc>
      </w:tr>
      <w:tr w:rsidR="00A36CD9" w:rsidRPr="00AF68F3" w:rsidTr="002C7C98">
        <w:trPr>
          <w:trHeight w:val="20"/>
          <w:jc w:val="center"/>
        </w:trPr>
        <w:tc>
          <w:tcPr>
            <w:tcW w:w="826" w:type="dxa"/>
            <w:vMerge/>
            <w:tcBorders>
              <w:top w:val="nil"/>
              <w:left w:val="single" w:sz="4" w:space="0" w:color="auto"/>
              <w:bottom w:val="single" w:sz="4" w:space="0" w:color="auto"/>
              <w:right w:val="single" w:sz="4" w:space="0" w:color="auto"/>
            </w:tcBorders>
            <w:vAlign w:val="center"/>
            <w:hideMark/>
          </w:tcPr>
          <w:p w:rsidR="00A36CD9" w:rsidRPr="002C7C98" w:rsidRDefault="00A36CD9" w:rsidP="002C7C98">
            <w:pPr>
              <w:jc w:val="center"/>
              <w:rPr>
                <w:sz w:val="20"/>
                <w:szCs w:val="20"/>
              </w:rPr>
            </w:pPr>
          </w:p>
        </w:tc>
        <w:tc>
          <w:tcPr>
            <w:tcW w:w="3295" w:type="dxa"/>
            <w:vMerge/>
            <w:tcBorders>
              <w:top w:val="nil"/>
              <w:left w:val="single" w:sz="4" w:space="0" w:color="auto"/>
              <w:bottom w:val="single" w:sz="4" w:space="0" w:color="auto"/>
              <w:right w:val="single" w:sz="4" w:space="0" w:color="auto"/>
            </w:tcBorders>
            <w:vAlign w:val="center"/>
            <w:hideMark/>
          </w:tcPr>
          <w:p w:rsidR="00A36CD9" w:rsidRPr="002C7C98" w:rsidRDefault="00A36CD9" w:rsidP="002C7C98">
            <w:pPr>
              <w:jc w:val="center"/>
              <w:rPr>
                <w:sz w:val="20"/>
                <w:szCs w:val="20"/>
              </w:rPr>
            </w:pP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Индивидуальной жилой застройки</w:t>
            </w:r>
          </w:p>
        </w:tc>
      </w:tr>
      <w:tr w:rsidR="00A36CD9" w:rsidRPr="00AF68F3" w:rsidTr="002C7C98">
        <w:trPr>
          <w:trHeight w:val="20"/>
          <w:jc w:val="center"/>
        </w:trPr>
        <w:tc>
          <w:tcPr>
            <w:tcW w:w="826" w:type="dxa"/>
            <w:vMerge/>
            <w:tcBorders>
              <w:top w:val="nil"/>
              <w:left w:val="single" w:sz="4" w:space="0" w:color="auto"/>
              <w:bottom w:val="single" w:sz="4" w:space="0" w:color="auto"/>
              <w:right w:val="single" w:sz="4" w:space="0" w:color="auto"/>
            </w:tcBorders>
            <w:vAlign w:val="center"/>
            <w:hideMark/>
          </w:tcPr>
          <w:p w:rsidR="00A36CD9" w:rsidRPr="002C7C98" w:rsidRDefault="00A36CD9" w:rsidP="002C7C98">
            <w:pPr>
              <w:jc w:val="center"/>
              <w:rPr>
                <w:sz w:val="20"/>
                <w:szCs w:val="20"/>
              </w:rPr>
            </w:pPr>
          </w:p>
        </w:tc>
        <w:tc>
          <w:tcPr>
            <w:tcW w:w="3295" w:type="dxa"/>
            <w:vMerge/>
            <w:tcBorders>
              <w:top w:val="nil"/>
              <w:left w:val="single" w:sz="4" w:space="0" w:color="auto"/>
              <w:bottom w:val="single" w:sz="4" w:space="0" w:color="auto"/>
              <w:right w:val="single" w:sz="4" w:space="0" w:color="auto"/>
            </w:tcBorders>
            <w:vAlign w:val="center"/>
            <w:hideMark/>
          </w:tcPr>
          <w:p w:rsidR="00A36CD9" w:rsidRPr="002C7C98" w:rsidRDefault="00A36CD9" w:rsidP="002C7C98">
            <w:pPr>
              <w:jc w:val="center"/>
              <w:rPr>
                <w:sz w:val="20"/>
                <w:szCs w:val="20"/>
              </w:rPr>
            </w:pP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Садоводческих и дачных некоммерческих объединений граждан</w:t>
            </w:r>
          </w:p>
        </w:tc>
      </w:tr>
      <w:tr w:rsidR="00A36CD9" w:rsidRPr="00AF68F3" w:rsidTr="002C7C98">
        <w:trPr>
          <w:trHeight w:val="20"/>
          <w:jc w:val="center"/>
        </w:trPr>
        <w:tc>
          <w:tcPr>
            <w:tcW w:w="826" w:type="dxa"/>
            <w:vMerge w:val="restart"/>
            <w:tcBorders>
              <w:top w:val="nil"/>
              <w:left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2</w:t>
            </w:r>
          </w:p>
        </w:tc>
        <w:tc>
          <w:tcPr>
            <w:tcW w:w="3295" w:type="dxa"/>
            <w:vMerge w:val="restart"/>
            <w:tcBorders>
              <w:top w:val="nil"/>
              <w:left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Общественно-делового назначения</w:t>
            </w: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Административно-деловая</w:t>
            </w:r>
          </w:p>
        </w:tc>
      </w:tr>
      <w:tr w:rsidR="00A36CD9" w:rsidRPr="00AF68F3" w:rsidTr="002C7C98">
        <w:trPr>
          <w:trHeight w:val="20"/>
          <w:jc w:val="center"/>
        </w:trPr>
        <w:tc>
          <w:tcPr>
            <w:tcW w:w="826" w:type="dxa"/>
            <w:vMerge/>
            <w:tcBorders>
              <w:left w:val="single" w:sz="4" w:space="0" w:color="auto"/>
              <w:right w:val="single" w:sz="4" w:space="0" w:color="auto"/>
            </w:tcBorders>
            <w:vAlign w:val="center"/>
            <w:hideMark/>
          </w:tcPr>
          <w:p w:rsidR="00A36CD9" w:rsidRPr="002C7C98" w:rsidRDefault="00A36CD9" w:rsidP="002C7C98">
            <w:pPr>
              <w:jc w:val="center"/>
              <w:rPr>
                <w:sz w:val="20"/>
                <w:szCs w:val="20"/>
              </w:rPr>
            </w:pPr>
          </w:p>
        </w:tc>
        <w:tc>
          <w:tcPr>
            <w:tcW w:w="3295" w:type="dxa"/>
            <w:vMerge/>
            <w:tcBorders>
              <w:left w:val="single" w:sz="4" w:space="0" w:color="auto"/>
              <w:right w:val="single" w:sz="4" w:space="0" w:color="auto"/>
            </w:tcBorders>
            <w:vAlign w:val="center"/>
            <w:hideMark/>
          </w:tcPr>
          <w:p w:rsidR="00A36CD9" w:rsidRPr="002C7C98" w:rsidRDefault="00A36CD9" w:rsidP="002C7C98">
            <w:pPr>
              <w:jc w:val="center"/>
              <w:rPr>
                <w:sz w:val="20"/>
                <w:szCs w:val="20"/>
              </w:rPr>
            </w:pP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Социальная и коммунально-бытовая</w:t>
            </w:r>
          </w:p>
        </w:tc>
      </w:tr>
      <w:tr w:rsidR="00A36CD9" w:rsidRPr="00AF68F3" w:rsidTr="002C7C98">
        <w:trPr>
          <w:trHeight w:val="20"/>
          <w:jc w:val="center"/>
        </w:trPr>
        <w:tc>
          <w:tcPr>
            <w:tcW w:w="826" w:type="dxa"/>
            <w:vMerge/>
            <w:tcBorders>
              <w:left w:val="single" w:sz="4" w:space="0" w:color="auto"/>
              <w:right w:val="single" w:sz="4" w:space="0" w:color="auto"/>
            </w:tcBorders>
            <w:vAlign w:val="center"/>
            <w:hideMark/>
          </w:tcPr>
          <w:p w:rsidR="00A36CD9" w:rsidRPr="002C7C98" w:rsidRDefault="00A36CD9" w:rsidP="002C7C98">
            <w:pPr>
              <w:jc w:val="center"/>
              <w:rPr>
                <w:sz w:val="20"/>
                <w:szCs w:val="20"/>
              </w:rPr>
            </w:pPr>
          </w:p>
        </w:tc>
        <w:tc>
          <w:tcPr>
            <w:tcW w:w="3295" w:type="dxa"/>
            <w:vMerge/>
            <w:tcBorders>
              <w:left w:val="single" w:sz="4" w:space="0" w:color="auto"/>
              <w:right w:val="single" w:sz="4" w:space="0" w:color="auto"/>
            </w:tcBorders>
            <w:vAlign w:val="center"/>
            <w:hideMark/>
          </w:tcPr>
          <w:p w:rsidR="00A36CD9" w:rsidRPr="002C7C98" w:rsidRDefault="00A36CD9" w:rsidP="002C7C98">
            <w:pPr>
              <w:jc w:val="center"/>
              <w:rPr>
                <w:sz w:val="20"/>
                <w:szCs w:val="20"/>
              </w:rPr>
            </w:pP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Торгового назначения и общественного питания</w:t>
            </w:r>
          </w:p>
        </w:tc>
      </w:tr>
      <w:tr w:rsidR="00A36CD9" w:rsidRPr="00AF68F3" w:rsidTr="002C7C98">
        <w:trPr>
          <w:trHeight w:val="20"/>
          <w:jc w:val="center"/>
        </w:trPr>
        <w:tc>
          <w:tcPr>
            <w:tcW w:w="826" w:type="dxa"/>
            <w:vMerge/>
            <w:tcBorders>
              <w:left w:val="single" w:sz="4" w:space="0" w:color="auto"/>
              <w:right w:val="single" w:sz="4" w:space="0" w:color="auto"/>
            </w:tcBorders>
            <w:vAlign w:val="center"/>
            <w:hideMark/>
          </w:tcPr>
          <w:p w:rsidR="00A36CD9" w:rsidRPr="002C7C98" w:rsidRDefault="00A36CD9" w:rsidP="002C7C98">
            <w:pPr>
              <w:jc w:val="center"/>
              <w:rPr>
                <w:sz w:val="20"/>
                <w:szCs w:val="20"/>
              </w:rPr>
            </w:pPr>
          </w:p>
        </w:tc>
        <w:tc>
          <w:tcPr>
            <w:tcW w:w="3295" w:type="dxa"/>
            <w:vMerge/>
            <w:tcBorders>
              <w:left w:val="single" w:sz="4" w:space="0" w:color="auto"/>
              <w:right w:val="single" w:sz="4" w:space="0" w:color="auto"/>
            </w:tcBorders>
            <w:vAlign w:val="center"/>
            <w:hideMark/>
          </w:tcPr>
          <w:p w:rsidR="00A36CD9" w:rsidRPr="002C7C98" w:rsidRDefault="00A36CD9" w:rsidP="002C7C98">
            <w:pPr>
              <w:jc w:val="center"/>
              <w:rPr>
                <w:sz w:val="20"/>
                <w:szCs w:val="20"/>
              </w:rPr>
            </w:pP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Учебно-образовательная</w:t>
            </w:r>
          </w:p>
        </w:tc>
      </w:tr>
      <w:tr w:rsidR="00A36CD9" w:rsidRPr="00AF68F3" w:rsidTr="002C7C98">
        <w:trPr>
          <w:trHeight w:val="20"/>
          <w:jc w:val="center"/>
        </w:trPr>
        <w:tc>
          <w:tcPr>
            <w:tcW w:w="826" w:type="dxa"/>
            <w:vMerge/>
            <w:tcBorders>
              <w:left w:val="single" w:sz="4" w:space="0" w:color="auto"/>
              <w:right w:val="single" w:sz="4" w:space="0" w:color="auto"/>
            </w:tcBorders>
            <w:vAlign w:val="center"/>
            <w:hideMark/>
          </w:tcPr>
          <w:p w:rsidR="00A36CD9" w:rsidRPr="002C7C98" w:rsidRDefault="00A36CD9" w:rsidP="002C7C98">
            <w:pPr>
              <w:jc w:val="center"/>
              <w:rPr>
                <w:sz w:val="20"/>
                <w:szCs w:val="20"/>
              </w:rPr>
            </w:pPr>
          </w:p>
        </w:tc>
        <w:tc>
          <w:tcPr>
            <w:tcW w:w="3295" w:type="dxa"/>
            <w:vMerge/>
            <w:tcBorders>
              <w:left w:val="single" w:sz="4" w:space="0" w:color="auto"/>
              <w:right w:val="single" w:sz="4" w:space="0" w:color="auto"/>
            </w:tcBorders>
            <w:vAlign w:val="center"/>
            <w:hideMark/>
          </w:tcPr>
          <w:p w:rsidR="00A36CD9" w:rsidRPr="002C7C98" w:rsidRDefault="00A36CD9" w:rsidP="002C7C98">
            <w:pPr>
              <w:jc w:val="center"/>
              <w:rPr>
                <w:sz w:val="20"/>
                <w:szCs w:val="20"/>
              </w:rPr>
            </w:pP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Культурно-досуговая</w:t>
            </w:r>
          </w:p>
        </w:tc>
      </w:tr>
      <w:tr w:rsidR="00A36CD9" w:rsidRPr="00AF68F3" w:rsidTr="002C7C98">
        <w:trPr>
          <w:trHeight w:val="20"/>
          <w:jc w:val="center"/>
        </w:trPr>
        <w:tc>
          <w:tcPr>
            <w:tcW w:w="826" w:type="dxa"/>
            <w:vMerge/>
            <w:tcBorders>
              <w:left w:val="single" w:sz="4" w:space="0" w:color="auto"/>
              <w:right w:val="single" w:sz="4" w:space="0" w:color="auto"/>
            </w:tcBorders>
            <w:vAlign w:val="center"/>
            <w:hideMark/>
          </w:tcPr>
          <w:p w:rsidR="00A36CD9" w:rsidRPr="002C7C98" w:rsidRDefault="00A36CD9" w:rsidP="002C7C98">
            <w:pPr>
              <w:jc w:val="center"/>
              <w:rPr>
                <w:sz w:val="20"/>
                <w:szCs w:val="20"/>
              </w:rPr>
            </w:pPr>
          </w:p>
        </w:tc>
        <w:tc>
          <w:tcPr>
            <w:tcW w:w="3295" w:type="dxa"/>
            <w:vMerge/>
            <w:tcBorders>
              <w:left w:val="single" w:sz="4" w:space="0" w:color="auto"/>
              <w:right w:val="single" w:sz="4" w:space="0" w:color="auto"/>
            </w:tcBorders>
            <w:vAlign w:val="center"/>
            <w:hideMark/>
          </w:tcPr>
          <w:p w:rsidR="00A36CD9" w:rsidRPr="002C7C98" w:rsidRDefault="00A36CD9" w:rsidP="002C7C98">
            <w:pPr>
              <w:jc w:val="center"/>
              <w:rPr>
                <w:sz w:val="20"/>
                <w:szCs w:val="20"/>
              </w:rPr>
            </w:pP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Спортивного назначения</w:t>
            </w:r>
          </w:p>
        </w:tc>
      </w:tr>
      <w:tr w:rsidR="00A36CD9" w:rsidRPr="00AF68F3" w:rsidTr="002C7C98">
        <w:trPr>
          <w:trHeight w:val="20"/>
          <w:jc w:val="center"/>
        </w:trPr>
        <w:tc>
          <w:tcPr>
            <w:tcW w:w="826" w:type="dxa"/>
            <w:vMerge/>
            <w:tcBorders>
              <w:left w:val="single" w:sz="4" w:space="0" w:color="auto"/>
              <w:right w:val="single" w:sz="4" w:space="0" w:color="auto"/>
            </w:tcBorders>
            <w:vAlign w:val="center"/>
            <w:hideMark/>
          </w:tcPr>
          <w:p w:rsidR="00A36CD9" w:rsidRPr="002C7C98" w:rsidRDefault="00A36CD9" w:rsidP="002C7C98">
            <w:pPr>
              <w:jc w:val="center"/>
              <w:rPr>
                <w:sz w:val="20"/>
                <w:szCs w:val="20"/>
              </w:rPr>
            </w:pPr>
          </w:p>
        </w:tc>
        <w:tc>
          <w:tcPr>
            <w:tcW w:w="3295" w:type="dxa"/>
            <w:vMerge/>
            <w:tcBorders>
              <w:left w:val="single" w:sz="4" w:space="0" w:color="auto"/>
              <w:right w:val="single" w:sz="4" w:space="0" w:color="auto"/>
            </w:tcBorders>
            <w:vAlign w:val="center"/>
            <w:hideMark/>
          </w:tcPr>
          <w:p w:rsidR="00A36CD9" w:rsidRPr="002C7C98" w:rsidRDefault="00A36CD9" w:rsidP="002C7C98">
            <w:pPr>
              <w:jc w:val="center"/>
              <w:rPr>
                <w:sz w:val="20"/>
                <w:szCs w:val="20"/>
              </w:rPr>
            </w:pP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Здравоохранения</w:t>
            </w:r>
          </w:p>
        </w:tc>
      </w:tr>
      <w:tr w:rsidR="00A36CD9" w:rsidRPr="00AF68F3" w:rsidTr="002C7C98">
        <w:trPr>
          <w:trHeight w:val="20"/>
          <w:jc w:val="center"/>
        </w:trPr>
        <w:tc>
          <w:tcPr>
            <w:tcW w:w="826" w:type="dxa"/>
            <w:vMerge/>
            <w:tcBorders>
              <w:left w:val="single" w:sz="4" w:space="0" w:color="auto"/>
              <w:right w:val="single" w:sz="4" w:space="0" w:color="auto"/>
            </w:tcBorders>
            <w:vAlign w:val="center"/>
            <w:hideMark/>
          </w:tcPr>
          <w:p w:rsidR="00A36CD9" w:rsidRPr="002C7C98" w:rsidRDefault="00A36CD9" w:rsidP="002C7C98">
            <w:pPr>
              <w:jc w:val="center"/>
              <w:rPr>
                <w:sz w:val="20"/>
                <w:szCs w:val="20"/>
              </w:rPr>
            </w:pPr>
          </w:p>
        </w:tc>
        <w:tc>
          <w:tcPr>
            <w:tcW w:w="3295" w:type="dxa"/>
            <w:vMerge/>
            <w:tcBorders>
              <w:left w:val="single" w:sz="4" w:space="0" w:color="auto"/>
              <w:right w:val="single" w:sz="4" w:space="0" w:color="auto"/>
            </w:tcBorders>
            <w:vAlign w:val="center"/>
            <w:hideMark/>
          </w:tcPr>
          <w:p w:rsidR="00A36CD9" w:rsidRPr="002C7C98" w:rsidRDefault="00A36CD9" w:rsidP="002C7C98">
            <w:pPr>
              <w:jc w:val="center"/>
              <w:rPr>
                <w:sz w:val="20"/>
                <w:szCs w:val="20"/>
              </w:rPr>
            </w:pP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Социального обеспечения</w:t>
            </w:r>
          </w:p>
        </w:tc>
      </w:tr>
      <w:tr w:rsidR="00A36CD9" w:rsidRPr="00AF68F3" w:rsidTr="002C7C98">
        <w:trPr>
          <w:trHeight w:val="20"/>
          <w:jc w:val="center"/>
        </w:trPr>
        <w:tc>
          <w:tcPr>
            <w:tcW w:w="826" w:type="dxa"/>
            <w:vMerge/>
            <w:tcBorders>
              <w:left w:val="single" w:sz="4" w:space="0" w:color="auto"/>
              <w:right w:val="single" w:sz="4" w:space="0" w:color="auto"/>
            </w:tcBorders>
            <w:vAlign w:val="center"/>
            <w:hideMark/>
          </w:tcPr>
          <w:p w:rsidR="00A36CD9" w:rsidRPr="002C7C98" w:rsidRDefault="00A36CD9" w:rsidP="002C7C98">
            <w:pPr>
              <w:jc w:val="center"/>
              <w:rPr>
                <w:sz w:val="20"/>
                <w:szCs w:val="20"/>
              </w:rPr>
            </w:pPr>
          </w:p>
        </w:tc>
        <w:tc>
          <w:tcPr>
            <w:tcW w:w="3295" w:type="dxa"/>
            <w:vMerge/>
            <w:tcBorders>
              <w:left w:val="single" w:sz="4" w:space="0" w:color="auto"/>
              <w:right w:val="single" w:sz="4" w:space="0" w:color="auto"/>
            </w:tcBorders>
            <w:vAlign w:val="center"/>
            <w:hideMark/>
          </w:tcPr>
          <w:p w:rsidR="00A36CD9" w:rsidRPr="002C7C98" w:rsidRDefault="00A36CD9" w:rsidP="002C7C98">
            <w:pPr>
              <w:jc w:val="center"/>
              <w:rPr>
                <w:sz w:val="20"/>
                <w:szCs w:val="20"/>
              </w:rPr>
            </w:pP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Научно-исследовательская</w:t>
            </w:r>
          </w:p>
        </w:tc>
      </w:tr>
      <w:tr w:rsidR="00A36CD9" w:rsidRPr="00AF68F3" w:rsidTr="002C7C98">
        <w:trPr>
          <w:trHeight w:val="20"/>
          <w:jc w:val="center"/>
        </w:trPr>
        <w:tc>
          <w:tcPr>
            <w:tcW w:w="826" w:type="dxa"/>
            <w:vMerge/>
            <w:tcBorders>
              <w:left w:val="single" w:sz="4" w:space="0" w:color="auto"/>
              <w:right w:val="single" w:sz="4" w:space="0" w:color="auto"/>
            </w:tcBorders>
            <w:vAlign w:val="center"/>
            <w:hideMark/>
          </w:tcPr>
          <w:p w:rsidR="00A36CD9" w:rsidRPr="002C7C98" w:rsidRDefault="00A36CD9" w:rsidP="002C7C98">
            <w:pPr>
              <w:jc w:val="center"/>
              <w:rPr>
                <w:sz w:val="20"/>
                <w:szCs w:val="20"/>
              </w:rPr>
            </w:pPr>
          </w:p>
        </w:tc>
        <w:tc>
          <w:tcPr>
            <w:tcW w:w="3295" w:type="dxa"/>
            <w:vMerge/>
            <w:tcBorders>
              <w:left w:val="single" w:sz="4" w:space="0" w:color="auto"/>
              <w:right w:val="single" w:sz="4" w:space="0" w:color="auto"/>
            </w:tcBorders>
            <w:vAlign w:val="center"/>
            <w:hideMark/>
          </w:tcPr>
          <w:p w:rsidR="00A36CD9" w:rsidRPr="002C7C98" w:rsidRDefault="00A36CD9" w:rsidP="002C7C98">
            <w:pPr>
              <w:jc w:val="center"/>
              <w:rPr>
                <w:sz w:val="20"/>
                <w:szCs w:val="20"/>
              </w:rPr>
            </w:pP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Культовая</w:t>
            </w:r>
          </w:p>
        </w:tc>
      </w:tr>
      <w:tr w:rsidR="00A36CD9" w:rsidRPr="00AF68F3" w:rsidTr="002C7C98">
        <w:trPr>
          <w:trHeight w:val="20"/>
          <w:jc w:val="center"/>
        </w:trPr>
        <w:tc>
          <w:tcPr>
            <w:tcW w:w="826" w:type="dxa"/>
            <w:vMerge/>
            <w:tcBorders>
              <w:left w:val="single" w:sz="4" w:space="0" w:color="auto"/>
              <w:right w:val="single" w:sz="4" w:space="0" w:color="auto"/>
            </w:tcBorders>
            <w:vAlign w:val="center"/>
            <w:hideMark/>
          </w:tcPr>
          <w:p w:rsidR="00A36CD9" w:rsidRPr="002C7C98" w:rsidRDefault="00A36CD9" w:rsidP="002C7C98">
            <w:pPr>
              <w:jc w:val="center"/>
              <w:rPr>
                <w:sz w:val="20"/>
                <w:szCs w:val="20"/>
              </w:rPr>
            </w:pPr>
          </w:p>
        </w:tc>
        <w:tc>
          <w:tcPr>
            <w:tcW w:w="3295" w:type="dxa"/>
            <w:vMerge/>
            <w:tcBorders>
              <w:left w:val="single" w:sz="4" w:space="0" w:color="auto"/>
              <w:right w:val="single" w:sz="4" w:space="0" w:color="auto"/>
            </w:tcBorders>
            <w:vAlign w:val="center"/>
            <w:hideMark/>
          </w:tcPr>
          <w:p w:rsidR="00A36CD9" w:rsidRPr="002C7C98" w:rsidRDefault="00A36CD9" w:rsidP="002C7C98">
            <w:pPr>
              <w:jc w:val="center"/>
              <w:rPr>
                <w:sz w:val="20"/>
                <w:szCs w:val="20"/>
              </w:rPr>
            </w:pP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Общественно-делового центра</w:t>
            </w:r>
          </w:p>
        </w:tc>
      </w:tr>
      <w:tr w:rsidR="00A36CD9" w:rsidRPr="00AF68F3" w:rsidTr="002C7C98">
        <w:trPr>
          <w:trHeight w:val="20"/>
          <w:jc w:val="center"/>
        </w:trPr>
        <w:tc>
          <w:tcPr>
            <w:tcW w:w="826" w:type="dxa"/>
            <w:vMerge/>
            <w:tcBorders>
              <w:left w:val="single" w:sz="4" w:space="0" w:color="auto"/>
              <w:bottom w:val="single" w:sz="4" w:space="0" w:color="auto"/>
              <w:right w:val="single" w:sz="4" w:space="0" w:color="auto"/>
            </w:tcBorders>
            <w:vAlign w:val="center"/>
            <w:hideMark/>
          </w:tcPr>
          <w:p w:rsidR="00A36CD9" w:rsidRPr="002C7C98" w:rsidRDefault="00A36CD9" w:rsidP="002C7C98">
            <w:pPr>
              <w:jc w:val="center"/>
              <w:rPr>
                <w:sz w:val="20"/>
                <w:szCs w:val="20"/>
              </w:rPr>
            </w:pPr>
          </w:p>
        </w:tc>
        <w:tc>
          <w:tcPr>
            <w:tcW w:w="3295" w:type="dxa"/>
            <w:vMerge/>
            <w:tcBorders>
              <w:left w:val="single" w:sz="4" w:space="0" w:color="auto"/>
              <w:bottom w:val="single" w:sz="4" w:space="0" w:color="auto"/>
              <w:right w:val="single" w:sz="4" w:space="0" w:color="auto"/>
            </w:tcBorders>
            <w:vAlign w:val="center"/>
            <w:hideMark/>
          </w:tcPr>
          <w:p w:rsidR="00A36CD9" w:rsidRPr="002C7C98" w:rsidRDefault="00A36CD9" w:rsidP="002C7C98">
            <w:pPr>
              <w:jc w:val="center"/>
              <w:rPr>
                <w:sz w:val="20"/>
                <w:szCs w:val="20"/>
              </w:rPr>
            </w:pP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Общественно-деловая</w:t>
            </w:r>
          </w:p>
        </w:tc>
      </w:tr>
      <w:tr w:rsidR="00A36CD9" w:rsidRPr="00AF68F3" w:rsidTr="002C7C98">
        <w:trPr>
          <w:trHeight w:val="20"/>
          <w:jc w:val="center"/>
        </w:trPr>
        <w:tc>
          <w:tcPr>
            <w:tcW w:w="8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3</w:t>
            </w:r>
          </w:p>
        </w:tc>
        <w:tc>
          <w:tcPr>
            <w:tcW w:w="32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Производственного и коммунально-складского назначения</w:t>
            </w: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Производственная</w:t>
            </w:r>
          </w:p>
        </w:tc>
      </w:tr>
      <w:tr w:rsidR="00A36CD9" w:rsidRPr="00AF68F3" w:rsidTr="002C7C98">
        <w:trPr>
          <w:trHeight w:val="20"/>
          <w:jc w:val="center"/>
        </w:trPr>
        <w:tc>
          <w:tcPr>
            <w:tcW w:w="826" w:type="dxa"/>
            <w:vMerge/>
            <w:tcBorders>
              <w:top w:val="nil"/>
              <w:left w:val="single" w:sz="4" w:space="0" w:color="auto"/>
              <w:bottom w:val="single" w:sz="4" w:space="0" w:color="auto"/>
              <w:right w:val="single" w:sz="4" w:space="0" w:color="auto"/>
            </w:tcBorders>
            <w:vAlign w:val="center"/>
            <w:hideMark/>
          </w:tcPr>
          <w:p w:rsidR="00A36CD9" w:rsidRPr="002C7C98" w:rsidRDefault="00A36CD9" w:rsidP="002C7C98">
            <w:pPr>
              <w:jc w:val="center"/>
              <w:rPr>
                <w:sz w:val="20"/>
                <w:szCs w:val="20"/>
              </w:rPr>
            </w:pPr>
          </w:p>
        </w:tc>
        <w:tc>
          <w:tcPr>
            <w:tcW w:w="3295" w:type="dxa"/>
            <w:vMerge/>
            <w:tcBorders>
              <w:top w:val="nil"/>
              <w:left w:val="single" w:sz="4" w:space="0" w:color="auto"/>
              <w:bottom w:val="single" w:sz="4" w:space="0" w:color="auto"/>
              <w:right w:val="single" w:sz="4" w:space="0" w:color="auto"/>
            </w:tcBorders>
            <w:vAlign w:val="center"/>
            <w:hideMark/>
          </w:tcPr>
          <w:p w:rsidR="00A36CD9" w:rsidRPr="002C7C98" w:rsidRDefault="00A36CD9" w:rsidP="002C7C98">
            <w:pPr>
              <w:jc w:val="center"/>
              <w:rPr>
                <w:sz w:val="20"/>
                <w:szCs w:val="20"/>
              </w:rPr>
            </w:pP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Коммунально-складская</w:t>
            </w:r>
          </w:p>
        </w:tc>
      </w:tr>
      <w:tr w:rsidR="00A36CD9" w:rsidRPr="00AF68F3" w:rsidTr="002C7C98">
        <w:trPr>
          <w:trHeight w:val="20"/>
          <w:jc w:val="center"/>
        </w:trPr>
        <w:tc>
          <w:tcPr>
            <w:tcW w:w="826" w:type="dxa"/>
            <w:vMerge/>
            <w:tcBorders>
              <w:top w:val="nil"/>
              <w:left w:val="single" w:sz="4" w:space="0" w:color="auto"/>
              <w:bottom w:val="single" w:sz="4" w:space="0" w:color="auto"/>
              <w:right w:val="single" w:sz="4" w:space="0" w:color="auto"/>
            </w:tcBorders>
            <w:vAlign w:val="center"/>
            <w:hideMark/>
          </w:tcPr>
          <w:p w:rsidR="00A36CD9" w:rsidRPr="002C7C98" w:rsidRDefault="00A36CD9" w:rsidP="002C7C98">
            <w:pPr>
              <w:jc w:val="center"/>
              <w:rPr>
                <w:sz w:val="20"/>
                <w:szCs w:val="20"/>
              </w:rPr>
            </w:pPr>
          </w:p>
        </w:tc>
        <w:tc>
          <w:tcPr>
            <w:tcW w:w="3295" w:type="dxa"/>
            <w:vMerge/>
            <w:tcBorders>
              <w:top w:val="nil"/>
              <w:left w:val="single" w:sz="4" w:space="0" w:color="auto"/>
              <w:bottom w:val="single" w:sz="4" w:space="0" w:color="auto"/>
              <w:right w:val="single" w:sz="4" w:space="0" w:color="auto"/>
            </w:tcBorders>
            <w:vAlign w:val="center"/>
            <w:hideMark/>
          </w:tcPr>
          <w:p w:rsidR="00A36CD9" w:rsidRPr="002C7C98" w:rsidRDefault="00A36CD9" w:rsidP="002C7C98">
            <w:pPr>
              <w:jc w:val="center"/>
              <w:rPr>
                <w:sz w:val="20"/>
                <w:szCs w:val="20"/>
              </w:rPr>
            </w:pP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Производственная и коммунально-складская</w:t>
            </w:r>
          </w:p>
        </w:tc>
      </w:tr>
      <w:tr w:rsidR="00A36CD9" w:rsidRPr="00AF68F3" w:rsidTr="002C7C98">
        <w:trPr>
          <w:trHeight w:val="20"/>
          <w:jc w:val="center"/>
        </w:trPr>
        <w:tc>
          <w:tcPr>
            <w:tcW w:w="826" w:type="dxa"/>
            <w:vMerge w:val="restart"/>
            <w:tcBorders>
              <w:top w:val="nil"/>
              <w:left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4</w:t>
            </w:r>
          </w:p>
        </w:tc>
        <w:tc>
          <w:tcPr>
            <w:tcW w:w="3295" w:type="dxa"/>
            <w:vMerge w:val="restart"/>
            <w:tcBorders>
              <w:top w:val="nil"/>
              <w:left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Инженерной инфраструктуры</w:t>
            </w:r>
          </w:p>
        </w:tc>
        <w:tc>
          <w:tcPr>
            <w:tcW w:w="5762" w:type="dxa"/>
            <w:tcBorders>
              <w:top w:val="nil"/>
              <w:left w:val="nil"/>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Инженерной инфраструктуры</w:t>
            </w:r>
          </w:p>
        </w:tc>
      </w:tr>
      <w:tr w:rsidR="00A36CD9" w:rsidRPr="00AF68F3" w:rsidTr="002C7C98">
        <w:trPr>
          <w:trHeight w:val="20"/>
          <w:jc w:val="center"/>
        </w:trPr>
        <w:tc>
          <w:tcPr>
            <w:tcW w:w="826" w:type="dxa"/>
            <w:vMerge/>
            <w:tcBorders>
              <w:left w:val="single" w:sz="4" w:space="0" w:color="auto"/>
              <w:bottom w:val="single" w:sz="4" w:space="0" w:color="auto"/>
              <w:right w:val="single" w:sz="4" w:space="0" w:color="auto"/>
            </w:tcBorders>
            <w:vAlign w:val="center"/>
            <w:hideMark/>
          </w:tcPr>
          <w:p w:rsidR="00A36CD9" w:rsidRPr="002C7C98" w:rsidRDefault="00A36CD9" w:rsidP="002C7C98">
            <w:pPr>
              <w:jc w:val="center"/>
              <w:rPr>
                <w:sz w:val="20"/>
                <w:szCs w:val="20"/>
              </w:rPr>
            </w:pPr>
          </w:p>
        </w:tc>
        <w:tc>
          <w:tcPr>
            <w:tcW w:w="3295" w:type="dxa"/>
            <w:vMerge/>
            <w:tcBorders>
              <w:left w:val="single" w:sz="4" w:space="0" w:color="auto"/>
              <w:bottom w:val="single" w:sz="4" w:space="0" w:color="auto"/>
              <w:right w:val="single" w:sz="4" w:space="0" w:color="auto"/>
            </w:tcBorders>
            <w:vAlign w:val="center"/>
            <w:hideMark/>
          </w:tcPr>
          <w:p w:rsidR="00A36CD9" w:rsidRPr="002C7C98" w:rsidRDefault="00A36CD9" w:rsidP="002C7C98">
            <w:pPr>
              <w:jc w:val="center"/>
              <w:rPr>
                <w:sz w:val="20"/>
                <w:szCs w:val="20"/>
              </w:rPr>
            </w:pP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p>
        </w:tc>
      </w:tr>
      <w:tr w:rsidR="00A36CD9" w:rsidRPr="00AF68F3" w:rsidTr="002C7C98">
        <w:trPr>
          <w:trHeight w:val="20"/>
          <w:jc w:val="center"/>
        </w:trPr>
        <w:tc>
          <w:tcPr>
            <w:tcW w:w="826" w:type="dxa"/>
            <w:vMerge w:val="restart"/>
            <w:tcBorders>
              <w:top w:val="nil"/>
              <w:left w:val="single" w:sz="4" w:space="0" w:color="auto"/>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5</w:t>
            </w:r>
          </w:p>
        </w:tc>
        <w:tc>
          <w:tcPr>
            <w:tcW w:w="3295" w:type="dxa"/>
            <w:vMerge w:val="restart"/>
            <w:tcBorders>
              <w:top w:val="nil"/>
              <w:left w:val="single" w:sz="4" w:space="0" w:color="auto"/>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Транспортной инфраструктуры</w:t>
            </w:r>
          </w:p>
        </w:tc>
        <w:tc>
          <w:tcPr>
            <w:tcW w:w="5762" w:type="dxa"/>
            <w:tcBorders>
              <w:top w:val="nil"/>
              <w:left w:val="nil"/>
              <w:right w:val="single" w:sz="4" w:space="0" w:color="auto"/>
            </w:tcBorders>
            <w:shd w:val="clear" w:color="auto" w:fill="auto"/>
            <w:vAlign w:val="center"/>
            <w:hideMark/>
          </w:tcPr>
          <w:p w:rsidR="00A36CD9" w:rsidRPr="002C7C98" w:rsidRDefault="00A36CD9" w:rsidP="002C7C98">
            <w:pPr>
              <w:jc w:val="center"/>
              <w:rPr>
                <w:b/>
                <w:sz w:val="20"/>
                <w:szCs w:val="20"/>
              </w:rPr>
            </w:pPr>
            <w:r w:rsidRPr="002C7C98">
              <w:rPr>
                <w:sz w:val="20"/>
                <w:szCs w:val="20"/>
              </w:rPr>
              <w:t>Транспортной инфраструктуры</w:t>
            </w:r>
          </w:p>
        </w:tc>
      </w:tr>
      <w:tr w:rsidR="00A36CD9" w:rsidRPr="00AF68F3" w:rsidTr="002C7C98">
        <w:trPr>
          <w:trHeight w:val="20"/>
          <w:jc w:val="center"/>
        </w:trPr>
        <w:tc>
          <w:tcPr>
            <w:tcW w:w="826" w:type="dxa"/>
            <w:vMerge/>
            <w:tcBorders>
              <w:top w:val="nil"/>
              <w:left w:val="single" w:sz="4" w:space="0" w:color="auto"/>
              <w:bottom w:val="single" w:sz="4" w:space="0" w:color="auto"/>
              <w:right w:val="single" w:sz="4" w:space="0" w:color="auto"/>
            </w:tcBorders>
            <w:vAlign w:val="center"/>
            <w:hideMark/>
          </w:tcPr>
          <w:p w:rsidR="00A36CD9" w:rsidRPr="002C7C98" w:rsidRDefault="00A36CD9" w:rsidP="002C7C98">
            <w:pPr>
              <w:jc w:val="center"/>
              <w:rPr>
                <w:sz w:val="20"/>
                <w:szCs w:val="20"/>
              </w:rPr>
            </w:pPr>
          </w:p>
        </w:tc>
        <w:tc>
          <w:tcPr>
            <w:tcW w:w="3295" w:type="dxa"/>
            <w:vMerge/>
            <w:tcBorders>
              <w:top w:val="nil"/>
              <w:left w:val="single" w:sz="4" w:space="0" w:color="auto"/>
              <w:bottom w:val="single" w:sz="4" w:space="0" w:color="auto"/>
              <w:right w:val="single" w:sz="4" w:space="0" w:color="auto"/>
            </w:tcBorders>
            <w:vAlign w:val="center"/>
            <w:hideMark/>
          </w:tcPr>
          <w:p w:rsidR="00A36CD9" w:rsidRPr="002C7C98" w:rsidRDefault="00A36CD9" w:rsidP="002C7C98">
            <w:pPr>
              <w:jc w:val="center"/>
              <w:rPr>
                <w:sz w:val="20"/>
                <w:szCs w:val="20"/>
              </w:rPr>
            </w:pP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p>
        </w:tc>
      </w:tr>
      <w:tr w:rsidR="00A36CD9" w:rsidRPr="00AF68F3" w:rsidTr="002C7C98">
        <w:trPr>
          <w:trHeight w:val="20"/>
          <w:jc w:val="center"/>
        </w:trPr>
        <w:tc>
          <w:tcPr>
            <w:tcW w:w="826" w:type="dxa"/>
            <w:vMerge w:val="restart"/>
            <w:tcBorders>
              <w:top w:val="nil"/>
              <w:left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6</w:t>
            </w:r>
          </w:p>
        </w:tc>
        <w:tc>
          <w:tcPr>
            <w:tcW w:w="3295" w:type="dxa"/>
            <w:vMerge w:val="restart"/>
            <w:tcBorders>
              <w:top w:val="nil"/>
              <w:left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p>
          <w:p w:rsidR="00A36CD9" w:rsidRPr="002C7C98" w:rsidRDefault="00A36CD9" w:rsidP="002C7C98">
            <w:pPr>
              <w:jc w:val="center"/>
              <w:rPr>
                <w:sz w:val="20"/>
                <w:szCs w:val="20"/>
              </w:rPr>
            </w:pPr>
          </w:p>
          <w:p w:rsidR="00A36CD9" w:rsidRPr="002C7C98" w:rsidRDefault="00A36CD9" w:rsidP="002C7C98">
            <w:pPr>
              <w:jc w:val="center"/>
              <w:rPr>
                <w:sz w:val="20"/>
                <w:szCs w:val="20"/>
              </w:rPr>
            </w:pPr>
            <w:r w:rsidRPr="002C7C98">
              <w:rPr>
                <w:sz w:val="20"/>
                <w:szCs w:val="20"/>
              </w:rPr>
              <w:t>Рекреационная</w:t>
            </w:r>
          </w:p>
          <w:p w:rsidR="00A36CD9" w:rsidRPr="002C7C98" w:rsidRDefault="00A36CD9" w:rsidP="002C7C98">
            <w:pPr>
              <w:jc w:val="center"/>
              <w:rPr>
                <w:sz w:val="20"/>
                <w:szCs w:val="20"/>
              </w:rPr>
            </w:pPr>
          </w:p>
          <w:p w:rsidR="00A36CD9" w:rsidRPr="002C7C98" w:rsidRDefault="00A36CD9" w:rsidP="002C7C98">
            <w:pPr>
              <w:jc w:val="center"/>
              <w:rPr>
                <w:sz w:val="20"/>
                <w:szCs w:val="20"/>
              </w:rPr>
            </w:pPr>
          </w:p>
          <w:p w:rsidR="00A36CD9" w:rsidRPr="002C7C98" w:rsidRDefault="00A36CD9" w:rsidP="002C7C98">
            <w:pPr>
              <w:jc w:val="center"/>
              <w:rPr>
                <w:sz w:val="20"/>
                <w:szCs w:val="20"/>
              </w:rPr>
            </w:pP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Объектов отдыха, туризма и санаторно-курортного лечения</w:t>
            </w:r>
          </w:p>
        </w:tc>
      </w:tr>
      <w:tr w:rsidR="00A36CD9" w:rsidRPr="00AF68F3" w:rsidTr="002C7C98">
        <w:trPr>
          <w:trHeight w:val="20"/>
          <w:jc w:val="center"/>
        </w:trPr>
        <w:tc>
          <w:tcPr>
            <w:tcW w:w="826" w:type="dxa"/>
            <w:vMerge/>
            <w:tcBorders>
              <w:left w:val="single" w:sz="4" w:space="0" w:color="auto"/>
              <w:right w:val="single" w:sz="4" w:space="0" w:color="auto"/>
            </w:tcBorders>
            <w:vAlign w:val="center"/>
            <w:hideMark/>
          </w:tcPr>
          <w:p w:rsidR="00A36CD9" w:rsidRPr="002C7C98" w:rsidRDefault="00A36CD9" w:rsidP="002C7C98">
            <w:pPr>
              <w:jc w:val="center"/>
              <w:rPr>
                <w:sz w:val="20"/>
                <w:szCs w:val="20"/>
              </w:rPr>
            </w:pPr>
          </w:p>
        </w:tc>
        <w:tc>
          <w:tcPr>
            <w:tcW w:w="3295" w:type="dxa"/>
            <w:vMerge/>
            <w:tcBorders>
              <w:left w:val="single" w:sz="4" w:space="0" w:color="auto"/>
              <w:right w:val="single" w:sz="4" w:space="0" w:color="auto"/>
            </w:tcBorders>
            <w:vAlign w:val="center"/>
            <w:hideMark/>
          </w:tcPr>
          <w:p w:rsidR="00A36CD9" w:rsidRPr="002C7C98" w:rsidRDefault="00A36CD9" w:rsidP="002C7C98">
            <w:pPr>
              <w:jc w:val="center"/>
              <w:rPr>
                <w:sz w:val="20"/>
                <w:szCs w:val="20"/>
              </w:rPr>
            </w:pP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Озеленённых территорий общего пользования</w:t>
            </w:r>
          </w:p>
        </w:tc>
      </w:tr>
      <w:tr w:rsidR="00A36CD9" w:rsidRPr="00AF68F3" w:rsidTr="002C7C98">
        <w:trPr>
          <w:trHeight w:val="497"/>
          <w:jc w:val="center"/>
        </w:trPr>
        <w:tc>
          <w:tcPr>
            <w:tcW w:w="826" w:type="dxa"/>
            <w:vMerge/>
            <w:tcBorders>
              <w:left w:val="single" w:sz="4" w:space="0" w:color="auto"/>
              <w:bottom w:val="single" w:sz="4" w:space="0" w:color="auto"/>
              <w:right w:val="single" w:sz="4" w:space="0" w:color="auto"/>
            </w:tcBorders>
            <w:vAlign w:val="center"/>
            <w:hideMark/>
          </w:tcPr>
          <w:p w:rsidR="00A36CD9" w:rsidRPr="002C7C98" w:rsidRDefault="00A36CD9" w:rsidP="002C7C98">
            <w:pPr>
              <w:jc w:val="center"/>
              <w:rPr>
                <w:sz w:val="20"/>
                <w:szCs w:val="20"/>
              </w:rPr>
            </w:pPr>
          </w:p>
        </w:tc>
        <w:tc>
          <w:tcPr>
            <w:tcW w:w="3295" w:type="dxa"/>
            <w:vMerge/>
            <w:tcBorders>
              <w:left w:val="single" w:sz="4" w:space="0" w:color="auto"/>
              <w:bottom w:val="single" w:sz="4" w:space="0" w:color="auto"/>
              <w:right w:val="single" w:sz="4" w:space="0" w:color="auto"/>
            </w:tcBorders>
            <w:vAlign w:val="center"/>
            <w:hideMark/>
          </w:tcPr>
          <w:p w:rsidR="00A36CD9" w:rsidRPr="002C7C98" w:rsidRDefault="00A36CD9" w:rsidP="002C7C98">
            <w:pPr>
              <w:jc w:val="center"/>
              <w:rPr>
                <w:sz w:val="20"/>
                <w:szCs w:val="20"/>
              </w:rPr>
            </w:pP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Рекреационная</w:t>
            </w:r>
          </w:p>
        </w:tc>
      </w:tr>
      <w:tr w:rsidR="00A36CD9" w:rsidRPr="00AF68F3" w:rsidTr="002C7C98">
        <w:trPr>
          <w:trHeight w:val="20"/>
          <w:jc w:val="center"/>
        </w:trPr>
        <w:tc>
          <w:tcPr>
            <w:tcW w:w="826" w:type="dxa"/>
            <w:vMerge w:val="restart"/>
            <w:tcBorders>
              <w:top w:val="nil"/>
              <w:left w:val="single" w:sz="4" w:space="0" w:color="auto"/>
              <w:right w:val="single" w:sz="4" w:space="0" w:color="auto"/>
            </w:tcBorders>
            <w:vAlign w:val="center"/>
            <w:hideMark/>
          </w:tcPr>
          <w:p w:rsidR="00A36CD9" w:rsidRPr="002C7C98" w:rsidRDefault="00A36CD9" w:rsidP="002C7C98">
            <w:pPr>
              <w:jc w:val="center"/>
              <w:rPr>
                <w:sz w:val="20"/>
                <w:szCs w:val="20"/>
              </w:rPr>
            </w:pPr>
            <w:r w:rsidRPr="002C7C98">
              <w:rPr>
                <w:sz w:val="20"/>
                <w:szCs w:val="20"/>
              </w:rPr>
              <w:t>7</w:t>
            </w:r>
          </w:p>
        </w:tc>
        <w:tc>
          <w:tcPr>
            <w:tcW w:w="3295" w:type="dxa"/>
            <w:vMerge w:val="restart"/>
            <w:tcBorders>
              <w:top w:val="nil"/>
              <w:left w:val="single" w:sz="4" w:space="0" w:color="auto"/>
              <w:right w:val="single" w:sz="4" w:space="0" w:color="auto"/>
            </w:tcBorders>
            <w:vAlign w:val="center"/>
            <w:hideMark/>
          </w:tcPr>
          <w:p w:rsidR="00A36CD9" w:rsidRPr="002C7C98" w:rsidRDefault="00A36CD9" w:rsidP="002C7C98">
            <w:pPr>
              <w:jc w:val="center"/>
              <w:rPr>
                <w:sz w:val="20"/>
                <w:szCs w:val="20"/>
              </w:rPr>
            </w:pPr>
            <w:r w:rsidRPr="002C7C98">
              <w:rPr>
                <w:sz w:val="20"/>
                <w:szCs w:val="20"/>
              </w:rPr>
              <w:t>Сельскохозяйственного использования</w:t>
            </w: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Сельскохозяйственных угодий</w:t>
            </w:r>
          </w:p>
        </w:tc>
      </w:tr>
      <w:tr w:rsidR="00A36CD9" w:rsidRPr="00AF68F3" w:rsidTr="002C7C98">
        <w:trPr>
          <w:trHeight w:val="20"/>
          <w:jc w:val="center"/>
        </w:trPr>
        <w:tc>
          <w:tcPr>
            <w:tcW w:w="826" w:type="dxa"/>
            <w:vMerge/>
            <w:tcBorders>
              <w:left w:val="single" w:sz="4" w:space="0" w:color="auto"/>
              <w:right w:val="single" w:sz="4" w:space="0" w:color="auto"/>
            </w:tcBorders>
            <w:vAlign w:val="center"/>
            <w:hideMark/>
          </w:tcPr>
          <w:p w:rsidR="00A36CD9" w:rsidRPr="002C7C98" w:rsidRDefault="00A36CD9" w:rsidP="002C7C98">
            <w:pPr>
              <w:jc w:val="center"/>
              <w:rPr>
                <w:sz w:val="20"/>
                <w:szCs w:val="20"/>
              </w:rPr>
            </w:pPr>
          </w:p>
        </w:tc>
        <w:tc>
          <w:tcPr>
            <w:tcW w:w="3295" w:type="dxa"/>
            <w:vMerge/>
            <w:tcBorders>
              <w:left w:val="single" w:sz="4" w:space="0" w:color="auto"/>
              <w:right w:val="single" w:sz="4" w:space="0" w:color="auto"/>
            </w:tcBorders>
            <w:vAlign w:val="center"/>
            <w:hideMark/>
          </w:tcPr>
          <w:p w:rsidR="00A36CD9" w:rsidRPr="002C7C98" w:rsidRDefault="00A36CD9" w:rsidP="002C7C98">
            <w:pPr>
              <w:jc w:val="center"/>
              <w:rPr>
                <w:sz w:val="20"/>
                <w:szCs w:val="20"/>
              </w:rPr>
            </w:pP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Объектов сельскохозяйственного назначения</w:t>
            </w:r>
          </w:p>
        </w:tc>
      </w:tr>
      <w:tr w:rsidR="00A36CD9" w:rsidRPr="00AF68F3" w:rsidTr="002C7C98">
        <w:trPr>
          <w:trHeight w:val="20"/>
          <w:jc w:val="center"/>
        </w:trPr>
        <w:tc>
          <w:tcPr>
            <w:tcW w:w="826" w:type="dxa"/>
            <w:vMerge/>
            <w:tcBorders>
              <w:left w:val="single" w:sz="4" w:space="0" w:color="auto"/>
              <w:right w:val="single" w:sz="4" w:space="0" w:color="auto"/>
            </w:tcBorders>
            <w:vAlign w:val="center"/>
            <w:hideMark/>
          </w:tcPr>
          <w:p w:rsidR="00A36CD9" w:rsidRPr="002C7C98" w:rsidRDefault="00A36CD9" w:rsidP="002C7C98">
            <w:pPr>
              <w:jc w:val="center"/>
              <w:rPr>
                <w:sz w:val="20"/>
                <w:szCs w:val="20"/>
              </w:rPr>
            </w:pPr>
          </w:p>
        </w:tc>
        <w:tc>
          <w:tcPr>
            <w:tcW w:w="3295" w:type="dxa"/>
            <w:vMerge/>
            <w:tcBorders>
              <w:left w:val="single" w:sz="4" w:space="0" w:color="auto"/>
              <w:right w:val="single" w:sz="4" w:space="0" w:color="auto"/>
            </w:tcBorders>
            <w:vAlign w:val="center"/>
            <w:hideMark/>
          </w:tcPr>
          <w:p w:rsidR="00A36CD9" w:rsidRPr="002C7C98" w:rsidRDefault="00A36CD9" w:rsidP="002C7C98">
            <w:pPr>
              <w:jc w:val="center"/>
              <w:rPr>
                <w:sz w:val="20"/>
                <w:szCs w:val="20"/>
              </w:rPr>
            </w:pP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Ведения личного подсобного хозяйства, садоводства, огородничества</w:t>
            </w:r>
          </w:p>
        </w:tc>
      </w:tr>
      <w:tr w:rsidR="00A36CD9" w:rsidRPr="00AF68F3" w:rsidTr="002C7C98">
        <w:trPr>
          <w:trHeight w:val="20"/>
          <w:jc w:val="center"/>
        </w:trPr>
        <w:tc>
          <w:tcPr>
            <w:tcW w:w="826" w:type="dxa"/>
            <w:vMerge/>
            <w:tcBorders>
              <w:left w:val="single" w:sz="4" w:space="0" w:color="auto"/>
              <w:bottom w:val="single" w:sz="4" w:space="0" w:color="auto"/>
              <w:right w:val="single" w:sz="4" w:space="0" w:color="auto"/>
            </w:tcBorders>
            <w:vAlign w:val="center"/>
            <w:hideMark/>
          </w:tcPr>
          <w:p w:rsidR="00A36CD9" w:rsidRPr="002C7C98" w:rsidRDefault="00A36CD9" w:rsidP="002C7C98">
            <w:pPr>
              <w:jc w:val="center"/>
              <w:rPr>
                <w:sz w:val="20"/>
                <w:szCs w:val="20"/>
              </w:rPr>
            </w:pPr>
          </w:p>
        </w:tc>
        <w:tc>
          <w:tcPr>
            <w:tcW w:w="3295" w:type="dxa"/>
            <w:vMerge/>
            <w:tcBorders>
              <w:left w:val="single" w:sz="4" w:space="0" w:color="auto"/>
              <w:bottom w:val="single" w:sz="4" w:space="0" w:color="auto"/>
              <w:right w:val="single" w:sz="4" w:space="0" w:color="auto"/>
            </w:tcBorders>
            <w:vAlign w:val="center"/>
            <w:hideMark/>
          </w:tcPr>
          <w:p w:rsidR="00A36CD9" w:rsidRPr="002C7C98" w:rsidRDefault="00A36CD9" w:rsidP="002C7C98">
            <w:pPr>
              <w:jc w:val="center"/>
              <w:rPr>
                <w:sz w:val="20"/>
                <w:szCs w:val="20"/>
              </w:rPr>
            </w:pP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Сельскохозяйственного использования</w:t>
            </w:r>
          </w:p>
        </w:tc>
      </w:tr>
      <w:tr w:rsidR="00A36CD9" w:rsidRPr="00AF68F3" w:rsidTr="002C7C98">
        <w:trPr>
          <w:trHeight w:val="20"/>
          <w:jc w:val="center"/>
        </w:trPr>
        <w:tc>
          <w:tcPr>
            <w:tcW w:w="826" w:type="dxa"/>
            <w:vMerge w:val="restart"/>
            <w:tcBorders>
              <w:top w:val="nil"/>
              <w:left w:val="single" w:sz="4" w:space="0" w:color="auto"/>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8</w:t>
            </w:r>
          </w:p>
        </w:tc>
        <w:tc>
          <w:tcPr>
            <w:tcW w:w="3295" w:type="dxa"/>
            <w:vMerge w:val="restart"/>
            <w:tcBorders>
              <w:top w:val="nil"/>
              <w:left w:val="single" w:sz="4" w:space="0" w:color="auto"/>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Специального назначения</w:t>
            </w: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Ритуального назначения</w:t>
            </w:r>
          </w:p>
        </w:tc>
      </w:tr>
      <w:tr w:rsidR="00A36CD9" w:rsidRPr="00AF68F3" w:rsidTr="002C7C98">
        <w:trPr>
          <w:trHeight w:val="20"/>
          <w:jc w:val="center"/>
        </w:trPr>
        <w:tc>
          <w:tcPr>
            <w:tcW w:w="826" w:type="dxa"/>
            <w:vMerge/>
            <w:tcBorders>
              <w:top w:val="nil"/>
              <w:left w:val="single" w:sz="4" w:space="0" w:color="auto"/>
              <w:bottom w:val="single" w:sz="4" w:space="0" w:color="auto"/>
              <w:right w:val="single" w:sz="4" w:space="0" w:color="auto"/>
            </w:tcBorders>
            <w:vAlign w:val="center"/>
            <w:hideMark/>
          </w:tcPr>
          <w:p w:rsidR="00A36CD9" w:rsidRPr="002C7C98" w:rsidRDefault="00A36CD9" w:rsidP="002C7C98">
            <w:pPr>
              <w:jc w:val="center"/>
              <w:rPr>
                <w:sz w:val="20"/>
                <w:szCs w:val="20"/>
              </w:rPr>
            </w:pPr>
          </w:p>
        </w:tc>
        <w:tc>
          <w:tcPr>
            <w:tcW w:w="3295" w:type="dxa"/>
            <w:vMerge/>
            <w:tcBorders>
              <w:top w:val="nil"/>
              <w:left w:val="single" w:sz="4" w:space="0" w:color="auto"/>
              <w:bottom w:val="single" w:sz="4" w:space="0" w:color="auto"/>
              <w:right w:val="single" w:sz="4" w:space="0" w:color="auto"/>
            </w:tcBorders>
            <w:vAlign w:val="center"/>
            <w:hideMark/>
          </w:tcPr>
          <w:p w:rsidR="00A36CD9" w:rsidRPr="002C7C98" w:rsidRDefault="00A36CD9" w:rsidP="002C7C98">
            <w:pPr>
              <w:jc w:val="center"/>
              <w:rPr>
                <w:sz w:val="20"/>
                <w:szCs w:val="20"/>
              </w:rPr>
            </w:pP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Складирования и захоронения отходов</w:t>
            </w:r>
          </w:p>
        </w:tc>
      </w:tr>
      <w:tr w:rsidR="00A36CD9" w:rsidRPr="00AF68F3" w:rsidTr="002C7C98">
        <w:trPr>
          <w:trHeight w:val="20"/>
          <w:jc w:val="center"/>
        </w:trPr>
        <w:tc>
          <w:tcPr>
            <w:tcW w:w="826" w:type="dxa"/>
            <w:tcBorders>
              <w:top w:val="nil"/>
              <w:left w:val="single" w:sz="4" w:space="0" w:color="auto"/>
              <w:bottom w:val="single" w:sz="4" w:space="0" w:color="auto"/>
              <w:right w:val="single" w:sz="4" w:space="0" w:color="auto"/>
            </w:tcBorders>
            <w:shd w:val="clear" w:color="auto" w:fill="auto"/>
            <w:vAlign w:val="center"/>
          </w:tcPr>
          <w:p w:rsidR="00A36CD9" w:rsidRPr="002C7C98" w:rsidRDefault="00A36CD9" w:rsidP="002C7C98">
            <w:pPr>
              <w:jc w:val="center"/>
              <w:rPr>
                <w:sz w:val="20"/>
                <w:szCs w:val="20"/>
              </w:rPr>
            </w:pPr>
            <w:r w:rsidRPr="002C7C98">
              <w:rPr>
                <w:sz w:val="20"/>
                <w:szCs w:val="20"/>
              </w:rPr>
              <w:t>9</w:t>
            </w:r>
          </w:p>
        </w:tc>
        <w:tc>
          <w:tcPr>
            <w:tcW w:w="3295" w:type="dxa"/>
            <w:tcBorders>
              <w:top w:val="nil"/>
              <w:left w:val="nil"/>
              <w:bottom w:val="single" w:sz="4" w:space="0" w:color="auto"/>
              <w:right w:val="single" w:sz="4" w:space="0" w:color="auto"/>
            </w:tcBorders>
            <w:shd w:val="clear" w:color="auto" w:fill="auto"/>
            <w:vAlign w:val="center"/>
          </w:tcPr>
          <w:p w:rsidR="00A36CD9" w:rsidRPr="002C7C98" w:rsidRDefault="00A36CD9" w:rsidP="002C7C98">
            <w:pPr>
              <w:jc w:val="center"/>
              <w:rPr>
                <w:sz w:val="20"/>
                <w:szCs w:val="20"/>
              </w:rPr>
            </w:pPr>
            <w:r w:rsidRPr="002C7C98">
              <w:rPr>
                <w:sz w:val="20"/>
                <w:szCs w:val="20"/>
              </w:rPr>
              <w:t>Обороны и безопасности</w:t>
            </w:r>
          </w:p>
        </w:tc>
        <w:tc>
          <w:tcPr>
            <w:tcW w:w="5762" w:type="dxa"/>
            <w:tcBorders>
              <w:top w:val="nil"/>
              <w:left w:val="nil"/>
              <w:bottom w:val="single" w:sz="4" w:space="0" w:color="auto"/>
              <w:right w:val="single" w:sz="4" w:space="0" w:color="auto"/>
            </w:tcBorders>
            <w:shd w:val="clear" w:color="auto" w:fill="auto"/>
            <w:vAlign w:val="center"/>
          </w:tcPr>
          <w:p w:rsidR="00A36CD9" w:rsidRPr="002C7C98" w:rsidRDefault="00A36CD9" w:rsidP="002C7C98">
            <w:pPr>
              <w:jc w:val="center"/>
              <w:rPr>
                <w:sz w:val="20"/>
                <w:szCs w:val="20"/>
              </w:rPr>
            </w:pPr>
            <w:r w:rsidRPr="002C7C98">
              <w:rPr>
                <w:sz w:val="20"/>
                <w:szCs w:val="20"/>
              </w:rPr>
              <w:t>Обороны и безопасности</w:t>
            </w:r>
          </w:p>
        </w:tc>
      </w:tr>
      <w:tr w:rsidR="00A36CD9" w:rsidRPr="00AF68F3" w:rsidTr="002C7C98">
        <w:trPr>
          <w:trHeight w:val="20"/>
          <w:jc w:val="center"/>
        </w:trPr>
        <w:tc>
          <w:tcPr>
            <w:tcW w:w="826" w:type="dxa"/>
            <w:tcBorders>
              <w:top w:val="nil"/>
              <w:left w:val="single" w:sz="4" w:space="0" w:color="auto"/>
              <w:bottom w:val="single" w:sz="4" w:space="0" w:color="auto"/>
              <w:right w:val="single" w:sz="4" w:space="0" w:color="auto"/>
            </w:tcBorders>
            <w:shd w:val="clear" w:color="auto" w:fill="auto"/>
            <w:vAlign w:val="center"/>
          </w:tcPr>
          <w:p w:rsidR="00A36CD9" w:rsidRPr="002C7C98" w:rsidRDefault="00A36CD9" w:rsidP="002C7C98">
            <w:pPr>
              <w:jc w:val="center"/>
              <w:rPr>
                <w:sz w:val="20"/>
                <w:szCs w:val="20"/>
              </w:rPr>
            </w:pPr>
            <w:r w:rsidRPr="002C7C98">
              <w:rPr>
                <w:sz w:val="20"/>
                <w:szCs w:val="20"/>
              </w:rPr>
              <w:t>10</w:t>
            </w:r>
          </w:p>
        </w:tc>
        <w:tc>
          <w:tcPr>
            <w:tcW w:w="3295" w:type="dxa"/>
            <w:tcBorders>
              <w:top w:val="nil"/>
              <w:left w:val="nil"/>
              <w:bottom w:val="single" w:sz="4" w:space="0" w:color="auto"/>
              <w:right w:val="single" w:sz="4" w:space="0" w:color="auto"/>
            </w:tcBorders>
            <w:shd w:val="clear" w:color="auto" w:fill="auto"/>
            <w:vAlign w:val="center"/>
          </w:tcPr>
          <w:p w:rsidR="00A36CD9" w:rsidRPr="002C7C98" w:rsidRDefault="00A36CD9" w:rsidP="002C7C98">
            <w:pPr>
              <w:jc w:val="center"/>
              <w:rPr>
                <w:sz w:val="20"/>
                <w:szCs w:val="20"/>
              </w:rPr>
            </w:pPr>
            <w:r w:rsidRPr="002C7C98">
              <w:rPr>
                <w:sz w:val="20"/>
                <w:szCs w:val="20"/>
              </w:rPr>
              <w:t>Режимных территорий</w:t>
            </w:r>
          </w:p>
        </w:tc>
        <w:tc>
          <w:tcPr>
            <w:tcW w:w="5762" w:type="dxa"/>
            <w:tcBorders>
              <w:top w:val="nil"/>
              <w:left w:val="nil"/>
              <w:bottom w:val="single" w:sz="4" w:space="0" w:color="auto"/>
              <w:right w:val="single" w:sz="4" w:space="0" w:color="auto"/>
            </w:tcBorders>
            <w:shd w:val="clear" w:color="auto" w:fill="auto"/>
            <w:vAlign w:val="center"/>
          </w:tcPr>
          <w:p w:rsidR="00A36CD9" w:rsidRPr="002C7C98" w:rsidRDefault="00A36CD9" w:rsidP="002C7C98">
            <w:pPr>
              <w:jc w:val="center"/>
              <w:rPr>
                <w:sz w:val="20"/>
                <w:szCs w:val="20"/>
              </w:rPr>
            </w:pPr>
            <w:r w:rsidRPr="002C7C98">
              <w:rPr>
                <w:sz w:val="20"/>
                <w:szCs w:val="20"/>
              </w:rPr>
              <w:t>Режимных территорий</w:t>
            </w:r>
          </w:p>
        </w:tc>
      </w:tr>
      <w:tr w:rsidR="00A36CD9" w:rsidRPr="00AF68F3" w:rsidTr="002C7C98">
        <w:trPr>
          <w:trHeight w:val="20"/>
          <w:jc w:val="center"/>
        </w:trPr>
        <w:tc>
          <w:tcPr>
            <w:tcW w:w="826" w:type="dxa"/>
            <w:tcBorders>
              <w:top w:val="nil"/>
              <w:left w:val="single" w:sz="4" w:space="0" w:color="auto"/>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11</w:t>
            </w:r>
          </w:p>
        </w:tc>
        <w:tc>
          <w:tcPr>
            <w:tcW w:w="3295"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Акваторий</w:t>
            </w: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Акваторий</w:t>
            </w:r>
          </w:p>
        </w:tc>
      </w:tr>
      <w:tr w:rsidR="00A36CD9" w:rsidRPr="00AF68F3" w:rsidTr="002C7C98">
        <w:trPr>
          <w:trHeight w:val="20"/>
          <w:jc w:val="center"/>
        </w:trPr>
        <w:tc>
          <w:tcPr>
            <w:tcW w:w="826" w:type="dxa"/>
            <w:vMerge w:val="restart"/>
            <w:tcBorders>
              <w:top w:val="nil"/>
              <w:left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12</w:t>
            </w:r>
          </w:p>
        </w:tc>
        <w:tc>
          <w:tcPr>
            <w:tcW w:w="3295" w:type="dxa"/>
            <w:vMerge w:val="restart"/>
            <w:tcBorders>
              <w:top w:val="nil"/>
              <w:left w:val="nil"/>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Природного ландшафта</w:t>
            </w: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Открытого пространства</w:t>
            </w:r>
          </w:p>
        </w:tc>
      </w:tr>
      <w:tr w:rsidR="00A36CD9" w:rsidRPr="00AF68F3" w:rsidTr="002C7C98">
        <w:trPr>
          <w:trHeight w:val="20"/>
          <w:jc w:val="center"/>
        </w:trPr>
        <w:tc>
          <w:tcPr>
            <w:tcW w:w="826" w:type="dxa"/>
            <w:vMerge/>
            <w:tcBorders>
              <w:left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p>
        </w:tc>
        <w:tc>
          <w:tcPr>
            <w:tcW w:w="3295" w:type="dxa"/>
            <w:vMerge/>
            <w:tcBorders>
              <w:left w:val="nil"/>
              <w:right w:val="single" w:sz="4" w:space="0" w:color="auto"/>
            </w:tcBorders>
            <w:shd w:val="clear" w:color="auto" w:fill="auto"/>
            <w:vAlign w:val="center"/>
            <w:hideMark/>
          </w:tcPr>
          <w:p w:rsidR="00A36CD9" w:rsidRPr="002C7C98" w:rsidRDefault="00A36CD9" w:rsidP="002C7C98">
            <w:pPr>
              <w:jc w:val="center"/>
              <w:rPr>
                <w:sz w:val="20"/>
                <w:szCs w:val="20"/>
              </w:rPr>
            </w:pP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Защитного озеленения</w:t>
            </w:r>
          </w:p>
        </w:tc>
      </w:tr>
      <w:tr w:rsidR="00A36CD9" w:rsidRPr="00AF68F3" w:rsidTr="002C7C98">
        <w:trPr>
          <w:trHeight w:val="20"/>
          <w:jc w:val="center"/>
        </w:trPr>
        <w:tc>
          <w:tcPr>
            <w:tcW w:w="826" w:type="dxa"/>
            <w:vMerge/>
            <w:tcBorders>
              <w:left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p>
        </w:tc>
        <w:tc>
          <w:tcPr>
            <w:tcW w:w="3295" w:type="dxa"/>
            <w:vMerge/>
            <w:tcBorders>
              <w:left w:val="nil"/>
              <w:right w:val="single" w:sz="4" w:space="0" w:color="auto"/>
            </w:tcBorders>
            <w:shd w:val="clear" w:color="auto" w:fill="auto"/>
            <w:vAlign w:val="center"/>
            <w:hideMark/>
          </w:tcPr>
          <w:p w:rsidR="00A36CD9" w:rsidRPr="002C7C98" w:rsidRDefault="00A36CD9" w:rsidP="002C7C98">
            <w:pPr>
              <w:jc w:val="center"/>
              <w:rPr>
                <w:sz w:val="20"/>
                <w:szCs w:val="20"/>
              </w:rPr>
            </w:pP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Территорий, покрытых лесом и кустарником</w:t>
            </w:r>
          </w:p>
        </w:tc>
      </w:tr>
      <w:tr w:rsidR="00A36CD9" w:rsidRPr="00AF68F3" w:rsidTr="002C7C98">
        <w:trPr>
          <w:trHeight w:val="20"/>
          <w:jc w:val="center"/>
        </w:trPr>
        <w:tc>
          <w:tcPr>
            <w:tcW w:w="826" w:type="dxa"/>
            <w:vMerge/>
            <w:tcBorders>
              <w:left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p>
        </w:tc>
        <w:tc>
          <w:tcPr>
            <w:tcW w:w="3295" w:type="dxa"/>
            <w:vMerge/>
            <w:tcBorders>
              <w:left w:val="nil"/>
              <w:right w:val="single" w:sz="4" w:space="0" w:color="auto"/>
            </w:tcBorders>
            <w:shd w:val="clear" w:color="auto" w:fill="auto"/>
            <w:vAlign w:val="center"/>
            <w:hideMark/>
          </w:tcPr>
          <w:p w:rsidR="00A36CD9" w:rsidRPr="002C7C98" w:rsidRDefault="00A36CD9" w:rsidP="002C7C98">
            <w:pPr>
              <w:jc w:val="center"/>
              <w:rPr>
                <w:sz w:val="20"/>
                <w:szCs w:val="20"/>
              </w:rPr>
            </w:pP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Нарушенного природного ландшафта</w:t>
            </w:r>
          </w:p>
        </w:tc>
      </w:tr>
      <w:tr w:rsidR="00A36CD9" w:rsidRPr="00AF68F3" w:rsidTr="002C7C98">
        <w:trPr>
          <w:trHeight w:val="20"/>
          <w:jc w:val="center"/>
        </w:trPr>
        <w:tc>
          <w:tcPr>
            <w:tcW w:w="826" w:type="dxa"/>
            <w:vMerge/>
            <w:tcBorders>
              <w:left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p>
        </w:tc>
        <w:tc>
          <w:tcPr>
            <w:tcW w:w="3295" w:type="dxa"/>
            <w:vMerge/>
            <w:tcBorders>
              <w:left w:val="nil"/>
              <w:right w:val="single" w:sz="4" w:space="0" w:color="auto"/>
            </w:tcBorders>
            <w:shd w:val="clear" w:color="auto" w:fill="auto"/>
            <w:vAlign w:val="center"/>
            <w:hideMark/>
          </w:tcPr>
          <w:p w:rsidR="00A36CD9" w:rsidRPr="002C7C98" w:rsidRDefault="00A36CD9" w:rsidP="002C7C98">
            <w:pPr>
              <w:jc w:val="center"/>
              <w:rPr>
                <w:sz w:val="20"/>
                <w:szCs w:val="20"/>
              </w:rPr>
            </w:pP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Заболоченных территорий</w:t>
            </w:r>
          </w:p>
        </w:tc>
      </w:tr>
      <w:tr w:rsidR="00A36CD9" w:rsidRPr="00AF68F3" w:rsidTr="002C7C98">
        <w:trPr>
          <w:trHeight w:val="20"/>
          <w:jc w:val="center"/>
        </w:trPr>
        <w:tc>
          <w:tcPr>
            <w:tcW w:w="826" w:type="dxa"/>
            <w:vMerge/>
            <w:tcBorders>
              <w:left w:val="single" w:sz="4" w:space="0" w:color="auto"/>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p>
        </w:tc>
        <w:tc>
          <w:tcPr>
            <w:tcW w:w="3295" w:type="dxa"/>
            <w:vMerge/>
            <w:tcBorders>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Природного ландшафта</w:t>
            </w:r>
          </w:p>
        </w:tc>
      </w:tr>
      <w:tr w:rsidR="00A36CD9" w:rsidRPr="00AF68F3" w:rsidTr="002C7C98">
        <w:trPr>
          <w:trHeight w:val="20"/>
          <w:jc w:val="center"/>
        </w:trPr>
        <w:tc>
          <w:tcPr>
            <w:tcW w:w="826" w:type="dxa"/>
            <w:tcBorders>
              <w:top w:val="nil"/>
              <w:left w:val="single" w:sz="4" w:space="0" w:color="auto"/>
              <w:bottom w:val="single" w:sz="4" w:space="0" w:color="auto"/>
              <w:right w:val="single" w:sz="4" w:space="0" w:color="auto"/>
            </w:tcBorders>
            <w:shd w:val="clear" w:color="auto" w:fill="auto"/>
            <w:vAlign w:val="center"/>
          </w:tcPr>
          <w:p w:rsidR="00A36CD9" w:rsidRPr="002C7C98" w:rsidRDefault="00A36CD9" w:rsidP="002C7C98">
            <w:pPr>
              <w:jc w:val="center"/>
              <w:rPr>
                <w:sz w:val="20"/>
                <w:szCs w:val="20"/>
              </w:rPr>
            </w:pPr>
            <w:r w:rsidRPr="002C7C98">
              <w:rPr>
                <w:sz w:val="20"/>
                <w:szCs w:val="20"/>
              </w:rPr>
              <w:t>13</w:t>
            </w:r>
          </w:p>
        </w:tc>
        <w:tc>
          <w:tcPr>
            <w:tcW w:w="3295" w:type="dxa"/>
            <w:tcBorders>
              <w:top w:val="nil"/>
              <w:left w:val="nil"/>
              <w:bottom w:val="single" w:sz="4" w:space="0" w:color="auto"/>
              <w:right w:val="single" w:sz="4" w:space="0" w:color="auto"/>
            </w:tcBorders>
            <w:shd w:val="clear" w:color="auto" w:fill="auto"/>
            <w:vAlign w:val="center"/>
          </w:tcPr>
          <w:p w:rsidR="00A36CD9" w:rsidRPr="002C7C98" w:rsidRDefault="00A36CD9" w:rsidP="002C7C98">
            <w:pPr>
              <w:jc w:val="center"/>
              <w:rPr>
                <w:sz w:val="20"/>
                <w:szCs w:val="20"/>
              </w:rPr>
            </w:pPr>
            <w:r w:rsidRPr="002C7C98">
              <w:rPr>
                <w:sz w:val="20"/>
                <w:szCs w:val="20"/>
              </w:rPr>
              <w:t>Особо охраняемых природных территорий</w:t>
            </w:r>
          </w:p>
        </w:tc>
        <w:tc>
          <w:tcPr>
            <w:tcW w:w="5762" w:type="dxa"/>
            <w:tcBorders>
              <w:top w:val="nil"/>
              <w:left w:val="nil"/>
              <w:bottom w:val="single" w:sz="4" w:space="0" w:color="auto"/>
              <w:right w:val="single" w:sz="4" w:space="0" w:color="auto"/>
            </w:tcBorders>
            <w:shd w:val="clear" w:color="auto" w:fill="auto"/>
            <w:vAlign w:val="center"/>
          </w:tcPr>
          <w:p w:rsidR="00A36CD9" w:rsidRPr="002C7C98" w:rsidRDefault="00A36CD9" w:rsidP="002C7C98">
            <w:pPr>
              <w:jc w:val="center"/>
              <w:rPr>
                <w:sz w:val="20"/>
                <w:szCs w:val="20"/>
              </w:rPr>
            </w:pPr>
            <w:r w:rsidRPr="002C7C98">
              <w:rPr>
                <w:sz w:val="20"/>
                <w:szCs w:val="20"/>
              </w:rPr>
              <w:t>Особо охраняемых природных территорий</w:t>
            </w:r>
          </w:p>
        </w:tc>
      </w:tr>
      <w:tr w:rsidR="00A36CD9" w:rsidRPr="00AF68F3" w:rsidTr="002C7C98">
        <w:trPr>
          <w:trHeight w:val="20"/>
          <w:jc w:val="center"/>
        </w:trPr>
        <w:tc>
          <w:tcPr>
            <w:tcW w:w="826" w:type="dxa"/>
            <w:tcBorders>
              <w:top w:val="nil"/>
              <w:left w:val="single" w:sz="4" w:space="0" w:color="auto"/>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14</w:t>
            </w:r>
          </w:p>
        </w:tc>
        <w:tc>
          <w:tcPr>
            <w:tcW w:w="3295"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Добычи полезных ископаемых</w:t>
            </w: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Добычи полезных ископаемых</w:t>
            </w:r>
          </w:p>
        </w:tc>
      </w:tr>
      <w:tr w:rsidR="00A36CD9" w:rsidRPr="00AF68F3" w:rsidTr="002C7C98">
        <w:trPr>
          <w:trHeight w:val="20"/>
          <w:jc w:val="center"/>
        </w:trPr>
        <w:tc>
          <w:tcPr>
            <w:tcW w:w="826" w:type="dxa"/>
            <w:tcBorders>
              <w:top w:val="nil"/>
              <w:left w:val="single" w:sz="4" w:space="0" w:color="auto"/>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15</w:t>
            </w:r>
          </w:p>
        </w:tc>
        <w:tc>
          <w:tcPr>
            <w:tcW w:w="3295"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Коммуникационных коридоров</w:t>
            </w: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Коммуникационных коридоров</w:t>
            </w:r>
          </w:p>
        </w:tc>
      </w:tr>
      <w:tr w:rsidR="00A36CD9" w:rsidRPr="00AF68F3" w:rsidTr="002C7C98">
        <w:trPr>
          <w:trHeight w:val="20"/>
          <w:jc w:val="center"/>
        </w:trPr>
        <w:tc>
          <w:tcPr>
            <w:tcW w:w="826" w:type="dxa"/>
            <w:tcBorders>
              <w:top w:val="nil"/>
              <w:left w:val="single" w:sz="4" w:space="0" w:color="auto"/>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16</w:t>
            </w:r>
          </w:p>
        </w:tc>
        <w:tc>
          <w:tcPr>
            <w:tcW w:w="3295"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Улично-дорожной сети</w:t>
            </w: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Улично-дорожной сети</w:t>
            </w:r>
          </w:p>
        </w:tc>
      </w:tr>
    </w:tbl>
    <w:p w:rsidR="00A36CD9" w:rsidRPr="00AF68F3" w:rsidRDefault="00A36CD9" w:rsidP="009F3AD4">
      <w:pPr>
        <w:pStyle w:val="a6"/>
      </w:pPr>
      <w:r w:rsidRPr="00AF68F3">
        <w:t>Примечание. Представленный перечень типов и видов функциональных зон является рекомендательным. При подготовке документов территориального планирования могут быть определены иные типы и виды функциональных зон.</w:t>
      </w:r>
    </w:p>
    <w:p w:rsidR="008C6B1B" w:rsidRPr="00AF68F3" w:rsidRDefault="008C6B1B" w:rsidP="009F3AD4">
      <w:pPr>
        <w:pStyle w:val="a6"/>
      </w:pPr>
    </w:p>
    <w:p w:rsidR="00A36CD9" w:rsidRPr="00AF68F3" w:rsidRDefault="00A36CD9" w:rsidP="00773935">
      <w:pPr>
        <w:pStyle w:val="2"/>
        <w:numPr>
          <w:ilvl w:val="1"/>
          <w:numId w:val="15"/>
        </w:numPr>
        <w:tabs>
          <w:tab w:val="left" w:pos="993"/>
        </w:tabs>
        <w:spacing w:before="0" w:after="0"/>
        <w:ind w:left="113" w:firstLine="709"/>
        <w:jc w:val="center"/>
      </w:pPr>
      <w:bookmarkStart w:id="29" w:name="_Toc393383980"/>
      <w:bookmarkStart w:id="30" w:name="_Toc492042781"/>
      <w:bookmarkStart w:id="31" w:name="_Toc492044890"/>
      <w:bookmarkStart w:id="32" w:name="_Ref492276379"/>
      <w:bookmarkStart w:id="33" w:name="_Ref492276385"/>
      <w:bookmarkStart w:id="34" w:name="_Ref492276392"/>
      <w:bookmarkStart w:id="35" w:name="_Toc492296688"/>
      <w:bookmarkEnd w:id="27"/>
      <w:r w:rsidRPr="00AF68F3">
        <w:rPr>
          <w:lang w:val="ru-RU"/>
        </w:rPr>
        <w:t>Нормативы</w:t>
      </w:r>
      <w:r w:rsidRPr="00AF68F3">
        <w:t xml:space="preserve"> площади и </w:t>
      </w:r>
      <w:r w:rsidR="008C67EE">
        <w:t>распределения территорий общего</w:t>
      </w:r>
      <w:r w:rsidR="008C67EE">
        <w:rPr>
          <w:lang w:val="ru-RU"/>
        </w:rPr>
        <w:t xml:space="preserve"> </w:t>
      </w:r>
      <w:r w:rsidRPr="00AF68F3">
        <w:t>пользования</w:t>
      </w:r>
      <w:bookmarkEnd w:id="29"/>
      <w:bookmarkEnd w:id="30"/>
      <w:bookmarkEnd w:id="31"/>
      <w:bookmarkEnd w:id="32"/>
      <w:bookmarkEnd w:id="33"/>
      <w:bookmarkEnd w:id="34"/>
      <w:bookmarkEnd w:id="35"/>
    </w:p>
    <w:p w:rsidR="00A36CD9" w:rsidRPr="00AF68F3" w:rsidRDefault="00A36CD9" w:rsidP="009F3AD4">
      <w:pPr>
        <w:pStyle w:val="S5"/>
        <w:spacing w:before="0" w:after="0"/>
        <w:rPr>
          <w:lang w:val="ru-RU"/>
        </w:rPr>
      </w:pPr>
      <w:r w:rsidRPr="00AF68F3">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A36CD9" w:rsidRPr="00AF68F3" w:rsidRDefault="00A36CD9" w:rsidP="009F3AD4">
      <w:pPr>
        <w:pStyle w:val="S5"/>
        <w:spacing w:before="0" w:after="0"/>
        <w:rPr>
          <w:lang w:val="ru-RU"/>
        </w:rPr>
      </w:pPr>
      <w:r w:rsidRPr="00AF68F3">
        <w:t xml:space="preserve">Нормативы площади и распределения озеленённых и благоустроенных территорий общего пользования применительно к различным элементам планировочной структуры и типам застройки приведены в разделе </w:t>
      </w:r>
      <w:r w:rsidRPr="00AF68F3">
        <w:rPr>
          <w:lang w:val="ru-RU"/>
        </w:rPr>
        <w:t>2.1</w:t>
      </w:r>
      <w:r w:rsidRPr="00AF68F3">
        <w:t xml:space="preserve">. </w:t>
      </w:r>
    </w:p>
    <w:p w:rsidR="005024C4" w:rsidRPr="00AF68F3" w:rsidRDefault="005024C4" w:rsidP="009F3AD4">
      <w:pPr>
        <w:pStyle w:val="S5"/>
        <w:spacing w:before="0" w:after="0"/>
        <w:rPr>
          <w:lang w:val="ru-RU"/>
        </w:rPr>
      </w:pPr>
      <w:r w:rsidRPr="00AF68F3">
        <w:rPr>
          <w:lang w:val="ru-RU"/>
        </w:rPr>
        <w:t>Нормативы площади и распределения территорий улиц и проездов общего пользования применительно к различным элементам планировочной структуры и типам застройки приведены в разделе 2.1.</w:t>
      </w:r>
    </w:p>
    <w:p w:rsidR="00A36CD9" w:rsidRPr="00AF68F3" w:rsidRDefault="00A36CD9" w:rsidP="009F3AD4">
      <w:pPr>
        <w:pStyle w:val="a6"/>
      </w:pPr>
      <w:r w:rsidRPr="00AF68F3">
        <w:t xml:space="preserve">Размер береговой полосы водных объектов общего пользования установлен пунктом 6 статьи 6 Водного кодекса РФ: «Полоса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 </w:t>
      </w:r>
    </w:p>
    <w:p w:rsidR="008C6B1B" w:rsidRPr="00AF68F3" w:rsidRDefault="008C6B1B" w:rsidP="009F3AD4">
      <w:pPr>
        <w:pStyle w:val="a6"/>
      </w:pPr>
    </w:p>
    <w:p w:rsidR="005024C4" w:rsidRPr="00AF68F3" w:rsidRDefault="005024C4" w:rsidP="00773935">
      <w:pPr>
        <w:pStyle w:val="a6"/>
        <w:numPr>
          <w:ilvl w:val="1"/>
          <w:numId w:val="15"/>
        </w:numPr>
        <w:tabs>
          <w:tab w:val="left" w:pos="993"/>
        </w:tabs>
        <w:ind w:left="113" w:firstLine="709"/>
        <w:jc w:val="center"/>
        <w:rPr>
          <w:b/>
          <w:sz w:val="28"/>
          <w:szCs w:val="28"/>
        </w:rPr>
      </w:pPr>
      <w:bookmarkStart w:id="36" w:name="_Ref492276407"/>
      <w:r w:rsidRPr="00AF68F3">
        <w:rPr>
          <w:b/>
          <w:sz w:val="28"/>
          <w:szCs w:val="28"/>
        </w:rPr>
        <w:t>Нормативы расстояний</w:t>
      </w:r>
      <w:r w:rsidR="008C67EE">
        <w:rPr>
          <w:b/>
          <w:sz w:val="28"/>
          <w:szCs w:val="28"/>
        </w:rPr>
        <w:t xml:space="preserve"> между проектируемыми линейными </w:t>
      </w:r>
      <w:r w:rsidRPr="00AF68F3">
        <w:rPr>
          <w:b/>
          <w:sz w:val="28"/>
          <w:szCs w:val="28"/>
        </w:rPr>
        <w:t>транспортными объектами прим</w:t>
      </w:r>
      <w:r w:rsidR="008C67EE">
        <w:rPr>
          <w:b/>
          <w:sz w:val="28"/>
          <w:szCs w:val="28"/>
        </w:rPr>
        <w:t xml:space="preserve">енительно к различным элементам </w:t>
      </w:r>
      <w:r w:rsidRPr="00AF68F3">
        <w:rPr>
          <w:b/>
          <w:sz w:val="28"/>
          <w:szCs w:val="28"/>
        </w:rPr>
        <w:t>планировочной структуры</w:t>
      </w:r>
      <w:bookmarkEnd w:id="36"/>
    </w:p>
    <w:p w:rsidR="005024C4" w:rsidRPr="00AF68F3" w:rsidRDefault="005024C4" w:rsidP="009F3AD4">
      <w:pPr>
        <w:pStyle w:val="Default"/>
        <w:ind w:firstLine="709"/>
        <w:jc w:val="both"/>
        <w:rPr>
          <w:sz w:val="23"/>
          <w:szCs w:val="23"/>
        </w:rPr>
      </w:pPr>
      <w:r w:rsidRPr="00AF68F3">
        <w:rPr>
          <w:sz w:val="23"/>
          <w:szCs w:val="23"/>
        </w:rPr>
        <w:t xml:space="preserve">При проектировании населённых пунктов следует предусматривать единую систему транспорта и улично-дорожной сети в увязке с планировочной структурой населённого пункта и прилегающей к нему территории, обеспечивающую удобные, быстрые и безопасные транспортные связи со всеми функциональными зонами, с другими территориями, объектами внешнего транспорта и автомобильными дорогами общей сети. </w:t>
      </w:r>
    </w:p>
    <w:p w:rsidR="005024C4" w:rsidRPr="00AF68F3" w:rsidRDefault="005024C4" w:rsidP="009F3AD4">
      <w:pPr>
        <w:pStyle w:val="Default"/>
        <w:ind w:firstLine="709"/>
        <w:jc w:val="both"/>
        <w:rPr>
          <w:sz w:val="23"/>
          <w:szCs w:val="23"/>
        </w:rPr>
      </w:pPr>
      <w:proofErr w:type="gramStart"/>
      <w:r w:rsidRPr="00AF68F3">
        <w:rPr>
          <w:sz w:val="23"/>
          <w:szCs w:val="23"/>
        </w:rPr>
        <w:t xml:space="preserve">Расстояния между проектируемыми линейными транспортными объектами применительно к различным элементам планировочной структуры (в метрах) следует принимать, исходя из сложившейся планировки территории, возможности развития населенных пунктов за счет имеющихся территориальных (резервных территорий) и других ресурсов, возможности повышения интенсивности использования территорий (за счет увеличения плотности застройки), в том числе за счет реконструкции и реорганизации сложившейся застройки. </w:t>
      </w:r>
      <w:proofErr w:type="gramEnd"/>
    </w:p>
    <w:p w:rsidR="005024C4" w:rsidRPr="00AF68F3" w:rsidRDefault="005024C4" w:rsidP="009F3AD4">
      <w:pPr>
        <w:pStyle w:val="Default"/>
        <w:ind w:firstLine="709"/>
        <w:jc w:val="both"/>
        <w:rPr>
          <w:sz w:val="23"/>
          <w:szCs w:val="23"/>
        </w:rPr>
      </w:pPr>
      <w:r w:rsidRPr="00AF68F3">
        <w:rPr>
          <w:sz w:val="23"/>
          <w:szCs w:val="23"/>
        </w:rPr>
        <w:t xml:space="preserve">Рекомендуемые расстояния между проектируемыми линейными транспортными объектами применительно к элементам планировочной структуры жилых зон: </w:t>
      </w:r>
    </w:p>
    <w:p w:rsidR="005024C4" w:rsidRPr="00AF68F3" w:rsidRDefault="005024C4" w:rsidP="009F3AD4">
      <w:pPr>
        <w:pStyle w:val="Default"/>
        <w:ind w:firstLine="709"/>
        <w:jc w:val="both"/>
        <w:rPr>
          <w:sz w:val="23"/>
          <w:szCs w:val="23"/>
        </w:rPr>
      </w:pPr>
      <w:r w:rsidRPr="00AF68F3">
        <w:rPr>
          <w:sz w:val="23"/>
          <w:szCs w:val="23"/>
        </w:rPr>
        <w:t xml:space="preserve">- для кварталов (микрорайонов) среднеэтажной жилой застройки 4 - 8 этажей – не более 450 м; </w:t>
      </w:r>
    </w:p>
    <w:p w:rsidR="005024C4" w:rsidRPr="00AF68F3" w:rsidRDefault="005024C4" w:rsidP="009F3AD4">
      <w:pPr>
        <w:pStyle w:val="Default"/>
        <w:ind w:firstLine="709"/>
        <w:jc w:val="both"/>
        <w:rPr>
          <w:sz w:val="23"/>
          <w:szCs w:val="23"/>
        </w:rPr>
      </w:pPr>
      <w:r w:rsidRPr="00AF68F3">
        <w:rPr>
          <w:sz w:val="23"/>
          <w:szCs w:val="23"/>
        </w:rPr>
        <w:t xml:space="preserve">- для кварталов малоэтажной жилой застройки 1 - 3 этажа без </w:t>
      </w:r>
      <w:proofErr w:type="spellStart"/>
      <w:r w:rsidRPr="00AF68F3">
        <w:rPr>
          <w:sz w:val="23"/>
          <w:szCs w:val="23"/>
        </w:rPr>
        <w:t>приквартирных</w:t>
      </w:r>
      <w:proofErr w:type="spellEnd"/>
      <w:r w:rsidRPr="00AF68F3">
        <w:rPr>
          <w:sz w:val="23"/>
          <w:szCs w:val="23"/>
        </w:rPr>
        <w:t xml:space="preserve"> участков – не более 350 м; </w:t>
      </w:r>
    </w:p>
    <w:p w:rsidR="005024C4" w:rsidRPr="00AF68F3" w:rsidRDefault="005024C4" w:rsidP="009F3AD4">
      <w:pPr>
        <w:pStyle w:val="Default"/>
        <w:ind w:firstLine="709"/>
        <w:jc w:val="both"/>
        <w:rPr>
          <w:sz w:val="23"/>
          <w:szCs w:val="23"/>
        </w:rPr>
      </w:pPr>
      <w:r w:rsidRPr="00AF68F3">
        <w:rPr>
          <w:sz w:val="23"/>
          <w:szCs w:val="23"/>
        </w:rPr>
        <w:lastRenderedPageBreak/>
        <w:t xml:space="preserve">- для кварталов малоэтажной жилой застройки 1 - 3 этажа с </w:t>
      </w:r>
      <w:proofErr w:type="spellStart"/>
      <w:r w:rsidRPr="00AF68F3">
        <w:rPr>
          <w:sz w:val="23"/>
          <w:szCs w:val="23"/>
        </w:rPr>
        <w:t>приквартирными</w:t>
      </w:r>
      <w:proofErr w:type="spellEnd"/>
      <w:r w:rsidRPr="00AF68F3">
        <w:rPr>
          <w:sz w:val="23"/>
          <w:szCs w:val="23"/>
        </w:rPr>
        <w:t xml:space="preserve"> участками – не более 300 м; </w:t>
      </w:r>
    </w:p>
    <w:p w:rsidR="005024C4" w:rsidRPr="00AF68F3" w:rsidRDefault="005024C4" w:rsidP="009F3AD4">
      <w:pPr>
        <w:pStyle w:val="Default"/>
        <w:ind w:firstLine="709"/>
        <w:jc w:val="both"/>
        <w:rPr>
          <w:sz w:val="23"/>
          <w:szCs w:val="23"/>
        </w:rPr>
      </w:pPr>
      <w:r w:rsidRPr="00AF68F3">
        <w:rPr>
          <w:sz w:val="23"/>
          <w:szCs w:val="23"/>
        </w:rPr>
        <w:t xml:space="preserve">- для кварталов индивидуальной жилой застройки 1 – 3 этажа – не более 300 м; </w:t>
      </w:r>
    </w:p>
    <w:p w:rsidR="005024C4" w:rsidRPr="00AF68F3" w:rsidRDefault="005024C4" w:rsidP="009F3AD4">
      <w:pPr>
        <w:pStyle w:val="Default"/>
        <w:ind w:firstLine="709"/>
        <w:jc w:val="both"/>
        <w:rPr>
          <w:b/>
          <w:bCs/>
          <w:iCs/>
          <w:sz w:val="28"/>
          <w:szCs w:val="28"/>
          <w:lang w:eastAsia="x-none"/>
        </w:rPr>
      </w:pPr>
      <w:r w:rsidRPr="00AF68F3">
        <w:rPr>
          <w:sz w:val="23"/>
          <w:szCs w:val="23"/>
        </w:rPr>
        <w:t xml:space="preserve">- для кварталов застройки садоводческих и дачных некоммерческих объединений граждан – не более 300 м. </w:t>
      </w:r>
      <w:r w:rsidRPr="00AF68F3">
        <w:rPr>
          <w:b/>
          <w:bCs/>
          <w:iCs/>
          <w:sz w:val="28"/>
          <w:szCs w:val="28"/>
          <w:lang w:val="x-none" w:eastAsia="x-none"/>
        </w:rPr>
        <w:t xml:space="preserve"> </w:t>
      </w:r>
    </w:p>
    <w:p w:rsidR="008C6B1B" w:rsidRPr="00AF68F3" w:rsidRDefault="008C6B1B" w:rsidP="009F3AD4">
      <w:pPr>
        <w:pStyle w:val="Default"/>
        <w:ind w:firstLine="709"/>
        <w:jc w:val="both"/>
        <w:rPr>
          <w:sz w:val="23"/>
          <w:szCs w:val="23"/>
        </w:rPr>
      </w:pPr>
    </w:p>
    <w:p w:rsidR="00A36CD9" w:rsidRPr="00AF68F3" w:rsidRDefault="00A36CD9" w:rsidP="00773935">
      <w:pPr>
        <w:pStyle w:val="2"/>
        <w:numPr>
          <w:ilvl w:val="1"/>
          <w:numId w:val="15"/>
        </w:numPr>
        <w:tabs>
          <w:tab w:val="left" w:pos="0"/>
          <w:tab w:val="left" w:pos="993"/>
        </w:tabs>
        <w:spacing w:before="0" w:after="0"/>
        <w:ind w:left="113" w:firstLine="709"/>
        <w:jc w:val="center"/>
      </w:pPr>
      <w:bookmarkStart w:id="37" w:name="_Toc389132428"/>
      <w:bookmarkStart w:id="38" w:name="_Toc393383981"/>
      <w:bookmarkStart w:id="39" w:name="_Toc492042782"/>
      <w:bookmarkStart w:id="40" w:name="_Toc492044891"/>
      <w:bookmarkStart w:id="41" w:name="_Ref492276434"/>
      <w:bookmarkStart w:id="42" w:name="_Ref492276440"/>
      <w:bookmarkStart w:id="43" w:name="_Ref492276446"/>
      <w:bookmarkStart w:id="44" w:name="_Toc492296689"/>
      <w:bookmarkStart w:id="45" w:name="_Toc389132430"/>
      <w:r w:rsidRPr="00AF68F3">
        <w:t>Пространственно-плани</w:t>
      </w:r>
      <w:r w:rsidR="008C67EE">
        <w:t>ровочная организация территорий</w:t>
      </w:r>
      <w:r w:rsidR="008C67EE">
        <w:rPr>
          <w:lang w:val="ru-RU"/>
        </w:rPr>
        <w:t xml:space="preserve"> </w:t>
      </w:r>
      <w:r w:rsidRPr="00AF68F3">
        <w:t>муниципальн</w:t>
      </w:r>
      <w:r w:rsidR="00384682" w:rsidRPr="00AF68F3">
        <w:rPr>
          <w:lang w:val="ru-RU"/>
        </w:rPr>
        <w:t>ого</w:t>
      </w:r>
      <w:r w:rsidRPr="00AF68F3">
        <w:t xml:space="preserve"> </w:t>
      </w:r>
      <w:bookmarkEnd w:id="37"/>
      <w:bookmarkEnd w:id="38"/>
      <w:r w:rsidR="00384682" w:rsidRPr="00AF68F3">
        <w:rPr>
          <w:lang w:val="ru-RU"/>
        </w:rPr>
        <w:t>образования</w:t>
      </w:r>
      <w:bookmarkEnd w:id="39"/>
      <w:bookmarkEnd w:id="40"/>
      <w:bookmarkEnd w:id="41"/>
      <w:bookmarkEnd w:id="42"/>
      <w:bookmarkEnd w:id="43"/>
      <w:bookmarkEnd w:id="44"/>
    </w:p>
    <w:p w:rsidR="00A36CD9" w:rsidRPr="00AF68F3" w:rsidRDefault="00A36CD9" w:rsidP="009F3AD4">
      <w:pPr>
        <w:pStyle w:val="a6"/>
      </w:pPr>
      <w:r w:rsidRPr="00AF68F3">
        <w:t xml:space="preserve">На территории </w:t>
      </w:r>
      <w:proofErr w:type="spellStart"/>
      <w:r w:rsidR="004361B6" w:rsidRPr="00AF68F3">
        <w:t>Гаревского</w:t>
      </w:r>
      <w:proofErr w:type="spellEnd"/>
      <w:r w:rsidR="0006047D" w:rsidRPr="00AF68F3">
        <w:t xml:space="preserve"> сельсовета</w:t>
      </w:r>
      <w:r w:rsidRPr="00AF68F3">
        <w:t xml:space="preserve"> сформированы </w:t>
      </w:r>
      <w:r w:rsidR="0006047D" w:rsidRPr="00AF68F3">
        <w:t>2</w:t>
      </w:r>
      <w:r w:rsidRPr="00AF68F3">
        <w:t xml:space="preserve"> </w:t>
      </w:r>
      <w:proofErr w:type="gramStart"/>
      <w:r w:rsidR="0006047D" w:rsidRPr="00AF68F3">
        <w:t>населенных</w:t>
      </w:r>
      <w:proofErr w:type="gramEnd"/>
      <w:r w:rsidR="0006047D" w:rsidRPr="00AF68F3">
        <w:t xml:space="preserve"> пункта</w:t>
      </w:r>
      <w:r w:rsidRPr="00AF68F3">
        <w:t>. Основными задачами пространственного развития муниципальн</w:t>
      </w:r>
      <w:r w:rsidR="0006047D" w:rsidRPr="00AF68F3">
        <w:t>ого</w:t>
      </w:r>
      <w:r w:rsidRPr="00AF68F3">
        <w:t xml:space="preserve"> </w:t>
      </w:r>
      <w:r w:rsidR="00400690" w:rsidRPr="00AF68F3">
        <w:t>образовани</w:t>
      </w:r>
      <w:r w:rsidR="0006047D" w:rsidRPr="00AF68F3">
        <w:t>я</w:t>
      </w:r>
      <w:r w:rsidRPr="00AF68F3">
        <w:t xml:space="preserve"> </w:t>
      </w:r>
      <w:proofErr w:type="spellStart"/>
      <w:r w:rsidR="004361B6" w:rsidRPr="00AF68F3">
        <w:t>Гаревск</w:t>
      </w:r>
      <w:r w:rsidR="0022770C">
        <w:t>и</w:t>
      </w:r>
      <w:r w:rsidR="004361B6" w:rsidRPr="00AF68F3">
        <w:t>й</w:t>
      </w:r>
      <w:proofErr w:type="spellEnd"/>
      <w:r w:rsidR="0006047D" w:rsidRPr="00AF68F3">
        <w:t xml:space="preserve"> сельсовет</w:t>
      </w:r>
      <w:r w:rsidRPr="00AF68F3">
        <w:t xml:space="preserve"> являются: сохранение сложившейся структуры расселения на обширных территориях, оптимизация системы расселения, развитие территориальной инженерно-транспортной инфраструктуры, оздоровление экологического каркаса системы расселения и создание благоприятной среды жизнедеятельности человека путем достижения баланса экономических и экологических интересов.</w:t>
      </w:r>
    </w:p>
    <w:p w:rsidR="00A36CD9" w:rsidRPr="00AF68F3" w:rsidRDefault="00A36CD9" w:rsidP="009F3AD4">
      <w:pPr>
        <w:pStyle w:val="a6"/>
      </w:pPr>
      <w:r w:rsidRPr="00AF68F3">
        <w:t>Ключевым направлением оптимизации системы расселения должно стать формирование опорной структуры поселений и их развитие. Наиболее подготовленными для выполнения роли опорных центров являются сельские населённые пункты, занимающие выгодное транспортное положение, имеющие благоприятные предпосылки для размещения производственных объектов, предприятий материально-технического снабжения, строительной базы, развития предпринимательской деятельности.</w:t>
      </w:r>
    </w:p>
    <w:p w:rsidR="00A36CD9" w:rsidRPr="00AF68F3" w:rsidRDefault="00A36CD9" w:rsidP="009F3AD4">
      <w:pPr>
        <w:ind w:firstLine="567"/>
        <w:jc w:val="both"/>
      </w:pPr>
      <w:r w:rsidRPr="00AF68F3">
        <w:t>Основными критериями результативности оптимизации системы расселения будут являться показатели роста населения и обеспечения экономики и социальной сферы квалифицированными трудовыми ресурсами.</w:t>
      </w:r>
    </w:p>
    <w:p w:rsidR="00A36CD9" w:rsidRPr="00AF68F3" w:rsidRDefault="00A36CD9" w:rsidP="009F3AD4">
      <w:pPr>
        <w:autoSpaceDE w:val="0"/>
        <w:autoSpaceDN w:val="0"/>
        <w:adjustRightInd w:val="0"/>
        <w:ind w:firstLine="567"/>
        <w:jc w:val="both"/>
      </w:pPr>
      <w:r w:rsidRPr="00AF68F3">
        <w:t>Пространственная организация территорий муниципальн</w:t>
      </w:r>
      <w:r w:rsidR="0006047D" w:rsidRPr="00AF68F3">
        <w:t>ого</w:t>
      </w:r>
      <w:r w:rsidRPr="00AF68F3">
        <w:t xml:space="preserve"> </w:t>
      </w:r>
      <w:r w:rsidR="00400690" w:rsidRPr="00AF68F3">
        <w:t>образовани</w:t>
      </w:r>
      <w:r w:rsidR="0006047D" w:rsidRPr="00AF68F3">
        <w:t>я</w:t>
      </w:r>
      <w:r w:rsidR="00400690" w:rsidRPr="00AF68F3">
        <w:t xml:space="preserve"> </w:t>
      </w:r>
      <w:proofErr w:type="spellStart"/>
      <w:r w:rsidR="004361B6" w:rsidRPr="00AF68F3">
        <w:t>Гаревск</w:t>
      </w:r>
      <w:r w:rsidR="0022770C">
        <w:t>и</w:t>
      </w:r>
      <w:r w:rsidR="004361B6" w:rsidRPr="00AF68F3">
        <w:t>й</w:t>
      </w:r>
      <w:proofErr w:type="spellEnd"/>
      <w:r w:rsidR="0006047D" w:rsidRPr="00AF68F3">
        <w:t xml:space="preserve"> сельсовет</w:t>
      </w:r>
      <w:r w:rsidRPr="00AF68F3">
        <w:t xml:space="preserve"> разрабатывается в соответствии с программными документами социально-экономического развития и с учетом результатов комплексной оценки территории </w:t>
      </w:r>
      <w:proofErr w:type="spellStart"/>
      <w:r w:rsidR="004361B6" w:rsidRPr="00AF68F3">
        <w:t>Гаревского</w:t>
      </w:r>
      <w:proofErr w:type="spellEnd"/>
      <w:r w:rsidR="0006047D" w:rsidRPr="00AF68F3">
        <w:t xml:space="preserve"> сельсовета</w:t>
      </w:r>
      <w:r w:rsidRPr="00AF68F3">
        <w:t>, основанной на всестороннем научном изучении природных, социально-экономических факторов:</w:t>
      </w:r>
    </w:p>
    <w:p w:rsidR="00A36CD9" w:rsidRPr="00AF68F3" w:rsidRDefault="00A36CD9" w:rsidP="009F3AD4">
      <w:pPr>
        <w:pStyle w:val="a3"/>
        <w:spacing w:after="0"/>
      </w:pPr>
      <w:r w:rsidRPr="00AF68F3">
        <w:t>экономико-географического положения;</w:t>
      </w:r>
    </w:p>
    <w:p w:rsidR="00A36CD9" w:rsidRPr="00AF68F3" w:rsidRDefault="00A36CD9" w:rsidP="009F3AD4">
      <w:pPr>
        <w:pStyle w:val="a3"/>
        <w:spacing w:after="0"/>
      </w:pPr>
      <w:r w:rsidRPr="00AF68F3">
        <w:t>природных условий и ресурсов;</w:t>
      </w:r>
    </w:p>
    <w:p w:rsidR="00A36CD9" w:rsidRPr="00AF68F3" w:rsidRDefault="00A36CD9" w:rsidP="009F3AD4">
      <w:pPr>
        <w:pStyle w:val="a3"/>
        <w:spacing w:after="0"/>
      </w:pPr>
      <w:r w:rsidRPr="00AF68F3">
        <w:t>промышленных, демографических ресурсов;</w:t>
      </w:r>
    </w:p>
    <w:p w:rsidR="00A36CD9" w:rsidRPr="00AF68F3" w:rsidRDefault="00A36CD9" w:rsidP="009F3AD4">
      <w:pPr>
        <w:pStyle w:val="a3"/>
        <w:spacing w:after="0"/>
      </w:pPr>
      <w:r w:rsidRPr="00AF68F3">
        <w:t>структуры агропромышленного, лесного комплексов;</w:t>
      </w:r>
    </w:p>
    <w:p w:rsidR="00A36CD9" w:rsidRPr="00AF68F3" w:rsidRDefault="00A36CD9" w:rsidP="009F3AD4">
      <w:pPr>
        <w:pStyle w:val="a3"/>
        <w:spacing w:after="0"/>
      </w:pPr>
      <w:r w:rsidRPr="00AF68F3">
        <w:t>нормативных ограничений использования территорий, экологического состояния и прочих факторов.</w:t>
      </w:r>
    </w:p>
    <w:p w:rsidR="00A36CD9" w:rsidRPr="00AF68F3" w:rsidRDefault="00A36CD9" w:rsidP="009F3AD4">
      <w:pPr>
        <w:pStyle w:val="S5"/>
        <w:spacing w:before="0" w:after="0"/>
      </w:pPr>
      <w:r w:rsidRPr="00AF68F3">
        <w:t xml:space="preserve">При разработке градостроительной и проектной документации для </w:t>
      </w:r>
      <w:proofErr w:type="spellStart"/>
      <w:r w:rsidR="004361B6" w:rsidRPr="00AF68F3">
        <w:rPr>
          <w:lang w:val="ru-RU"/>
        </w:rPr>
        <w:t>Гаревского</w:t>
      </w:r>
      <w:proofErr w:type="spellEnd"/>
      <w:r w:rsidR="0006047D" w:rsidRPr="00AF68F3">
        <w:rPr>
          <w:lang w:val="ru-RU"/>
        </w:rPr>
        <w:t xml:space="preserve"> сельсовета</w:t>
      </w:r>
      <w:r w:rsidRPr="00AF68F3">
        <w:t xml:space="preserve"> необходимо учитывать:</w:t>
      </w:r>
    </w:p>
    <w:p w:rsidR="00A36CD9" w:rsidRPr="00AF68F3" w:rsidRDefault="00A36CD9" w:rsidP="009F3AD4">
      <w:pPr>
        <w:pStyle w:val="a3"/>
        <w:spacing w:after="0"/>
      </w:pPr>
      <w:r w:rsidRPr="00AF68F3">
        <w:t>тип муниципального образования (муниципальный район, поселение);</w:t>
      </w:r>
    </w:p>
    <w:p w:rsidR="00A36CD9" w:rsidRPr="00AF68F3" w:rsidRDefault="00A36CD9" w:rsidP="009F3AD4">
      <w:pPr>
        <w:pStyle w:val="a3"/>
        <w:spacing w:after="0"/>
      </w:pPr>
      <w:r w:rsidRPr="00AF68F3">
        <w:t>тип населенного пункта (городской, сельский);</w:t>
      </w:r>
    </w:p>
    <w:p w:rsidR="00A36CD9" w:rsidRPr="00AF68F3" w:rsidRDefault="00A36CD9" w:rsidP="009F3AD4">
      <w:pPr>
        <w:pStyle w:val="a3"/>
        <w:spacing w:after="0"/>
      </w:pPr>
      <w:r w:rsidRPr="00AF68F3">
        <w:t>величину сельских населённых пунктов (крупные, большие, средние, малые);</w:t>
      </w:r>
    </w:p>
    <w:p w:rsidR="00A36CD9" w:rsidRPr="00AF68F3" w:rsidRDefault="00A36CD9" w:rsidP="009F3AD4">
      <w:pPr>
        <w:pStyle w:val="a3"/>
        <w:spacing w:after="0"/>
      </w:pPr>
      <w:r w:rsidRPr="00AF68F3">
        <w:t>принадлежность муниципального образования (муниципального района) или населенного пункта к агломерации;</w:t>
      </w:r>
    </w:p>
    <w:p w:rsidR="00A36CD9" w:rsidRPr="00AF68F3" w:rsidRDefault="00A36CD9" w:rsidP="009F3AD4">
      <w:pPr>
        <w:pStyle w:val="a3"/>
        <w:spacing w:after="0"/>
      </w:pPr>
      <w:r w:rsidRPr="00AF68F3">
        <w:t>социально-демографическую ситуацию (численность населения, половозрастная структура населения, трудовые ресурсы, национальный состав);</w:t>
      </w:r>
    </w:p>
    <w:p w:rsidR="00A36CD9" w:rsidRPr="00AF68F3" w:rsidRDefault="00A36CD9" w:rsidP="009F3AD4">
      <w:pPr>
        <w:pStyle w:val="a3"/>
        <w:spacing w:after="0"/>
      </w:pPr>
      <w:r w:rsidRPr="00AF68F3">
        <w:t>состояние окружающей среды (состояние почв, поверхностных и подземных вод, атмосферного воздуха);</w:t>
      </w:r>
    </w:p>
    <w:p w:rsidR="00A36CD9" w:rsidRPr="00AF68F3" w:rsidRDefault="00A36CD9" w:rsidP="009F3AD4">
      <w:pPr>
        <w:pStyle w:val="a3"/>
        <w:spacing w:after="0"/>
      </w:pPr>
      <w:r w:rsidRPr="00AF68F3">
        <w:t>природно-климатические условия (климатический подрайон (IA, IБ, IВ, IД), наличие лесных и водных объектов, рельеф, сейсмичность, температурный режим и иные);</w:t>
      </w:r>
    </w:p>
    <w:p w:rsidR="00A36CD9" w:rsidRPr="00AF68F3" w:rsidRDefault="00A36CD9" w:rsidP="009F3AD4">
      <w:pPr>
        <w:pStyle w:val="a3"/>
        <w:spacing w:after="0"/>
      </w:pPr>
      <w:r w:rsidRPr="00AF68F3">
        <w:t>сложившиеся условия (историческая застройка, условия реконструкции, природные факторы);</w:t>
      </w:r>
    </w:p>
    <w:p w:rsidR="00A36CD9" w:rsidRPr="00AF68F3" w:rsidRDefault="00A36CD9" w:rsidP="009F3AD4">
      <w:pPr>
        <w:pStyle w:val="a3"/>
        <w:spacing w:after="0"/>
      </w:pPr>
      <w:r w:rsidRPr="00AF68F3">
        <w:t>местные особенности и традиции.</w:t>
      </w:r>
    </w:p>
    <w:p w:rsidR="00A36CD9" w:rsidRPr="00AF68F3" w:rsidRDefault="00A36CD9" w:rsidP="009F3AD4">
      <w:pPr>
        <w:pStyle w:val="a6"/>
      </w:pPr>
      <w:r w:rsidRPr="00AF68F3">
        <w:lastRenderedPageBreak/>
        <w:t>Для определения параметров развития территорий муниципальных образований, входящих в агломерацию, на основании пунктов 1, 2 статьи 14 Градостроительного кодекса Российской Федерации, разрабатываются схемы территориального планирования в составе одного или нескольких документов территориального планирования применительно ко всей территории агломерации или её частей.</w:t>
      </w:r>
    </w:p>
    <w:p w:rsidR="00A36CD9" w:rsidRPr="00AF68F3" w:rsidRDefault="001F01BF" w:rsidP="009F3AD4">
      <w:pPr>
        <w:pStyle w:val="a6"/>
      </w:pPr>
      <w:r w:rsidRPr="00AF68F3">
        <w:t>С</w:t>
      </w:r>
      <w:r w:rsidR="00A36CD9" w:rsidRPr="00AF68F3">
        <w:t>ельские населенные пункты</w:t>
      </w:r>
      <w:r w:rsidR="007C1181" w:rsidRPr="00AF68F3">
        <w:t xml:space="preserve"> </w:t>
      </w:r>
      <w:r w:rsidR="00A36CD9" w:rsidRPr="00AF68F3">
        <w:t>в зависимости от проектной численности населения на расчетный срок подразделяются на группы в соответствии с таблицей, приведенной ниже:</w:t>
      </w:r>
    </w:p>
    <w:p w:rsidR="00A36CD9" w:rsidRPr="008C67EE" w:rsidRDefault="00A36CD9" w:rsidP="009F3AD4">
      <w:pPr>
        <w:pStyle w:val="af0"/>
        <w:spacing w:before="0" w:after="0"/>
        <w:jc w:val="right"/>
        <w:rPr>
          <w:szCs w:val="22"/>
        </w:rPr>
      </w:pPr>
      <w:r w:rsidRPr="008C67EE">
        <w:rPr>
          <w:szCs w:val="22"/>
        </w:rPr>
        <w:t xml:space="preserve">Таблица </w:t>
      </w:r>
      <w:r w:rsidR="00A457D8" w:rsidRPr="008C67EE">
        <w:rPr>
          <w:szCs w:val="22"/>
        </w:rPr>
        <w:fldChar w:fldCharType="begin"/>
      </w:r>
      <w:r w:rsidR="00A457D8" w:rsidRPr="008C67EE">
        <w:rPr>
          <w:szCs w:val="22"/>
        </w:rPr>
        <w:instrText xml:space="preserve"> SEQ Таблица \* ARABIC </w:instrText>
      </w:r>
      <w:r w:rsidR="00A457D8" w:rsidRPr="008C67EE">
        <w:rPr>
          <w:szCs w:val="22"/>
        </w:rPr>
        <w:fldChar w:fldCharType="separate"/>
      </w:r>
      <w:r w:rsidR="00B7088B">
        <w:rPr>
          <w:noProof/>
          <w:szCs w:val="22"/>
        </w:rPr>
        <w:t>2</w:t>
      </w:r>
      <w:r w:rsidR="00A457D8" w:rsidRPr="008C67EE">
        <w:rPr>
          <w:noProof/>
          <w:szCs w:val="22"/>
        </w:rPr>
        <w:fldChar w:fldCharType="end"/>
      </w:r>
    </w:p>
    <w:tbl>
      <w:tblPr>
        <w:tblW w:w="9923" w:type="dxa"/>
        <w:tblInd w:w="70" w:type="dxa"/>
        <w:tblLayout w:type="fixed"/>
        <w:tblCellMar>
          <w:left w:w="70" w:type="dxa"/>
          <w:right w:w="70" w:type="dxa"/>
        </w:tblCellMar>
        <w:tblLook w:val="0000" w:firstRow="0" w:lastRow="0" w:firstColumn="0" w:lastColumn="0" w:noHBand="0" w:noVBand="0"/>
      </w:tblPr>
      <w:tblGrid>
        <w:gridCol w:w="4395"/>
        <w:gridCol w:w="5528"/>
      </w:tblGrid>
      <w:tr w:rsidR="001F01BF" w:rsidRPr="00AF68F3" w:rsidTr="002C7C98">
        <w:trPr>
          <w:cantSplit/>
          <w:trHeight w:val="20"/>
        </w:trPr>
        <w:tc>
          <w:tcPr>
            <w:tcW w:w="4395" w:type="dxa"/>
            <w:vMerge w:val="restart"/>
            <w:tcBorders>
              <w:top w:val="single" w:sz="6" w:space="0" w:color="auto"/>
              <w:left w:val="single" w:sz="6" w:space="0" w:color="auto"/>
              <w:right w:val="single" w:sz="6" w:space="0" w:color="auto"/>
            </w:tcBorders>
            <w:vAlign w:val="center"/>
          </w:tcPr>
          <w:p w:rsidR="001F01BF" w:rsidRPr="002C7C98" w:rsidRDefault="001F01BF" w:rsidP="002C7C98">
            <w:pPr>
              <w:autoSpaceDE w:val="0"/>
              <w:autoSpaceDN w:val="0"/>
              <w:adjustRightInd w:val="0"/>
              <w:jc w:val="center"/>
              <w:rPr>
                <w:b/>
                <w:sz w:val="20"/>
                <w:szCs w:val="20"/>
              </w:rPr>
            </w:pPr>
            <w:r w:rsidRPr="002C7C98">
              <w:rPr>
                <w:b/>
                <w:sz w:val="20"/>
                <w:szCs w:val="20"/>
              </w:rPr>
              <w:t>Группы населённых пунктов</w:t>
            </w:r>
          </w:p>
        </w:tc>
        <w:tc>
          <w:tcPr>
            <w:tcW w:w="5528" w:type="dxa"/>
            <w:tcBorders>
              <w:top w:val="single" w:sz="6" w:space="0" w:color="auto"/>
              <w:left w:val="single" w:sz="6" w:space="0" w:color="auto"/>
              <w:bottom w:val="single" w:sz="4" w:space="0" w:color="auto"/>
              <w:right w:val="single" w:sz="6" w:space="0" w:color="auto"/>
            </w:tcBorders>
            <w:vAlign w:val="center"/>
          </w:tcPr>
          <w:p w:rsidR="001F01BF" w:rsidRPr="002C7C98" w:rsidRDefault="001F01BF" w:rsidP="002C7C98">
            <w:pPr>
              <w:autoSpaceDE w:val="0"/>
              <w:autoSpaceDN w:val="0"/>
              <w:adjustRightInd w:val="0"/>
              <w:jc w:val="center"/>
              <w:rPr>
                <w:b/>
                <w:sz w:val="20"/>
                <w:szCs w:val="20"/>
              </w:rPr>
            </w:pPr>
            <w:r w:rsidRPr="002C7C98">
              <w:rPr>
                <w:b/>
                <w:sz w:val="20"/>
                <w:szCs w:val="20"/>
              </w:rPr>
              <w:t>Население, чел.</w:t>
            </w:r>
          </w:p>
        </w:tc>
      </w:tr>
      <w:tr w:rsidR="001F01BF" w:rsidRPr="00AF68F3" w:rsidTr="002C7C98">
        <w:trPr>
          <w:cantSplit/>
          <w:trHeight w:val="20"/>
        </w:trPr>
        <w:tc>
          <w:tcPr>
            <w:tcW w:w="4395" w:type="dxa"/>
            <w:vMerge/>
            <w:tcBorders>
              <w:left w:val="single" w:sz="6" w:space="0" w:color="auto"/>
              <w:bottom w:val="single" w:sz="6" w:space="0" w:color="auto"/>
              <w:right w:val="single" w:sz="6" w:space="0" w:color="auto"/>
            </w:tcBorders>
            <w:vAlign w:val="center"/>
          </w:tcPr>
          <w:p w:rsidR="001F01BF" w:rsidRPr="002C7C98" w:rsidRDefault="001F01BF" w:rsidP="002C7C98">
            <w:pPr>
              <w:autoSpaceDE w:val="0"/>
              <w:autoSpaceDN w:val="0"/>
              <w:adjustRightInd w:val="0"/>
              <w:jc w:val="center"/>
              <w:rPr>
                <w:b/>
                <w:sz w:val="20"/>
                <w:szCs w:val="20"/>
              </w:rPr>
            </w:pPr>
          </w:p>
        </w:tc>
        <w:tc>
          <w:tcPr>
            <w:tcW w:w="5528" w:type="dxa"/>
            <w:tcBorders>
              <w:top w:val="single" w:sz="4" w:space="0" w:color="auto"/>
              <w:left w:val="single" w:sz="6" w:space="0" w:color="auto"/>
              <w:bottom w:val="single" w:sz="6" w:space="0" w:color="auto"/>
              <w:right w:val="single" w:sz="6" w:space="0" w:color="auto"/>
            </w:tcBorders>
            <w:vAlign w:val="center"/>
          </w:tcPr>
          <w:p w:rsidR="001F01BF" w:rsidRPr="002C7C98" w:rsidRDefault="001F01BF" w:rsidP="002C7C98">
            <w:pPr>
              <w:autoSpaceDE w:val="0"/>
              <w:autoSpaceDN w:val="0"/>
              <w:adjustRightInd w:val="0"/>
              <w:jc w:val="center"/>
              <w:rPr>
                <w:b/>
                <w:sz w:val="20"/>
                <w:szCs w:val="20"/>
              </w:rPr>
            </w:pPr>
            <w:r w:rsidRPr="002C7C98">
              <w:rPr>
                <w:b/>
                <w:sz w:val="20"/>
                <w:szCs w:val="20"/>
              </w:rPr>
              <w:t>Сельские населённые пункты</w:t>
            </w:r>
          </w:p>
        </w:tc>
      </w:tr>
      <w:tr w:rsidR="001F01BF" w:rsidRPr="00AF68F3" w:rsidTr="002C7C98">
        <w:trPr>
          <w:cantSplit/>
          <w:trHeight w:val="20"/>
        </w:trPr>
        <w:tc>
          <w:tcPr>
            <w:tcW w:w="4395" w:type="dxa"/>
            <w:tcBorders>
              <w:top w:val="single" w:sz="6" w:space="0" w:color="auto"/>
              <w:left w:val="single" w:sz="6" w:space="0" w:color="auto"/>
              <w:right w:val="single" w:sz="6" w:space="0" w:color="auto"/>
            </w:tcBorders>
            <w:vAlign w:val="center"/>
          </w:tcPr>
          <w:p w:rsidR="001F01BF" w:rsidRPr="002C7C98" w:rsidRDefault="001F01BF" w:rsidP="002C7C98">
            <w:pPr>
              <w:autoSpaceDE w:val="0"/>
              <w:autoSpaceDN w:val="0"/>
              <w:adjustRightInd w:val="0"/>
              <w:jc w:val="center"/>
              <w:rPr>
                <w:sz w:val="20"/>
                <w:szCs w:val="20"/>
              </w:rPr>
            </w:pPr>
            <w:r w:rsidRPr="002C7C98">
              <w:rPr>
                <w:sz w:val="20"/>
                <w:szCs w:val="20"/>
              </w:rPr>
              <w:t>Крупные</w:t>
            </w:r>
          </w:p>
        </w:tc>
        <w:tc>
          <w:tcPr>
            <w:tcW w:w="5528" w:type="dxa"/>
            <w:tcBorders>
              <w:top w:val="single" w:sz="6" w:space="0" w:color="auto"/>
              <w:left w:val="single" w:sz="6" w:space="0" w:color="auto"/>
              <w:right w:val="single" w:sz="6" w:space="0" w:color="auto"/>
            </w:tcBorders>
            <w:vAlign w:val="center"/>
          </w:tcPr>
          <w:p w:rsidR="001F01BF" w:rsidRPr="002C7C98" w:rsidRDefault="001F01BF" w:rsidP="002C7C98">
            <w:pPr>
              <w:autoSpaceDE w:val="0"/>
              <w:autoSpaceDN w:val="0"/>
              <w:adjustRightInd w:val="0"/>
              <w:jc w:val="center"/>
              <w:rPr>
                <w:sz w:val="20"/>
                <w:szCs w:val="20"/>
              </w:rPr>
            </w:pPr>
            <w:r w:rsidRPr="002C7C98">
              <w:rPr>
                <w:sz w:val="20"/>
                <w:szCs w:val="20"/>
              </w:rPr>
              <w:t>свыше 3000 до 5000</w:t>
            </w:r>
          </w:p>
        </w:tc>
      </w:tr>
      <w:tr w:rsidR="001F01BF" w:rsidRPr="00AF68F3" w:rsidTr="002C7C98">
        <w:trPr>
          <w:cantSplit/>
          <w:trHeight w:val="20"/>
        </w:trPr>
        <w:tc>
          <w:tcPr>
            <w:tcW w:w="4395" w:type="dxa"/>
            <w:tcBorders>
              <w:top w:val="single" w:sz="6" w:space="0" w:color="auto"/>
              <w:left w:val="single" w:sz="6" w:space="0" w:color="auto"/>
              <w:bottom w:val="single" w:sz="4" w:space="0" w:color="auto"/>
              <w:right w:val="single" w:sz="6" w:space="0" w:color="auto"/>
            </w:tcBorders>
            <w:vAlign w:val="center"/>
          </w:tcPr>
          <w:p w:rsidR="001F01BF" w:rsidRPr="002C7C98" w:rsidRDefault="001F01BF" w:rsidP="002C7C98">
            <w:pPr>
              <w:autoSpaceDE w:val="0"/>
              <w:autoSpaceDN w:val="0"/>
              <w:adjustRightInd w:val="0"/>
              <w:jc w:val="center"/>
              <w:rPr>
                <w:sz w:val="20"/>
                <w:szCs w:val="20"/>
              </w:rPr>
            </w:pPr>
            <w:r w:rsidRPr="002C7C98">
              <w:rPr>
                <w:sz w:val="20"/>
                <w:szCs w:val="20"/>
              </w:rPr>
              <w:t>Большие</w:t>
            </w:r>
          </w:p>
        </w:tc>
        <w:tc>
          <w:tcPr>
            <w:tcW w:w="5528" w:type="dxa"/>
            <w:tcBorders>
              <w:top w:val="single" w:sz="6" w:space="0" w:color="auto"/>
              <w:left w:val="single" w:sz="6" w:space="0" w:color="auto"/>
              <w:bottom w:val="single" w:sz="4" w:space="0" w:color="auto"/>
              <w:right w:val="single" w:sz="6" w:space="0" w:color="auto"/>
            </w:tcBorders>
            <w:vAlign w:val="center"/>
          </w:tcPr>
          <w:p w:rsidR="001F01BF" w:rsidRPr="002C7C98" w:rsidRDefault="001F01BF" w:rsidP="002C7C98">
            <w:pPr>
              <w:autoSpaceDE w:val="0"/>
              <w:autoSpaceDN w:val="0"/>
              <w:adjustRightInd w:val="0"/>
              <w:jc w:val="center"/>
              <w:rPr>
                <w:sz w:val="20"/>
                <w:szCs w:val="20"/>
              </w:rPr>
            </w:pPr>
            <w:r w:rsidRPr="002C7C98">
              <w:rPr>
                <w:sz w:val="20"/>
                <w:szCs w:val="20"/>
              </w:rPr>
              <w:t>свыше 1000 до 3000</w:t>
            </w:r>
          </w:p>
          <w:p w:rsidR="001F01BF" w:rsidRPr="002C7C98" w:rsidRDefault="001F01BF" w:rsidP="002C7C98">
            <w:pPr>
              <w:autoSpaceDE w:val="0"/>
              <w:autoSpaceDN w:val="0"/>
              <w:adjustRightInd w:val="0"/>
              <w:jc w:val="center"/>
              <w:rPr>
                <w:sz w:val="20"/>
                <w:szCs w:val="20"/>
              </w:rPr>
            </w:pPr>
          </w:p>
        </w:tc>
      </w:tr>
      <w:tr w:rsidR="001F01BF" w:rsidRPr="00AF68F3" w:rsidTr="002C7C98">
        <w:trPr>
          <w:cantSplit/>
          <w:trHeight w:val="20"/>
        </w:trPr>
        <w:tc>
          <w:tcPr>
            <w:tcW w:w="4395" w:type="dxa"/>
            <w:tcBorders>
              <w:top w:val="single" w:sz="6" w:space="0" w:color="auto"/>
              <w:left w:val="single" w:sz="6" w:space="0" w:color="auto"/>
              <w:bottom w:val="single" w:sz="4" w:space="0" w:color="auto"/>
              <w:right w:val="single" w:sz="6" w:space="0" w:color="auto"/>
            </w:tcBorders>
            <w:vAlign w:val="center"/>
          </w:tcPr>
          <w:p w:rsidR="001F01BF" w:rsidRPr="002C7C98" w:rsidRDefault="001F01BF" w:rsidP="002C7C98">
            <w:pPr>
              <w:autoSpaceDE w:val="0"/>
              <w:autoSpaceDN w:val="0"/>
              <w:adjustRightInd w:val="0"/>
              <w:jc w:val="center"/>
              <w:rPr>
                <w:sz w:val="20"/>
                <w:szCs w:val="20"/>
              </w:rPr>
            </w:pPr>
            <w:r w:rsidRPr="002C7C98">
              <w:rPr>
                <w:sz w:val="20"/>
                <w:szCs w:val="20"/>
              </w:rPr>
              <w:t>Средние</w:t>
            </w:r>
          </w:p>
        </w:tc>
        <w:tc>
          <w:tcPr>
            <w:tcW w:w="5528" w:type="dxa"/>
            <w:tcBorders>
              <w:top w:val="single" w:sz="6" w:space="0" w:color="auto"/>
              <w:left w:val="single" w:sz="6" w:space="0" w:color="auto"/>
              <w:bottom w:val="single" w:sz="4" w:space="0" w:color="auto"/>
              <w:right w:val="single" w:sz="6" w:space="0" w:color="auto"/>
            </w:tcBorders>
            <w:vAlign w:val="center"/>
          </w:tcPr>
          <w:p w:rsidR="001F01BF" w:rsidRPr="002C7C98" w:rsidRDefault="001F01BF" w:rsidP="002C7C98">
            <w:pPr>
              <w:autoSpaceDE w:val="0"/>
              <w:autoSpaceDN w:val="0"/>
              <w:adjustRightInd w:val="0"/>
              <w:jc w:val="center"/>
              <w:rPr>
                <w:sz w:val="20"/>
                <w:szCs w:val="20"/>
              </w:rPr>
            </w:pPr>
            <w:r w:rsidRPr="002C7C98">
              <w:rPr>
                <w:sz w:val="20"/>
                <w:szCs w:val="20"/>
              </w:rPr>
              <w:t>свыше 200 до 1000</w:t>
            </w:r>
          </w:p>
          <w:p w:rsidR="001F01BF" w:rsidRPr="002C7C98" w:rsidRDefault="001F01BF" w:rsidP="002C7C98">
            <w:pPr>
              <w:autoSpaceDE w:val="0"/>
              <w:autoSpaceDN w:val="0"/>
              <w:adjustRightInd w:val="0"/>
              <w:jc w:val="center"/>
              <w:rPr>
                <w:sz w:val="20"/>
                <w:szCs w:val="20"/>
              </w:rPr>
            </w:pPr>
          </w:p>
        </w:tc>
      </w:tr>
      <w:tr w:rsidR="001F01BF" w:rsidRPr="00AF68F3" w:rsidTr="002C7C98">
        <w:trPr>
          <w:cantSplit/>
          <w:trHeight w:val="20"/>
        </w:trPr>
        <w:tc>
          <w:tcPr>
            <w:tcW w:w="4395" w:type="dxa"/>
            <w:tcBorders>
              <w:top w:val="single" w:sz="6" w:space="0" w:color="auto"/>
              <w:left w:val="single" w:sz="6" w:space="0" w:color="auto"/>
              <w:bottom w:val="single" w:sz="4" w:space="0" w:color="auto"/>
              <w:right w:val="single" w:sz="6" w:space="0" w:color="auto"/>
            </w:tcBorders>
            <w:vAlign w:val="center"/>
          </w:tcPr>
          <w:p w:rsidR="001F01BF" w:rsidRPr="002C7C98" w:rsidRDefault="001F01BF" w:rsidP="002C7C98">
            <w:pPr>
              <w:autoSpaceDE w:val="0"/>
              <w:autoSpaceDN w:val="0"/>
              <w:adjustRightInd w:val="0"/>
              <w:jc w:val="center"/>
              <w:rPr>
                <w:sz w:val="20"/>
                <w:szCs w:val="20"/>
              </w:rPr>
            </w:pPr>
            <w:r w:rsidRPr="002C7C98">
              <w:rPr>
                <w:sz w:val="20"/>
                <w:szCs w:val="20"/>
              </w:rPr>
              <w:t>Малые&lt;*&gt;</w:t>
            </w:r>
          </w:p>
        </w:tc>
        <w:tc>
          <w:tcPr>
            <w:tcW w:w="5528" w:type="dxa"/>
            <w:tcBorders>
              <w:top w:val="single" w:sz="6" w:space="0" w:color="auto"/>
              <w:left w:val="single" w:sz="6" w:space="0" w:color="auto"/>
              <w:bottom w:val="single" w:sz="4" w:space="0" w:color="auto"/>
              <w:right w:val="single" w:sz="6" w:space="0" w:color="auto"/>
            </w:tcBorders>
            <w:vAlign w:val="center"/>
          </w:tcPr>
          <w:p w:rsidR="001F01BF" w:rsidRPr="002C7C98" w:rsidRDefault="001F01BF" w:rsidP="002C7C98">
            <w:pPr>
              <w:autoSpaceDE w:val="0"/>
              <w:autoSpaceDN w:val="0"/>
              <w:adjustRightInd w:val="0"/>
              <w:jc w:val="center"/>
              <w:rPr>
                <w:sz w:val="20"/>
                <w:szCs w:val="20"/>
                <w:lang w:val="en-US"/>
              </w:rPr>
            </w:pPr>
            <w:r w:rsidRPr="002C7C98">
              <w:rPr>
                <w:sz w:val="20"/>
                <w:szCs w:val="20"/>
              </w:rPr>
              <w:t>до 200</w:t>
            </w:r>
          </w:p>
        </w:tc>
      </w:tr>
    </w:tbl>
    <w:p w:rsidR="00A36CD9" w:rsidRPr="00AF68F3" w:rsidRDefault="00A36CD9" w:rsidP="009F3AD4">
      <w:pPr>
        <w:pStyle w:val="a6"/>
      </w:pPr>
      <w:r w:rsidRPr="00AF68F3">
        <w:t>Таблица 2 выполнена на основе таблицы 1 СП 42.13330.201</w:t>
      </w:r>
      <w:r w:rsidR="00093EF8">
        <w:t>6</w:t>
      </w:r>
      <w:r w:rsidRPr="00AF68F3">
        <w:t xml:space="preserve"> «СНиП 2.07.01.-89* Градостроительство. Планировка и застройка городских и сельских поселений» с учётом местных особенностей. </w:t>
      </w:r>
    </w:p>
    <w:p w:rsidR="00A36CD9" w:rsidRPr="00AF68F3" w:rsidRDefault="00A36CD9" w:rsidP="009F3AD4">
      <w:pPr>
        <w:pStyle w:val="ConsPlusNormal"/>
        <w:widowControl/>
        <w:ind w:firstLine="540"/>
        <w:jc w:val="both"/>
        <w:rPr>
          <w:rFonts w:ascii="Times New Roman" w:hAnsi="Times New Roman" w:cs="Times New Roman"/>
          <w:sz w:val="24"/>
          <w:szCs w:val="24"/>
        </w:rPr>
      </w:pPr>
      <w:r w:rsidRPr="00AF68F3">
        <w:rPr>
          <w:rFonts w:ascii="Times New Roman" w:hAnsi="Times New Roman" w:cs="Times New Roman"/>
          <w:sz w:val="24"/>
          <w:szCs w:val="24"/>
        </w:rPr>
        <w:t xml:space="preserve">Населенные пункты с особым режимом функционирования (вахтовые посёлки, закрытые и обособленные военные городки, </w:t>
      </w:r>
      <w:proofErr w:type="spellStart"/>
      <w:r w:rsidRPr="00AF68F3">
        <w:rPr>
          <w:rFonts w:ascii="Times New Roman" w:hAnsi="Times New Roman" w:cs="Times New Roman"/>
          <w:sz w:val="24"/>
          <w:szCs w:val="24"/>
        </w:rPr>
        <w:t>спецлагеря</w:t>
      </w:r>
      <w:proofErr w:type="spellEnd"/>
      <w:r w:rsidRPr="00AF68F3">
        <w:rPr>
          <w:rFonts w:ascii="Times New Roman" w:hAnsi="Times New Roman" w:cs="Times New Roman"/>
          <w:sz w:val="24"/>
          <w:szCs w:val="24"/>
        </w:rPr>
        <w:t>, метеостанции и т.д.) следует проектировать на основании ведомственных нормативных документов.</w:t>
      </w:r>
    </w:p>
    <w:p w:rsidR="009F3AD4" w:rsidRPr="00AF68F3" w:rsidRDefault="009F3AD4" w:rsidP="009F3AD4">
      <w:pPr>
        <w:pStyle w:val="ConsPlusNormal"/>
        <w:widowControl/>
        <w:ind w:firstLine="540"/>
        <w:jc w:val="both"/>
        <w:rPr>
          <w:rFonts w:ascii="Times New Roman" w:hAnsi="Times New Roman" w:cs="Times New Roman"/>
          <w:sz w:val="24"/>
          <w:szCs w:val="24"/>
        </w:rPr>
      </w:pPr>
    </w:p>
    <w:p w:rsidR="00A36CD9" w:rsidRPr="00AF68F3" w:rsidRDefault="00A36CD9" w:rsidP="00773935">
      <w:pPr>
        <w:pStyle w:val="2"/>
        <w:numPr>
          <w:ilvl w:val="1"/>
          <w:numId w:val="15"/>
        </w:numPr>
        <w:tabs>
          <w:tab w:val="left" w:pos="993"/>
        </w:tabs>
        <w:spacing w:before="0" w:after="0"/>
        <w:ind w:left="113" w:firstLine="709"/>
        <w:jc w:val="center"/>
      </w:pPr>
      <w:bookmarkStart w:id="46" w:name="_Toc389132431"/>
      <w:bookmarkStart w:id="47" w:name="_Toc393383982"/>
      <w:bookmarkStart w:id="48" w:name="_Toc492042783"/>
      <w:bookmarkStart w:id="49" w:name="_Toc492044892"/>
      <w:bookmarkStart w:id="50" w:name="_Ref492276469"/>
      <w:bookmarkStart w:id="51" w:name="_Ref492276474"/>
      <w:bookmarkStart w:id="52" w:name="_Ref492276480"/>
      <w:bookmarkStart w:id="53" w:name="_Toc492296690"/>
      <w:bookmarkEnd w:id="45"/>
      <w:r w:rsidRPr="00AF68F3">
        <w:t>Нормативные показат</w:t>
      </w:r>
      <w:r w:rsidR="008C67EE">
        <w:t>ели интенсивности использования</w:t>
      </w:r>
      <w:r w:rsidR="008C67EE">
        <w:rPr>
          <w:lang w:val="ru-RU"/>
        </w:rPr>
        <w:t xml:space="preserve"> </w:t>
      </w:r>
      <w:r w:rsidRPr="00AF68F3">
        <w:t>общественно-деловых зон</w:t>
      </w:r>
      <w:bookmarkEnd w:id="46"/>
      <w:bookmarkEnd w:id="47"/>
      <w:bookmarkEnd w:id="48"/>
      <w:bookmarkEnd w:id="49"/>
      <w:bookmarkEnd w:id="50"/>
      <w:bookmarkEnd w:id="51"/>
      <w:bookmarkEnd w:id="52"/>
      <w:bookmarkEnd w:id="53"/>
    </w:p>
    <w:p w:rsidR="00A36CD9" w:rsidRPr="00AF68F3" w:rsidRDefault="00A36CD9" w:rsidP="009F3AD4">
      <w:pPr>
        <w:pStyle w:val="a6"/>
      </w:pPr>
      <w:r w:rsidRPr="00AF68F3">
        <w:t>Общественно-деловые зоны предназначены для размещения объектов лечебно-профилактических медицинских организаций, помещений для культурно-досуговой деятельности, торговых предприятий и предприятий общественного питания, предприятий бытового обслуживания, профессиональных образовательных организаций, административных,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rsidR="00A36CD9" w:rsidRPr="00AF68F3" w:rsidRDefault="00A36CD9" w:rsidP="009F3AD4">
      <w:pPr>
        <w:pStyle w:val="a6"/>
      </w:pPr>
      <w:r w:rsidRPr="00AF68F3">
        <w:t>Общественно-деловые зоны устанавливаются с целью формирования системы общественных центров для размещения общественных зданий и сооружений. Число, состав и размещение общественных центров принимаются с учетом величины населённого пункта, его роли в системе расселения и функционально-планировочной организации территории. В малых сельских населённых пунктах формируется единый общественный центр, дополняемый объектами повседневного пользования в жилой застройке.</w:t>
      </w:r>
    </w:p>
    <w:p w:rsidR="00A36CD9" w:rsidRPr="00AF68F3" w:rsidRDefault="00A36CD9" w:rsidP="009F3AD4">
      <w:pPr>
        <w:pStyle w:val="S5"/>
        <w:spacing w:before="0" w:after="0"/>
      </w:pPr>
      <w:r w:rsidRPr="00AF68F3">
        <w:t>Интенсивность использования территории общественно-деловой зоны характеризуется плотностью застройки (тыс. м</w:t>
      </w:r>
      <w:r w:rsidRPr="00AF68F3">
        <w:rPr>
          <w:vertAlign w:val="superscript"/>
        </w:rPr>
        <w:t>2</w:t>
      </w:r>
      <w:r w:rsidRPr="00AF68F3">
        <w:t>/га), процентом застроенности территории.</w:t>
      </w:r>
      <w:r w:rsidRPr="00AF68F3">
        <w:rPr>
          <w:lang w:val="ru-RU"/>
        </w:rPr>
        <w:t xml:space="preserve"> </w:t>
      </w:r>
      <w:r w:rsidRPr="00AF68F3">
        <w:t xml:space="preserve">Интенсивность застройки территории, занимаемой зданиями различного функционального назначения, следует принимать с учетом сложившейся планировки и застройки, и в соответствии с рекомендуемыми нормативами, приведенными </w:t>
      </w:r>
      <w:r w:rsidRPr="00AF68F3">
        <w:rPr>
          <w:lang w:val="ru-RU"/>
        </w:rPr>
        <w:t>ниже (</w:t>
      </w:r>
      <w:r w:rsidRPr="00AF68F3">
        <w:rPr>
          <w:lang w:val="ru-RU"/>
        </w:rPr>
        <w:fldChar w:fldCharType="begin"/>
      </w:r>
      <w:r w:rsidRPr="00AF68F3">
        <w:rPr>
          <w:lang w:val="ru-RU"/>
        </w:rPr>
        <w:instrText xml:space="preserve"> REF _Ref393382539 \h  \* MERGEFORMAT </w:instrText>
      </w:r>
      <w:r w:rsidRPr="00AF68F3">
        <w:rPr>
          <w:lang w:val="ru-RU"/>
        </w:rPr>
      </w:r>
      <w:r w:rsidRPr="00AF68F3">
        <w:rPr>
          <w:lang w:val="ru-RU"/>
        </w:rPr>
        <w:fldChar w:fldCharType="separate"/>
      </w:r>
      <w:r w:rsidR="00B7088B" w:rsidRPr="00B7088B">
        <w:t xml:space="preserve">Таблица </w:t>
      </w:r>
      <w:r w:rsidR="00B7088B" w:rsidRPr="00B7088B">
        <w:rPr>
          <w:noProof/>
        </w:rPr>
        <w:t>3</w:t>
      </w:r>
      <w:r w:rsidRPr="00AF68F3">
        <w:rPr>
          <w:lang w:val="ru-RU"/>
        </w:rPr>
        <w:fldChar w:fldCharType="end"/>
      </w:r>
      <w:r w:rsidRPr="00AF68F3">
        <w:rPr>
          <w:lang w:val="ru-RU"/>
        </w:rPr>
        <w:t>).</w:t>
      </w:r>
    </w:p>
    <w:p w:rsidR="00A36CD9" w:rsidRPr="008C67EE" w:rsidRDefault="00A36CD9" w:rsidP="009F3AD4">
      <w:pPr>
        <w:pStyle w:val="af0"/>
        <w:spacing w:before="0" w:after="0"/>
        <w:jc w:val="right"/>
        <w:rPr>
          <w:szCs w:val="22"/>
        </w:rPr>
      </w:pPr>
      <w:bookmarkStart w:id="54" w:name="_Ref393382539"/>
      <w:r w:rsidRPr="008C67EE">
        <w:rPr>
          <w:szCs w:val="22"/>
        </w:rPr>
        <w:t xml:space="preserve">Таблица </w:t>
      </w:r>
      <w:r w:rsidR="00A457D8" w:rsidRPr="008C67EE">
        <w:rPr>
          <w:szCs w:val="22"/>
        </w:rPr>
        <w:fldChar w:fldCharType="begin"/>
      </w:r>
      <w:r w:rsidR="00A457D8" w:rsidRPr="008C67EE">
        <w:rPr>
          <w:szCs w:val="22"/>
        </w:rPr>
        <w:instrText xml:space="preserve"> SEQ Таблица \* ARABIC </w:instrText>
      </w:r>
      <w:r w:rsidR="00A457D8" w:rsidRPr="008C67EE">
        <w:rPr>
          <w:szCs w:val="22"/>
        </w:rPr>
        <w:fldChar w:fldCharType="separate"/>
      </w:r>
      <w:r w:rsidR="00B7088B">
        <w:rPr>
          <w:noProof/>
          <w:szCs w:val="22"/>
        </w:rPr>
        <w:t>3</w:t>
      </w:r>
      <w:r w:rsidR="00A457D8" w:rsidRPr="008C67EE">
        <w:rPr>
          <w:noProof/>
          <w:szCs w:val="22"/>
        </w:rPr>
        <w:fldChar w:fldCharType="end"/>
      </w:r>
      <w:bookmarkEnd w:id="54"/>
    </w:p>
    <w:tbl>
      <w:tblPr>
        <w:tblW w:w="0" w:type="auto"/>
        <w:tblInd w:w="70" w:type="dxa"/>
        <w:tblLayout w:type="fixed"/>
        <w:tblCellMar>
          <w:left w:w="70" w:type="dxa"/>
          <w:right w:w="70" w:type="dxa"/>
        </w:tblCellMar>
        <w:tblLook w:val="0000" w:firstRow="0" w:lastRow="0" w:firstColumn="0" w:lastColumn="0" w:noHBand="0" w:noVBand="0"/>
      </w:tblPr>
      <w:tblGrid>
        <w:gridCol w:w="2970"/>
        <w:gridCol w:w="1620"/>
        <w:gridCol w:w="1789"/>
        <w:gridCol w:w="1725"/>
        <w:gridCol w:w="1543"/>
      </w:tblGrid>
      <w:tr w:rsidR="00A36CD9" w:rsidRPr="002C7C98" w:rsidTr="002C7C98">
        <w:trPr>
          <w:cantSplit/>
          <w:trHeight w:val="240"/>
          <w:tblHeader/>
        </w:trPr>
        <w:tc>
          <w:tcPr>
            <w:tcW w:w="2970" w:type="dxa"/>
            <w:vMerge w:val="restart"/>
            <w:tcBorders>
              <w:top w:val="single" w:sz="6" w:space="0" w:color="auto"/>
              <w:left w:val="single" w:sz="6" w:space="0" w:color="auto"/>
              <w:bottom w:val="nil"/>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b/>
              </w:rPr>
            </w:pPr>
            <w:r w:rsidRPr="002C7C98">
              <w:rPr>
                <w:rFonts w:ascii="Times New Roman" w:hAnsi="Times New Roman" w:cs="Times New Roman"/>
                <w:b/>
              </w:rPr>
              <w:t xml:space="preserve">Тип общественно-деловой          </w:t>
            </w:r>
            <w:r w:rsidRPr="002C7C98">
              <w:rPr>
                <w:rFonts w:ascii="Times New Roman" w:hAnsi="Times New Roman" w:cs="Times New Roman"/>
                <w:b/>
              </w:rPr>
              <w:br/>
              <w:t>застройки</w:t>
            </w:r>
          </w:p>
        </w:tc>
        <w:tc>
          <w:tcPr>
            <w:tcW w:w="6677" w:type="dxa"/>
            <w:gridSpan w:val="4"/>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b/>
              </w:rPr>
            </w:pPr>
            <w:r w:rsidRPr="002C7C98">
              <w:rPr>
                <w:rFonts w:ascii="Times New Roman" w:hAnsi="Times New Roman" w:cs="Times New Roman"/>
                <w:b/>
              </w:rPr>
              <w:t>Плотности застройки (тыс. м2 общ</w:t>
            </w:r>
            <w:proofErr w:type="gramStart"/>
            <w:r w:rsidRPr="002C7C98">
              <w:rPr>
                <w:rFonts w:ascii="Times New Roman" w:hAnsi="Times New Roman" w:cs="Times New Roman"/>
                <w:b/>
              </w:rPr>
              <w:t>.</w:t>
            </w:r>
            <w:proofErr w:type="gramEnd"/>
            <w:r w:rsidRPr="002C7C98">
              <w:rPr>
                <w:rFonts w:ascii="Times New Roman" w:hAnsi="Times New Roman" w:cs="Times New Roman"/>
                <w:b/>
              </w:rPr>
              <w:t xml:space="preserve"> </w:t>
            </w:r>
            <w:proofErr w:type="gramStart"/>
            <w:r w:rsidRPr="002C7C98">
              <w:rPr>
                <w:rFonts w:ascii="Times New Roman" w:hAnsi="Times New Roman" w:cs="Times New Roman"/>
                <w:b/>
              </w:rPr>
              <w:t>п</w:t>
            </w:r>
            <w:proofErr w:type="gramEnd"/>
            <w:r w:rsidRPr="002C7C98">
              <w:rPr>
                <w:rFonts w:ascii="Times New Roman" w:hAnsi="Times New Roman" w:cs="Times New Roman"/>
                <w:b/>
              </w:rPr>
              <w:t>л./га), не менее</w:t>
            </w:r>
          </w:p>
        </w:tc>
      </w:tr>
      <w:tr w:rsidR="00A36CD9" w:rsidRPr="002C7C98" w:rsidTr="002C7C98">
        <w:trPr>
          <w:cantSplit/>
          <w:trHeight w:val="480"/>
          <w:tblHeader/>
        </w:trPr>
        <w:tc>
          <w:tcPr>
            <w:tcW w:w="2970" w:type="dxa"/>
            <w:vMerge/>
            <w:tcBorders>
              <w:top w:val="nil"/>
              <w:left w:val="single" w:sz="6" w:space="0" w:color="auto"/>
              <w:bottom w:val="nil"/>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b/>
              </w:rPr>
            </w:pPr>
          </w:p>
        </w:tc>
        <w:tc>
          <w:tcPr>
            <w:tcW w:w="3409" w:type="dxa"/>
            <w:gridSpan w:val="2"/>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b/>
              </w:rPr>
            </w:pPr>
            <w:r w:rsidRPr="002C7C98">
              <w:rPr>
                <w:rFonts w:ascii="Times New Roman" w:hAnsi="Times New Roman" w:cs="Times New Roman"/>
                <w:b/>
              </w:rPr>
              <w:t>крупные и большие  сельские населённые пункты</w:t>
            </w:r>
          </w:p>
        </w:tc>
        <w:tc>
          <w:tcPr>
            <w:tcW w:w="3268" w:type="dxa"/>
            <w:gridSpan w:val="2"/>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b/>
              </w:rPr>
            </w:pPr>
            <w:r w:rsidRPr="002C7C98">
              <w:rPr>
                <w:rFonts w:ascii="Times New Roman" w:hAnsi="Times New Roman" w:cs="Times New Roman"/>
                <w:b/>
              </w:rPr>
              <w:t>средние и малые сельские населённые пункты</w:t>
            </w:r>
          </w:p>
        </w:tc>
      </w:tr>
      <w:tr w:rsidR="00A36CD9" w:rsidRPr="002C7C98" w:rsidTr="002C7C98">
        <w:trPr>
          <w:cantSplit/>
          <w:trHeight w:val="480"/>
          <w:tblHeader/>
        </w:trPr>
        <w:tc>
          <w:tcPr>
            <w:tcW w:w="2970" w:type="dxa"/>
            <w:vMerge/>
            <w:tcBorders>
              <w:top w:val="nil"/>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b/>
              </w:rPr>
            </w:pPr>
          </w:p>
        </w:tc>
        <w:tc>
          <w:tcPr>
            <w:tcW w:w="1620"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b/>
              </w:rPr>
            </w:pPr>
            <w:r w:rsidRPr="002C7C98">
              <w:rPr>
                <w:rFonts w:ascii="Times New Roman" w:hAnsi="Times New Roman" w:cs="Times New Roman"/>
                <w:b/>
              </w:rPr>
              <w:t xml:space="preserve">на     </w:t>
            </w:r>
            <w:r w:rsidRPr="002C7C98">
              <w:rPr>
                <w:rFonts w:ascii="Times New Roman" w:hAnsi="Times New Roman" w:cs="Times New Roman"/>
                <w:b/>
              </w:rPr>
              <w:br/>
              <w:t xml:space="preserve">свободных </w:t>
            </w:r>
            <w:r w:rsidRPr="002C7C98">
              <w:rPr>
                <w:rFonts w:ascii="Times New Roman" w:hAnsi="Times New Roman" w:cs="Times New Roman"/>
                <w:b/>
              </w:rPr>
              <w:br/>
              <w:t>территориях</w:t>
            </w:r>
          </w:p>
        </w:tc>
        <w:tc>
          <w:tcPr>
            <w:tcW w:w="1789"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b/>
              </w:rPr>
            </w:pPr>
            <w:r w:rsidRPr="002C7C98">
              <w:rPr>
                <w:rFonts w:ascii="Times New Roman" w:hAnsi="Times New Roman" w:cs="Times New Roman"/>
                <w:b/>
              </w:rPr>
              <w:t xml:space="preserve">при     </w:t>
            </w:r>
            <w:r w:rsidRPr="002C7C98">
              <w:rPr>
                <w:rFonts w:ascii="Times New Roman" w:hAnsi="Times New Roman" w:cs="Times New Roman"/>
                <w:b/>
              </w:rPr>
              <w:br/>
              <w:t>реконструкции</w:t>
            </w:r>
          </w:p>
        </w:tc>
        <w:tc>
          <w:tcPr>
            <w:tcW w:w="1725"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b/>
              </w:rPr>
            </w:pPr>
            <w:r w:rsidRPr="002C7C98">
              <w:rPr>
                <w:rFonts w:ascii="Times New Roman" w:hAnsi="Times New Roman" w:cs="Times New Roman"/>
                <w:b/>
              </w:rPr>
              <w:t xml:space="preserve">на     </w:t>
            </w:r>
            <w:r w:rsidRPr="002C7C98">
              <w:rPr>
                <w:rFonts w:ascii="Times New Roman" w:hAnsi="Times New Roman" w:cs="Times New Roman"/>
                <w:b/>
              </w:rPr>
              <w:br/>
              <w:t xml:space="preserve">свободных </w:t>
            </w:r>
            <w:r w:rsidRPr="002C7C98">
              <w:rPr>
                <w:rFonts w:ascii="Times New Roman" w:hAnsi="Times New Roman" w:cs="Times New Roman"/>
                <w:b/>
              </w:rPr>
              <w:br/>
              <w:t>территориях</w:t>
            </w:r>
          </w:p>
        </w:tc>
        <w:tc>
          <w:tcPr>
            <w:tcW w:w="1543"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b/>
              </w:rPr>
            </w:pPr>
            <w:r w:rsidRPr="002C7C98">
              <w:rPr>
                <w:rFonts w:ascii="Times New Roman" w:hAnsi="Times New Roman" w:cs="Times New Roman"/>
                <w:b/>
              </w:rPr>
              <w:t xml:space="preserve">при     </w:t>
            </w:r>
            <w:r w:rsidRPr="002C7C98">
              <w:rPr>
                <w:rFonts w:ascii="Times New Roman" w:hAnsi="Times New Roman" w:cs="Times New Roman"/>
                <w:b/>
              </w:rPr>
              <w:br/>
              <w:t>реконструкции</w:t>
            </w:r>
          </w:p>
        </w:tc>
      </w:tr>
      <w:tr w:rsidR="00A36CD9" w:rsidRPr="002C7C98" w:rsidTr="002C7C98">
        <w:trPr>
          <w:cantSplit/>
          <w:trHeight w:val="240"/>
        </w:trPr>
        <w:tc>
          <w:tcPr>
            <w:tcW w:w="2970"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Общественный центр</w:t>
            </w:r>
          </w:p>
        </w:tc>
        <w:tc>
          <w:tcPr>
            <w:tcW w:w="1620"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10</w:t>
            </w:r>
          </w:p>
        </w:tc>
        <w:tc>
          <w:tcPr>
            <w:tcW w:w="1789"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10</w:t>
            </w:r>
          </w:p>
        </w:tc>
        <w:tc>
          <w:tcPr>
            <w:tcW w:w="1725"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5</w:t>
            </w:r>
          </w:p>
        </w:tc>
        <w:tc>
          <w:tcPr>
            <w:tcW w:w="1543"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5</w:t>
            </w:r>
          </w:p>
        </w:tc>
      </w:tr>
      <w:tr w:rsidR="00A36CD9" w:rsidRPr="002C7C98" w:rsidTr="002C7C98">
        <w:trPr>
          <w:cantSplit/>
          <w:trHeight w:val="240"/>
        </w:trPr>
        <w:tc>
          <w:tcPr>
            <w:tcW w:w="2970"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Административно-деловые объекты</w:t>
            </w:r>
          </w:p>
        </w:tc>
        <w:tc>
          <w:tcPr>
            <w:tcW w:w="1620"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15</w:t>
            </w:r>
          </w:p>
        </w:tc>
        <w:tc>
          <w:tcPr>
            <w:tcW w:w="1789"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10</w:t>
            </w:r>
          </w:p>
        </w:tc>
        <w:tc>
          <w:tcPr>
            <w:tcW w:w="1725"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10</w:t>
            </w:r>
          </w:p>
        </w:tc>
        <w:tc>
          <w:tcPr>
            <w:tcW w:w="1543"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5</w:t>
            </w:r>
          </w:p>
        </w:tc>
      </w:tr>
      <w:tr w:rsidR="00A36CD9" w:rsidRPr="002C7C98" w:rsidTr="002C7C98">
        <w:trPr>
          <w:cantSplit/>
          <w:trHeight w:val="240"/>
        </w:trPr>
        <w:tc>
          <w:tcPr>
            <w:tcW w:w="2970"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Социально-бытовые объекты</w:t>
            </w:r>
          </w:p>
        </w:tc>
        <w:tc>
          <w:tcPr>
            <w:tcW w:w="1620"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10</w:t>
            </w:r>
          </w:p>
        </w:tc>
        <w:tc>
          <w:tcPr>
            <w:tcW w:w="1789"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5</w:t>
            </w:r>
          </w:p>
        </w:tc>
        <w:tc>
          <w:tcPr>
            <w:tcW w:w="1725"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5</w:t>
            </w:r>
          </w:p>
        </w:tc>
        <w:tc>
          <w:tcPr>
            <w:tcW w:w="1543"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5</w:t>
            </w:r>
          </w:p>
        </w:tc>
      </w:tr>
      <w:tr w:rsidR="00A36CD9" w:rsidRPr="002C7C98" w:rsidTr="002C7C98">
        <w:trPr>
          <w:cantSplit/>
          <w:trHeight w:val="360"/>
        </w:trPr>
        <w:tc>
          <w:tcPr>
            <w:tcW w:w="2970" w:type="dxa"/>
            <w:tcBorders>
              <w:top w:val="single" w:sz="4" w:space="0" w:color="auto"/>
              <w:left w:val="single" w:sz="6" w:space="0" w:color="auto"/>
              <w:bottom w:val="single" w:sz="6" w:space="0" w:color="auto"/>
              <w:right w:val="single" w:sz="4"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Объекты торгового назначения и общественного питания</w:t>
            </w:r>
          </w:p>
        </w:tc>
        <w:tc>
          <w:tcPr>
            <w:tcW w:w="1620" w:type="dxa"/>
            <w:tcBorders>
              <w:top w:val="single" w:sz="4" w:space="0" w:color="auto"/>
              <w:left w:val="single" w:sz="4" w:space="0" w:color="auto"/>
              <w:bottom w:val="single" w:sz="6" w:space="0" w:color="auto"/>
              <w:right w:val="single" w:sz="4"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7</w:t>
            </w:r>
          </w:p>
        </w:tc>
        <w:tc>
          <w:tcPr>
            <w:tcW w:w="1789" w:type="dxa"/>
            <w:tcBorders>
              <w:top w:val="single" w:sz="4" w:space="0" w:color="auto"/>
              <w:left w:val="single" w:sz="4" w:space="0" w:color="auto"/>
              <w:bottom w:val="single" w:sz="6" w:space="0" w:color="auto"/>
              <w:right w:val="single" w:sz="4"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3</w:t>
            </w:r>
          </w:p>
        </w:tc>
        <w:tc>
          <w:tcPr>
            <w:tcW w:w="1725" w:type="dxa"/>
            <w:tcBorders>
              <w:top w:val="single" w:sz="4" w:space="0" w:color="auto"/>
              <w:left w:val="single" w:sz="4" w:space="0" w:color="auto"/>
              <w:bottom w:val="single" w:sz="6" w:space="0" w:color="auto"/>
              <w:right w:val="single" w:sz="4"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3</w:t>
            </w:r>
          </w:p>
        </w:tc>
        <w:tc>
          <w:tcPr>
            <w:tcW w:w="1543" w:type="dxa"/>
            <w:tcBorders>
              <w:top w:val="single" w:sz="4" w:space="0" w:color="auto"/>
              <w:left w:val="single" w:sz="4"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3</w:t>
            </w:r>
          </w:p>
        </w:tc>
      </w:tr>
      <w:tr w:rsidR="00A36CD9" w:rsidRPr="002C7C98" w:rsidTr="002C7C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00"/>
        </w:trPr>
        <w:tc>
          <w:tcPr>
            <w:tcW w:w="2970" w:type="dxa"/>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lastRenderedPageBreak/>
              <w:t>Культурно-досуговые</w:t>
            </w:r>
            <w:r w:rsidRPr="002C7C98">
              <w:rPr>
                <w:rFonts w:ascii="Times New Roman" w:hAnsi="Times New Roman" w:cs="Times New Roman"/>
              </w:rPr>
              <w:br/>
              <w:t>объекты</w:t>
            </w:r>
          </w:p>
        </w:tc>
        <w:tc>
          <w:tcPr>
            <w:tcW w:w="1620" w:type="dxa"/>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5</w:t>
            </w:r>
          </w:p>
        </w:tc>
        <w:tc>
          <w:tcPr>
            <w:tcW w:w="1789" w:type="dxa"/>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5</w:t>
            </w:r>
          </w:p>
        </w:tc>
        <w:tc>
          <w:tcPr>
            <w:tcW w:w="1725" w:type="dxa"/>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5</w:t>
            </w:r>
          </w:p>
        </w:tc>
        <w:tc>
          <w:tcPr>
            <w:tcW w:w="1543" w:type="dxa"/>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5</w:t>
            </w:r>
          </w:p>
        </w:tc>
      </w:tr>
    </w:tbl>
    <w:p w:rsidR="00A36CD9" w:rsidRPr="00AF68F3" w:rsidRDefault="00A36CD9" w:rsidP="009F3AD4">
      <w:pPr>
        <w:pStyle w:val="a6"/>
      </w:pPr>
      <w:r w:rsidRPr="00AF68F3">
        <w:t xml:space="preserve">Представленные показатели плотности застройки функциональных зон общественно-делового назначения установлены </w:t>
      </w:r>
      <w:proofErr w:type="gramStart"/>
      <w:r w:rsidRPr="00AF68F3">
        <w:t>исходя из анализа действующей градостроительной документации, сложившейся ситуации и являются</w:t>
      </w:r>
      <w:proofErr w:type="gramEnd"/>
      <w:r w:rsidRPr="00AF68F3">
        <w:t xml:space="preserve"> рекомендательными. </w:t>
      </w:r>
    </w:p>
    <w:p w:rsidR="00A36CD9" w:rsidRPr="00AF68F3" w:rsidRDefault="00A36CD9" w:rsidP="009F3AD4">
      <w:pPr>
        <w:pStyle w:val="a6"/>
        <w:rPr>
          <w:sz w:val="23"/>
          <w:szCs w:val="23"/>
        </w:rPr>
      </w:pPr>
      <w:r w:rsidRPr="00AF68F3">
        <w:t>Процент застроенности территории объектами, расположенными в многофункциональной общественно-деловой зоне, рекомендуется принимать не менее 50%</w:t>
      </w:r>
      <w:r w:rsidRPr="00AF68F3">
        <w:rPr>
          <w:sz w:val="23"/>
          <w:szCs w:val="23"/>
        </w:rPr>
        <w:t>.</w:t>
      </w:r>
    </w:p>
    <w:p w:rsidR="00A36CD9" w:rsidRPr="00AF68F3" w:rsidRDefault="00A36CD9" w:rsidP="009F3AD4">
      <w:pPr>
        <w:pStyle w:val="S5"/>
        <w:spacing w:before="0" w:after="0"/>
      </w:pPr>
      <w:r w:rsidRPr="00AF68F3">
        <w:t>Основными показателями плотности застройки являются:</w:t>
      </w:r>
    </w:p>
    <w:p w:rsidR="00A36CD9" w:rsidRPr="00AF68F3" w:rsidRDefault="00A36CD9" w:rsidP="009F3AD4">
      <w:pPr>
        <w:pStyle w:val="a3"/>
        <w:spacing w:after="0"/>
      </w:pPr>
      <w:r w:rsidRPr="00AF68F3">
        <w:t>коэффициент застройки – отношение площади, занятой под зданиями и сооружениями, к площади участка (квартала);</w:t>
      </w:r>
    </w:p>
    <w:p w:rsidR="00A36CD9" w:rsidRPr="00AF68F3" w:rsidRDefault="00A36CD9" w:rsidP="009F3AD4">
      <w:pPr>
        <w:pStyle w:val="a3"/>
        <w:spacing w:after="0"/>
      </w:pPr>
      <w:r w:rsidRPr="00AF68F3">
        <w:t>коэффициент плотности застройки – отношение площади всех этажей зданий и сооружений к площади участка (квартала).</w:t>
      </w:r>
    </w:p>
    <w:p w:rsidR="00A36CD9" w:rsidRPr="00AF68F3" w:rsidRDefault="00A36CD9" w:rsidP="009F3AD4">
      <w:pPr>
        <w:pStyle w:val="a6"/>
      </w:pPr>
      <w:r w:rsidRPr="00AF68F3">
        <w:t>Представленные показатели плотности застройки участков территориальных зон общественно-делового назначения являются рекомендательными и приняты на основе нормативных показателей, представленных в таблице Г</w:t>
      </w:r>
      <w:r w:rsidR="006D661C" w:rsidRPr="00AF68F3">
        <w:t>.1</w:t>
      </w:r>
      <w:r w:rsidRPr="00AF68F3">
        <w:t xml:space="preserve"> СП 42.13330.201</w:t>
      </w:r>
      <w:r w:rsidR="00093EF8">
        <w:t>6</w:t>
      </w:r>
      <w:r w:rsidRPr="00AF68F3">
        <w:t xml:space="preserve"> «СНиП 2.07.01.-89* Градостроительство. Планировка и застройка городских и сельских поселений» с учётом снижения показателей плотности застройки исходя из местных особенностей. </w:t>
      </w:r>
    </w:p>
    <w:p w:rsidR="009F3AD4" w:rsidRPr="00AF68F3" w:rsidRDefault="009F3AD4" w:rsidP="009F3AD4">
      <w:pPr>
        <w:pStyle w:val="a6"/>
      </w:pPr>
    </w:p>
    <w:p w:rsidR="00A36CD9" w:rsidRPr="00AF68F3" w:rsidRDefault="00E97821" w:rsidP="00773935">
      <w:pPr>
        <w:pStyle w:val="1"/>
        <w:numPr>
          <w:ilvl w:val="0"/>
          <w:numId w:val="37"/>
        </w:numPr>
        <w:tabs>
          <w:tab w:val="left" w:pos="993"/>
        </w:tabs>
        <w:spacing w:before="0" w:after="0"/>
        <w:ind w:left="113" w:firstLine="709"/>
        <w:jc w:val="center"/>
        <w:rPr>
          <w:lang w:val="ru-RU"/>
        </w:rPr>
      </w:pPr>
      <w:bookmarkStart w:id="55" w:name="_Toc329704279"/>
      <w:bookmarkStart w:id="56" w:name="_Toc389132432"/>
      <w:bookmarkStart w:id="57" w:name="_Toc393383983"/>
      <w:bookmarkStart w:id="58" w:name="_Toc492042784"/>
      <w:bookmarkStart w:id="59" w:name="_Toc492044893"/>
      <w:bookmarkStart w:id="60" w:name="_Ref492276555"/>
      <w:bookmarkStart w:id="61" w:name="_Ref492276560"/>
      <w:bookmarkStart w:id="62" w:name="_Ref492276566"/>
      <w:bookmarkStart w:id="63" w:name="_Toc492296691"/>
      <w:r w:rsidRPr="00AF68F3">
        <w:rPr>
          <w:lang w:val="ru-RU"/>
        </w:rPr>
        <w:t>Нормативы</w:t>
      </w:r>
      <w:r w:rsidR="00A36CD9" w:rsidRPr="00AF68F3">
        <w:t xml:space="preserve"> градостроительного проектирования </w:t>
      </w:r>
      <w:bookmarkEnd w:id="55"/>
      <w:r w:rsidR="00A36CD9" w:rsidRPr="00AF68F3">
        <w:t>жилых зон</w:t>
      </w:r>
      <w:bookmarkEnd w:id="56"/>
      <w:bookmarkEnd w:id="57"/>
      <w:bookmarkEnd w:id="58"/>
      <w:bookmarkEnd w:id="59"/>
      <w:bookmarkEnd w:id="60"/>
      <w:bookmarkEnd w:id="61"/>
      <w:bookmarkEnd w:id="62"/>
      <w:bookmarkEnd w:id="63"/>
    </w:p>
    <w:p w:rsidR="009F3AD4" w:rsidRPr="00AF68F3" w:rsidRDefault="009F3AD4" w:rsidP="00773935">
      <w:pPr>
        <w:pStyle w:val="a6"/>
        <w:tabs>
          <w:tab w:val="left" w:pos="993"/>
        </w:tabs>
        <w:ind w:left="113" w:firstLine="709"/>
        <w:rPr>
          <w:lang w:eastAsia="x-none"/>
        </w:rPr>
      </w:pPr>
    </w:p>
    <w:p w:rsidR="00A246AB" w:rsidRPr="00A246AB" w:rsidRDefault="00A246AB" w:rsidP="00773935">
      <w:pPr>
        <w:pStyle w:val="aff1"/>
        <w:keepNext/>
        <w:numPr>
          <w:ilvl w:val="0"/>
          <w:numId w:val="15"/>
        </w:numPr>
        <w:tabs>
          <w:tab w:val="left" w:pos="851"/>
          <w:tab w:val="left" w:pos="993"/>
        </w:tabs>
        <w:spacing w:line="240" w:lineRule="auto"/>
        <w:ind w:left="113" w:firstLine="709"/>
        <w:outlineLvl w:val="0"/>
        <w:rPr>
          <w:b/>
          <w:bCs/>
          <w:vanish/>
          <w:kern w:val="32"/>
          <w:sz w:val="28"/>
          <w:szCs w:val="28"/>
          <w:lang w:eastAsia="x-none"/>
        </w:rPr>
      </w:pPr>
      <w:bookmarkStart w:id="64" w:name="_Toc492042785"/>
      <w:bookmarkStart w:id="65" w:name="_Toc492043463"/>
      <w:bookmarkStart w:id="66" w:name="_Toc492043691"/>
      <w:bookmarkStart w:id="67" w:name="_Toc492044894"/>
      <w:bookmarkStart w:id="68" w:name="_Toc492296692"/>
      <w:bookmarkStart w:id="69" w:name="_Toc389132434"/>
      <w:bookmarkStart w:id="70" w:name="_Toc393383984"/>
      <w:bookmarkEnd w:id="64"/>
      <w:bookmarkEnd w:id="65"/>
      <w:bookmarkEnd w:id="66"/>
      <w:bookmarkEnd w:id="67"/>
      <w:bookmarkEnd w:id="68"/>
    </w:p>
    <w:p w:rsidR="00A36CD9" w:rsidRPr="00AF68F3" w:rsidRDefault="00A36CD9" w:rsidP="00773935">
      <w:pPr>
        <w:pStyle w:val="2"/>
        <w:numPr>
          <w:ilvl w:val="1"/>
          <w:numId w:val="15"/>
        </w:numPr>
        <w:tabs>
          <w:tab w:val="left" w:pos="993"/>
        </w:tabs>
        <w:spacing w:before="0" w:after="0"/>
        <w:ind w:left="113" w:firstLine="709"/>
        <w:jc w:val="center"/>
      </w:pPr>
      <w:bookmarkStart w:id="71" w:name="_Toc492042786"/>
      <w:bookmarkStart w:id="72" w:name="_Toc492044895"/>
      <w:bookmarkStart w:id="73" w:name="_Ref492276578"/>
      <w:bookmarkStart w:id="74" w:name="_Ref492276584"/>
      <w:bookmarkStart w:id="75" w:name="_Ref492276590"/>
      <w:bookmarkStart w:id="76" w:name="_Toc492296693"/>
      <w:r w:rsidRPr="00AF68F3">
        <w:rPr>
          <w:lang w:val="ru-RU"/>
        </w:rPr>
        <w:t xml:space="preserve">Нормативы </w:t>
      </w:r>
      <w:r w:rsidRPr="00AF68F3">
        <w:t>площади элементо</w:t>
      </w:r>
      <w:r w:rsidR="008C67EE">
        <w:t>в планировочной структуры жилых</w:t>
      </w:r>
      <w:r w:rsidR="008C67EE">
        <w:rPr>
          <w:lang w:val="ru-RU"/>
        </w:rPr>
        <w:t xml:space="preserve"> </w:t>
      </w:r>
      <w:r w:rsidRPr="00AF68F3">
        <w:t>зон</w:t>
      </w:r>
      <w:bookmarkEnd w:id="69"/>
      <w:bookmarkEnd w:id="70"/>
      <w:bookmarkEnd w:id="71"/>
      <w:bookmarkEnd w:id="72"/>
      <w:bookmarkEnd w:id="73"/>
      <w:bookmarkEnd w:id="74"/>
      <w:bookmarkEnd w:id="75"/>
      <w:bookmarkEnd w:id="76"/>
    </w:p>
    <w:p w:rsidR="00A36CD9" w:rsidRPr="00AF68F3" w:rsidRDefault="00A36CD9" w:rsidP="009F3AD4">
      <w:pPr>
        <w:pStyle w:val="a6"/>
      </w:pPr>
      <w:r w:rsidRPr="00AF68F3">
        <w:t xml:space="preserve">Территории жилых зон организуются в виде следующих функционально-планировочных элементов – жилых образований: жилой квартал, жилой микрорайон, жилая группа, жилой район. Жилой район, жилой квартал, жилой микрорайон являются объектами документов территориального планирования и документов по планировке территории.  </w:t>
      </w:r>
    </w:p>
    <w:p w:rsidR="00A36CD9" w:rsidRPr="00AF68F3" w:rsidRDefault="00A36CD9" w:rsidP="009F3AD4">
      <w:pPr>
        <w:pStyle w:val="a6"/>
        <w:rPr>
          <w:iCs/>
        </w:rPr>
      </w:pPr>
      <w:r w:rsidRPr="00AF68F3">
        <w:t xml:space="preserve">Жилой квартал – основной планировочный элемент, находящийся в границах красных линий или других границ, </w:t>
      </w:r>
      <w:proofErr w:type="gramStart"/>
      <w:r w:rsidRPr="00AF68F3">
        <w:t>размер</w:t>
      </w:r>
      <w:proofErr w:type="gramEnd"/>
      <w:r w:rsidRPr="00AF68F3">
        <w:t xml:space="preserve"> территории </w:t>
      </w:r>
      <w:proofErr w:type="gramStart"/>
      <w:r w:rsidRPr="00AF68F3">
        <w:t>которого</w:t>
      </w:r>
      <w:proofErr w:type="gramEnd"/>
      <w:r w:rsidRPr="00AF68F3">
        <w:t>, как правило, не должен превышать 20 га. В пределах квартала, кроме жилых домов, размещаются объекты обслуживания с радиусом обслуживания не более 500</w:t>
      </w:r>
      <w:r w:rsidR="00E91704" w:rsidRPr="00AF68F3">
        <w:t>м</w:t>
      </w:r>
      <w:r w:rsidRPr="00AF68F3">
        <w:t>.</w:t>
      </w:r>
      <w:r w:rsidRPr="00AF68F3">
        <w:rPr>
          <w:iCs/>
        </w:rPr>
        <w:t xml:space="preserve"> Кварталы многоквартирной жилой застройки формируются группами жилых домов, территория которых, как правило, не должна превышать 5 га. На территории групп жилых домов, объединенных общим пространством (двором), не допускается устройство транзитных проездов.</w:t>
      </w:r>
    </w:p>
    <w:p w:rsidR="00A36CD9" w:rsidRPr="00AF68F3" w:rsidRDefault="00A36CD9" w:rsidP="009F3AD4">
      <w:pPr>
        <w:pStyle w:val="a6"/>
        <w:rPr>
          <w:bCs/>
        </w:rPr>
      </w:pPr>
      <w:r w:rsidRPr="00AF68F3">
        <w:t>Жилой микрорайон – совокупность кварталов с единой системой обслуживания площадью не более 80 га. Население микрорайона обеспечивается комплексом объектов повседневного обслуживания в пределах своей территории, а объектами периодического обслуживания – в пределах нормативной доступности. Микрорайон не расчленяется магистралями районного значения. Границами микрорайона являются красные линии магистралей районного значения, а также – в случае примыкания – границы территорий иного функционального назначения, естественные рубежи.</w:t>
      </w:r>
      <w:r w:rsidRPr="00AF68F3">
        <w:rPr>
          <w:bCs/>
        </w:rPr>
        <w:t xml:space="preserve"> </w:t>
      </w:r>
    </w:p>
    <w:p w:rsidR="00A36CD9" w:rsidRPr="00AF68F3" w:rsidRDefault="00A36CD9" w:rsidP="009F3AD4">
      <w:pPr>
        <w:pStyle w:val="a6"/>
      </w:pPr>
      <w:r w:rsidRPr="00AF68F3">
        <w:rPr>
          <w:bCs/>
        </w:rPr>
        <w:t xml:space="preserve">Жилой район </w:t>
      </w:r>
      <w:r w:rsidRPr="00AF68F3">
        <w:t xml:space="preserve">– элемент планировочной структуры площадью, как правило, от 80 до 250 га, в пределах которого размещаются группы микрорайонов, кварталов. Население района обеспечивается комплексом объектов обслуживания с радиусом пешеходной доступности не более 2000 м. Границами территории района являются магистральные улицы и дороги </w:t>
      </w:r>
      <w:r w:rsidR="001F01BF" w:rsidRPr="00AF68F3">
        <w:t>районного</w:t>
      </w:r>
      <w:r w:rsidRPr="00AF68F3">
        <w:t xml:space="preserve"> значения, линии железных дорог, утвержденные границы территорий иного функционального назначения, естественные и искусственные рубежи.</w:t>
      </w:r>
    </w:p>
    <w:p w:rsidR="00A36CD9" w:rsidRPr="00AF68F3" w:rsidRDefault="00A36CD9" w:rsidP="009F3AD4">
      <w:pPr>
        <w:pStyle w:val="a6"/>
      </w:pPr>
      <w:r w:rsidRPr="00AF68F3">
        <w:lastRenderedPageBreak/>
        <w:t>Рекомендуемые показатели нормируемых элементов территории жилого квартала (микрорайона) приведены ниже (</w:t>
      </w:r>
      <w:r w:rsidRPr="00AF68F3">
        <w:fldChar w:fldCharType="begin"/>
      </w:r>
      <w:r w:rsidRPr="00AF68F3">
        <w:instrText xml:space="preserve"> REF _Ref393382600 \h  \* MERGEFORMAT </w:instrText>
      </w:r>
      <w:r w:rsidRPr="00AF68F3">
        <w:fldChar w:fldCharType="separate"/>
      </w:r>
      <w:r w:rsidR="00B7088B" w:rsidRPr="00B7088B">
        <w:t xml:space="preserve">Таблица </w:t>
      </w:r>
      <w:r w:rsidR="00B7088B" w:rsidRPr="00B7088B">
        <w:rPr>
          <w:noProof/>
        </w:rPr>
        <w:t>4</w:t>
      </w:r>
      <w:r w:rsidRPr="00AF68F3">
        <w:fldChar w:fldCharType="end"/>
      </w:r>
      <w:r w:rsidRPr="00AF68F3">
        <w:t>).</w:t>
      </w:r>
    </w:p>
    <w:p w:rsidR="00A36CD9" w:rsidRPr="008C67EE" w:rsidRDefault="00A36CD9" w:rsidP="009F3AD4">
      <w:pPr>
        <w:pStyle w:val="af0"/>
        <w:spacing w:before="0" w:after="0"/>
        <w:jc w:val="right"/>
        <w:rPr>
          <w:szCs w:val="22"/>
        </w:rPr>
      </w:pPr>
      <w:bookmarkStart w:id="77" w:name="_Ref393382600"/>
      <w:bookmarkStart w:id="78" w:name="_Ref364439411"/>
      <w:r w:rsidRPr="008C67EE">
        <w:rPr>
          <w:szCs w:val="22"/>
        </w:rPr>
        <w:t xml:space="preserve">Таблица </w:t>
      </w:r>
      <w:r w:rsidR="00A457D8" w:rsidRPr="008C67EE">
        <w:rPr>
          <w:szCs w:val="22"/>
        </w:rPr>
        <w:fldChar w:fldCharType="begin"/>
      </w:r>
      <w:r w:rsidR="00A457D8" w:rsidRPr="008C67EE">
        <w:rPr>
          <w:szCs w:val="22"/>
        </w:rPr>
        <w:instrText xml:space="preserve"> SEQ Таблица \* ARABIC </w:instrText>
      </w:r>
      <w:r w:rsidR="00A457D8" w:rsidRPr="008C67EE">
        <w:rPr>
          <w:szCs w:val="22"/>
        </w:rPr>
        <w:fldChar w:fldCharType="separate"/>
      </w:r>
      <w:r w:rsidR="00B7088B">
        <w:rPr>
          <w:noProof/>
          <w:szCs w:val="22"/>
        </w:rPr>
        <w:t>4</w:t>
      </w:r>
      <w:r w:rsidR="00A457D8" w:rsidRPr="008C67EE">
        <w:rPr>
          <w:noProof/>
          <w:szCs w:val="22"/>
        </w:rPr>
        <w:fldChar w:fldCharType="end"/>
      </w:r>
      <w:bookmarkEnd w:id="77"/>
    </w:p>
    <w:tbl>
      <w:tblPr>
        <w:tblW w:w="9923" w:type="dxa"/>
        <w:tblInd w:w="70" w:type="dxa"/>
        <w:tblLayout w:type="fixed"/>
        <w:tblCellMar>
          <w:left w:w="70" w:type="dxa"/>
          <w:right w:w="70" w:type="dxa"/>
        </w:tblCellMar>
        <w:tblLook w:val="0000" w:firstRow="0" w:lastRow="0" w:firstColumn="0" w:lastColumn="0" w:noHBand="0" w:noVBand="0"/>
      </w:tblPr>
      <w:tblGrid>
        <w:gridCol w:w="675"/>
        <w:gridCol w:w="4712"/>
        <w:gridCol w:w="4536"/>
      </w:tblGrid>
      <w:tr w:rsidR="00A36CD9" w:rsidRPr="002C7C98" w:rsidTr="002C7C98">
        <w:trPr>
          <w:cantSplit/>
          <w:trHeight w:val="360"/>
        </w:trPr>
        <w:tc>
          <w:tcPr>
            <w:tcW w:w="675" w:type="dxa"/>
            <w:tcBorders>
              <w:top w:val="single" w:sz="6" w:space="0" w:color="auto"/>
              <w:left w:val="single" w:sz="6" w:space="0" w:color="auto"/>
              <w:bottom w:val="single" w:sz="6" w:space="0" w:color="auto"/>
              <w:right w:val="single" w:sz="6" w:space="0" w:color="auto"/>
            </w:tcBorders>
            <w:vAlign w:val="center"/>
          </w:tcPr>
          <w:bookmarkEnd w:id="78"/>
          <w:p w:rsidR="00A36CD9" w:rsidRPr="002C7C98" w:rsidRDefault="00A36CD9" w:rsidP="002C7C98">
            <w:pPr>
              <w:pStyle w:val="ConsPlusNormal"/>
              <w:widowControl/>
              <w:ind w:firstLine="0"/>
              <w:jc w:val="center"/>
              <w:rPr>
                <w:rFonts w:ascii="Times New Roman" w:hAnsi="Times New Roman" w:cs="Times New Roman"/>
                <w:b/>
              </w:rPr>
            </w:pPr>
            <w:r w:rsidRPr="002C7C98">
              <w:rPr>
                <w:rFonts w:ascii="Times New Roman" w:hAnsi="Times New Roman" w:cs="Times New Roman"/>
                <w:b/>
              </w:rPr>
              <w:t xml:space="preserve">N  </w:t>
            </w:r>
            <w:r w:rsidRPr="002C7C98">
              <w:rPr>
                <w:rFonts w:ascii="Times New Roman" w:hAnsi="Times New Roman" w:cs="Times New Roman"/>
                <w:b/>
              </w:rPr>
              <w:br/>
            </w:r>
            <w:proofErr w:type="gramStart"/>
            <w:r w:rsidRPr="002C7C98">
              <w:rPr>
                <w:rFonts w:ascii="Times New Roman" w:hAnsi="Times New Roman" w:cs="Times New Roman"/>
                <w:b/>
              </w:rPr>
              <w:t>п</w:t>
            </w:r>
            <w:proofErr w:type="gramEnd"/>
            <w:r w:rsidRPr="002C7C98">
              <w:rPr>
                <w:rFonts w:ascii="Times New Roman" w:hAnsi="Times New Roman" w:cs="Times New Roman"/>
                <w:b/>
              </w:rPr>
              <w:t>/п</w:t>
            </w:r>
          </w:p>
        </w:tc>
        <w:tc>
          <w:tcPr>
            <w:tcW w:w="4712"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b/>
              </w:rPr>
            </w:pPr>
            <w:r w:rsidRPr="002C7C98">
              <w:rPr>
                <w:rFonts w:ascii="Times New Roman" w:hAnsi="Times New Roman" w:cs="Times New Roman"/>
                <w:b/>
              </w:rPr>
              <w:t xml:space="preserve">Элементы территории    </w:t>
            </w:r>
            <w:r w:rsidRPr="002C7C98">
              <w:rPr>
                <w:rFonts w:ascii="Times New Roman" w:hAnsi="Times New Roman" w:cs="Times New Roman"/>
                <w:b/>
              </w:rPr>
              <w:br/>
              <w:t>жилого квартала</w:t>
            </w:r>
          </w:p>
        </w:tc>
        <w:tc>
          <w:tcPr>
            <w:tcW w:w="4536"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b/>
              </w:rPr>
            </w:pPr>
            <w:r w:rsidRPr="002C7C98">
              <w:rPr>
                <w:rFonts w:ascii="Times New Roman" w:hAnsi="Times New Roman" w:cs="Times New Roman"/>
                <w:b/>
              </w:rPr>
              <w:t>Площадь элемента территории, % от общей площади территории жилого квартала</w:t>
            </w:r>
          </w:p>
        </w:tc>
      </w:tr>
      <w:tr w:rsidR="00A36CD9" w:rsidRPr="002C7C98" w:rsidTr="002C7C98">
        <w:trPr>
          <w:cantSplit/>
          <w:trHeight w:val="240"/>
        </w:trPr>
        <w:tc>
          <w:tcPr>
            <w:tcW w:w="675"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w:t>
            </w:r>
          </w:p>
        </w:tc>
        <w:tc>
          <w:tcPr>
            <w:tcW w:w="4712"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Проезды</w:t>
            </w:r>
          </w:p>
        </w:tc>
        <w:tc>
          <w:tcPr>
            <w:tcW w:w="4536"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10</w:t>
            </w:r>
          </w:p>
        </w:tc>
      </w:tr>
      <w:tr w:rsidR="00A36CD9" w:rsidRPr="002C7C98" w:rsidTr="002C7C98">
        <w:trPr>
          <w:cantSplit/>
          <w:trHeight w:val="240"/>
        </w:trPr>
        <w:tc>
          <w:tcPr>
            <w:tcW w:w="675"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2.</w:t>
            </w:r>
          </w:p>
        </w:tc>
        <w:tc>
          <w:tcPr>
            <w:tcW w:w="4712"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Дошкольные  образовательные организации</w:t>
            </w:r>
          </w:p>
        </w:tc>
        <w:tc>
          <w:tcPr>
            <w:tcW w:w="4536"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5</w:t>
            </w:r>
          </w:p>
        </w:tc>
      </w:tr>
      <w:tr w:rsidR="00A36CD9" w:rsidRPr="002C7C98" w:rsidTr="002C7C98">
        <w:trPr>
          <w:cantSplit/>
          <w:trHeight w:val="240"/>
        </w:trPr>
        <w:tc>
          <w:tcPr>
            <w:tcW w:w="675"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3.</w:t>
            </w:r>
          </w:p>
        </w:tc>
        <w:tc>
          <w:tcPr>
            <w:tcW w:w="4712"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Озеленение</w:t>
            </w:r>
          </w:p>
        </w:tc>
        <w:tc>
          <w:tcPr>
            <w:tcW w:w="4536"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10</w:t>
            </w:r>
          </w:p>
        </w:tc>
      </w:tr>
      <w:tr w:rsidR="009F3AD4" w:rsidRPr="002C7C98" w:rsidTr="002C7C98">
        <w:trPr>
          <w:cantSplit/>
          <w:trHeight w:val="240"/>
        </w:trPr>
        <w:tc>
          <w:tcPr>
            <w:tcW w:w="675" w:type="dxa"/>
            <w:tcBorders>
              <w:top w:val="single" w:sz="6" w:space="0" w:color="auto"/>
              <w:left w:val="single" w:sz="6" w:space="0" w:color="auto"/>
              <w:bottom w:val="single" w:sz="6" w:space="0" w:color="auto"/>
              <w:right w:val="single" w:sz="6" w:space="0" w:color="auto"/>
            </w:tcBorders>
            <w:vAlign w:val="center"/>
          </w:tcPr>
          <w:p w:rsidR="009F3AD4" w:rsidRPr="002C7C98" w:rsidRDefault="009F3AD4" w:rsidP="002C7C98">
            <w:pPr>
              <w:pStyle w:val="ConsPlusNormal"/>
              <w:widowControl/>
              <w:ind w:firstLine="0"/>
              <w:jc w:val="center"/>
              <w:rPr>
                <w:rFonts w:ascii="Times New Roman" w:hAnsi="Times New Roman" w:cs="Times New Roman"/>
                <w:b/>
              </w:rPr>
            </w:pPr>
            <w:r w:rsidRPr="002C7C98">
              <w:rPr>
                <w:rFonts w:ascii="Times New Roman" w:hAnsi="Times New Roman" w:cs="Times New Roman"/>
                <w:b/>
              </w:rPr>
              <w:t xml:space="preserve">N  </w:t>
            </w:r>
            <w:r w:rsidRPr="002C7C98">
              <w:rPr>
                <w:rFonts w:ascii="Times New Roman" w:hAnsi="Times New Roman" w:cs="Times New Roman"/>
                <w:b/>
              </w:rPr>
              <w:br/>
            </w:r>
            <w:proofErr w:type="gramStart"/>
            <w:r w:rsidRPr="002C7C98">
              <w:rPr>
                <w:rFonts w:ascii="Times New Roman" w:hAnsi="Times New Roman" w:cs="Times New Roman"/>
                <w:b/>
              </w:rPr>
              <w:t>п</w:t>
            </w:r>
            <w:proofErr w:type="gramEnd"/>
            <w:r w:rsidRPr="002C7C98">
              <w:rPr>
                <w:rFonts w:ascii="Times New Roman" w:hAnsi="Times New Roman" w:cs="Times New Roman"/>
                <w:b/>
              </w:rPr>
              <w:t>/п</w:t>
            </w:r>
          </w:p>
        </w:tc>
        <w:tc>
          <w:tcPr>
            <w:tcW w:w="4712" w:type="dxa"/>
            <w:tcBorders>
              <w:top w:val="single" w:sz="6" w:space="0" w:color="auto"/>
              <w:left w:val="single" w:sz="6" w:space="0" w:color="auto"/>
              <w:bottom w:val="single" w:sz="6" w:space="0" w:color="auto"/>
              <w:right w:val="single" w:sz="6" w:space="0" w:color="auto"/>
            </w:tcBorders>
            <w:vAlign w:val="center"/>
          </w:tcPr>
          <w:p w:rsidR="009F3AD4" w:rsidRPr="002C7C98" w:rsidRDefault="009F3AD4" w:rsidP="002C7C98">
            <w:pPr>
              <w:pStyle w:val="ConsPlusNormal"/>
              <w:widowControl/>
              <w:ind w:firstLine="0"/>
              <w:jc w:val="center"/>
              <w:rPr>
                <w:rFonts w:ascii="Times New Roman" w:hAnsi="Times New Roman" w:cs="Times New Roman"/>
                <w:b/>
              </w:rPr>
            </w:pPr>
            <w:r w:rsidRPr="002C7C98">
              <w:rPr>
                <w:rFonts w:ascii="Times New Roman" w:hAnsi="Times New Roman" w:cs="Times New Roman"/>
                <w:b/>
              </w:rPr>
              <w:t xml:space="preserve">Элементы территории    </w:t>
            </w:r>
            <w:r w:rsidRPr="002C7C98">
              <w:rPr>
                <w:rFonts w:ascii="Times New Roman" w:hAnsi="Times New Roman" w:cs="Times New Roman"/>
                <w:b/>
              </w:rPr>
              <w:br/>
              <w:t>жилого квартала</w:t>
            </w:r>
          </w:p>
        </w:tc>
        <w:tc>
          <w:tcPr>
            <w:tcW w:w="4536" w:type="dxa"/>
            <w:tcBorders>
              <w:top w:val="single" w:sz="6" w:space="0" w:color="auto"/>
              <w:left w:val="single" w:sz="6" w:space="0" w:color="auto"/>
              <w:bottom w:val="single" w:sz="6" w:space="0" w:color="auto"/>
              <w:right w:val="single" w:sz="6" w:space="0" w:color="auto"/>
            </w:tcBorders>
            <w:vAlign w:val="center"/>
          </w:tcPr>
          <w:p w:rsidR="009F3AD4" w:rsidRPr="002C7C98" w:rsidRDefault="009F3AD4" w:rsidP="002C7C98">
            <w:pPr>
              <w:pStyle w:val="ConsPlusNormal"/>
              <w:widowControl/>
              <w:ind w:firstLine="0"/>
              <w:jc w:val="center"/>
              <w:rPr>
                <w:rFonts w:ascii="Times New Roman" w:hAnsi="Times New Roman" w:cs="Times New Roman"/>
                <w:b/>
              </w:rPr>
            </w:pPr>
            <w:r w:rsidRPr="002C7C98">
              <w:rPr>
                <w:rFonts w:ascii="Times New Roman" w:hAnsi="Times New Roman" w:cs="Times New Roman"/>
                <w:b/>
              </w:rPr>
              <w:t>Площадь элемента территории, % от общей площади территории жилого квартала</w:t>
            </w:r>
          </w:p>
        </w:tc>
      </w:tr>
      <w:tr w:rsidR="009F3AD4" w:rsidRPr="002C7C98" w:rsidTr="002C7C98">
        <w:trPr>
          <w:cantSplit/>
          <w:trHeight w:val="240"/>
        </w:trPr>
        <w:tc>
          <w:tcPr>
            <w:tcW w:w="675" w:type="dxa"/>
            <w:tcBorders>
              <w:top w:val="single" w:sz="6" w:space="0" w:color="auto"/>
              <w:left w:val="single" w:sz="6" w:space="0" w:color="auto"/>
              <w:bottom w:val="single" w:sz="6" w:space="0" w:color="auto"/>
              <w:right w:val="single" w:sz="6" w:space="0" w:color="auto"/>
            </w:tcBorders>
            <w:vAlign w:val="center"/>
          </w:tcPr>
          <w:p w:rsidR="009F3AD4" w:rsidRPr="002C7C98" w:rsidRDefault="009F3AD4"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4.</w:t>
            </w:r>
          </w:p>
        </w:tc>
        <w:tc>
          <w:tcPr>
            <w:tcW w:w="4712" w:type="dxa"/>
            <w:tcBorders>
              <w:top w:val="single" w:sz="6" w:space="0" w:color="auto"/>
              <w:left w:val="single" w:sz="6" w:space="0" w:color="auto"/>
              <w:bottom w:val="single" w:sz="6" w:space="0" w:color="auto"/>
              <w:right w:val="single" w:sz="6" w:space="0" w:color="auto"/>
            </w:tcBorders>
            <w:vAlign w:val="center"/>
          </w:tcPr>
          <w:p w:rsidR="009F3AD4" w:rsidRPr="002C7C98" w:rsidRDefault="009F3AD4"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Места организованного хранения автотранспорта</w:t>
            </w:r>
          </w:p>
        </w:tc>
        <w:tc>
          <w:tcPr>
            <w:tcW w:w="4536" w:type="dxa"/>
            <w:tcBorders>
              <w:top w:val="single" w:sz="6" w:space="0" w:color="auto"/>
              <w:left w:val="single" w:sz="6" w:space="0" w:color="auto"/>
              <w:bottom w:val="single" w:sz="6" w:space="0" w:color="auto"/>
              <w:right w:val="single" w:sz="6" w:space="0" w:color="auto"/>
            </w:tcBorders>
            <w:vAlign w:val="center"/>
          </w:tcPr>
          <w:p w:rsidR="009F3AD4" w:rsidRPr="002C7C98" w:rsidRDefault="009F3AD4"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10-18</w:t>
            </w:r>
          </w:p>
        </w:tc>
      </w:tr>
      <w:tr w:rsidR="009F3AD4" w:rsidRPr="002C7C98" w:rsidTr="002C7C98">
        <w:trPr>
          <w:cantSplit/>
          <w:trHeight w:val="240"/>
        </w:trPr>
        <w:tc>
          <w:tcPr>
            <w:tcW w:w="675" w:type="dxa"/>
            <w:tcBorders>
              <w:top w:val="single" w:sz="6" w:space="0" w:color="auto"/>
              <w:left w:val="single" w:sz="6" w:space="0" w:color="auto"/>
              <w:bottom w:val="single" w:sz="6" w:space="0" w:color="auto"/>
              <w:right w:val="single" w:sz="6" w:space="0" w:color="auto"/>
            </w:tcBorders>
            <w:vAlign w:val="center"/>
          </w:tcPr>
          <w:p w:rsidR="009F3AD4" w:rsidRPr="002C7C98" w:rsidRDefault="009F3AD4"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5.</w:t>
            </w:r>
          </w:p>
        </w:tc>
        <w:tc>
          <w:tcPr>
            <w:tcW w:w="4712" w:type="dxa"/>
            <w:tcBorders>
              <w:top w:val="single" w:sz="6" w:space="0" w:color="auto"/>
              <w:left w:val="single" w:sz="6" w:space="0" w:color="auto"/>
              <w:bottom w:val="single" w:sz="6" w:space="0" w:color="auto"/>
              <w:right w:val="single" w:sz="6" w:space="0" w:color="auto"/>
            </w:tcBorders>
            <w:vAlign w:val="center"/>
          </w:tcPr>
          <w:p w:rsidR="009F3AD4" w:rsidRPr="002C7C98" w:rsidRDefault="009F3AD4"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Площадки общего пользования различного назначения</w:t>
            </w:r>
          </w:p>
        </w:tc>
        <w:tc>
          <w:tcPr>
            <w:tcW w:w="4536" w:type="dxa"/>
            <w:tcBorders>
              <w:top w:val="single" w:sz="6" w:space="0" w:color="auto"/>
              <w:left w:val="single" w:sz="6" w:space="0" w:color="auto"/>
              <w:bottom w:val="single" w:sz="6" w:space="0" w:color="auto"/>
              <w:right w:val="single" w:sz="6" w:space="0" w:color="auto"/>
            </w:tcBorders>
            <w:vAlign w:val="center"/>
          </w:tcPr>
          <w:p w:rsidR="009F3AD4" w:rsidRPr="002C7C98" w:rsidRDefault="009F3AD4"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10</w:t>
            </w:r>
          </w:p>
        </w:tc>
      </w:tr>
      <w:tr w:rsidR="009F3AD4" w:rsidRPr="002C7C98" w:rsidTr="002C7C98">
        <w:trPr>
          <w:cantSplit/>
          <w:trHeight w:val="240"/>
        </w:trPr>
        <w:tc>
          <w:tcPr>
            <w:tcW w:w="675" w:type="dxa"/>
            <w:tcBorders>
              <w:top w:val="single" w:sz="6" w:space="0" w:color="auto"/>
              <w:left w:val="single" w:sz="6" w:space="0" w:color="auto"/>
              <w:bottom w:val="single" w:sz="6" w:space="0" w:color="auto"/>
              <w:right w:val="single" w:sz="6" w:space="0" w:color="auto"/>
            </w:tcBorders>
            <w:vAlign w:val="center"/>
          </w:tcPr>
          <w:p w:rsidR="009F3AD4" w:rsidRPr="002C7C98" w:rsidRDefault="009F3AD4"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6.</w:t>
            </w:r>
          </w:p>
        </w:tc>
        <w:tc>
          <w:tcPr>
            <w:tcW w:w="4712" w:type="dxa"/>
            <w:tcBorders>
              <w:top w:val="single" w:sz="6" w:space="0" w:color="auto"/>
              <w:left w:val="single" w:sz="6" w:space="0" w:color="auto"/>
              <w:bottom w:val="single" w:sz="6" w:space="0" w:color="auto"/>
              <w:right w:val="single" w:sz="6" w:space="0" w:color="auto"/>
            </w:tcBorders>
            <w:vAlign w:val="center"/>
          </w:tcPr>
          <w:p w:rsidR="009F3AD4" w:rsidRPr="002C7C98" w:rsidRDefault="009F3AD4"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Жилая застройка</w:t>
            </w:r>
          </w:p>
        </w:tc>
        <w:tc>
          <w:tcPr>
            <w:tcW w:w="4536" w:type="dxa"/>
            <w:tcBorders>
              <w:top w:val="single" w:sz="6" w:space="0" w:color="auto"/>
              <w:left w:val="single" w:sz="6" w:space="0" w:color="auto"/>
              <w:bottom w:val="single" w:sz="6" w:space="0" w:color="auto"/>
              <w:right w:val="single" w:sz="6" w:space="0" w:color="auto"/>
            </w:tcBorders>
            <w:vAlign w:val="center"/>
          </w:tcPr>
          <w:p w:rsidR="009F3AD4" w:rsidRPr="002C7C98" w:rsidRDefault="009F3AD4"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15-25</w:t>
            </w:r>
          </w:p>
        </w:tc>
      </w:tr>
      <w:tr w:rsidR="009F3AD4" w:rsidRPr="002C7C98" w:rsidTr="002C7C98">
        <w:trPr>
          <w:cantSplit/>
          <w:trHeight w:val="240"/>
        </w:trPr>
        <w:tc>
          <w:tcPr>
            <w:tcW w:w="675" w:type="dxa"/>
            <w:tcBorders>
              <w:top w:val="single" w:sz="6" w:space="0" w:color="auto"/>
              <w:left w:val="single" w:sz="6" w:space="0" w:color="auto"/>
              <w:bottom w:val="single" w:sz="6" w:space="0" w:color="auto"/>
              <w:right w:val="single" w:sz="6" w:space="0" w:color="auto"/>
            </w:tcBorders>
            <w:vAlign w:val="center"/>
          </w:tcPr>
          <w:p w:rsidR="009F3AD4" w:rsidRPr="002C7C98" w:rsidRDefault="009F3AD4"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7.</w:t>
            </w:r>
          </w:p>
        </w:tc>
        <w:tc>
          <w:tcPr>
            <w:tcW w:w="4712" w:type="dxa"/>
            <w:tcBorders>
              <w:top w:val="single" w:sz="6" w:space="0" w:color="auto"/>
              <w:left w:val="single" w:sz="6" w:space="0" w:color="auto"/>
              <w:bottom w:val="single" w:sz="6" w:space="0" w:color="auto"/>
              <w:right w:val="single" w:sz="6" w:space="0" w:color="auto"/>
            </w:tcBorders>
            <w:vAlign w:val="center"/>
          </w:tcPr>
          <w:p w:rsidR="009F3AD4" w:rsidRPr="002C7C98" w:rsidRDefault="009F3AD4"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Общественная застройка, объекты инженерной инфраструктуры</w:t>
            </w:r>
          </w:p>
        </w:tc>
        <w:tc>
          <w:tcPr>
            <w:tcW w:w="4536" w:type="dxa"/>
            <w:tcBorders>
              <w:top w:val="single" w:sz="6" w:space="0" w:color="auto"/>
              <w:left w:val="single" w:sz="6" w:space="0" w:color="auto"/>
              <w:bottom w:val="single" w:sz="6" w:space="0" w:color="auto"/>
              <w:right w:val="single" w:sz="6" w:space="0" w:color="auto"/>
            </w:tcBorders>
            <w:vAlign w:val="center"/>
          </w:tcPr>
          <w:p w:rsidR="009F3AD4" w:rsidRPr="002C7C98" w:rsidRDefault="009F3AD4"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2</w:t>
            </w:r>
          </w:p>
        </w:tc>
      </w:tr>
      <w:tr w:rsidR="009F3AD4" w:rsidRPr="002C7C98" w:rsidTr="002C7C98">
        <w:trPr>
          <w:cantSplit/>
          <w:trHeight w:val="240"/>
        </w:trPr>
        <w:tc>
          <w:tcPr>
            <w:tcW w:w="675" w:type="dxa"/>
            <w:tcBorders>
              <w:top w:val="single" w:sz="6" w:space="0" w:color="auto"/>
              <w:left w:val="single" w:sz="6" w:space="0" w:color="auto"/>
              <w:bottom w:val="single" w:sz="6" w:space="0" w:color="auto"/>
              <w:right w:val="single" w:sz="6" w:space="0" w:color="auto"/>
            </w:tcBorders>
            <w:vAlign w:val="center"/>
          </w:tcPr>
          <w:p w:rsidR="009F3AD4" w:rsidRPr="002C7C98" w:rsidRDefault="009F3AD4"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8.</w:t>
            </w:r>
          </w:p>
        </w:tc>
        <w:tc>
          <w:tcPr>
            <w:tcW w:w="4712" w:type="dxa"/>
            <w:tcBorders>
              <w:top w:val="single" w:sz="6" w:space="0" w:color="auto"/>
              <w:left w:val="single" w:sz="6" w:space="0" w:color="auto"/>
              <w:bottom w:val="single" w:sz="6" w:space="0" w:color="auto"/>
              <w:right w:val="single" w:sz="6" w:space="0" w:color="auto"/>
            </w:tcBorders>
            <w:vAlign w:val="center"/>
          </w:tcPr>
          <w:p w:rsidR="009F3AD4" w:rsidRPr="002C7C98" w:rsidRDefault="009F3AD4"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Иные благоустроенные территории</w:t>
            </w:r>
          </w:p>
        </w:tc>
        <w:tc>
          <w:tcPr>
            <w:tcW w:w="4536" w:type="dxa"/>
            <w:tcBorders>
              <w:top w:val="single" w:sz="6" w:space="0" w:color="auto"/>
              <w:left w:val="single" w:sz="6" w:space="0" w:color="auto"/>
              <w:bottom w:val="single" w:sz="6" w:space="0" w:color="auto"/>
              <w:right w:val="single" w:sz="6" w:space="0" w:color="auto"/>
            </w:tcBorders>
            <w:vAlign w:val="center"/>
          </w:tcPr>
          <w:p w:rsidR="009F3AD4" w:rsidRPr="002C7C98" w:rsidRDefault="009F3AD4"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18-38</w:t>
            </w:r>
          </w:p>
        </w:tc>
      </w:tr>
      <w:tr w:rsidR="009F3AD4" w:rsidRPr="002C7C98" w:rsidTr="002C7C98">
        <w:trPr>
          <w:cantSplit/>
          <w:trHeight w:val="240"/>
        </w:trPr>
        <w:tc>
          <w:tcPr>
            <w:tcW w:w="675" w:type="dxa"/>
            <w:tcBorders>
              <w:top w:val="single" w:sz="6" w:space="0" w:color="auto"/>
              <w:left w:val="single" w:sz="6" w:space="0" w:color="auto"/>
              <w:bottom w:val="single" w:sz="6" w:space="0" w:color="auto"/>
              <w:right w:val="single" w:sz="6" w:space="0" w:color="auto"/>
            </w:tcBorders>
            <w:vAlign w:val="center"/>
          </w:tcPr>
          <w:p w:rsidR="009F3AD4" w:rsidRPr="002C7C98" w:rsidRDefault="009F3AD4" w:rsidP="002C7C98">
            <w:pPr>
              <w:pStyle w:val="ConsPlusNormal"/>
              <w:widowControl/>
              <w:ind w:firstLine="0"/>
              <w:jc w:val="center"/>
              <w:rPr>
                <w:rFonts w:ascii="Times New Roman" w:hAnsi="Times New Roman" w:cs="Times New Roman"/>
              </w:rPr>
            </w:pPr>
          </w:p>
        </w:tc>
        <w:tc>
          <w:tcPr>
            <w:tcW w:w="4712" w:type="dxa"/>
            <w:tcBorders>
              <w:top w:val="single" w:sz="6" w:space="0" w:color="auto"/>
              <w:left w:val="single" w:sz="6" w:space="0" w:color="auto"/>
              <w:bottom w:val="single" w:sz="6" w:space="0" w:color="auto"/>
              <w:right w:val="single" w:sz="6" w:space="0" w:color="auto"/>
            </w:tcBorders>
            <w:vAlign w:val="center"/>
          </w:tcPr>
          <w:p w:rsidR="009F3AD4" w:rsidRPr="002C7C98" w:rsidRDefault="009F3AD4"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Итого:</w:t>
            </w:r>
          </w:p>
        </w:tc>
        <w:tc>
          <w:tcPr>
            <w:tcW w:w="4536" w:type="dxa"/>
            <w:tcBorders>
              <w:top w:val="single" w:sz="6" w:space="0" w:color="auto"/>
              <w:left w:val="single" w:sz="6" w:space="0" w:color="auto"/>
              <w:bottom w:val="single" w:sz="6" w:space="0" w:color="auto"/>
              <w:right w:val="single" w:sz="6" w:space="0" w:color="auto"/>
            </w:tcBorders>
            <w:vAlign w:val="center"/>
          </w:tcPr>
          <w:p w:rsidR="009F3AD4" w:rsidRPr="002C7C98" w:rsidRDefault="009F3AD4"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100</w:t>
            </w:r>
          </w:p>
        </w:tc>
      </w:tr>
    </w:tbl>
    <w:p w:rsidR="00A36CD9" w:rsidRPr="00AF68F3" w:rsidRDefault="00A36CD9" w:rsidP="009F3AD4">
      <w:pPr>
        <w:pStyle w:val="a6"/>
        <w:rPr>
          <w:lang w:val="en-US"/>
        </w:rPr>
      </w:pPr>
    </w:p>
    <w:p w:rsidR="00A36CD9" w:rsidRPr="00AF68F3" w:rsidRDefault="00A36CD9" w:rsidP="009F3AD4">
      <w:pPr>
        <w:pStyle w:val="a6"/>
      </w:pPr>
      <w:r w:rsidRPr="00AF68F3">
        <w:t>Рекомендуемые показатели нормируемых элементов территории жилого микрорайона приведены ниже (</w:t>
      </w:r>
      <w:r w:rsidRPr="00AF68F3">
        <w:fldChar w:fldCharType="begin"/>
      </w:r>
      <w:r w:rsidRPr="00AF68F3">
        <w:instrText xml:space="preserve"> REF _Ref393382635 \h  \* MERGEFORMAT </w:instrText>
      </w:r>
      <w:r w:rsidRPr="00AF68F3">
        <w:fldChar w:fldCharType="separate"/>
      </w:r>
      <w:r w:rsidR="00B7088B" w:rsidRPr="00B7088B">
        <w:t xml:space="preserve">Таблица </w:t>
      </w:r>
      <w:r w:rsidR="00B7088B" w:rsidRPr="00B7088B">
        <w:rPr>
          <w:noProof/>
        </w:rPr>
        <w:t>5</w:t>
      </w:r>
      <w:r w:rsidRPr="00AF68F3">
        <w:fldChar w:fldCharType="end"/>
      </w:r>
      <w:r w:rsidRPr="00AF68F3">
        <w:t>).</w:t>
      </w:r>
    </w:p>
    <w:p w:rsidR="00A36CD9" w:rsidRPr="008C67EE" w:rsidRDefault="00A36CD9" w:rsidP="009F3AD4">
      <w:pPr>
        <w:pStyle w:val="af0"/>
        <w:spacing w:before="0" w:after="0"/>
        <w:jc w:val="right"/>
        <w:rPr>
          <w:szCs w:val="22"/>
        </w:rPr>
      </w:pPr>
      <w:bookmarkStart w:id="79" w:name="_Ref393382635"/>
      <w:bookmarkStart w:id="80" w:name="_Ref364439445"/>
      <w:r w:rsidRPr="008C67EE">
        <w:rPr>
          <w:szCs w:val="22"/>
        </w:rPr>
        <w:t xml:space="preserve">Таблица </w:t>
      </w:r>
      <w:r w:rsidR="00A457D8" w:rsidRPr="008C67EE">
        <w:rPr>
          <w:szCs w:val="22"/>
        </w:rPr>
        <w:fldChar w:fldCharType="begin"/>
      </w:r>
      <w:r w:rsidR="00A457D8" w:rsidRPr="008C67EE">
        <w:rPr>
          <w:szCs w:val="22"/>
        </w:rPr>
        <w:instrText xml:space="preserve"> SEQ Таблица \* ARABIC </w:instrText>
      </w:r>
      <w:r w:rsidR="00A457D8" w:rsidRPr="008C67EE">
        <w:rPr>
          <w:szCs w:val="22"/>
        </w:rPr>
        <w:fldChar w:fldCharType="separate"/>
      </w:r>
      <w:r w:rsidR="00B7088B">
        <w:rPr>
          <w:noProof/>
          <w:szCs w:val="22"/>
        </w:rPr>
        <w:t>5</w:t>
      </w:r>
      <w:r w:rsidR="00A457D8" w:rsidRPr="008C67EE">
        <w:rPr>
          <w:noProof/>
          <w:szCs w:val="22"/>
        </w:rPr>
        <w:fldChar w:fldCharType="end"/>
      </w:r>
      <w:bookmarkEnd w:id="79"/>
    </w:p>
    <w:bookmarkEnd w:id="80"/>
    <w:p w:rsidR="00A36CD9" w:rsidRPr="00AF68F3" w:rsidRDefault="00A36CD9" w:rsidP="009F3AD4">
      <w:pPr>
        <w:rPr>
          <w:sz w:val="2"/>
          <w:szCs w:val="2"/>
        </w:rPr>
      </w:pPr>
    </w:p>
    <w:tbl>
      <w:tblPr>
        <w:tblW w:w="9923" w:type="dxa"/>
        <w:tblInd w:w="70" w:type="dxa"/>
        <w:tblLayout w:type="fixed"/>
        <w:tblCellMar>
          <w:left w:w="70" w:type="dxa"/>
          <w:right w:w="70" w:type="dxa"/>
        </w:tblCellMar>
        <w:tblLook w:val="0000" w:firstRow="0" w:lastRow="0" w:firstColumn="0" w:lastColumn="0" w:noHBand="0" w:noVBand="0"/>
      </w:tblPr>
      <w:tblGrid>
        <w:gridCol w:w="675"/>
        <w:gridCol w:w="4357"/>
        <w:gridCol w:w="4891"/>
      </w:tblGrid>
      <w:tr w:rsidR="00A36CD9" w:rsidRPr="002C7C98" w:rsidTr="002C7C98">
        <w:trPr>
          <w:cantSplit/>
          <w:trHeight w:val="20"/>
          <w:tblHeader/>
        </w:trPr>
        <w:tc>
          <w:tcPr>
            <w:tcW w:w="675"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b/>
                <w:lang w:val="en-US"/>
              </w:rPr>
            </w:pPr>
            <w:r w:rsidRPr="002C7C98">
              <w:rPr>
                <w:rFonts w:ascii="Times New Roman" w:hAnsi="Times New Roman" w:cs="Times New Roman"/>
                <w:b/>
              </w:rPr>
              <w:t xml:space="preserve">N  </w:t>
            </w:r>
            <w:r w:rsidRPr="002C7C98">
              <w:rPr>
                <w:rFonts w:ascii="Times New Roman" w:hAnsi="Times New Roman" w:cs="Times New Roman"/>
                <w:b/>
              </w:rPr>
              <w:br/>
            </w:r>
            <w:proofErr w:type="gramStart"/>
            <w:r w:rsidRPr="002C7C98">
              <w:rPr>
                <w:rFonts w:ascii="Times New Roman" w:hAnsi="Times New Roman" w:cs="Times New Roman"/>
                <w:b/>
              </w:rPr>
              <w:t>п</w:t>
            </w:r>
            <w:proofErr w:type="gramEnd"/>
            <w:r w:rsidRPr="002C7C98">
              <w:rPr>
                <w:rFonts w:ascii="Times New Roman" w:hAnsi="Times New Roman" w:cs="Times New Roman"/>
                <w:b/>
              </w:rPr>
              <w:t>/п</w:t>
            </w:r>
          </w:p>
        </w:tc>
        <w:tc>
          <w:tcPr>
            <w:tcW w:w="4357"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b/>
                <w:lang w:val="en-US"/>
              </w:rPr>
            </w:pPr>
            <w:r w:rsidRPr="002C7C98">
              <w:rPr>
                <w:rFonts w:ascii="Times New Roman" w:hAnsi="Times New Roman" w:cs="Times New Roman"/>
                <w:b/>
              </w:rPr>
              <w:t xml:space="preserve">Элементы территории    </w:t>
            </w:r>
            <w:r w:rsidRPr="002C7C98">
              <w:rPr>
                <w:rFonts w:ascii="Times New Roman" w:hAnsi="Times New Roman" w:cs="Times New Roman"/>
                <w:b/>
              </w:rPr>
              <w:br/>
              <w:t>жилого микрорайона</w:t>
            </w:r>
          </w:p>
        </w:tc>
        <w:tc>
          <w:tcPr>
            <w:tcW w:w="489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b/>
              </w:rPr>
            </w:pPr>
            <w:r w:rsidRPr="002C7C98">
              <w:rPr>
                <w:rFonts w:ascii="Times New Roman" w:hAnsi="Times New Roman" w:cs="Times New Roman"/>
                <w:b/>
              </w:rPr>
              <w:t xml:space="preserve">Площадь элемента территории, % от общей площади территории жилого    </w:t>
            </w:r>
            <w:r w:rsidRPr="002C7C98">
              <w:rPr>
                <w:rFonts w:ascii="Times New Roman" w:hAnsi="Times New Roman" w:cs="Times New Roman"/>
                <w:b/>
              </w:rPr>
              <w:br/>
              <w:t>микрорайона</w:t>
            </w:r>
          </w:p>
        </w:tc>
      </w:tr>
      <w:tr w:rsidR="00A36CD9" w:rsidRPr="002C7C98" w:rsidTr="002C7C98">
        <w:trPr>
          <w:cantSplit/>
          <w:trHeight w:val="20"/>
        </w:trPr>
        <w:tc>
          <w:tcPr>
            <w:tcW w:w="675"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w:t>
            </w:r>
          </w:p>
        </w:tc>
        <w:tc>
          <w:tcPr>
            <w:tcW w:w="4357"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Улично-дорожная сеть</w:t>
            </w:r>
          </w:p>
        </w:tc>
        <w:tc>
          <w:tcPr>
            <w:tcW w:w="489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18</w:t>
            </w:r>
          </w:p>
        </w:tc>
      </w:tr>
      <w:tr w:rsidR="00A36CD9" w:rsidRPr="002C7C98" w:rsidTr="002C7C98">
        <w:trPr>
          <w:cantSplit/>
          <w:trHeight w:val="20"/>
        </w:trPr>
        <w:tc>
          <w:tcPr>
            <w:tcW w:w="675"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2.</w:t>
            </w:r>
          </w:p>
        </w:tc>
        <w:tc>
          <w:tcPr>
            <w:tcW w:w="4357"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Дошкольные  образовательные и общеобразовательные  организации</w:t>
            </w:r>
          </w:p>
        </w:tc>
        <w:tc>
          <w:tcPr>
            <w:tcW w:w="489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14</w:t>
            </w:r>
          </w:p>
        </w:tc>
      </w:tr>
      <w:tr w:rsidR="00A36CD9" w:rsidRPr="002C7C98" w:rsidTr="002C7C98">
        <w:trPr>
          <w:cantSplit/>
          <w:trHeight w:val="20"/>
        </w:trPr>
        <w:tc>
          <w:tcPr>
            <w:tcW w:w="675"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3.</w:t>
            </w:r>
          </w:p>
        </w:tc>
        <w:tc>
          <w:tcPr>
            <w:tcW w:w="4357"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Озеленение</w:t>
            </w:r>
          </w:p>
        </w:tc>
        <w:tc>
          <w:tcPr>
            <w:tcW w:w="489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25</w:t>
            </w:r>
          </w:p>
        </w:tc>
      </w:tr>
      <w:tr w:rsidR="00A36CD9" w:rsidRPr="002C7C98" w:rsidTr="002C7C98">
        <w:trPr>
          <w:cantSplit/>
          <w:trHeight w:val="20"/>
        </w:trPr>
        <w:tc>
          <w:tcPr>
            <w:tcW w:w="675"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4.</w:t>
            </w:r>
          </w:p>
        </w:tc>
        <w:tc>
          <w:tcPr>
            <w:tcW w:w="4357"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Места организованного хранения автотранспорта</w:t>
            </w:r>
          </w:p>
        </w:tc>
        <w:tc>
          <w:tcPr>
            <w:tcW w:w="489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5,5-9</w:t>
            </w:r>
          </w:p>
        </w:tc>
      </w:tr>
      <w:tr w:rsidR="00A36CD9" w:rsidRPr="002C7C98" w:rsidTr="002C7C98">
        <w:trPr>
          <w:cantSplit/>
          <w:trHeight w:val="20"/>
        </w:trPr>
        <w:tc>
          <w:tcPr>
            <w:tcW w:w="675"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5</w:t>
            </w:r>
          </w:p>
        </w:tc>
        <w:tc>
          <w:tcPr>
            <w:tcW w:w="4357"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Площадки общего пользования различного назначения</w:t>
            </w:r>
          </w:p>
        </w:tc>
        <w:tc>
          <w:tcPr>
            <w:tcW w:w="489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5</w:t>
            </w:r>
          </w:p>
        </w:tc>
      </w:tr>
      <w:tr w:rsidR="00A36CD9" w:rsidRPr="002C7C98" w:rsidTr="002C7C98">
        <w:trPr>
          <w:cantSplit/>
          <w:trHeight w:val="20"/>
        </w:trPr>
        <w:tc>
          <w:tcPr>
            <w:tcW w:w="675"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6.</w:t>
            </w:r>
          </w:p>
        </w:tc>
        <w:tc>
          <w:tcPr>
            <w:tcW w:w="4357"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Жилая застройка</w:t>
            </w:r>
          </w:p>
        </w:tc>
        <w:tc>
          <w:tcPr>
            <w:tcW w:w="489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10-12</w:t>
            </w:r>
          </w:p>
        </w:tc>
      </w:tr>
      <w:tr w:rsidR="00A36CD9" w:rsidRPr="002C7C98" w:rsidTr="002C7C98">
        <w:trPr>
          <w:cantSplit/>
          <w:trHeight w:val="20"/>
        </w:trPr>
        <w:tc>
          <w:tcPr>
            <w:tcW w:w="675"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7.</w:t>
            </w:r>
          </w:p>
        </w:tc>
        <w:tc>
          <w:tcPr>
            <w:tcW w:w="4357"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Общественная застройка, объекты инженерной инфраструктуры</w:t>
            </w:r>
          </w:p>
        </w:tc>
        <w:tc>
          <w:tcPr>
            <w:tcW w:w="489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5</w:t>
            </w:r>
          </w:p>
        </w:tc>
      </w:tr>
      <w:tr w:rsidR="00A36CD9" w:rsidRPr="002C7C98" w:rsidTr="002C7C98">
        <w:trPr>
          <w:cantSplit/>
          <w:trHeight w:val="20"/>
        </w:trPr>
        <w:tc>
          <w:tcPr>
            <w:tcW w:w="675"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8.</w:t>
            </w:r>
          </w:p>
        </w:tc>
        <w:tc>
          <w:tcPr>
            <w:tcW w:w="4357"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Иные благоустроенные территории</w:t>
            </w:r>
          </w:p>
        </w:tc>
        <w:tc>
          <w:tcPr>
            <w:tcW w:w="489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12-17,5</w:t>
            </w:r>
          </w:p>
        </w:tc>
      </w:tr>
      <w:tr w:rsidR="00A36CD9" w:rsidRPr="002C7C98" w:rsidTr="002C7C98">
        <w:trPr>
          <w:cantSplit/>
          <w:trHeight w:val="20"/>
        </w:trPr>
        <w:tc>
          <w:tcPr>
            <w:tcW w:w="675"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p>
        </w:tc>
        <w:tc>
          <w:tcPr>
            <w:tcW w:w="4357"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Итого:</w:t>
            </w:r>
          </w:p>
        </w:tc>
        <w:tc>
          <w:tcPr>
            <w:tcW w:w="489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100</w:t>
            </w:r>
          </w:p>
        </w:tc>
      </w:tr>
    </w:tbl>
    <w:p w:rsidR="00A36CD9" w:rsidRPr="00AF68F3" w:rsidRDefault="00A36CD9" w:rsidP="009F3AD4">
      <w:pPr>
        <w:pStyle w:val="ConsPlusNormal"/>
        <w:widowControl/>
        <w:tabs>
          <w:tab w:val="left" w:pos="2085"/>
        </w:tabs>
        <w:ind w:firstLine="540"/>
        <w:jc w:val="both"/>
        <w:rPr>
          <w:rFonts w:ascii="Times New Roman" w:hAnsi="Times New Roman" w:cs="Times New Roman"/>
        </w:rPr>
      </w:pPr>
      <w:r w:rsidRPr="00AF68F3">
        <w:rPr>
          <w:rFonts w:ascii="Times New Roman" w:hAnsi="Times New Roman" w:cs="Times New Roman"/>
        </w:rPr>
        <w:t>Примечание:</w:t>
      </w:r>
      <w:r w:rsidRPr="00AF68F3">
        <w:rPr>
          <w:rFonts w:ascii="Times New Roman" w:hAnsi="Times New Roman" w:cs="Times New Roman"/>
        </w:rPr>
        <w:tab/>
      </w:r>
    </w:p>
    <w:p w:rsidR="006D661C" w:rsidRPr="00AF68F3" w:rsidRDefault="006D661C" w:rsidP="009F3AD4">
      <w:pPr>
        <w:pStyle w:val="a6"/>
        <w:ind w:firstLine="540"/>
        <w:rPr>
          <w:sz w:val="22"/>
          <w:szCs w:val="22"/>
        </w:rPr>
      </w:pPr>
      <w:r w:rsidRPr="00AF68F3">
        <w:rPr>
          <w:sz w:val="20"/>
          <w:szCs w:val="20"/>
        </w:rPr>
        <w:t xml:space="preserve">1. </w:t>
      </w:r>
      <w:r w:rsidR="00A36CD9" w:rsidRPr="00AF68F3">
        <w:rPr>
          <w:sz w:val="20"/>
          <w:szCs w:val="20"/>
        </w:rPr>
        <w:t>Площадь, занятая местами организованного хранения автотранспорта, зависит от уровня автомобилизации.</w:t>
      </w:r>
      <w:r w:rsidR="00A36CD9" w:rsidRPr="00AF68F3">
        <w:rPr>
          <w:sz w:val="22"/>
          <w:szCs w:val="22"/>
        </w:rPr>
        <w:t xml:space="preserve"> </w:t>
      </w:r>
    </w:p>
    <w:p w:rsidR="00A36CD9" w:rsidRPr="00AF68F3" w:rsidRDefault="006D661C" w:rsidP="009F3AD4">
      <w:pPr>
        <w:pStyle w:val="a6"/>
        <w:ind w:firstLine="540"/>
        <w:rPr>
          <w:sz w:val="20"/>
          <w:szCs w:val="20"/>
        </w:rPr>
      </w:pPr>
      <w:r w:rsidRPr="00AF68F3">
        <w:rPr>
          <w:sz w:val="20"/>
          <w:szCs w:val="20"/>
        </w:rPr>
        <w:t>2. Иные элементы территории квартала, микрорайона - ненормируемые территории, в том числе территории жилой застройки, территории объектов обслуживания квартального и микрорайонного уровня, территории объектов инженерной инфраструктуры т.п.</w:t>
      </w:r>
      <w:r w:rsidR="00A36CD9" w:rsidRPr="00AF68F3">
        <w:rPr>
          <w:sz w:val="20"/>
          <w:szCs w:val="20"/>
        </w:rPr>
        <w:t xml:space="preserve"> </w:t>
      </w:r>
    </w:p>
    <w:p w:rsidR="00A36CD9" w:rsidRPr="00AF68F3" w:rsidRDefault="00A36CD9" w:rsidP="009F3AD4">
      <w:pPr>
        <w:pStyle w:val="a6"/>
      </w:pPr>
      <w:r w:rsidRPr="00AF68F3">
        <w:t>Уменьшение площади территории жилого квартала предлагается с целью разукрупнения планировочных элементов на основе анализа действующей градостроительной документации и документации по планировке территории, исходя из нормативных показателей по обеспеченности улично-дорожной сетью, детскими дошкольными учреждениями, озеленением, местами организованного хранения автотранспорта. </w:t>
      </w:r>
    </w:p>
    <w:p w:rsidR="00A36CD9" w:rsidRPr="00AF68F3" w:rsidRDefault="00A36CD9" w:rsidP="009F3AD4">
      <w:pPr>
        <w:pStyle w:val="a6"/>
      </w:pPr>
      <w:r w:rsidRPr="00AF68F3">
        <w:t>При разработке документации по планировке территории на отдельный земельный участок, занимающий часть территории квартала (микрорайона), необходимо обеспечить совместимость размещаемых объектов с окружающей застройкой и требуемый уровень социального и культурно-бытового обслуживания населения для квартала (микрорайона) в целом.</w:t>
      </w:r>
    </w:p>
    <w:p w:rsidR="00A36CD9" w:rsidRPr="00AF68F3" w:rsidRDefault="00A36CD9" w:rsidP="009F3AD4">
      <w:pPr>
        <w:pStyle w:val="a6"/>
      </w:pPr>
      <w:r w:rsidRPr="00AF68F3">
        <w:t xml:space="preserve">Площадь земельного участка для размещения жилых зданий на территории жилой застройки должна обеспечивать возможность дворового благоустройства (размещение площадок для игр детей, отдыха взрослого населения, занятия физкультурой, хозяйственных </w:t>
      </w:r>
      <w:r w:rsidRPr="00AF68F3">
        <w:lastRenderedPageBreak/>
        <w:t xml:space="preserve">целей и выгула собак, стоянки автомобилей и озеленения). Минимально допустимые размеры площадок различного функционального назначения, размещаемых на территории многоквартирной жилой застройки без </w:t>
      </w:r>
      <w:proofErr w:type="spellStart"/>
      <w:r w:rsidRPr="00AF68F3">
        <w:t>приквартирных</w:t>
      </w:r>
      <w:proofErr w:type="spellEnd"/>
      <w:r w:rsidRPr="00AF68F3">
        <w:t xml:space="preserve"> участков, следует принимать в соответствии со значениями, приведенными в разделе 2.</w:t>
      </w:r>
      <w:r w:rsidR="006D661C" w:rsidRPr="00AF68F3">
        <w:t>8</w:t>
      </w:r>
      <w:r w:rsidRPr="00AF68F3">
        <w:t>.</w:t>
      </w:r>
    </w:p>
    <w:p w:rsidR="009F3AD4" w:rsidRPr="00AF68F3" w:rsidRDefault="009F3AD4" w:rsidP="009F3AD4">
      <w:pPr>
        <w:pStyle w:val="a6"/>
      </w:pPr>
    </w:p>
    <w:p w:rsidR="00A36CD9" w:rsidRPr="00AF68F3" w:rsidRDefault="00A36CD9" w:rsidP="00773935">
      <w:pPr>
        <w:pStyle w:val="2"/>
        <w:numPr>
          <w:ilvl w:val="1"/>
          <w:numId w:val="15"/>
        </w:numPr>
        <w:tabs>
          <w:tab w:val="left" w:pos="993"/>
        </w:tabs>
        <w:spacing w:before="0" w:after="0"/>
        <w:ind w:left="113" w:firstLine="709"/>
        <w:jc w:val="center"/>
      </w:pPr>
      <w:bookmarkStart w:id="81" w:name="_Toc389132435"/>
      <w:bookmarkStart w:id="82" w:name="_Toc393383985"/>
      <w:bookmarkStart w:id="83" w:name="_Toc492042787"/>
      <w:bookmarkStart w:id="84" w:name="_Toc492044896"/>
      <w:bookmarkStart w:id="85" w:name="_Ref492276603"/>
      <w:bookmarkStart w:id="86" w:name="_Ref492276614"/>
      <w:bookmarkStart w:id="87" w:name="_Ref492276623"/>
      <w:bookmarkStart w:id="88" w:name="_Toc492296694"/>
      <w:r w:rsidRPr="00AF68F3">
        <w:t>Плотност</w:t>
      </w:r>
      <w:r w:rsidRPr="00AF68F3">
        <w:rPr>
          <w:lang w:val="ru-RU"/>
        </w:rPr>
        <w:t>ь</w:t>
      </w:r>
      <w:r w:rsidRPr="00AF68F3">
        <w:t xml:space="preserve"> населения жилых зон</w:t>
      </w:r>
      <w:bookmarkEnd w:id="81"/>
      <w:bookmarkEnd w:id="82"/>
      <w:bookmarkEnd w:id="83"/>
      <w:bookmarkEnd w:id="84"/>
      <w:bookmarkEnd w:id="85"/>
      <w:bookmarkEnd w:id="86"/>
      <w:bookmarkEnd w:id="87"/>
      <w:bookmarkEnd w:id="88"/>
    </w:p>
    <w:p w:rsidR="00A36CD9" w:rsidRPr="00AF68F3" w:rsidRDefault="00A36CD9" w:rsidP="009F3AD4">
      <w:pPr>
        <w:pStyle w:val="a6"/>
      </w:pPr>
      <w:r w:rsidRPr="00AF68F3">
        <w:t xml:space="preserve">Плотность населения является основным показателем, характеризующим интенсивность использования территории жилых зон. </w:t>
      </w:r>
    </w:p>
    <w:p w:rsidR="00A36CD9" w:rsidRPr="00AF68F3" w:rsidRDefault="00A36CD9" w:rsidP="009F3AD4">
      <w:pPr>
        <w:pStyle w:val="a6"/>
      </w:pPr>
      <w:r w:rsidRPr="00AF68F3">
        <w:t xml:space="preserve">Границы расчетной территории квартала (микрорайона) следует устанавливать по красным линиям магистральных улиц и улиц местного значения, по осям проездов или пешеходных путей, по естественным рубежам, а при их отсутствии - на расстоянии 3 м от линии застройки. Из расчетной территории квартала (микрорайона) должны быть исключены площади участков объектов районного и общегородского значения, объектов, имеющих историко-культурную и архитектурно-ландшафтную ценность, а также объектов повседневного пользования, рассчитанных на обслуживание населения смежных кварталов (микрорайонов) в нормируемых радиусах доступности (пропорционально численности обслуживаемого населения). </w:t>
      </w:r>
      <w:proofErr w:type="gramStart"/>
      <w:r w:rsidRPr="00AF68F3">
        <w:t>В расчетную территорию следует включать все площади участков объектов повседневного пользования, обслуживающих расчетное население, в том числе расположенных на смежных территориях, а также в подземном и надземном пространствах.</w:t>
      </w:r>
      <w:proofErr w:type="gramEnd"/>
      <w:r w:rsidRPr="00AF68F3">
        <w:t xml:space="preserve"> В условиях реконструкции сложившейся застройки в расчетную территорию квартала (микрорайона) следует включать территорию улиц, разделяющих кварталы и сохраняемых для пешеходных передвижений внутри квартала (микрорайона) или для подъезда к зданиям.</w:t>
      </w:r>
    </w:p>
    <w:p w:rsidR="00A36CD9" w:rsidRPr="00AF68F3" w:rsidRDefault="00A36CD9" w:rsidP="009F3AD4">
      <w:pPr>
        <w:pStyle w:val="a6"/>
      </w:pPr>
      <w:r w:rsidRPr="00AF68F3">
        <w:t xml:space="preserve"> При строительстве на площадках, требующих сложных мероприятий по инженерной подготовке территории, плотность населения допускается увеличивать, но не более чем на 20%. В условиях реконструкции сложившейся застройки в исторических населённых пунктах допустимая плотность населения устанавливается заданием на проектирование. На территориях индивидуального усадебного строительства и в населённых пунктах, где не планируется строительство централизованных инженерных систем, допускается уменьшать плотность населения, но не менее чем 10 чел./</w:t>
      </w:r>
      <w:proofErr w:type="gramStart"/>
      <w:r w:rsidRPr="00AF68F3">
        <w:t>га</w:t>
      </w:r>
      <w:proofErr w:type="gramEnd"/>
      <w:r w:rsidRPr="00AF68F3">
        <w:t>.</w:t>
      </w:r>
    </w:p>
    <w:p w:rsidR="00A36CD9" w:rsidRPr="00AF68F3" w:rsidRDefault="00A36CD9" w:rsidP="009F3AD4">
      <w:pPr>
        <w:pStyle w:val="a6"/>
      </w:pPr>
      <w:r w:rsidRPr="00AF68F3">
        <w:t>Расчетная плотность населения жилого квартала (микрорайона) в границах застраиваемой территории при комплексной застройке многоквартирными жилыми домам</w:t>
      </w:r>
      <w:r w:rsidR="00C11A41" w:rsidRPr="00AF68F3">
        <w:t>и</w:t>
      </w:r>
      <w:r w:rsidRPr="00AF68F3">
        <w:t xml:space="preserve"> определяется из установленной средней жилищной обеспеченности. </w:t>
      </w:r>
    </w:p>
    <w:p w:rsidR="00A36CD9" w:rsidRPr="00AF68F3" w:rsidRDefault="00A36CD9" w:rsidP="009F3AD4">
      <w:pPr>
        <w:pStyle w:val="a6"/>
      </w:pPr>
      <w:r w:rsidRPr="00AF68F3">
        <w:t>Расчетную плотность населения на территории квартала (микрорайона) многоквартирной жилой застройки по расчетным периодам развития территории рекомендуется принимать в соответствии с таблицей, приведенной ниже (</w:t>
      </w:r>
      <w:r w:rsidRPr="00AF68F3">
        <w:fldChar w:fldCharType="begin"/>
      </w:r>
      <w:r w:rsidRPr="00AF68F3">
        <w:instrText xml:space="preserve"> REF _Ref393382739 \h  \* MERGEFORMAT </w:instrText>
      </w:r>
      <w:r w:rsidRPr="00AF68F3">
        <w:fldChar w:fldCharType="separate"/>
      </w:r>
      <w:r w:rsidR="00B7088B" w:rsidRPr="00B7088B">
        <w:t xml:space="preserve">Таблица </w:t>
      </w:r>
      <w:r w:rsidR="00B7088B" w:rsidRPr="00B7088B">
        <w:rPr>
          <w:noProof/>
        </w:rPr>
        <w:t>6</w:t>
      </w:r>
      <w:r w:rsidRPr="00AF68F3">
        <w:fldChar w:fldCharType="end"/>
      </w:r>
      <w:r w:rsidRPr="00AF68F3">
        <w:t>)</w:t>
      </w:r>
    </w:p>
    <w:p w:rsidR="00A36CD9" w:rsidRPr="008C67EE" w:rsidRDefault="00A36CD9" w:rsidP="009F3AD4">
      <w:pPr>
        <w:pStyle w:val="af0"/>
        <w:spacing w:before="0" w:after="0"/>
        <w:jc w:val="right"/>
        <w:rPr>
          <w:szCs w:val="22"/>
        </w:rPr>
      </w:pPr>
      <w:bookmarkStart w:id="89" w:name="_Ref393382739"/>
      <w:r w:rsidRPr="008C67EE">
        <w:rPr>
          <w:szCs w:val="22"/>
        </w:rPr>
        <w:t xml:space="preserve">Таблица </w:t>
      </w:r>
      <w:r w:rsidR="00A457D8" w:rsidRPr="008C67EE">
        <w:rPr>
          <w:szCs w:val="22"/>
        </w:rPr>
        <w:fldChar w:fldCharType="begin"/>
      </w:r>
      <w:r w:rsidR="00A457D8" w:rsidRPr="008C67EE">
        <w:rPr>
          <w:szCs w:val="22"/>
        </w:rPr>
        <w:instrText xml:space="preserve"> SEQ Таблица \* ARABIC </w:instrText>
      </w:r>
      <w:r w:rsidR="00A457D8" w:rsidRPr="008C67EE">
        <w:rPr>
          <w:szCs w:val="22"/>
        </w:rPr>
        <w:fldChar w:fldCharType="separate"/>
      </w:r>
      <w:r w:rsidR="00B7088B">
        <w:rPr>
          <w:noProof/>
          <w:szCs w:val="22"/>
        </w:rPr>
        <w:t>6</w:t>
      </w:r>
      <w:r w:rsidR="00A457D8" w:rsidRPr="008C67EE">
        <w:rPr>
          <w:noProof/>
          <w:szCs w:val="22"/>
        </w:rPr>
        <w:fldChar w:fldCharType="end"/>
      </w:r>
      <w:bookmarkEnd w:id="89"/>
    </w:p>
    <w:tbl>
      <w:tblPr>
        <w:tblW w:w="9923" w:type="dxa"/>
        <w:tblInd w:w="70" w:type="dxa"/>
        <w:tblLayout w:type="fixed"/>
        <w:tblCellMar>
          <w:left w:w="70" w:type="dxa"/>
          <w:right w:w="70" w:type="dxa"/>
        </w:tblCellMar>
        <w:tblLook w:val="0000" w:firstRow="0" w:lastRow="0" w:firstColumn="0" w:lastColumn="0" w:noHBand="0" w:noVBand="0"/>
      </w:tblPr>
      <w:tblGrid>
        <w:gridCol w:w="9923"/>
      </w:tblGrid>
      <w:tr w:rsidR="00A36CD9" w:rsidRPr="002C7C98" w:rsidTr="002C7C98">
        <w:trPr>
          <w:cantSplit/>
          <w:trHeight w:val="20"/>
        </w:trPr>
        <w:tc>
          <w:tcPr>
            <w:tcW w:w="9923"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b/>
              </w:rPr>
            </w:pPr>
            <w:r w:rsidRPr="002C7C98">
              <w:rPr>
                <w:rFonts w:ascii="Times New Roman" w:hAnsi="Times New Roman" w:cs="Times New Roman"/>
                <w:b/>
              </w:rPr>
              <w:t>Плотность населения на территории к</w:t>
            </w:r>
            <w:r w:rsidR="008C6B1B" w:rsidRPr="002C7C98">
              <w:rPr>
                <w:rFonts w:ascii="Times New Roman" w:hAnsi="Times New Roman" w:cs="Times New Roman"/>
                <w:b/>
              </w:rPr>
              <w:t xml:space="preserve">вартала (микрорайона), чел./га, </w:t>
            </w:r>
            <w:r w:rsidRPr="002C7C98">
              <w:rPr>
                <w:rFonts w:ascii="Times New Roman" w:hAnsi="Times New Roman" w:cs="Times New Roman"/>
                <w:b/>
              </w:rPr>
              <w:t xml:space="preserve">при показателях жилищной обеспеченности, </w:t>
            </w:r>
            <w:proofErr w:type="spellStart"/>
            <w:r w:rsidRPr="002C7C98">
              <w:rPr>
                <w:rFonts w:ascii="Times New Roman" w:hAnsi="Times New Roman" w:cs="Times New Roman"/>
                <w:b/>
              </w:rPr>
              <w:t>кв</w:t>
            </w:r>
            <w:proofErr w:type="gramStart"/>
            <w:r w:rsidRPr="002C7C98">
              <w:rPr>
                <w:rFonts w:ascii="Times New Roman" w:hAnsi="Times New Roman" w:cs="Times New Roman"/>
                <w:b/>
              </w:rPr>
              <w:t>.м</w:t>
            </w:r>
            <w:proofErr w:type="spellEnd"/>
            <w:proofErr w:type="gramEnd"/>
            <w:r w:rsidRPr="002C7C98" w:rsidDel="005000EE">
              <w:rPr>
                <w:rFonts w:ascii="Times New Roman" w:hAnsi="Times New Roman" w:cs="Times New Roman"/>
                <w:b/>
              </w:rPr>
              <w:t xml:space="preserve"> </w:t>
            </w:r>
            <w:r w:rsidRPr="002C7C98">
              <w:rPr>
                <w:rFonts w:ascii="Times New Roman" w:hAnsi="Times New Roman" w:cs="Times New Roman"/>
                <w:b/>
              </w:rPr>
              <w:t>/чел.</w:t>
            </w:r>
          </w:p>
        </w:tc>
      </w:tr>
      <w:tr w:rsidR="00A36CD9" w:rsidRPr="002C7C98" w:rsidTr="002C7C98">
        <w:trPr>
          <w:cantSplit/>
          <w:trHeight w:val="20"/>
        </w:trPr>
        <w:tc>
          <w:tcPr>
            <w:tcW w:w="9923"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b/>
              </w:rPr>
            </w:pPr>
            <w:r w:rsidRPr="002C7C98">
              <w:rPr>
                <w:rFonts w:ascii="Times New Roman" w:hAnsi="Times New Roman" w:cs="Times New Roman"/>
              </w:rPr>
              <w:t xml:space="preserve">Южнее 58° с. ш. кроме части подрайона </w:t>
            </w:r>
            <w:proofErr w:type="gramStart"/>
            <w:r w:rsidRPr="002C7C98">
              <w:rPr>
                <w:rFonts w:ascii="Times New Roman" w:hAnsi="Times New Roman" w:cs="Times New Roman"/>
                <w:lang w:val="en-US"/>
              </w:rPr>
              <w:t>I</w:t>
            </w:r>
            <w:proofErr w:type="gramEnd"/>
            <w:r w:rsidRPr="002C7C98">
              <w:rPr>
                <w:rFonts w:ascii="Times New Roman" w:hAnsi="Times New Roman" w:cs="Times New Roman"/>
              </w:rPr>
              <w:t>Д, входящего в эту зону</w:t>
            </w:r>
          </w:p>
        </w:tc>
      </w:tr>
      <w:tr w:rsidR="00A36CD9" w:rsidRPr="002C7C98" w:rsidTr="002C7C98">
        <w:trPr>
          <w:cantSplit/>
          <w:trHeight w:val="20"/>
        </w:trPr>
        <w:tc>
          <w:tcPr>
            <w:tcW w:w="9923" w:type="dxa"/>
            <w:tcBorders>
              <w:top w:val="single" w:sz="6" w:space="0" w:color="auto"/>
              <w:left w:val="single" w:sz="6" w:space="0" w:color="auto"/>
              <w:bottom w:val="single" w:sz="4" w:space="0" w:color="auto"/>
              <w:right w:val="single" w:sz="6" w:space="0" w:color="auto"/>
            </w:tcBorders>
            <w:vAlign w:val="center"/>
          </w:tcPr>
          <w:p w:rsidR="00A36CD9" w:rsidRPr="002C7C98" w:rsidRDefault="00A36CD9" w:rsidP="002C7C98">
            <w:pPr>
              <w:pStyle w:val="ConsPlusNormal"/>
              <w:ind w:firstLine="0"/>
              <w:jc w:val="center"/>
              <w:rPr>
                <w:rFonts w:ascii="Times New Roman" w:hAnsi="Times New Roman" w:cs="Times New Roman"/>
              </w:rPr>
            </w:pPr>
            <w:r w:rsidRPr="002C7C98">
              <w:rPr>
                <w:rFonts w:ascii="Times New Roman" w:hAnsi="Times New Roman" w:cs="Times New Roman"/>
              </w:rPr>
              <w:t>120 - 260</w:t>
            </w:r>
          </w:p>
        </w:tc>
      </w:tr>
    </w:tbl>
    <w:p w:rsidR="00A36CD9" w:rsidRPr="00AF68F3" w:rsidRDefault="00A36CD9" w:rsidP="009F3AD4">
      <w:pPr>
        <w:pStyle w:val="ConsPlusNormal"/>
        <w:widowControl/>
        <w:ind w:firstLine="540"/>
        <w:jc w:val="both"/>
        <w:rPr>
          <w:rFonts w:ascii="Times New Roman" w:hAnsi="Times New Roman" w:cs="Times New Roman"/>
        </w:rPr>
      </w:pPr>
      <w:r w:rsidRPr="00AF68F3">
        <w:rPr>
          <w:rFonts w:ascii="Times New Roman" w:hAnsi="Times New Roman" w:cs="Times New Roman"/>
        </w:rPr>
        <w:t>Примечания:</w:t>
      </w:r>
    </w:p>
    <w:p w:rsidR="00A36CD9" w:rsidRPr="00AF68F3" w:rsidRDefault="00A36CD9" w:rsidP="009F3AD4">
      <w:pPr>
        <w:pStyle w:val="ConsPlusNormal"/>
        <w:widowControl/>
        <w:numPr>
          <w:ilvl w:val="0"/>
          <w:numId w:val="19"/>
        </w:numPr>
        <w:ind w:left="0" w:firstLine="540"/>
        <w:jc w:val="both"/>
        <w:rPr>
          <w:rFonts w:ascii="Times New Roman" w:hAnsi="Times New Roman" w:cs="Times New Roman"/>
        </w:rPr>
      </w:pPr>
      <w:r w:rsidRPr="00AF68F3">
        <w:rPr>
          <w:rFonts w:ascii="Times New Roman" w:hAnsi="Times New Roman" w:cs="Times New Roman"/>
        </w:rPr>
        <w:t xml:space="preserve"> При строительстве на площадках, требующих сложных мероприятий по инженерной подготовке территории, плотность населения допускается увеличивать, но не более чем на 20%. </w:t>
      </w:r>
    </w:p>
    <w:p w:rsidR="00A36CD9" w:rsidRPr="00AF68F3" w:rsidRDefault="00A36CD9" w:rsidP="009F3AD4">
      <w:pPr>
        <w:pStyle w:val="ConsPlusNormal"/>
        <w:widowControl/>
        <w:numPr>
          <w:ilvl w:val="0"/>
          <w:numId w:val="19"/>
        </w:numPr>
        <w:ind w:left="0" w:firstLine="540"/>
        <w:jc w:val="both"/>
        <w:rPr>
          <w:rFonts w:ascii="Times New Roman" w:hAnsi="Times New Roman" w:cs="Times New Roman"/>
        </w:rPr>
      </w:pPr>
      <w:r w:rsidRPr="00AF68F3">
        <w:rPr>
          <w:rFonts w:ascii="Times New Roman" w:hAnsi="Times New Roman" w:cs="Times New Roman"/>
        </w:rPr>
        <w:t xml:space="preserve">В условиях реконструкции сложившейся застройки в исторических населённых пунктах допустимая плотность населения устанавливается заданием на проектирование. </w:t>
      </w:r>
    </w:p>
    <w:p w:rsidR="00A36CD9" w:rsidRPr="00AF68F3" w:rsidRDefault="00A36CD9" w:rsidP="009F3AD4">
      <w:pPr>
        <w:pStyle w:val="ConsPlusNormal"/>
        <w:widowControl/>
        <w:numPr>
          <w:ilvl w:val="0"/>
          <w:numId w:val="19"/>
        </w:numPr>
        <w:ind w:left="0" w:firstLine="540"/>
        <w:jc w:val="both"/>
        <w:rPr>
          <w:rFonts w:ascii="Times New Roman" w:hAnsi="Times New Roman" w:cs="Times New Roman"/>
        </w:rPr>
      </w:pPr>
      <w:r w:rsidRPr="00AF68F3">
        <w:rPr>
          <w:rFonts w:ascii="Times New Roman" w:hAnsi="Times New Roman" w:cs="Times New Roman"/>
        </w:rPr>
        <w:t>На территориях индивидуального усадебного строительства и в населённых пунктах, где не планируется строительство централизованных инженерных систем, допускается уменьшать плотность населения, но не менее чем 10 чел./</w:t>
      </w:r>
      <w:proofErr w:type="gramStart"/>
      <w:r w:rsidRPr="00AF68F3">
        <w:rPr>
          <w:rFonts w:ascii="Times New Roman" w:hAnsi="Times New Roman" w:cs="Times New Roman"/>
        </w:rPr>
        <w:t>га</w:t>
      </w:r>
      <w:proofErr w:type="gramEnd"/>
      <w:r w:rsidRPr="00AF68F3">
        <w:rPr>
          <w:rFonts w:ascii="Times New Roman" w:hAnsi="Times New Roman" w:cs="Times New Roman"/>
        </w:rPr>
        <w:t>.</w:t>
      </w:r>
    </w:p>
    <w:p w:rsidR="00A36CD9" w:rsidRPr="00AF68F3" w:rsidRDefault="00A36CD9" w:rsidP="009F3AD4">
      <w:pPr>
        <w:pStyle w:val="ConsPlusNormal"/>
        <w:widowControl/>
        <w:ind w:firstLine="540"/>
        <w:jc w:val="both"/>
        <w:rPr>
          <w:rFonts w:ascii="Times New Roman" w:hAnsi="Times New Roman" w:cs="Times New Roman"/>
        </w:rPr>
      </w:pPr>
      <w:r w:rsidRPr="00AF68F3">
        <w:rPr>
          <w:rFonts w:ascii="Times New Roman" w:hAnsi="Times New Roman" w:cs="Times New Roman"/>
        </w:rPr>
        <w:t>4. В условиях реконструкции сложившейся застройки расчетную плотность населения допускается увеличивать или уменьшать, но не более чем на 10%.</w:t>
      </w:r>
    </w:p>
    <w:p w:rsidR="00A36CD9" w:rsidRPr="00AF68F3" w:rsidRDefault="00A36CD9" w:rsidP="009F3AD4">
      <w:pPr>
        <w:pStyle w:val="ConsPlusNormal"/>
        <w:widowControl/>
        <w:ind w:firstLine="540"/>
        <w:jc w:val="both"/>
        <w:rPr>
          <w:rFonts w:ascii="Times New Roman" w:hAnsi="Times New Roman" w:cs="Times New Roman"/>
        </w:rPr>
      </w:pPr>
      <w:r w:rsidRPr="00AF68F3">
        <w:rPr>
          <w:rFonts w:ascii="Times New Roman" w:hAnsi="Times New Roman" w:cs="Times New Roman"/>
        </w:rPr>
        <w:t>5. При применении высокоплотной 2-, 3-, 4(5)-этажной жилой застройки расчетную плотность населения следует принимать по среднему значению показателя; при застройке площадок, требующих проведения сложных мероприятий по инженерной подготовке территории, - по максимальному показателю.</w:t>
      </w:r>
    </w:p>
    <w:p w:rsidR="00A36CD9" w:rsidRPr="00AF68F3" w:rsidRDefault="00A36CD9" w:rsidP="009F3AD4">
      <w:pPr>
        <w:pStyle w:val="ConsPlusNormal"/>
        <w:widowControl/>
        <w:ind w:firstLine="540"/>
        <w:jc w:val="both"/>
        <w:rPr>
          <w:rFonts w:ascii="Times New Roman" w:hAnsi="Times New Roman" w:cs="Times New Roman"/>
        </w:rPr>
      </w:pPr>
      <w:r w:rsidRPr="00AF68F3">
        <w:rPr>
          <w:rFonts w:ascii="Times New Roman" w:hAnsi="Times New Roman" w:cs="Times New Roman"/>
        </w:rPr>
        <w:lastRenderedPageBreak/>
        <w:t>6. При формировании в квартале (микрорайоне) единого физкультурно-оздоровительного комплекса для школьников и населения и уменьшении удельных размеров площадок для занятий физкультурой необходимо соответственно увеличивать плотность населения.</w:t>
      </w:r>
    </w:p>
    <w:p w:rsidR="00A36CD9" w:rsidRPr="00AF68F3" w:rsidRDefault="00A36CD9" w:rsidP="009F3AD4">
      <w:pPr>
        <w:pStyle w:val="ConsPlusNormal"/>
        <w:widowControl/>
        <w:ind w:firstLine="540"/>
        <w:jc w:val="both"/>
        <w:rPr>
          <w:rFonts w:ascii="Times New Roman" w:hAnsi="Times New Roman" w:cs="Times New Roman"/>
        </w:rPr>
      </w:pPr>
      <w:r w:rsidRPr="00AF68F3">
        <w:rPr>
          <w:rFonts w:ascii="Times New Roman" w:hAnsi="Times New Roman" w:cs="Times New Roman"/>
        </w:rPr>
        <w:t>7. При застройке территорий, примыкающих к лесам и лесопаркам или расположенных в их окружении, суммарную площадь озелененных территорий допускается уменьшать, но не более чем на 30%, соответственно увеличивая плотность населения.</w:t>
      </w:r>
    </w:p>
    <w:p w:rsidR="00A36CD9" w:rsidRPr="00AF68F3" w:rsidRDefault="00A36CD9" w:rsidP="009F3AD4">
      <w:pPr>
        <w:pStyle w:val="ConsPlusNormal"/>
        <w:widowControl/>
        <w:ind w:firstLine="540"/>
        <w:jc w:val="both"/>
        <w:rPr>
          <w:rFonts w:ascii="Times New Roman" w:hAnsi="Times New Roman" w:cs="Times New Roman"/>
        </w:rPr>
      </w:pPr>
      <w:r w:rsidRPr="00AF68F3">
        <w:rPr>
          <w:rFonts w:ascii="Times New Roman" w:hAnsi="Times New Roman" w:cs="Times New Roman"/>
        </w:rPr>
        <w:t xml:space="preserve">8. Показатель жилищной обеспеченности приведён в п. 2.8. </w:t>
      </w:r>
    </w:p>
    <w:p w:rsidR="00A36CD9" w:rsidRPr="00AF68F3" w:rsidRDefault="00A36CD9" w:rsidP="009F3AD4">
      <w:pPr>
        <w:pStyle w:val="ConsPlusCell"/>
        <w:ind w:firstLine="567"/>
        <w:jc w:val="both"/>
        <w:rPr>
          <w:rFonts w:ascii="Times New Roman" w:hAnsi="Times New Roman" w:cs="Times New Roman"/>
          <w:sz w:val="20"/>
          <w:szCs w:val="20"/>
        </w:rPr>
      </w:pPr>
      <w:r w:rsidRPr="00AF68F3">
        <w:rPr>
          <w:rFonts w:ascii="Times New Roman" w:hAnsi="Times New Roman" w:cs="Times New Roman"/>
          <w:sz w:val="20"/>
          <w:szCs w:val="20"/>
        </w:rPr>
        <w:t xml:space="preserve">9. Показатели плотности для расчётного срока развития территории приведены при расчетной жилищной обеспеченности  28 м2/чел.  При другой   жилищной обеспеченности расчетную  нормативную  плотность </w:t>
      </w:r>
      <w:proofErr w:type="gramStart"/>
      <w:r w:rsidRPr="00AF68F3">
        <w:rPr>
          <w:rFonts w:ascii="Times New Roman" w:hAnsi="Times New Roman" w:cs="Times New Roman"/>
          <w:sz w:val="20"/>
          <w:szCs w:val="20"/>
        </w:rPr>
        <w:t>Р</w:t>
      </w:r>
      <w:proofErr w:type="gramEnd"/>
      <w:r w:rsidRPr="00AF68F3">
        <w:rPr>
          <w:rFonts w:ascii="Times New Roman" w:hAnsi="Times New Roman" w:cs="Times New Roman"/>
          <w:sz w:val="20"/>
          <w:szCs w:val="20"/>
        </w:rPr>
        <w:t>, чел./га, следует определять по формуле</w:t>
      </w:r>
    </w:p>
    <w:p w:rsidR="00A36CD9" w:rsidRPr="00AF68F3" w:rsidRDefault="00A36CD9" w:rsidP="009F3AD4">
      <w:pPr>
        <w:pStyle w:val="ConsPlusCell"/>
        <w:jc w:val="both"/>
        <w:rPr>
          <w:rFonts w:ascii="Times New Roman" w:hAnsi="Times New Roman" w:cs="Times New Roman"/>
          <w:sz w:val="20"/>
          <w:szCs w:val="20"/>
        </w:rPr>
      </w:pPr>
      <w:r w:rsidRPr="00AF68F3">
        <w:rPr>
          <w:rFonts w:ascii="Times New Roman" w:hAnsi="Times New Roman" w:cs="Times New Roman"/>
          <w:sz w:val="20"/>
          <w:szCs w:val="20"/>
        </w:rPr>
        <w:t xml:space="preserve">                              </w:t>
      </w:r>
      <w:proofErr w:type="gramStart"/>
      <w:r w:rsidRPr="00AF68F3">
        <w:rPr>
          <w:rFonts w:ascii="Times New Roman" w:hAnsi="Times New Roman" w:cs="Times New Roman"/>
          <w:sz w:val="20"/>
          <w:szCs w:val="20"/>
        </w:rPr>
        <w:t>Р</w:t>
      </w:r>
      <w:proofErr w:type="gramEnd"/>
      <w:r w:rsidRPr="00AF68F3">
        <w:rPr>
          <w:rFonts w:ascii="Times New Roman" w:hAnsi="Times New Roman" w:cs="Times New Roman"/>
          <w:sz w:val="20"/>
          <w:szCs w:val="20"/>
        </w:rPr>
        <w:t xml:space="preserve">   х 28</w:t>
      </w:r>
    </w:p>
    <w:p w:rsidR="00A36CD9" w:rsidRPr="00AF68F3" w:rsidRDefault="00A36CD9" w:rsidP="009F3AD4">
      <w:pPr>
        <w:pStyle w:val="ConsPlusCell"/>
        <w:jc w:val="both"/>
        <w:rPr>
          <w:rFonts w:ascii="Times New Roman" w:hAnsi="Times New Roman" w:cs="Times New Roman"/>
          <w:sz w:val="20"/>
          <w:szCs w:val="20"/>
        </w:rPr>
      </w:pPr>
      <w:r w:rsidRPr="00AF68F3">
        <w:rPr>
          <w:rFonts w:ascii="Times New Roman" w:hAnsi="Times New Roman" w:cs="Times New Roman"/>
          <w:sz w:val="20"/>
          <w:szCs w:val="20"/>
        </w:rPr>
        <w:t xml:space="preserve">                               28</w:t>
      </w:r>
    </w:p>
    <w:p w:rsidR="00A36CD9" w:rsidRPr="00AF68F3" w:rsidRDefault="00A36CD9" w:rsidP="009F3AD4">
      <w:pPr>
        <w:pStyle w:val="ConsPlusCell"/>
        <w:jc w:val="both"/>
        <w:rPr>
          <w:rFonts w:ascii="Times New Roman" w:hAnsi="Times New Roman" w:cs="Times New Roman"/>
          <w:sz w:val="20"/>
          <w:szCs w:val="20"/>
        </w:rPr>
      </w:pPr>
      <w:r w:rsidRPr="00AF68F3">
        <w:rPr>
          <w:rFonts w:ascii="Times New Roman" w:hAnsi="Times New Roman" w:cs="Times New Roman"/>
          <w:sz w:val="20"/>
          <w:szCs w:val="20"/>
        </w:rPr>
        <w:t xml:space="preserve">                          </w:t>
      </w:r>
      <w:proofErr w:type="gramStart"/>
      <w:r w:rsidRPr="00AF68F3">
        <w:rPr>
          <w:rFonts w:ascii="Times New Roman" w:hAnsi="Times New Roman" w:cs="Times New Roman"/>
          <w:sz w:val="20"/>
          <w:szCs w:val="20"/>
        </w:rPr>
        <w:t>Р</w:t>
      </w:r>
      <w:proofErr w:type="gramEnd"/>
      <w:r w:rsidRPr="00AF68F3">
        <w:rPr>
          <w:rFonts w:ascii="Times New Roman" w:hAnsi="Times New Roman" w:cs="Times New Roman"/>
          <w:sz w:val="20"/>
          <w:szCs w:val="20"/>
        </w:rPr>
        <w:t xml:space="preserve"> = --------,</w:t>
      </w:r>
    </w:p>
    <w:p w:rsidR="00A36CD9" w:rsidRPr="00AF68F3" w:rsidRDefault="00A36CD9" w:rsidP="009F3AD4">
      <w:pPr>
        <w:pStyle w:val="ConsPlusCell"/>
        <w:jc w:val="both"/>
        <w:rPr>
          <w:rFonts w:ascii="Times New Roman" w:hAnsi="Times New Roman" w:cs="Times New Roman"/>
          <w:sz w:val="20"/>
          <w:szCs w:val="20"/>
        </w:rPr>
      </w:pPr>
      <w:r w:rsidRPr="00AF68F3">
        <w:rPr>
          <w:rFonts w:ascii="Times New Roman" w:hAnsi="Times New Roman" w:cs="Times New Roman"/>
          <w:sz w:val="20"/>
          <w:szCs w:val="20"/>
        </w:rPr>
        <w:t xml:space="preserve">                                  Н</w:t>
      </w:r>
    </w:p>
    <w:p w:rsidR="00A36CD9" w:rsidRPr="00AF68F3" w:rsidRDefault="00A36CD9" w:rsidP="009F3AD4">
      <w:pPr>
        <w:pStyle w:val="ConsPlusCell"/>
        <w:jc w:val="both"/>
        <w:rPr>
          <w:rFonts w:ascii="Times New Roman" w:hAnsi="Times New Roman" w:cs="Times New Roman"/>
          <w:sz w:val="20"/>
          <w:szCs w:val="20"/>
        </w:rPr>
      </w:pPr>
      <w:r w:rsidRPr="00AF68F3">
        <w:rPr>
          <w:rFonts w:ascii="Times New Roman" w:hAnsi="Times New Roman" w:cs="Times New Roman"/>
          <w:sz w:val="20"/>
          <w:szCs w:val="20"/>
        </w:rPr>
        <w:t xml:space="preserve">     где </w:t>
      </w:r>
      <w:proofErr w:type="gramStart"/>
      <w:r w:rsidRPr="00AF68F3">
        <w:rPr>
          <w:rFonts w:ascii="Times New Roman" w:hAnsi="Times New Roman" w:cs="Times New Roman"/>
          <w:sz w:val="20"/>
          <w:szCs w:val="20"/>
        </w:rPr>
        <w:t>Р</w:t>
      </w:r>
      <w:proofErr w:type="gramEnd"/>
      <w:r w:rsidRPr="00AF68F3">
        <w:rPr>
          <w:rFonts w:ascii="Times New Roman" w:hAnsi="Times New Roman" w:cs="Times New Roman"/>
          <w:sz w:val="20"/>
          <w:szCs w:val="20"/>
        </w:rPr>
        <w:t xml:space="preserve">   - показатель плотности при 28 м2/чел.;</w:t>
      </w:r>
    </w:p>
    <w:p w:rsidR="00A36CD9" w:rsidRPr="00AF68F3" w:rsidRDefault="00A36CD9" w:rsidP="009F3AD4">
      <w:pPr>
        <w:pStyle w:val="ConsPlusCell"/>
        <w:jc w:val="both"/>
        <w:rPr>
          <w:rFonts w:ascii="Times New Roman" w:hAnsi="Times New Roman" w:cs="Times New Roman"/>
          <w:sz w:val="20"/>
          <w:szCs w:val="20"/>
        </w:rPr>
      </w:pPr>
      <w:r w:rsidRPr="00AF68F3">
        <w:rPr>
          <w:rFonts w:ascii="Times New Roman" w:hAnsi="Times New Roman" w:cs="Times New Roman"/>
          <w:sz w:val="20"/>
          <w:szCs w:val="20"/>
        </w:rPr>
        <w:t xml:space="preserve">             28</w:t>
      </w:r>
    </w:p>
    <w:p w:rsidR="00A36CD9" w:rsidRPr="00AF68F3" w:rsidRDefault="00A36CD9" w:rsidP="009F3AD4">
      <w:pPr>
        <w:pStyle w:val="ConsPlusCell"/>
        <w:ind w:firstLine="567"/>
        <w:jc w:val="both"/>
        <w:rPr>
          <w:rFonts w:ascii="Times New Roman" w:hAnsi="Times New Roman" w:cs="Times New Roman"/>
          <w:sz w:val="20"/>
          <w:szCs w:val="20"/>
        </w:rPr>
      </w:pPr>
      <w:r w:rsidRPr="00AF68F3">
        <w:rPr>
          <w:rFonts w:ascii="Times New Roman" w:hAnsi="Times New Roman" w:cs="Times New Roman"/>
          <w:sz w:val="20"/>
          <w:szCs w:val="20"/>
        </w:rPr>
        <w:t>Н - расчетная жилищная обеспеченность, м</w:t>
      </w:r>
      <w:proofErr w:type="gramStart"/>
      <w:r w:rsidRPr="00AF68F3">
        <w:rPr>
          <w:rFonts w:ascii="Times New Roman" w:hAnsi="Times New Roman" w:cs="Times New Roman"/>
          <w:sz w:val="20"/>
          <w:szCs w:val="20"/>
        </w:rPr>
        <w:t>2</w:t>
      </w:r>
      <w:proofErr w:type="gramEnd"/>
      <w:r w:rsidRPr="00AF68F3">
        <w:rPr>
          <w:rFonts w:ascii="Times New Roman" w:hAnsi="Times New Roman" w:cs="Times New Roman"/>
          <w:sz w:val="20"/>
          <w:szCs w:val="20"/>
        </w:rPr>
        <w:t>.</w:t>
      </w:r>
    </w:p>
    <w:p w:rsidR="00A36CD9" w:rsidRPr="00AF68F3" w:rsidRDefault="00A36CD9" w:rsidP="009F3AD4">
      <w:pPr>
        <w:pStyle w:val="ConsPlusNormal"/>
        <w:widowControl/>
        <w:ind w:firstLine="540"/>
        <w:jc w:val="both"/>
        <w:rPr>
          <w:rFonts w:ascii="Times New Roman" w:hAnsi="Times New Roman" w:cs="Times New Roman"/>
        </w:rPr>
      </w:pPr>
      <w:r w:rsidRPr="00AF68F3">
        <w:rPr>
          <w:rFonts w:ascii="Times New Roman" w:hAnsi="Times New Roman" w:cs="Times New Roman"/>
        </w:rPr>
        <w:t>10. Расчетная плотность населения квартала (микрорайона) при среднеэтажной комплексной застройке и средней жилищной обеспеченности 28 м</w:t>
      </w:r>
      <w:proofErr w:type="gramStart"/>
      <w:r w:rsidRPr="00AF68F3">
        <w:rPr>
          <w:rFonts w:ascii="Times New Roman" w:hAnsi="Times New Roman" w:cs="Times New Roman"/>
          <w:vertAlign w:val="superscript"/>
        </w:rPr>
        <w:t>2</w:t>
      </w:r>
      <w:proofErr w:type="gramEnd"/>
      <w:r w:rsidRPr="00AF68F3">
        <w:rPr>
          <w:rFonts w:ascii="Times New Roman" w:hAnsi="Times New Roman" w:cs="Times New Roman"/>
        </w:rPr>
        <w:t xml:space="preserve"> на 1 чел. не должна превышать 300 чел./га.</w:t>
      </w:r>
    </w:p>
    <w:p w:rsidR="00A36CD9" w:rsidRPr="00AF68F3" w:rsidRDefault="00A36CD9" w:rsidP="009F3AD4">
      <w:pPr>
        <w:pStyle w:val="ConsPlusNormal"/>
        <w:widowControl/>
        <w:ind w:firstLine="540"/>
        <w:jc w:val="both"/>
        <w:rPr>
          <w:rFonts w:ascii="Times New Roman" w:hAnsi="Times New Roman" w:cs="Times New Roman"/>
        </w:rPr>
      </w:pPr>
      <w:r w:rsidRPr="00AF68F3">
        <w:rPr>
          <w:rFonts w:ascii="Times New Roman" w:hAnsi="Times New Roman" w:cs="Times New Roman"/>
        </w:rPr>
        <w:t>10. Расчетная плотность населения квартала (микрорайона) при среднеэтажной комплексной застройке и средней жилищной обеспеченности 25 м</w:t>
      </w:r>
      <w:proofErr w:type="gramStart"/>
      <w:r w:rsidRPr="00AF68F3">
        <w:rPr>
          <w:rFonts w:ascii="Times New Roman" w:hAnsi="Times New Roman" w:cs="Times New Roman"/>
          <w:vertAlign w:val="superscript"/>
        </w:rPr>
        <w:t>2</w:t>
      </w:r>
      <w:proofErr w:type="gramEnd"/>
      <w:r w:rsidRPr="00AF68F3">
        <w:rPr>
          <w:rFonts w:ascii="Times New Roman" w:hAnsi="Times New Roman" w:cs="Times New Roman"/>
        </w:rPr>
        <w:t xml:space="preserve"> на 1 чел. не должна превышать 360 чел./га.</w:t>
      </w:r>
    </w:p>
    <w:p w:rsidR="00A36CD9" w:rsidRPr="00AF68F3" w:rsidRDefault="00A36CD9" w:rsidP="009F3AD4">
      <w:pPr>
        <w:pStyle w:val="S5"/>
        <w:spacing w:before="0" w:after="0"/>
      </w:pPr>
      <w:r w:rsidRPr="00AF68F3">
        <w:t xml:space="preserve">Плотность населения кварталов индивидуальной жилой застройки (количество человек на гектар территории) следует принимать в соответствии со значениями, приведенными </w:t>
      </w:r>
      <w:r w:rsidRPr="00AF68F3">
        <w:rPr>
          <w:lang w:val="ru-RU"/>
        </w:rPr>
        <w:t>ниже (</w:t>
      </w:r>
      <w:r w:rsidRPr="00AF68F3">
        <w:rPr>
          <w:lang w:val="ru-RU"/>
        </w:rPr>
        <w:fldChar w:fldCharType="begin"/>
      </w:r>
      <w:r w:rsidRPr="00AF68F3">
        <w:rPr>
          <w:lang w:val="ru-RU"/>
        </w:rPr>
        <w:instrText xml:space="preserve"> REF _Ref393382762 \h  \* MERGEFORMAT </w:instrText>
      </w:r>
      <w:r w:rsidRPr="00AF68F3">
        <w:rPr>
          <w:lang w:val="ru-RU"/>
        </w:rPr>
      </w:r>
      <w:r w:rsidRPr="00AF68F3">
        <w:rPr>
          <w:lang w:val="ru-RU"/>
        </w:rPr>
        <w:fldChar w:fldCharType="separate"/>
      </w:r>
      <w:r w:rsidR="00B7088B" w:rsidRPr="00B7088B">
        <w:t xml:space="preserve">Таблица </w:t>
      </w:r>
      <w:r w:rsidR="00B7088B" w:rsidRPr="00B7088B">
        <w:rPr>
          <w:noProof/>
        </w:rPr>
        <w:t>7</w:t>
      </w:r>
      <w:r w:rsidRPr="00AF68F3">
        <w:rPr>
          <w:lang w:val="ru-RU"/>
        </w:rPr>
        <w:fldChar w:fldCharType="end"/>
      </w:r>
      <w:r w:rsidRPr="00AF68F3">
        <w:rPr>
          <w:lang w:val="ru-RU"/>
        </w:rPr>
        <w:t>)</w:t>
      </w:r>
      <w:r w:rsidRPr="00AF68F3">
        <w:t>.</w:t>
      </w:r>
    </w:p>
    <w:p w:rsidR="00A36CD9" w:rsidRPr="008C67EE" w:rsidRDefault="00A36CD9" w:rsidP="009F3AD4">
      <w:pPr>
        <w:pStyle w:val="af0"/>
        <w:spacing w:before="0" w:after="0"/>
        <w:jc w:val="right"/>
        <w:rPr>
          <w:szCs w:val="22"/>
        </w:rPr>
      </w:pPr>
      <w:bookmarkStart w:id="90" w:name="_Ref393382762"/>
      <w:r w:rsidRPr="008C67EE">
        <w:rPr>
          <w:szCs w:val="22"/>
        </w:rPr>
        <w:t xml:space="preserve">Таблица </w:t>
      </w:r>
      <w:r w:rsidR="00A457D8" w:rsidRPr="008C67EE">
        <w:rPr>
          <w:szCs w:val="22"/>
        </w:rPr>
        <w:fldChar w:fldCharType="begin"/>
      </w:r>
      <w:r w:rsidR="00A457D8" w:rsidRPr="008C67EE">
        <w:rPr>
          <w:szCs w:val="22"/>
        </w:rPr>
        <w:instrText xml:space="preserve"> SEQ Таблица \* ARABIC </w:instrText>
      </w:r>
      <w:r w:rsidR="00A457D8" w:rsidRPr="008C67EE">
        <w:rPr>
          <w:szCs w:val="22"/>
        </w:rPr>
        <w:fldChar w:fldCharType="separate"/>
      </w:r>
      <w:r w:rsidR="00B7088B">
        <w:rPr>
          <w:noProof/>
          <w:szCs w:val="22"/>
        </w:rPr>
        <w:t>7</w:t>
      </w:r>
      <w:r w:rsidR="00A457D8" w:rsidRPr="008C67EE">
        <w:rPr>
          <w:noProof/>
          <w:szCs w:val="22"/>
        </w:rPr>
        <w:fldChar w:fldCharType="end"/>
      </w:r>
      <w:bookmarkEnd w:id="90"/>
    </w:p>
    <w:tbl>
      <w:tblPr>
        <w:tblW w:w="9899" w:type="dxa"/>
        <w:jc w:val="center"/>
        <w:tblLayout w:type="fixed"/>
        <w:tblCellMar>
          <w:left w:w="70" w:type="dxa"/>
          <w:right w:w="70" w:type="dxa"/>
        </w:tblCellMar>
        <w:tblLook w:val="0000" w:firstRow="0" w:lastRow="0" w:firstColumn="0" w:lastColumn="0" w:noHBand="0" w:noVBand="0"/>
      </w:tblPr>
      <w:tblGrid>
        <w:gridCol w:w="3362"/>
        <w:gridCol w:w="1394"/>
        <w:gridCol w:w="871"/>
        <w:gridCol w:w="871"/>
        <w:gridCol w:w="871"/>
        <w:gridCol w:w="871"/>
        <w:gridCol w:w="871"/>
        <w:gridCol w:w="788"/>
      </w:tblGrid>
      <w:tr w:rsidR="00A36CD9" w:rsidRPr="002C7C98" w:rsidTr="002C7C98">
        <w:trPr>
          <w:cantSplit/>
          <w:trHeight w:val="20"/>
          <w:tblHeader/>
          <w:jc w:val="center"/>
        </w:trPr>
        <w:tc>
          <w:tcPr>
            <w:tcW w:w="4756" w:type="dxa"/>
            <w:gridSpan w:val="2"/>
            <w:vMerge w:val="restart"/>
            <w:tcBorders>
              <w:top w:val="single" w:sz="6" w:space="0" w:color="auto"/>
              <w:left w:val="single" w:sz="6" w:space="0" w:color="auto"/>
              <w:bottom w:val="nil"/>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b/>
              </w:rPr>
            </w:pPr>
            <w:r w:rsidRPr="002C7C98">
              <w:rPr>
                <w:rFonts w:ascii="Times New Roman" w:hAnsi="Times New Roman" w:cs="Times New Roman"/>
                <w:b/>
              </w:rPr>
              <w:t>Тип жилой застройки</w:t>
            </w:r>
          </w:p>
        </w:tc>
        <w:tc>
          <w:tcPr>
            <w:tcW w:w="5143" w:type="dxa"/>
            <w:gridSpan w:val="6"/>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b/>
              </w:rPr>
            </w:pPr>
            <w:r w:rsidRPr="002C7C98">
              <w:rPr>
                <w:rFonts w:ascii="Times New Roman" w:hAnsi="Times New Roman" w:cs="Times New Roman"/>
                <w:b/>
              </w:rPr>
              <w:t>Плотность населения на селитебной территории населенного пункта, количество человек на гектар территории, при среднем размере семьи, человек</w:t>
            </w:r>
          </w:p>
        </w:tc>
      </w:tr>
      <w:tr w:rsidR="00A36CD9" w:rsidRPr="002C7C98" w:rsidTr="002C7C98">
        <w:trPr>
          <w:cantSplit/>
          <w:trHeight w:val="20"/>
          <w:tblHeader/>
          <w:jc w:val="center"/>
        </w:trPr>
        <w:tc>
          <w:tcPr>
            <w:tcW w:w="4756" w:type="dxa"/>
            <w:gridSpan w:val="2"/>
            <w:vMerge/>
            <w:tcBorders>
              <w:top w:val="nil"/>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b/>
              </w:rPr>
            </w:pP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b/>
              </w:rPr>
            </w:pPr>
            <w:r w:rsidRPr="002C7C98">
              <w:rPr>
                <w:rFonts w:ascii="Times New Roman" w:hAnsi="Times New Roman" w:cs="Times New Roman"/>
                <w:b/>
              </w:rPr>
              <w:t xml:space="preserve">2,5 </w:t>
            </w:r>
            <w:r w:rsidRPr="002C7C98">
              <w:rPr>
                <w:rFonts w:ascii="Times New Roman" w:hAnsi="Times New Roman" w:cs="Times New Roman"/>
                <w:b/>
              </w:rPr>
              <w:br/>
              <w:t>чел.</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b/>
              </w:rPr>
            </w:pPr>
            <w:r w:rsidRPr="002C7C98">
              <w:rPr>
                <w:rFonts w:ascii="Times New Roman" w:hAnsi="Times New Roman" w:cs="Times New Roman"/>
                <w:b/>
              </w:rPr>
              <w:t xml:space="preserve">3,0 </w:t>
            </w:r>
            <w:r w:rsidRPr="002C7C98">
              <w:rPr>
                <w:rFonts w:ascii="Times New Roman" w:hAnsi="Times New Roman" w:cs="Times New Roman"/>
                <w:b/>
              </w:rPr>
              <w:br/>
              <w:t>чел.</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b/>
              </w:rPr>
            </w:pPr>
            <w:r w:rsidRPr="002C7C98">
              <w:rPr>
                <w:rFonts w:ascii="Times New Roman" w:hAnsi="Times New Roman" w:cs="Times New Roman"/>
                <w:b/>
              </w:rPr>
              <w:t xml:space="preserve">3,5 </w:t>
            </w:r>
            <w:r w:rsidRPr="002C7C98">
              <w:rPr>
                <w:rFonts w:ascii="Times New Roman" w:hAnsi="Times New Roman" w:cs="Times New Roman"/>
                <w:b/>
              </w:rPr>
              <w:br/>
              <w:t>чел.</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b/>
              </w:rPr>
            </w:pPr>
            <w:r w:rsidRPr="002C7C98">
              <w:rPr>
                <w:rFonts w:ascii="Times New Roman" w:hAnsi="Times New Roman" w:cs="Times New Roman"/>
                <w:b/>
              </w:rPr>
              <w:t xml:space="preserve">4,0 </w:t>
            </w:r>
            <w:r w:rsidRPr="002C7C98">
              <w:rPr>
                <w:rFonts w:ascii="Times New Roman" w:hAnsi="Times New Roman" w:cs="Times New Roman"/>
                <w:b/>
              </w:rPr>
              <w:br/>
              <w:t>чел.</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b/>
              </w:rPr>
            </w:pPr>
            <w:r w:rsidRPr="002C7C98">
              <w:rPr>
                <w:rFonts w:ascii="Times New Roman" w:hAnsi="Times New Roman" w:cs="Times New Roman"/>
                <w:b/>
              </w:rPr>
              <w:t xml:space="preserve">4,5 </w:t>
            </w:r>
            <w:r w:rsidRPr="002C7C98">
              <w:rPr>
                <w:rFonts w:ascii="Times New Roman" w:hAnsi="Times New Roman" w:cs="Times New Roman"/>
                <w:b/>
              </w:rPr>
              <w:br/>
              <w:t>чел.</w:t>
            </w:r>
          </w:p>
        </w:tc>
        <w:tc>
          <w:tcPr>
            <w:tcW w:w="788"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b/>
              </w:rPr>
            </w:pPr>
            <w:r w:rsidRPr="002C7C98">
              <w:rPr>
                <w:rFonts w:ascii="Times New Roman" w:hAnsi="Times New Roman" w:cs="Times New Roman"/>
                <w:b/>
              </w:rPr>
              <w:t xml:space="preserve">5,0 </w:t>
            </w:r>
            <w:r w:rsidRPr="002C7C98">
              <w:rPr>
                <w:rFonts w:ascii="Times New Roman" w:hAnsi="Times New Roman" w:cs="Times New Roman"/>
                <w:b/>
              </w:rPr>
              <w:br/>
              <w:t>чел.</w:t>
            </w:r>
          </w:p>
        </w:tc>
      </w:tr>
      <w:tr w:rsidR="00A36CD9" w:rsidRPr="002C7C98" w:rsidTr="002C7C98">
        <w:trPr>
          <w:cantSplit/>
          <w:trHeight w:val="20"/>
          <w:jc w:val="center"/>
        </w:trPr>
        <w:tc>
          <w:tcPr>
            <w:tcW w:w="3362" w:type="dxa"/>
            <w:vMerge w:val="restart"/>
            <w:tcBorders>
              <w:top w:val="single" w:sz="6" w:space="0" w:color="auto"/>
              <w:left w:val="single" w:sz="6" w:space="0" w:color="auto"/>
              <w:bottom w:val="nil"/>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Застройка объектами индивидуального</w:t>
            </w:r>
            <w:r w:rsidRPr="002C7C98">
              <w:rPr>
                <w:rFonts w:ascii="Times New Roman" w:hAnsi="Times New Roman" w:cs="Times New Roman"/>
              </w:rPr>
              <w:br/>
              <w:t xml:space="preserve">жилищного строительства и          </w:t>
            </w:r>
            <w:r w:rsidRPr="002C7C98">
              <w:rPr>
                <w:rFonts w:ascii="Times New Roman" w:hAnsi="Times New Roman" w:cs="Times New Roman"/>
              </w:rPr>
              <w:br/>
              <w:t xml:space="preserve">усадебными жилыми домами с         </w:t>
            </w:r>
            <w:r w:rsidRPr="002C7C98">
              <w:rPr>
                <w:rFonts w:ascii="Times New Roman" w:hAnsi="Times New Roman" w:cs="Times New Roman"/>
              </w:rPr>
              <w:br/>
              <w:t xml:space="preserve">земельным участком, квадратных     </w:t>
            </w:r>
            <w:r w:rsidRPr="002C7C98">
              <w:rPr>
                <w:rFonts w:ascii="Times New Roman" w:hAnsi="Times New Roman" w:cs="Times New Roman"/>
              </w:rPr>
              <w:br/>
              <w:t>метров</w:t>
            </w:r>
          </w:p>
        </w:tc>
        <w:tc>
          <w:tcPr>
            <w:tcW w:w="1394"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 xml:space="preserve">2000 - </w:t>
            </w:r>
            <w:r w:rsidRPr="002C7C98">
              <w:rPr>
                <w:rFonts w:ascii="Times New Roman" w:hAnsi="Times New Roman" w:cs="Times New Roman"/>
              </w:rPr>
              <w:br/>
              <w:t>2500</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10</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12</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14</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16</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18</w:t>
            </w:r>
          </w:p>
        </w:tc>
        <w:tc>
          <w:tcPr>
            <w:tcW w:w="788"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20</w:t>
            </w:r>
          </w:p>
        </w:tc>
      </w:tr>
      <w:tr w:rsidR="00A36CD9" w:rsidRPr="002C7C98" w:rsidTr="002C7C98">
        <w:trPr>
          <w:cantSplit/>
          <w:trHeight w:val="20"/>
          <w:jc w:val="center"/>
        </w:trPr>
        <w:tc>
          <w:tcPr>
            <w:tcW w:w="3362" w:type="dxa"/>
            <w:vMerge/>
            <w:tcBorders>
              <w:top w:val="nil"/>
              <w:left w:val="single" w:sz="6" w:space="0" w:color="auto"/>
              <w:bottom w:val="nil"/>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p>
        </w:tc>
        <w:tc>
          <w:tcPr>
            <w:tcW w:w="1394"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1500</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13</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15</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17</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20</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22</w:t>
            </w:r>
          </w:p>
        </w:tc>
        <w:tc>
          <w:tcPr>
            <w:tcW w:w="788"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25</w:t>
            </w:r>
          </w:p>
        </w:tc>
      </w:tr>
      <w:tr w:rsidR="00A36CD9" w:rsidRPr="002C7C98" w:rsidTr="002C7C98">
        <w:trPr>
          <w:cantSplit/>
          <w:trHeight w:val="20"/>
          <w:jc w:val="center"/>
        </w:trPr>
        <w:tc>
          <w:tcPr>
            <w:tcW w:w="3362" w:type="dxa"/>
            <w:vMerge/>
            <w:tcBorders>
              <w:top w:val="nil"/>
              <w:left w:val="single" w:sz="6" w:space="0" w:color="auto"/>
              <w:bottom w:val="nil"/>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p>
        </w:tc>
        <w:tc>
          <w:tcPr>
            <w:tcW w:w="1394"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1200</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17</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21</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23</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25</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28</w:t>
            </w:r>
          </w:p>
        </w:tc>
        <w:tc>
          <w:tcPr>
            <w:tcW w:w="788"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32</w:t>
            </w:r>
          </w:p>
        </w:tc>
      </w:tr>
      <w:tr w:rsidR="00A36CD9" w:rsidRPr="002C7C98" w:rsidTr="002C7C98">
        <w:trPr>
          <w:cantSplit/>
          <w:trHeight w:val="20"/>
          <w:jc w:val="center"/>
        </w:trPr>
        <w:tc>
          <w:tcPr>
            <w:tcW w:w="3362" w:type="dxa"/>
            <w:vMerge/>
            <w:tcBorders>
              <w:top w:val="nil"/>
              <w:left w:val="single" w:sz="6" w:space="0" w:color="auto"/>
              <w:bottom w:val="nil"/>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p>
        </w:tc>
        <w:tc>
          <w:tcPr>
            <w:tcW w:w="1394"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1000</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20</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24</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28</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30</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32</w:t>
            </w:r>
          </w:p>
        </w:tc>
        <w:tc>
          <w:tcPr>
            <w:tcW w:w="788"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35</w:t>
            </w:r>
          </w:p>
        </w:tc>
      </w:tr>
      <w:tr w:rsidR="00A36CD9" w:rsidRPr="002C7C98" w:rsidTr="002C7C98">
        <w:trPr>
          <w:cantSplit/>
          <w:trHeight w:val="20"/>
          <w:jc w:val="center"/>
        </w:trPr>
        <w:tc>
          <w:tcPr>
            <w:tcW w:w="3362" w:type="dxa"/>
            <w:vMerge/>
            <w:tcBorders>
              <w:top w:val="nil"/>
              <w:left w:val="single" w:sz="6" w:space="0" w:color="auto"/>
              <w:bottom w:val="nil"/>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p>
        </w:tc>
        <w:tc>
          <w:tcPr>
            <w:tcW w:w="1394"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800</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25</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30</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33</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35</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38</w:t>
            </w:r>
          </w:p>
        </w:tc>
        <w:tc>
          <w:tcPr>
            <w:tcW w:w="788"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42</w:t>
            </w:r>
          </w:p>
        </w:tc>
      </w:tr>
      <w:tr w:rsidR="00A36CD9" w:rsidRPr="002C7C98" w:rsidTr="002C7C98">
        <w:trPr>
          <w:cantSplit/>
          <w:trHeight w:val="20"/>
          <w:jc w:val="center"/>
        </w:trPr>
        <w:tc>
          <w:tcPr>
            <w:tcW w:w="3362" w:type="dxa"/>
            <w:vMerge/>
            <w:tcBorders>
              <w:top w:val="nil"/>
              <w:left w:val="single" w:sz="6" w:space="0" w:color="auto"/>
              <w:bottom w:val="nil"/>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p>
        </w:tc>
        <w:tc>
          <w:tcPr>
            <w:tcW w:w="1394"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600</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30</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33</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40</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41</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44</w:t>
            </w:r>
          </w:p>
        </w:tc>
        <w:tc>
          <w:tcPr>
            <w:tcW w:w="788"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48</w:t>
            </w:r>
          </w:p>
        </w:tc>
      </w:tr>
      <w:tr w:rsidR="00A36CD9" w:rsidRPr="002C7C98" w:rsidTr="002C7C98">
        <w:trPr>
          <w:cantSplit/>
          <w:trHeight w:val="20"/>
          <w:jc w:val="center"/>
        </w:trPr>
        <w:tc>
          <w:tcPr>
            <w:tcW w:w="3362" w:type="dxa"/>
            <w:vMerge/>
            <w:tcBorders>
              <w:top w:val="nil"/>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p>
        </w:tc>
        <w:tc>
          <w:tcPr>
            <w:tcW w:w="1394"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400</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35</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40</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44</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45</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50</w:t>
            </w:r>
          </w:p>
        </w:tc>
        <w:tc>
          <w:tcPr>
            <w:tcW w:w="788"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54</w:t>
            </w:r>
          </w:p>
        </w:tc>
      </w:tr>
    </w:tbl>
    <w:p w:rsidR="00A36CD9" w:rsidRPr="00AF68F3" w:rsidRDefault="00A36CD9" w:rsidP="009F3AD4">
      <w:pPr>
        <w:pStyle w:val="a6"/>
      </w:pPr>
      <w:r w:rsidRPr="00AF68F3">
        <w:t xml:space="preserve">Показатели плотности населения на селитебной территории населенного пункта приняты на основе показателей, приведенных в  </w:t>
      </w:r>
      <w:r w:rsidRPr="00E9380E">
        <w:t xml:space="preserve">Приложении 5 (Рекомендуемое)  СНиП 2.07.01.-89* </w:t>
      </w:r>
      <w:r w:rsidRPr="00AF68F3">
        <w:t xml:space="preserve">«Градостроительство. Планировка и застройка городских и сельских поселений». </w:t>
      </w:r>
    </w:p>
    <w:p w:rsidR="00A36CD9" w:rsidRPr="00AF68F3" w:rsidRDefault="00A36CD9" w:rsidP="009F3AD4">
      <w:pPr>
        <w:pStyle w:val="a6"/>
      </w:pPr>
    </w:p>
    <w:p w:rsidR="008C6B1B" w:rsidRPr="00AF68F3" w:rsidRDefault="008C6B1B" w:rsidP="00773935">
      <w:pPr>
        <w:pStyle w:val="2"/>
        <w:numPr>
          <w:ilvl w:val="1"/>
          <w:numId w:val="15"/>
        </w:numPr>
        <w:tabs>
          <w:tab w:val="left" w:pos="993"/>
        </w:tabs>
        <w:spacing w:before="0" w:after="0"/>
        <w:ind w:left="113" w:firstLine="709"/>
        <w:jc w:val="center"/>
        <w:rPr>
          <w:lang w:val="ru-RU"/>
        </w:rPr>
      </w:pPr>
      <w:bookmarkStart w:id="91" w:name="_Toc389132436"/>
      <w:bookmarkStart w:id="92" w:name="_Toc393383986"/>
      <w:bookmarkStart w:id="93" w:name="_Toc492042788"/>
      <w:bookmarkStart w:id="94" w:name="_Toc492044897"/>
      <w:bookmarkStart w:id="95" w:name="_Ref492276677"/>
      <w:bookmarkStart w:id="96" w:name="_Ref492276683"/>
      <w:bookmarkStart w:id="97" w:name="_Toc492296695"/>
      <w:r w:rsidRPr="00AF68F3">
        <w:rPr>
          <w:lang w:val="ru-RU"/>
        </w:rPr>
        <w:t>Нормативы</w:t>
      </w:r>
      <w:r w:rsidR="00A36CD9" w:rsidRPr="00AF68F3">
        <w:t xml:space="preserve"> распределения жилых</w:t>
      </w:r>
      <w:r w:rsidR="008C67EE">
        <w:t xml:space="preserve"> зон по типам и этажности жилой</w:t>
      </w:r>
      <w:r w:rsidR="008C67EE">
        <w:rPr>
          <w:lang w:val="ru-RU"/>
        </w:rPr>
        <w:t xml:space="preserve"> </w:t>
      </w:r>
      <w:r w:rsidR="00A36CD9" w:rsidRPr="00AF68F3">
        <w:t>застройки</w:t>
      </w:r>
      <w:bookmarkEnd w:id="91"/>
      <w:bookmarkEnd w:id="92"/>
      <w:bookmarkEnd w:id="93"/>
      <w:bookmarkEnd w:id="94"/>
      <w:bookmarkEnd w:id="95"/>
      <w:bookmarkEnd w:id="96"/>
      <w:bookmarkEnd w:id="97"/>
    </w:p>
    <w:p w:rsidR="00A36CD9" w:rsidRPr="00AF68F3" w:rsidRDefault="00A36CD9" w:rsidP="009F3AD4">
      <w:pPr>
        <w:pStyle w:val="S5"/>
        <w:spacing w:before="0" w:after="0"/>
      </w:pPr>
      <w:r w:rsidRPr="00AF68F3">
        <w:t>Жилые зоны сельских населённых пунктов</w:t>
      </w:r>
      <w:r w:rsidR="007C1181" w:rsidRPr="00AF68F3">
        <w:rPr>
          <w:lang w:val="ru-RU"/>
        </w:rPr>
        <w:t xml:space="preserve"> рекомендуют</w:t>
      </w:r>
      <w:r w:rsidRPr="00AF68F3">
        <w:rPr>
          <w:lang w:val="ru-RU"/>
        </w:rPr>
        <w:t xml:space="preserve"> </w:t>
      </w:r>
      <w:r w:rsidRPr="00AF68F3">
        <w:t>подразделя</w:t>
      </w:r>
      <w:r w:rsidRPr="00AF68F3">
        <w:rPr>
          <w:lang w:val="ru-RU"/>
        </w:rPr>
        <w:t>ть</w:t>
      </w:r>
      <w:r w:rsidRPr="00AF68F3">
        <w:t xml:space="preserve"> на следующие типы:</w:t>
      </w:r>
    </w:p>
    <w:p w:rsidR="00A36CD9" w:rsidRPr="00AF68F3" w:rsidRDefault="00A36CD9" w:rsidP="009F3AD4">
      <w:pPr>
        <w:pStyle w:val="a3"/>
        <w:spacing w:after="0"/>
      </w:pPr>
      <w:r w:rsidRPr="00AF68F3">
        <w:t xml:space="preserve">застройка </w:t>
      </w:r>
      <w:proofErr w:type="spellStart"/>
      <w:r w:rsidRPr="00AF68F3">
        <w:t>среднеэтажными</w:t>
      </w:r>
      <w:proofErr w:type="spellEnd"/>
      <w:r w:rsidRPr="00AF68F3">
        <w:t xml:space="preserve"> многоквартирными жилыми домами (4 - </w:t>
      </w:r>
      <w:r w:rsidR="008C6B1B" w:rsidRPr="00AF68F3">
        <w:rPr>
          <w:lang w:val="ru-RU"/>
        </w:rPr>
        <w:t>8</w:t>
      </w:r>
      <w:r w:rsidRPr="00AF68F3">
        <w:t xml:space="preserve"> этажей);</w:t>
      </w:r>
    </w:p>
    <w:p w:rsidR="00A36CD9" w:rsidRPr="00AF68F3" w:rsidRDefault="00A36CD9" w:rsidP="009F3AD4">
      <w:pPr>
        <w:pStyle w:val="a3"/>
        <w:spacing w:after="0"/>
      </w:pPr>
      <w:r w:rsidRPr="00AF68F3">
        <w:t>застройка малоэтажными многоквартирными жилыми домами (1 - 3 этажа);</w:t>
      </w:r>
    </w:p>
    <w:p w:rsidR="00A36CD9" w:rsidRPr="00AF68F3" w:rsidRDefault="00A36CD9" w:rsidP="009F3AD4">
      <w:pPr>
        <w:pStyle w:val="a3"/>
        <w:spacing w:after="0"/>
      </w:pPr>
      <w:r w:rsidRPr="00AF68F3">
        <w:t>застройка малоэтажными жилыми домами блокированной застройки (1 - 3 этажа);</w:t>
      </w:r>
    </w:p>
    <w:p w:rsidR="00A36CD9" w:rsidRPr="00AF68F3" w:rsidRDefault="00A36CD9" w:rsidP="009F3AD4">
      <w:pPr>
        <w:pStyle w:val="a3"/>
        <w:spacing w:after="0"/>
      </w:pPr>
      <w:r w:rsidRPr="00AF68F3">
        <w:t>застройка объектами индивидуального жилищного строительства и усадебными жилыми домами с земельным участком площадью от 400 до 600 квадратных метров;</w:t>
      </w:r>
    </w:p>
    <w:p w:rsidR="00A36CD9" w:rsidRPr="00AF68F3" w:rsidRDefault="00A36CD9" w:rsidP="009F3AD4">
      <w:pPr>
        <w:pStyle w:val="a3"/>
        <w:spacing w:after="0"/>
      </w:pPr>
      <w:r w:rsidRPr="00AF68F3">
        <w:t>застройка объектами индивидуального жилищного строительства и усадебными жилыми домами с земельным участком площадью от 600 до 1200 квадратных метров;</w:t>
      </w:r>
    </w:p>
    <w:p w:rsidR="00A36CD9" w:rsidRPr="008C67EE" w:rsidRDefault="00A36CD9" w:rsidP="009F3AD4">
      <w:pPr>
        <w:pStyle w:val="a3"/>
        <w:spacing w:after="0"/>
      </w:pPr>
      <w:r w:rsidRPr="00AF68F3">
        <w:t>застройка объектами индивидуального жилищного строительства и усадебными жилыми домами с земельным участком площадью 1200  квадратных метров и более.</w:t>
      </w:r>
    </w:p>
    <w:p w:rsidR="008C67EE" w:rsidRPr="00AF68F3" w:rsidRDefault="008C67EE" w:rsidP="008C67EE">
      <w:pPr>
        <w:pStyle w:val="a3"/>
        <w:numPr>
          <w:ilvl w:val="0"/>
          <w:numId w:val="0"/>
        </w:numPr>
        <w:spacing w:after="0"/>
        <w:ind w:left="567"/>
      </w:pPr>
    </w:p>
    <w:p w:rsidR="00A36CD9" w:rsidRPr="00AF68F3" w:rsidRDefault="00A36CD9" w:rsidP="00773935">
      <w:pPr>
        <w:pStyle w:val="2"/>
        <w:numPr>
          <w:ilvl w:val="1"/>
          <w:numId w:val="15"/>
        </w:numPr>
        <w:tabs>
          <w:tab w:val="left" w:pos="993"/>
        </w:tabs>
        <w:spacing w:before="0" w:after="0"/>
        <w:ind w:left="113" w:firstLine="709"/>
        <w:jc w:val="center"/>
      </w:pPr>
      <w:bookmarkStart w:id="98" w:name="_Toc389132437"/>
      <w:bookmarkStart w:id="99" w:name="_Toc393383987"/>
      <w:bookmarkStart w:id="100" w:name="_Toc492042789"/>
      <w:bookmarkStart w:id="101" w:name="_Toc492044898"/>
      <w:bookmarkStart w:id="102" w:name="_Ref492276693"/>
      <w:bookmarkStart w:id="103" w:name="_Ref492276698"/>
      <w:bookmarkStart w:id="104" w:name="_Toc492296696"/>
      <w:r w:rsidRPr="00AF68F3">
        <w:rPr>
          <w:lang w:val="ru-RU"/>
        </w:rPr>
        <w:lastRenderedPageBreak/>
        <w:t xml:space="preserve">Нормативы </w:t>
      </w:r>
      <w:r w:rsidRPr="00AF68F3">
        <w:t>интенсивности использования территорий жилых зон</w:t>
      </w:r>
      <w:bookmarkEnd w:id="98"/>
      <w:bookmarkEnd w:id="99"/>
      <w:bookmarkEnd w:id="100"/>
      <w:bookmarkEnd w:id="101"/>
      <w:bookmarkEnd w:id="102"/>
      <w:bookmarkEnd w:id="103"/>
      <w:bookmarkEnd w:id="104"/>
    </w:p>
    <w:p w:rsidR="00A36CD9" w:rsidRPr="00AF68F3" w:rsidRDefault="00A36CD9" w:rsidP="009F3AD4">
      <w:pPr>
        <w:widowControl w:val="0"/>
        <w:autoSpaceDE w:val="0"/>
        <w:autoSpaceDN w:val="0"/>
        <w:adjustRightInd w:val="0"/>
        <w:ind w:firstLine="540"/>
        <w:jc w:val="both"/>
      </w:pPr>
      <w:r w:rsidRPr="00AF68F3">
        <w:t>Интенсивность использования территории характеризуется показателями плотности застройки и процентом застройки территории.</w:t>
      </w:r>
    </w:p>
    <w:p w:rsidR="00A648CF" w:rsidRPr="00AF68F3" w:rsidRDefault="00A36CD9" w:rsidP="001A1280">
      <w:pPr>
        <w:pStyle w:val="S5"/>
        <w:spacing w:before="0" w:after="0"/>
        <w:rPr>
          <w:lang w:val="ru-RU"/>
        </w:rPr>
      </w:pPr>
      <w:r w:rsidRPr="00AF68F3">
        <w:t>Рекомендуемые показатели плотности застройки земельных участков жилой застройки в зависимости от процента застройки территории и средней (расчетной) этажности приведены</w:t>
      </w:r>
      <w:r w:rsidRPr="00AF68F3">
        <w:rPr>
          <w:lang w:val="ru-RU"/>
        </w:rPr>
        <w:t xml:space="preserve"> ниже (</w:t>
      </w:r>
      <w:r w:rsidRPr="00AF68F3">
        <w:rPr>
          <w:lang w:val="ru-RU"/>
        </w:rPr>
        <w:fldChar w:fldCharType="begin"/>
      </w:r>
      <w:r w:rsidRPr="00AF68F3">
        <w:rPr>
          <w:lang w:val="ru-RU"/>
        </w:rPr>
        <w:instrText xml:space="preserve"> REF _Ref393382790 \h  \* MERGEFORMAT </w:instrText>
      </w:r>
      <w:r w:rsidRPr="00AF68F3">
        <w:rPr>
          <w:lang w:val="ru-RU"/>
        </w:rPr>
      </w:r>
      <w:r w:rsidRPr="00AF68F3">
        <w:rPr>
          <w:lang w:val="ru-RU"/>
        </w:rPr>
        <w:fldChar w:fldCharType="separate"/>
      </w:r>
      <w:r w:rsidR="00B7088B" w:rsidRPr="008C67EE">
        <w:t xml:space="preserve">Таблица </w:t>
      </w:r>
      <w:r w:rsidR="00B7088B">
        <w:rPr>
          <w:noProof/>
        </w:rPr>
        <w:t>8</w:t>
      </w:r>
      <w:r w:rsidRPr="00AF68F3">
        <w:rPr>
          <w:lang w:val="ru-RU"/>
        </w:rPr>
        <w:fldChar w:fldCharType="end"/>
      </w:r>
      <w:r w:rsidRPr="00AF68F3">
        <w:rPr>
          <w:lang w:val="ru-RU"/>
        </w:rPr>
        <w:t>).</w:t>
      </w:r>
    </w:p>
    <w:p w:rsidR="00A36CD9" w:rsidRPr="008C67EE" w:rsidRDefault="00A36CD9" w:rsidP="009F3AD4">
      <w:pPr>
        <w:pStyle w:val="af0"/>
        <w:spacing w:before="0" w:after="0"/>
        <w:jc w:val="right"/>
      </w:pPr>
      <w:bookmarkStart w:id="105" w:name="_Ref393382790"/>
      <w:r w:rsidRPr="008C67EE">
        <w:t xml:space="preserve">Таблица </w:t>
      </w:r>
      <w:r w:rsidR="002C4114">
        <w:fldChar w:fldCharType="begin"/>
      </w:r>
      <w:r w:rsidR="002C4114">
        <w:instrText xml:space="preserve"> SEQ Таблица \* ARABIC </w:instrText>
      </w:r>
      <w:r w:rsidR="002C4114">
        <w:fldChar w:fldCharType="separate"/>
      </w:r>
      <w:r w:rsidR="00B7088B">
        <w:rPr>
          <w:noProof/>
        </w:rPr>
        <w:t>8</w:t>
      </w:r>
      <w:r w:rsidR="002C4114">
        <w:rPr>
          <w:noProof/>
        </w:rPr>
        <w:fldChar w:fldCharType="end"/>
      </w:r>
      <w:bookmarkEnd w:id="105"/>
    </w:p>
    <w:tbl>
      <w:tblPr>
        <w:tblW w:w="9923" w:type="dxa"/>
        <w:tblCellSpacing w:w="5" w:type="nil"/>
        <w:tblInd w:w="75" w:type="dxa"/>
        <w:tblLayout w:type="fixed"/>
        <w:tblCellMar>
          <w:left w:w="75" w:type="dxa"/>
          <w:right w:w="75" w:type="dxa"/>
        </w:tblCellMar>
        <w:tblLook w:val="0000" w:firstRow="0" w:lastRow="0" w:firstColumn="0" w:lastColumn="0" w:noHBand="0" w:noVBand="0"/>
      </w:tblPr>
      <w:tblGrid>
        <w:gridCol w:w="1560"/>
        <w:gridCol w:w="425"/>
        <w:gridCol w:w="426"/>
        <w:gridCol w:w="425"/>
        <w:gridCol w:w="425"/>
        <w:gridCol w:w="425"/>
        <w:gridCol w:w="567"/>
        <w:gridCol w:w="567"/>
        <w:gridCol w:w="567"/>
        <w:gridCol w:w="567"/>
        <w:gridCol w:w="567"/>
        <w:gridCol w:w="567"/>
        <w:gridCol w:w="567"/>
        <w:gridCol w:w="567"/>
        <w:gridCol w:w="567"/>
        <w:gridCol w:w="567"/>
        <w:gridCol w:w="567"/>
      </w:tblGrid>
      <w:tr w:rsidR="00A36CD9" w:rsidRPr="008C67EE" w:rsidTr="008C67EE">
        <w:trPr>
          <w:tblCellSpacing w:w="5" w:type="nil"/>
        </w:trPr>
        <w:tc>
          <w:tcPr>
            <w:tcW w:w="1560" w:type="dxa"/>
            <w:vMerge w:val="restart"/>
            <w:tcBorders>
              <w:top w:val="single" w:sz="4" w:space="0" w:color="auto"/>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b/>
                <w:sz w:val="20"/>
                <w:szCs w:val="20"/>
              </w:rPr>
            </w:pPr>
            <w:r w:rsidRPr="008C67EE">
              <w:rPr>
                <w:rFonts w:ascii="Times New Roman" w:hAnsi="Times New Roman" w:cs="Times New Roman"/>
                <w:b/>
                <w:bCs/>
                <w:sz w:val="20"/>
                <w:szCs w:val="20"/>
              </w:rPr>
              <w:t>Коэффициент застройки/ Максимальный процент застройки</w:t>
            </w:r>
          </w:p>
        </w:tc>
        <w:tc>
          <w:tcPr>
            <w:tcW w:w="8363" w:type="dxa"/>
            <w:gridSpan w:val="16"/>
            <w:tcBorders>
              <w:top w:val="single" w:sz="4" w:space="0" w:color="auto"/>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b/>
                <w:sz w:val="20"/>
                <w:szCs w:val="20"/>
              </w:rPr>
            </w:pPr>
          </w:p>
          <w:p w:rsidR="00A36CD9" w:rsidRPr="008C67EE" w:rsidRDefault="00A36CD9" w:rsidP="008C67EE">
            <w:pPr>
              <w:snapToGrid w:val="0"/>
              <w:jc w:val="center"/>
              <w:rPr>
                <w:rFonts w:eastAsia="Calibri"/>
                <w:b/>
                <w:bCs/>
                <w:sz w:val="20"/>
                <w:szCs w:val="20"/>
                <w:lang w:eastAsia="ar-SA"/>
              </w:rPr>
            </w:pPr>
            <w:r w:rsidRPr="008C67EE">
              <w:rPr>
                <w:b/>
                <w:bCs/>
                <w:sz w:val="20"/>
                <w:szCs w:val="20"/>
              </w:rPr>
              <w:t>Плотность жилой застройки на единицу жилой территории</w:t>
            </w:r>
          </w:p>
          <w:p w:rsidR="00A36CD9" w:rsidRPr="008C67EE" w:rsidRDefault="00A36CD9" w:rsidP="008C67EE">
            <w:pPr>
              <w:pStyle w:val="ConsPlusCell"/>
              <w:jc w:val="center"/>
              <w:rPr>
                <w:rFonts w:ascii="Times New Roman" w:hAnsi="Times New Roman" w:cs="Times New Roman"/>
                <w:b/>
                <w:sz w:val="20"/>
                <w:szCs w:val="20"/>
              </w:rPr>
            </w:pPr>
          </w:p>
        </w:tc>
      </w:tr>
      <w:tr w:rsidR="00A36CD9" w:rsidRPr="008C67EE" w:rsidTr="008C67EE">
        <w:trPr>
          <w:tblCellSpacing w:w="5" w:type="nil"/>
        </w:trPr>
        <w:tc>
          <w:tcPr>
            <w:tcW w:w="1560" w:type="dxa"/>
            <w:vMerge/>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b/>
                <w:sz w:val="20"/>
                <w:szCs w:val="20"/>
              </w:rPr>
            </w:pPr>
          </w:p>
        </w:tc>
        <w:tc>
          <w:tcPr>
            <w:tcW w:w="2693" w:type="dxa"/>
            <w:gridSpan w:val="6"/>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b/>
                <w:sz w:val="20"/>
                <w:szCs w:val="20"/>
              </w:rPr>
            </w:pPr>
          </w:p>
          <w:p w:rsidR="00A36CD9" w:rsidRPr="008C67EE" w:rsidRDefault="00A36CD9" w:rsidP="008C67EE">
            <w:pPr>
              <w:pStyle w:val="ConsPlusCell"/>
              <w:jc w:val="center"/>
              <w:rPr>
                <w:rFonts w:ascii="Times New Roman" w:hAnsi="Times New Roman" w:cs="Times New Roman"/>
                <w:b/>
                <w:sz w:val="20"/>
                <w:szCs w:val="20"/>
              </w:rPr>
            </w:pPr>
            <w:r w:rsidRPr="008C67EE">
              <w:rPr>
                <w:rFonts w:ascii="Times New Roman" w:hAnsi="Times New Roman" w:cs="Times New Roman"/>
                <w:b/>
                <w:sz w:val="20"/>
                <w:szCs w:val="20"/>
              </w:rPr>
              <w:t>4,1-10,0 тыс. кв. м/</w:t>
            </w:r>
            <w:proofErr w:type="gramStart"/>
            <w:r w:rsidRPr="008C67EE">
              <w:rPr>
                <w:rFonts w:ascii="Times New Roman" w:hAnsi="Times New Roman" w:cs="Times New Roman"/>
                <w:b/>
                <w:sz w:val="20"/>
                <w:szCs w:val="20"/>
              </w:rPr>
              <w:t>га</w:t>
            </w:r>
            <w:proofErr w:type="gramEnd"/>
          </w:p>
        </w:tc>
        <w:tc>
          <w:tcPr>
            <w:tcW w:w="2835" w:type="dxa"/>
            <w:gridSpan w:val="5"/>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b/>
                <w:sz w:val="20"/>
                <w:szCs w:val="20"/>
              </w:rPr>
            </w:pPr>
          </w:p>
          <w:p w:rsidR="00A36CD9" w:rsidRPr="008C67EE" w:rsidRDefault="00A36CD9" w:rsidP="008C67EE">
            <w:pPr>
              <w:pStyle w:val="ConsPlusCell"/>
              <w:jc w:val="center"/>
              <w:rPr>
                <w:rFonts w:ascii="Times New Roman" w:hAnsi="Times New Roman" w:cs="Times New Roman"/>
                <w:b/>
                <w:sz w:val="20"/>
                <w:szCs w:val="20"/>
              </w:rPr>
            </w:pPr>
            <w:r w:rsidRPr="008C67EE">
              <w:rPr>
                <w:rFonts w:ascii="Times New Roman" w:hAnsi="Times New Roman" w:cs="Times New Roman"/>
                <w:b/>
                <w:sz w:val="20"/>
                <w:szCs w:val="20"/>
              </w:rPr>
              <w:t>10,1-15,0 тыс. кв. м/</w:t>
            </w:r>
            <w:proofErr w:type="gramStart"/>
            <w:r w:rsidRPr="008C67EE">
              <w:rPr>
                <w:rFonts w:ascii="Times New Roman" w:hAnsi="Times New Roman" w:cs="Times New Roman"/>
                <w:b/>
                <w:sz w:val="20"/>
                <w:szCs w:val="20"/>
              </w:rPr>
              <w:t>га</w:t>
            </w:r>
            <w:proofErr w:type="gramEnd"/>
          </w:p>
        </w:tc>
        <w:tc>
          <w:tcPr>
            <w:tcW w:w="2835" w:type="dxa"/>
            <w:gridSpan w:val="5"/>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b/>
                <w:sz w:val="20"/>
                <w:szCs w:val="20"/>
              </w:rPr>
            </w:pPr>
          </w:p>
          <w:p w:rsidR="00A36CD9" w:rsidRPr="008C67EE" w:rsidRDefault="00A36CD9" w:rsidP="008C67EE">
            <w:pPr>
              <w:pStyle w:val="ConsPlusCell"/>
              <w:jc w:val="center"/>
              <w:rPr>
                <w:rFonts w:ascii="Times New Roman" w:hAnsi="Times New Roman" w:cs="Times New Roman"/>
                <w:b/>
                <w:sz w:val="20"/>
                <w:szCs w:val="20"/>
              </w:rPr>
            </w:pPr>
            <w:r w:rsidRPr="008C67EE">
              <w:rPr>
                <w:rFonts w:ascii="Times New Roman" w:hAnsi="Times New Roman" w:cs="Times New Roman"/>
                <w:b/>
                <w:sz w:val="20"/>
                <w:szCs w:val="20"/>
              </w:rPr>
              <w:t>15,1-20,0 тыс. кв. м/</w:t>
            </w:r>
            <w:proofErr w:type="gramStart"/>
            <w:r w:rsidRPr="008C67EE">
              <w:rPr>
                <w:rFonts w:ascii="Times New Roman" w:hAnsi="Times New Roman" w:cs="Times New Roman"/>
                <w:b/>
                <w:sz w:val="20"/>
                <w:szCs w:val="20"/>
              </w:rPr>
              <w:t>га</w:t>
            </w:r>
            <w:proofErr w:type="gramEnd"/>
          </w:p>
          <w:p w:rsidR="00A36CD9" w:rsidRPr="008C67EE" w:rsidRDefault="00A36CD9" w:rsidP="008C67EE">
            <w:pPr>
              <w:pStyle w:val="ConsPlusCell"/>
              <w:jc w:val="center"/>
              <w:rPr>
                <w:rFonts w:ascii="Times New Roman" w:hAnsi="Times New Roman" w:cs="Times New Roman"/>
                <w:b/>
                <w:sz w:val="20"/>
                <w:szCs w:val="20"/>
              </w:rPr>
            </w:pPr>
          </w:p>
        </w:tc>
      </w:tr>
      <w:tr w:rsidR="00A36CD9" w:rsidRPr="008C67EE" w:rsidTr="008C67EE">
        <w:trPr>
          <w:tblCellSpacing w:w="5" w:type="nil"/>
        </w:trPr>
        <w:tc>
          <w:tcPr>
            <w:tcW w:w="1560" w:type="dxa"/>
            <w:vMerge/>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p>
        </w:tc>
        <w:tc>
          <w:tcPr>
            <w:tcW w:w="425"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b/>
                <w:sz w:val="20"/>
                <w:szCs w:val="20"/>
              </w:rPr>
            </w:pPr>
            <w:r w:rsidRPr="008C67EE">
              <w:rPr>
                <w:rFonts w:ascii="Times New Roman" w:hAnsi="Times New Roman" w:cs="Times New Roman"/>
                <w:b/>
                <w:sz w:val="20"/>
                <w:szCs w:val="20"/>
              </w:rPr>
              <w:t>4,1</w:t>
            </w:r>
          </w:p>
        </w:tc>
        <w:tc>
          <w:tcPr>
            <w:tcW w:w="426"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b/>
                <w:sz w:val="20"/>
                <w:szCs w:val="20"/>
              </w:rPr>
            </w:pPr>
            <w:r w:rsidRPr="008C67EE">
              <w:rPr>
                <w:rFonts w:ascii="Times New Roman" w:hAnsi="Times New Roman" w:cs="Times New Roman"/>
                <w:b/>
                <w:sz w:val="20"/>
                <w:szCs w:val="20"/>
              </w:rPr>
              <w:t>6,0</w:t>
            </w:r>
          </w:p>
        </w:tc>
        <w:tc>
          <w:tcPr>
            <w:tcW w:w="425"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b/>
                <w:sz w:val="20"/>
                <w:szCs w:val="20"/>
              </w:rPr>
            </w:pPr>
            <w:r w:rsidRPr="008C67EE">
              <w:rPr>
                <w:rFonts w:ascii="Times New Roman" w:hAnsi="Times New Roman" w:cs="Times New Roman"/>
                <w:b/>
                <w:sz w:val="20"/>
                <w:szCs w:val="20"/>
              </w:rPr>
              <w:t>7,0</w:t>
            </w:r>
          </w:p>
        </w:tc>
        <w:tc>
          <w:tcPr>
            <w:tcW w:w="425"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b/>
                <w:sz w:val="20"/>
                <w:szCs w:val="20"/>
              </w:rPr>
            </w:pPr>
            <w:r w:rsidRPr="008C67EE">
              <w:rPr>
                <w:rFonts w:ascii="Times New Roman" w:hAnsi="Times New Roman" w:cs="Times New Roman"/>
                <w:b/>
                <w:sz w:val="20"/>
                <w:szCs w:val="20"/>
              </w:rPr>
              <w:t>8,0</w:t>
            </w:r>
          </w:p>
        </w:tc>
        <w:tc>
          <w:tcPr>
            <w:tcW w:w="425"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b/>
                <w:sz w:val="20"/>
                <w:szCs w:val="20"/>
              </w:rPr>
            </w:pPr>
            <w:r w:rsidRPr="008C67EE">
              <w:rPr>
                <w:rFonts w:ascii="Times New Roman" w:hAnsi="Times New Roman" w:cs="Times New Roman"/>
                <w:b/>
                <w:sz w:val="20"/>
                <w:szCs w:val="20"/>
              </w:rPr>
              <w:t>9,0</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b/>
                <w:sz w:val="20"/>
                <w:szCs w:val="20"/>
              </w:rPr>
            </w:pPr>
            <w:r w:rsidRPr="008C67EE">
              <w:rPr>
                <w:rFonts w:ascii="Times New Roman" w:hAnsi="Times New Roman" w:cs="Times New Roman"/>
                <w:b/>
                <w:sz w:val="20"/>
                <w:szCs w:val="20"/>
              </w:rPr>
              <w:t>10,0</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b/>
                <w:sz w:val="20"/>
                <w:szCs w:val="20"/>
              </w:rPr>
            </w:pPr>
            <w:r w:rsidRPr="008C67EE">
              <w:rPr>
                <w:rFonts w:ascii="Times New Roman" w:hAnsi="Times New Roman" w:cs="Times New Roman"/>
                <w:b/>
                <w:sz w:val="20"/>
                <w:szCs w:val="20"/>
              </w:rPr>
              <w:t>11,0</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b/>
                <w:sz w:val="20"/>
                <w:szCs w:val="20"/>
              </w:rPr>
            </w:pPr>
            <w:r w:rsidRPr="008C67EE">
              <w:rPr>
                <w:rFonts w:ascii="Times New Roman" w:hAnsi="Times New Roman" w:cs="Times New Roman"/>
                <w:b/>
                <w:sz w:val="20"/>
                <w:szCs w:val="20"/>
              </w:rPr>
              <w:t>12,0</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b/>
                <w:sz w:val="20"/>
                <w:szCs w:val="20"/>
              </w:rPr>
            </w:pPr>
            <w:r w:rsidRPr="008C67EE">
              <w:rPr>
                <w:rFonts w:ascii="Times New Roman" w:hAnsi="Times New Roman" w:cs="Times New Roman"/>
                <w:b/>
                <w:sz w:val="20"/>
                <w:szCs w:val="20"/>
              </w:rPr>
              <w:t>13,0</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b/>
                <w:sz w:val="20"/>
                <w:szCs w:val="20"/>
              </w:rPr>
            </w:pPr>
            <w:r w:rsidRPr="008C67EE">
              <w:rPr>
                <w:rFonts w:ascii="Times New Roman" w:hAnsi="Times New Roman" w:cs="Times New Roman"/>
                <w:b/>
                <w:sz w:val="20"/>
                <w:szCs w:val="20"/>
              </w:rPr>
              <w:t>14,0</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b/>
                <w:sz w:val="20"/>
                <w:szCs w:val="20"/>
              </w:rPr>
            </w:pPr>
            <w:r w:rsidRPr="008C67EE">
              <w:rPr>
                <w:rFonts w:ascii="Times New Roman" w:hAnsi="Times New Roman" w:cs="Times New Roman"/>
                <w:b/>
                <w:sz w:val="20"/>
                <w:szCs w:val="20"/>
              </w:rPr>
              <w:t>15,0</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b/>
                <w:sz w:val="20"/>
                <w:szCs w:val="20"/>
              </w:rPr>
            </w:pPr>
            <w:r w:rsidRPr="008C67EE">
              <w:rPr>
                <w:rFonts w:ascii="Times New Roman" w:hAnsi="Times New Roman" w:cs="Times New Roman"/>
                <w:b/>
                <w:sz w:val="20"/>
                <w:szCs w:val="20"/>
              </w:rPr>
              <w:t>16,0</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b/>
                <w:sz w:val="20"/>
                <w:szCs w:val="20"/>
              </w:rPr>
            </w:pPr>
            <w:r w:rsidRPr="008C67EE">
              <w:rPr>
                <w:rFonts w:ascii="Times New Roman" w:hAnsi="Times New Roman" w:cs="Times New Roman"/>
                <w:b/>
                <w:sz w:val="20"/>
                <w:szCs w:val="20"/>
              </w:rPr>
              <w:t>17,0</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b/>
                <w:sz w:val="20"/>
                <w:szCs w:val="20"/>
              </w:rPr>
            </w:pPr>
            <w:r w:rsidRPr="008C67EE">
              <w:rPr>
                <w:rFonts w:ascii="Times New Roman" w:hAnsi="Times New Roman" w:cs="Times New Roman"/>
                <w:b/>
                <w:sz w:val="20"/>
                <w:szCs w:val="20"/>
              </w:rPr>
              <w:t>18,0</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b/>
                <w:sz w:val="20"/>
                <w:szCs w:val="20"/>
              </w:rPr>
            </w:pPr>
            <w:r w:rsidRPr="008C67EE">
              <w:rPr>
                <w:rFonts w:ascii="Times New Roman" w:hAnsi="Times New Roman" w:cs="Times New Roman"/>
                <w:b/>
                <w:sz w:val="20"/>
                <w:szCs w:val="20"/>
              </w:rPr>
              <w:t>19,0</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b/>
                <w:sz w:val="20"/>
                <w:szCs w:val="20"/>
              </w:rPr>
            </w:pPr>
            <w:r w:rsidRPr="008C67EE">
              <w:rPr>
                <w:rFonts w:ascii="Times New Roman" w:hAnsi="Times New Roman" w:cs="Times New Roman"/>
                <w:b/>
                <w:sz w:val="20"/>
                <w:szCs w:val="20"/>
              </w:rPr>
              <w:t>20,0</w:t>
            </w:r>
          </w:p>
        </w:tc>
      </w:tr>
      <w:tr w:rsidR="00A36CD9" w:rsidRPr="008C67EE" w:rsidTr="008C67EE">
        <w:trPr>
          <w:tblCellSpacing w:w="5" w:type="nil"/>
        </w:trPr>
        <w:tc>
          <w:tcPr>
            <w:tcW w:w="1560"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b/>
                <w:sz w:val="20"/>
                <w:szCs w:val="20"/>
              </w:rPr>
            </w:pPr>
            <w:r w:rsidRPr="008C67EE">
              <w:rPr>
                <w:rFonts w:ascii="Times New Roman" w:hAnsi="Times New Roman" w:cs="Times New Roman"/>
                <w:b/>
                <w:sz w:val="20"/>
                <w:szCs w:val="20"/>
              </w:rPr>
              <w:t>0,15/15%</w:t>
            </w:r>
          </w:p>
        </w:tc>
        <w:tc>
          <w:tcPr>
            <w:tcW w:w="425"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3,3</w:t>
            </w:r>
          </w:p>
        </w:tc>
        <w:tc>
          <w:tcPr>
            <w:tcW w:w="426"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4,0</w:t>
            </w:r>
          </w:p>
        </w:tc>
        <w:tc>
          <w:tcPr>
            <w:tcW w:w="425"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4,7</w:t>
            </w:r>
          </w:p>
        </w:tc>
        <w:tc>
          <w:tcPr>
            <w:tcW w:w="425" w:type="dxa"/>
            <w:tcBorders>
              <w:left w:val="single" w:sz="4" w:space="0" w:color="auto"/>
              <w:bottom w:val="single" w:sz="4" w:space="0" w:color="auto"/>
              <w:right w:val="single" w:sz="4" w:space="0" w:color="auto"/>
            </w:tcBorders>
            <w:vAlign w:val="center"/>
          </w:tcPr>
          <w:p w:rsidR="00A36CD9" w:rsidRPr="008C67EE" w:rsidRDefault="00A36CD9" w:rsidP="008C67EE">
            <w:pPr>
              <w:snapToGrid w:val="0"/>
              <w:ind w:left="-113" w:right="-113"/>
              <w:jc w:val="center"/>
              <w:rPr>
                <w:rFonts w:eastAsia="Calibri"/>
                <w:sz w:val="20"/>
                <w:szCs w:val="20"/>
                <w:lang w:eastAsia="ar-SA"/>
              </w:rPr>
            </w:pPr>
            <w:r w:rsidRPr="008C67EE">
              <w:rPr>
                <w:sz w:val="20"/>
                <w:szCs w:val="20"/>
              </w:rPr>
              <w:t>5,3</w:t>
            </w:r>
          </w:p>
        </w:tc>
        <w:tc>
          <w:tcPr>
            <w:tcW w:w="425" w:type="dxa"/>
            <w:tcBorders>
              <w:left w:val="single" w:sz="4" w:space="0" w:color="auto"/>
              <w:bottom w:val="single" w:sz="4" w:space="0" w:color="auto"/>
              <w:right w:val="single" w:sz="4" w:space="0" w:color="auto"/>
            </w:tcBorders>
            <w:vAlign w:val="center"/>
          </w:tcPr>
          <w:p w:rsidR="00A36CD9" w:rsidRPr="008C67EE" w:rsidRDefault="00A36CD9" w:rsidP="008C67EE">
            <w:pPr>
              <w:snapToGrid w:val="0"/>
              <w:ind w:left="-113" w:right="-113"/>
              <w:jc w:val="center"/>
              <w:rPr>
                <w:rFonts w:eastAsia="Calibri"/>
                <w:sz w:val="20"/>
                <w:szCs w:val="20"/>
                <w:lang w:eastAsia="ar-SA"/>
              </w:rPr>
            </w:pPr>
            <w:r w:rsidRPr="008C67EE">
              <w:rPr>
                <w:sz w:val="20"/>
                <w:szCs w:val="20"/>
              </w:rPr>
              <w:t>6,6</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snapToGrid w:val="0"/>
              <w:ind w:left="-113" w:right="-113"/>
              <w:jc w:val="center"/>
              <w:rPr>
                <w:rFonts w:eastAsia="Calibri"/>
                <w:sz w:val="20"/>
                <w:szCs w:val="20"/>
                <w:lang w:eastAsia="ar-SA"/>
              </w:rPr>
            </w:pPr>
            <w:r w:rsidRPr="008C67EE">
              <w:rPr>
                <w:sz w:val="20"/>
                <w:szCs w:val="20"/>
              </w:rPr>
              <w:t>6,6</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snapToGrid w:val="0"/>
              <w:ind w:left="-113" w:right="-113"/>
              <w:jc w:val="center"/>
              <w:rPr>
                <w:rFonts w:eastAsia="Calibri"/>
                <w:sz w:val="20"/>
                <w:szCs w:val="20"/>
                <w:lang w:eastAsia="ar-SA"/>
              </w:rPr>
            </w:pPr>
            <w:r w:rsidRPr="008C67EE">
              <w:rPr>
                <w:sz w:val="20"/>
                <w:szCs w:val="20"/>
              </w:rPr>
              <w:t>7,3</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snapToGrid w:val="0"/>
              <w:ind w:left="-113" w:right="-113"/>
              <w:jc w:val="center"/>
              <w:rPr>
                <w:rFonts w:eastAsia="Calibri"/>
                <w:sz w:val="20"/>
                <w:szCs w:val="20"/>
                <w:lang w:eastAsia="ar-SA"/>
              </w:rPr>
            </w:pPr>
            <w:r w:rsidRPr="008C67EE">
              <w:rPr>
                <w:sz w:val="20"/>
                <w:szCs w:val="20"/>
              </w:rPr>
              <w:t>8,0</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snapToGrid w:val="0"/>
              <w:ind w:left="-113" w:right="-113"/>
              <w:jc w:val="center"/>
              <w:rPr>
                <w:rFonts w:eastAsia="Calibri"/>
                <w:sz w:val="20"/>
                <w:szCs w:val="20"/>
                <w:lang w:eastAsia="ar-SA"/>
              </w:rPr>
            </w:pPr>
            <w:r w:rsidRPr="008C67EE">
              <w:rPr>
                <w:sz w:val="20"/>
                <w:szCs w:val="20"/>
              </w:rPr>
              <w:t>8,7</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snapToGrid w:val="0"/>
              <w:ind w:left="-113" w:right="-113"/>
              <w:jc w:val="center"/>
              <w:rPr>
                <w:rFonts w:eastAsia="Calibri"/>
                <w:sz w:val="20"/>
                <w:szCs w:val="20"/>
                <w:lang w:eastAsia="ar-SA"/>
              </w:rPr>
            </w:pPr>
            <w:r w:rsidRPr="008C67EE">
              <w:rPr>
                <w:sz w:val="20"/>
                <w:szCs w:val="20"/>
              </w:rPr>
              <w:t>9,3</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snapToGrid w:val="0"/>
              <w:ind w:left="-113" w:right="-113"/>
              <w:jc w:val="center"/>
              <w:rPr>
                <w:rFonts w:eastAsia="Calibri"/>
                <w:sz w:val="20"/>
                <w:szCs w:val="20"/>
                <w:lang w:eastAsia="ar-SA"/>
              </w:rPr>
            </w:pPr>
            <w:r w:rsidRPr="008C67EE">
              <w:rPr>
                <w:sz w:val="20"/>
                <w:szCs w:val="20"/>
              </w:rPr>
              <w:t>10,0</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snapToGrid w:val="0"/>
              <w:ind w:left="-113" w:right="-113"/>
              <w:jc w:val="center"/>
              <w:rPr>
                <w:rFonts w:eastAsia="Calibri"/>
                <w:sz w:val="20"/>
                <w:szCs w:val="20"/>
                <w:lang w:eastAsia="ar-SA"/>
              </w:rPr>
            </w:pPr>
            <w:r w:rsidRPr="008C67EE">
              <w:rPr>
                <w:sz w:val="20"/>
                <w:szCs w:val="20"/>
              </w:rPr>
              <w:t>10,7</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snapToGrid w:val="0"/>
              <w:ind w:left="-113" w:right="-113"/>
              <w:jc w:val="center"/>
              <w:rPr>
                <w:rFonts w:eastAsia="Calibri"/>
                <w:sz w:val="20"/>
                <w:szCs w:val="20"/>
                <w:lang w:eastAsia="ar-SA"/>
              </w:rPr>
            </w:pPr>
            <w:r w:rsidRPr="008C67EE">
              <w:rPr>
                <w:sz w:val="20"/>
                <w:szCs w:val="20"/>
              </w:rPr>
              <w:t>11,3</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snapToGrid w:val="0"/>
              <w:ind w:left="-113" w:right="-113"/>
              <w:jc w:val="center"/>
              <w:rPr>
                <w:rFonts w:eastAsia="Calibri"/>
                <w:sz w:val="20"/>
                <w:szCs w:val="20"/>
                <w:lang w:eastAsia="ar-SA"/>
              </w:rPr>
            </w:pPr>
            <w:r w:rsidRPr="008C67EE">
              <w:rPr>
                <w:sz w:val="20"/>
                <w:szCs w:val="20"/>
              </w:rPr>
              <w:t>12,0</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p>
        </w:tc>
      </w:tr>
      <w:tr w:rsidR="00A36CD9" w:rsidRPr="008C67EE" w:rsidTr="008C67EE">
        <w:trPr>
          <w:tblCellSpacing w:w="5" w:type="nil"/>
        </w:trPr>
        <w:tc>
          <w:tcPr>
            <w:tcW w:w="1560"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b/>
                <w:sz w:val="20"/>
                <w:szCs w:val="20"/>
              </w:rPr>
            </w:pPr>
            <w:r w:rsidRPr="008C67EE">
              <w:rPr>
                <w:rFonts w:ascii="Times New Roman" w:hAnsi="Times New Roman" w:cs="Times New Roman"/>
                <w:b/>
                <w:sz w:val="20"/>
                <w:szCs w:val="20"/>
              </w:rPr>
              <w:t>0,20/20%</w:t>
            </w:r>
          </w:p>
        </w:tc>
        <w:tc>
          <w:tcPr>
            <w:tcW w:w="425"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2,5</w:t>
            </w:r>
          </w:p>
        </w:tc>
        <w:tc>
          <w:tcPr>
            <w:tcW w:w="426"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3,0</w:t>
            </w:r>
          </w:p>
        </w:tc>
        <w:tc>
          <w:tcPr>
            <w:tcW w:w="425"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3,5</w:t>
            </w:r>
          </w:p>
        </w:tc>
        <w:tc>
          <w:tcPr>
            <w:tcW w:w="425"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4,0</w:t>
            </w:r>
          </w:p>
        </w:tc>
        <w:tc>
          <w:tcPr>
            <w:tcW w:w="425"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4,5</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5,0</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snapToGrid w:val="0"/>
              <w:ind w:left="-113" w:right="-113"/>
              <w:jc w:val="center"/>
              <w:rPr>
                <w:rFonts w:eastAsia="Calibri"/>
                <w:sz w:val="20"/>
                <w:szCs w:val="20"/>
                <w:lang w:eastAsia="ar-SA"/>
              </w:rPr>
            </w:pPr>
            <w:r w:rsidRPr="008C67EE">
              <w:rPr>
                <w:sz w:val="20"/>
                <w:szCs w:val="20"/>
              </w:rPr>
              <w:t>5,5</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snapToGrid w:val="0"/>
              <w:ind w:left="-113" w:right="-113"/>
              <w:jc w:val="center"/>
              <w:rPr>
                <w:rFonts w:eastAsia="Calibri"/>
                <w:sz w:val="20"/>
                <w:szCs w:val="20"/>
                <w:lang w:eastAsia="ar-SA"/>
              </w:rPr>
            </w:pPr>
            <w:r w:rsidRPr="008C67EE">
              <w:rPr>
                <w:sz w:val="20"/>
                <w:szCs w:val="20"/>
              </w:rPr>
              <w:t>6,0</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snapToGrid w:val="0"/>
              <w:ind w:left="-113" w:right="-113"/>
              <w:jc w:val="center"/>
              <w:rPr>
                <w:rFonts w:eastAsia="Calibri"/>
                <w:sz w:val="20"/>
                <w:szCs w:val="20"/>
                <w:lang w:eastAsia="ar-SA"/>
              </w:rPr>
            </w:pPr>
            <w:r w:rsidRPr="008C67EE">
              <w:rPr>
                <w:sz w:val="20"/>
                <w:szCs w:val="20"/>
              </w:rPr>
              <w:t>6,5</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snapToGrid w:val="0"/>
              <w:ind w:left="-113" w:right="-113"/>
              <w:jc w:val="center"/>
              <w:rPr>
                <w:rFonts w:eastAsia="Calibri"/>
                <w:sz w:val="20"/>
                <w:szCs w:val="20"/>
                <w:lang w:eastAsia="ar-SA"/>
              </w:rPr>
            </w:pPr>
            <w:r w:rsidRPr="008C67EE">
              <w:rPr>
                <w:sz w:val="20"/>
                <w:szCs w:val="20"/>
              </w:rPr>
              <w:t>7,0</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snapToGrid w:val="0"/>
              <w:ind w:left="-113" w:right="-113"/>
              <w:jc w:val="center"/>
              <w:rPr>
                <w:rFonts w:eastAsia="Calibri"/>
                <w:sz w:val="20"/>
                <w:szCs w:val="20"/>
                <w:lang w:eastAsia="ar-SA"/>
              </w:rPr>
            </w:pPr>
            <w:r w:rsidRPr="008C67EE">
              <w:rPr>
                <w:sz w:val="20"/>
                <w:szCs w:val="20"/>
              </w:rPr>
              <w:t>7,5</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snapToGrid w:val="0"/>
              <w:ind w:left="-113" w:right="-113"/>
              <w:jc w:val="center"/>
              <w:rPr>
                <w:rFonts w:eastAsia="Calibri"/>
                <w:sz w:val="20"/>
                <w:szCs w:val="20"/>
                <w:lang w:eastAsia="ar-SA"/>
              </w:rPr>
            </w:pPr>
            <w:r w:rsidRPr="008C67EE">
              <w:rPr>
                <w:sz w:val="20"/>
                <w:szCs w:val="20"/>
              </w:rPr>
              <w:t>8,0</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snapToGrid w:val="0"/>
              <w:ind w:left="-113" w:right="-113"/>
              <w:jc w:val="center"/>
              <w:rPr>
                <w:rFonts w:eastAsia="Calibri"/>
                <w:sz w:val="20"/>
                <w:szCs w:val="20"/>
                <w:lang w:eastAsia="ar-SA"/>
              </w:rPr>
            </w:pPr>
            <w:r w:rsidRPr="008C67EE">
              <w:rPr>
                <w:sz w:val="20"/>
                <w:szCs w:val="20"/>
              </w:rPr>
              <w:t>8,5</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snapToGrid w:val="0"/>
              <w:ind w:left="-113" w:right="-113"/>
              <w:jc w:val="center"/>
              <w:rPr>
                <w:rFonts w:eastAsia="Calibri"/>
                <w:sz w:val="20"/>
                <w:szCs w:val="20"/>
                <w:lang w:eastAsia="ar-SA"/>
              </w:rPr>
            </w:pPr>
            <w:r w:rsidRPr="008C67EE">
              <w:rPr>
                <w:sz w:val="20"/>
                <w:szCs w:val="20"/>
              </w:rPr>
              <w:t>9,0</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snapToGrid w:val="0"/>
              <w:ind w:left="-113" w:right="-113"/>
              <w:jc w:val="center"/>
              <w:rPr>
                <w:rFonts w:eastAsia="Calibri"/>
                <w:sz w:val="20"/>
                <w:szCs w:val="20"/>
                <w:lang w:eastAsia="ar-SA"/>
              </w:rPr>
            </w:pPr>
            <w:r w:rsidRPr="008C67EE">
              <w:rPr>
                <w:sz w:val="20"/>
                <w:szCs w:val="20"/>
              </w:rPr>
              <w:t>9,5</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snapToGrid w:val="0"/>
              <w:ind w:left="-113" w:right="-113"/>
              <w:jc w:val="center"/>
              <w:rPr>
                <w:rFonts w:eastAsia="Calibri"/>
                <w:sz w:val="20"/>
                <w:szCs w:val="20"/>
                <w:lang w:eastAsia="ar-SA"/>
              </w:rPr>
            </w:pPr>
            <w:r w:rsidRPr="008C67EE">
              <w:rPr>
                <w:sz w:val="20"/>
                <w:szCs w:val="20"/>
              </w:rPr>
              <w:t>10,0</w:t>
            </w:r>
          </w:p>
        </w:tc>
      </w:tr>
      <w:tr w:rsidR="00A36CD9" w:rsidRPr="008C67EE" w:rsidTr="008C67EE">
        <w:trPr>
          <w:tblCellSpacing w:w="5" w:type="nil"/>
        </w:trPr>
        <w:tc>
          <w:tcPr>
            <w:tcW w:w="1560"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b/>
                <w:sz w:val="20"/>
                <w:szCs w:val="20"/>
              </w:rPr>
            </w:pPr>
            <w:r w:rsidRPr="008C67EE">
              <w:rPr>
                <w:rFonts w:ascii="Times New Roman" w:hAnsi="Times New Roman" w:cs="Times New Roman"/>
                <w:b/>
                <w:sz w:val="20"/>
                <w:szCs w:val="20"/>
              </w:rPr>
              <w:t>0,25/25%</w:t>
            </w:r>
          </w:p>
        </w:tc>
        <w:tc>
          <w:tcPr>
            <w:tcW w:w="425"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2,0</w:t>
            </w:r>
          </w:p>
        </w:tc>
        <w:tc>
          <w:tcPr>
            <w:tcW w:w="426"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2,4</w:t>
            </w:r>
          </w:p>
        </w:tc>
        <w:tc>
          <w:tcPr>
            <w:tcW w:w="425"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2,8</w:t>
            </w:r>
          </w:p>
        </w:tc>
        <w:tc>
          <w:tcPr>
            <w:tcW w:w="425"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3,2</w:t>
            </w:r>
          </w:p>
        </w:tc>
        <w:tc>
          <w:tcPr>
            <w:tcW w:w="425"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3,6</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4,0</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4,4</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4,8</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snapToGrid w:val="0"/>
              <w:ind w:left="-113" w:right="-113"/>
              <w:jc w:val="center"/>
              <w:rPr>
                <w:rFonts w:eastAsia="Calibri"/>
                <w:sz w:val="20"/>
                <w:szCs w:val="20"/>
                <w:lang w:eastAsia="ar-SA"/>
              </w:rPr>
            </w:pPr>
            <w:r w:rsidRPr="008C67EE">
              <w:rPr>
                <w:sz w:val="20"/>
                <w:szCs w:val="20"/>
              </w:rPr>
              <w:t>5,2</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snapToGrid w:val="0"/>
              <w:ind w:left="-113" w:right="-113"/>
              <w:jc w:val="center"/>
              <w:rPr>
                <w:rFonts w:eastAsia="Calibri"/>
                <w:sz w:val="20"/>
                <w:szCs w:val="20"/>
                <w:lang w:eastAsia="ar-SA"/>
              </w:rPr>
            </w:pPr>
            <w:r w:rsidRPr="008C67EE">
              <w:rPr>
                <w:sz w:val="20"/>
                <w:szCs w:val="20"/>
              </w:rPr>
              <w:t>5,6</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snapToGrid w:val="0"/>
              <w:ind w:left="-113" w:right="-113"/>
              <w:jc w:val="center"/>
              <w:rPr>
                <w:rFonts w:eastAsia="Calibri"/>
                <w:sz w:val="20"/>
                <w:szCs w:val="20"/>
                <w:lang w:eastAsia="ar-SA"/>
              </w:rPr>
            </w:pPr>
            <w:r w:rsidRPr="008C67EE">
              <w:rPr>
                <w:sz w:val="20"/>
                <w:szCs w:val="20"/>
              </w:rPr>
              <w:t>6,0</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snapToGrid w:val="0"/>
              <w:ind w:left="-113" w:right="-113"/>
              <w:jc w:val="center"/>
              <w:rPr>
                <w:rFonts w:eastAsia="Calibri"/>
                <w:sz w:val="20"/>
                <w:szCs w:val="20"/>
                <w:lang w:eastAsia="ar-SA"/>
              </w:rPr>
            </w:pPr>
            <w:r w:rsidRPr="008C67EE">
              <w:rPr>
                <w:sz w:val="20"/>
                <w:szCs w:val="20"/>
              </w:rPr>
              <w:t>6,4</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snapToGrid w:val="0"/>
              <w:ind w:left="-113" w:right="-113"/>
              <w:jc w:val="center"/>
              <w:rPr>
                <w:rFonts w:eastAsia="Calibri"/>
                <w:sz w:val="20"/>
                <w:szCs w:val="20"/>
                <w:lang w:eastAsia="ar-SA"/>
              </w:rPr>
            </w:pPr>
            <w:r w:rsidRPr="008C67EE">
              <w:rPr>
                <w:sz w:val="20"/>
                <w:szCs w:val="20"/>
              </w:rPr>
              <w:t>6,8</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snapToGrid w:val="0"/>
              <w:ind w:left="-113" w:right="-113"/>
              <w:jc w:val="center"/>
              <w:rPr>
                <w:rFonts w:eastAsia="Calibri"/>
                <w:sz w:val="20"/>
                <w:szCs w:val="20"/>
                <w:lang w:eastAsia="ar-SA"/>
              </w:rPr>
            </w:pPr>
            <w:r w:rsidRPr="008C67EE">
              <w:rPr>
                <w:sz w:val="20"/>
                <w:szCs w:val="20"/>
              </w:rPr>
              <w:t>7,2</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snapToGrid w:val="0"/>
              <w:ind w:left="-113" w:right="-113"/>
              <w:jc w:val="center"/>
              <w:rPr>
                <w:rFonts w:eastAsia="Calibri"/>
                <w:sz w:val="20"/>
                <w:szCs w:val="20"/>
                <w:lang w:eastAsia="ar-SA"/>
              </w:rPr>
            </w:pPr>
            <w:r w:rsidRPr="008C67EE">
              <w:rPr>
                <w:sz w:val="20"/>
                <w:szCs w:val="20"/>
              </w:rPr>
              <w:t>7,6</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snapToGrid w:val="0"/>
              <w:ind w:left="-113" w:right="-113"/>
              <w:jc w:val="center"/>
              <w:rPr>
                <w:rFonts w:eastAsia="Calibri"/>
                <w:sz w:val="20"/>
                <w:szCs w:val="20"/>
                <w:lang w:eastAsia="ar-SA"/>
              </w:rPr>
            </w:pPr>
            <w:r w:rsidRPr="008C67EE">
              <w:rPr>
                <w:sz w:val="20"/>
                <w:szCs w:val="20"/>
              </w:rPr>
              <w:t>8,0</w:t>
            </w:r>
          </w:p>
        </w:tc>
      </w:tr>
      <w:tr w:rsidR="00A36CD9" w:rsidRPr="008C67EE" w:rsidTr="008C67EE">
        <w:trPr>
          <w:tblCellSpacing w:w="5" w:type="nil"/>
        </w:trPr>
        <w:tc>
          <w:tcPr>
            <w:tcW w:w="1560"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b/>
                <w:sz w:val="20"/>
                <w:szCs w:val="20"/>
              </w:rPr>
            </w:pPr>
            <w:r w:rsidRPr="008C67EE">
              <w:rPr>
                <w:rFonts w:ascii="Times New Roman" w:hAnsi="Times New Roman" w:cs="Times New Roman"/>
                <w:b/>
                <w:sz w:val="20"/>
                <w:szCs w:val="20"/>
              </w:rPr>
              <w:t>0,30/30%</w:t>
            </w:r>
          </w:p>
        </w:tc>
        <w:tc>
          <w:tcPr>
            <w:tcW w:w="425"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1,7</w:t>
            </w:r>
          </w:p>
        </w:tc>
        <w:tc>
          <w:tcPr>
            <w:tcW w:w="426"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2,0</w:t>
            </w:r>
          </w:p>
        </w:tc>
        <w:tc>
          <w:tcPr>
            <w:tcW w:w="425"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2,4</w:t>
            </w:r>
          </w:p>
        </w:tc>
        <w:tc>
          <w:tcPr>
            <w:tcW w:w="425"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2,7</w:t>
            </w:r>
          </w:p>
        </w:tc>
        <w:tc>
          <w:tcPr>
            <w:tcW w:w="425"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3,0</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3,8</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3,6</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3,9</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4,3</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4,7</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5,0</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5,3</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5,7</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6,0</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6,3</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6,7</w:t>
            </w:r>
          </w:p>
        </w:tc>
      </w:tr>
      <w:tr w:rsidR="00A36CD9" w:rsidRPr="008C67EE" w:rsidTr="008C67EE">
        <w:trPr>
          <w:tblCellSpacing w:w="5" w:type="nil"/>
        </w:trPr>
        <w:tc>
          <w:tcPr>
            <w:tcW w:w="1560"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b/>
                <w:sz w:val="20"/>
                <w:szCs w:val="20"/>
              </w:rPr>
            </w:pPr>
            <w:r w:rsidRPr="008C67EE">
              <w:rPr>
                <w:rFonts w:ascii="Times New Roman" w:hAnsi="Times New Roman" w:cs="Times New Roman"/>
                <w:b/>
                <w:sz w:val="20"/>
                <w:szCs w:val="20"/>
              </w:rPr>
              <w:t>0,40/40%</w:t>
            </w:r>
          </w:p>
        </w:tc>
        <w:tc>
          <w:tcPr>
            <w:tcW w:w="425"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1,2</w:t>
            </w:r>
          </w:p>
        </w:tc>
        <w:tc>
          <w:tcPr>
            <w:tcW w:w="426"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1,5</w:t>
            </w:r>
          </w:p>
        </w:tc>
        <w:tc>
          <w:tcPr>
            <w:tcW w:w="425"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1,7</w:t>
            </w:r>
          </w:p>
        </w:tc>
        <w:tc>
          <w:tcPr>
            <w:tcW w:w="425"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2,0</w:t>
            </w:r>
          </w:p>
        </w:tc>
        <w:tc>
          <w:tcPr>
            <w:tcW w:w="425"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2,2</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2,5</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2,7</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3,0</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3,2</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3,5</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3,8</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4,0</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4,3</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4,5</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4,8</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5,0</w:t>
            </w:r>
          </w:p>
        </w:tc>
      </w:tr>
    </w:tbl>
    <w:p w:rsidR="00A36CD9" w:rsidRPr="00AF68F3" w:rsidRDefault="00A36CD9" w:rsidP="009F3AD4">
      <w:pPr>
        <w:widowControl w:val="0"/>
        <w:autoSpaceDE w:val="0"/>
        <w:autoSpaceDN w:val="0"/>
        <w:adjustRightInd w:val="0"/>
        <w:ind w:firstLine="540"/>
        <w:jc w:val="both"/>
        <w:rPr>
          <w:sz w:val="20"/>
          <w:szCs w:val="20"/>
        </w:rPr>
      </w:pPr>
      <w:r w:rsidRPr="00AF68F3">
        <w:rPr>
          <w:sz w:val="20"/>
          <w:szCs w:val="20"/>
        </w:rPr>
        <w:t>Примечания:</w:t>
      </w:r>
    </w:p>
    <w:p w:rsidR="00A36CD9" w:rsidRPr="00AF68F3" w:rsidRDefault="00A36CD9" w:rsidP="009F3AD4">
      <w:pPr>
        <w:widowControl w:val="0"/>
        <w:autoSpaceDE w:val="0"/>
        <w:autoSpaceDN w:val="0"/>
        <w:adjustRightInd w:val="0"/>
        <w:ind w:firstLine="540"/>
        <w:jc w:val="both"/>
        <w:rPr>
          <w:sz w:val="20"/>
          <w:szCs w:val="20"/>
        </w:rPr>
      </w:pPr>
      <w:r w:rsidRPr="00AF68F3">
        <w:rPr>
          <w:sz w:val="20"/>
          <w:szCs w:val="20"/>
        </w:rPr>
        <w:t>1. Таблицу показателей плотности застройки земельных участков жилой застройки в зависимости от процента застройки территории и средней (расчетной) этажности рекомендуется применять для укрупнённых расчётов балансов территории кварталов.</w:t>
      </w:r>
    </w:p>
    <w:p w:rsidR="00A36CD9" w:rsidRPr="00AF68F3" w:rsidRDefault="00A36CD9" w:rsidP="009F3AD4">
      <w:pPr>
        <w:widowControl w:val="0"/>
        <w:autoSpaceDE w:val="0"/>
        <w:autoSpaceDN w:val="0"/>
        <w:adjustRightInd w:val="0"/>
        <w:ind w:firstLine="540"/>
        <w:jc w:val="both"/>
        <w:rPr>
          <w:sz w:val="20"/>
          <w:szCs w:val="20"/>
        </w:rPr>
      </w:pPr>
      <w:r w:rsidRPr="00AF68F3">
        <w:rPr>
          <w:sz w:val="20"/>
          <w:szCs w:val="20"/>
        </w:rPr>
        <w:t xml:space="preserve">2. Средняя (расчетная) этажность жилых зданий рассчитывается без учёта этажности общественных зданий.  </w:t>
      </w:r>
    </w:p>
    <w:p w:rsidR="00A36CD9" w:rsidRPr="00AF68F3" w:rsidRDefault="00A36CD9" w:rsidP="009F3AD4">
      <w:pPr>
        <w:widowControl w:val="0"/>
        <w:autoSpaceDE w:val="0"/>
        <w:autoSpaceDN w:val="0"/>
        <w:adjustRightInd w:val="0"/>
        <w:ind w:firstLine="540"/>
        <w:jc w:val="both"/>
        <w:rPr>
          <w:sz w:val="20"/>
          <w:szCs w:val="20"/>
        </w:rPr>
      </w:pPr>
      <w:r w:rsidRPr="00AF68F3">
        <w:rPr>
          <w:sz w:val="20"/>
          <w:szCs w:val="20"/>
        </w:rPr>
        <w:t>3. В ячейках таблицы указана средняя (расчетная) этажность жилых зданий, соответствующая максимальным значениям плотности застройки каждой ячейки.</w:t>
      </w:r>
    </w:p>
    <w:p w:rsidR="00A36CD9" w:rsidRPr="00AF68F3" w:rsidRDefault="00A36CD9" w:rsidP="009F3AD4">
      <w:pPr>
        <w:widowControl w:val="0"/>
        <w:autoSpaceDE w:val="0"/>
        <w:autoSpaceDN w:val="0"/>
        <w:adjustRightInd w:val="0"/>
        <w:ind w:firstLine="540"/>
        <w:jc w:val="both"/>
        <w:rPr>
          <w:sz w:val="20"/>
          <w:szCs w:val="20"/>
        </w:rPr>
      </w:pPr>
      <w:r w:rsidRPr="00AF68F3">
        <w:rPr>
          <w:sz w:val="20"/>
          <w:szCs w:val="20"/>
        </w:rPr>
        <w:t>4. Плотность жилой застройки – суммарная поэтажная площадь наземной части жилого здания со встроенно-пристроенными нежилыми помещениями в габаритах наружных стен, приходящаяся на единицу жилой территории.</w:t>
      </w:r>
    </w:p>
    <w:p w:rsidR="00A36CD9" w:rsidRPr="00AF68F3" w:rsidRDefault="00A36CD9" w:rsidP="009F3AD4">
      <w:pPr>
        <w:widowControl w:val="0"/>
        <w:autoSpaceDE w:val="0"/>
        <w:autoSpaceDN w:val="0"/>
        <w:adjustRightInd w:val="0"/>
        <w:ind w:firstLine="540"/>
        <w:jc w:val="both"/>
        <w:rPr>
          <w:sz w:val="20"/>
          <w:szCs w:val="20"/>
        </w:rPr>
      </w:pPr>
      <w:r w:rsidRPr="00AF68F3">
        <w:rPr>
          <w:sz w:val="20"/>
          <w:szCs w:val="20"/>
        </w:rPr>
        <w:t>5. Общая площадь жилой застройки - суммарная величина общей площади квартир жилого здания и общей площади встроенно-пристроенных помещений нежилого назначения.</w:t>
      </w:r>
    </w:p>
    <w:p w:rsidR="00A36CD9" w:rsidRPr="00AF68F3" w:rsidRDefault="00A36CD9" w:rsidP="009F3AD4">
      <w:pPr>
        <w:widowControl w:val="0"/>
        <w:autoSpaceDE w:val="0"/>
        <w:autoSpaceDN w:val="0"/>
        <w:adjustRightInd w:val="0"/>
        <w:ind w:firstLine="540"/>
        <w:jc w:val="both"/>
        <w:rPr>
          <w:sz w:val="20"/>
          <w:szCs w:val="20"/>
        </w:rPr>
      </w:pPr>
      <w:r w:rsidRPr="00AF68F3">
        <w:rPr>
          <w:sz w:val="20"/>
          <w:szCs w:val="20"/>
        </w:rPr>
        <w:t>6. Для укрупненных расчетов переводной коэффициент от общей площади жилой застройки (фонда) к суммарной поэтажной площади жилой застройки в габаритах наружных стен принимать 0,75; при более точных расчетах коэффициент принимать в зависимости от конкретного типа жилой застройки (0,60-0,86).</w:t>
      </w:r>
    </w:p>
    <w:p w:rsidR="00A36CD9" w:rsidRPr="00AF68F3" w:rsidRDefault="00A36CD9" w:rsidP="009F3AD4">
      <w:pPr>
        <w:pStyle w:val="ConsPlusNormal"/>
        <w:widowControl/>
        <w:ind w:firstLine="540"/>
        <w:jc w:val="both"/>
        <w:rPr>
          <w:rFonts w:ascii="Times New Roman" w:hAnsi="Times New Roman" w:cs="Times New Roman"/>
        </w:rPr>
      </w:pPr>
      <w:r w:rsidRPr="00AF68F3">
        <w:rPr>
          <w:rFonts w:ascii="Times New Roman" w:hAnsi="Times New Roman" w:cs="Times New Roman"/>
        </w:rPr>
        <w:t>7. Коэффициент застройки - отношение площади, занятой под зданиями и сооружениями, к площади земельного участка.</w:t>
      </w:r>
    </w:p>
    <w:p w:rsidR="00A36CD9" w:rsidRPr="00AF68F3" w:rsidRDefault="00A36CD9" w:rsidP="009F3AD4">
      <w:pPr>
        <w:pStyle w:val="ConsPlusNormal"/>
        <w:widowControl/>
        <w:ind w:firstLine="540"/>
        <w:jc w:val="both"/>
        <w:rPr>
          <w:rFonts w:ascii="Times New Roman" w:hAnsi="Times New Roman" w:cs="Times New Roman"/>
        </w:rPr>
      </w:pPr>
      <w:r w:rsidRPr="00AF68F3">
        <w:rPr>
          <w:rFonts w:ascii="Times New Roman" w:hAnsi="Times New Roman" w:cs="Times New Roman"/>
        </w:rPr>
        <w:t>8. Максимальный процент застройки в границах земельного участка – отношение суммарной площади земельного участка, которая может быть застроена, к площади земельного участка.</w:t>
      </w:r>
    </w:p>
    <w:p w:rsidR="00A36CD9" w:rsidRDefault="00A36CD9" w:rsidP="00093EF8">
      <w:pPr>
        <w:pStyle w:val="a6"/>
      </w:pPr>
      <w:r w:rsidRPr="00AF68F3">
        <w:t>Максимальную плотность застройки участков территориальных зон жилого назначения следует принимать по Таблице 10 Приложения Г</w:t>
      </w:r>
      <w:r w:rsidR="008C6B1B" w:rsidRPr="00AF68F3">
        <w:t>.1</w:t>
      </w:r>
      <w:r w:rsidRPr="00AF68F3">
        <w:t xml:space="preserve"> (Обязательное) СП 42.13330.201</w:t>
      </w:r>
      <w:r w:rsidR="00093EF8">
        <w:t>6</w:t>
      </w:r>
      <w:r w:rsidRPr="00AF68F3">
        <w:t xml:space="preserve"> «СНиП 2.07.01.-89* Градостроительство. Планировка и застройка городских и сельских поселений». </w:t>
      </w:r>
      <w:proofErr w:type="gramStart"/>
      <w:r w:rsidRPr="00AF68F3">
        <w:t>В Правилах землепользования и застройки нормативные показатели интенсивности использования территории могут быть уточнены, а также могут быть установлены дополнительные показатели, характеризующие предельно допустимый строительный объем зданий и сооружений по отношению к площади участка; число полных этажей, допустимую высоту зданий и сооружений в конкретных зонах и другие ограничения, учитывающие местные градостроительные особенности (облик поселения</w:t>
      </w:r>
      <w:r w:rsidR="008C67EE">
        <w:t>, историческая среда, ландшафт).</w:t>
      </w:r>
      <w:proofErr w:type="gramEnd"/>
    </w:p>
    <w:p w:rsidR="008C67EE" w:rsidRPr="00AF68F3" w:rsidRDefault="008C67EE" w:rsidP="009F3AD4">
      <w:pPr>
        <w:pStyle w:val="a6"/>
      </w:pPr>
    </w:p>
    <w:p w:rsidR="008C6B1B" w:rsidRPr="00AF68F3" w:rsidRDefault="008C6B1B" w:rsidP="00773935">
      <w:pPr>
        <w:pStyle w:val="2"/>
        <w:numPr>
          <w:ilvl w:val="1"/>
          <w:numId w:val="15"/>
        </w:numPr>
        <w:tabs>
          <w:tab w:val="left" w:pos="993"/>
        </w:tabs>
        <w:spacing w:before="0" w:after="0"/>
        <w:ind w:left="113" w:firstLine="709"/>
        <w:jc w:val="center"/>
        <w:rPr>
          <w:lang w:val="ru-RU"/>
        </w:rPr>
      </w:pPr>
      <w:bookmarkStart w:id="106" w:name="Par269"/>
      <w:bookmarkStart w:id="107" w:name="_Toc492042790"/>
      <w:bookmarkStart w:id="108" w:name="_Toc492044899"/>
      <w:bookmarkStart w:id="109" w:name="_Ref492276710"/>
      <w:bookmarkStart w:id="110" w:name="_Ref492276716"/>
      <w:bookmarkStart w:id="111" w:name="_Toc492296697"/>
      <w:bookmarkStart w:id="112" w:name="_Toc389132439"/>
      <w:bookmarkStart w:id="113" w:name="_Toc393383988"/>
      <w:bookmarkEnd w:id="106"/>
      <w:r w:rsidRPr="00AF68F3">
        <w:rPr>
          <w:lang w:val="ru-RU"/>
        </w:rPr>
        <w:t>Нормативы определения потребности в жилых зонах</w:t>
      </w:r>
      <w:bookmarkEnd w:id="107"/>
      <w:bookmarkEnd w:id="108"/>
      <w:bookmarkEnd w:id="109"/>
      <w:bookmarkEnd w:id="110"/>
      <w:bookmarkEnd w:id="111"/>
    </w:p>
    <w:p w:rsidR="008C6B1B" w:rsidRPr="00AF68F3" w:rsidRDefault="008C6B1B" w:rsidP="009F3AD4">
      <w:pPr>
        <w:ind w:firstLine="709"/>
        <w:jc w:val="both"/>
      </w:pPr>
      <w:r w:rsidRPr="00AF68F3">
        <w:t>Для предварительного определения общих размеров жилых зон допускается принимать укрупненные показатели в расчете на 1000 человек в сельских населённых пунктах с преимущественно усадебной застройкой - 40 га.</w:t>
      </w:r>
    </w:p>
    <w:p w:rsidR="008C6B1B" w:rsidRPr="00AF68F3" w:rsidRDefault="008C6B1B" w:rsidP="009F3AD4">
      <w:pPr>
        <w:ind w:firstLine="709"/>
        <w:jc w:val="both"/>
      </w:pPr>
      <w:r w:rsidRPr="00AF68F3">
        <w:t xml:space="preserve">При определении размера территории жилых зон следует исходить из необходимости поэтапной реализации жилищной программы. Объем жилищного фонда и его структура определяются на основе анализа фактических и прогнозных данных о семейном составе населения, уровнях его дохода, существующей и перспективной жилищной обеспеченности исходя из необходимости обеспечения каждой семьи отдельной квартирой или домом. Для </w:t>
      </w:r>
      <w:r w:rsidRPr="00AF68F3">
        <w:lastRenderedPageBreak/>
        <w:t>государственного и муниципального жилищного фонда - с учетом социальной нормы площади жилья, установленной в соответствии с законодательством Российской Федерации и нормативными правовыми актами субъектов Российской Федерации.</w:t>
      </w:r>
    </w:p>
    <w:p w:rsidR="008C6B1B" w:rsidRPr="00AF68F3" w:rsidRDefault="008C6B1B" w:rsidP="009F3AD4">
      <w:pPr>
        <w:ind w:firstLine="709"/>
        <w:jc w:val="both"/>
        <w:rPr>
          <w:sz w:val="20"/>
          <w:szCs w:val="20"/>
        </w:rPr>
      </w:pPr>
      <w:r w:rsidRPr="00AF68F3">
        <w:rPr>
          <w:sz w:val="20"/>
          <w:szCs w:val="20"/>
        </w:rPr>
        <w:t>Примечание. Укрупненные показатели приведены при средней расчетной жилищной обеспеченности 25 м</w:t>
      </w:r>
      <w:proofErr w:type="gramStart"/>
      <w:r w:rsidRPr="00AF68F3">
        <w:rPr>
          <w:sz w:val="20"/>
          <w:szCs w:val="20"/>
          <w:vertAlign w:val="superscript"/>
        </w:rPr>
        <w:t>2</w:t>
      </w:r>
      <w:proofErr w:type="gramEnd"/>
      <w:r w:rsidRPr="00AF68F3">
        <w:rPr>
          <w:sz w:val="20"/>
          <w:szCs w:val="20"/>
        </w:rPr>
        <w:t>/чел.</w:t>
      </w:r>
    </w:p>
    <w:p w:rsidR="008C6B1B" w:rsidRPr="00AF68F3" w:rsidRDefault="008C6B1B" w:rsidP="009F3AD4">
      <w:pPr>
        <w:ind w:firstLine="709"/>
        <w:jc w:val="both"/>
      </w:pPr>
      <w:r w:rsidRPr="00AF68F3">
        <w:t>Нормативы определения потребности в жилых зонах приняты на основе п. 5.3 СП 42.13330.201</w:t>
      </w:r>
      <w:r w:rsidR="00093EF8">
        <w:t>6</w:t>
      </w:r>
      <w:r w:rsidRPr="00AF68F3">
        <w:t xml:space="preserve"> «СНиП 2.07.01.-89* Градостроительство. Планировка и застройка городских и сельских поселений».</w:t>
      </w:r>
    </w:p>
    <w:p w:rsidR="008C6B1B" w:rsidRPr="00AF68F3" w:rsidRDefault="008C6B1B" w:rsidP="009F3AD4">
      <w:pPr>
        <w:jc w:val="both"/>
      </w:pPr>
    </w:p>
    <w:p w:rsidR="008C6B1B" w:rsidRPr="00C35999" w:rsidRDefault="008C6B1B" w:rsidP="00773935">
      <w:pPr>
        <w:pStyle w:val="aff1"/>
        <w:numPr>
          <w:ilvl w:val="1"/>
          <w:numId w:val="15"/>
        </w:numPr>
        <w:tabs>
          <w:tab w:val="left" w:pos="993"/>
        </w:tabs>
        <w:spacing w:line="240" w:lineRule="auto"/>
        <w:ind w:left="113" w:firstLine="709"/>
        <w:jc w:val="center"/>
        <w:rPr>
          <w:sz w:val="28"/>
          <w:szCs w:val="28"/>
        </w:rPr>
      </w:pPr>
      <w:bookmarkStart w:id="114" w:name="_Ref492276779"/>
      <w:r w:rsidRPr="00C35999">
        <w:rPr>
          <w:b/>
          <w:bCs/>
          <w:sz w:val="28"/>
          <w:szCs w:val="28"/>
        </w:rPr>
        <w:t>Нормативы расстоян</w:t>
      </w:r>
      <w:r w:rsidR="008C67EE" w:rsidRPr="00C35999">
        <w:rPr>
          <w:b/>
          <w:bCs/>
          <w:sz w:val="28"/>
          <w:szCs w:val="28"/>
        </w:rPr>
        <w:t xml:space="preserve">ий между зданиями, строениями и </w:t>
      </w:r>
      <w:r w:rsidRPr="00C35999">
        <w:rPr>
          <w:b/>
          <w:bCs/>
          <w:sz w:val="28"/>
          <w:szCs w:val="28"/>
        </w:rPr>
        <w:t>сооружениями различных типов при различных планировочных условиях</w:t>
      </w:r>
      <w:bookmarkEnd w:id="114"/>
    </w:p>
    <w:p w:rsidR="008C6B1B" w:rsidRPr="00AF68F3" w:rsidRDefault="008C6B1B" w:rsidP="009F3AD4">
      <w:pPr>
        <w:ind w:firstLine="709"/>
        <w:jc w:val="both"/>
      </w:pPr>
      <w:proofErr w:type="gramStart"/>
      <w:r w:rsidRPr="00AF68F3">
        <w:t>Расстояния между жилыми зданиями, жилыми и общественными зданиями, а также производственными зданиями следует принимать на основе расчетов инсоляции в соответствии с требованиями, приведенными в разделе 14 СП 42.13330.201</w:t>
      </w:r>
      <w:r w:rsidR="00093EF8">
        <w:t>6</w:t>
      </w:r>
      <w:r w:rsidRPr="00AF68F3">
        <w:t>, нормами освещенности, приведенными в СП 52.13330, а также в соответствии с противопожарными требованиями, приведенными в главе 15 "Требования пожарной безопасности при градостроительной деятельности" раздела II "Требования пожарной безопасности при проектировании, строительстве и</w:t>
      </w:r>
      <w:proofErr w:type="gramEnd"/>
      <w:r w:rsidRPr="00AF68F3">
        <w:t xml:space="preserve"> эксплуатации поселений и городских округов" Технического регламента о требованиях пожарной безопасности (Федеральный закон от 22 июля 2008 г. </w:t>
      </w:r>
      <w:r w:rsidRPr="00AF68F3">
        <w:rPr>
          <w:lang w:val="en-US"/>
        </w:rPr>
        <w:t>N</w:t>
      </w:r>
      <w:r w:rsidRPr="00AF68F3">
        <w:t xml:space="preserve"> 123-ФЗ), (приложение 1, гл. 1.2);</w:t>
      </w:r>
    </w:p>
    <w:p w:rsidR="008C6B1B" w:rsidRPr="00AF68F3" w:rsidRDefault="008C6B1B" w:rsidP="009F3AD4">
      <w:pPr>
        <w:ind w:firstLine="709"/>
        <w:jc w:val="both"/>
      </w:pPr>
      <w:r w:rsidRPr="00AF68F3">
        <w:t xml:space="preserve">Между длинными сторонами жилых зданий следует принимать расстояния (бытовые разрывы): для жилых зданий высотой 2 - 3 этажа - не менее 15 м; 4 этажа - не менее 20 м; 5 этажей - не менее 30 м; </w:t>
      </w:r>
      <w:proofErr w:type="gramStart"/>
      <w:r w:rsidRPr="00AF68F3">
        <w:t xml:space="preserve">между длинными сторонами и торцами этих же зданий с окнами из жилых комнат - не менее 12 м. В условиях реконструкции и в других сложных градостроительных условиях указанные расстояния могут быть сокращены при соблюдении норм инсоляции, освещенности и противопожарных требований, а также обеспечении </w:t>
      </w:r>
      <w:proofErr w:type="spellStart"/>
      <w:r w:rsidRPr="00AF68F3">
        <w:t>непросматриваемости</w:t>
      </w:r>
      <w:proofErr w:type="spellEnd"/>
      <w:r w:rsidRPr="00AF68F3">
        <w:t xml:space="preserve"> жилых помещений (комнат и кухонь) из окна в окно.</w:t>
      </w:r>
      <w:proofErr w:type="gramEnd"/>
    </w:p>
    <w:p w:rsidR="008C6B1B" w:rsidRPr="00AF68F3" w:rsidRDefault="008C6B1B" w:rsidP="009F3AD4">
      <w:pPr>
        <w:ind w:firstLine="709"/>
        <w:jc w:val="both"/>
      </w:pPr>
      <w:r w:rsidRPr="00AF68F3">
        <w:t>При реконструкции жилой и общественной застройки с надстройкой этажей, включая мансардные этажи, их размеры и конфигурацию необходимо определять с учетом нормативной продолжительности инсоляции и освещенности.</w:t>
      </w:r>
    </w:p>
    <w:p w:rsidR="008C6B1B" w:rsidRPr="00AF68F3" w:rsidRDefault="008C6B1B" w:rsidP="009F3AD4">
      <w:pPr>
        <w:ind w:firstLine="709"/>
        <w:jc w:val="both"/>
      </w:pPr>
      <w:proofErr w:type="gramStart"/>
      <w:r w:rsidRPr="00AF68F3">
        <w:t>При реконструкции 5-этажной жилой застройки по условиям инсоляции и освещенности допускается надстройка одного этажа, не считая мансардного, если расстояния между длинными сторонами зданий не менее 30 м (при широтной, меридиональной и диагональной ориентации) и 15 м между длинными сторонами и торцами жилых зданий, расположенных под прямым углом, раскрытым на южную сторону горизонта.</w:t>
      </w:r>
      <w:proofErr w:type="gramEnd"/>
    </w:p>
    <w:p w:rsidR="008C6B1B" w:rsidRPr="00AF68F3" w:rsidRDefault="008C6B1B" w:rsidP="009F3AD4">
      <w:pPr>
        <w:ind w:firstLine="709"/>
        <w:jc w:val="both"/>
      </w:pPr>
      <w:r w:rsidRPr="00AF68F3">
        <w:t>В исторических зонах надстройка мансардных этажей допускается при соблюдении общего стилевого единства исторической среды, сохранении исторически сложившегося визуально-ландшафтного восприятия памятников истории и культуры.</w:t>
      </w:r>
    </w:p>
    <w:p w:rsidR="008C6B1B" w:rsidRPr="00AF68F3" w:rsidRDefault="008C6B1B" w:rsidP="009F3AD4">
      <w:pPr>
        <w:ind w:firstLine="709"/>
        <w:jc w:val="both"/>
      </w:pPr>
      <w:proofErr w:type="gramStart"/>
      <w:r w:rsidRPr="00AF68F3">
        <w:t xml:space="preserve">На территориях индивидуальной и садово-дачной застройки расстояния от окон жилых помещений (комнат, кухонь и веранд) до стен дома и хозяйственных построек (сарая, гаража, бани), расположенных на соседних земельных участках, должны быть не менее 6 м. В зонах малоэтажной жилой застройки расстояния до границы соседнего участка по </w:t>
      </w:r>
      <w:proofErr w:type="spellStart"/>
      <w:r w:rsidRPr="00AF68F3">
        <w:t>санитарно</w:t>
      </w:r>
      <w:r w:rsidRPr="00AF68F3">
        <w:softHyphen/>
        <w:t>бытовым</w:t>
      </w:r>
      <w:proofErr w:type="spellEnd"/>
      <w:r w:rsidRPr="00AF68F3">
        <w:t xml:space="preserve"> условиям (в метрах) следует принимать не менее: от объекта индивидуального жилищного строительства, усадебного</w:t>
      </w:r>
      <w:proofErr w:type="gramEnd"/>
      <w:r w:rsidRPr="00AF68F3">
        <w:t xml:space="preserve"> жилого дома и жилого дома блокированной застройки</w:t>
      </w:r>
    </w:p>
    <w:p w:rsidR="008C6B1B" w:rsidRPr="00AF68F3" w:rsidRDefault="008C6B1B" w:rsidP="009F3AD4">
      <w:pPr>
        <w:numPr>
          <w:ilvl w:val="0"/>
          <w:numId w:val="20"/>
        </w:numPr>
        <w:ind w:firstLine="709"/>
        <w:jc w:val="both"/>
      </w:pPr>
      <w:r w:rsidRPr="00AF68F3">
        <w:t>3,0 м; от построек для содержания скота и птицы - 4,0 м; от бани, гаража и других построек</w:t>
      </w:r>
    </w:p>
    <w:p w:rsidR="008C6B1B" w:rsidRPr="00AF68F3" w:rsidRDefault="008C6B1B" w:rsidP="009F3AD4">
      <w:pPr>
        <w:numPr>
          <w:ilvl w:val="0"/>
          <w:numId w:val="20"/>
        </w:numPr>
        <w:ind w:firstLine="709"/>
        <w:jc w:val="both"/>
      </w:pPr>
      <w:r w:rsidRPr="00AF68F3">
        <w:t>1,0 м; от стволов высокорослых деревьев - 4,0 м; от стволов среднерослых деревьев - 2,0 м; от кустарника - 1,0 м.</w:t>
      </w:r>
    </w:p>
    <w:p w:rsidR="008C6B1B" w:rsidRPr="00AF68F3" w:rsidRDefault="008C6B1B" w:rsidP="009F3AD4">
      <w:pPr>
        <w:ind w:firstLine="709"/>
        <w:jc w:val="both"/>
      </w:pPr>
      <w:r w:rsidRPr="00AF68F3">
        <w:t>Сараи для скота и птицы, размещаемые в пределах жилых зон, должны содержать не более 30 блоков; их следует предусматривать на расстоянии (в метрах) от окон жилых помещений дома, при количестве блоков: до 2 блоков - 15 м; от 3 до 8 блоков - 25 м; от 9 до 30 блоков - 50 м.</w:t>
      </w:r>
    </w:p>
    <w:p w:rsidR="008C6B1B" w:rsidRPr="00AF68F3" w:rsidRDefault="008C6B1B" w:rsidP="009F3AD4">
      <w:pPr>
        <w:ind w:firstLine="709"/>
        <w:jc w:val="both"/>
      </w:pPr>
      <w:r w:rsidRPr="00AF68F3">
        <w:lastRenderedPageBreak/>
        <w:t>Примечание. Сарай - общее название крытых неотапливаемых нежилых помещений для хранения различного имущества, содержания скота либо хранения сена. Блок сараев - набор хозяйственных построек, которые в установленном порядке могут возводить застройщики на предоставляемых им в пользование приусадебных земельных участках, определяется в зависимости от типа приусадебного хозяйства. Площадь их следующая, м</w:t>
      </w:r>
      <w:proofErr w:type="gramStart"/>
      <w:r w:rsidRPr="00AF68F3">
        <w:t>2</w:t>
      </w:r>
      <w:proofErr w:type="gramEnd"/>
      <w:r w:rsidRPr="00AF68F3">
        <w:t>:</w:t>
      </w:r>
    </w:p>
    <w:p w:rsidR="008C6B1B" w:rsidRPr="00AF68F3" w:rsidRDefault="008C6B1B" w:rsidP="009F3AD4">
      <w:pPr>
        <w:ind w:firstLine="709"/>
        <w:jc w:val="both"/>
      </w:pPr>
      <w:r w:rsidRPr="00AF68F3">
        <w:t>- помещения для содержания скота и птицы:</w:t>
      </w:r>
    </w:p>
    <w:p w:rsidR="008C6B1B" w:rsidRPr="00AF68F3" w:rsidRDefault="008C6B1B" w:rsidP="009F3AD4">
      <w:pPr>
        <w:ind w:firstLine="709"/>
        <w:jc w:val="both"/>
      </w:pPr>
      <w:r w:rsidRPr="00AF68F3">
        <w:t>а)</w:t>
      </w:r>
      <w:r w:rsidRPr="00AF68F3">
        <w:tab/>
        <w:t>с максимальным набором помещений 40,0;</w:t>
      </w:r>
    </w:p>
    <w:p w:rsidR="008C6B1B" w:rsidRPr="00AF68F3" w:rsidRDefault="008C6B1B" w:rsidP="009F3AD4">
      <w:pPr>
        <w:ind w:firstLine="709"/>
        <w:jc w:val="both"/>
      </w:pPr>
      <w:r w:rsidRPr="00AF68F3">
        <w:t>б)</w:t>
      </w:r>
      <w:r w:rsidRPr="00AF68F3">
        <w:tab/>
        <w:t>со средним набором помещений 20,0;</w:t>
      </w:r>
    </w:p>
    <w:p w:rsidR="008C6B1B" w:rsidRPr="00AF68F3" w:rsidRDefault="008C6B1B" w:rsidP="009F3AD4">
      <w:pPr>
        <w:ind w:firstLine="709"/>
        <w:jc w:val="both"/>
      </w:pPr>
      <w:r w:rsidRPr="00AF68F3">
        <w:t>в)</w:t>
      </w:r>
      <w:r w:rsidRPr="00AF68F3">
        <w:tab/>
        <w:t>с минимальным набором помещений 10,0;</w:t>
      </w:r>
    </w:p>
    <w:p w:rsidR="008C6B1B" w:rsidRPr="00AF68F3" w:rsidRDefault="008C6B1B" w:rsidP="009F3AD4">
      <w:pPr>
        <w:numPr>
          <w:ilvl w:val="0"/>
          <w:numId w:val="20"/>
        </w:numPr>
        <w:ind w:firstLine="709"/>
        <w:jc w:val="both"/>
      </w:pPr>
      <w:r w:rsidRPr="00AF68F3">
        <w:t>помещение для хранения грубых кормов (площадь чердака над помещением для содержания скота) 40,0;</w:t>
      </w:r>
    </w:p>
    <w:p w:rsidR="008C6B1B" w:rsidRPr="00AF68F3" w:rsidRDefault="008C6B1B" w:rsidP="009F3AD4">
      <w:pPr>
        <w:numPr>
          <w:ilvl w:val="0"/>
          <w:numId w:val="20"/>
        </w:numPr>
        <w:ind w:firstLine="709"/>
        <w:jc w:val="both"/>
      </w:pPr>
      <w:r w:rsidRPr="00AF68F3">
        <w:t>хозяйственное помещение для приготовления кормов 20,0;</w:t>
      </w:r>
    </w:p>
    <w:p w:rsidR="008C6B1B" w:rsidRPr="00AF68F3" w:rsidRDefault="008C6B1B" w:rsidP="009F3AD4">
      <w:pPr>
        <w:numPr>
          <w:ilvl w:val="0"/>
          <w:numId w:val="20"/>
        </w:numPr>
        <w:ind w:firstLine="709"/>
        <w:jc w:val="both"/>
      </w:pPr>
      <w:r w:rsidRPr="00AF68F3">
        <w:t>сарай для сохранения хозяйственного инвентаря и твердого топлива 15,0;</w:t>
      </w:r>
    </w:p>
    <w:p w:rsidR="008C6B1B" w:rsidRPr="00AF68F3" w:rsidRDefault="008C6B1B" w:rsidP="009F3AD4">
      <w:pPr>
        <w:numPr>
          <w:ilvl w:val="0"/>
          <w:numId w:val="20"/>
        </w:numPr>
        <w:ind w:firstLine="709"/>
        <w:jc w:val="both"/>
      </w:pPr>
      <w:r w:rsidRPr="00AF68F3">
        <w:t>хозяйственный навес 15,0; г</w:t>
      </w:r>
    </w:p>
    <w:p w:rsidR="008C6B1B" w:rsidRPr="00AF68F3" w:rsidRDefault="008C6B1B" w:rsidP="009F3AD4">
      <w:pPr>
        <w:numPr>
          <w:ilvl w:val="0"/>
          <w:numId w:val="20"/>
        </w:numPr>
        <w:ind w:firstLine="709"/>
        <w:jc w:val="both"/>
      </w:pPr>
      <w:r w:rsidRPr="00AF68F3">
        <w:t>гараж для личной автомашины 18,0;</w:t>
      </w:r>
    </w:p>
    <w:p w:rsidR="008C6B1B" w:rsidRPr="00AF68F3" w:rsidRDefault="008C6B1B" w:rsidP="009F3AD4">
      <w:pPr>
        <w:numPr>
          <w:ilvl w:val="0"/>
          <w:numId w:val="20"/>
        </w:numPr>
        <w:ind w:firstLine="709"/>
        <w:jc w:val="both"/>
      </w:pPr>
      <w:r w:rsidRPr="00AF68F3">
        <w:t>летняя кухня 10,0;</w:t>
      </w:r>
    </w:p>
    <w:p w:rsidR="008C6B1B" w:rsidRPr="00AF68F3" w:rsidRDefault="008C6B1B" w:rsidP="009F3AD4">
      <w:pPr>
        <w:numPr>
          <w:ilvl w:val="0"/>
          <w:numId w:val="20"/>
        </w:numPr>
        <w:ind w:firstLine="709"/>
        <w:jc w:val="both"/>
      </w:pPr>
      <w:r w:rsidRPr="00AF68F3">
        <w:t>погреб 8,0;</w:t>
      </w:r>
    </w:p>
    <w:p w:rsidR="008C6B1B" w:rsidRPr="00AF68F3" w:rsidRDefault="008C6B1B" w:rsidP="009F3AD4">
      <w:pPr>
        <w:numPr>
          <w:ilvl w:val="0"/>
          <w:numId w:val="20"/>
        </w:numPr>
        <w:ind w:firstLine="709"/>
        <w:jc w:val="both"/>
      </w:pPr>
      <w:r w:rsidRPr="00AF68F3">
        <w:t>баня 12,0;</w:t>
      </w:r>
    </w:p>
    <w:p w:rsidR="008C6B1B" w:rsidRPr="00AF68F3" w:rsidRDefault="008C6B1B" w:rsidP="009F3AD4">
      <w:pPr>
        <w:numPr>
          <w:ilvl w:val="0"/>
          <w:numId w:val="20"/>
        </w:numPr>
        <w:ind w:firstLine="709"/>
        <w:jc w:val="both"/>
      </w:pPr>
      <w:r w:rsidRPr="00AF68F3">
        <w:t>летний душ 4,0;</w:t>
      </w:r>
    </w:p>
    <w:p w:rsidR="008C6B1B" w:rsidRPr="00AF68F3" w:rsidRDefault="008C6B1B" w:rsidP="009F3AD4">
      <w:pPr>
        <w:numPr>
          <w:ilvl w:val="0"/>
          <w:numId w:val="20"/>
        </w:numPr>
        <w:ind w:firstLine="709"/>
        <w:jc w:val="both"/>
      </w:pPr>
      <w:r w:rsidRPr="00AF68F3">
        <w:t>уборная с мусоросборником 3,0;</w:t>
      </w:r>
    </w:p>
    <w:p w:rsidR="008C6B1B" w:rsidRPr="00AF68F3" w:rsidRDefault="008C6B1B" w:rsidP="009F3AD4">
      <w:pPr>
        <w:numPr>
          <w:ilvl w:val="0"/>
          <w:numId w:val="20"/>
        </w:numPr>
        <w:ind w:firstLine="709"/>
        <w:jc w:val="both"/>
      </w:pPr>
      <w:r w:rsidRPr="00AF68F3">
        <w:t>теплица 20,0.</w:t>
      </w:r>
    </w:p>
    <w:p w:rsidR="008C6B1B" w:rsidRPr="00AF68F3" w:rsidRDefault="008C6B1B" w:rsidP="009F3AD4">
      <w:pPr>
        <w:ind w:firstLine="709"/>
        <w:jc w:val="both"/>
      </w:pPr>
      <w:r w:rsidRPr="00AF68F3">
        <w:t>Площадь застройки сблокированных хозяйственных построек для содержания скота и птицы в зонах застройки объектами индивидуального жилищного строительства и усадебными жилыми домами следует принимать не более 800 квадратных метров.</w:t>
      </w:r>
    </w:p>
    <w:p w:rsidR="008C6B1B" w:rsidRPr="00AF68F3" w:rsidRDefault="008C6B1B" w:rsidP="009F3AD4">
      <w:pPr>
        <w:ind w:firstLine="709"/>
        <w:jc w:val="both"/>
      </w:pPr>
      <w:r w:rsidRPr="00AF68F3">
        <w:t xml:space="preserve">Допускается блокировка хозяйственных построек на смежных приусадебных земельных участках по взаимному согласию домовладельцев с учетом требований, приведенных в таблице </w:t>
      </w:r>
      <w:r w:rsidR="002671BE" w:rsidRPr="00AF68F3">
        <w:t>9</w:t>
      </w:r>
      <w:r w:rsidRPr="00AF68F3">
        <w:t>.</w:t>
      </w:r>
    </w:p>
    <w:p w:rsidR="008C6B1B" w:rsidRPr="008C67EE" w:rsidRDefault="008C6B1B" w:rsidP="009F3AD4">
      <w:pPr>
        <w:jc w:val="right"/>
        <w:rPr>
          <w:b/>
          <w:sz w:val="22"/>
          <w:szCs w:val="22"/>
        </w:rPr>
      </w:pPr>
      <w:r w:rsidRPr="008C67EE">
        <w:rPr>
          <w:b/>
          <w:sz w:val="22"/>
          <w:szCs w:val="22"/>
        </w:rPr>
        <w:t xml:space="preserve">Таблица </w:t>
      </w:r>
      <w:r w:rsidR="002671BE" w:rsidRPr="008C67EE">
        <w:rPr>
          <w:b/>
          <w:sz w:val="22"/>
          <w:szCs w:val="22"/>
        </w:rPr>
        <w:t>9</w:t>
      </w:r>
    </w:p>
    <w:tbl>
      <w:tblPr>
        <w:tblW w:w="0" w:type="auto"/>
        <w:tblInd w:w="5" w:type="dxa"/>
        <w:tblLayout w:type="fixed"/>
        <w:tblCellMar>
          <w:left w:w="0" w:type="dxa"/>
          <w:right w:w="0" w:type="dxa"/>
        </w:tblCellMar>
        <w:tblLook w:val="0000" w:firstRow="0" w:lastRow="0" w:firstColumn="0" w:lastColumn="0" w:noHBand="0" w:noVBand="0"/>
      </w:tblPr>
      <w:tblGrid>
        <w:gridCol w:w="3115"/>
        <w:gridCol w:w="2294"/>
        <w:gridCol w:w="2294"/>
        <w:gridCol w:w="2220"/>
      </w:tblGrid>
      <w:tr w:rsidR="008C6B1B" w:rsidRPr="008C67EE" w:rsidTr="008C67EE">
        <w:trPr>
          <w:trHeight w:val="269"/>
        </w:trPr>
        <w:tc>
          <w:tcPr>
            <w:tcW w:w="3115" w:type="dxa"/>
            <w:vMerge w:val="restart"/>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b/>
                <w:bCs/>
                <w:sz w:val="20"/>
                <w:szCs w:val="20"/>
              </w:rPr>
              <w:t>Степень огнестойкости здания</w:t>
            </w:r>
          </w:p>
        </w:tc>
        <w:tc>
          <w:tcPr>
            <w:tcW w:w="6808" w:type="dxa"/>
            <w:gridSpan w:val="3"/>
            <w:tcBorders>
              <w:top w:val="single" w:sz="4" w:space="0" w:color="auto"/>
              <w:left w:val="single" w:sz="4" w:space="0" w:color="auto"/>
              <w:bottom w:val="nil"/>
              <w:right w:val="single" w:sz="4" w:space="0" w:color="auto"/>
            </w:tcBorders>
            <w:shd w:val="clear" w:color="auto" w:fill="FFFFFF"/>
            <w:vAlign w:val="center"/>
          </w:tcPr>
          <w:p w:rsidR="008C6B1B" w:rsidRPr="008C67EE" w:rsidRDefault="008C6B1B" w:rsidP="008C67EE">
            <w:pPr>
              <w:jc w:val="center"/>
              <w:rPr>
                <w:sz w:val="20"/>
                <w:szCs w:val="20"/>
              </w:rPr>
            </w:pPr>
            <w:r w:rsidRPr="008C67EE">
              <w:rPr>
                <w:b/>
                <w:bCs/>
                <w:sz w:val="20"/>
                <w:szCs w:val="20"/>
              </w:rPr>
              <w:t xml:space="preserve">Расстояние, </w:t>
            </w:r>
            <w:proofErr w:type="gramStart"/>
            <w:r w:rsidRPr="008C67EE">
              <w:rPr>
                <w:b/>
                <w:bCs/>
                <w:sz w:val="20"/>
                <w:szCs w:val="20"/>
              </w:rPr>
              <w:t>м</w:t>
            </w:r>
            <w:proofErr w:type="gramEnd"/>
            <w:r w:rsidRPr="008C67EE">
              <w:rPr>
                <w:b/>
                <w:bCs/>
                <w:sz w:val="20"/>
                <w:szCs w:val="20"/>
              </w:rPr>
              <w:t>, при степени огнестойкости зданий</w:t>
            </w:r>
          </w:p>
        </w:tc>
      </w:tr>
      <w:tr w:rsidR="008C6B1B" w:rsidRPr="008C67EE" w:rsidTr="008C67EE">
        <w:trPr>
          <w:trHeight w:val="470"/>
        </w:trPr>
        <w:tc>
          <w:tcPr>
            <w:tcW w:w="3115" w:type="dxa"/>
            <w:vMerge/>
            <w:tcBorders>
              <w:top w:val="nil"/>
              <w:left w:val="single" w:sz="4" w:space="0" w:color="auto"/>
              <w:bottom w:val="nil"/>
              <w:right w:val="nil"/>
            </w:tcBorders>
            <w:shd w:val="clear" w:color="auto" w:fill="FFFFFF"/>
            <w:vAlign w:val="center"/>
          </w:tcPr>
          <w:p w:rsidR="008C6B1B" w:rsidRPr="008C67EE" w:rsidRDefault="008C6B1B" w:rsidP="008C67EE">
            <w:pPr>
              <w:jc w:val="center"/>
              <w:rPr>
                <w:sz w:val="20"/>
                <w:szCs w:val="20"/>
              </w:rPr>
            </w:pPr>
          </w:p>
        </w:tc>
        <w:tc>
          <w:tcPr>
            <w:tcW w:w="2294"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b/>
                <w:bCs/>
                <w:sz w:val="20"/>
                <w:szCs w:val="20"/>
                <w:lang w:val="en-US"/>
              </w:rPr>
              <w:t xml:space="preserve">I, </w:t>
            </w:r>
            <w:r w:rsidRPr="008C67EE">
              <w:rPr>
                <w:b/>
                <w:bCs/>
                <w:sz w:val="20"/>
                <w:szCs w:val="20"/>
              </w:rPr>
              <w:t>II</w:t>
            </w:r>
          </w:p>
        </w:tc>
        <w:tc>
          <w:tcPr>
            <w:tcW w:w="2294"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b/>
                <w:bCs/>
                <w:sz w:val="20"/>
                <w:szCs w:val="20"/>
              </w:rPr>
              <w:t>III</w:t>
            </w:r>
          </w:p>
        </w:tc>
        <w:tc>
          <w:tcPr>
            <w:tcW w:w="2220" w:type="dxa"/>
            <w:tcBorders>
              <w:top w:val="single" w:sz="4" w:space="0" w:color="auto"/>
              <w:left w:val="single" w:sz="4" w:space="0" w:color="auto"/>
              <w:bottom w:val="nil"/>
              <w:right w:val="single" w:sz="4" w:space="0" w:color="auto"/>
            </w:tcBorders>
            <w:shd w:val="clear" w:color="auto" w:fill="FFFFFF"/>
            <w:vAlign w:val="center"/>
          </w:tcPr>
          <w:p w:rsidR="008C6B1B" w:rsidRPr="008C67EE" w:rsidRDefault="008C6B1B" w:rsidP="008C67EE">
            <w:pPr>
              <w:jc w:val="center"/>
              <w:rPr>
                <w:sz w:val="20"/>
                <w:szCs w:val="20"/>
              </w:rPr>
            </w:pPr>
            <w:proofErr w:type="spellStart"/>
            <w:proofErr w:type="gramStart"/>
            <w:r w:rsidRPr="008C67EE">
              <w:rPr>
                <w:b/>
                <w:bCs/>
                <w:sz w:val="20"/>
                <w:szCs w:val="20"/>
              </w:rPr>
              <w:t>Ша</w:t>
            </w:r>
            <w:proofErr w:type="spellEnd"/>
            <w:proofErr w:type="gramEnd"/>
            <w:r w:rsidRPr="008C67EE">
              <w:rPr>
                <w:b/>
                <w:bCs/>
                <w:sz w:val="20"/>
                <w:szCs w:val="20"/>
              </w:rPr>
              <w:t xml:space="preserve">, </w:t>
            </w:r>
            <w:r w:rsidRPr="008C67EE">
              <w:rPr>
                <w:b/>
                <w:bCs/>
                <w:sz w:val="20"/>
                <w:szCs w:val="20"/>
                <w:lang w:val="en-US"/>
              </w:rPr>
              <w:t>III6,</w:t>
            </w:r>
          </w:p>
          <w:p w:rsidR="008C6B1B" w:rsidRPr="008C67EE" w:rsidRDefault="008C6B1B" w:rsidP="008C67EE">
            <w:pPr>
              <w:jc w:val="center"/>
              <w:rPr>
                <w:sz w:val="20"/>
                <w:szCs w:val="20"/>
              </w:rPr>
            </w:pPr>
            <w:proofErr w:type="spellStart"/>
            <w:r w:rsidRPr="008C67EE">
              <w:rPr>
                <w:b/>
                <w:bCs/>
                <w:sz w:val="20"/>
                <w:szCs w:val="20"/>
                <w:lang w:val="en-US"/>
              </w:rPr>
              <w:t>IVa</w:t>
            </w:r>
            <w:proofErr w:type="spellEnd"/>
            <w:r w:rsidRPr="008C67EE">
              <w:rPr>
                <w:b/>
                <w:bCs/>
                <w:sz w:val="20"/>
                <w:szCs w:val="20"/>
                <w:lang w:val="en-US"/>
              </w:rPr>
              <w:t xml:space="preserve">. </w:t>
            </w:r>
            <w:r w:rsidRPr="008C67EE">
              <w:rPr>
                <w:b/>
                <w:bCs/>
                <w:sz w:val="20"/>
                <w:szCs w:val="20"/>
              </w:rPr>
              <w:t>V</w:t>
            </w:r>
          </w:p>
        </w:tc>
      </w:tr>
      <w:tr w:rsidR="008C6B1B" w:rsidRPr="008C67EE" w:rsidTr="008C67EE">
        <w:trPr>
          <w:trHeight w:val="259"/>
        </w:trPr>
        <w:tc>
          <w:tcPr>
            <w:tcW w:w="3115"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lang w:val="en-US"/>
              </w:rPr>
              <w:t xml:space="preserve">I, </w:t>
            </w:r>
            <w:r w:rsidRPr="008C67EE">
              <w:rPr>
                <w:sz w:val="20"/>
                <w:szCs w:val="20"/>
              </w:rPr>
              <w:t>II</w:t>
            </w:r>
          </w:p>
        </w:tc>
        <w:tc>
          <w:tcPr>
            <w:tcW w:w="2294"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6</w:t>
            </w:r>
          </w:p>
        </w:tc>
        <w:tc>
          <w:tcPr>
            <w:tcW w:w="2294"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8</w:t>
            </w:r>
          </w:p>
        </w:tc>
        <w:tc>
          <w:tcPr>
            <w:tcW w:w="2220" w:type="dxa"/>
            <w:tcBorders>
              <w:top w:val="single" w:sz="4" w:space="0" w:color="auto"/>
              <w:left w:val="single" w:sz="4" w:space="0" w:color="auto"/>
              <w:bottom w:val="nil"/>
              <w:right w:val="single" w:sz="4" w:space="0" w:color="auto"/>
            </w:tcBorders>
            <w:shd w:val="clear" w:color="auto" w:fill="FFFFFF"/>
            <w:vAlign w:val="center"/>
          </w:tcPr>
          <w:p w:rsidR="008C6B1B" w:rsidRPr="008C67EE" w:rsidRDefault="008C6B1B" w:rsidP="008C67EE">
            <w:pPr>
              <w:jc w:val="center"/>
              <w:rPr>
                <w:sz w:val="20"/>
                <w:szCs w:val="20"/>
              </w:rPr>
            </w:pPr>
            <w:r w:rsidRPr="008C67EE">
              <w:rPr>
                <w:sz w:val="20"/>
                <w:szCs w:val="20"/>
              </w:rPr>
              <w:t>10</w:t>
            </w:r>
          </w:p>
        </w:tc>
      </w:tr>
      <w:tr w:rsidR="008C6B1B" w:rsidRPr="008C67EE" w:rsidTr="008C67EE">
        <w:trPr>
          <w:trHeight w:val="254"/>
        </w:trPr>
        <w:tc>
          <w:tcPr>
            <w:tcW w:w="3115"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III</w:t>
            </w:r>
          </w:p>
        </w:tc>
        <w:tc>
          <w:tcPr>
            <w:tcW w:w="2294"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8</w:t>
            </w:r>
          </w:p>
        </w:tc>
        <w:tc>
          <w:tcPr>
            <w:tcW w:w="2294"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8</w:t>
            </w:r>
          </w:p>
        </w:tc>
        <w:tc>
          <w:tcPr>
            <w:tcW w:w="2220" w:type="dxa"/>
            <w:tcBorders>
              <w:top w:val="single" w:sz="4" w:space="0" w:color="auto"/>
              <w:left w:val="single" w:sz="4" w:space="0" w:color="auto"/>
              <w:bottom w:val="nil"/>
              <w:right w:val="single" w:sz="4" w:space="0" w:color="auto"/>
            </w:tcBorders>
            <w:shd w:val="clear" w:color="auto" w:fill="FFFFFF"/>
            <w:vAlign w:val="center"/>
          </w:tcPr>
          <w:p w:rsidR="008C6B1B" w:rsidRPr="008C67EE" w:rsidRDefault="008C6B1B" w:rsidP="008C67EE">
            <w:pPr>
              <w:jc w:val="center"/>
              <w:rPr>
                <w:sz w:val="20"/>
                <w:szCs w:val="20"/>
              </w:rPr>
            </w:pPr>
            <w:r w:rsidRPr="008C67EE">
              <w:rPr>
                <w:sz w:val="20"/>
                <w:szCs w:val="20"/>
              </w:rPr>
              <w:t>10</w:t>
            </w:r>
          </w:p>
        </w:tc>
      </w:tr>
      <w:tr w:rsidR="008C6B1B" w:rsidRPr="008C67EE" w:rsidTr="008C67EE">
        <w:trPr>
          <w:trHeight w:val="264"/>
        </w:trPr>
        <w:tc>
          <w:tcPr>
            <w:tcW w:w="3115" w:type="dxa"/>
            <w:tcBorders>
              <w:top w:val="single" w:sz="4" w:space="0" w:color="auto"/>
              <w:left w:val="single" w:sz="4" w:space="0" w:color="auto"/>
              <w:bottom w:val="single" w:sz="4" w:space="0" w:color="auto"/>
              <w:right w:val="nil"/>
            </w:tcBorders>
            <w:shd w:val="clear" w:color="auto" w:fill="FFFFFF"/>
            <w:vAlign w:val="center"/>
          </w:tcPr>
          <w:p w:rsidR="008C6B1B" w:rsidRPr="008C67EE" w:rsidRDefault="008C6B1B" w:rsidP="008C67EE">
            <w:pPr>
              <w:jc w:val="center"/>
              <w:rPr>
                <w:sz w:val="20"/>
                <w:szCs w:val="20"/>
              </w:rPr>
            </w:pPr>
            <w:proofErr w:type="spellStart"/>
            <w:proofErr w:type="gramStart"/>
            <w:r w:rsidRPr="008C67EE">
              <w:rPr>
                <w:sz w:val="20"/>
                <w:szCs w:val="20"/>
              </w:rPr>
              <w:t>Ша</w:t>
            </w:r>
            <w:proofErr w:type="spellEnd"/>
            <w:proofErr w:type="gramEnd"/>
            <w:r w:rsidRPr="008C67EE">
              <w:rPr>
                <w:sz w:val="20"/>
                <w:szCs w:val="20"/>
              </w:rPr>
              <w:t xml:space="preserve">, </w:t>
            </w:r>
            <w:proofErr w:type="spellStart"/>
            <w:r w:rsidRPr="008C67EE">
              <w:rPr>
                <w:sz w:val="20"/>
                <w:szCs w:val="20"/>
              </w:rPr>
              <w:t>Шб</w:t>
            </w:r>
            <w:proofErr w:type="spellEnd"/>
            <w:r w:rsidRPr="008C67EE">
              <w:rPr>
                <w:sz w:val="20"/>
                <w:szCs w:val="20"/>
              </w:rPr>
              <w:t xml:space="preserve">, </w:t>
            </w:r>
            <w:proofErr w:type="spellStart"/>
            <w:r w:rsidRPr="008C67EE">
              <w:rPr>
                <w:smallCaps/>
                <w:sz w:val="20"/>
                <w:szCs w:val="20"/>
                <w:lang w:val="en-US"/>
              </w:rPr>
              <w:t>IVh</w:t>
            </w:r>
            <w:proofErr w:type="spellEnd"/>
            <w:r w:rsidRPr="008C67EE">
              <w:rPr>
                <w:smallCaps/>
                <w:sz w:val="20"/>
                <w:szCs w:val="20"/>
                <w:lang w:val="en-US"/>
              </w:rPr>
              <w:t>,</w:t>
            </w:r>
            <w:r w:rsidRPr="008C67EE">
              <w:rPr>
                <w:sz w:val="20"/>
                <w:szCs w:val="20"/>
                <w:lang w:val="en-US"/>
              </w:rPr>
              <w:t xml:space="preserve"> </w:t>
            </w:r>
            <w:r w:rsidRPr="008C67EE">
              <w:rPr>
                <w:sz w:val="20"/>
                <w:szCs w:val="20"/>
              </w:rPr>
              <w:t>V</w:t>
            </w:r>
          </w:p>
        </w:tc>
        <w:tc>
          <w:tcPr>
            <w:tcW w:w="2294" w:type="dxa"/>
            <w:tcBorders>
              <w:top w:val="single" w:sz="4" w:space="0" w:color="auto"/>
              <w:left w:val="single" w:sz="4" w:space="0" w:color="auto"/>
              <w:bottom w:val="single" w:sz="4" w:space="0" w:color="auto"/>
              <w:right w:val="nil"/>
            </w:tcBorders>
            <w:shd w:val="clear" w:color="auto" w:fill="FFFFFF"/>
            <w:vAlign w:val="center"/>
          </w:tcPr>
          <w:p w:rsidR="008C6B1B" w:rsidRPr="008C67EE" w:rsidRDefault="008C6B1B" w:rsidP="008C67EE">
            <w:pPr>
              <w:jc w:val="center"/>
              <w:rPr>
                <w:sz w:val="20"/>
                <w:szCs w:val="20"/>
              </w:rPr>
            </w:pPr>
            <w:r w:rsidRPr="008C67EE">
              <w:rPr>
                <w:sz w:val="20"/>
                <w:szCs w:val="20"/>
              </w:rPr>
              <w:t>10</w:t>
            </w:r>
          </w:p>
        </w:tc>
        <w:tc>
          <w:tcPr>
            <w:tcW w:w="2294" w:type="dxa"/>
            <w:tcBorders>
              <w:top w:val="single" w:sz="4" w:space="0" w:color="auto"/>
              <w:left w:val="single" w:sz="4" w:space="0" w:color="auto"/>
              <w:bottom w:val="single" w:sz="4" w:space="0" w:color="auto"/>
              <w:right w:val="nil"/>
            </w:tcBorders>
            <w:shd w:val="clear" w:color="auto" w:fill="FFFFFF"/>
            <w:vAlign w:val="center"/>
          </w:tcPr>
          <w:p w:rsidR="008C6B1B" w:rsidRPr="008C67EE" w:rsidRDefault="008C6B1B" w:rsidP="008C67EE">
            <w:pPr>
              <w:jc w:val="center"/>
              <w:rPr>
                <w:sz w:val="20"/>
                <w:szCs w:val="20"/>
              </w:rPr>
            </w:pPr>
            <w:r w:rsidRPr="008C67EE">
              <w:rPr>
                <w:sz w:val="20"/>
                <w:szCs w:val="20"/>
              </w:rPr>
              <w:t>10</w:t>
            </w:r>
          </w:p>
        </w:tc>
        <w:tc>
          <w:tcPr>
            <w:tcW w:w="2220" w:type="dxa"/>
            <w:tcBorders>
              <w:top w:val="single" w:sz="4" w:space="0" w:color="auto"/>
              <w:left w:val="single" w:sz="4" w:space="0" w:color="auto"/>
              <w:bottom w:val="single" w:sz="4" w:space="0" w:color="auto"/>
              <w:right w:val="single" w:sz="4" w:space="0" w:color="auto"/>
            </w:tcBorders>
            <w:shd w:val="clear" w:color="auto" w:fill="FFFFFF"/>
            <w:vAlign w:val="center"/>
          </w:tcPr>
          <w:p w:rsidR="008C6B1B" w:rsidRPr="008C67EE" w:rsidRDefault="008C6B1B" w:rsidP="008C67EE">
            <w:pPr>
              <w:jc w:val="center"/>
              <w:rPr>
                <w:sz w:val="20"/>
                <w:szCs w:val="20"/>
              </w:rPr>
            </w:pPr>
            <w:r w:rsidRPr="008C67EE">
              <w:rPr>
                <w:sz w:val="20"/>
                <w:szCs w:val="20"/>
              </w:rPr>
              <w:t>15</w:t>
            </w:r>
          </w:p>
        </w:tc>
      </w:tr>
    </w:tbl>
    <w:p w:rsidR="008C6B1B" w:rsidRPr="00AF68F3" w:rsidRDefault="008C6B1B" w:rsidP="009F3AD4">
      <w:pPr>
        <w:ind w:firstLine="709"/>
        <w:jc w:val="both"/>
      </w:pPr>
      <w:r w:rsidRPr="00AF68F3">
        <w:t xml:space="preserve">Расстояния от помещений (сооружений) для содержания и разведения животных до объектов жилой застройки следует принимать в соответствии со значениями, приведенными в таблице </w:t>
      </w:r>
      <w:r w:rsidR="002671BE" w:rsidRPr="00AF68F3">
        <w:t>10</w:t>
      </w:r>
      <w:r w:rsidRPr="00AF68F3">
        <w:t>.</w:t>
      </w:r>
    </w:p>
    <w:p w:rsidR="008C6B1B" w:rsidRPr="008C67EE" w:rsidRDefault="008C6B1B" w:rsidP="009F3AD4">
      <w:pPr>
        <w:jc w:val="right"/>
        <w:rPr>
          <w:b/>
          <w:sz w:val="22"/>
          <w:szCs w:val="22"/>
        </w:rPr>
      </w:pPr>
      <w:r w:rsidRPr="008C67EE">
        <w:rPr>
          <w:b/>
          <w:sz w:val="22"/>
          <w:szCs w:val="22"/>
        </w:rPr>
        <w:t xml:space="preserve">Таблица </w:t>
      </w:r>
      <w:r w:rsidR="002671BE" w:rsidRPr="008C67EE">
        <w:rPr>
          <w:b/>
          <w:sz w:val="22"/>
          <w:szCs w:val="22"/>
        </w:rPr>
        <w:t>10</w:t>
      </w:r>
    </w:p>
    <w:tbl>
      <w:tblPr>
        <w:tblW w:w="0" w:type="auto"/>
        <w:tblInd w:w="5" w:type="dxa"/>
        <w:tblLayout w:type="fixed"/>
        <w:tblCellMar>
          <w:left w:w="0" w:type="dxa"/>
          <w:right w:w="0" w:type="dxa"/>
        </w:tblCellMar>
        <w:tblLook w:val="0000" w:firstRow="0" w:lastRow="0" w:firstColumn="0" w:lastColumn="0" w:noHBand="0" w:noVBand="0"/>
      </w:tblPr>
      <w:tblGrid>
        <w:gridCol w:w="3518"/>
        <w:gridCol w:w="946"/>
        <w:gridCol w:w="931"/>
        <w:gridCol w:w="850"/>
        <w:gridCol w:w="854"/>
        <w:gridCol w:w="850"/>
        <w:gridCol w:w="706"/>
        <w:gridCol w:w="1268"/>
      </w:tblGrid>
      <w:tr w:rsidR="008C6B1B" w:rsidRPr="008C67EE" w:rsidTr="008C67EE">
        <w:trPr>
          <w:trHeight w:val="941"/>
        </w:trPr>
        <w:tc>
          <w:tcPr>
            <w:tcW w:w="3518"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b/>
                <w:bCs/>
                <w:sz w:val="20"/>
                <w:szCs w:val="20"/>
              </w:rPr>
              <w:t>Минимальное расстояние от помещений (сооружений) до объектов жилой застройки, метров</w:t>
            </w:r>
          </w:p>
        </w:tc>
        <w:tc>
          <w:tcPr>
            <w:tcW w:w="946"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b/>
                <w:bCs/>
                <w:sz w:val="20"/>
                <w:szCs w:val="20"/>
              </w:rPr>
              <w:t>свиньи</w:t>
            </w:r>
          </w:p>
        </w:tc>
        <w:tc>
          <w:tcPr>
            <w:tcW w:w="931"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b/>
                <w:bCs/>
                <w:sz w:val="20"/>
                <w:szCs w:val="20"/>
              </w:rPr>
              <w:t>коровы,</w:t>
            </w:r>
          </w:p>
          <w:p w:rsidR="008C6B1B" w:rsidRPr="008C67EE" w:rsidRDefault="008C6B1B" w:rsidP="008C67EE">
            <w:pPr>
              <w:jc w:val="center"/>
              <w:rPr>
                <w:sz w:val="20"/>
                <w:szCs w:val="20"/>
              </w:rPr>
            </w:pPr>
            <w:r w:rsidRPr="008C67EE">
              <w:rPr>
                <w:b/>
                <w:bCs/>
                <w:sz w:val="20"/>
                <w:szCs w:val="20"/>
              </w:rPr>
              <w:t>бычки</w:t>
            </w:r>
          </w:p>
        </w:tc>
        <w:tc>
          <w:tcPr>
            <w:tcW w:w="850"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b/>
                <w:bCs/>
                <w:sz w:val="20"/>
                <w:szCs w:val="20"/>
              </w:rPr>
              <w:t>овцы,</w:t>
            </w:r>
          </w:p>
          <w:p w:rsidR="008C6B1B" w:rsidRPr="008C67EE" w:rsidRDefault="008C6B1B" w:rsidP="008C67EE">
            <w:pPr>
              <w:jc w:val="center"/>
              <w:rPr>
                <w:sz w:val="20"/>
                <w:szCs w:val="20"/>
              </w:rPr>
            </w:pPr>
            <w:r w:rsidRPr="008C67EE">
              <w:rPr>
                <w:b/>
                <w:bCs/>
                <w:sz w:val="20"/>
                <w:szCs w:val="20"/>
              </w:rPr>
              <w:t>козы</w:t>
            </w:r>
          </w:p>
        </w:tc>
        <w:tc>
          <w:tcPr>
            <w:tcW w:w="854"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proofErr w:type="spellStart"/>
            <w:r w:rsidRPr="008C67EE">
              <w:rPr>
                <w:b/>
                <w:bCs/>
                <w:sz w:val="20"/>
                <w:szCs w:val="20"/>
              </w:rPr>
              <w:t>кро</w:t>
            </w:r>
            <w:proofErr w:type="spellEnd"/>
            <w:r w:rsidRPr="008C67EE">
              <w:rPr>
                <w:b/>
                <w:bCs/>
                <w:sz w:val="20"/>
                <w:szCs w:val="20"/>
              </w:rPr>
              <w:softHyphen/>
            </w:r>
          </w:p>
          <w:p w:rsidR="008C6B1B" w:rsidRPr="008C67EE" w:rsidRDefault="008C6B1B" w:rsidP="008C67EE">
            <w:pPr>
              <w:jc w:val="center"/>
              <w:rPr>
                <w:sz w:val="20"/>
                <w:szCs w:val="20"/>
              </w:rPr>
            </w:pPr>
            <w:r w:rsidRPr="008C67EE">
              <w:rPr>
                <w:b/>
                <w:bCs/>
                <w:sz w:val="20"/>
                <w:szCs w:val="20"/>
              </w:rPr>
              <w:t>лики-</w:t>
            </w:r>
          </w:p>
          <w:p w:rsidR="008C6B1B" w:rsidRPr="008C67EE" w:rsidRDefault="008C6B1B" w:rsidP="008C67EE">
            <w:pPr>
              <w:jc w:val="center"/>
              <w:rPr>
                <w:sz w:val="20"/>
                <w:szCs w:val="20"/>
              </w:rPr>
            </w:pPr>
            <w:r w:rsidRPr="008C67EE">
              <w:rPr>
                <w:b/>
                <w:bCs/>
                <w:sz w:val="20"/>
                <w:szCs w:val="20"/>
              </w:rPr>
              <w:t>матки</w:t>
            </w:r>
          </w:p>
        </w:tc>
        <w:tc>
          <w:tcPr>
            <w:tcW w:w="850"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b/>
                <w:bCs/>
                <w:sz w:val="20"/>
                <w:szCs w:val="20"/>
              </w:rPr>
              <w:t>птица</w:t>
            </w:r>
          </w:p>
        </w:tc>
        <w:tc>
          <w:tcPr>
            <w:tcW w:w="706"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proofErr w:type="spellStart"/>
            <w:r w:rsidRPr="008C67EE">
              <w:rPr>
                <w:b/>
                <w:bCs/>
                <w:sz w:val="20"/>
                <w:szCs w:val="20"/>
              </w:rPr>
              <w:t>лоша</w:t>
            </w:r>
            <w:proofErr w:type="spellEnd"/>
          </w:p>
          <w:p w:rsidR="008C6B1B" w:rsidRPr="008C67EE" w:rsidRDefault="008C6B1B" w:rsidP="008C67EE">
            <w:pPr>
              <w:jc w:val="center"/>
              <w:rPr>
                <w:sz w:val="20"/>
                <w:szCs w:val="20"/>
              </w:rPr>
            </w:pPr>
            <w:proofErr w:type="spellStart"/>
            <w:r w:rsidRPr="008C67EE">
              <w:rPr>
                <w:b/>
                <w:bCs/>
                <w:sz w:val="20"/>
                <w:szCs w:val="20"/>
              </w:rPr>
              <w:t>ди</w:t>
            </w:r>
            <w:proofErr w:type="spellEnd"/>
          </w:p>
        </w:tc>
        <w:tc>
          <w:tcPr>
            <w:tcW w:w="1268" w:type="dxa"/>
            <w:tcBorders>
              <w:top w:val="single" w:sz="4" w:space="0" w:color="auto"/>
              <w:left w:val="single" w:sz="4" w:space="0" w:color="auto"/>
              <w:bottom w:val="nil"/>
              <w:right w:val="single" w:sz="4" w:space="0" w:color="auto"/>
            </w:tcBorders>
            <w:shd w:val="clear" w:color="auto" w:fill="FFFFFF"/>
            <w:vAlign w:val="center"/>
          </w:tcPr>
          <w:p w:rsidR="008C6B1B" w:rsidRPr="008C67EE" w:rsidRDefault="008C6B1B" w:rsidP="008C67EE">
            <w:pPr>
              <w:jc w:val="center"/>
              <w:rPr>
                <w:sz w:val="20"/>
                <w:szCs w:val="20"/>
              </w:rPr>
            </w:pPr>
            <w:r w:rsidRPr="008C67EE">
              <w:rPr>
                <w:b/>
                <w:bCs/>
                <w:sz w:val="20"/>
                <w:szCs w:val="20"/>
              </w:rPr>
              <w:t>нутрии,</w:t>
            </w:r>
          </w:p>
          <w:p w:rsidR="008C6B1B" w:rsidRPr="008C67EE" w:rsidRDefault="008C6B1B" w:rsidP="008C67EE">
            <w:pPr>
              <w:jc w:val="center"/>
              <w:rPr>
                <w:sz w:val="20"/>
                <w:szCs w:val="20"/>
              </w:rPr>
            </w:pPr>
            <w:r w:rsidRPr="008C67EE">
              <w:rPr>
                <w:b/>
                <w:bCs/>
                <w:sz w:val="20"/>
                <w:szCs w:val="20"/>
              </w:rPr>
              <w:t>песцы</w:t>
            </w:r>
          </w:p>
        </w:tc>
      </w:tr>
      <w:tr w:rsidR="008C6B1B" w:rsidRPr="008C67EE" w:rsidTr="008C67EE">
        <w:trPr>
          <w:trHeight w:val="259"/>
        </w:trPr>
        <w:tc>
          <w:tcPr>
            <w:tcW w:w="3518"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10</w:t>
            </w:r>
          </w:p>
        </w:tc>
        <w:tc>
          <w:tcPr>
            <w:tcW w:w="1877" w:type="dxa"/>
            <w:gridSpan w:val="2"/>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до 5</w:t>
            </w:r>
          </w:p>
        </w:tc>
        <w:tc>
          <w:tcPr>
            <w:tcW w:w="1704" w:type="dxa"/>
            <w:gridSpan w:val="2"/>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до 10</w:t>
            </w:r>
          </w:p>
        </w:tc>
        <w:tc>
          <w:tcPr>
            <w:tcW w:w="850"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до 30</w:t>
            </w:r>
          </w:p>
        </w:tc>
        <w:tc>
          <w:tcPr>
            <w:tcW w:w="1974" w:type="dxa"/>
            <w:gridSpan w:val="2"/>
            <w:tcBorders>
              <w:top w:val="single" w:sz="4" w:space="0" w:color="auto"/>
              <w:left w:val="single" w:sz="4" w:space="0" w:color="auto"/>
              <w:bottom w:val="nil"/>
              <w:right w:val="single" w:sz="4" w:space="0" w:color="auto"/>
            </w:tcBorders>
            <w:shd w:val="clear" w:color="auto" w:fill="FFFFFF"/>
            <w:vAlign w:val="center"/>
          </w:tcPr>
          <w:p w:rsidR="008C6B1B" w:rsidRPr="008C67EE" w:rsidRDefault="008C6B1B" w:rsidP="008C67EE">
            <w:pPr>
              <w:jc w:val="center"/>
              <w:rPr>
                <w:sz w:val="20"/>
                <w:szCs w:val="20"/>
              </w:rPr>
            </w:pPr>
            <w:r w:rsidRPr="008C67EE">
              <w:rPr>
                <w:sz w:val="20"/>
                <w:szCs w:val="20"/>
              </w:rPr>
              <w:t>до 5</w:t>
            </w:r>
          </w:p>
        </w:tc>
      </w:tr>
      <w:tr w:rsidR="008C6B1B" w:rsidRPr="008C67EE" w:rsidTr="008C67EE">
        <w:trPr>
          <w:trHeight w:val="254"/>
        </w:trPr>
        <w:tc>
          <w:tcPr>
            <w:tcW w:w="3518"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20</w:t>
            </w:r>
          </w:p>
        </w:tc>
        <w:tc>
          <w:tcPr>
            <w:tcW w:w="1877" w:type="dxa"/>
            <w:gridSpan w:val="2"/>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до 8</w:t>
            </w:r>
          </w:p>
        </w:tc>
        <w:tc>
          <w:tcPr>
            <w:tcW w:w="850"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до 15</w:t>
            </w:r>
          </w:p>
        </w:tc>
        <w:tc>
          <w:tcPr>
            <w:tcW w:w="854"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до 20</w:t>
            </w:r>
          </w:p>
        </w:tc>
        <w:tc>
          <w:tcPr>
            <w:tcW w:w="850"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до 45</w:t>
            </w:r>
          </w:p>
        </w:tc>
        <w:tc>
          <w:tcPr>
            <w:tcW w:w="1974" w:type="dxa"/>
            <w:gridSpan w:val="2"/>
            <w:tcBorders>
              <w:top w:val="single" w:sz="4" w:space="0" w:color="auto"/>
              <w:left w:val="single" w:sz="4" w:space="0" w:color="auto"/>
              <w:bottom w:val="nil"/>
              <w:right w:val="single" w:sz="4" w:space="0" w:color="auto"/>
            </w:tcBorders>
            <w:shd w:val="clear" w:color="auto" w:fill="FFFFFF"/>
            <w:vAlign w:val="center"/>
          </w:tcPr>
          <w:p w:rsidR="008C6B1B" w:rsidRPr="008C67EE" w:rsidRDefault="008C6B1B" w:rsidP="008C67EE">
            <w:pPr>
              <w:jc w:val="center"/>
              <w:rPr>
                <w:sz w:val="20"/>
                <w:szCs w:val="20"/>
              </w:rPr>
            </w:pPr>
            <w:r w:rsidRPr="008C67EE">
              <w:rPr>
                <w:sz w:val="20"/>
                <w:szCs w:val="20"/>
              </w:rPr>
              <w:t>до 8</w:t>
            </w:r>
          </w:p>
        </w:tc>
      </w:tr>
      <w:tr w:rsidR="008C6B1B" w:rsidRPr="008C67EE" w:rsidTr="008C67EE">
        <w:trPr>
          <w:trHeight w:val="259"/>
        </w:trPr>
        <w:tc>
          <w:tcPr>
            <w:tcW w:w="3518"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30</w:t>
            </w:r>
          </w:p>
        </w:tc>
        <w:tc>
          <w:tcPr>
            <w:tcW w:w="1877" w:type="dxa"/>
            <w:gridSpan w:val="2"/>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до 10</w:t>
            </w:r>
          </w:p>
        </w:tc>
        <w:tc>
          <w:tcPr>
            <w:tcW w:w="850"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до 20</w:t>
            </w:r>
          </w:p>
        </w:tc>
        <w:tc>
          <w:tcPr>
            <w:tcW w:w="854"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до 30</w:t>
            </w:r>
          </w:p>
        </w:tc>
        <w:tc>
          <w:tcPr>
            <w:tcW w:w="850"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до 60</w:t>
            </w:r>
          </w:p>
        </w:tc>
        <w:tc>
          <w:tcPr>
            <w:tcW w:w="1974" w:type="dxa"/>
            <w:gridSpan w:val="2"/>
            <w:tcBorders>
              <w:top w:val="single" w:sz="4" w:space="0" w:color="auto"/>
              <w:left w:val="single" w:sz="4" w:space="0" w:color="auto"/>
              <w:bottom w:val="nil"/>
              <w:right w:val="single" w:sz="4" w:space="0" w:color="auto"/>
            </w:tcBorders>
            <w:shd w:val="clear" w:color="auto" w:fill="FFFFFF"/>
            <w:vAlign w:val="center"/>
          </w:tcPr>
          <w:p w:rsidR="008C6B1B" w:rsidRPr="008C67EE" w:rsidRDefault="008C6B1B" w:rsidP="008C67EE">
            <w:pPr>
              <w:jc w:val="center"/>
              <w:rPr>
                <w:sz w:val="20"/>
                <w:szCs w:val="20"/>
              </w:rPr>
            </w:pPr>
            <w:r w:rsidRPr="008C67EE">
              <w:rPr>
                <w:sz w:val="20"/>
                <w:szCs w:val="20"/>
              </w:rPr>
              <w:t>до 10</w:t>
            </w:r>
          </w:p>
        </w:tc>
      </w:tr>
      <w:tr w:rsidR="008C6B1B" w:rsidRPr="008C67EE" w:rsidTr="008C67EE">
        <w:trPr>
          <w:trHeight w:val="264"/>
        </w:trPr>
        <w:tc>
          <w:tcPr>
            <w:tcW w:w="3518" w:type="dxa"/>
            <w:tcBorders>
              <w:top w:val="single" w:sz="4" w:space="0" w:color="auto"/>
              <w:left w:val="single" w:sz="4" w:space="0" w:color="auto"/>
              <w:bottom w:val="single" w:sz="4" w:space="0" w:color="auto"/>
              <w:right w:val="nil"/>
            </w:tcBorders>
            <w:shd w:val="clear" w:color="auto" w:fill="FFFFFF"/>
            <w:vAlign w:val="center"/>
          </w:tcPr>
          <w:p w:rsidR="008C6B1B" w:rsidRPr="008C67EE" w:rsidRDefault="008C6B1B" w:rsidP="008C67EE">
            <w:pPr>
              <w:jc w:val="center"/>
              <w:rPr>
                <w:sz w:val="20"/>
                <w:szCs w:val="20"/>
              </w:rPr>
            </w:pPr>
            <w:r w:rsidRPr="008C67EE">
              <w:rPr>
                <w:sz w:val="20"/>
                <w:szCs w:val="20"/>
              </w:rPr>
              <w:t>40</w:t>
            </w:r>
          </w:p>
        </w:tc>
        <w:tc>
          <w:tcPr>
            <w:tcW w:w="1877" w:type="dxa"/>
            <w:gridSpan w:val="2"/>
            <w:tcBorders>
              <w:top w:val="single" w:sz="4" w:space="0" w:color="auto"/>
              <w:left w:val="single" w:sz="4" w:space="0" w:color="auto"/>
              <w:bottom w:val="single" w:sz="4" w:space="0" w:color="auto"/>
              <w:right w:val="nil"/>
            </w:tcBorders>
            <w:shd w:val="clear" w:color="auto" w:fill="FFFFFF"/>
            <w:vAlign w:val="center"/>
          </w:tcPr>
          <w:p w:rsidR="008C6B1B" w:rsidRPr="008C67EE" w:rsidRDefault="008C6B1B" w:rsidP="008C67EE">
            <w:pPr>
              <w:jc w:val="center"/>
              <w:rPr>
                <w:sz w:val="20"/>
                <w:szCs w:val="20"/>
              </w:rPr>
            </w:pPr>
            <w:r w:rsidRPr="008C67EE">
              <w:rPr>
                <w:sz w:val="20"/>
                <w:szCs w:val="20"/>
              </w:rPr>
              <w:t>до 15</w:t>
            </w:r>
          </w:p>
        </w:tc>
        <w:tc>
          <w:tcPr>
            <w:tcW w:w="850" w:type="dxa"/>
            <w:tcBorders>
              <w:top w:val="single" w:sz="4" w:space="0" w:color="auto"/>
              <w:left w:val="single" w:sz="4" w:space="0" w:color="auto"/>
              <w:bottom w:val="single" w:sz="4" w:space="0" w:color="auto"/>
              <w:right w:val="nil"/>
            </w:tcBorders>
            <w:shd w:val="clear" w:color="auto" w:fill="FFFFFF"/>
            <w:vAlign w:val="center"/>
          </w:tcPr>
          <w:p w:rsidR="008C6B1B" w:rsidRPr="008C67EE" w:rsidRDefault="008C6B1B" w:rsidP="008C67EE">
            <w:pPr>
              <w:jc w:val="center"/>
              <w:rPr>
                <w:sz w:val="20"/>
                <w:szCs w:val="20"/>
              </w:rPr>
            </w:pPr>
            <w:r w:rsidRPr="008C67EE">
              <w:rPr>
                <w:sz w:val="20"/>
                <w:szCs w:val="20"/>
              </w:rPr>
              <w:t>до 25</w:t>
            </w:r>
          </w:p>
        </w:tc>
        <w:tc>
          <w:tcPr>
            <w:tcW w:w="854" w:type="dxa"/>
            <w:tcBorders>
              <w:top w:val="single" w:sz="4" w:space="0" w:color="auto"/>
              <w:left w:val="single" w:sz="4" w:space="0" w:color="auto"/>
              <w:bottom w:val="single" w:sz="4" w:space="0" w:color="auto"/>
              <w:right w:val="nil"/>
            </w:tcBorders>
            <w:shd w:val="clear" w:color="auto" w:fill="FFFFFF"/>
            <w:vAlign w:val="center"/>
          </w:tcPr>
          <w:p w:rsidR="008C6B1B" w:rsidRPr="008C67EE" w:rsidRDefault="008C6B1B" w:rsidP="008C67EE">
            <w:pPr>
              <w:jc w:val="center"/>
              <w:rPr>
                <w:sz w:val="20"/>
                <w:szCs w:val="20"/>
              </w:rPr>
            </w:pPr>
            <w:r w:rsidRPr="008C67EE">
              <w:rPr>
                <w:sz w:val="20"/>
                <w:szCs w:val="20"/>
              </w:rPr>
              <w:t>до 40</w:t>
            </w:r>
          </w:p>
        </w:tc>
        <w:tc>
          <w:tcPr>
            <w:tcW w:w="850" w:type="dxa"/>
            <w:tcBorders>
              <w:top w:val="single" w:sz="4" w:space="0" w:color="auto"/>
              <w:left w:val="single" w:sz="4" w:space="0" w:color="auto"/>
              <w:bottom w:val="single" w:sz="4" w:space="0" w:color="auto"/>
              <w:right w:val="nil"/>
            </w:tcBorders>
            <w:shd w:val="clear" w:color="auto" w:fill="FFFFFF"/>
            <w:vAlign w:val="center"/>
          </w:tcPr>
          <w:p w:rsidR="008C6B1B" w:rsidRPr="008C67EE" w:rsidRDefault="008C6B1B" w:rsidP="008C67EE">
            <w:pPr>
              <w:jc w:val="center"/>
              <w:rPr>
                <w:sz w:val="20"/>
                <w:szCs w:val="20"/>
              </w:rPr>
            </w:pPr>
            <w:r w:rsidRPr="008C67EE">
              <w:rPr>
                <w:sz w:val="20"/>
                <w:szCs w:val="20"/>
              </w:rPr>
              <w:t>до 75</w:t>
            </w:r>
          </w:p>
        </w:tc>
        <w:tc>
          <w:tcPr>
            <w:tcW w:w="19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C6B1B" w:rsidRPr="008C67EE" w:rsidRDefault="008C6B1B" w:rsidP="008C67EE">
            <w:pPr>
              <w:jc w:val="center"/>
              <w:rPr>
                <w:sz w:val="20"/>
                <w:szCs w:val="20"/>
              </w:rPr>
            </w:pPr>
            <w:r w:rsidRPr="008C67EE">
              <w:rPr>
                <w:sz w:val="20"/>
                <w:szCs w:val="20"/>
              </w:rPr>
              <w:t>до 15</w:t>
            </w:r>
          </w:p>
        </w:tc>
      </w:tr>
    </w:tbl>
    <w:p w:rsidR="008C6B1B" w:rsidRPr="00AF68F3" w:rsidRDefault="008C6B1B" w:rsidP="009F3AD4">
      <w:pPr>
        <w:ind w:firstLine="709"/>
        <w:jc w:val="both"/>
      </w:pPr>
      <w:r w:rsidRPr="00AF68F3">
        <w:t>При отсутствии централизованной канализации расстояние от туалета до стен соседнего дома необходимо принимать не менее 12 м, до источника водоснабжения (колодца) - не менее 25 м.</w:t>
      </w:r>
    </w:p>
    <w:p w:rsidR="008C6B1B" w:rsidRPr="00AF68F3" w:rsidRDefault="008C6B1B" w:rsidP="009F3AD4">
      <w:pPr>
        <w:ind w:firstLine="709"/>
        <w:jc w:val="both"/>
        <w:rPr>
          <w:sz w:val="20"/>
          <w:szCs w:val="20"/>
        </w:rPr>
      </w:pPr>
      <w:r w:rsidRPr="00AF68F3">
        <w:rPr>
          <w:sz w:val="20"/>
          <w:szCs w:val="20"/>
        </w:rPr>
        <w:t>Примечания. 1. Указанные нормы распространяются и на пристраиваемые к существующим жилым домам хозяйственные постройки.</w:t>
      </w:r>
      <w:r w:rsidR="002671BE" w:rsidRPr="00AF68F3">
        <w:rPr>
          <w:sz w:val="20"/>
          <w:szCs w:val="20"/>
        </w:rPr>
        <w:t xml:space="preserve"> </w:t>
      </w:r>
      <w:r w:rsidRPr="00AF68F3">
        <w:rPr>
          <w:sz w:val="20"/>
          <w:szCs w:val="20"/>
        </w:rPr>
        <w:t>Расстояние от сараев для скота и птицы до шахтных колодцев должно быть не менее 20 м.</w:t>
      </w:r>
    </w:p>
    <w:p w:rsidR="002671BE" w:rsidRPr="00AF68F3" w:rsidRDefault="008C6B1B" w:rsidP="001A1280">
      <w:pPr>
        <w:ind w:firstLine="709"/>
        <w:jc w:val="both"/>
        <w:rPr>
          <w:sz w:val="20"/>
          <w:szCs w:val="20"/>
        </w:rPr>
      </w:pPr>
      <w:r w:rsidRPr="00AF68F3">
        <w:rPr>
          <w:sz w:val="20"/>
          <w:szCs w:val="20"/>
        </w:rPr>
        <w:t>Допускается пристройка хозяйственного сарая (в том числе для скота и птицы), гаража, бани, теплицы к усадебному дому с соблюдением требований санитарных и противопожарных норм.</w:t>
      </w:r>
    </w:p>
    <w:p w:rsidR="008C6B1B" w:rsidRPr="00C35999" w:rsidRDefault="008C6B1B" w:rsidP="00773935">
      <w:pPr>
        <w:pStyle w:val="aff1"/>
        <w:numPr>
          <w:ilvl w:val="1"/>
          <w:numId w:val="15"/>
        </w:numPr>
        <w:tabs>
          <w:tab w:val="left" w:pos="993"/>
        </w:tabs>
        <w:spacing w:line="240" w:lineRule="auto"/>
        <w:ind w:left="113" w:firstLine="709"/>
        <w:jc w:val="center"/>
        <w:rPr>
          <w:sz w:val="28"/>
          <w:szCs w:val="28"/>
        </w:rPr>
      </w:pPr>
      <w:bookmarkStart w:id="115" w:name="_Ref492276796"/>
      <w:r w:rsidRPr="00C35999">
        <w:rPr>
          <w:b/>
          <w:bCs/>
          <w:sz w:val="28"/>
          <w:szCs w:val="28"/>
        </w:rPr>
        <w:lastRenderedPageBreak/>
        <w:t>Нормативы обеспеченност</w:t>
      </w:r>
      <w:r w:rsidR="008C67EE" w:rsidRPr="00C35999">
        <w:rPr>
          <w:b/>
          <w:bCs/>
          <w:sz w:val="28"/>
          <w:szCs w:val="28"/>
        </w:rPr>
        <w:t xml:space="preserve">и площадками общего пользования </w:t>
      </w:r>
      <w:r w:rsidRPr="00C35999">
        <w:rPr>
          <w:b/>
          <w:bCs/>
          <w:sz w:val="28"/>
          <w:szCs w:val="28"/>
        </w:rPr>
        <w:t>различного назначения</w:t>
      </w:r>
      <w:bookmarkEnd w:id="115"/>
    </w:p>
    <w:p w:rsidR="008C6B1B" w:rsidRPr="00AF68F3" w:rsidRDefault="008C6B1B" w:rsidP="009F3AD4">
      <w:pPr>
        <w:ind w:firstLine="709"/>
        <w:jc w:val="both"/>
      </w:pPr>
      <w:r w:rsidRPr="00AF68F3">
        <w:t>В кварталах (микрорайонах) жилых зон необходимо предусматривать размещение площадок общего пользования различного назначения. Обеспеченность площадками (состав, количество и размеры), размещаемыми в кварталах (микрорайонах) жилых зон, устанавливается в задании на проектирование с учетом демографического состава населения и нормируемых элементов.</w:t>
      </w:r>
    </w:p>
    <w:p w:rsidR="008C6B1B" w:rsidRPr="00AF68F3" w:rsidRDefault="008C6B1B" w:rsidP="009F3AD4">
      <w:pPr>
        <w:ind w:firstLine="709"/>
        <w:jc w:val="both"/>
      </w:pPr>
      <w:r w:rsidRPr="00AF68F3">
        <w:t>Общая площадь территории, занимаемой площадками для игр детей, отдыха взрослого населения и занятий физкультурой, должна быть не менее 10% общей площади квартала (микрорайона) жилой зоны.</w:t>
      </w:r>
    </w:p>
    <w:p w:rsidR="008C6B1B" w:rsidRPr="00AF68F3" w:rsidRDefault="008C6B1B" w:rsidP="009F3AD4">
      <w:pPr>
        <w:ind w:firstLine="709"/>
        <w:jc w:val="both"/>
      </w:pPr>
      <w:r w:rsidRPr="00AF68F3">
        <w:t xml:space="preserve">Минимально допустимые размеры площадок различного функционального назначения, размещаемых на территории многоквартирной жилой застройки без </w:t>
      </w:r>
      <w:proofErr w:type="spellStart"/>
      <w:r w:rsidRPr="00AF68F3">
        <w:t>приквартирных</w:t>
      </w:r>
      <w:proofErr w:type="spellEnd"/>
      <w:r w:rsidRPr="00AF68F3">
        <w:t xml:space="preserve"> участков, следует принимать в соответствии со значениями, приведенными в таблице 1</w:t>
      </w:r>
      <w:r w:rsidR="002671BE" w:rsidRPr="00AF68F3">
        <w:t>1</w:t>
      </w:r>
      <w:r w:rsidRPr="00AF68F3">
        <w:t>.</w:t>
      </w:r>
    </w:p>
    <w:p w:rsidR="008C6B1B" w:rsidRPr="008C67EE" w:rsidRDefault="008C6B1B" w:rsidP="009F3AD4">
      <w:pPr>
        <w:jc w:val="right"/>
        <w:rPr>
          <w:b/>
          <w:sz w:val="22"/>
          <w:szCs w:val="22"/>
        </w:rPr>
      </w:pPr>
      <w:r w:rsidRPr="008C67EE">
        <w:rPr>
          <w:b/>
          <w:sz w:val="22"/>
          <w:szCs w:val="22"/>
        </w:rPr>
        <w:t>Таблица 1</w:t>
      </w:r>
      <w:r w:rsidR="00D10219" w:rsidRPr="008C67EE">
        <w:rPr>
          <w:b/>
          <w:sz w:val="22"/>
          <w:szCs w:val="22"/>
        </w:rPr>
        <w:t>1</w:t>
      </w:r>
    </w:p>
    <w:tbl>
      <w:tblPr>
        <w:tblW w:w="0" w:type="auto"/>
        <w:tblInd w:w="5" w:type="dxa"/>
        <w:tblLayout w:type="fixed"/>
        <w:tblCellMar>
          <w:left w:w="0" w:type="dxa"/>
          <w:right w:w="0" w:type="dxa"/>
        </w:tblCellMar>
        <w:tblLook w:val="0000" w:firstRow="0" w:lastRow="0" w:firstColumn="0" w:lastColumn="0" w:noHBand="0" w:noVBand="0"/>
      </w:tblPr>
      <w:tblGrid>
        <w:gridCol w:w="3907"/>
        <w:gridCol w:w="1982"/>
        <w:gridCol w:w="1843"/>
        <w:gridCol w:w="2191"/>
      </w:tblGrid>
      <w:tr w:rsidR="008C6B1B" w:rsidRPr="008C67EE" w:rsidTr="008C67EE">
        <w:trPr>
          <w:trHeight w:val="2068"/>
        </w:trPr>
        <w:tc>
          <w:tcPr>
            <w:tcW w:w="3907"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b/>
                <w:bCs/>
                <w:sz w:val="20"/>
                <w:szCs w:val="20"/>
              </w:rPr>
              <w:t>Площадки, размещаемые на территории жилой застройки</w:t>
            </w:r>
          </w:p>
        </w:tc>
        <w:tc>
          <w:tcPr>
            <w:tcW w:w="1982"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b/>
                <w:bCs/>
                <w:sz w:val="20"/>
                <w:szCs w:val="20"/>
              </w:rPr>
              <w:t>Минимальный расчетный размер площадки, квадратных метров на 1 человека, проживающего на территории квартала (микрорайона)</w:t>
            </w:r>
          </w:p>
        </w:tc>
        <w:tc>
          <w:tcPr>
            <w:tcW w:w="1843"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b/>
                <w:bCs/>
                <w:sz w:val="20"/>
                <w:szCs w:val="20"/>
              </w:rPr>
              <w:t>Минимально</w:t>
            </w:r>
          </w:p>
          <w:p w:rsidR="008C6B1B" w:rsidRPr="008C67EE" w:rsidRDefault="008C6B1B" w:rsidP="008C67EE">
            <w:pPr>
              <w:jc w:val="center"/>
              <w:rPr>
                <w:sz w:val="20"/>
                <w:szCs w:val="20"/>
              </w:rPr>
            </w:pPr>
            <w:r w:rsidRPr="008C67EE">
              <w:rPr>
                <w:b/>
                <w:bCs/>
                <w:sz w:val="20"/>
                <w:szCs w:val="20"/>
              </w:rPr>
              <w:t>допустимый</w:t>
            </w:r>
          </w:p>
          <w:p w:rsidR="008C6B1B" w:rsidRPr="008C67EE" w:rsidRDefault="008C6B1B" w:rsidP="008C67EE">
            <w:pPr>
              <w:jc w:val="center"/>
              <w:rPr>
                <w:sz w:val="20"/>
                <w:szCs w:val="20"/>
              </w:rPr>
            </w:pPr>
            <w:r w:rsidRPr="008C67EE">
              <w:rPr>
                <w:b/>
                <w:bCs/>
                <w:sz w:val="20"/>
                <w:szCs w:val="20"/>
              </w:rPr>
              <w:t>размер</w:t>
            </w:r>
          </w:p>
          <w:p w:rsidR="008C6B1B" w:rsidRPr="008C67EE" w:rsidRDefault="008C6B1B" w:rsidP="008C67EE">
            <w:pPr>
              <w:jc w:val="center"/>
              <w:rPr>
                <w:sz w:val="20"/>
                <w:szCs w:val="20"/>
              </w:rPr>
            </w:pPr>
            <w:r w:rsidRPr="008C67EE">
              <w:rPr>
                <w:b/>
                <w:bCs/>
                <w:sz w:val="20"/>
                <w:szCs w:val="20"/>
              </w:rPr>
              <w:t>одной</w:t>
            </w:r>
          </w:p>
          <w:p w:rsidR="008C6B1B" w:rsidRPr="008C67EE" w:rsidRDefault="008C6B1B" w:rsidP="008C67EE">
            <w:pPr>
              <w:jc w:val="center"/>
              <w:rPr>
                <w:sz w:val="20"/>
                <w:szCs w:val="20"/>
              </w:rPr>
            </w:pPr>
            <w:r w:rsidRPr="008C67EE">
              <w:rPr>
                <w:b/>
                <w:bCs/>
                <w:sz w:val="20"/>
                <w:szCs w:val="20"/>
              </w:rPr>
              <w:t>площадки,</w:t>
            </w:r>
          </w:p>
          <w:p w:rsidR="008C6B1B" w:rsidRPr="008C67EE" w:rsidRDefault="008C6B1B" w:rsidP="008C67EE">
            <w:pPr>
              <w:jc w:val="center"/>
              <w:rPr>
                <w:sz w:val="20"/>
                <w:szCs w:val="20"/>
              </w:rPr>
            </w:pPr>
            <w:r w:rsidRPr="008C67EE">
              <w:rPr>
                <w:b/>
                <w:bCs/>
                <w:sz w:val="20"/>
                <w:szCs w:val="20"/>
              </w:rPr>
              <w:t>квадратных</w:t>
            </w:r>
          </w:p>
          <w:p w:rsidR="008C6B1B" w:rsidRPr="008C67EE" w:rsidRDefault="008C6B1B" w:rsidP="008C67EE">
            <w:pPr>
              <w:jc w:val="center"/>
              <w:rPr>
                <w:sz w:val="20"/>
                <w:szCs w:val="20"/>
              </w:rPr>
            </w:pPr>
            <w:r w:rsidRPr="008C67EE">
              <w:rPr>
                <w:b/>
                <w:bCs/>
                <w:sz w:val="20"/>
                <w:szCs w:val="20"/>
              </w:rPr>
              <w:t>метров</w:t>
            </w:r>
          </w:p>
        </w:tc>
        <w:tc>
          <w:tcPr>
            <w:tcW w:w="2191" w:type="dxa"/>
            <w:tcBorders>
              <w:top w:val="single" w:sz="4" w:space="0" w:color="auto"/>
              <w:left w:val="single" w:sz="4" w:space="0" w:color="auto"/>
              <w:bottom w:val="nil"/>
              <w:right w:val="single" w:sz="4" w:space="0" w:color="auto"/>
            </w:tcBorders>
            <w:shd w:val="clear" w:color="auto" w:fill="FFFFFF"/>
            <w:vAlign w:val="center"/>
          </w:tcPr>
          <w:p w:rsidR="008C6B1B" w:rsidRPr="008C67EE" w:rsidRDefault="008C6B1B" w:rsidP="008C67EE">
            <w:pPr>
              <w:jc w:val="center"/>
              <w:rPr>
                <w:sz w:val="20"/>
                <w:szCs w:val="20"/>
              </w:rPr>
            </w:pPr>
            <w:r w:rsidRPr="008C67EE">
              <w:rPr>
                <w:b/>
                <w:bCs/>
                <w:sz w:val="20"/>
                <w:szCs w:val="20"/>
              </w:rPr>
              <w:t>Расстояние от границы</w:t>
            </w:r>
          </w:p>
          <w:p w:rsidR="008C6B1B" w:rsidRPr="008C67EE" w:rsidRDefault="008C6B1B" w:rsidP="008C67EE">
            <w:pPr>
              <w:jc w:val="center"/>
              <w:rPr>
                <w:sz w:val="20"/>
                <w:szCs w:val="20"/>
              </w:rPr>
            </w:pPr>
            <w:r w:rsidRPr="008C67EE">
              <w:rPr>
                <w:b/>
                <w:bCs/>
                <w:sz w:val="20"/>
                <w:szCs w:val="20"/>
              </w:rPr>
              <w:t>площадки</w:t>
            </w:r>
          </w:p>
          <w:p w:rsidR="008C6B1B" w:rsidRPr="008C67EE" w:rsidRDefault="008C6B1B" w:rsidP="008C67EE">
            <w:pPr>
              <w:jc w:val="center"/>
              <w:rPr>
                <w:sz w:val="20"/>
                <w:szCs w:val="20"/>
              </w:rPr>
            </w:pPr>
            <w:r w:rsidRPr="008C67EE">
              <w:rPr>
                <w:b/>
                <w:bCs/>
                <w:sz w:val="20"/>
                <w:szCs w:val="20"/>
              </w:rPr>
              <w:t>до окон</w:t>
            </w:r>
          </w:p>
          <w:p w:rsidR="008C6B1B" w:rsidRPr="008C67EE" w:rsidRDefault="008C6B1B" w:rsidP="008C67EE">
            <w:pPr>
              <w:jc w:val="center"/>
              <w:rPr>
                <w:sz w:val="20"/>
                <w:szCs w:val="20"/>
              </w:rPr>
            </w:pPr>
            <w:r w:rsidRPr="008C67EE">
              <w:rPr>
                <w:b/>
                <w:bCs/>
                <w:sz w:val="20"/>
                <w:szCs w:val="20"/>
              </w:rPr>
              <w:t>жилых и</w:t>
            </w:r>
          </w:p>
          <w:p w:rsidR="008C6B1B" w:rsidRPr="008C67EE" w:rsidRDefault="008C6B1B" w:rsidP="008C67EE">
            <w:pPr>
              <w:jc w:val="center"/>
              <w:rPr>
                <w:sz w:val="20"/>
                <w:szCs w:val="20"/>
              </w:rPr>
            </w:pPr>
            <w:r w:rsidRPr="008C67EE">
              <w:rPr>
                <w:b/>
                <w:bCs/>
                <w:sz w:val="20"/>
                <w:szCs w:val="20"/>
              </w:rPr>
              <w:t>общественных</w:t>
            </w:r>
          </w:p>
          <w:p w:rsidR="008C6B1B" w:rsidRPr="008C67EE" w:rsidRDefault="008C6B1B" w:rsidP="008C67EE">
            <w:pPr>
              <w:jc w:val="center"/>
              <w:rPr>
                <w:sz w:val="20"/>
                <w:szCs w:val="20"/>
              </w:rPr>
            </w:pPr>
            <w:r w:rsidRPr="008C67EE">
              <w:rPr>
                <w:b/>
                <w:bCs/>
                <w:sz w:val="20"/>
                <w:szCs w:val="20"/>
              </w:rPr>
              <w:t>зданий,</w:t>
            </w:r>
          </w:p>
          <w:p w:rsidR="008C6B1B" w:rsidRPr="008C67EE" w:rsidRDefault="008C6B1B" w:rsidP="008C67EE">
            <w:pPr>
              <w:jc w:val="center"/>
              <w:rPr>
                <w:sz w:val="20"/>
                <w:szCs w:val="20"/>
              </w:rPr>
            </w:pPr>
            <w:r w:rsidRPr="008C67EE">
              <w:rPr>
                <w:b/>
                <w:bCs/>
                <w:sz w:val="20"/>
                <w:szCs w:val="20"/>
              </w:rPr>
              <w:t>метров</w:t>
            </w:r>
          </w:p>
        </w:tc>
      </w:tr>
      <w:tr w:rsidR="008C6B1B" w:rsidRPr="008C67EE" w:rsidTr="008C67EE">
        <w:trPr>
          <w:trHeight w:val="475"/>
        </w:trPr>
        <w:tc>
          <w:tcPr>
            <w:tcW w:w="3907"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Для игр детей дошкольного и младшего школьного возраста</w:t>
            </w:r>
          </w:p>
        </w:tc>
        <w:tc>
          <w:tcPr>
            <w:tcW w:w="1982"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0,7</w:t>
            </w:r>
          </w:p>
        </w:tc>
        <w:tc>
          <w:tcPr>
            <w:tcW w:w="1843"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30</w:t>
            </w:r>
          </w:p>
        </w:tc>
        <w:tc>
          <w:tcPr>
            <w:tcW w:w="2191" w:type="dxa"/>
            <w:tcBorders>
              <w:top w:val="single" w:sz="4" w:space="0" w:color="auto"/>
              <w:left w:val="single" w:sz="4" w:space="0" w:color="auto"/>
              <w:bottom w:val="nil"/>
              <w:right w:val="single" w:sz="4" w:space="0" w:color="auto"/>
            </w:tcBorders>
            <w:shd w:val="clear" w:color="auto" w:fill="FFFFFF"/>
            <w:vAlign w:val="center"/>
          </w:tcPr>
          <w:p w:rsidR="008C6B1B" w:rsidRPr="008C67EE" w:rsidRDefault="008C6B1B" w:rsidP="008C67EE">
            <w:pPr>
              <w:jc w:val="center"/>
              <w:rPr>
                <w:sz w:val="20"/>
                <w:szCs w:val="20"/>
              </w:rPr>
            </w:pPr>
            <w:r w:rsidRPr="008C67EE">
              <w:rPr>
                <w:sz w:val="20"/>
                <w:szCs w:val="20"/>
              </w:rPr>
              <w:t>12</w:t>
            </w:r>
          </w:p>
        </w:tc>
      </w:tr>
      <w:tr w:rsidR="008C6B1B" w:rsidRPr="008C67EE" w:rsidTr="008C67EE">
        <w:trPr>
          <w:trHeight w:val="254"/>
        </w:trPr>
        <w:tc>
          <w:tcPr>
            <w:tcW w:w="3907"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Для отдыха взрослого населения</w:t>
            </w:r>
          </w:p>
        </w:tc>
        <w:tc>
          <w:tcPr>
            <w:tcW w:w="1982"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0,1</w:t>
            </w:r>
          </w:p>
        </w:tc>
        <w:tc>
          <w:tcPr>
            <w:tcW w:w="1843"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15</w:t>
            </w:r>
          </w:p>
        </w:tc>
        <w:tc>
          <w:tcPr>
            <w:tcW w:w="2191" w:type="dxa"/>
            <w:tcBorders>
              <w:top w:val="single" w:sz="4" w:space="0" w:color="auto"/>
              <w:left w:val="single" w:sz="4" w:space="0" w:color="auto"/>
              <w:bottom w:val="nil"/>
              <w:right w:val="single" w:sz="4" w:space="0" w:color="auto"/>
            </w:tcBorders>
            <w:shd w:val="clear" w:color="auto" w:fill="FFFFFF"/>
            <w:vAlign w:val="center"/>
          </w:tcPr>
          <w:p w:rsidR="008C6B1B" w:rsidRPr="008C67EE" w:rsidRDefault="008C6B1B" w:rsidP="008C67EE">
            <w:pPr>
              <w:jc w:val="center"/>
              <w:rPr>
                <w:sz w:val="20"/>
                <w:szCs w:val="20"/>
              </w:rPr>
            </w:pPr>
            <w:r w:rsidRPr="008C67EE">
              <w:rPr>
                <w:sz w:val="20"/>
                <w:szCs w:val="20"/>
              </w:rPr>
              <w:t>10</w:t>
            </w:r>
          </w:p>
        </w:tc>
      </w:tr>
      <w:tr w:rsidR="008C6B1B" w:rsidRPr="008C67EE" w:rsidTr="008C67EE">
        <w:trPr>
          <w:trHeight w:val="475"/>
        </w:trPr>
        <w:tc>
          <w:tcPr>
            <w:tcW w:w="3907"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Для занятий физкультурой (в зависимости от шумовых характеристик &lt;*&gt;)</w:t>
            </w:r>
          </w:p>
        </w:tc>
        <w:tc>
          <w:tcPr>
            <w:tcW w:w="1982"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2,0</w:t>
            </w:r>
          </w:p>
        </w:tc>
        <w:tc>
          <w:tcPr>
            <w:tcW w:w="1843"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100</w:t>
            </w:r>
          </w:p>
        </w:tc>
        <w:tc>
          <w:tcPr>
            <w:tcW w:w="2191" w:type="dxa"/>
            <w:tcBorders>
              <w:top w:val="single" w:sz="4" w:space="0" w:color="auto"/>
              <w:left w:val="single" w:sz="4" w:space="0" w:color="auto"/>
              <w:bottom w:val="nil"/>
              <w:right w:val="single" w:sz="4" w:space="0" w:color="auto"/>
            </w:tcBorders>
            <w:shd w:val="clear" w:color="auto" w:fill="FFFFFF"/>
            <w:vAlign w:val="center"/>
          </w:tcPr>
          <w:p w:rsidR="008C6B1B" w:rsidRPr="008C67EE" w:rsidRDefault="008C6B1B" w:rsidP="008C67EE">
            <w:pPr>
              <w:jc w:val="center"/>
              <w:rPr>
                <w:sz w:val="20"/>
                <w:szCs w:val="20"/>
              </w:rPr>
            </w:pPr>
            <w:r w:rsidRPr="008C67EE">
              <w:rPr>
                <w:sz w:val="20"/>
                <w:szCs w:val="20"/>
              </w:rPr>
              <w:t>10-40</w:t>
            </w:r>
          </w:p>
        </w:tc>
      </w:tr>
      <w:tr w:rsidR="008C6B1B" w:rsidRPr="008C67EE" w:rsidTr="008C67EE">
        <w:trPr>
          <w:trHeight w:val="254"/>
        </w:trPr>
        <w:tc>
          <w:tcPr>
            <w:tcW w:w="3907"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Для хозяйственных целей</w:t>
            </w:r>
          </w:p>
        </w:tc>
        <w:tc>
          <w:tcPr>
            <w:tcW w:w="1982"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0,3</w:t>
            </w:r>
          </w:p>
        </w:tc>
        <w:tc>
          <w:tcPr>
            <w:tcW w:w="1843"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10</w:t>
            </w:r>
          </w:p>
        </w:tc>
        <w:tc>
          <w:tcPr>
            <w:tcW w:w="2191" w:type="dxa"/>
            <w:tcBorders>
              <w:top w:val="single" w:sz="4" w:space="0" w:color="auto"/>
              <w:left w:val="single" w:sz="4" w:space="0" w:color="auto"/>
              <w:bottom w:val="nil"/>
              <w:right w:val="single" w:sz="4" w:space="0" w:color="auto"/>
            </w:tcBorders>
            <w:shd w:val="clear" w:color="auto" w:fill="FFFFFF"/>
            <w:vAlign w:val="center"/>
          </w:tcPr>
          <w:p w:rsidR="008C6B1B" w:rsidRPr="008C67EE" w:rsidRDefault="008C6B1B" w:rsidP="008C67EE">
            <w:pPr>
              <w:jc w:val="center"/>
              <w:rPr>
                <w:sz w:val="20"/>
                <w:szCs w:val="20"/>
              </w:rPr>
            </w:pPr>
            <w:r w:rsidRPr="008C67EE">
              <w:rPr>
                <w:sz w:val="20"/>
                <w:szCs w:val="20"/>
              </w:rPr>
              <w:t>20</w:t>
            </w:r>
          </w:p>
        </w:tc>
      </w:tr>
      <w:tr w:rsidR="008C6B1B" w:rsidRPr="008C67EE" w:rsidTr="008C67EE">
        <w:trPr>
          <w:trHeight w:val="254"/>
        </w:trPr>
        <w:tc>
          <w:tcPr>
            <w:tcW w:w="3907"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Для выгула собак</w:t>
            </w:r>
          </w:p>
        </w:tc>
        <w:tc>
          <w:tcPr>
            <w:tcW w:w="1982"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0,1</w:t>
            </w:r>
          </w:p>
        </w:tc>
        <w:tc>
          <w:tcPr>
            <w:tcW w:w="1843"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25</w:t>
            </w:r>
          </w:p>
        </w:tc>
        <w:tc>
          <w:tcPr>
            <w:tcW w:w="2191" w:type="dxa"/>
            <w:tcBorders>
              <w:top w:val="single" w:sz="4" w:space="0" w:color="auto"/>
              <w:left w:val="single" w:sz="4" w:space="0" w:color="auto"/>
              <w:bottom w:val="nil"/>
              <w:right w:val="single" w:sz="4" w:space="0" w:color="auto"/>
            </w:tcBorders>
            <w:shd w:val="clear" w:color="auto" w:fill="FFFFFF"/>
            <w:vAlign w:val="center"/>
          </w:tcPr>
          <w:p w:rsidR="008C6B1B" w:rsidRPr="008C67EE" w:rsidRDefault="008C6B1B" w:rsidP="008C67EE">
            <w:pPr>
              <w:jc w:val="center"/>
              <w:rPr>
                <w:sz w:val="20"/>
                <w:szCs w:val="20"/>
              </w:rPr>
            </w:pPr>
            <w:r w:rsidRPr="008C67EE">
              <w:rPr>
                <w:sz w:val="20"/>
                <w:szCs w:val="20"/>
              </w:rPr>
              <w:t>40</w:t>
            </w:r>
          </w:p>
        </w:tc>
      </w:tr>
      <w:tr w:rsidR="008C6B1B" w:rsidRPr="008C67EE" w:rsidTr="008C67EE">
        <w:trPr>
          <w:trHeight w:val="475"/>
        </w:trPr>
        <w:tc>
          <w:tcPr>
            <w:tcW w:w="3907"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Для стоянки автомашин</w:t>
            </w:r>
          </w:p>
        </w:tc>
        <w:tc>
          <w:tcPr>
            <w:tcW w:w="1982"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0,8</w:t>
            </w:r>
          </w:p>
        </w:tc>
        <w:tc>
          <w:tcPr>
            <w:tcW w:w="1843"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10,6</w:t>
            </w:r>
          </w:p>
        </w:tc>
        <w:tc>
          <w:tcPr>
            <w:tcW w:w="2191" w:type="dxa"/>
            <w:tcBorders>
              <w:top w:val="single" w:sz="4" w:space="0" w:color="auto"/>
              <w:left w:val="single" w:sz="4" w:space="0" w:color="auto"/>
              <w:bottom w:val="nil"/>
              <w:right w:val="single" w:sz="4" w:space="0" w:color="auto"/>
            </w:tcBorders>
            <w:shd w:val="clear" w:color="auto" w:fill="FFFFFF"/>
            <w:vAlign w:val="center"/>
          </w:tcPr>
          <w:p w:rsidR="008C6B1B" w:rsidRPr="008C67EE" w:rsidRDefault="008C6B1B" w:rsidP="008C67EE">
            <w:pPr>
              <w:jc w:val="center"/>
              <w:rPr>
                <w:sz w:val="20"/>
                <w:szCs w:val="20"/>
              </w:rPr>
            </w:pPr>
            <w:r w:rsidRPr="008C67EE">
              <w:rPr>
                <w:sz w:val="20"/>
                <w:szCs w:val="20"/>
              </w:rPr>
              <w:t>По санитарным нормативам</w:t>
            </w:r>
          </w:p>
        </w:tc>
      </w:tr>
      <w:tr w:rsidR="008C6B1B" w:rsidRPr="008C67EE" w:rsidTr="008C67EE">
        <w:trPr>
          <w:trHeight w:val="269"/>
        </w:trPr>
        <w:tc>
          <w:tcPr>
            <w:tcW w:w="3907" w:type="dxa"/>
            <w:tcBorders>
              <w:top w:val="single" w:sz="4" w:space="0" w:color="auto"/>
              <w:left w:val="single" w:sz="4" w:space="0" w:color="auto"/>
              <w:bottom w:val="single" w:sz="4" w:space="0" w:color="auto"/>
              <w:right w:val="nil"/>
            </w:tcBorders>
            <w:shd w:val="clear" w:color="auto" w:fill="FFFFFF"/>
            <w:vAlign w:val="center"/>
          </w:tcPr>
          <w:p w:rsidR="008C6B1B" w:rsidRPr="008C67EE" w:rsidRDefault="008C6B1B" w:rsidP="008C67EE">
            <w:pPr>
              <w:jc w:val="center"/>
              <w:rPr>
                <w:sz w:val="20"/>
                <w:szCs w:val="20"/>
              </w:rPr>
            </w:pPr>
            <w:r w:rsidRPr="008C67EE">
              <w:rPr>
                <w:sz w:val="20"/>
                <w:szCs w:val="20"/>
              </w:rPr>
              <w:t>Итого:</w:t>
            </w:r>
          </w:p>
        </w:tc>
        <w:tc>
          <w:tcPr>
            <w:tcW w:w="1982" w:type="dxa"/>
            <w:tcBorders>
              <w:top w:val="single" w:sz="4" w:space="0" w:color="auto"/>
              <w:left w:val="single" w:sz="4" w:space="0" w:color="auto"/>
              <w:bottom w:val="single" w:sz="4" w:space="0" w:color="auto"/>
              <w:right w:val="nil"/>
            </w:tcBorders>
            <w:shd w:val="clear" w:color="auto" w:fill="FFFFFF"/>
            <w:vAlign w:val="center"/>
          </w:tcPr>
          <w:p w:rsidR="008C6B1B" w:rsidRPr="008C67EE" w:rsidRDefault="008C6B1B" w:rsidP="008C67EE">
            <w:pPr>
              <w:jc w:val="center"/>
              <w:rPr>
                <w:sz w:val="20"/>
                <w:szCs w:val="20"/>
              </w:rPr>
            </w:pPr>
            <w:r w:rsidRPr="008C67EE">
              <w:rPr>
                <w:sz w:val="20"/>
                <w:szCs w:val="20"/>
              </w:rPr>
              <w:t>4,0</w:t>
            </w:r>
          </w:p>
        </w:tc>
        <w:tc>
          <w:tcPr>
            <w:tcW w:w="1843" w:type="dxa"/>
            <w:tcBorders>
              <w:top w:val="single" w:sz="4" w:space="0" w:color="auto"/>
              <w:left w:val="single" w:sz="4" w:space="0" w:color="auto"/>
              <w:bottom w:val="single" w:sz="4" w:space="0" w:color="auto"/>
              <w:right w:val="nil"/>
            </w:tcBorders>
            <w:shd w:val="clear" w:color="auto" w:fill="FFFFFF"/>
            <w:vAlign w:val="center"/>
          </w:tcPr>
          <w:p w:rsidR="008C6B1B" w:rsidRPr="008C67EE" w:rsidRDefault="008C6B1B" w:rsidP="008C67EE">
            <w:pPr>
              <w:jc w:val="center"/>
              <w:rPr>
                <w:sz w:val="20"/>
                <w:szCs w:val="20"/>
              </w:rPr>
            </w:pPr>
            <w:r w:rsidRPr="008C67EE">
              <w:rPr>
                <w:sz w:val="20"/>
                <w:szCs w:val="20"/>
              </w:rPr>
              <w:t>190,6</w:t>
            </w:r>
          </w:p>
        </w:tc>
        <w:tc>
          <w:tcPr>
            <w:tcW w:w="2191" w:type="dxa"/>
            <w:tcBorders>
              <w:top w:val="single" w:sz="4" w:space="0" w:color="auto"/>
              <w:left w:val="single" w:sz="4" w:space="0" w:color="auto"/>
              <w:bottom w:val="single" w:sz="4" w:space="0" w:color="auto"/>
              <w:right w:val="single" w:sz="4" w:space="0" w:color="auto"/>
            </w:tcBorders>
            <w:shd w:val="clear" w:color="auto" w:fill="FFFFFF"/>
            <w:vAlign w:val="center"/>
          </w:tcPr>
          <w:p w:rsidR="008C6B1B" w:rsidRPr="008C67EE" w:rsidRDefault="008C6B1B" w:rsidP="008C67EE">
            <w:pPr>
              <w:jc w:val="center"/>
              <w:rPr>
                <w:sz w:val="20"/>
                <w:szCs w:val="20"/>
              </w:rPr>
            </w:pPr>
            <w:r w:rsidRPr="008C67EE">
              <w:rPr>
                <w:sz w:val="20"/>
                <w:szCs w:val="20"/>
              </w:rPr>
              <w:t>-</w:t>
            </w:r>
          </w:p>
        </w:tc>
      </w:tr>
    </w:tbl>
    <w:p w:rsidR="008C6B1B" w:rsidRPr="00AF68F3" w:rsidRDefault="008C6B1B" w:rsidP="009F3AD4">
      <w:pPr>
        <w:ind w:firstLine="709"/>
        <w:jc w:val="both"/>
        <w:rPr>
          <w:sz w:val="20"/>
          <w:szCs w:val="20"/>
        </w:rPr>
      </w:pPr>
      <w:r w:rsidRPr="00AF68F3">
        <w:rPr>
          <w:sz w:val="20"/>
          <w:szCs w:val="20"/>
        </w:rPr>
        <w:t>&lt;*&gt; Наибольшие значения принимать для хоккейных и футбольных площадок, наименьшие - для площадок для настольного тенниса.</w:t>
      </w:r>
    </w:p>
    <w:p w:rsidR="008C6B1B" w:rsidRPr="00AF68F3" w:rsidRDefault="008C6B1B" w:rsidP="009F3AD4">
      <w:pPr>
        <w:ind w:firstLine="709"/>
        <w:jc w:val="both"/>
      </w:pPr>
      <w:r w:rsidRPr="00AF68F3">
        <w:t xml:space="preserve">Расстояния от площадок для сушки белья не нормируются; </w:t>
      </w:r>
      <w:proofErr w:type="gramStart"/>
      <w:r w:rsidRPr="00AF68F3">
        <w:t>расстояния от площадок для мусоросборников до физкультурных площадок, площадок для игр детей и отдыха взрослых, а также до границ детских дошкольных учреждений, лечебных учреждений и учреждений питания следует принимать не менее 20 м, а от площадок для хозяйственных целей до наиболее удаленного входа в жилое здание не более 50 м (для домов без мусоропроводов).</w:t>
      </w:r>
      <w:proofErr w:type="gramEnd"/>
    </w:p>
    <w:p w:rsidR="008C6B1B" w:rsidRPr="00AF68F3" w:rsidRDefault="008C6B1B" w:rsidP="009F3AD4">
      <w:pPr>
        <w:ind w:firstLine="709"/>
        <w:jc w:val="both"/>
      </w:pPr>
      <w:r w:rsidRPr="00AF68F3">
        <w:t>Нормативы определения потребности в площадках общего пользования приняты на основе п. 7.5 СП 42.13330.201</w:t>
      </w:r>
      <w:r w:rsidR="00093EF8">
        <w:t>6</w:t>
      </w:r>
      <w:r w:rsidRPr="00AF68F3">
        <w:t xml:space="preserve"> «СНиП 2.07.01.-89* Градостроительство. Планировка и застройка городских и сельских поселений».</w:t>
      </w:r>
    </w:p>
    <w:p w:rsidR="008C6B1B" w:rsidRPr="00AF68F3" w:rsidRDefault="008C6B1B" w:rsidP="009F3AD4">
      <w:pPr>
        <w:ind w:firstLine="709"/>
        <w:jc w:val="both"/>
      </w:pPr>
      <w:r w:rsidRPr="00AF68F3">
        <w:t>Площадь озелененной территории квартала (микрорайона) многоквартирной застройки жилой зоны (без учета участков школ и детских дошкольных учреждений) должна составлять, как правило, не менее 10% площади территории квартала.</w:t>
      </w:r>
    </w:p>
    <w:p w:rsidR="00FB1A70" w:rsidRDefault="008C6B1B" w:rsidP="00773935">
      <w:pPr>
        <w:ind w:firstLine="709"/>
        <w:jc w:val="both"/>
      </w:pPr>
      <w:r w:rsidRPr="00AF68F3">
        <w:t>Примечание. В площадь отдельных участков озелененной территории включаются площадки для отдыха, для игр детей, пешеходные дорожки, если они занимают не б</w:t>
      </w:r>
      <w:r w:rsidR="00773935">
        <w:t>олее 30% общей площади участка.</w:t>
      </w:r>
    </w:p>
    <w:p w:rsidR="001A1280" w:rsidRPr="00AF68F3" w:rsidRDefault="001A1280" w:rsidP="00773935">
      <w:pPr>
        <w:ind w:firstLine="709"/>
        <w:jc w:val="both"/>
      </w:pPr>
    </w:p>
    <w:p w:rsidR="008C6B1B" w:rsidRPr="00C35999" w:rsidRDefault="008C6B1B" w:rsidP="00773935">
      <w:pPr>
        <w:pStyle w:val="aff1"/>
        <w:numPr>
          <w:ilvl w:val="1"/>
          <w:numId w:val="15"/>
        </w:numPr>
        <w:tabs>
          <w:tab w:val="left" w:pos="993"/>
        </w:tabs>
        <w:spacing w:line="240" w:lineRule="auto"/>
        <w:ind w:left="113" w:firstLine="709"/>
        <w:jc w:val="center"/>
        <w:rPr>
          <w:b/>
          <w:bCs/>
          <w:sz w:val="28"/>
          <w:szCs w:val="28"/>
        </w:rPr>
      </w:pPr>
      <w:bookmarkStart w:id="116" w:name="_Ref492276831"/>
      <w:r w:rsidRPr="00C35999">
        <w:rPr>
          <w:b/>
          <w:bCs/>
          <w:sz w:val="28"/>
          <w:szCs w:val="28"/>
        </w:rPr>
        <w:t xml:space="preserve">Нормативы размера придомовых </w:t>
      </w:r>
      <w:r w:rsidR="008C67EE" w:rsidRPr="00C35999">
        <w:rPr>
          <w:b/>
          <w:bCs/>
          <w:sz w:val="28"/>
          <w:szCs w:val="28"/>
        </w:rPr>
        <w:t xml:space="preserve">земельных участков, в том числе </w:t>
      </w:r>
      <w:r w:rsidRPr="00C35999">
        <w:rPr>
          <w:b/>
          <w:bCs/>
          <w:sz w:val="28"/>
          <w:szCs w:val="28"/>
        </w:rPr>
        <w:t>при</w:t>
      </w:r>
      <w:r w:rsidR="002671BE" w:rsidRPr="00C35999">
        <w:rPr>
          <w:b/>
          <w:bCs/>
          <w:sz w:val="28"/>
          <w:szCs w:val="28"/>
        </w:rPr>
        <w:t xml:space="preserve"> </w:t>
      </w:r>
      <w:r w:rsidRPr="00C35999">
        <w:rPr>
          <w:b/>
          <w:bCs/>
          <w:sz w:val="28"/>
          <w:szCs w:val="28"/>
        </w:rPr>
        <w:t>многоквартирных домах</w:t>
      </w:r>
      <w:bookmarkEnd w:id="116"/>
    </w:p>
    <w:p w:rsidR="008C6B1B" w:rsidRPr="00AF68F3" w:rsidRDefault="008C6B1B" w:rsidP="009F3AD4">
      <w:pPr>
        <w:ind w:firstLine="709"/>
        <w:jc w:val="both"/>
      </w:pPr>
      <w:r w:rsidRPr="00AF68F3">
        <w:t>Минимальные и максимальные размеры приусадебных (</w:t>
      </w:r>
      <w:proofErr w:type="spellStart"/>
      <w:r w:rsidRPr="00AF68F3">
        <w:t>приквартирных</w:t>
      </w:r>
      <w:proofErr w:type="spellEnd"/>
      <w:r w:rsidRPr="00AF68F3">
        <w:t xml:space="preserve">) земельных участков, предоставляемых гражданам из земель, находящихся в государственной или </w:t>
      </w:r>
      <w:r w:rsidRPr="00AF68F3">
        <w:lastRenderedPageBreak/>
        <w:t>муниципальной собственности, населенных пунктах на индивидуальный дом или на одну квартиру, устанавливаются органами местного самоуправления.</w:t>
      </w:r>
    </w:p>
    <w:p w:rsidR="008C6B1B" w:rsidRPr="00AF68F3" w:rsidRDefault="008C6B1B" w:rsidP="009F3AD4">
      <w:pPr>
        <w:ind w:firstLine="709"/>
        <w:jc w:val="both"/>
      </w:pPr>
      <w:r w:rsidRPr="00AF68F3">
        <w:t xml:space="preserve">Размеры приусадебных и </w:t>
      </w:r>
      <w:proofErr w:type="spellStart"/>
      <w:r w:rsidRPr="00AF68F3">
        <w:t>приквартирных</w:t>
      </w:r>
      <w:proofErr w:type="spellEnd"/>
      <w:r w:rsidRPr="00AF68F3">
        <w:t xml:space="preserve"> земельных участков необходимо принимать с учетом особенностей градостроительной ситуации сельсовета, характера сложившейся и формируемой жилой застройки (среды), условий ее размещения в структурном элементе жилой зоны.</w:t>
      </w:r>
    </w:p>
    <w:p w:rsidR="008C6B1B" w:rsidRPr="00AF68F3" w:rsidRDefault="008C6B1B" w:rsidP="009F3AD4">
      <w:pPr>
        <w:ind w:firstLine="709"/>
        <w:jc w:val="both"/>
      </w:pPr>
      <w:r w:rsidRPr="00AF68F3">
        <w:t xml:space="preserve">Рекомендуемые размеры приусадебных и </w:t>
      </w:r>
      <w:proofErr w:type="spellStart"/>
      <w:r w:rsidRPr="00AF68F3">
        <w:t>приквартирных</w:t>
      </w:r>
      <w:proofErr w:type="spellEnd"/>
      <w:r w:rsidRPr="00AF68F3">
        <w:t xml:space="preserve"> земельных участков населённых </w:t>
      </w:r>
      <w:proofErr w:type="gramStart"/>
      <w:r w:rsidRPr="00AF68F3">
        <w:t>пунктах</w:t>
      </w:r>
      <w:proofErr w:type="gramEnd"/>
      <w:r w:rsidRPr="00AF68F3">
        <w:t>:</w:t>
      </w:r>
    </w:p>
    <w:p w:rsidR="008C6B1B" w:rsidRPr="00AF68F3" w:rsidRDefault="002671BE" w:rsidP="009F3AD4">
      <w:pPr>
        <w:ind w:firstLine="709"/>
        <w:jc w:val="both"/>
      </w:pPr>
      <w:r w:rsidRPr="00AF68F3">
        <w:t xml:space="preserve">- </w:t>
      </w:r>
      <w:r w:rsidR="008C6B1B" w:rsidRPr="00AF68F3">
        <w:t xml:space="preserve">600 кв. м и более (включая площадь застройки) - </w:t>
      </w:r>
      <w:proofErr w:type="gramStart"/>
      <w:r w:rsidR="008C6B1B" w:rsidRPr="00AF68F3">
        <w:t>при</w:t>
      </w:r>
      <w:proofErr w:type="gramEnd"/>
      <w:r w:rsidR="008C6B1B" w:rsidRPr="00AF68F3">
        <w:t xml:space="preserve"> </w:t>
      </w:r>
      <w:proofErr w:type="gramStart"/>
      <w:r w:rsidR="008C6B1B" w:rsidRPr="00AF68F3">
        <w:t>одно</w:t>
      </w:r>
      <w:proofErr w:type="gramEnd"/>
      <w:r w:rsidR="008C6B1B" w:rsidRPr="00AF68F3">
        <w:t>-, двухквартирных одно-, двухэтажных домах в застройке усадебного типа на новых периферийных территориях или при реконструкции существующей индивидуальной усадебной застройки сельских населённых пунктов любой величины;</w:t>
      </w:r>
    </w:p>
    <w:p w:rsidR="008C6B1B" w:rsidRPr="00AF68F3" w:rsidRDefault="002671BE" w:rsidP="009F3AD4">
      <w:pPr>
        <w:ind w:firstLine="709"/>
        <w:jc w:val="both"/>
      </w:pPr>
      <w:r w:rsidRPr="00AF68F3">
        <w:t xml:space="preserve">- </w:t>
      </w:r>
      <w:r w:rsidR="008C6B1B" w:rsidRPr="00AF68F3">
        <w:t xml:space="preserve">400 кв. м и более (включая площадь застройки) - </w:t>
      </w:r>
      <w:proofErr w:type="gramStart"/>
      <w:r w:rsidR="008C6B1B" w:rsidRPr="00AF68F3">
        <w:t>при</w:t>
      </w:r>
      <w:proofErr w:type="gramEnd"/>
      <w:r w:rsidR="008C6B1B" w:rsidRPr="00AF68F3">
        <w:t xml:space="preserve"> </w:t>
      </w:r>
      <w:proofErr w:type="gramStart"/>
      <w:r w:rsidR="008C6B1B" w:rsidRPr="00AF68F3">
        <w:t>одно</w:t>
      </w:r>
      <w:proofErr w:type="gramEnd"/>
      <w:r w:rsidR="008C6B1B" w:rsidRPr="00AF68F3">
        <w:t>-, двухквартирных одно-, двухэтажных домах в застройке коттеджного типа на новых периферийных территориях крупных и больших сельских населённых пунктов, на их резервных территориях, при реконструкции существующей индивидуальной усадебной застройки;</w:t>
      </w:r>
    </w:p>
    <w:p w:rsidR="008C6B1B" w:rsidRPr="00AF68F3" w:rsidRDefault="002671BE" w:rsidP="009F3AD4">
      <w:pPr>
        <w:ind w:firstLine="709"/>
        <w:jc w:val="both"/>
      </w:pPr>
      <w:r w:rsidRPr="00AF68F3">
        <w:t xml:space="preserve">- </w:t>
      </w:r>
      <w:r w:rsidR="008C6B1B" w:rsidRPr="00AF68F3">
        <w:t>60 - 100 кв. м (без площади застройки) - при многоквартирных одно-, двух-, трехэтажных домах в застройке блокированного типа на новых периферийных территориях крупных, больших и средних сельских населённых пунктов, в условиях реконструкции существующей индивидуальной усадебной застройки сельских населённых пунктов любой величины;</w:t>
      </w:r>
    </w:p>
    <w:p w:rsidR="008C6B1B" w:rsidRPr="00AF68F3" w:rsidRDefault="008C6B1B" w:rsidP="009F3AD4">
      <w:pPr>
        <w:ind w:firstLine="709"/>
        <w:jc w:val="both"/>
      </w:pPr>
      <w:r w:rsidRPr="00AF68F3">
        <w:t>Нормативы размера придомовых земельных участков, в том числе при многоквартирных домах приняты на основе Приложения</w:t>
      </w:r>
      <w:proofErr w:type="gramStart"/>
      <w:r w:rsidRPr="00AF68F3">
        <w:t xml:space="preserve"> Д</w:t>
      </w:r>
      <w:proofErr w:type="gramEnd"/>
      <w:r w:rsidRPr="00AF68F3">
        <w:t xml:space="preserve"> (Рекомендуемое) СП 42.13330.201</w:t>
      </w:r>
      <w:r w:rsidR="00093EF8">
        <w:t>6</w:t>
      </w:r>
      <w:r w:rsidRPr="00AF68F3">
        <w:t xml:space="preserve"> «СНиП 2.07.01.-89* Градостроительство. Планировка и застройка городских и сельских поселений».</w:t>
      </w:r>
    </w:p>
    <w:p w:rsidR="008C6B1B" w:rsidRPr="00AF68F3" w:rsidRDefault="008C6B1B" w:rsidP="009F3AD4">
      <w:pPr>
        <w:ind w:firstLine="709"/>
        <w:jc w:val="both"/>
      </w:pPr>
      <w:r w:rsidRPr="00AF68F3">
        <w:t>Границы, размеры и режим использования территории участков при многоквартирных жилых домах, находящихся в общей совместной собственности членов товарищества собственников жилых помещений в многоквартирных домах (кондоминиумах), определяются документацией по планировке территории квартала (микрорайона) с учетом законодательства Российской Федерации.</w:t>
      </w:r>
    </w:p>
    <w:p w:rsidR="002671BE" w:rsidRPr="00AF68F3" w:rsidRDefault="002671BE" w:rsidP="009F3AD4">
      <w:pPr>
        <w:ind w:firstLine="709"/>
        <w:jc w:val="both"/>
      </w:pPr>
    </w:p>
    <w:p w:rsidR="008C6B1B" w:rsidRPr="00C35999" w:rsidRDefault="008C6B1B" w:rsidP="00773935">
      <w:pPr>
        <w:pStyle w:val="aff1"/>
        <w:numPr>
          <w:ilvl w:val="1"/>
          <w:numId w:val="15"/>
        </w:numPr>
        <w:tabs>
          <w:tab w:val="left" w:pos="993"/>
        </w:tabs>
        <w:spacing w:line="240" w:lineRule="auto"/>
        <w:ind w:left="113" w:firstLine="709"/>
        <w:jc w:val="center"/>
        <w:rPr>
          <w:b/>
          <w:bCs/>
          <w:sz w:val="28"/>
          <w:szCs w:val="28"/>
        </w:rPr>
      </w:pPr>
      <w:bookmarkStart w:id="117" w:name="_Ref492276854"/>
      <w:r w:rsidRPr="00C35999">
        <w:rPr>
          <w:b/>
          <w:bCs/>
          <w:sz w:val="28"/>
          <w:szCs w:val="28"/>
        </w:rPr>
        <w:t>Нормативы расстояний от жилых</w:t>
      </w:r>
      <w:r w:rsidR="008C67EE" w:rsidRPr="00C35999">
        <w:rPr>
          <w:b/>
          <w:bCs/>
          <w:sz w:val="28"/>
          <w:szCs w:val="28"/>
        </w:rPr>
        <w:t xml:space="preserve"> домов и хозяйственных построек </w:t>
      </w:r>
      <w:r w:rsidRPr="00C35999">
        <w:rPr>
          <w:b/>
          <w:bCs/>
          <w:sz w:val="28"/>
          <w:szCs w:val="28"/>
        </w:rPr>
        <w:t>до</w:t>
      </w:r>
      <w:r w:rsidR="002671BE" w:rsidRPr="00C35999">
        <w:rPr>
          <w:b/>
          <w:bCs/>
          <w:sz w:val="28"/>
          <w:szCs w:val="28"/>
        </w:rPr>
        <w:t xml:space="preserve"> </w:t>
      </w:r>
      <w:r w:rsidRPr="00C35999">
        <w:rPr>
          <w:b/>
          <w:bCs/>
          <w:sz w:val="28"/>
          <w:szCs w:val="28"/>
        </w:rPr>
        <w:t>красных линий улиц и соседних участков</w:t>
      </w:r>
      <w:bookmarkEnd w:id="117"/>
    </w:p>
    <w:p w:rsidR="008C6B1B" w:rsidRPr="00AF68F3" w:rsidRDefault="008C6B1B" w:rsidP="009F3AD4">
      <w:pPr>
        <w:ind w:firstLine="709"/>
        <w:jc w:val="both"/>
      </w:pPr>
      <w:r w:rsidRPr="00AF68F3">
        <w:t>Жилые здания с квартирами в первых этажах следует располагать, как правило, с отступом от красных линий. По красной линии допускается размещать жилые здания с встроенными в первые этажи или пристроенными помещениями общественного назначения, а на жилых улицах в условиях реконструкции сложившейся застройки - и жилые здания с квартирами в первых этажах.</w:t>
      </w:r>
    </w:p>
    <w:p w:rsidR="008C6B1B" w:rsidRPr="00AF68F3" w:rsidRDefault="008C6B1B" w:rsidP="009F3AD4">
      <w:pPr>
        <w:ind w:firstLine="709"/>
        <w:jc w:val="both"/>
      </w:pPr>
      <w:r w:rsidRPr="00AF68F3">
        <w:t>Жилые многоквартирные дома с квартирами в первых этажах должны размещаться с отступом от красных линий:</w:t>
      </w:r>
    </w:p>
    <w:p w:rsidR="008C6B1B" w:rsidRPr="00AF68F3" w:rsidRDefault="008C6B1B" w:rsidP="009F3AD4">
      <w:pPr>
        <w:ind w:firstLine="709"/>
        <w:jc w:val="both"/>
      </w:pPr>
      <w:r w:rsidRPr="00AF68F3">
        <w:t>а)</w:t>
      </w:r>
      <w:r w:rsidRPr="00AF68F3">
        <w:tab/>
        <w:t>на магистральных улицах - не менее 6 м;</w:t>
      </w:r>
    </w:p>
    <w:p w:rsidR="008C6B1B" w:rsidRPr="00AF68F3" w:rsidRDefault="008C6B1B" w:rsidP="009F3AD4">
      <w:pPr>
        <w:ind w:firstLine="709"/>
        <w:jc w:val="both"/>
      </w:pPr>
      <w:r w:rsidRPr="00AF68F3">
        <w:t>б)</w:t>
      </w:r>
      <w:r w:rsidRPr="00AF68F3">
        <w:tab/>
        <w:t>на жилых улицах и проездах - не менее 3 м.</w:t>
      </w:r>
    </w:p>
    <w:p w:rsidR="008C6B1B" w:rsidRPr="00AF68F3" w:rsidRDefault="008C6B1B" w:rsidP="009F3AD4">
      <w:pPr>
        <w:ind w:firstLine="709"/>
        <w:jc w:val="both"/>
      </w:pPr>
      <w:r w:rsidRPr="00AF68F3">
        <w:t>Усадебный, одно- и двухквартирный дома должны отстоять от красной линии улиц не менее чем на 5 м, от красной линии проездов - не менее чем на 3 м. Расстояние от хозяйственных построек и автостоянок закрытого типа до красных линий улиц и проездов должно быть не менее 5 м.</w:t>
      </w:r>
    </w:p>
    <w:p w:rsidR="008C6B1B" w:rsidRPr="00AF68F3" w:rsidRDefault="008C6B1B" w:rsidP="009F3AD4">
      <w:pPr>
        <w:ind w:firstLine="709"/>
        <w:jc w:val="both"/>
      </w:pPr>
      <w:r w:rsidRPr="00AF68F3">
        <w:t>В отдельных случаях допускается размещение жилых домов усадебного типа по красной линии улиц в условиях сложившейся застройки, а также в соответствии со сложившимися местными традициями.</w:t>
      </w:r>
    </w:p>
    <w:p w:rsidR="008C6B1B" w:rsidRPr="00AF68F3" w:rsidRDefault="008C6B1B" w:rsidP="009F3AD4">
      <w:pPr>
        <w:ind w:firstLine="709"/>
        <w:jc w:val="both"/>
      </w:pPr>
      <w:r w:rsidRPr="00AF68F3">
        <w:t>Расстояние от границ участков производственных объектов до жилых зданий, а также до границ участков дошкольных и общеобразовательных учреждений, учреждений здравоохранения и отдыха следует принимать не менее 50 м.</w:t>
      </w:r>
    </w:p>
    <w:p w:rsidR="00A648CF" w:rsidRDefault="008C6B1B" w:rsidP="00E171F3">
      <w:pPr>
        <w:ind w:firstLine="709"/>
        <w:jc w:val="both"/>
      </w:pPr>
      <w:r w:rsidRPr="00AF68F3">
        <w:lastRenderedPageBreak/>
        <w:t>Нормативы расстояний от жилых домов и хозяйственных построек до красных линий улиц и соседних участков являются рекомендуемыми и могут быть уточнены в правил</w:t>
      </w:r>
      <w:r w:rsidR="00E171F3" w:rsidRPr="00AF68F3">
        <w:t>ах землепользования и застройки.</w:t>
      </w:r>
    </w:p>
    <w:p w:rsidR="008C67EE" w:rsidRPr="00AF68F3" w:rsidRDefault="008C67EE" w:rsidP="00773935">
      <w:pPr>
        <w:jc w:val="both"/>
      </w:pPr>
    </w:p>
    <w:p w:rsidR="008C6B1B" w:rsidRPr="00C35999" w:rsidRDefault="008C6B1B" w:rsidP="00773935">
      <w:pPr>
        <w:pStyle w:val="aff1"/>
        <w:numPr>
          <w:ilvl w:val="1"/>
          <w:numId w:val="15"/>
        </w:numPr>
        <w:tabs>
          <w:tab w:val="left" w:pos="993"/>
        </w:tabs>
        <w:spacing w:line="240" w:lineRule="auto"/>
        <w:ind w:left="113" w:firstLine="709"/>
        <w:jc w:val="center"/>
        <w:rPr>
          <w:sz w:val="28"/>
          <w:szCs w:val="28"/>
        </w:rPr>
      </w:pPr>
      <w:bookmarkStart w:id="118" w:name="_Ref492276930"/>
      <w:r w:rsidRPr="00C35999">
        <w:rPr>
          <w:b/>
          <w:bCs/>
          <w:sz w:val="28"/>
          <w:szCs w:val="28"/>
        </w:rPr>
        <w:t>Нормативы обеспеченности жильем</w:t>
      </w:r>
      <w:bookmarkEnd w:id="118"/>
    </w:p>
    <w:p w:rsidR="008C6B1B" w:rsidRPr="00AF68F3" w:rsidRDefault="008C6B1B" w:rsidP="009F3AD4">
      <w:pPr>
        <w:ind w:firstLine="709"/>
        <w:jc w:val="both"/>
      </w:pPr>
      <w:r w:rsidRPr="00AF68F3">
        <w:t>При разработке документов территориального планирования и документации по планировке территории, при наличии в задании на проектирование типологии жилой застройки по уровню комфорта или виду её использования, следует применять дифференцированный показатель жилищной обеспеченности.</w:t>
      </w:r>
    </w:p>
    <w:p w:rsidR="008C6B1B" w:rsidRPr="00AF68F3" w:rsidRDefault="008C6B1B" w:rsidP="009F3AD4">
      <w:pPr>
        <w:ind w:firstLine="709"/>
        <w:jc w:val="both"/>
      </w:pPr>
      <w:proofErr w:type="gramStart"/>
      <w:r w:rsidRPr="00AF68F3">
        <w:t>В иных случаях в качестве нормативного значения рекомендуется применять средний показатель жилищной обеспеченности в размере не менее 28 кв. м общей площади на человека, а при наличии соответствующего обоснования (отсутствие территорий для развития и фактическая высокая плотность жилой застройки) для показателя средней жилищной обеспеченности возможно использование нормы на уровне не ниже существующего значения.</w:t>
      </w:r>
      <w:proofErr w:type="gramEnd"/>
    </w:p>
    <w:p w:rsidR="008C6B1B" w:rsidRPr="00AF68F3" w:rsidRDefault="008C6B1B" w:rsidP="009F3AD4">
      <w:pPr>
        <w:ind w:firstLine="709"/>
        <w:jc w:val="both"/>
      </w:pPr>
      <w:r w:rsidRPr="00AF68F3">
        <w:t xml:space="preserve">Средний показатель жилищной обеспеченности основан, во-первых, на целевых показателях документов территориального планирования, размещенных на ФГИС ТП. </w:t>
      </w:r>
      <w:proofErr w:type="gramStart"/>
      <w:r w:rsidRPr="00AF68F3">
        <w:t>Утверждаемая часть СТП Красноярского края содержит в своем составе раздел 2.6 «Мероприятия по выделению функциональных зон для размещения объектов жилищного строительства», согласно которому «предусматривается увеличение средней жилищной обеспеченности по краю до 28 кв. м на человека к 2030 году, в 2018 году данный показатель будет составлять 25 кв. м на человека».</w:t>
      </w:r>
      <w:proofErr w:type="gramEnd"/>
    </w:p>
    <w:p w:rsidR="008C6B1B" w:rsidRPr="00AF68F3" w:rsidRDefault="008C6B1B" w:rsidP="009F3AD4">
      <w:pPr>
        <w:ind w:firstLine="709"/>
        <w:jc w:val="both"/>
      </w:pPr>
      <w:r w:rsidRPr="00AF68F3">
        <w:t>Во-вторых, согласно действующей Программе стимулирования развития жилищного строительства Красноярского края на 2011-2015 годы, утвержденной Правительством Красноярского края от 19.07.2011 №433-п, предполагается достижение следующих целевых показателей:</w:t>
      </w:r>
    </w:p>
    <w:p w:rsidR="008C6B1B" w:rsidRPr="00AF68F3" w:rsidRDefault="008C6B1B" w:rsidP="009F3AD4">
      <w:pPr>
        <w:numPr>
          <w:ilvl w:val="0"/>
          <w:numId w:val="20"/>
        </w:numPr>
        <w:ind w:firstLine="709"/>
        <w:jc w:val="both"/>
      </w:pPr>
      <w:r w:rsidRPr="00AF68F3">
        <w:t>ввод в 2011 - 2015 годах 6483 тыс. кв. м жилья;</w:t>
      </w:r>
    </w:p>
    <w:p w:rsidR="008C6B1B" w:rsidRPr="00AF68F3" w:rsidRDefault="008C6B1B" w:rsidP="009F3AD4">
      <w:pPr>
        <w:numPr>
          <w:ilvl w:val="0"/>
          <w:numId w:val="20"/>
        </w:numPr>
        <w:ind w:firstLine="709"/>
        <w:jc w:val="both"/>
      </w:pPr>
      <w:r w:rsidRPr="00AF68F3">
        <w:t>увеличение уровня обеспеченности населения жильем к 2015 году до 23,8 кв. м общей площади на человека.</w:t>
      </w:r>
    </w:p>
    <w:p w:rsidR="008C6B1B" w:rsidRPr="00AF68F3" w:rsidRDefault="008C6B1B" w:rsidP="009F3AD4">
      <w:pPr>
        <w:ind w:firstLine="709"/>
        <w:jc w:val="both"/>
      </w:pPr>
      <w:proofErr w:type="gramStart"/>
      <w:r w:rsidRPr="00AF68F3">
        <w:t>Таким образом, предположив сохранение заложенной в программе тенденции роста ежегодного объема ввода жилья после 2015 года, можно сделать вывод о том, что к 2020 году при оптимистичном сценарии развития объем ввода жилья достигнет 2,9 млн. кв. м, при этом показатель средней жилищной обеспеченности по краю достигнет 28 кв. м на человека.</w:t>
      </w:r>
      <w:proofErr w:type="gramEnd"/>
    </w:p>
    <w:p w:rsidR="008C6B1B" w:rsidRPr="00AF68F3" w:rsidRDefault="008C6B1B" w:rsidP="009F3AD4">
      <w:pPr>
        <w:ind w:firstLine="709"/>
        <w:jc w:val="both"/>
      </w:pPr>
      <w:r w:rsidRPr="00AF68F3">
        <w:t>Аналогичный прогноз роста уровня средней жилищной обеспеченности по краю приведен и в проекте Стратегии социально-экономического развития Красноярского края на период до 2020 года в редакции от 15.11.2012 года.</w:t>
      </w:r>
    </w:p>
    <w:p w:rsidR="008C6B1B" w:rsidRPr="00AF68F3" w:rsidRDefault="008C6B1B" w:rsidP="009F3AD4">
      <w:pPr>
        <w:ind w:firstLine="709"/>
        <w:jc w:val="both"/>
      </w:pPr>
      <w:r w:rsidRPr="00AF68F3">
        <w:t>Расчетные показатели минимальной обеспеченности общей площадью жилых помещений для индивидуальной застройки не нормируются, а определяются исходя из среднего размера семьи на существующее или проектное положение.</w:t>
      </w:r>
    </w:p>
    <w:p w:rsidR="008C6B1B" w:rsidRPr="00AF68F3" w:rsidRDefault="008C6B1B" w:rsidP="009F3AD4">
      <w:pPr>
        <w:ind w:firstLine="709"/>
        <w:jc w:val="both"/>
      </w:pPr>
      <w:r w:rsidRPr="00AF68F3">
        <w:t xml:space="preserve">В зависимости от использования жилищный фонд подразделяется </w:t>
      </w:r>
      <w:proofErr w:type="gramStart"/>
      <w:r w:rsidRPr="00AF68F3">
        <w:t>на</w:t>
      </w:r>
      <w:proofErr w:type="gramEnd"/>
      <w:r w:rsidRPr="00AF68F3">
        <w:t>:</w:t>
      </w:r>
    </w:p>
    <w:p w:rsidR="008C6B1B" w:rsidRPr="00AF68F3" w:rsidRDefault="008C6B1B" w:rsidP="009F3AD4">
      <w:pPr>
        <w:numPr>
          <w:ilvl w:val="0"/>
          <w:numId w:val="20"/>
        </w:numPr>
        <w:ind w:firstLine="709"/>
        <w:jc w:val="both"/>
      </w:pPr>
      <w:r w:rsidRPr="00AF68F3">
        <w:t>индивидуальный жилищный фонд;</w:t>
      </w:r>
    </w:p>
    <w:p w:rsidR="008C6B1B" w:rsidRPr="00AF68F3" w:rsidRDefault="008C6B1B" w:rsidP="009F3AD4">
      <w:pPr>
        <w:numPr>
          <w:ilvl w:val="0"/>
          <w:numId w:val="20"/>
        </w:numPr>
        <w:ind w:firstLine="709"/>
        <w:jc w:val="both"/>
      </w:pPr>
      <w:r w:rsidRPr="00AF68F3">
        <w:t>жилищный фонд социального использования;</w:t>
      </w:r>
    </w:p>
    <w:p w:rsidR="008C6B1B" w:rsidRPr="00AF68F3" w:rsidRDefault="008C6B1B" w:rsidP="009F3AD4">
      <w:pPr>
        <w:numPr>
          <w:ilvl w:val="0"/>
          <w:numId w:val="20"/>
        </w:numPr>
        <w:ind w:firstLine="709"/>
        <w:jc w:val="both"/>
      </w:pPr>
      <w:r w:rsidRPr="00AF68F3">
        <w:t>специализированный жилищный фонд.</w:t>
      </w:r>
    </w:p>
    <w:p w:rsidR="008C6B1B" w:rsidRPr="00AF68F3" w:rsidRDefault="008C6B1B" w:rsidP="009F3AD4">
      <w:pPr>
        <w:ind w:firstLine="709"/>
        <w:jc w:val="both"/>
      </w:pPr>
      <w:r w:rsidRPr="00AF68F3">
        <w:t>Индивидуальный жилищный фонд следует дифференцировать по уровню комфорта, который устанавливается в задании на проектирование с перечнем требований к габаритам и</w:t>
      </w:r>
    </w:p>
    <w:p w:rsidR="008C6B1B" w:rsidRPr="00AF68F3" w:rsidRDefault="008C6B1B" w:rsidP="009F3AD4">
      <w:pPr>
        <w:ind w:firstLine="709"/>
        <w:jc w:val="both"/>
      </w:pPr>
      <w:r w:rsidRPr="00AF68F3">
        <w:t>площади помещений, составу помещений жилья, а также инженерно-техническому оснащению и прочими параметрами и прочим параметрам.</w:t>
      </w:r>
    </w:p>
    <w:p w:rsidR="008C6B1B" w:rsidRPr="00AF68F3" w:rsidRDefault="008C6B1B" w:rsidP="009F3AD4">
      <w:pPr>
        <w:ind w:firstLine="709"/>
        <w:jc w:val="both"/>
      </w:pPr>
      <w:r w:rsidRPr="00AF68F3">
        <w:t>Норма комфорта для государственного и муниципального жилого фонда, предоставляемого по договорам социального найма, устанавливается законодательно.</w:t>
      </w:r>
    </w:p>
    <w:p w:rsidR="008C6B1B" w:rsidRPr="00AF68F3" w:rsidRDefault="008C6B1B" w:rsidP="009F3AD4">
      <w:pPr>
        <w:ind w:firstLine="709"/>
        <w:jc w:val="both"/>
      </w:pPr>
      <w:r w:rsidRPr="00AF68F3">
        <w:t>Структуру жилищного фонда в зависимости от целей использования и уровня комфорта следует определять исходя из возможностей территории в соответствии с таблицей 1</w:t>
      </w:r>
      <w:r w:rsidR="002671BE" w:rsidRPr="00AF68F3">
        <w:t>2</w:t>
      </w:r>
      <w:r w:rsidRPr="00AF68F3">
        <w:t>.</w:t>
      </w:r>
    </w:p>
    <w:p w:rsidR="00A648CF" w:rsidRDefault="00A648CF" w:rsidP="00C35999"/>
    <w:p w:rsidR="001A1280" w:rsidRPr="00AF68F3" w:rsidRDefault="001A1280" w:rsidP="00C35999"/>
    <w:p w:rsidR="008C6B1B" w:rsidRPr="008C67EE" w:rsidRDefault="008C6B1B" w:rsidP="009F3AD4">
      <w:pPr>
        <w:jc w:val="right"/>
        <w:rPr>
          <w:b/>
          <w:sz w:val="22"/>
          <w:szCs w:val="22"/>
        </w:rPr>
      </w:pPr>
      <w:r w:rsidRPr="008C67EE">
        <w:rPr>
          <w:b/>
          <w:sz w:val="22"/>
          <w:szCs w:val="22"/>
        </w:rPr>
        <w:lastRenderedPageBreak/>
        <w:t>Таблица 1</w:t>
      </w:r>
      <w:r w:rsidR="002671BE" w:rsidRPr="008C67EE">
        <w:rPr>
          <w:b/>
          <w:sz w:val="22"/>
          <w:szCs w:val="22"/>
        </w:rPr>
        <w:t>2</w:t>
      </w:r>
    </w:p>
    <w:tbl>
      <w:tblPr>
        <w:tblW w:w="0" w:type="auto"/>
        <w:tblInd w:w="5" w:type="dxa"/>
        <w:tblLayout w:type="fixed"/>
        <w:tblCellMar>
          <w:left w:w="0" w:type="dxa"/>
          <w:right w:w="0" w:type="dxa"/>
        </w:tblCellMar>
        <w:tblLook w:val="0000" w:firstRow="0" w:lastRow="0" w:firstColumn="0" w:lastColumn="0" w:noHBand="0" w:noVBand="0"/>
      </w:tblPr>
      <w:tblGrid>
        <w:gridCol w:w="4469"/>
        <w:gridCol w:w="5454"/>
      </w:tblGrid>
      <w:tr w:rsidR="008C6B1B" w:rsidRPr="008C67EE" w:rsidTr="008C67EE">
        <w:trPr>
          <w:trHeight w:val="485"/>
        </w:trPr>
        <w:tc>
          <w:tcPr>
            <w:tcW w:w="4469"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b/>
                <w:bCs/>
                <w:sz w:val="20"/>
                <w:szCs w:val="20"/>
              </w:rPr>
              <w:t>Типология жилищного фонда</w:t>
            </w:r>
          </w:p>
        </w:tc>
        <w:tc>
          <w:tcPr>
            <w:tcW w:w="5454" w:type="dxa"/>
            <w:tcBorders>
              <w:top w:val="single" w:sz="4" w:space="0" w:color="auto"/>
              <w:left w:val="single" w:sz="4" w:space="0" w:color="auto"/>
              <w:bottom w:val="nil"/>
              <w:right w:val="single" w:sz="4" w:space="0" w:color="auto"/>
            </w:tcBorders>
            <w:shd w:val="clear" w:color="auto" w:fill="FFFFFF"/>
            <w:vAlign w:val="center"/>
          </w:tcPr>
          <w:p w:rsidR="008C6B1B" w:rsidRPr="008C67EE" w:rsidRDefault="008C6B1B" w:rsidP="008C67EE">
            <w:pPr>
              <w:jc w:val="center"/>
              <w:rPr>
                <w:sz w:val="20"/>
                <w:szCs w:val="20"/>
              </w:rPr>
            </w:pPr>
            <w:r w:rsidRPr="008C67EE">
              <w:rPr>
                <w:b/>
                <w:bCs/>
                <w:sz w:val="20"/>
                <w:szCs w:val="20"/>
              </w:rPr>
              <w:t>Рекомендуемая жилищная обеспеченность, кв. метров общей площади на человека</w:t>
            </w:r>
          </w:p>
        </w:tc>
      </w:tr>
      <w:tr w:rsidR="008C6B1B" w:rsidRPr="008C67EE" w:rsidTr="008C67EE">
        <w:trPr>
          <w:trHeight w:val="245"/>
        </w:trPr>
        <w:tc>
          <w:tcPr>
            <w:tcW w:w="4469"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 xml:space="preserve">Индивидуальный, в том </w:t>
            </w:r>
            <w:proofErr w:type="gramStart"/>
            <w:r w:rsidRPr="008C67EE">
              <w:rPr>
                <w:sz w:val="20"/>
                <w:szCs w:val="20"/>
              </w:rPr>
              <w:t>числе</w:t>
            </w:r>
            <w:proofErr w:type="gramEnd"/>
            <w:r w:rsidRPr="008C67EE">
              <w:rPr>
                <w:sz w:val="20"/>
                <w:szCs w:val="20"/>
              </w:rPr>
              <w:t>:</w:t>
            </w:r>
          </w:p>
        </w:tc>
        <w:tc>
          <w:tcPr>
            <w:tcW w:w="5454" w:type="dxa"/>
            <w:tcBorders>
              <w:top w:val="single" w:sz="4" w:space="0" w:color="auto"/>
              <w:left w:val="single" w:sz="4" w:space="0" w:color="auto"/>
              <w:bottom w:val="nil"/>
              <w:right w:val="single" w:sz="4" w:space="0" w:color="auto"/>
            </w:tcBorders>
            <w:shd w:val="clear" w:color="auto" w:fill="FFFFFF"/>
            <w:vAlign w:val="center"/>
          </w:tcPr>
          <w:p w:rsidR="008C6B1B" w:rsidRPr="008C67EE" w:rsidRDefault="008C6B1B" w:rsidP="008C67EE">
            <w:pPr>
              <w:jc w:val="center"/>
              <w:rPr>
                <w:sz w:val="20"/>
                <w:szCs w:val="20"/>
              </w:rPr>
            </w:pPr>
          </w:p>
        </w:tc>
      </w:tr>
      <w:tr w:rsidR="008C6B1B" w:rsidRPr="008C67EE" w:rsidTr="008C67EE">
        <w:trPr>
          <w:trHeight w:val="245"/>
        </w:trPr>
        <w:tc>
          <w:tcPr>
            <w:tcW w:w="4469"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элитный</w:t>
            </w:r>
          </w:p>
        </w:tc>
        <w:tc>
          <w:tcPr>
            <w:tcW w:w="5454" w:type="dxa"/>
            <w:tcBorders>
              <w:top w:val="single" w:sz="4" w:space="0" w:color="auto"/>
              <w:left w:val="single" w:sz="4" w:space="0" w:color="auto"/>
              <w:bottom w:val="nil"/>
              <w:right w:val="single" w:sz="4" w:space="0" w:color="auto"/>
            </w:tcBorders>
            <w:shd w:val="clear" w:color="auto" w:fill="FFFFFF"/>
            <w:vAlign w:val="center"/>
          </w:tcPr>
          <w:p w:rsidR="008C6B1B" w:rsidRPr="008C67EE" w:rsidRDefault="008C6B1B" w:rsidP="008C67EE">
            <w:pPr>
              <w:jc w:val="center"/>
              <w:rPr>
                <w:sz w:val="20"/>
                <w:szCs w:val="20"/>
              </w:rPr>
            </w:pPr>
            <w:r w:rsidRPr="008C67EE">
              <w:rPr>
                <w:sz w:val="20"/>
                <w:szCs w:val="20"/>
              </w:rPr>
              <w:t>35</w:t>
            </w:r>
          </w:p>
        </w:tc>
      </w:tr>
      <w:tr w:rsidR="008C6B1B" w:rsidRPr="008C67EE" w:rsidTr="008C67EE">
        <w:trPr>
          <w:trHeight w:val="245"/>
        </w:trPr>
        <w:tc>
          <w:tcPr>
            <w:tcW w:w="4469"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бизнес-класс</w:t>
            </w:r>
          </w:p>
        </w:tc>
        <w:tc>
          <w:tcPr>
            <w:tcW w:w="5454" w:type="dxa"/>
            <w:tcBorders>
              <w:top w:val="single" w:sz="4" w:space="0" w:color="auto"/>
              <w:left w:val="single" w:sz="4" w:space="0" w:color="auto"/>
              <w:bottom w:val="nil"/>
              <w:right w:val="single" w:sz="4" w:space="0" w:color="auto"/>
            </w:tcBorders>
            <w:shd w:val="clear" w:color="auto" w:fill="FFFFFF"/>
            <w:vAlign w:val="center"/>
          </w:tcPr>
          <w:p w:rsidR="008C6B1B" w:rsidRPr="008C67EE" w:rsidRDefault="008C6B1B" w:rsidP="008C67EE">
            <w:pPr>
              <w:jc w:val="center"/>
              <w:rPr>
                <w:sz w:val="20"/>
                <w:szCs w:val="20"/>
              </w:rPr>
            </w:pPr>
            <w:r w:rsidRPr="008C67EE">
              <w:rPr>
                <w:sz w:val="20"/>
                <w:szCs w:val="20"/>
              </w:rPr>
              <w:t>30</w:t>
            </w:r>
          </w:p>
        </w:tc>
      </w:tr>
      <w:tr w:rsidR="008C6B1B" w:rsidRPr="008C67EE" w:rsidTr="008C67EE">
        <w:trPr>
          <w:trHeight w:val="245"/>
        </w:trPr>
        <w:tc>
          <w:tcPr>
            <w:tcW w:w="4469"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комфорт-класс</w:t>
            </w:r>
          </w:p>
        </w:tc>
        <w:tc>
          <w:tcPr>
            <w:tcW w:w="5454" w:type="dxa"/>
            <w:tcBorders>
              <w:top w:val="single" w:sz="4" w:space="0" w:color="auto"/>
              <w:left w:val="single" w:sz="4" w:space="0" w:color="auto"/>
              <w:bottom w:val="nil"/>
              <w:right w:val="single" w:sz="4" w:space="0" w:color="auto"/>
            </w:tcBorders>
            <w:shd w:val="clear" w:color="auto" w:fill="FFFFFF"/>
            <w:vAlign w:val="center"/>
          </w:tcPr>
          <w:p w:rsidR="008C6B1B" w:rsidRPr="008C67EE" w:rsidRDefault="008C6B1B" w:rsidP="008C67EE">
            <w:pPr>
              <w:jc w:val="center"/>
              <w:rPr>
                <w:sz w:val="20"/>
                <w:szCs w:val="20"/>
              </w:rPr>
            </w:pPr>
            <w:r w:rsidRPr="008C67EE">
              <w:rPr>
                <w:sz w:val="20"/>
                <w:szCs w:val="20"/>
              </w:rPr>
              <w:t>25</w:t>
            </w:r>
          </w:p>
        </w:tc>
      </w:tr>
      <w:tr w:rsidR="008C6B1B" w:rsidRPr="008C67EE" w:rsidTr="008C67EE">
        <w:trPr>
          <w:trHeight w:val="245"/>
        </w:trPr>
        <w:tc>
          <w:tcPr>
            <w:tcW w:w="4469"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Социального использования</w:t>
            </w:r>
          </w:p>
        </w:tc>
        <w:tc>
          <w:tcPr>
            <w:tcW w:w="5454" w:type="dxa"/>
            <w:tcBorders>
              <w:top w:val="single" w:sz="4" w:space="0" w:color="auto"/>
              <w:left w:val="single" w:sz="4" w:space="0" w:color="auto"/>
              <w:bottom w:val="nil"/>
              <w:right w:val="single" w:sz="4" w:space="0" w:color="auto"/>
            </w:tcBorders>
            <w:shd w:val="clear" w:color="auto" w:fill="FFFFFF"/>
            <w:vAlign w:val="center"/>
          </w:tcPr>
          <w:p w:rsidR="008C6B1B" w:rsidRPr="008C67EE" w:rsidRDefault="008C6B1B" w:rsidP="008C67EE">
            <w:pPr>
              <w:jc w:val="center"/>
              <w:rPr>
                <w:sz w:val="20"/>
                <w:szCs w:val="20"/>
              </w:rPr>
            </w:pPr>
            <w:r w:rsidRPr="008C67EE">
              <w:rPr>
                <w:sz w:val="20"/>
                <w:szCs w:val="20"/>
              </w:rPr>
              <w:t>Законодательно установленная норма</w:t>
            </w:r>
          </w:p>
        </w:tc>
      </w:tr>
      <w:tr w:rsidR="008C6B1B" w:rsidRPr="008C67EE" w:rsidTr="008C67EE">
        <w:trPr>
          <w:trHeight w:val="245"/>
        </w:trPr>
        <w:tc>
          <w:tcPr>
            <w:tcW w:w="4469"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Специализированный</w:t>
            </w:r>
          </w:p>
        </w:tc>
        <w:tc>
          <w:tcPr>
            <w:tcW w:w="5454" w:type="dxa"/>
            <w:tcBorders>
              <w:top w:val="single" w:sz="4" w:space="0" w:color="auto"/>
              <w:left w:val="single" w:sz="4" w:space="0" w:color="auto"/>
              <w:bottom w:val="nil"/>
              <w:right w:val="single" w:sz="4" w:space="0" w:color="auto"/>
            </w:tcBorders>
            <w:shd w:val="clear" w:color="auto" w:fill="FFFFFF"/>
            <w:vAlign w:val="center"/>
          </w:tcPr>
          <w:p w:rsidR="008C6B1B" w:rsidRPr="008C67EE" w:rsidRDefault="008C6B1B" w:rsidP="008C67EE">
            <w:pPr>
              <w:jc w:val="center"/>
              <w:rPr>
                <w:sz w:val="20"/>
                <w:szCs w:val="20"/>
              </w:rPr>
            </w:pPr>
            <w:r w:rsidRPr="008C67EE">
              <w:rPr>
                <w:sz w:val="20"/>
                <w:szCs w:val="20"/>
              </w:rPr>
              <w:t>Законодательно установленная норма</w:t>
            </w:r>
          </w:p>
        </w:tc>
      </w:tr>
      <w:tr w:rsidR="008C6B1B" w:rsidRPr="008C67EE" w:rsidTr="008C67EE">
        <w:trPr>
          <w:trHeight w:val="245"/>
        </w:trPr>
        <w:tc>
          <w:tcPr>
            <w:tcW w:w="4469"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Примечание:</w:t>
            </w:r>
          </w:p>
        </w:tc>
        <w:tc>
          <w:tcPr>
            <w:tcW w:w="5454" w:type="dxa"/>
            <w:tcBorders>
              <w:top w:val="single" w:sz="4" w:space="0" w:color="auto"/>
              <w:left w:val="single" w:sz="4" w:space="0" w:color="auto"/>
              <w:bottom w:val="nil"/>
              <w:right w:val="single" w:sz="4" w:space="0" w:color="auto"/>
            </w:tcBorders>
            <w:shd w:val="clear" w:color="auto" w:fill="FFFFFF"/>
            <w:vAlign w:val="center"/>
          </w:tcPr>
          <w:p w:rsidR="008C6B1B" w:rsidRPr="008C67EE" w:rsidRDefault="008C6B1B" w:rsidP="008C67EE">
            <w:pPr>
              <w:jc w:val="center"/>
              <w:rPr>
                <w:sz w:val="20"/>
                <w:szCs w:val="20"/>
              </w:rPr>
            </w:pPr>
          </w:p>
        </w:tc>
      </w:tr>
      <w:tr w:rsidR="008C6B1B" w:rsidRPr="008C67EE" w:rsidTr="008C67EE">
        <w:trPr>
          <w:trHeight w:val="245"/>
        </w:trPr>
        <w:tc>
          <w:tcPr>
            <w:tcW w:w="9923" w:type="dxa"/>
            <w:gridSpan w:val="2"/>
            <w:tcBorders>
              <w:top w:val="single" w:sz="4" w:space="0" w:color="auto"/>
              <w:left w:val="single" w:sz="4" w:space="0" w:color="auto"/>
              <w:bottom w:val="nil"/>
              <w:right w:val="single" w:sz="4" w:space="0" w:color="auto"/>
            </w:tcBorders>
            <w:shd w:val="clear" w:color="auto" w:fill="FFFFFF"/>
            <w:vAlign w:val="center"/>
          </w:tcPr>
          <w:p w:rsidR="008C6B1B" w:rsidRPr="008C67EE" w:rsidRDefault="008C6B1B" w:rsidP="008C67EE">
            <w:pPr>
              <w:jc w:val="center"/>
              <w:rPr>
                <w:sz w:val="20"/>
                <w:szCs w:val="20"/>
              </w:rPr>
            </w:pPr>
            <w:r w:rsidRPr="008C67EE">
              <w:rPr>
                <w:sz w:val="20"/>
                <w:szCs w:val="20"/>
              </w:rPr>
              <w:t>а) данная структура применима для поселений с численностью постоянного населения свыше 10 тыс. человек;</w:t>
            </w:r>
          </w:p>
        </w:tc>
      </w:tr>
      <w:tr w:rsidR="008C6B1B" w:rsidRPr="008C67EE" w:rsidTr="008C67EE">
        <w:trPr>
          <w:trHeight w:val="245"/>
        </w:trPr>
        <w:tc>
          <w:tcPr>
            <w:tcW w:w="9923" w:type="dxa"/>
            <w:gridSpan w:val="2"/>
            <w:tcBorders>
              <w:top w:val="single" w:sz="4" w:space="0" w:color="auto"/>
              <w:left w:val="single" w:sz="4" w:space="0" w:color="auto"/>
              <w:bottom w:val="nil"/>
              <w:right w:val="single" w:sz="4" w:space="0" w:color="auto"/>
            </w:tcBorders>
            <w:shd w:val="clear" w:color="auto" w:fill="FFFFFF"/>
            <w:vAlign w:val="center"/>
          </w:tcPr>
          <w:p w:rsidR="008C6B1B" w:rsidRPr="008C67EE" w:rsidRDefault="008C6B1B" w:rsidP="008C67EE">
            <w:pPr>
              <w:jc w:val="center"/>
              <w:rPr>
                <w:sz w:val="20"/>
                <w:szCs w:val="20"/>
              </w:rPr>
            </w:pPr>
            <w:r w:rsidRPr="008C67EE">
              <w:rPr>
                <w:sz w:val="20"/>
                <w:szCs w:val="20"/>
              </w:rPr>
              <w:t>б) данная структура применима для многоквартирных жилых домов;</w:t>
            </w:r>
          </w:p>
        </w:tc>
      </w:tr>
      <w:tr w:rsidR="008C6B1B" w:rsidRPr="008C67EE" w:rsidTr="008C67EE">
        <w:trPr>
          <w:trHeight w:val="485"/>
        </w:trPr>
        <w:tc>
          <w:tcPr>
            <w:tcW w:w="992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C6B1B" w:rsidRPr="008C67EE" w:rsidRDefault="008C6B1B" w:rsidP="008C67EE">
            <w:pPr>
              <w:jc w:val="center"/>
              <w:rPr>
                <w:sz w:val="20"/>
                <w:szCs w:val="20"/>
              </w:rPr>
            </w:pPr>
            <w:r w:rsidRPr="008C67EE">
              <w:rPr>
                <w:sz w:val="20"/>
                <w:szCs w:val="20"/>
              </w:rPr>
              <w:t xml:space="preserve">в) показатель жилищной обеспеченности </w:t>
            </w:r>
            <w:proofErr w:type="gramStart"/>
            <w:r w:rsidRPr="008C67EE">
              <w:rPr>
                <w:sz w:val="20"/>
                <w:szCs w:val="20"/>
              </w:rPr>
              <w:t>для</w:t>
            </w:r>
            <w:proofErr w:type="gramEnd"/>
            <w:r w:rsidRPr="008C67EE">
              <w:rPr>
                <w:sz w:val="20"/>
                <w:szCs w:val="20"/>
              </w:rPr>
              <w:t xml:space="preserve"> </w:t>
            </w:r>
            <w:proofErr w:type="gramStart"/>
            <w:r w:rsidRPr="008C67EE">
              <w:rPr>
                <w:sz w:val="20"/>
                <w:szCs w:val="20"/>
              </w:rPr>
              <w:t>одно</w:t>
            </w:r>
            <w:proofErr w:type="gramEnd"/>
            <w:r w:rsidRPr="008C67EE">
              <w:rPr>
                <w:sz w:val="20"/>
                <w:szCs w:val="20"/>
              </w:rPr>
              <w:t>-, двухквартирных жилых домов определяется из условия предоставления каждой семье отдельной квартиры или дома.</w:t>
            </w:r>
          </w:p>
        </w:tc>
      </w:tr>
    </w:tbl>
    <w:p w:rsidR="008C6B1B" w:rsidRPr="00AF68F3" w:rsidRDefault="008C6B1B" w:rsidP="009F3AD4">
      <w:pPr>
        <w:ind w:firstLine="709"/>
        <w:jc w:val="both"/>
      </w:pPr>
      <w:r w:rsidRPr="00AF68F3">
        <w:t>Объём специализированного жилищного фонда определяется фактической потребностью.</w:t>
      </w:r>
    </w:p>
    <w:p w:rsidR="008C6B1B" w:rsidRPr="00AF68F3" w:rsidRDefault="008C6B1B" w:rsidP="009F3AD4">
      <w:pPr>
        <w:ind w:firstLine="709"/>
        <w:jc w:val="both"/>
      </w:pPr>
      <w:r w:rsidRPr="00AF68F3">
        <w:t>Потребность выделения площади служебных жилых помещений определяется числом граждан, прибывших в населенный пункт на место работы или службы временно. Служебные жилые помещения предоставляются гражданам в виде жилого дома, отдельной квартиры.</w:t>
      </w:r>
    </w:p>
    <w:p w:rsidR="008C6B1B" w:rsidRPr="00AF68F3" w:rsidRDefault="008C6B1B" w:rsidP="009F3AD4">
      <w:pPr>
        <w:ind w:firstLine="709"/>
        <w:jc w:val="both"/>
      </w:pPr>
      <w:r w:rsidRPr="00AF68F3">
        <w:t>Потребность жилых помещений в общежитиях рассчитывается для временного проживания граждан в период их работы, службы. Жилые помещения в общежитиях предоставляются из расчета не менее 6 кв. м жилой площади на одного человека.</w:t>
      </w:r>
    </w:p>
    <w:p w:rsidR="008C6B1B" w:rsidRPr="00AF68F3" w:rsidRDefault="008C6B1B" w:rsidP="009F3AD4">
      <w:pPr>
        <w:ind w:firstLine="709"/>
        <w:jc w:val="both"/>
      </w:pPr>
      <w:r w:rsidRPr="00AF68F3">
        <w:t>Маневренный жилищный фонд формируется при необходимости предоставления гражданам жилья в следующих случаях:</w:t>
      </w:r>
    </w:p>
    <w:p w:rsidR="008C6B1B" w:rsidRPr="00AF68F3" w:rsidRDefault="008C6B1B" w:rsidP="009F3AD4">
      <w:pPr>
        <w:numPr>
          <w:ilvl w:val="0"/>
          <w:numId w:val="20"/>
        </w:numPr>
        <w:ind w:firstLine="709"/>
        <w:jc w:val="both"/>
      </w:pPr>
      <w:r w:rsidRPr="00AF68F3">
        <w:t>при проведении капитального ремонта или реконструкции дома, в котором находятся жилые помещения, занимаемые ими по договорам социального найма,</w:t>
      </w:r>
    </w:p>
    <w:p w:rsidR="008C6B1B" w:rsidRPr="00AF68F3" w:rsidRDefault="008C6B1B" w:rsidP="009F3AD4">
      <w:pPr>
        <w:numPr>
          <w:ilvl w:val="0"/>
          <w:numId w:val="20"/>
        </w:numPr>
        <w:ind w:firstLine="709"/>
        <w:jc w:val="both"/>
      </w:pPr>
      <w:r w:rsidRPr="00AF68F3">
        <w:t>утраты жилого помещения в результате обращения взыскания на это жилое помещение (неоплаченные кредиты, ипотеки, целевые займы),</w:t>
      </w:r>
    </w:p>
    <w:p w:rsidR="008C6B1B" w:rsidRPr="00AF68F3" w:rsidRDefault="008C6B1B" w:rsidP="009F3AD4">
      <w:pPr>
        <w:numPr>
          <w:ilvl w:val="0"/>
          <w:numId w:val="20"/>
        </w:numPr>
        <w:ind w:firstLine="709"/>
        <w:jc w:val="both"/>
      </w:pPr>
      <w:r w:rsidRPr="00AF68F3">
        <w:t>при непригодности жилого помещения для проживания в результате чрезвычайных обстоятельств,</w:t>
      </w:r>
    </w:p>
    <w:p w:rsidR="008C6B1B" w:rsidRPr="00AF68F3" w:rsidRDefault="008C6B1B" w:rsidP="009F3AD4">
      <w:pPr>
        <w:numPr>
          <w:ilvl w:val="0"/>
          <w:numId w:val="20"/>
        </w:numPr>
        <w:ind w:firstLine="709"/>
        <w:jc w:val="both"/>
      </w:pPr>
      <w:r w:rsidRPr="00AF68F3">
        <w:t>иные случаи предусмотренные законодательством.</w:t>
      </w:r>
    </w:p>
    <w:p w:rsidR="008C6B1B" w:rsidRPr="00AF68F3" w:rsidRDefault="008C6B1B" w:rsidP="009F3AD4">
      <w:pPr>
        <w:ind w:firstLine="709"/>
        <w:jc w:val="both"/>
      </w:pPr>
      <w:r w:rsidRPr="00AF68F3">
        <w:t xml:space="preserve">Жилые помещения маневренного фонда предоставляются из расчета не менее 6 квадратных метров жилой площади на одного человека. В случае ненадобности маневренного жилищного фонда, </w:t>
      </w:r>
      <w:proofErr w:type="gramStart"/>
      <w:r w:rsidRPr="00AF68F3">
        <w:t>возможно</w:t>
      </w:r>
      <w:proofErr w:type="gramEnd"/>
      <w:r w:rsidRPr="00AF68F3">
        <w:t xml:space="preserve"> его перепрофилирование в жилые помещения общежитий или, при спросе, проведение реконструкции с доведением жилых помещений до полнометражных квартир и предоставлением его гражданам на условиях социального найма.</w:t>
      </w:r>
    </w:p>
    <w:p w:rsidR="008C6B1B" w:rsidRPr="00AF68F3" w:rsidRDefault="008C6B1B" w:rsidP="009F3AD4">
      <w:pPr>
        <w:ind w:firstLine="709"/>
        <w:jc w:val="both"/>
      </w:pPr>
      <w:r w:rsidRPr="00AF68F3">
        <w:t>Объем маневренного жилищного фонда необходимо резервировать на стадии территориального планирования, основываясь на прогнозируемых темпах жилищного строительства (ликвидация ветхого и аварийного жилищного фонда, проведение капитальных ремонтов и прочих мероприятий, требующих временного переселения жителей).</w:t>
      </w:r>
    </w:p>
    <w:p w:rsidR="008C6B1B" w:rsidRDefault="008C6B1B" w:rsidP="009F3AD4">
      <w:pPr>
        <w:pStyle w:val="a6"/>
      </w:pPr>
      <w:r w:rsidRPr="00AF68F3">
        <w:t>Нормативы определены в соответствии с Жилищным кодексом РФ.</w:t>
      </w:r>
    </w:p>
    <w:p w:rsidR="008C67EE" w:rsidRPr="00AF68F3" w:rsidRDefault="008C67EE" w:rsidP="009F3AD4">
      <w:pPr>
        <w:pStyle w:val="a6"/>
        <w:rPr>
          <w:lang w:eastAsia="x-none"/>
        </w:rPr>
      </w:pPr>
    </w:p>
    <w:p w:rsidR="00A36CD9" w:rsidRPr="00AF68F3" w:rsidRDefault="00A36CD9" w:rsidP="00773935">
      <w:pPr>
        <w:pStyle w:val="2"/>
        <w:numPr>
          <w:ilvl w:val="1"/>
          <w:numId w:val="15"/>
        </w:numPr>
        <w:tabs>
          <w:tab w:val="left" w:pos="993"/>
        </w:tabs>
        <w:spacing w:before="0" w:after="0"/>
        <w:ind w:left="113" w:firstLine="709"/>
        <w:jc w:val="center"/>
      </w:pPr>
      <w:bookmarkStart w:id="119" w:name="_Toc492042791"/>
      <w:bookmarkStart w:id="120" w:name="_Toc492044900"/>
      <w:bookmarkStart w:id="121" w:name="_Ref492276954"/>
      <w:bookmarkStart w:id="122" w:name="_Ref492276962"/>
      <w:bookmarkStart w:id="123" w:name="_Ref492276969"/>
      <w:bookmarkStart w:id="124" w:name="_Toc492296698"/>
      <w:r w:rsidRPr="00AF68F3">
        <w:t>Учёт требований к проектир</w:t>
      </w:r>
      <w:r w:rsidR="008C67EE">
        <w:t>ованию территорий традиционного</w:t>
      </w:r>
      <w:r w:rsidR="008C67EE">
        <w:rPr>
          <w:lang w:val="ru-RU"/>
        </w:rPr>
        <w:t xml:space="preserve"> </w:t>
      </w:r>
      <w:r w:rsidRPr="00AF68F3">
        <w:t>природопользования и кочевог</w:t>
      </w:r>
      <w:r w:rsidR="008C67EE">
        <w:t xml:space="preserve">о (промыслового) жилья в местах </w:t>
      </w:r>
      <w:r w:rsidRPr="00AF68F3">
        <w:t>традиционного проживания и традицио</w:t>
      </w:r>
      <w:r w:rsidR="008C67EE">
        <w:t>нной хозяйственной деятельности</w:t>
      </w:r>
      <w:r w:rsidR="008C67EE">
        <w:rPr>
          <w:lang w:val="ru-RU"/>
        </w:rPr>
        <w:t xml:space="preserve"> </w:t>
      </w:r>
      <w:r w:rsidRPr="00AF68F3">
        <w:t>коренных малочисленных народов Севера</w:t>
      </w:r>
      <w:bookmarkEnd w:id="112"/>
      <w:bookmarkEnd w:id="113"/>
      <w:bookmarkEnd w:id="119"/>
      <w:bookmarkEnd w:id="120"/>
      <w:bookmarkEnd w:id="121"/>
      <w:bookmarkEnd w:id="122"/>
      <w:bookmarkEnd w:id="123"/>
      <w:bookmarkEnd w:id="124"/>
    </w:p>
    <w:p w:rsidR="00A36CD9" w:rsidRPr="00AF68F3" w:rsidRDefault="00A36CD9" w:rsidP="009F3AD4">
      <w:pPr>
        <w:pStyle w:val="S5"/>
        <w:spacing w:before="0" w:after="0"/>
      </w:pPr>
      <w:r w:rsidRPr="00AF68F3">
        <w:t>В отношении коренных малочисленных народов осуществляется государственная поддержка по следующим направлениям:</w:t>
      </w:r>
    </w:p>
    <w:p w:rsidR="00A36CD9" w:rsidRPr="00AF68F3" w:rsidRDefault="00A36CD9" w:rsidP="009F3AD4">
      <w:pPr>
        <w:pStyle w:val="a3"/>
        <w:spacing w:after="0"/>
      </w:pPr>
      <w:r w:rsidRPr="00AF68F3">
        <w:t>содействие развитию и поддержке традиционных видов хозяйствования;</w:t>
      </w:r>
    </w:p>
    <w:p w:rsidR="00A36CD9" w:rsidRPr="00AF68F3" w:rsidRDefault="00A36CD9" w:rsidP="009F3AD4">
      <w:pPr>
        <w:pStyle w:val="a3"/>
        <w:spacing w:after="0"/>
      </w:pPr>
      <w:r w:rsidRPr="00AF68F3">
        <w:t>содействие в обеспечении жильем лиц, ведущих традиционный образ жизни и традиционные виды хозяйственной деятельности.</w:t>
      </w:r>
    </w:p>
    <w:p w:rsidR="00A36CD9" w:rsidRPr="00AF68F3" w:rsidRDefault="00A36CD9" w:rsidP="009F3AD4">
      <w:pPr>
        <w:pStyle w:val="a6"/>
      </w:pPr>
      <w:proofErr w:type="gramStart"/>
      <w:r w:rsidRPr="00AF68F3">
        <w:t xml:space="preserve">Образование территорий традиционного природопользования краевого и местного значения осуществляется в соответствии с Федеральным законом от 07.05.2001 № 49-ФЗ «О </w:t>
      </w:r>
      <w:r w:rsidRPr="00AF68F3">
        <w:lastRenderedPageBreak/>
        <w:t>территориях традиционного природопользования коренных малочисленных народов Севера, Сибири и Дальнего Востока Российской Федерации» и Законом Красноярского края от 05.11.2010 № 11-5343 «О защите исконной среды обитания и традиционного образа жизни коренных малочисленных народов Красноярского края».</w:t>
      </w:r>
      <w:proofErr w:type="gramEnd"/>
      <w:r w:rsidRPr="00AF68F3">
        <w:t xml:space="preserve"> Образование территорий традиционного природопользования малочисленных народов местного значения осуществляется решениями органов местного самоуправления на основании обращений лиц, относящихся к малочисленным народам, и общин малочисленных народов или их уполномоченных представителей.</w:t>
      </w:r>
    </w:p>
    <w:p w:rsidR="00A36CD9" w:rsidRPr="00AF68F3" w:rsidRDefault="00A36CD9" w:rsidP="009F3AD4">
      <w:pPr>
        <w:pStyle w:val="a6"/>
      </w:pPr>
      <w:r w:rsidRPr="00AF68F3">
        <w:t xml:space="preserve">Территории традиционного природопользования малочисленных народов образуются в местах традиционного проживания и на исторически сложившейся территории расселения малочисленных народов, где преобладает традиционный вид природопользования. </w:t>
      </w:r>
    </w:p>
    <w:p w:rsidR="00A36CD9" w:rsidRPr="00AF68F3" w:rsidRDefault="00A36CD9" w:rsidP="009F3AD4">
      <w:pPr>
        <w:pStyle w:val="a6"/>
      </w:pPr>
      <w:r w:rsidRPr="00AF68F3">
        <w:t>Территории традиционного природопользования малочисленных народов не образуются на территориях, на которых расположены действующие производственные, военные, иные режимные объекты, а также объекты особо охраняемых территорий, не относящиеся к традиционному природопользованию.</w:t>
      </w:r>
    </w:p>
    <w:p w:rsidR="00A36CD9" w:rsidRPr="00AF68F3" w:rsidRDefault="00A36CD9" w:rsidP="009F3AD4">
      <w:pPr>
        <w:pStyle w:val="a6"/>
      </w:pPr>
      <w:r w:rsidRPr="00AF68F3">
        <w:t>Правовой режим территорий традиционного природопользования малочисленных народов местного значения устанавливается положениями о территориях традиционного природопользования малочисленных народов, утвержденными органами местного самоуправления с участием лиц, относящихся к малочисленным народам, и общин малочисленных народов или их уполномоченных представителей.</w:t>
      </w:r>
    </w:p>
    <w:p w:rsidR="00A36CD9" w:rsidRPr="00AF68F3" w:rsidRDefault="00A36CD9" w:rsidP="009F3AD4">
      <w:pPr>
        <w:pStyle w:val="a6"/>
      </w:pPr>
      <w:r w:rsidRPr="00AF68F3">
        <w:t>Положение о территории традиционного природопользования малочисленных народов должно содержать:</w:t>
      </w:r>
    </w:p>
    <w:p w:rsidR="00A36CD9" w:rsidRPr="00AF68F3" w:rsidRDefault="00A36CD9" w:rsidP="009F3AD4">
      <w:pPr>
        <w:pStyle w:val="S5"/>
        <w:spacing w:before="0" w:after="0"/>
      </w:pPr>
      <w:r w:rsidRPr="00AF68F3">
        <w:t>а) сведения о размерах, местонахождении, описание границ территории традиционного природопользования малочисленных народов;</w:t>
      </w:r>
    </w:p>
    <w:p w:rsidR="00A36CD9" w:rsidRPr="00AF68F3" w:rsidRDefault="00A36CD9" w:rsidP="009F3AD4">
      <w:pPr>
        <w:pStyle w:val="S5"/>
        <w:spacing w:before="0" w:after="0"/>
      </w:pPr>
      <w:r w:rsidRPr="00AF68F3">
        <w:t>б) правовой режим территории традиционного природопользования малочисленных народов.</w:t>
      </w:r>
    </w:p>
    <w:p w:rsidR="00A36CD9" w:rsidRPr="00AF68F3" w:rsidRDefault="00A36CD9" w:rsidP="009F3AD4">
      <w:pPr>
        <w:pStyle w:val="S5"/>
        <w:spacing w:before="0" w:after="0"/>
      </w:pPr>
      <w:r w:rsidRPr="00AF68F3">
        <w:t xml:space="preserve">Органы государственной власти могут осуществлять такие меры государственной поддержки коренных малочисленных народов, как обеспечение кочевым жильем, строительство малоэтажных жилых домов. </w:t>
      </w:r>
    </w:p>
    <w:p w:rsidR="00A36CD9" w:rsidRPr="00AF68F3" w:rsidRDefault="00A36CD9" w:rsidP="009F3AD4">
      <w:pPr>
        <w:pStyle w:val="S5"/>
        <w:spacing w:before="0" w:after="0"/>
      </w:pPr>
      <w:r w:rsidRPr="00AF68F3">
        <w:t>При проектировании кочевого (промыслового) жилья в местах традиционного проживания и традиционной хозяйственной деятельности коренных малочисленных народов необходимо учитывать следующие его виды:</w:t>
      </w:r>
    </w:p>
    <w:p w:rsidR="00A36CD9" w:rsidRPr="00AF68F3" w:rsidRDefault="00A36CD9" w:rsidP="009F3AD4">
      <w:pPr>
        <w:pStyle w:val="a3"/>
        <w:spacing w:after="0"/>
      </w:pPr>
      <w:r w:rsidRPr="00AF68F3">
        <w:t xml:space="preserve">чум (сооружение из поставленных конусообразно тонких деревянных жердей, покрытых сверху водоотталкивающим, теплоизоляционным материалом); </w:t>
      </w:r>
    </w:p>
    <w:p w:rsidR="00A36CD9" w:rsidRPr="00AF68F3" w:rsidRDefault="00A36CD9" w:rsidP="009F3AD4">
      <w:pPr>
        <w:pStyle w:val="a3"/>
        <w:spacing w:after="0"/>
      </w:pPr>
      <w:r w:rsidRPr="00AF68F3">
        <w:t>балок (передвижной домик на санях (полозьях) размером до 15 квадратных метров, не требующий разборки и сборки);</w:t>
      </w:r>
    </w:p>
    <w:p w:rsidR="00A36CD9" w:rsidRPr="00AF68F3" w:rsidRDefault="00A36CD9" w:rsidP="009F3AD4">
      <w:pPr>
        <w:pStyle w:val="a3"/>
        <w:spacing w:after="0"/>
      </w:pPr>
      <w:r w:rsidRPr="00AF68F3">
        <w:t>палатка-юрта (утепленный вид палатки);</w:t>
      </w:r>
    </w:p>
    <w:p w:rsidR="00A36CD9" w:rsidRPr="00AF68F3" w:rsidRDefault="00A36CD9" w:rsidP="009F3AD4">
      <w:pPr>
        <w:pStyle w:val="a3"/>
        <w:spacing w:after="0"/>
      </w:pPr>
      <w:r w:rsidRPr="00AF68F3">
        <w:t xml:space="preserve">жилой дом; </w:t>
      </w:r>
    </w:p>
    <w:p w:rsidR="00A36CD9" w:rsidRPr="00AF68F3" w:rsidRDefault="00A36CD9" w:rsidP="009F3AD4">
      <w:pPr>
        <w:pStyle w:val="a3"/>
        <w:spacing w:after="0"/>
      </w:pPr>
      <w:r w:rsidRPr="00AF68F3">
        <w:t xml:space="preserve">производственно-жилая база (опорная база), предназначенная для нескольких оленеводческих бригад, состоящая из одного или нескольких жилых домов размером до 24 квадратных метров, бани размером до 16 квадратных метров, гаража, </w:t>
      </w:r>
      <w:proofErr w:type="spellStart"/>
      <w:r w:rsidRPr="00AF68F3">
        <w:t>корали</w:t>
      </w:r>
      <w:proofErr w:type="spellEnd"/>
      <w:r w:rsidRPr="00AF68F3">
        <w:t xml:space="preserve"> для оленей и иных хозяйственных построек.</w:t>
      </w:r>
    </w:p>
    <w:p w:rsidR="00A36CD9" w:rsidRPr="00AF68F3" w:rsidRDefault="00A36CD9" w:rsidP="009F3AD4">
      <w:pPr>
        <w:pStyle w:val="S5"/>
        <w:spacing w:before="0" w:after="0"/>
      </w:pPr>
      <w:r w:rsidRPr="00AF68F3">
        <w:t>Стационарное жилье должно отвечать следующим требованиям:</w:t>
      </w:r>
    </w:p>
    <w:p w:rsidR="00A36CD9" w:rsidRPr="00AF68F3" w:rsidRDefault="00A36CD9" w:rsidP="009F3AD4">
      <w:pPr>
        <w:pStyle w:val="a3"/>
        <w:spacing w:after="0"/>
      </w:pPr>
      <w:r w:rsidRPr="00AF68F3">
        <w:t>выдерживать атмосферные и суровые климатические воздействия (быть влагонепроницаемым, морозоустойчивым),  ветровые нагрузки;</w:t>
      </w:r>
    </w:p>
    <w:p w:rsidR="00A36CD9" w:rsidRPr="00AF68F3" w:rsidRDefault="00A36CD9" w:rsidP="009F3AD4">
      <w:pPr>
        <w:pStyle w:val="a3"/>
        <w:spacing w:after="0"/>
      </w:pPr>
      <w:r w:rsidRPr="00AF68F3">
        <w:t>иметь набор принадлежностей и оборудования, входящих в комплект стационарного жилья.</w:t>
      </w:r>
    </w:p>
    <w:p w:rsidR="00E171F3" w:rsidRDefault="00A36CD9" w:rsidP="008C67EE">
      <w:pPr>
        <w:pStyle w:val="a6"/>
      </w:pPr>
      <w:proofErr w:type="gramStart"/>
      <w:r w:rsidRPr="00AF68F3">
        <w:t>В состав стационарного жилья должно входить инженерное обеспечение (оборудование для автономного теплоснабжения и электроснабжения, радиосвяз</w:t>
      </w:r>
      <w:r w:rsidR="008C67EE">
        <w:t>ь, горюче-смазочные материалы.</w:t>
      </w:r>
      <w:proofErr w:type="gramEnd"/>
    </w:p>
    <w:p w:rsidR="006B7E42" w:rsidRPr="00AF68F3" w:rsidRDefault="006B7E42" w:rsidP="008C67EE">
      <w:pPr>
        <w:pStyle w:val="a6"/>
      </w:pPr>
    </w:p>
    <w:p w:rsidR="00A36CD9" w:rsidRPr="00AF68F3" w:rsidRDefault="00A36CD9" w:rsidP="00773935">
      <w:pPr>
        <w:pStyle w:val="1"/>
        <w:numPr>
          <w:ilvl w:val="0"/>
          <w:numId w:val="37"/>
        </w:numPr>
        <w:tabs>
          <w:tab w:val="left" w:pos="993"/>
        </w:tabs>
        <w:spacing w:before="0" w:after="0"/>
        <w:ind w:left="113" w:firstLine="709"/>
        <w:jc w:val="center"/>
        <w:rPr>
          <w:lang w:val="ru-RU"/>
        </w:rPr>
      </w:pPr>
      <w:bookmarkStart w:id="125" w:name="_Toc389132387"/>
      <w:bookmarkStart w:id="126" w:name="_Toc393383992"/>
      <w:bookmarkStart w:id="127" w:name="_Toc492042792"/>
      <w:bookmarkStart w:id="128" w:name="_Toc492044901"/>
      <w:bookmarkStart w:id="129" w:name="_Ref492277137"/>
      <w:bookmarkStart w:id="130" w:name="_Ref492277145"/>
      <w:bookmarkStart w:id="131" w:name="_Ref492277151"/>
      <w:bookmarkStart w:id="132" w:name="_Toc492296699"/>
      <w:r w:rsidRPr="00AF68F3">
        <w:lastRenderedPageBreak/>
        <w:t>Нормативы обеспе</w:t>
      </w:r>
      <w:r w:rsidR="00F54D44">
        <w:t>ченности организации в границах</w:t>
      </w:r>
      <w:r w:rsidR="00F54D44">
        <w:rPr>
          <w:lang w:val="ru-RU"/>
        </w:rPr>
        <w:t xml:space="preserve"> </w:t>
      </w:r>
      <w:r w:rsidR="002671BE" w:rsidRPr="00AF68F3">
        <w:rPr>
          <w:lang w:val="ru-RU"/>
        </w:rPr>
        <w:t>сельсовета</w:t>
      </w:r>
      <w:r w:rsidR="00CF69A0">
        <w:rPr>
          <w:lang w:val="ru-RU"/>
        </w:rPr>
        <w:t xml:space="preserve"> </w:t>
      </w:r>
      <w:r w:rsidRPr="00AF68F3">
        <w:t>создания условий для</w:t>
      </w:r>
      <w:r w:rsidR="00F54D44">
        <w:t xml:space="preserve"> развития сельскохозяйственного</w:t>
      </w:r>
      <w:r w:rsidR="00F54D44">
        <w:rPr>
          <w:lang w:val="ru-RU"/>
        </w:rPr>
        <w:t xml:space="preserve"> </w:t>
      </w:r>
      <w:r w:rsidRPr="00AF68F3">
        <w:t>производства в поселениях, расшир</w:t>
      </w:r>
      <w:r w:rsidR="00F54D44">
        <w:t>ения рынка сельскохозяйственной</w:t>
      </w:r>
      <w:r w:rsidR="00F54D44">
        <w:rPr>
          <w:lang w:val="ru-RU"/>
        </w:rPr>
        <w:t xml:space="preserve"> </w:t>
      </w:r>
      <w:r w:rsidRPr="00AF68F3">
        <w:t>продукции, сырья и продовольствия, содейс</w:t>
      </w:r>
      <w:r w:rsidR="00F54D44">
        <w:t>твия развитию малого и среднего</w:t>
      </w:r>
      <w:r w:rsidR="00F54D44">
        <w:rPr>
          <w:lang w:val="ru-RU"/>
        </w:rPr>
        <w:t xml:space="preserve"> </w:t>
      </w:r>
      <w:r w:rsidRPr="00AF68F3">
        <w:t>предпринимательства</w:t>
      </w:r>
      <w:bookmarkEnd w:id="125"/>
      <w:bookmarkEnd w:id="126"/>
      <w:bookmarkEnd w:id="127"/>
      <w:bookmarkEnd w:id="128"/>
      <w:bookmarkEnd w:id="129"/>
      <w:bookmarkEnd w:id="130"/>
      <w:bookmarkEnd w:id="131"/>
      <w:bookmarkEnd w:id="132"/>
    </w:p>
    <w:p w:rsidR="00E171F3" w:rsidRPr="00AF68F3" w:rsidRDefault="00E171F3" w:rsidP="00773935">
      <w:pPr>
        <w:pStyle w:val="a6"/>
        <w:tabs>
          <w:tab w:val="left" w:pos="993"/>
        </w:tabs>
        <w:ind w:left="113" w:firstLine="709"/>
        <w:rPr>
          <w:lang w:eastAsia="x-none"/>
        </w:rPr>
      </w:pPr>
    </w:p>
    <w:p w:rsidR="00A246AB" w:rsidRPr="00A246AB" w:rsidRDefault="00A246AB" w:rsidP="00773935">
      <w:pPr>
        <w:pStyle w:val="aff1"/>
        <w:keepNext/>
        <w:numPr>
          <w:ilvl w:val="0"/>
          <w:numId w:val="15"/>
        </w:numPr>
        <w:tabs>
          <w:tab w:val="left" w:pos="851"/>
          <w:tab w:val="left" w:pos="993"/>
        </w:tabs>
        <w:spacing w:line="240" w:lineRule="auto"/>
        <w:ind w:left="113" w:firstLine="709"/>
        <w:outlineLvl w:val="0"/>
        <w:rPr>
          <w:b/>
          <w:bCs/>
          <w:vanish/>
          <w:kern w:val="32"/>
          <w:sz w:val="28"/>
          <w:szCs w:val="28"/>
          <w:lang w:val="x-none" w:eastAsia="x-none"/>
        </w:rPr>
      </w:pPr>
      <w:bookmarkStart w:id="133" w:name="_Toc492042793"/>
      <w:bookmarkStart w:id="134" w:name="_Toc492043471"/>
      <w:bookmarkStart w:id="135" w:name="_Toc492043699"/>
      <w:bookmarkStart w:id="136" w:name="_Toc492044902"/>
      <w:bookmarkStart w:id="137" w:name="_Toc492296700"/>
      <w:bookmarkStart w:id="138" w:name="_Toc393383993"/>
      <w:bookmarkEnd w:id="133"/>
      <w:bookmarkEnd w:id="134"/>
      <w:bookmarkEnd w:id="135"/>
      <w:bookmarkEnd w:id="136"/>
      <w:bookmarkEnd w:id="137"/>
    </w:p>
    <w:p w:rsidR="00A36CD9" w:rsidRPr="00AF68F3" w:rsidRDefault="00A36CD9" w:rsidP="00773935">
      <w:pPr>
        <w:pStyle w:val="2"/>
        <w:numPr>
          <w:ilvl w:val="1"/>
          <w:numId w:val="15"/>
        </w:numPr>
        <w:tabs>
          <w:tab w:val="left" w:pos="993"/>
        </w:tabs>
        <w:spacing w:before="0" w:after="0"/>
        <w:ind w:left="113" w:firstLine="709"/>
        <w:jc w:val="center"/>
      </w:pPr>
      <w:bookmarkStart w:id="139" w:name="_Toc492042794"/>
      <w:bookmarkStart w:id="140" w:name="_Toc492044903"/>
      <w:bookmarkStart w:id="141" w:name="_Ref492277164"/>
      <w:bookmarkStart w:id="142" w:name="_Ref492277172"/>
      <w:bookmarkStart w:id="143" w:name="_Ref492277181"/>
      <w:bookmarkStart w:id="144" w:name="_Toc492296701"/>
      <w:r w:rsidRPr="00AF68F3">
        <w:t>Нормативы площади т</w:t>
      </w:r>
      <w:r w:rsidR="00F54D44">
        <w:t>ерриторий сельскохозяйственного</w:t>
      </w:r>
      <w:r w:rsidR="00F54D44">
        <w:rPr>
          <w:lang w:val="ru-RU"/>
        </w:rPr>
        <w:t xml:space="preserve"> </w:t>
      </w:r>
      <w:r w:rsidRPr="00AF68F3">
        <w:t>использования и земельных участков,</w:t>
      </w:r>
      <w:r w:rsidR="00F54D44">
        <w:t xml:space="preserve"> предназначенных для размещения</w:t>
      </w:r>
      <w:r w:rsidR="00F54D44">
        <w:rPr>
          <w:lang w:val="ru-RU"/>
        </w:rPr>
        <w:t xml:space="preserve"> </w:t>
      </w:r>
      <w:r w:rsidRPr="00AF68F3">
        <w:t>объектов сельскохозяйственного назначения</w:t>
      </w:r>
      <w:bookmarkEnd w:id="138"/>
      <w:bookmarkEnd w:id="139"/>
      <w:bookmarkEnd w:id="140"/>
      <w:bookmarkEnd w:id="141"/>
      <w:bookmarkEnd w:id="142"/>
      <w:bookmarkEnd w:id="143"/>
      <w:bookmarkEnd w:id="144"/>
    </w:p>
    <w:p w:rsidR="00A36CD9" w:rsidRPr="00AF68F3" w:rsidRDefault="00A36CD9" w:rsidP="009F3AD4">
      <w:pPr>
        <w:pStyle w:val="a6"/>
      </w:pPr>
      <w:proofErr w:type="gramStart"/>
      <w:r w:rsidRPr="00AF68F3">
        <w:t>Предельные нормативные (максимальные и минимальные) размеры земельных участков, предоставляемых в собственность гражданам из земель, находящихся в государственной или муниципальной собственности, для ведения крестьянского (фермерского) хозяйства, ведения личного подсобного хозяйства, животноводства, садоводства, огородничества, ведения дачного строительства устанавливаются в соответствии с Законом от 4 декабря 2008 года N 7-2542 Красноярского края «О регулировании земельных отношений в Красноярском крае» (если иное не определено</w:t>
      </w:r>
      <w:proofErr w:type="gramEnd"/>
      <w:r w:rsidRPr="00AF68F3">
        <w:t xml:space="preserve"> законодательством Российской Федерации).</w:t>
      </w:r>
    </w:p>
    <w:p w:rsidR="00A36CD9" w:rsidRPr="00AF68F3" w:rsidRDefault="00A36CD9" w:rsidP="009F3AD4">
      <w:pPr>
        <w:pStyle w:val="a6"/>
      </w:pPr>
      <w:r w:rsidRPr="00AF68F3">
        <w:t>«Статья 15. Размеры земельных участков, предоставляемых в собственность граждан из земель, находящихся в государственной или муниципальной собственности</w:t>
      </w:r>
    </w:p>
    <w:p w:rsidR="00A36CD9" w:rsidRPr="00AF68F3" w:rsidRDefault="00A36CD9" w:rsidP="009F3AD4">
      <w:pPr>
        <w:pStyle w:val="a6"/>
      </w:pPr>
      <w:r w:rsidRPr="00AF68F3">
        <w:t>1. Предельные (минимальные и максимальные) размеры земельных участков, предоставляемых гражданам в собственность из земель, находящихся в государственной или муниципальной собственности, за исключением случаев бесплатного предоставления земельных участков многодетным гражданам, устанавливаются:</w:t>
      </w:r>
    </w:p>
    <w:p w:rsidR="00A36CD9" w:rsidRPr="00AF68F3" w:rsidRDefault="00A36CD9" w:rsidP="009F3AD4">
      <w:pPr>
        <w:pStyle w:val="S5"/>
        <w:spacing w:before="0" w:after="0"/>
      </w:pPr>
      <w:r w:rsidRPr="00AF68F3">
        <w:t>а) для ведения крестьянского (фермерского) хозяйства:</w:t>
      </w:r>
    </w:p>
    <w:p w:rsidR="00A36CD9" w:rsidRPr="00AF68F3" w:rsidRDefault="00A36CD9" w:rsidP="009F3AD4">
      <w:pPr>
        <w:pStyle w:val="a3"/>
        <w:spacing w:after="0"/>
      </w:pPr>
      <w:r w:rsidRPr="00AF68F3">
        <w:t>из земель сельскохозяйственного назначения: минимальный - 4 га, максимальный - равный 25 процентам общей площади сельскохозяйственных угодий в границах одного муниципального района;</w:t>
      </w:r>
    </w:p>
    <w:p w:rsidR="00A36CD9" w:rsidRPr="00AF68F3" w:rsidRDefault="00A36CD9" w:rsidP="009F3AD4">
      <w:pPr>
        <w:pStyle w:val="a3"/>
        <w:spacing w:after="0"/>
      </w:pPr>
      <w:r w:rsidRPr="00AF68F3">
        <w:t>из земель сельскохозяйственного назначения и земель иных категорий для строительства зданий, строений и сооружений, необходимых для осуществления деятельности фермерского хозяйства, минимальный и максимальный размеры земельных участков определяются согласно установленным нормам отвода земельных участков для конкретных видов деятельности;</w:t>
      </w:r>
    </w:p>
    <w:p w:rsidR="00A36CD9" w:rsidRPr="00AF68F3" w:rsidRDefault="00A36CD9" w:rsidP="009F3AD4">
      <w:pPr>
        <w:pStyle w:val="S5"/>
        <w:spacing w:before="0" w:after="0"/>
      </w:pPr>
      <w:r w:rsidRPr="00AF68F3">
        <w:t>б) для ведения садоводства: минимальный - 0,06 га, максимальный - 0,15 га;</w:t>
      </w:r>
    </w:p>
    <w:p w:rsidR="00A36CD9" w:rsidRPr="00AF68F3" w:rsidRDefault="00A36CD9" w:rsidP="009F3AD4">
      <w:pPr>
        <w:pStyle w:val="S5"/>
        <w:spacing w:before="0" w:after="0"/>
      </w:pPr>
      <w:r w:rsidRPr="00AF68F3">
        <w:t>в) для ведения огородничества: минимальный - 0,02 га, максимальный - 0,15 га;</w:t>
      </w:r>
    </w:p>
    <w:p w:rsidR="00A36CD9" w:rsidRPr="00AF68F3" w:rsidRDefault="00A36CD9" w:rsidP="009F3AD4">
      <w:pPr>
        <w:pStyle w:val="S5"/>
        <w:spacing w:before="0" w:after="0"/>
      </w:pPr>
      <w:r w:rsidRPr="00AF68F3">
        <w:t>г) для ведения животноводства: минимальный - 0,05 га, максимальный - 5,0 га;</w:t>
      </w:r>
    </w:p>
    <w:p w:rsidR="00A36CD9" w:rsidRPr="00AF68F3" w:rsidRDefault="00A36CD9" w:rsidP="009F3AD4">
      <w:pPr>
        <w:pStyle w:val="S5"/>
        <w:spacing w:before="0" w:after="0"/>
      </w:pPr>
      <w:r w:rsidRPr="00AF68F3">
        <w:t>д) для ведения дачного строительства: минимальный - 0,06 га, максимальный - 0,25 га.</w:t>
      </w:r>
    </w:p>
    <w:p w:rsidR="00A36CD9" w:rsidRPr="00AF68F3" w:rsidRDefault="00A36CD9" w:rsidP="009F3AD4">
      <w:pPr>
        <w:pStyle w:val="a6"/>
      </w:pPr>
      <w:r w:rsidRPr="00AF68F3">
        <w:t xml:space="preserve">1.1. Минимальные размеры земельных участков, предоставляемых для ведения садоводства или дачного строительства из земель, находящихся в государственной или муниципальной собственности, в собственность гражданам в порядке, установленном в </w:t>
      </w:r>
      <w:hyperlink r:id="rId9" w:history="1">
        <w:r w:rsidRPr="00AF68F3">
          <w:t>пункте 4 статьи 28</w:t>
        </w:r>
      </w:hyperlink>
      <w:r w:rsidRPr="00AF68F3">
        <w:t xml:space="preserve"> Федерального закона "О садоводческих, огороднических и дачных некоммерческих объединениях граждан", устанавливаются равными 0,02 га.</w:t>
      </w:r>
    </w:p>
    <w:p w:rsidR="00A36CD9" w:rsidRPr="00AF68F3" w:rsidRDefault="00A36CD9" w:rsidP="009F3AD4">
      <w:pPr>
        <w:pStyle w:val="a6"/>
      </w:pPr>
      <w:r w:rsidRPr="00AF68F3">
        <w:t>Установленные в настоящем пункте минимальные размеры земельных участков не применяются при осуществлении кадастрового учета в связи с изменением описания местоположения границ земельных участков, предоставленных для ведения садоводства или дачного строительства.</w:t>
      </w:r>
    </w:p>
    <w:p w:rsidR="00A36CD9" w:rsidRPr="00AF68F3" w:rsidRDefault="00A36CD9" w:rsidP="009F3AD4">
      <w:pPr>
        <w:pStyle w:val="a6"/>
      </w:pPr>
      <w:r w:rsidRPr="00AF68F3">
        <w:t>2. Максимальный размер общей площади земельных участков, которые могут находиться одновременно на праве собственности и (или) ином праве у граждан, ведущих личное подсобное хозяйство, ус</w:t>
      </w:r>
      <w:r w:rsidR="007E7113" w:rsidRPr="00AF68F3">
        <w:t>танавливается в размере 2,5 га.</w:t>
      </w:r>
    </w:p>
    <w:p w:rsidR="00A36CD9" w:rsidRPr="00AF68F3" w:rsidRDefault="007E7113" w:rsidP="009F3AD4">
      <w:pPr>
        <w:pStyle w:val="a6"/>
      </w:pPr>
      <w:r w:rsidRPr="00AF68F3">
        <w:t>3</w:t>
      </w:r>
      <w:r w:rsidR="00A36CD9" w:rsidRPr="00AF68F3">
        <w:t xml:space="preserve">. Максимальные размеры земельных участков, предоставляемых из земель, находящихся в собственности </w:t>
      </w:r>
      <w:r w:rsidR="001F01BF" w:rsidRPr="00AF68F3">
        <w:t>муниципального образования</w:t>
      </w:r>
      <w:r w:rsidR="00A36CD9" w:rsidRPr="00AF68F3">
        <w:t xml:space="preserve">, в собственность граждан бесплатно, за исключением случаев бесплатного предоставления земельных участков многодетным гражданам, устанавливаются равными указанным в настоящей статье минимальным размерам </w:t>
      </w:r>
      <w:r w:rsidR="00A36CD9" w:rsidRPr="00AF68F3">
        <w:lastRenderedPageBreak/>
        <w:t>земельных участков, предоставляемых гражданам в собственность из земель, находящихся в государственной или муниципальной собственности.</w:t>
      </w:r>
    </w:p>
    <w:p w:rsidR="00A36CD9" w:rsidRPr="00AF68F3" w:rsidRDefault="00A36CD9" w:rsidP="009F3AD4">
      <w:pPr>
        <w:pStyle w:val="a6"/>
      </w:pPr>
      <w:proofErr w:type="gramStart"/>
      <w:r w:rsidRPr="00AF68F3">
        <w:t xml:space="preserve">Максимальные размеры земельных участков, предоставляемых из земель, находящихся в собственности </w:t>
      </w:r>
      <w:r w:rsidR="001F01BF" w:rsidRPr="00AF68F3">
        <w:t>муниципального образования</w:t>
      </w:r>
      <w:r w:rsidRPr="00AF68F3">
        <w:t>, гражданам в собственность бесплатно, за исключением случаев бесплатного предоставления земельных участков многодетным гражданам, для ведения личного подсобного хозяйства и индивидуального жилищного строительства, устанавливаются равными минимальным размерам земельных участков, установленным органами местного самоуправления муниципального образования, на территории которого расположен соответствующий земельный участок, для указанных целей использования.</w:t>
      </w:r>
      <w:proofErr w:type="gramEnd"/>
    </w:p>
    <w:p w:rsidR="00A36CD9" w:rsidRPr="00AF68F3" w:rsidRDefault="00A36CD9" w:rsidP="009F3AD4">
      <w:pPr>
        <w:pStyle w:val="a6"/>
      </w:pPr>
      <w:r w:rsidRPr="00AF68F3">
        <w:t xml:space="preserve">Для целей настоящего Закона под сельской местностью понимаются территории, на которых преобладает деятельность, связанная с производством и переработкой сельскохозяйственной продукции. </w:t>
      </w:r>
      <w:hyperlink r:id="rId10" w:history="1">
        <w:r w:rsidRPr="00AF68F3">
          <w:t>Перечень</w:t>
        </w:r>
      </w:hyperlink>
      <w:r w:rsidRPr="00AF68F3">
        <w:t xml:space="preserve"> таких территорий устанавливается Правительством края.</w:t>
      </w:r>
    </w:p>
    <w:p w:rsidR="00A36CD9" w:rsidRPr="00AF68F3" w:rsidRDefault="007E7113" w:rsidP="009F3AD4">
      <w:pPr>
        <w:pStyle w:val="a6"/>
      </w:pPr>
      <w:r w:rsidRPr="00AF68F3">
        <w:t>4</w:t>
      </w:r>
      <w:r w:rsidR="00A36CD9" w:rsidRPr="00AF68F3">
        <w:t>. Предельные (минимальные и максимальные) размеры земельных участков, предоставляемых из земель, находящихся в государственной или муниципальной собственности, бесплатно в собственность многодетным гражданам, устанавливаются:</w:t>
      </w:r>
    </w:p>
    <w:p w:rsidR="00A36CD9" w:rsidRPr="00AF68F3" w:rsidRDefault="00A36CD9" w:rsidP="009F3AD4">
      <w:pPr>
        <w:pStyle w:val="S5"/>
        <w:spacing w:before="0" w:after="0"/>
        <w:rPr>
          <w:lang w:val="ru-RU"/>
        </w:rPr>
      </w:pPr>
      <w:r w:rsidRPr="00AF68F3">
        <w:t>а) для ведения садоводства: минимальный - 0,06 га, максимальный - 0,15 га;</w:t>
      </w:r>
    </w:p>
    <w:p w:rsidR="00A36CD9" w:rsidRPr="00AF68F3" w:rsidRDefault="00A36CD9" w:rsidP="009F3AD4">
      <w:pPr>
        <w:pStyle w:val="S5"/>
        <w:spacing w:before="0" w:after="0"/>
        <w:rPr>
          <w:lang w:val="ru-RU"/>
        </w:rPr>
      </w:pPr>
      <w:r w:rsidRPr="00AF68F3">
        <w:t>б) для ведения огородничества:</w:t>
      </w:r>
    </w:p>
    <w:p w:rsidR="00A36CD9" w:rsidRPr="00AF68F3" w:rsidRDefault="00A36CD9" w:rsidP="009F3AD4">
      <w:pPr>
        <w:pStyle w:val="a3"/>
        <w:spacing w:after="0"/>
      </w:pPr>
      <w:r w:rsidRPr="00AF68F3">
        <w:t xml:space="preserve">на территории </w:t>
      </w:r>
      <w:r w:rsidR="001F01BF" w:rsidRPr="00AF68F3">
        <w:t>муниципального образования</w:t>
      </w:r>
      <w:r w:rsidRPr="00AF68F3">
        <w:t>: минимальный - 0,02 га, максимальный - 0,15 га;</w:t>
      </w:r>
    </w:p>
    <w:p w:rsidR="00A36CD9" w:rsidRPr="00AF68F3" w:rsidRDefault="00A36CD9" w:rsidP="009F3AD4">
      <w:pPr>
        <w:pStyle w:val="S5"/>
        <w:spacing w:before="0" w:after="0"/>
        <w:rPr>
          <w:lang w:val="ru-RU"/>
        </w:rPr>
      </w:pPr>
      <w:r w:rsidRPr="00AF68F3">
        <w:t>в) для ведения животноводства:</w:t>
      </w:r>
    </w:p>
    <w:p w:rsidR="00A36CD9" w:rsidRPr="00AF68F3" w:rsidRDefault="00A36CD9" w:rsidP="009F3AD4">
      <w:pPr>
        <w:pStyle w:val="a3"/>
        <w:spacing w:after="0"/>
      </w:pPr>
      <w:r w:rsidRPr="00AF68F3">
        <w:t xml:space="preserve">на территории </w:t>
      </w:r>
      <w:r w:rsidR="001F01BF" w:rsidRPr="00AF68F3">
        <w:t>муниципального образования</w:t>
      </w:r>
      <w:r w:rsidRPr="00AF68F3">
        <w:t>: минимальный - 0,05 га, максимальный - 5,0 га;</w:t>
      </w:r>
    </w:p>
    <w:p w:rsidR="00A36CD9" w:rsidRPr="00AF68F3" w:rsidRDefault="00A36CD9" w:rsidP="009F3AD4">
      <w:pPr>
        <w:pStyle w:val="S5"/>
        <w:spacing w:before="0" w:after="0"/>
        <w:rPr>
          <w:lang w:val="ru-RU"/>
        </w:rPr>
      </w:pPr>
      <w:r w:rsidRPr="00AF68F3">
        <w:t>г) для ведения дачного строительства:</w:t>
      </w:r>
    </w:p>
    <w:p w:rsidR="00A36CD9" w:rsidRPr="00AF68F3" w:rsidRDefault="00A36CD9" w:rsidP="009F3AD4">
      <w:pPr>
        <w:pStyle w:val="a3"/>
        <w:spacing w:after="0"/>
      </w:pPr>
      <w:r w:rsidRPr="00AF68F3">
        <w:t xml:space="preserve">на территории </w:t>
      </w:r>
      <w:r w:rsidR="001F01BF" w:rsidRPr="00AF68F3">
        <w:t>муниципального образования</w:t>
      </w:r>
      <w:r w:rsidRPr="00AF68F3">
        <w:t>: минимальный - 0,06 га, максимальный - 0,15 га;</w:t>
      </w:r>
    </w:p>
    <w:p w:rsidR="00A36CD9" w:rsidRPr="00AF68F3" w:rsidRDefault="00A36CD9" w:rsidP="009F3AD4">
      <w:pPr>
        <w:pStyle w:val="S5"/>
        <w:spacing w:before="0" w:after="0"/>
      </w:pPr>
      <w:r w:rsidRPr="00AF68F3">
        <w:t>д) для индивидуального жилищного строительства: минимальный - 0,10 га, максимальный - 0,15 га;</w:t>
      </w:r>
    </w:p>
    <w:p w:rsidR="00A36CD9" w:rsidRPr="00AF68F3" w:rsidRDefault="00A36CD9" w:rsidP="009F3AD4">
      <w:pPr>
        <w:pStyle w:val="S5"/>
        <w:spacing w:before="0" w:after="0"/>
      </w:pPr>
      <w:r w:rsidRPr="00AF68F3">
        <w:t>е) для ведения личного подсобного хозяйства: минимальный - 0,10 га, максимальный - 0,25 га.</w:t>
      </w:r>
    </w:p>
    <w:p w:rsidR="00A36CD9" w:rsidRDefault="00A36CD9" w:rsidP="009F3AD4">
      <w:pPr>
        <w:pStyle w:val="S5"/>
        <w:spacing w:before="0" w:after="0"/>
        <w:rPr>
          <w:lang w:val="ru-RU"/>
        </w:rPr>
      </w:pPr>
      <w:r w:rsidRPr="00AF68F3">
        <w:t>Многодетным гражданам, имеющим шесть и более детей, земельные участки предоставляются в собственность в двойном размере по сравнению с размерами, установленными в настоящем пункте».</w:t>
      </w:r>
    </w:p>
    <w:p w:rsidR="008C67EE" w:rsidRPr="008C67EE" w:rsidRDefault="008C67EE" w:rsidP="009F3AD4">
      <w:pPr>
        <w:pStyle w:val="S5"/>
        <w:spacing w:before="0" w:after="0"/>
        <w:rPr>
          <w:lang w:val="ru-RU"/>
        </w:rPr>
      </w:pPr>
    </w:p>
    <w:p w:rsidR="00A36CD9" w:rsidRPr="00AF68F3" w:rsidRDefault="00A36CD9" w:rsidP="00773935">
      <w:pPr>
        <w:pStyle w:val="2"/>
        <w:numPr>
          <w:ilvl w:val="1"/>
          <w:numId w:val="15"/>
        </w:numPr>
        <w:tabs>
          <w:tab w:val="left" w:pos="993"/>
        </w:tabs>
        <w:spacing w:before="0" w:after="0"/>
        <w:ind w:left="113" w:firstLine="709"/>
        <w:jc w:val="center"/>
      </w:pPr>
      <w:bookmarkStart w:id="145" w:name="_Toc389132389"/>
      <w:bookmarkStart w:id="146" w:name="_Toc393383994"/>
      <w:bookmarkStart w:id="147" w:name="_Toc492042795"/>
      <w:bookmarkStart w:id="148" w:name="_Toc492044904"/>
      <w:bookmarkStart w:id="149" w:name="_Ref492277190"/>
      <w:bookmarkStart w:id="150" w:name="_Ref492277197"/>
      <w:bookmarkStart w:id="151" w:name="_Ref492277203"/>
      <w:bookmarkStart w:id="152" w:name="_Toc492296702"/>
      <w:r w:rsidRPr="00AF68F3">
        <w:t>Нормативная плотность застройки пл</w:t>
      </w:r>
      <w:r w:rsidR="00F54D44">
        <w:t>ощадок сельскохозяйственных</w:t>
      </w:r>
      <w:r w:rsidR="00F54D44">
        <w:rPr>
          <w:lang w:val="ru-RU"/>
        </w:rPr>
        <w:t xml:space="preserve"> </w:t>
      </w:r>
      <w:r w:rsidRPr="00AF68F3">
        <w:t>предприятий</w:t>
      </w:r>
      <w:bookmarkEnd w:id="145"/>
      <w:bookmarkEnd w:id="146"/>
      <w:bookmarkEnd w:id="147"/>
      <w:bookmarkEnd w:id="148"/>
      <w:bookmarkEnd w:id="149"/>
      <w:bookmarkEnd w:id="150"/>
      <w:bookmarkEnd w:id="151"/>
      <w:bookmarkEnd w:id="152"/>
    </w:p>
    <w:p w:rsidR="00A36CD9" w:rsidRPr="00AF68F3" w:rsidRDefault="00A36CD9" w:rsidP="009F3AD4">
      <w:pPr>
        <w:pStyle w:val="a6"/>
      </w:pPr>
      <w:r w:rsidRPr="00AF68F3">
        <w:t xml:space="preserve">Нормативный размер земельного участка сельскохозяйственного предприятия принимается </w:t>
      </w:r>
      <w:proofErr w:type="gramStart"/>
      <w:r w:rsidRPr="00AF68F3">
        <w:t>равным</w:t>
      </w:r>
      <w:proofErr w:type="gramEnd"/>
      <w:r w:rsidRPr="00AF68F3">
        <w:t xml:space="preserve"> отношению площади его застройки к показателю нормативной плотности застройки, выраженной в процентах застройки.</w:t>
      </w:r>
    </w:p>
    <w:p w:rsidR="00A36CD9" w:rsidRPr="00AF68F3" w:rsidRDefault="00A36CD9" w:rsidP="009F3AD4">
      <w:pPr>
        <w:pStyle w:val="a6"/>
      </w:pPr>
      <w:r w:rsidRPr="00AF68F3">
        <w:t>Показатели минимальной плотности застройки площадок сельскохозяйственных предприятий приняты согласно Приложению</w:t>
      </w:r>
      <w:proofErr w:type="gramStart"/>
      <w:r w:rsidRPr="00AF68F3">
        <w:t xml:space="preserve"> В</w:t>
      </w:r>
      <w:proofErr w:type="gramEnd"/>
      <w:r w:rsidRPr="00AF68F3">
        <w:t xml:space="preserve"> (обязательное) Свода правил (СП 19.13330.2011) "Генеральные планы сельскохозяйственных предприятий. Актуализированная редакция СНиП II-97-76*". Вышеуказанный нормативный документ, согласно Приказу Федерального агентства по техническому регулированию и метрологии от 1.06.2010 № 2079 (в ред. Приказа </w:t>
      </w:r>
      <w:proofErr w:type="spellStart"/>
      <w:r w:rsidRPr="00AF68F3">
        <w:t>Росстандарта</w:t>
      </w:r>
      <w:proofErr w:type="spellEnd"/>
      <w:r w:rsidRPr="00AF68F3">
        <w:t xml:space="preserve"> от 18.05.2011 № 2244), содержится в Перечне документов в области стандартизации,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Показатели минимальной плотности застройки площадок сельскохозяйственных предприятий представлены в таблице </w:t>
      </w:r>
      <w:r w:rsidR="00D10219" w:rsidRPr="00AF68F3">
        <w:t>13</w:t>
      </w:r>
      <w:r w:rsidRPr="00AF68F3">
        <w:t>.</w:t>
      </w:r>
    </w:p>
    <w:p w:rsidR="00A36CD9" w:rsidRPr="00AF68F3" w:rsidRDefault="00A36CD9" w:rsidP="009F3AD4">
      <w:pPr>
        <w:pStyle w:val="a6"/>
      </w:pPr>
      <w:r w:rsidRPr="00AF68F3">
        <w:t xml:space="preserve">Площадь земельных участков должна обеспечивать нормативную плотность застройки участка, предусмотренную для предприятий данной отрасли сельскохозяйственного </w:t>
      </w:r>
      <w:r w:rsidRPr="00AF68F3">
        <w:lastRenderedPageBreak/>
        <w:t>производства; коэффициент использования территории должен быть не ниже нормативного; в целях экономии производственных территорий рекомендуется блокировка зданий, если это не противоречит технологическим, противопожарным, санитарным требованиям, функциональному назначению зданий.</w:t>
      </w:r>
    </w:p>
    <w:p w:rsidR="00A36CD9" w:rsidRPr="00AF68F3" w:rsidRDefault="00A36CD9" w:rsidP="009F3AD4">
      <w:pPr>
        <w:pStyle w:val="a6"/>
      </w:pPr>
      <w:r w:rsidRPr="00AF68F3">
        <w:t xml:space="preserve">При размещении сельскохозяйственных предприятий, зданий и сооружений расстояния между ними следует назначать минимально допустимые исходя из санитарных, ветеринарных и противопожарных требований и норм технологического проектирования. </w:t>
      </w:r>
    </w:p>
    <w:p w:rsidR="00A36CD9" w:rsidRPr="00AF68F3" w:rsidRDefault="00A36CD9" w:rsidP="009F3AD4">
      <w:pPr>
        <w:pStyle w:val="a6"/>
      </w:pPr>
      <w:r w:rsidRPr="00AF68F3">
        <w:t>На территории животноводческих комплексов и ферм и в их санитарно-защитных зонах не допускается размещать предприятия по переработке сельскохозяйственной продукции, объекты питания и объекты, к ним приравненные.</w:t>
      </w:r>
    </w:p>
    <w:p w:rsidR="00A36CD9" w:rsidRPr="00AF68F3" w:rsidRDefault="00A36CD9" w:rsidP="009F3AD4">
      <w:pPr>
        <w:pStyle w:val="a6"/>
      </w:pPr>
      <w:r w:rsidRPr="00AF68F3">
        <w:t>Объекты с размерами санитарно-защитной зоны свыше 300 м следует размещать на обособленных земельных участках за пределами границ сельских населенных пунктов.</w:t>
      </w:r>
    </w:p>
    <w:p w:rsidR="00A36CD9" w:rsidRPr="00AF68F3" w:rsidRDefault="00A36CD9" w:rsidP="009F3AD4">
      <w:pPr>
        <w:pStyle w:val="a6"/>
      </w:pPr>
      <w:r w:rsidRPr="00AF68F3">
        <w:t>Линии электропередачи, связи и других линейных сооружений местного значения следует размещать по границам полей севооборотов вдоль дорог, лесополос, существующих трасс с таким расчетом, чтобы обеспечивался свободный доступ к коммуникациям с территорий, не занятых сельскохозяйственными угодьями.</w:t>
      </w:r>
    </w:p>
    <w:p w:rsidR="00A36CD9" w:rsidRPr="00AF68F3" w:rsidRDefault="00A36CD9" w:rsidP="009F3AD4">
      <w:pPr>
        <w:pStyle w:val="a6"/>
      </w:pPr>
      <w:r w:rsidRPr="00AF68F3">
        <w:t>Производственные зоны сельских поселений, как правило, не должны быть разделены на обособленные участки железными и автомобильными дорогами общей сети.</w:t>
      </w:r>
    </w:p>
    <w:p w:rsidR="00A36CD9" w:rsidRPr="00AF68F3" w:rsidRDefault="00A36CD9" w:rsidP="009F3AD4">
      <w:pPr>
        <w:pStyle w:val="a6"/>
      </w:pPr>
      <w:r w:rsidRPr="00AF68F3">
        <w:t>В соответствии с СП 19.13330.2011 «Генеральные планы сельскохозяйственных предприятий. Актуализированная редакция. СНиП II-97-76*» на участках сельскохозяйственных предприятий, свободных от застройки и покрытий, а также по периметру площадки предприятия следует предусматривать озеленение. Площадь участков, предназначенных для озеленения, должна составлять не менее 15 % площади сельскохозяйственных предприятий, а при плотности застройки более 50 % - не менее 10 %.</w:t>
      </w:r>
    </w:p>
    <w:p w:rsidR="00A36CD9" w:rsidRPr="00AF68F3" w:rsidRDefault="00A36CD9" w:rsidP="009F3AD4">
      <w:pPr>
        <w:pStyle w:val="a6"/>
      </w:pPr>
      <w:r w:rsidRPr="00AF68F3">
        <w:t>Для насаждений на площадках сельскохозяйственных предприятий и в санитарно-защитных зонах следует подбирать местные виды растений с учетом их санитарно-защитных и декоративных свойств и устойчивости к воздействию производственных выбросов.</w:t>
      </w:r>
    </w:p>
    <w:p w:rsidR="00A36CD9" w:rsidRPr="00AF68F3" w:rsidRDefault="00A36CD9" w:rsidP="009F3AD4">
      <w:pPr>
        <w:pStyle w:val="a6"/>
      </w:pPr>
      <w:r w:rsidRPr="00AF68F3">
        <w:t>При организации сельскохозяйственного производства необходимо предусматривать меры по защите жилых и общественно-деловых зон от неблагоприятного влияния производственных комплексов, а также самих этих комплексов, если они связаны с производством пищевых продуктов, от загрязнений и вредных воздействий иных производств, транспортных и коммунальных сооружений. Меры по исключению загрязнения почв, поверхностных и подземных вод, поверхностных водосборов, водоемов и атмосферного воздуха должны соответствовать санитарным нормам.</w:t>
      </w:r>
    </w:p>
    <w:p w:rsidR="00A36CD9" w:rsidRPr="00AF68F3" w:rsidRDefault="00A36CD9" w:rsidP="009F3AD4">
      <w:pPr>
        <w:pStyle w:val="a6"/>
      </w:pPr>
      <w:r w:rsidRPr="00AF68F3">
        <w:t>При формировании производственных зон расстояния между сельскохозяйственными предприятиями, зданиями и сооружениями следует предусматривать минимально допустимые исходя из санитарных, ветеринарных, противопожарных требований и норм технологического проектирования.</w:t>
      </w:r>
    </w:p>
    <w:p w:rsidR="00A36CD9" w:rsidRPr="00AF68F3" w:rsidRDefault="00A36CD9" w:rsidP="009F3AD4">
      <w:pPr>
        <w:pStyle w:val="a6"/>
      </w:pPr>
      <w:r w:rsidRPr="00AF68F3">
        <w:t>На территории животноводческих комплексов и ферм и в их санитарно-защитных зонах не допускается размещать предприятия по переработке сельскохозяйственной продукции, объекты питания и объекты, к ним приравненные.</w:t>
      </w:r>
    </w:p>
    <w:p w:rsidR="000B441A" w:rsidRDefault="00A36CD9" w:rsidP="009F3AD4">
      <w:pPr>
        <w:pStyle w:val="a6"/>
      </w:pPr>
      <w:r w:rsidRPr="00AF68F3">
        <w:t xml:space="preserve">При размещении сельскохозяйственных предприятий и других объектов необходимо предусматривать меры по исключению загрязнения почв, поверхностных и подземных вод, поверхностных водосборов, </w:t>
      </w:r>
      <w:r w:rsidR="00D10219" w:rsidRPr="00AF68F3">
        <w:t>водоемов и атмосферного воздуха.</w:t>
      </w:r>
    </w:p>
    <w:p w:rsidR="00773935" w:rsidRDefault="00773935" w:rsidP="009F3AD4">
      <w:pPr>
        <w:pStyle w:val="a6"/>
      </w:pPr>
    </w:p>
    <w:p w:rsidR="00773935" w:rsidRDefault="00773935" w:rsidP="009F3AD4">
      <w:pPr>
        <w:pStyle w:val="a6"/>
      </w:pPr>
    </w:p>
    <w:p w:rsidR="00773935" w:rsidRDefault="00773935" w:rsidP="009F3AD4">
      <w:pPr>
        <w:pStyle w:val="a6"/>
      </w:pPr>
    </w:p>
    <w:p w:rsidR="00773935" w:rsidRDefault="00773935" w:rsidP="009F3AD4">
      <w:pPr>
        <w:pStyle w:val="a6"/>
      </w:pPr>
    </w:p>
    <w:p w:rsidR="001A1280" w:rsidRDefault="001A1280" w:rsidP="009F3AD4">
      <w:pPr>
        <w:pStyle w:val="a6"/>
      </w:pPr>
    </w:p>
    <w:p w:rsidR="001A1280" w:rsidRDefault="001A1280" w:rsidP="009F3AD4">
      <w:pPr>
        <w:pStyle w:val="a6"/>
      </w:pPr>
    </w:p>
    <w:p w:rsidR="001A1280" w:rsidRDefault="001A1280" w:rsidP="009F3AD4">
      <w:pPr>
        <w:pStyle w:val="a6"/>
      </w:pPr>
    </w:p>
    <w:p w:rsidR="001A1280" w:rsidRPr="00AF68F3" w:rsidRDefault="001A1280" w:rsidP="009F3AD4">
      <w:pPr>
        <w:pStyle w:val="a6"/>
      </w:pPr>
    </w:p>
    <w:p w:rsidR="00A36CD9" w:rsidRPr="00AF68F3" w:rsidRDefault="008C67EE" w:rsidP="009F3AD4">
      <w:pPr>
        <w:pStyle w:val="af0"/>
        <w:spacing w:before="0" w:after="0"/>
        <w:jc w:val="right"/>
        <w:rPr>
          <w:b w:val="0"/>
        </w:rPr>
      </w:pPr>
      <w:r>
        <w:rPr>
          <w:szCs w:val="22"/>
        </w:rPr>
        <w:lastRenderedPageBreak/>
        <w:t>Таблица 13</w:t>
      </w:r>
    </w:p>
    <w:p w:rsidR="00A36CD9" w:rsidRPr="008C67EE" w:rsidRDefault="00A36CD9" w:rsidP="009F3AD4">
      <w:pPr>
        <w:pStyle w:val="af0"/>
        <w:spacing w:before="0" w:after="0"/>
        <w:rPr>
          <w:szCs w:val="22"/>
        </w:rPr>
      </w:pPr>
      <w:r w:rsidRPr="008C67EE">
        <w:rPr>
          <w:szCs w:val="22"/>
        </w:rPr>
        <w:t>Показатели минимальной плотности застройки площадок сельскохозяйственных предприятий в соответствии с СП 19.13330.2011 «Генеральные планы сельскохозяйственных предприятий. Актуализированная редакция. СНиП II-97-76*»</w:t>
      </w:r>
    </w:p>
    <w:tbl>
      <w:tblPr>
        <w:tblW w:w="0" w:type="auto"/>
        <w:jc w:val="center"/>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3956"/>
        <w:gridCol w:w="3433"/>
      </w:tblGrid>
      <w:tr w:rsidR="00A36CD9" w:rsidRPr="008C67EE" w:rsidTr="008C67EE">
        <w:trPr>
          <w:tblHeader/>
          <w:jc w:val="center"/>
        </w:trPr>
        <w:tc>
          <w:tcPr>
            <w:tcW w:w="6474" w:type="dxa"/>
            <w:gridSpan w:val="2"/>
            <w:vAlign w:val="center"/>
          </w:tcPr>
          <w:p w:rsidR="00A36CD9" w:rsidRPr="008C67EE" w:rsidRDefault="00A36CD9" w:rsidP="008C67EE">
            <w:pPr>
              <w:pStyle w:val="ConsPlusNormal"/>
              <w:widowControl/>
              <w:ind w:firstLine="0"/>
              <w:jc w:val="center"/>
              <w:rPr>
                <w:rFonts w:ascii="Times New Roman" w:hAnsi="Times New Roman" w:cs="Times New Roman"/>
                <w:b/>
              </w:rPr>
            </w:pPr>
            <w:r w:rsidRPr="008C67EE">
              <w:rPr>
                <w:rFonts w:ascii="Times New Roman" w:hAnsi="Times New Roman" w:cs="Times New Roman"/>
                <w:b/>
              </w:rPr>
              <w:t>Предприятия</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b/>
              </w:rPr>
            </w:pPr>
            <w:r w:rsidRPr="008C67EE">
              <w:rPr>
                <w:rFonts w:ascii="Times New Roman" w:hAnsi="Times New Roman" w:cs="Times New Roman"/>
                <w:b/>
              </w:rPr>
              <w:t>Минимальная плотность застройки, %</w:t>
            </w:r>
          </w:p>
        </w:tc>
      </w:tr>
      <w:tr w:rsidR="00A36CD9" w:rsidRPr="008C67EE" w:rsidTr="008C67EE">
        <w:trPr>
          <w:jc w:val="center"/>
        </w:trPr>
        <w:tc>
          <w:tcPr>
            <w:tcW w:w="6474" w:type="dxa"/>
            <w:gridSpan w:val="2"/>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lang w:val="en-US"/>
              </w:rPr>
              <w:t>I</w:t>
            </w:r>
            <w:r w:rsidRPr="008C67EE">
              <w:rPr>
                <w:rFonts w:ascii="Times New Roman" w:hAnsi="Times New Roman" w:cs="Times New Roman"/>
              </w:rPr>
              <w:t>. Крупного рогатого скота&lt;*&gt;</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w:t>
            </w:r>
          </w:p>
          <w:p w:rsidR="00A36CD9" w:rsidRPr="008C67EE" w:rsidRDefault="00A36CD9" w:rsidP="008C67EE">
            <w:pPr>
              <w:pStyle w:val="ConsPlusNonformat"/>
              <w:jc w:val="center"/>
              <w:rPr>
                <w:rFonts w:ascii="Times New Roman" w:hAnsi="Times New Roman" w:cs="Times New Roman"/>
                <w:b/>
              </w:rPr>
            </w:pPr>
            <w:r w:rsidRPr="008C67EE">
              <w:rPr>
                <w:rFonts w:ascii="Times New Roman" w:hAnsi="Times New Roman" w:cs="Times New Roman"/>
              </w:rPr>
              <w:t>&lt;*&gt; Для  ферм  крупного  рогатого  скота  приведены  показатели  при хранении грубых кормов и подстилки в сараях и под навесами.</w:t>
            </w:r>
          </w:p>
          <w:p w:rsidR="00A36CD9" w:rsidRPr="008C67EE" w:rsidRDefault="00A36CD9" w:rsidP="008C67EE">
            <w:pPr>
              <w:jc w:val="center"/>
              <w:rPr>
                <w:sz w:val="20"/>
                <w:szCs w:val="20"/>
              </w:rPr>
            </w:pPr>
            <w:r w:rsidRPr="008C67EE">
              <w:rPr>
                <w:sz w:val="20"/>
                <w:szCs w:val="20"/>
              </w:rPr>
              <w:t>При   хранении  грубых  кормов  и  подстилки  в  скирдах   показатели допускается уменьшать, но не более чем на 10%.</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p>
        </w:tc>
      </w:tr>
      <w:tr w:rsidR="00A36CD9" w:rsidRPr="008C67EE" w:rsidTr="008C67EE">
        <w:trPr>
          <w:jc w:val="center"/>
        </w:trPr>
        <w:tc>
          <w:tcPr>
            <w:tcW w:w="2518" w:type="dxa"/>
            <w:vMerge w:val="restart"/>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А. Товарные</w:t>
            </w: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Молочные при привязном содержании коров</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1. На 400 и 600 коров</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 На 800 и 1200 коров</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45; 51</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52; 55</w:t>
            </w:r>
          </w:p>
        </w:tc>
      </w:tr>
      <w:tr w:rsidR="00A36CD9" w:rsidRPr="008C67EE" w:rsidTr="008C67EE">
        <w:trPr>
          <w:jc w:val="center"/>
        </w:trPr>
        <w:tc>
          <w:tcPr>
            <w:tcW w:w="2518" w:type="dxa"/>
            <w:vMerge/>
            <w:vAlign w:val="center"/>
          </w:tcPr>
          <w:p w:rsidR="00A36CD9" w:rsidRPr="008C67EE" w:rsidRDefault="00A36CD9" w:rsidP="008C67EE">
            <w:pPr>
              <w:pStyle w:val="ConsPlusNormal"/>
              <w:widowControl/>
              <w:ind w:firstLine="0"/>
              <w:jc w:val="center"/>
              <w:rPr>
                <w:rFonts w:ascii="Times New Roman" w:hAnsi="Times New Roman" w:cs="Times New Roman"/>
              </w:rPr>
            </w:pP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Молочные при беспривязном содержании коров</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 На 400 и 600 коров</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 На 800 и 1200 коров</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45; 51</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52; 55</w:t>
            </w:r>
          </w:p>
        </w:tc>
      </w:tr>
      <w:tr w:rsidR="00A36CD9" w:rsidRPr="008C67EE" w:rsidTr="008C67EE">
        <w:trPr>
          <w:jc w:val="center"/>
        </w:trPr>
        <w:tc>
          <w:tcPr>
            <w:tcW w:w="2518" w:type="dxa"/>
            <w:vMerge/>
            <w:vAlign w:val="center"/>
          </w:tcPr>
          <w:p w:rsidR="00A36CD9" w:rsidRPr="008C67EE" w:rsidRDefault="00A36CD9" w:rsidP="008C67EE">
            <w:pPr>
              <w:pStyle w:val="ConsPlusNormal"/>
              <w:widowControl/>
              <w:ind w:firstLine="0"/>
              <w:jc w:val="center"/>
              <w:rPr>
                <w:rFonts w:ascii="Times New Roman" w:hAnsi="Times New Roman" w:cs="Times New Roman"/>
              </w:rPr>
            </w:pP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Мясные с полным оборотом стада и репродукторные</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 На 400 и 600 скотомест</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6. На 800 и 1200 скотомест</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45</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47</w:t>
            </w:r>
          </w:p>
        </w:tc>
      </w:tr>
      <w:tr w:rsidR="00A36CD9" w:rsidRPr="008C67EE" w:rsidTr="008C67EE">
        <w:trPr>
          <w:jc w:val="center"/>
        </w:trPr>
        <w:tc>
          <w:tcPr>
            <w:tcW w:w="2518" w:type="dxa"/>
            <w:vMerge/>
            <w:vAlign w:val="center"/>
          </w:tcPr>
          <w:p w:rsidR="00A36CD9" w:rsidRPr="008C67EE" w:rsidRDefault="00A36CD9" w:rsidP="008C67EE">
            <w:pPr>
              <w:pStyle w:val="ConsPlusNormal"/>
              <w:widowControl/>
              <w:ind w:firstLine="0"/>
              <w:jc w:val="center"/>
              <w:rPr>
                <w:rFonts w:ascii="Times New Roman" w:hAnsi="Times New Roman" w:cs="Times New Roman"/>
              </w:rPr>
            </w:pP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Выращивание нетелей</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7. На 900 и 1200 скотомест</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8. На 2000 и 3000 скотомест</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9. На 4500 и 6000 скотомест</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51</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52</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53</w:t>
            </w:r>
          </w:p>
        </w:tc>
      </w:tr>
      <w:tr w:rsidR="00A36CD9" w:rsidRPr="008C67EE" w:rsidTr="008C67EE">
        <w:trPr>
          <w:jc w:val="center"/>
        </w:trPr>
        <w:tc>
          <w:tcPr>
            <w:tcW w:w="2518" w:type="dxa"/>
            <w:vMerge/>
            <w:vAlign w:val="center"/>
          </w:tcPr>
          <w:p w:rsidR="00A36CD9" w:rsidRPr="008C67EE" w:rsidRDefault="00A36CD9" w:rsidP="008C67EE">
            <w:pPr>
              <w:pStyle w:val="ConsPlusNormal"/>
              <w:widowControl/>
              <w:ind w:firstLine="0"/>
              <w:jc w:val="center"/>
              <w:rPr>
                <w:rFonts w:ascii="Times New Roman" w:hAnsi="Times New Roman" w:cs="Times New Roman"/>
              </w:rPr>
            </w:pP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proofErr w:type="spellStart"/>
            <w:r w:rsidRPr="008C67EE">
              <w:rPr>
                <w:rFonts w:ascii="Times New Roman" w:hAnsi="Times New Roman" w:cs="Times New Roman"/>
              </w:rPr>
              <w:t>Доращивания</w:t>
            </w:r>
            <w:proofErr w:type="spellEnd"/>
            <w:r w:rsidRPr="008C67EE">
              <w:rPr>
                <w:rFonts w:ascii="Times New Roman" w:hAnsi="Times New Roman" w:cs="Times New Roman"/>
              </w:rPr>
              <w:t xml:space="preserve"> и откорма крупного рогатого скота</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10. На 3000 скотомест</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11. На 6000 и 12000 скотомест</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38</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40</w:t>
            </w:r>
          </w:p>
        </w:tc>
      </w:tr>
      <w:tr w:rsidR="00A36CD9" w:rsidRPr="008C67EE" w:rsidTr="008C67EE">
        <w:trPr>
          <w:jc w:val="center"/>
        </w:trPr>
        <w:tc>
          <w:tcPr>
            <w:tcW w:w="2518" w:type="dxa"/>
            <w:vMerge/>
            <w:vAlign w:val="center"/>
          </w:tcPr>
          <w:p w:rsidR="00A36CD9" w:rsidRPr="008C67EE" w:rsidRDefault="00A36CD9" w:rsidP="008C67EE">
            <w:pPr>
              <w:pStyle w:val="ConsPlusNormal"/>
              <w:widowControl/>
              <w:ind w:firstLine="0"/>
              <w:jc w:val="center"/>
              <w:rPr>
                <w:rFonts w:ascii="Times New Roman" w:hAnsi="Times New Roman" w:cs="Times New Roman"/>
              </w:rPr>
            </w:pP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 xml:space="preserve">Выращивания телят, </w:t>
            </w:r>
            <w:proofErr w:type="spellStart"/>
            <w:r w:rsidRPr="008C67EE">
              <w:rPr>
                <w:rFonts w:ascii="Times New Roman" w:hAnsi="Times New Roman" w:cs="Times New Roman"/>
              </w:rPr>
              <w:t>доращивания</w:t>
            </w:r>
            <w:proofErr w:type="spellEnd"/>
            <w:r w:rsidRPr="008C67EE">
              <w:rPr>
                <w:rFonts w:ascii="Times New Roman" w:hAnsi="Times New Roman" w:cs="Times New Roman"/>
              </w:rPr>
              <w:t xml:space="preserve"> и откорма молодняка</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12. На 3000 скотомест</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13. На 6000 и 12000 скотомест</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38</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42</w:t>
            </w:r>
          </w:p>
        </w:tc>
      </w:tr>
      <w:tr w:rsidR="00A36CD9" w:rsidRPr="008C67EE" w:rsidTr="008C67EE">
        <w:trPr>
          <w:jc w:val="center"/>
        </w:trPr>
        <w:tc>
          <w:tcPr>
            <w:tcW w:w="2518" w:type="dxa"/>
            <w:vMerge/>
            <w:vAlign w:val="center"/>
          </w:tcPr>
          <w:p w:rsidR="00A36CD9" w:rsidRPr="008C67EE" w:rsidRDefault="00A36CD9" w:rsidP="008C67EE">
            <w:pPr>
              <w:pStyle w:val="ConsPlusNormal"/>
              <w:widowControl/>
              <w:ind w:firstLine="0"/>
              <w:jc w:val="center"/>
              <w:rPr>
                <w:rFonts w:ascii="Times New Roman" w:hAnsi="Times New Roman" w:cs="Times New Roman"/>
              </w:rPr>
            </w:pP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Откормочные площадки</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14. На 1000 скотомест</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15. На 3000 скотомест</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16. На 5000 скотомест</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17. На 10 000 скотомест</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55</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57</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59</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61</w:t>
            </w:r>
          </w:p>
        </w:tc>
      </w:tr>
      <w:tr w:rsidR="00A36CD9" w:rsidRPr="008C67EE" w:rsidTr="008C67EE">
        <w:trPr>
          <w:jc w:val="center"/>
        </w:trPr>
        <w:tc>
          <w:tcPr>
            <w:tcW w:w="2518" w:type="dxa"/>
            <w:vMerge/>
            <w:vAlign w:val="center"/>
          </w:tcPr>
          <w:p w:rsidR="00A36CD9" w:rsidRPr="008C67EE" w:rsidRDefault="00A36CD9" w:rsidP="008C67EE">
            <w:pPr>
              <w:pStyle w:val="ConsPlusNormal"/>
              <w:widowControl/>
              <w:ind w:firstLine="0"/>
              <w:jc w:val="center"/>
              <w:rPr>
                <w:rFonts w:ascii="Times New Roman" w:hAnsi="Times New Roman" w:cs="Times New Roman"/>
              </w:rPr>
            </w:pP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proofErr w:type="spellStart"/>
            <w:r w:rsidRPr="008C67EE">
              <w:rPr>
                <w:rFonts w:ascii="Times New Roman" w:hAnsi="Times New Roman" w:cs="Times New Roman"/>
              </w:rPr>
              <w:t>Буйволоводческие</w:t>
            </w:r>
            <w:proofErr w:type="spellEnd"/>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18. На 400 буйволиц</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54</w:t>
            </w:r>
          </w:p>
        </w:tc>
      </w:tr>
      <w:tr w:rsidR="00A36CD9" w:rsidRPr="008C67EE" w:rsidTr="008C67EE">
        <w:trPr>
          <w:trHeight w:val="700"/>
          <w:jc w:val="center"/>
        </w:trPr>
        <w:tc>
          <w:tcPr>
            <w:tcW w:w="2518" w:type="dxa"/>
            <w:vMerge w:val="restart"/>
            <w:vAlign w:val="center"/>
          </w:tcPr>
          <w:p w:rsidR="00A36CD9" w:rsidRPr="008C67EE" w:rsidRDefault="00A36CD9" w:rsidP="008C67EE">
            <w:pPr>
              <w:pStyle w:val="ConsPlusNormal"/>
              <w:ind w:firstLine="19"/>
              <w:jc w:val="center"/>
              <w:rPr>
                <w:rFonts w:ascii="Times New Roman" w:hAnsi="Times New Roman" w:cs="Times New Roman"/>
              </w:rPr>
            </w:pPr>
            <w:r w:rsidRPr="008C67EE">
              <w:rPr>
                <w:rFonts w:ascii="Times New Roman" w:hAnsi="Times New Roman" w:cs="Times New Roman"/>
              </w:rPr>
              <w:t>Б. Племенные</w:t>
            </w: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Молочные</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19. На 400 и 600 коров</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20. На 800 коров</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46; 52</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53</w:t>
            </w:r>
          </w:p>
        </w:tc>
      </w:tr>
      <w:tr w:rsidR="00A36CD9" w:rsidRPr="008C67EE" w:rsidTr="008C67EE">
        <w:trPr>
          <w:jc w:val="center"/>
        </w:trPr>
        <w:tc>
          <w:tcPr>
            <w:tcW w:w="2518" w:type="dxa"/>
            <w:vMerge/>
            <w:vAlign w:val="center"/>
          </w:tcPr>
          <w:p w:rsidR="00A36CD9" w:rsidRPr="008C67EE" w:rsidRDefault="00A36CD9" w:rsidP="008C67EE">
            <w:pPr>
              <w:pStyle w:val="ConsPlusNormal"/>
              <w:widowControl/>
              <w:ind w:firstLine="0"/>
              <w:jc w:val="center"/>
              <w:rPr>
                <w:rFonts w:ascii="Times New Roman" w:hAnsi="Times New Roman" w:cs="Times New Roman"/>
              </w:rPr>
            </w:pP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Мясные</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21. На 400 и 600 коров</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22. На 800 коров</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47</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52</w:t>
            </w:r>
          </w:p>
        </w:tc>
      </w:tr>
      <w:tr w:rsidR="00A36CD9" w:rsidRPr="008C67EE" w:rsidTr="008C67EE">
        <w:trPr>
          <w:jc w:val="center"/>
        </w:trPr>
        <w:tc>
          <w:tcPr>
            <w:tcW w:w="2518" w:type="dxa"/>
            <w:vMerge/>
            <w:vAlign w:val="center"/>
          </w:tcPr>
          <w:p w:rsidR="00A36CD9" w:rsidRPr="008C67EE" w:rsidRDefault="00A36CD9" w:rsidP="008C67EE">
            <w:pPr>
              <w:pStyle w:val="ConsPlusNormal"/>
              <w:widowControl/>
              <w:ind w:firstLine="0"/>
              <w:jc w:val="center"/>
              <w:rPr>
                <w:rFonts w:ascii="Times New Roman" w:hAnsi="Times New Roman" w:cs="Times New Roman"/>
              </w:rPr>
            </w:pP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Выращивание нетелей</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23. На 1000 и 2000 скотомест</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52</w:t>
            </w:r>
          </w:p>
        </w:tc>
      </w:tr>
      <w:tr w:rsidR="00A36CD9" w:rsidRPr="008C67EE" w:rsidTr="008C67EE">
        <w:trPr>
          <w:jc w:val="center"/>
        </w:trPr>
        <w:tc>
          <w:tcPr>
            <w:tcW w:w="6474" w:type="dxa"/>
            <w:gridSpan w:val="2"/>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lang w:val="en-US"/>
              </w:rPr>
              <w:t>II</w:t>
            </w:r>
            <w:r w:rsidRPr="008C67EE">
              <w:rPr>
                <w:rFonts w:ascii="Times New Roman" w:hAnsi="Times New Roman" w:cs="Times New Roman"/>
              </w:rPr>
              <w:t>. Свиноводческие</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p>
        </w:tc>
      </w:tr>
      <w:tr w:rsidR="00A36CD9" w:rsidRPr="008C67EE" w:rsidTr="008C67EE">
        <w:trPr>
          <w:jc w:val="center"/>
        </w:trPr>
        <w:tc>
          <w:tcPr>
            <w:tcW w:w="2518" w:type="dxa"/>
            <w:vMerge w:val="restart"/>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А. Товарные</w:t>
            </w: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Репродукторные</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24. На 6000 голов</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25. На 12000 голов</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26. На 24000 голов</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35</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36</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38</w:t>
            </w:r>
          </w:p>
        </w:tc>
      </w:tr>
      <w:tr w:rsidR="00A36CD9" w:rsidRPr="008C67EE" w:rsidTr="008C67EE">
        <w:trPr>
          <w:jc w:val="center"/>
        </w:trPr>
        <w:tc>
          <w:tcPr>
            <w:tcW w:w="2518" w:type="dxa"/>
            <w:vMerge/>
            <w:vAlign w:val="center"/>
          </w:tcPr>
          <w:p w:rsidR="00A36CD9" w:rsidRPr="008C67EE" w:rsidRDefault="00A36CD9" w:rsidP="008C67EE">
            <w:pPr>
              <w:pStyle w:val="ConsPlusNormal"/>
              <w:widowControl/>
              <w:ind w:firstLine="0"/>
              <w:jc w:val="center"/>
              <w:rPr>
                <w:rFonts w:ascii="Times New Roman" w:hAnsi="Times New Roman" w:cs="Times New Roman"/>
              </w:rPr>
            </w:pP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Откормочные</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27. На 6000 голов</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28. На 12000 голов</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29. На 24000 голов</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38</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40</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42</w:t>
            </w:r>
          </w:p>
        </w:tc>
      </w:tr>
      <w:tr w:rsidR="00A36CD9" w:rsidRPr="008C67EE" w:rsidTr="008C67EE">
        <w:trPr>
          <w:trHeight w:val="950"/>
          <w:jc w:val="center"/>
        </w:trPr>
        <w:tc>
          <w:tcPr>
            <w:tcW w:w="2518" w:type="dxa"/>
            <w:vMerge/>
            <w:vAlign w:val="center"/>
          </w:tcPr>
          <w:p w:rsidR="00A36CD9" w:rsidRPr="008C67EE" w:rsidRDefault="00A36CD9" w:rsidP="008C67EE">
            <w:pPr>
              <w:pStyle w:val="ConsPlusNormal"/>
              <w:widowControl/>
              <w:ind w:firstLine="0"/>
              <w:jc w:val="center"/>
              <w:rPr>
                <w:rFonts w:ascii="Times New Roman" w:hAnsi="Times New Roman" w:cs="Times New Roman"/>
              </w:rPr>
            </w:pP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С законченным производственным циклом</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30. На 6000 и 12000 голов</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31. На 24000 и 27000 голов</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32. На 54000 и 108000 голов</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35</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36</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38; 39</w:t>
            </w:r>
          </w:p>
        </w:tc>
      </w:tr>
      <w:tr w:rsidR="00A36CD9" w:rsidRPr="008C67EE" w:rsidTr="008C67EE">
        <w:trPr>
          <w:jc w:val="center"/>
        </w:trPr>
        <w:tc>
          <w:tcPr>
            <w:tcW w:w="2518" w:type="dxa"/>
            <w:vMerge w:val="restart"/>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Б. Племенные</w:t>
            </w: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33. На 200 основных маток</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34. На 300 основных маток</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35. На 600 основных маток</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45</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47</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49</w:t>
            </w:r>
          </w:p>
        </w:tc>
      </w:tr>
      <w:tr w:rsidR="00A36CD9" w:rsidRPr="008C67EE" w:rsidTr="008C67EE">
        <w:trPr>
          <w:jc w:val="center"/>
        </w:trPr>
        <w:tc>
          <w:tcPr>
            <w:tcW w:w="2518" w:type="dxa"/>
            <w:vMerge/>
            <w:vAlign w:val="center"/>
          </w:tcPr>
          <w:p w:rsidR="00A36CD9" w:rsidRPr="008C67EE" w:rsidRDefault="00A36CD9" w:rsidP="008C67EE">
            <w:pPr>
              <w:pStyle w:val="ConsPlusNormal"/>
              <w:widowControl/>
              <w:ind w:firstLine="0"/>
              <w:jc w:val="center"/>
              <w:rPr>
                <w:rFonts w:ascii="Times New Roman" w:hAnsi="Times New Roman" w:cs="Times New Roman"/>
              </w:rPr>
            </w:pP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Репродукторы по выращиванию ремонтных свинок для комплексов</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36. На 54000 и 108000 свиней</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38; 39</w:t>
            </w:r>
          </w:p>
        </w:tc>
      </w:tr>
      <w:tr w:rsidR="00A36CD9" w:rsidRPr="008C67EE" w:rsidTr="008C67EE">
        <w:trPr>
          <w:jc w:val="center"/>
        </w:trPr>
        <w:tc>
          <w:tcPr>
            <w:tcW w:w="6474" w:type="dxa"/>
            <w:gridSpan w:val="2"/>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lang w:val="en-US"/>
              </w:rPr>
              <w:t>III</w:t>
            </w:r>
            <w:r w:rsidRPr="008C67EE">
              <w:rPr>
                <w:rFonts w:ascii="Times New Roman" w:hAnsi="Times New Roman" w:cs="Times New Roman"/>
              </w:rPr>
              <w:t>. Овцеводческие</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p>
        </w:tc>
      </w:tr>
      <w:tr w:rsidR="00A36CD9" w:rsidRPr="008C67EE" w:rsidTr="008C67EE">
        <w:trPr>
          <w:jc w:val="center"/>
        </w:trPr>
        <w:tc>
          <w:tcPr>
            <w:tcW w:w="2518" w:type="dxa"/>
            <w:vMerge w:val="restart"/>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 xml:space="preserve">А. </w:t>
            </w:r>
            <w:proofErr w:type="gramStart"/>
            <w:r w:rsidRPr="008C67EE">
              <w:rPr>
                <w:rFonts w:ascii="Times New Roman" w:hAnsi="Times New Roman" w:cs="Times New Roman"/>
              </w:rPr>
              <w:t>Размещаемые</w:t>
            </w:r>
            <w:proofErr w:type="gramEnd"/>
            <w:r w:rsidRPr="008C67EE">
              <w:rPr>
                <w:rFonts w:ascii="Times New Roman" w:hAnsi="Times New Roman" w:cs="Times New Roman"/>
              </w:rPr>
              <w:t xml:space="preserve"> на одной площадке</w:t>
            </w: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Специализированные тонкорунные и полутонкорунные</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37. На 3000 и 6000 маток</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38. На 9000, 12000 и 15000 маток</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39. На 3000, 6000 и 9000 голов ремонтного молодняка</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40. На 12000 и 15000 голов ремонтного молодняка</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50; 56</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62; 63; 65</w:t>
            </w:r>
          </w:p>
          <w:p w:rsidR="00A36CD9" w:rsidRPr="008C67EE" w:rsidRDefault="00A36CD9" w:rsidP="008C67EE">
            <w:pPr>
              <w:pStyle w:val="ConsPlusNormal"/>
              <w:widowControl/>
              <w:ind w:firstLine="0"/>
              <w:jc w:val="center"/>
              <w:rPr>
                <w:rFonts w:ascii="Times New Roman" w:hAnsi="Times New Roman" w:cs="Times New Roman"/>
              </w:rPr>
            </w:pP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50; 56; 62</w:t>
            </w:r>
          </w:p>
          <w:p w:rsidR="00A36CD9" w:rsidRPr="008C67EE" w:rsidRDefault="00A36CD9" w:rsidP="008C67EE">
            <w:pPr>
              <w:pStyle w:val="ConsPlusNormal"/>
              <w:widowControl/>
              <w:ind w:firstLine="0"/>
              <w:jc w:val="center"/>
              <w:rPr>
                <w:rFonts w:ascii="Times New Roman" w:hAnsi="Times New Roman" w:cs="Times New Roman"/>
              </w:rPr>
            </w:pP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63; 65</w:t>
            </w:r>
          </w:p>
        </w:tc>
      </w:tr>
      <w:tr w:rsidR="00A36CD9" w:rsidRPr="008C67EE" w:rsidTr="008C67EE">
        <w:trPr>
          <w:jc w:val="center"/>
        </w:trPr>
        <w:tc>
          <w:tcPr>
            <w:tcW w:w="2518" w:type="dxa"/>
            <w:vMerge/>
            <w:vAlign w:val="center"/>
          </w:tcPr>
          <w:p w:rsidR="00A36CD9" w:rsidRPr="008C67EE" w:rsidRDefault="00A36CD9" w:rsidP="008C67EE">
            <w:pPr>
              <w:pStyle w:val="ConsPlusNormal"/>
              <w:widowControl/>
              <w:ind w:firstLine="0"/>
              <w:jc w:val="center"/>
              <w:rPr>
                <w:rFonts w:ascii="Times New Roman" w:hAnsi="Times New Roman" w:cs="Times New Roman"/>
              </w:rPr>
            </w:pP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Специализированные шубные и мясо-шерстно-молочные</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41. На 500, 1000 и 2000 маток</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42. На 3000 и 4000 маток</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43. На 1000, 2000 и 3000 голов ремонтного молодняка</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40; 45; 55</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40; 41</w:t>
            </w:r>
          </w:p>
          <w:p w:rsidR="00A36CD9" w:rsidRPr="008C67EE" w:rsidRDefault="00A36CD9" w:rsidP="008C67EE">
            <w:pPr>
              <w:pStyle w:val="ConsPlusNormal"/>
              <w:widowControl/>
              <w:ind w:firstLine="0"/>
              <w:jc w:val="center"/>
              <w:rPr>
                <w:rFonts w:ascii="Times New Roman" w:hAnsi="Times New Roman" w:cs="Times New Roman"/>
              </w:rPr>
            </w:pP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52; 55; 56</w:t>
            </w:r>
          </w:p>
        </w:tc>
      </w:tr>
      <w:tr w:rsidR="00A36CD9" w:rsidRPr="008C67EE" w:rsidTr="008C67EE">
        <w:trPr>
          <w:jc w:val="center"/>
        </w:trPr>
        <w:tc>
          <w:tcPr>
            <w:tcW w:w="2518" w:type="dxa"/>
            <w:vMerge/>
            <w:vAlign w:val="center"/>
          </w:tcPr>
          <w:p w:rsidR="00A36CD9" w:rsidRPr="008C67EE" w:rsidRDefault="00A36CD9" w:rsidP="008C67EE">
            <w:pPr>
              <w:pStyle w:val="ConsPlusNormal"/>
              <w:widowControl/>
              <w:ind w:firstLine="0"/>
              <w:jc w:val="center"/>
              <w:rPr>
                <w:rFonts w:ascii="Times New Roman" w:hAnsi="Times New Roman" w:cs="Times New Roman"/>
              </w:rPr>
            </w:pP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Откормочные молодняка и взрослого поголовья</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44. На 1000 и 2000 голов</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45. На 5000, 10000 и 15000 голов</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46. На 20000, 30000 и 40000 голов</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53; 58</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58; 60; 63</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65; 67; 70</w:t>
            </w:r>
          </w:p>
        </w:tc>
      </w:tr>
      <w:tr w:rsidR="00A36CD9" w:rsidRPr="008C67EE" w:rsidTr="008C67EE">
        <w:trPr>
          <w:jc w:val="center"/>
        </w:trPr>
        <w:tc>
          <w:tcPr>
            <w:tcW w:w="2518" w:type="dxa"/>
            <w:vMerge w:val="restart"/>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 xml:space="preserve">Б. </w:t>
            </w:r>
            <w:proofErr w:type="gramStart"/>
            <w:r w:rsidRPr="008C67EE">
              <w:rPr>
                <w:rFonts w:ascii="Times New Roman" w:hAnsi="Times New Roman" w:cs="Times New Roman"/>
              </w:rPr>
              <w:t>Размещаемые</w:t>
            </w:r>
            <w:proofErr w:type="gramEnd"/>
            <w:r w:rsidRPr="008C67EE">
              <w:rPr>
                <w:rFonts w:ascii="Times New Roman" w:hAnsi="Times New Roman" w:cs="Times New Roman"/>
              </w:rPr>
              <w:t xml:space="preserve"> на нескольких площадках</w:t>
            </w: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proofErr w:type="gramStart"/>
            <w:r w:rsidRPr="008C67EE">
              <w:rPr>
                <w:rFonts w:ascii="Times New Roman" w:hAnsi="Times New Roman" w:cs="Times New Roman"/>
              </w:rPr>
              <w:t>Тонкорунные</w:t>
            </w:r>
            <w:proofErr w:type="gramEnd"/>
            <w:r w:rsidRPr="008C67EE">
              <w:rPr>
                <w:rFonts w:ascii="Times New Roman" w:hAnsi="Times New Roman" w:cs="Times New Roman"/>
              </w:rPr>
              <w:t xml:space="preserve"> и полутонкорунные на 6000, 9000 и 12000 маток</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50. 3000 и 6000 маток</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51. 3000 голов ремонтного молодняка</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52. 1000, 2000 и 3000 валухов</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59; 60</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50</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55; 53; 50</w:t>
            </w:r>
          </w:p>
        </w:tc>
      </w:tr>
      <w:tr w:rsidR="00A36CD9" w:rsidRPr="008C67EE" w:rsidTr="008C67EE">
        <w:trPr>
          <w:jc w:val="center"/>
        </w:trPr>
        <w:tc>
          <w:tcPr>
            <w:tcW w:w="2518" w:type="dxa"/>
            <w:vMerge/>
            <w:vAlign w:val="center"/>
          </w:tcPr>
          <w:p w:rsidR="00A36CD9" w:rsidRPr="008C67EE" w:rsidRDefault="00A36CD9" w:rsidP="008C67EE">
            <w:pPr>
              <w:pStyle w:val="ConsPlusNormal"/>
              <w:widowControl/>
              <w:ind w:firstLine="0"/>
              <w:jc w:val="center"/>
              <w:rPr>
                <w:rFonts w:ascii="Times New Roman" w:hAnsi="Times New Roman" w:cs="Times New Roman"/>
              </w:rPr>
            </w:pP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proofErr w:type="gramStart"/>
            <w:r w:rsidRPr="008C67EE">
              <w:rPr>
                <w:rFonts w:ascii="Times New Roman" w:hAnsi="Times New Roman" w:cs="Times New Roman"/>
              </w:rPr>
              <w:t>Шубные</w:t>
            </w:r>
            <w:proofErr w:type="gramEnd"/>
            <w:r w:rsidRPr="008C67EE">
              <w:rPr>
                <w:rFonts w:ascii="Times New Roman" w:hAnsi="Times New Roman" w:cs="Times New Roman"/>
              </w:rPr>
              <w:t xml:space="preserve"> и мясо-шерстно-молочные на 1000, 2000 и 3000 маток</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53. 1000 и 2000 маток</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54. 3000 маток</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55. 500 и 1000 голов ремонтного молодняка</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50; 52</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59</w:t>
            </w:r>
          </w:p>
          <w:p w:rsidR="00A36CD9" w:rsidRPr="008C67EE" w:rsidRDefault="00A36CD9" w:rsidP="008C67EE">
            <w:pPr>
              <w:pStyle w:val="ConsPlusNormal"/>
              <w:widowControl/>
              <w:ind w:firstLine="0"/>
              <w:jc w:val="center"/>
              <w:rPr>
                <w:rFonts w:ascii="Times New Roman" w:hAnsi="Times New Roman" w:cs="Times New Roman"/>
              </w:rPr>
            </w:pP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55; 55</w:t>
            </w:r>
          </w:p>
        </w:tc>
      </w:tr>
      <w:tr w:rsidR="00A36CD9" w:rsidRPr="008C67EE" w:rsidTr="008C67EE">
        <w:trPr>
          <w:trHeight w:val="1170"/>
          <w:jc w:val="center"/>
        </w:trPr>
        <w:tc>
          <w:tcPr>
            <w:tcW w:w="2518" w:type="dxa"/>
            <w:vMerge/>
            <w:vAlign w:val="center"/>
          </w:tcPr>
          <w:p w:rsidR="00A36CD9" w:rsidRPr="008C67EE" w:rsidRDefault="00A36CD9" w:rsidP="008C67EE">
            <w:pPr>
              <w:pStyle w:val="ConsPlusNormal"/>
              <w:widowControl/>
              <w:ind w:firstLine="0"/>
              <w:jc w:val="center"/>
              <w:rPr>
                <w:rFonts w:ascii="Times New Roman" w:hAnsi="Times New Roman" w:cs="Times New Roman"/>
              </w:rPr>
            </w:pP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 xml:space="preserve">Площадки для </w:t>
            </w:r>
            <w:proofErr w:type="spellStart"/>
            <w:r w:rsidRPr="008C67EE">
              <w:rPr>
                <w:rFonts w:ascii="Times New Roman" w:hAnsi="Times New Roman" w:cs="Times New Roman"/>
              </w:rPr>
              <w:t>общефермерских</w:t>
            </w:r>
            <w:proofErr w:type="spellEnd"/>
            <w:r w:rsidRPr="008C67EE">
              <w:rPr>
                <w:rFonts w:ascii="Times New Roman" w:hAnsi="Times New Roman" w:cs="Times New Roman"/>
              </w:rPr>
              <w:t xml:space="preserve"> объектов обслуживающего назначения</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56. На 6000 маток</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57. На 9000 маток</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58. На 12000 маток</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45</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50</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52</w:t>
            </w:r>
          </w:p>
        </w:tc>
      </w:tr>
      <w:tr w:rsidR="00A36CD9" w:rsidRPr="008C67EE" w:rsidTr="008C67EE">
        <w:trPr>
          <w:jc w:val="center"/>
        </w:trPr>
        <w:tc>
          <w:tcPr>
            <w:tcW w:w="2518" w:type="dxa"/>
            <w:vMerge w:val="restart"/>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В. Неспециализированные с законченным оборотом стада</w:t>
            </w: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Тонкорунные и полутонкорунные</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59. На 3000 скотомест</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60. На 6000 скотомест</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61. На 9000 и 12000 скотомест</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50</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56</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60; 63</w:t>
            </w:r>
          </w:p>
        </w:tc>
      </w:tr>
      <w:tr w:rsidR="00A36CD9" w:rsidRPr="008C67EE" w:rsidTr="008C67EE">
        <w:trPr>
          <w:jc w:val="center"/>
        </w:trPr>
        <w:tc>
          <w:tcPr>
            <w:tcW w:w="2518" w:type="dxa"/>
            <w:vMerge/>
            <w:vAlign w:val="center"/>
          </w:tcPr>
          <w:p w:rsidR="00A36CD9" w:rsidRPr="008C67EE" w:rsidRDefault="00A36CD9" w:rsidP="008C67EE">
            <w:pPr>
              <w:pStyle w:val="ConsPlusNormal"/>
              <w:widowControl/>
              <w:ind w:firstLine="0"/>
              <w:jc w:val="center"/>
              <w:rPr>
                <w:rFonts w:ascii="Times New Roman" w:hAnsi="Times New Roman" w:cs="Times New Roman"/>
              </w:rPr>
            </w:pP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Шубные и мясо-шерстно-молочные</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62. На 1000 и 2000 скотомест</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63. На 3000 скотомест</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64. На 4000 и 6000 голов откорма</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50; 52</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55</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56; 57</w:t>
            </w:r>
          </w:p>
        </w:tc>
      </w:tr>
      <w:tr w:rsidR="00A36CD9" w:rsidRPr="008C67EE" w:rsidTr="008C67EE">
        <w:trPr>
          <w:jc w:val="center"/>
        </w:trPr>
        <w:tc>
          <w:tcPr>
            <w:tcW w:w="2518"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Г. Пункты зимовки</w:t>
            </w: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65. На 500, 600, 700 и 1000 маток</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66. На 1200 и 1500 маток</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67. На 2000 и 2400 маток</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68. На 3000 и 4800 маток</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42; 44; 46; 48</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45; 50</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54; 56</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58; 59</w:t>
            </w:r>
          </w:p>
        </w:tc>
      </w:tr>
      <w:tr w:rsidR="00A36CD9" w:rsidRPr="008C67EE" w:rsidTr="008C67EE">
        <w:trPr>
          <w:jc w:val="center"/>
        </w:trPr>
        <w:tc>
          <w:tcPr>
            <w:tcW w:w="6474" w:type="dxa"/>
            <w:gridSpan w:val="2"/>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lang w:val="en-US"/>
              </w:rPr>
              <w:t>IV</w:t>
            </w:r>
            <w:r w:rsidRPr="008C67EE">
              <w:rPr>
                <w:rFonts w:ascii="Times New Roman" w:hAnsi="Times New Roman" w:cs="Times New Roman"/>
              </w:rPr>
              <w:t>. Козоводческие</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p>
        </w:tc>
      </w:tr>
      <w:tr w:rsidR="00A36CD9" w:rsidRPr="008C67EE" w:rsidTr="008C67EE">
        <w:trPr>
          <w:trHeight w:val="470"/>
          <w:jc w:val="center"/>
        </w:trPr>
        <w:tc>
          <w:tcPr>
            <w:tcW w:w="2518"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lastRenderedPageBreak/>
              <w:t>А. Пуховые</w:t>
            </w: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69. На 2500 голов</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70. На 3000 голов</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55</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57</w:t>
            </w:r>
          </w:p>
        </w:tc>
      </w:tr>
      <w:tr w:rsidR="00A36CD9" w:rsidRPr="008C67EE" w:rsidTr="008C67EE">
        <w:trPr>
          <w:trHeight w:val="274"/>
          <w:jc w:val="center"/>
        </w:trPr>
        <w:tc>
          <w:tcPr>
            <w:tcW w:w="2518"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Б. Шерстные</w:t>
            </w: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71. На 3600 голов</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59</w:t>
            </w:r>
          </w:p>
          <w:p w:rsidR="00A36CD9" w:rsidRPr="008C67EE" w:rsidRDefault="00A36CD9" w:rsidP="008C67EE">
            <w:pPr>
              <w:pStyle w:val="ConsPlusNormal"/>
              <w:widowControl/>
              <w:ind w:firstLine="0"/>
              <w:jc w:val="center"/>
              <w:rPr>
                <w:rFonts w:ascii="Times New Roman" w:hAnsi="Times New Roman" w:cs="Times New Roman"/>
              </w:rPr>
            </w:pPr>
          </w:p>
        </w:tc>
      </w:tr>
      <w:tr w:rsidR="00A36CD9" w:rsidRPr="008C67EE" w:rsidTr="008C67EE">
        <w:trPr>
          <w:jc w:val="center"/>
        </w:trPr>
        <w:tc>
          <w:tcPr>
            <w:tcW w:w="6474" w:type="dxa"/>
            <w:gridSpan w:val="2"/>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lang w:val="en-US"/>
              </w:rPr>
              <w:t xml:space="preserve">V. </w:t>
            </w:r>
            <w:r w:rsidRPr="008C67EE">
              <w:rPr>
                <w:rFonts w:ascii="Times New Roman" w:hAnsi="Times New Roman" w:cs="Times New Roman"/>
              </w:rPr>
              <w:t>Коневодческие кумысные</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p>
        </w:tc>
      </w:tr>
      <w:tr w:rsidR="00A36CD9" w:rsidRPr="008C67EE" w:rsidTr="008C67EE">
        <w:trPr>
          <w:jc w:val="center"/>
        </w:trPr>
        <w:tc>
          <w:tcPr>
            <w:tcW w:w="2518" w:type="dxa"/>
            <w:vAlign w:val="center"/>
          </w:tcPr>
          <w:p w:rsidR="00A36CD9" w:rsidRPr="008C67EE" w:rsidRDefault="00A36CD9" w:rsidP="008C67EE">
            <w:pPr>
              <w:pStyle w:val="ConsPlusNormal"/>
              <w:widowControl/>
              <w:ind w:firstLine="0"/>
              <w:jc w:val="center"/>
              <w:rPr>
                <w:rFonts w:ascii="Times New Roman" w:hAnsi="Times New Roman" w:cs="Times New Roman"/>
              </w:rPr>
            </w:pP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72. На 50 кобылиц</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73. На 100 кобылиц</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74. На 150 кобылиц</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39</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39</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42</w:t>
            </w:r>
          </w:p>
        </w:tc>
      </w:tr>
      <w:tr w:rsidR="00A36CD9" w:rsidRPr="008C67EE" w:rsidTr="008C67EE">
        <w:trPr>
          <w:jc w:val="center"/>
        </w:trPr>
        <w:tc>
          <w:tcPr>
            <w:tcW w:w="6474" w:type="dxa"/>
            <w:gridSpan w:val="2"/>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lang w:val="en-US"/>
              </w:rPr>
              <w:t>VI</w:t>
            </w:r>
            <w:r w:rsidRPr="008C67EE">
              <w:rPr>
                <w:rFonts w:ascii="Times New Roman" w:hAnsi="Times New Roman" w:cs="Times New Roman"/>
              </w:rPr>
              <w:t>. Птицеводческие &lt;*&gt;</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&lt;*&gt; Показатели приведены для одноэтажных зданий</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p>
        </w:tc>
      </w:tr>
      <w:tr w:rsidR="00A36CD9" w:rsidRPr="008C67EE" w:rsidTr="008C67EE">
        <w:trPr>
          <w:jc w:val="center"/>
        </w:trPr>
        <w:tc>
          <w:tcPr>
            <w:tcW w:w="2518"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А. Яичного направления</w:t>
            </w: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75. На 300 тыс. кур-несушек</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76. На 400 - 500 тыс. кур-несушек:</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 xml:space="preserve">зона </w:t>
            </w:r>
            <w:proofErr w:type="spellStart"/>
            <w:r w:rsidRPr="008C67EE">
              <w:rPr>
                <w:rFonts w:ascii="Times New Roman" w:hAnsi="Times New Roman" w:cs="Times New Roman"/>
              </w:rPr>
              <w:t>промстада</w:t>
            </w:r>
            <w:proofErr w:type="spellEnd"/>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ремонтного молодняка</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родительского стада</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инкубатория</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77. На 600 тыс. кур-несушек:</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 xml:space="preserve">зона </w:t>
            </w:r>
            <w:proofErr w:type="spellStart"/>
            <w:r w:rsidRPr="008C67EE">
              <w:rPr>
                <w:rFonts w:ascii="Times New Roman" w:hAnsi="Times New Roman" w:cs="Times New Roman"/>
              </w:rPr>
              <w:t>промстада</w:t>
            </w:r>
            <w:proofErr w:type="spellEnd"/>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ремонтного молодняка</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родительского стада</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инкубатория</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78. На 1 млн. кур-несушек:</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 xml:space="preserve">зона </w:t>
            </w:r>
            <w:proofErr w:type="spellStart"/>
            <w:r w:rsidRPr="008C67EE">
              <w:rPr>
                <w:rFonts w:ascii="Times New Roman" w:hAnsi="Times New Roman" w:cs="Times New Roman"/>
              </w:rPr>
              <w:t>промстада</w:t>
            </w:r>
            <w:proofErr w:type="spellEnd"/>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ремонтного молодняка</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родительского стада</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инкубатория</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25</w:t>
            </w:r>
          </w:p>
          <w:p w:rsidR="00A36CD9" w:rsidRPr="008C67EE" w:rsidRDefault="00A36CD9" w:rsidP="008C67EE">
            <w:pPr>
              <w:pStyle w:val="ConsPlusNormal"/>
              <w:widowControl/>
              <w:ind w:firstLine="0"/>
              <w:jc w:val="center"/>
              <w:rPr>
                <w:rFonts w:ascii="Times New Roman" w:hAnsi="Times New Roman" w:cs="Times New Roman"/>
              </w:rPr>
            </w:pP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28</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30</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31</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25</w:t>
            </w:r>
          </w:p>
          <w:p w:rsidR="00A36CD9" w:rsidRPr="008C67EE" w:rsidRDefault="00A36CD9" w:rsidP="008C67EE">
            <w:pPr>
              <w:pStyle w:val="ConsPlusNormal"/>
              <w:widowControl/>
              <w:ind w:firstLine="0"/>
              <w:jc w:val="center"/>
              <w:rPr>
                <w:rFonts w:ascii="Times New Roman" w:hAnsi="Times New Roman" w:cs="Times New Roman"/>
              </w:rPr>
            </w:pP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29</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29</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34</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34</w:t>
            </w:r>
          </w:p>
          <w:p w:rsidR="00A36CD9" w:rsidRPr="008C67EE" w:rsidRDefault="00A36CD9" w:rsidP="008C67EE">
            <w:pPr>
              <w:pStyle w:val="ConsPlusNormal"/>
              <w:widowControl/>
              <w:ind w:firstLine="0"/>
              <w:jc w:val="center"/>
              <w:rPr>
                <w:rFonts w:ascii="Times New Roman" w:hAnsi="Times New Roman" w:cs="Times New Roman"/>
              </w:rPr>
            </w:pP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25</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26</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26</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26</w:t>
            </w:r>
          </w:p>
        </w:tc>
      </w:tr>
      <w:tr w:rsidR="00A36CD9" w:rsidRPr="008C67EE" w:rsidTr="008C67EE">
        <w:trPr>
          <w:jc w:val="center"/>
        </w:trPr>
        <w:tc>
          <w:tcPr>
            <w:tcW w:w="2518" w:type="dxa"/>
            <w:vMerge w:val="restart"/>
            <w:vAlign w:val="center"/>
          </w:tcPr>
          <w:p w:rsidR="00A36CD9" w:rsidRPr="008C67EE" w:rsidRDefault="00A36CD9" w:rsidP="008C67EE">
            <w:pPr>
              <w:pStyle w:val="ConsPlusNormal"/>
              <w:ind w:firstLine="19"/>
              <w:jc w:val="center"/>
              <w:rPr>
                <w:rFonts w:ascii="Times New Roman" w:hAnsi="Times New Roman" w:cs="Times New Roman"/>
              </w:rPr>
            </w:pPr>
            <w:r w:rsidRPr="008C67EE">
              <w:rPr>
                <w:rFonts w:ascii="Times New Roman" w:hAnsi="Times New Roman" w:cs="Times New Roman"/>
              </w:rPr>
              <w:t>Б. Мясного направления</w:t>
            </w: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Куры-бройлеры</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79. На 3 млн. бройлеров</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80. На 6 и 10 млн. бройлеров:</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 xml:space="preserve">зона </w:t>
            </w:r>
            <w:proofErr w:type="spellStart"/>
            <w:r w:rsidRPr="008C67EE">
              <w:rPr>
                <w:rFonts w:ascii="Times New Roman" w:hAnsi="Times New Roman" w:cs="Times New Roman"/>
              </w:rPr>
              <w:t>промстада</w:t>
            </w:r>
            <w:proofErr w:type="spellEnd"/>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ремонтного молодняка</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родительского стада</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инкубатория</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убоя и переработки</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28</w:t>
            </w:r>
          </w:p>
          <w:p w:rsidR="00A36CD9" w:rsidRPr="008C67EE" w:rsidRDefault="00A36CD9" w:rsidP="008C67EE">
            <w:pPr>
              <w:pStyle w:val="ConsPlusNormal"/>
              <w:widowControl/>
              <w:ind w:firstLine="0"/>
              <w:jc w:val="center"/>
              <w:rPr>
                <w:rFonts w:ascii="Times New Roman" w:hAnsi="Times New Roman" w:cs="Times New Roman"/>
              </w:rPr>
            </w:pP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28</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33</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33</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32</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23</w:t>
            </w:r>
          </w:p>
        </w:tc>
      </w:tr>
      <w:tr w:rsidR="00A36CD9" w:rsidRPr="008C67EE" w:rsidTr="008C67EE">
        <w:trPr>
          <w:jc w:val="center"/>
        </w:trPr>
        <w:tc>
          <w:tcPr>
            <w:tcW w:w="2518" w:type="dxa"/>
            <w:vMerge/>
            <w:vAlign w:val="center"/>
          </w:tcPr>
          <w:p w:rsidR="00A36CD9" w:rsidRPr="008C67EE" w:rsidRDefault="00A36CD9" w:rsidP="008C67EE">
            <w:pPr>
              <w:pStyle w:val="ConsPlusNormal"/>
              <w:widowControl/>
              <w:ind w:firstLine="0"/>
              <w:jc w:val="center"/>
              <w:rPr>
                <w:rFonts w:ascii="Times New Roman" w:hAnsi="Times New Roman" w:cs="Times New Roman"/>
              </w:rPr>
            </w:pP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proofErr w:type="spellStart"/>
            <w:r w:rsidRPr="008C67EE">
              <w:rPr>
                <w:rFonts w:ascii="Times New Roman" w:hAnsi="Times New Roman" w:cs="Times New Roman"/>
              </w:rPr>
              <w:t>Утководческие</w:t>
            </w:r>
            <w:proofErr w:type="spellEnd"/>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81. На 500 тыс. утят-бройлеров:</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 xml:space="preserve">зона </w:t>
            </w:r>
            <w:proofErr w:type="spellStart"/>
            <w:r w:rsidRPr="008C67EE">
              <w:rPr>
                <w:rFonts w:ascii="Times New Roman" w:hAnsi="Times New Roman" w:cs="Times New Roman"/>
              </w:rPr>
              <w:t>промстада</w:t>
            </w:r>
            <w:proofErr w:type="spellEnd"/>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взрослой птицы</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ремонтного молодняка</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инкубатория</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82. На 1 млн. утят-бройлеров:</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 xml:space="preserve">зона </w:t>
            </w:r>
            <w:proofErr w:type="spellStart"/>
            <w:r w:rsidRPr="008C67EE">
              <w:rPr>
                <w:rFonts w:ascii="Times New Roman" w:hAnsi="Times New Roman" w:cs="Times New Roman"/>
              </w:rPr>
              <w:t>промстада</w:t>
            </w:r>
            <w:proofErr w:type="spellEnd"/>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взрослой птицы</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ремонтного молодняка</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инкубатория</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83. На 5 млн. утят-бройлеров:</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 xml:space="preserve">зона </w:t>
            </w:r>
            <w:proofErr w:type="spellStart"/>
            <w:r w:rsidRPr="008C67EE">
              <w:rPr>
                <w:rFonts w:ascii="Times New Roman" w:hAnsi="Times New Roman" w:cs="Times New Roman"/>
              </w:rPr>
              <w:t>промстада</w:t>
            </w:r>
            <w:proofErr w:type="spellEnd"/>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взрослой птицы</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ремонтного молодняка</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инкубатория</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p>
          <w:p w:rsidR="00A36CD9" w:rsidRPr="008C67EE" w:rsidRDefault="00A36CD9" w:rsidP="008C67EE">
            <w:pPr>
              <w:pStyle w:val="ConsPlusNormal"/>
              <w:widowControl/>
              <w:ind w:firstLine="0"/>
              <w:jc w:val="center"/>
              <w:rPr>
                <w:rFonts w:ascii="Times New Roman" w:hAnsi="Times New Roman" w:cs="Times New Roman"/>
              </w:rPr>
            </w:pP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28</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29</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28</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26</w:t>
            </w:r>
          </w:p>
          <w:p w:rsidR="00A36CD9" w:rsidRPr="008C67EE" w:rsidRDefault="00A36CD9" w:rsidP="008C67EE">
            <w:pPr>
              <w:pStyle w:val="ConsPlusNormal"/>
              <w:widowControl/>
              <w:ind w:firstLine="0"/>
              <w:jc w:val="center"/>
              <w:rPr>
                <w:rFonts w:ascii="Times New Roman" w:hAnsi="Times New Roman" w:cs="Times New Roman"/>
              </w:rPr>
            </w:pP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38</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41</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29</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30</w:t>
            </w:r>
          </w:p>
          <w:p w:rsidR="00A36CD9" w:rsidRPr="008C67EE" w:rsidRDefault="00A36CD9" w:rsidP="008C67EE">
            <w:pPr>
              <w:pStyle w:val="ConsPlusNormal"/>
              <w:widowControl/>
              <w:ind w:firstLine="0"/>
              <w:jc w:val="center"/>
              <w:rPr>
                <w:rFonts w:ascii="Times New Roman" w:hAnsi="Times New Roman" w:cs="Times New Roman"/>
              </w:rPr>
            </w:pP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39</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41</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30</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31</w:t>
            </w:r>
          </w:p>
        </w:tc>
      </w:tr>
      <w:tr w:rsidR="00A36CD9" w:rsidRPr="008C67EE" w:rsidTr="008C67EE">
        <w:trPr>
          <w:trHeight w:val="1610"/>
          <w:jc w:val="center"/>
        </w:trPr>
        <w:tc>
          <w:tcPr>
            <w:tcW w:w="2518" w:type="dxa"/>
            <w:vMerge/>
            <w:vAlign w:val="center"/>
          </w:tcPr>
          <w:p w:rsidR="00A36CD9" w:rsidRPr="008C67EE" w:rsidRDefault="00A36CD9" w:rsidP="008C67EE">
            <w:pPr>
              <w:pStyle w:val="ConsPlusNormal"/>
              <w:widowControl/>
              <w:ind w:firstLine="0"/>
              <w:jc w:val="center"/>
              <w:rPr>
                <w:rFonts w:ascii="Times New Roman" w:hAnsi="Times New Roman" w:cs="Times New Roman"/>
              </w:rPr>
            </w:pP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Индейководческие</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84. На 250 тыс. индюшат-бройлеров</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85. На 500 тыс. индюшат-бройлеров:</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 xml:space="preserve">зона </w:t>
            </w:r>
            <w:proofErr w:type="spellStart"/>
            <w:r w:rsidRPr="008C67EE">
              <w:rPr>
                <w:rFonts w:ascii="Times New Roman" w:hAnsi="Times New Roman" w:cs="Times New Roman"/>
              </w:rPr>
              <w:t>промстада</w:t>
            </w:r>
            <w:proofErr w:type="spellEnd"/>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родительского стада</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ремонтного молодняка</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инкубатория</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22</w:t>
            </w:r>
          </w:p>
          <w:p w:rsidR="00A36CD9" w:rsidRPr="008C67EE" w:rsidRDefault="00A36CD9" w:rsidP="008C67EE">
            <w:pPr>
              <w:pStyle w:val="ConsPlusNormal"/>
              <w:widowControl/>
              <w:ind w:firstLine="0"/>
              <w:jc w:val="center"/>
              <w:rPr>
                <w:rFonts w:ascii="Times New Roman" w:hAnsi="Times New Roman" w:cs="Times New Roman"/>
              </w:rPr>
            </w:pP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23</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26</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25</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21</w:t>
            </w:r>
          </w:p>
        </w:tc>
      </w:tr>
      <w:tr w:rsidR="00A36CD9" w:rsidRPr="008C67EE" w:rsidTr="008C67EE">
        <w:trPr>
          <w:jc w:val="center"/>
        </w:trPr>
        <w:tc>
          <w:tcPr>
            <w:tcW w:w="2518" w:type="dxa"/>
            <w:vMerge w:val="restart"/>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В. Племенные</w:t>
            </w: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Яичного направления</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 xml:space="preserve">86. </w:t>
            </w:r>
            <w:proofErr w:type="spellStart"/>
            <w:r w:rsidRPr="008C67EE">
              <w:rPr>
                <w:rFonts w:ascii="Times New Roman" w:hAnsi="Times New Roman" w:cs="Times New Roman"/>
              </w:rPr>
              <w:t>Племзавод</w:t>
            </w:r>
            <w:proofErr w:type="spellEnd"/>
            <w:r w:rsidRPr="008C67EE">
              <w:rPr>
                <w:rFonts w:ascii="Times New Roman" w:hAnsi="Times New Roman" w:cs="Times New Roman"/>
              </w:rPr>
              <w:t xml:space="preserve"> на 50 тыс. кур</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lastRenderedPageBreak/>
              <w:t xml:space="preserve">87. </w:t>
            </w:r>
            <w:proofErr w:type="spellStart"/>
            <w:r w:rsidRPr="008C67EE">
              <w:rPr>
                <w:rFonts w:ascii="Times New Roman" w:hAnsi="Times New Roman" w:cs="Times New Roman"/>
              </w:rPr>
              <w:t>Племзавод</w:t>
            </w:r>
            <w:proofErr w:type="spellEnd"/>
            <w:r w:rsidRPr="008C67EE">
              <w:rPr>
                <w:rFonts w:ascii="Times New Roman" w:hAnsi="Times New Roman" w:cs="Times New Roman"/>
              </w:rPr>
              <w:t xml:space="preserve"> на 100 тыс. кур</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 xml:space="preserve">88. </w:t>
            </w:r>
            <w:proofErr w:type="spellStart"/>
            <w:r w:rsidRPr="008C67EE">
              <w:rPr>
                <w:rFonts w:ascii="Times New Roman" w:hAnsi="Times New Roman" w:cs="Times New Roman"/>
              </w:rPr>
              <w:t>Племрепродуктор</w:t>
            </w:r>
            <w:proofErr w:type="spellEnd"/>
            <w:r w:rsidRPr="008C67EE">
              <w:rPr>
                <w:rFonts w:ascii="Times New Roman" w:hAnsi="Times New Roman" w:cs="Times New Roman"/>
              </w:rPr>
              <w:t xml:space="preserve"> на 100 тыс. кур</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 xml:space="preserve">89. </w:t>
            </w:r>
            <w:proofErr w:type="spellStart"/>
            <w:r w:rsidRPr="008C67EE">
              <w:rPr>
                <w:rFonts w:ascii="Times New Roman" w:hAnsi="Times New Roman" w:cs="Times New Roman"/>
              </w:rPr>
              <w:t>Племрепродуктор</w:t>
            </w:r>
            <w:proofErr w:type="spellEnd"/>
            <w:r w:rsidRPr="008C67EE">
              <w:rPr>
                <w:rFonts w:ascii="Times New Roman" w:hAnsi="Times New Roman" w:cs="Times New Roman"/>
              </w:rPr>
              <w:t xml:space="preserve"> на 200 тыс. кур</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 xml:space="preserve">90. </w:t>
            </w:r>
            <w:proofErr w:type="spellStart"/>
            <w:r w:rsidRPr="008C67EE">
              <w:rPr>
                <w:rFonts w:ascii="Times New Roman" w:hAnsi="Times New Roman" w:cs="Times New Roman"/>
              </w:rPr>
              <w:t>Племрепродуктор</w:t>
            </w:r>
            <w:proofErr w:type="spellEnd"/>
            <w:r w:rsidRPr="008C67EE">
              <w:rPr>
                <w:rFonts w:ascii="Times New Roman" w:hAnsi="Times New Roman" w:cs="Times New Roman"/>
              </w:rPr>
              <w:t xml:space="preserve"> на 300 тыс. кур</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24</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lastRenderedPageBreak/>
              <w:t>25</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26</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27</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28</w:t>
            </w:r>
          </w:p>
        </w:tc>
      </w:tr>
      <w:tr w:rsidR="00A36CD9" w:rsidRPr="008C67EE" w:rsidTr="008C67EE">
        <w:trPr>
          <w:jc w:val="center"/>
        </w:trPr>
        <w:tc>
          <w:tcPr>
            <w:tcW w:w="2518" w:type="dxa"/>
            <w:vMerge/>
            <w:vAlign w:val="center"/>
          </w:tcPr>
          <w:p w:rsidR="00A36CD9" w:rsidRPr="008C67EE" w:rsidRDefault="00A36CD9" w:rsidP="008C67EE">
            <w:pPr>
              <w:pStyle w:val="ConsPlusNormal"/>
              <w:widowControl/>
              <w:ind w:firstLine="0"/>
              <w:jc w:val="center"/>
              <w:rPr>
                <w:rFonts w:ascii="Times New Roman" w:hAnsi="Times New Roman" w:cs="Times New Roman"/>
              </w:rPr>
            </w:pP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Мясного направления</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 xml:space="preserve">91. </w:t>
            </w:r>
            <w:proofErr w:type="spellStart"/>
            <w:r w:rsidRPr="008C67EE">
              <w:rPr>
                <w:rFonts w:ascii="Times New Roman" w:hAnsi="Times New Roman" w:cs="Times New Roman"/>
              </w:rPr>
              <w:t>Племзавод</w:t>
            </w:r>
            <w:proofErr w:type="spellEnd"/>
            <w:r w:rsidRPr="008C67EE">
              <w:rPr>
                <w:rFonts w:ascii="Times New Roman" w:hAnsi="Times New Roman" w:cs="Times New Roman"/>
              </w:rPr>
              <w:t xml:space="preserve"> на 50 и 100 тыс. кур</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 xml:space="preserve">92. </w:t>
            </w:r>
            <w:proofErr w:type="spellStart"/>
            <w:r w:rsidRPr="008C67EE">
              <w:rPr>
                <w:rFonts w:ascii="Times New Roman" w:hAnsi="Times New Roman" w:cs="Times New Roman"/>
              </w:rPr>
              <w:t>Племрепродуктор</w:t>
            </w:r>
            <w:proofErr w:type="spellEnd"/>
            <w:r w:rsidRPr="008C67EE">
              <w:rPr>
                <w:rFonts w:ascii="Times New Roman" w:hAnsi="Times New Roman" w:cs="Times New Roman"/>
              </w:rPr>
              <w:t xml:space="preserve"> на 200 тыс. кур:</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взрослой птицы</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ремонтного молодняка</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27</w:t>
            </w:r>
          </w:p>
          <w:p w:rsidR="00A36CD9" w:rsidRPr="008C67EE" w:rsidRDefault="00A36CD9" w:rsidP="008C67EE">
            <w:pPr>
              <w:pStyle w:val="ConsPlusNormal"/>
              <w:widowControl/>
              <w:ind w:firstLine="0"/>
              <w:jc w:val="center"/>
              <w:rPr>
                <w:rFonts w:ascii="Times New Roman" w:hAnsi="Times New Roman" w:cs="Times New Roman"/>
              </w:rPr>
            </w:pP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28</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29</w:t>
            </w:r>
          </w:p>
        </w:tc>
      </w:tr>
      <w:tr w:rsidR="00A36CD9" w:rsidRPr="008C67EE" w:rsidTr="008C67EE">
        <w:trPr>
          <w:trHeight w:val="470"/>
          <w:jc w:val="center"/>
        </w:trPr>
        <w:tc>
          <w:tcPr>
            <w:tcW w:w="6474" w:type="dxa"/>
            <w:gridSpan w:val="2"/>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lang w:val="en-US"/>
              </w:rPr>
              <w:t>VII</w:t>
            </w:r>
            <w:r w:rsidRPr="008C67EE">
              <w:rPr>
                <w:rFonts w:ascii="Times New Roman" w:hAnsi="Times New Roman" w:cs="Times New Roman"/>
              </w:rPr>
              <w:t>. Звероводческие и кролиководческие</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lang w:val="en-US"/>
              </w:rPr>
            </w:pPr>
          </w:p>
        </w:tc>
      </w:tr>
      <w:tr w:rsidR="00A36CD9" w:rsidRPr="008C67EE" w:rsidTr="008C67EE">
        <w:trPr>
          <w:jc w:val="center"/>
        </w:trPr>
        <w:tc>
          <w:tcPr>
            <w:tcW w:w="2518" w:type="dxa"/>
            <w:vMerge w:val="restart"/>
            <w:vAlign w:val="center"/>
          </w:tcPr>
          <w:p w:rsidR="00A36CD9" w:rsidRPr="008C67EE" w:rsidRDefault="00A36CD9" w:rsidP="008C67EE">
            <w:pPr>
              <w:pStyle w:val="ConsPlusNormal"/>
              <w:widowControl/>
              <w:ind w:firstLine="0"/>
              <w:jc w:val="center"/>
              <w:rPr>
                <w:rFonts w:ascii="Times New Roman" w:hAnsi="Times New Roman" w:cs="Times New Roman"/>
              </w:rPr>
            </w:pP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 xml:space="preserve">Содержание животных в </w:t>
            </w:r>
            <w:proofErr w:type="spellStart"/>
            <w:r w:rsidRPr="008C67EE">
              <w:rPr>
                <w:rFonts w:ascii="Times New Roman" w:hAnsi="Times New Roman" w:cs="Times New Roman"/>
              </w:rPr>
              <w:t>шедах</w:t>
            </w:r>
            <w:proofErr w:type="spellEnd"/>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93. Звероводческие</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94. Кролиководческие</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22</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24</w:t>
            </w:r>
          </w:p>
        </w:tc>
      </w:tr>
      <w:tr w:rsidR="00A36CD9" w:rsidRPr="008C67EE" w:rsidTr="008C67EE">
        <w:trPr>
          <w:jc w:val="center"/>
        </w:trPr>
        <w:tc>
          <w:tcPr>
            <w:tcW w:w="2518" w:type="dxa"/>
            <w:vMerge/>
            <w:vAlign w:val="center"/>
          </w:tcPr>
          <w:p w:rsidR="00A36CD9" w:rsidRPr="008C67EE" w:rsidRDefault="00A36CD9" w:rsidP="008C67EE">
            <w:pPr>
              <w:pStyle w:val="ConsPlusNormal"/>
              <w:widowControl/>
              <w:ind w:firstLine="0"/>
              <w:jc w:val="center"/>
              <w:rPr>
                <w:rFonts w:ascii="Times New Roman" w:hAnsi="Times New Roman" w:cs="Times New Roman"/>
              </w:rPr>
            </w:pP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Содержание животных в зданиях</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 xml:space="preserve">95. </w:t>
            </w:r>
            <w:proofErr w:type="spellStart"/>
            <w:r w:rsidRPr="008C67EE">
              <w:rPr>
                <w:rFonts w:ascii="Times New Roman" w:hAnsi="Times New Roman" w:cs="Times New Roman"/>
              </w:rPr>
              <w:t>Нутриеводческие</w:t>
            </w:r>
            <w:proofErr w:type="spellEnd"/>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96. Кролиководческие</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40</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45</w:t>
            </w:r>
          </w:p>
        </w:tc>
      </w:tr>
      <w:tr w:rsidR="00A36CD9" w:rsidRPr="008C67EE" w:rsidTr="008C67EE">
        <w:trPr>
          <w:jc w:val="center"/>
        </w:trPr>
        <w:tc>
          <w:tcPr>
            <w:tcW w:w="6474" w:type="dxa"/>
            <w:gridSpan w:val="2"/>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lang w:val="en-US"/>
              </w:rPr>
              <w:t>VIII</w:t>
            </w:r>
            <w:r w:rsidRPr="008C67EE">
              <w:rPr>
                <w:rFonts w:ascii="Times New Roman" w:hAnsi="Times New Roman" w:cs="Times New Roman"/>
              </w:rPr>
              <w:t>. Тепличные</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p>
        </w:tc>
      </w:tr>
      <w:tr w:rsidR="00A36CD9" w:rsidRPr="008C67EE" w:rsidTr="008C67EE">
        <w:trPr>
          <w:jc w:val="center"/>
        </w:trPr>
        <w:tc>
          <w:tcPr>
            <w:tcW w:w="2518"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А. Многопролетные теплицы общей площадью</w:t>
            </w: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97. 6 га</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98. 12 га</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99. 18, 24 и 30 га</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100. 48 га</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54</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56</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60</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64</w:t>
            </w:r>
          </w:p>
        </w:tc>
      </w:tr>
      <w:tr w:rsidR="00A36CD9" w:rsidRPr="008C67EE" w:rsidTr="008C67EE">
        <w:trPr>
          <w:jc w:val="center"/>
        </w:trPr>
        <w:tc>
          <w:tcPr>
            <w:tcW w:w="2518"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Б. Однопролетные (ангарные) теплицы</w:t>
            </w: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101. Общей площадью до 5 га</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42</w:t>
            </w:r>
          </w:p>
          <w:p w:rsidR="00A36CD9" w:rsidRPr="008C67EE" w:rsidRDefault="00A36CD9" w:rsidP="008C67EE">
            <w:pPr>
              <w:pStyle w:val="ConsPlusNormal"/>
              <w:widowControl/>
              <w:ind w:firstLine="0"/>
              <w:jc w:val="center"/>
              <w:rPr>
                <w:rFonts w:ascii="Times New Roman" w:hAnsi="Times New Roman" w:cs="Times New Roman"/>
              </w:rPr>
            </w:pPr>
          </w:p>
        </w:tc>
      </w:tr>
      <w:tr w:rsidR="00A36CD9" w:rsidRPr="008C67EE" w:rsidTr="008C67EE">
        <w:trPr>
          <w:jc w:val="center"/>
        </w:trPr>
        <w:tc>
          <w:tcPr>
            <w:tcW w:w="2518"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В. Прививочные мастерские по производству виноградных прививок и выращиванию саженцев виноградной лозы</w:t>
            </w: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102. На 1 млн. в год</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103. На 2 млн. в год</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104. На 3 млн. в год</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105. На 5 млн. в год</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106. На 10 млн. в год</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30</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40</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45</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50</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55</w:t>
            </w:r>
          </w:p>
          <w:p w:rsidR="00A36CD9" w:rsidRPr="008C67EE" w:rsidRDefault="00A36CD9" w:rsidP="008C67EE">
            <w:pPr>
              <w:pStyle w:val="ConsPlusNormal"/>
              <w:widowControl/>
              <w:ind w:firstLine="0"/>
              <w:jc w:val="center"/>
              <w:rPr>
                <w:rFonts w:ascii="Times New Roman" w:hAnsi="Times New Roman" w:cs="Times New Roman"/>
              </w:rPr>
            </w:pPr>
          </w:p>
        </w:tc>
      </w:tr>
      <w:tr w:rsidR="00A36CD9" w:rsidRPr="008C67EE" w:rsidTr="008C67EE">
        <w:trPr>
          <w:jc w:val="center"/>
        </w:trPr>
        <w:tc>
          <w:tcPr>
            <w:tcW w:w="6474" w:type="dxa"/>
            <w:gridSpan w:val="2"/>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lang w:val="en-US"/>
              </w:rPr>
              <w:t>IX</w:t>
            </w:r>
            <w:r w:rsidRPr="008C67EE">
              <w:rPr>
                <w:rFonts w:ascii="Times New Roman" w:hAnsi="Times New Roman" w:cs="Times New Roman"/>
              </w:rPr>
              <w:t>. По ремонту сельскохозяйственной техники</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p>
        </w:tc>
      </w:tr>
      <w:tr w:rsidR="00A36CD9" w:rsidRPr="008C67EE" w:rsidTr="008C67EE">
        <w:trPr>
          <w:trHeight w:val="929"/>
          <w:jc w:val="center"/>
        </w:trPr>
        <w:tc>
          <w:tcPr>
            <w:tcW w:w="2518"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А. Центральные ремонтные мастерские для хозяйств с парком</w:t>
            </w: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107. На 25 тракторов</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108. На 50 и 75 тракторов</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109. На 100 тракторов</w:t>
            </w:r>
          </w:p>
          <w:p w:rsidR="00A36CD9" w:rsidRPr="008C67EE" w:rsidRDefault="00A36CD9" w:rsidP="008C67EE">
            <w:pPr>
              <w:pStyle w:val="ConsPlusNormal"/>
              <w:ind w:firstLine="0"/>
              <w:jc w:val="center"/>
              <w:rPr>
                <w:rFonts w:ascii="Times New Roman" w:hAnsi="Times New Roman" w:cs="Times New Roman"/>
              </w:rPr>
            </w:pPr>
            <w:r w:rsidRPr="008C67EE">
              <w:rPr>
                <w:rFonts w:ascii="Times New Roman" w:hAnsi="Times New Roman" w:cs="Times New Roman"/>
              </w:rPr>
              <w:t>110. На 150 и 200 тракторов</w:t>
            </w:r>
          </w:p>
        </w:tc>
        <w:tc>
          <w:tcPr>
            <w:tcW w:w="3433" w:type="dxa"/>
            <w:vAlign w:val="center"/>
          </w:tcPr>
          <w:p w:rsidR="00A36CD9" w:rsidRPr="008C67EE" w:rsidRDefault="00A36CD9" w:rsidP="008C67EE">
            <w:pPr>
              <w:pStyle w:val="ConsPlusNormal"/>
              <w:ind w:firstLine="0"/>
              <w:jc w:val="center"/>
              <w:rPr>
                <w:rFonts w:ascii="Times New Roman" w:hAnsi="Times New Roman" w:cs="Times New Roman"/>
              </w:rPr>
            </w:pPr>
            <w:r w:rsidRPr="008C67EE">
              <w:rPr>
                <w:rFonts w:ascii="Times New Roman" w:hAnsi="Times New Roman" w:cs="Times New Roman"/>
              </w:rPr>
              <w:t>25</w:t>
            </w:r>
          </w:p>
          <w:p w:rsidR="00A36CD9" w:rsidRPr="008C67EE" w:rsidRDefault="00A36CD9" w:rsidP="008C67EE">
            <w:pPr>
              <w:pStyle w:val="ConsPlusNormal"/>
              <w:ind w:firstLine="0"/>
              <w:jc w:val="center"/>
              <w:rPr>
                <w:rFonts w:ascii="Times New Roman" w:hAnsi="Times New Roman" w:cs="Times New Roman"/>
              </w:rPr>
            </w:pPr>
            <w:r w:rsidRPr="008C67EE">
              <w:rPr>
                <w:rFonts w:ascii="Times New Roman" w:hAnsi="Times New Roman" w:cs="Times New Roman"/>
              </w:rPr>
              <w:t>28</w:t>
            </w:r>
          </w:p>
          <w:p w:rsidR="00A36CD9" w:rsidRPr="008C67EE" w:rsidRDefault="00A36CD9" w:rsidP="008C67EE">
            <w:pPr>
              <w:pStyle w:val="ConsPlusNormal"/>
              <w:ind w:firstLine="0"/>
              <w:jc w:val="center"/>
              <w:rPr>
                <w:rFonts w:ascii="Times New Roman" w:hAnsi="Times New Roman" w:cs="Times New Roman"/>
              </w:rPr>
            </w:pPr>
            <w:r w:rsidRPr="008C67EE">
              <w:rPr>
                <w:rFonts w:ascii="Times New Roman" w:hAnsi="Times New Roman" w:cs="Times New Roman"/>
              </w:rPr>
              <w:t>31</w:t>
            </w:r>
          </w:p>
          <w:p w:rsidR="00A36CD9" w:rsidRPr="008C67EE" w:rsidRDefault="00A36CD9" w:rsidP="008C67EE">
            <w:pPr>
              <w:pStyle w:val="ConsPlusNormal"/>
              <w:ind w:firstLine="0"/>
              <w:jc w:val="center"/>
              <w:rPr>
                <w:rFonts w:ascii="Times New Roman" w:hAnsi="Times New Roman" w:cs="Times New Roman"/>
              </w:rPr>
            </w:pPr>
            <w:r w:rsidRPr="008C67EE">
              <w:rPr>
                <w:rFonts w:ascii="Times New Roman" w:hAnsi="Times New Roman" w:cs="Times New Roman"/>
              </w:rPr>
              <w:t>35</w:t>
            </w:r>
          </w:p>
        </w:tc>
      </w:tr>
      <w:tr w:rsidR="00A36CD9" w:rsidRPr="008C67EE" w:rsidTr="008C67EE">
        <w:trPr>
          <w:trHeight w:val="920"/>
          <w:jc w:val="center"/>
        </w:trPr>
        <w:tc>
          <w:tcPr>
            <w:tcW w:w="2518"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Б. Пункты технического обслуживания бригады  или отделения хозяйств с парком</w:t>
            </w: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111. На 10, 20 и 30 тракторов</w:t>
            </w:r>
          </w:p>
          <w:p w:rsidR="00A36CD9" w:rsidRPr="008C67EE" w:rsidRDefault="00A36CD9" w:rsidP="008C67EE">
            <w:pPr>
              <w:pStyle w:val="ConsPlusNormal"/>
              <w:ind w:firstLine="0"/>
              <w:jc w:val="center"/>
              <w:rPr>
                <w:rFonts w:ascii="Times New Roman" w:hAnsi="Times New Roman" w:cs="Times New Roman"/>
              </w:rPr>
            </w:pPr>
            <w:r w:rsidRPr="008C67EE">
              <w:rPr>
                <w:rFonts w:ascii="Times New Roman" w:hAnsi="Times New Roman" w:cs="Times New Roman"/>
              </w:rPr>
              <w:t>112. На 40 и более тракторов</w:t>
            </w:r>
          </w:p>
        </w:tc>
        <w:tc>
          <w:tcPr>
            <w:tcW w:w="3433" w:type="dxa"/>
            <w:vAlign w:val="center"/>
          </w:tcPr>
          <w:p w:rsidR="00A36CD9" w:rsidRPr="008C67EE" w:rsidRDefault="00A36CD9" w:rsidP="008C67EE">
            <w:pPr>
              <w:pStyle w:val="ConsPlusNormal"/>
              <w:ind w:firstLine="1199"/>
              <w:jc w:val="center"/>
              <w:rPr>
                <w:rFonts w:ascii="Times New Roman" w:hAnsi="Times New Roman" w:cs="Times New Roman"/>
              </w:rPr>
            </w:pPr>
            <w:r w:rsidRPr="008C67EE">
              <w:rPr>
                <w:rFonts w:ascii="Times New Roman" w:hAnsi="Times New Roman" w:cs="Times New Roman"/>
              </w:rPr>
              <w:t>30</w:t>
            </w:r>
          </w:p>
          <w:p w:rsidR="00A36CD9" w:rsidRPr="008C67EE" w:rsidRDefault="00A36CD9" w:rsidP="008C67EE">
            <w:pPr>
              <w:pStyle w:val="ConsPlusNormal"/>
              <w:ind w:firstLine="1199"/>
              <w:jc w:val="center"/>
              <w:rPr>
                <w:rFonts w:ascii="Times New Roman" w:hAnsi="Times New Roman" w:cs="Times New Roman"/>
              </w:rPr>
            </w:pPr>
            <w:r w:rsidRPr="008C67EE">
              <w:rPr>
                <w:rFonts w:ascii="Times New Roman" w:hAnsi="Times New Roman" w:cs="Times New Roman"/>
              </w:rPr>
              <w:t>38</w:t>
            </w:r>
          </w:p>
          <w:p w:rsidR="00A36CD9" w:rsidRPr="008C67EE" w:rsidRDefault="00A36CD9" w:rsidP="008C67EE">
            <w:pPr>
              <w:pStyle w:val="ConsPlusNormal"/>
              <w:ind w:firstLine="1341"/>
              <w:jc w:val="center"/>
              <w:rPr>
                <w:rFonts w:ascii="Times New Roman" w:hAnsi="Times New Roman" w:cs="Times New Roman"/>
              </w:rPr>
            </w:pPr>
          </w:p>
          <w:p w:rsidR="00A36CD9" w:rsidRPr="008C67EE" w:rsidRDefault="00A36CD9" w:rsidP="008C67EE">
            <w:pPr>
              <w:pStyle w:val="ConsPlusNormal"/>
              <w:ind w:firstLine="1341"/>
              <w:jc w:val="center"/>
              <w:rPr>
                <w:rFonts w:ascii="Times New Roman" w:hAnsi="Times New Roman" w:cs="Times New Roman"/>
              </w:rPr>
            </w:pPr>
          </w:p>
        </w:tc>
      </w:tr>
      <w:tr w:rsidR="00A36CD9" w:rsidRPr="008C67EE" w:rsidTr="008C67EE">
        <w:trPr>
          <w:jc w:val="center"/>
        </w:trPr>
        <w:tc>
          <w:tcPr>
            <w:tcW w:w="6474" w:type="dxa"/>
            <w:gridSpan w:val="2"/>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X. Глубинные складские комплексы минеральных удобрений</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p>
        </w:tc>
      </w:tr>
      <w:tr w:rsidR="00A36CD9" w:rsidRPr="008C67EE" w:rsidTr="008C67EE">
        <w:trPr>
          <w:jc w:val="center"/>
        </w:trPr>
        <w:tc>
          <w:tcPr>
            <w:tcW w:w="2518" w:type="dxa"/>
            <w:vAlign w:val="center"/>
          </w:tcPr>
          <w:p w:rsidR="00A36CD9" w:rsidRPr="008C67EE" w:rsidRDefault="00A36CD9" w:rsidP="008C67EE">
            <w:pPr>
              <w:pStyle w:val="ConsPlusNormal"/>
              <w:widowControl/>
              <w:ind w:firstLine="0"/>
              <w:jc w:val="center"/>
              <w:rPr>
                <w:rFonts w:ascii="Times New Roman" w:hAnsi="Times New Roman" w:cs="Times New Roman"/>
              </w:rPr>
            </w:pP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113. До 1600 т</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114. От 1600 т до 3200 т</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115. От 3200 т до 6400 т</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116. Свыше 6400 т</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27</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32</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33</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38</w:t>
            </w:r>
          </w:p>
        </w:tc>
      </w:tr>
      <w:tr w:rsidR="00A36CD9" w:rsidRPr="008C67EE" w:rsidTr="008C67EE">
        <w:trPr>
          <w:jc w:val="center"/>
        </w:trPr>
        <w:tc>
          <w:tcPr>
            <w:tcW w:w="6474" w:type="dxa"/>
            <w:gridSpan w:val="2"/>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lang w:val="en-US"/>
              </w:rPr>
              <w:t>XI</w:t>
            </w:r>
            <w:r w:rsidRPr="008C67EE">
              <w:rPr>
                <w:rFonts w:ascii="Times New Roman" w:hAnsi="Times New Roman" w:cs="Times New Roman"/>
              </w:rPr>
              <w:t>. Прочие предприятия</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p>
        </w:tc>
      </w:tr>
      <w:tr w:rsidR="00A36CD9" w:rsidRPr="008C67EE" w:rsidTr="008C67EE">
        <w:trPr>
          <w:trHeight w:val="710"/>
          <w:jc w:val="center"/>
        </w:trPr>
        <w:tc>
          <w:tcPr>
            <w:tcW w:w="2518" w:type="dxa"/>
            <w:vAlign w:val="center"/>
          </w:tcPr>
          <w:p w:rsidR="00A36CD9" w:rsidRPr="008C67EE" w:rsidRDefault="00A36CD9" w:rsidP="008C67EE">
            <w:pPr>
              <w:pStyle w:val="ConsPlusNormal"/>
              <w:widowControl/>
              <w:ind w:firstLine="0"/>
              <w:jc w:val="center"/>
              <w:rPr>
                <w:rFonts w:ascii="Times New Roman" w:hAnsi="Times New Roman" w:cs="Times New Roman"/>
              </w:rPr>
            </w:pPr>
          </w:p>
        </w:tc>
        <w:tc>
          <w:tcPr>
            <w:tcW w:w="3956" w:type="dxa"/>
            <w:vAlign w:val="center"/>
          </w:tcPr>
          <w:p w:rsidR="00A36CD9" w:rsidRPr="008C67EE" w:rsidRDefault="00A36CD9" w:rsidP="008C67EE">
            <w:pPr>
              <w:pStyle w:val="ConsPlusNormal"/>
              <w:ind w:firstLine="0"/>
              <w:jc w:val="center"/>
              <w:rPr>
                <w:rFonts w:ascii="Times New Roman" w:hAnsi="Times New Roman" w:cs="Times New Roman"/>
              </w:rPr>
            </w:pPr>
            <w:r w:rsidRPr="008C67EE">
              <w:rPr>
                <w:rFonts w:ascii="Times New Roman" w:hAnsi="Times New Roman" w:cs="Times New Roman"/>
              </w:rPr>
              <w:t>117. По переработке или хранению сельскохозяйственной продукции</w:t>
            </w:r>
          </w:p>
          <w:p w:rsidR="00A36CD9" w:rsidRPr="008C67EE" w:rsidRDefault="00A36CD9" w:rsidP="008C67EE">
            <w:pPr>
              <w:pStyle w:val="ConsPlusNormal"/>
              <w:ind w:firstLine="0"/>
              <w:jc w:val="center"/>
              <w:rPr>
                <w:rFonts w:ascii="Times New Roman" w:hAnsi="Times New Roman" w:cs="Times New Roman"/>
              </w:rPr>
            </w:pPr>
            <w:r w:rsidRPr="008C67EE">
              <w:rPr>
                <w:rFonts w:ascii="Times New Roman" w:hAnsi="Times New Roman" w:cs="Times New Roman"/>
              </w:rPr>
              <w:t xml:space="preserve">118. </w:t>
            </w:r>
            <w:proofErr w:type="gramStart"/>
            <w:r w:rsidRPr="008C67EE">
              <w:rPr>
                <w:rFonts w:ascii="Times New Roman" w:hAnsi="Times New Roman" w:cs="Times New Roman"/>
              </w:rPr>
              <w:t>Комбикормовые</w:t>
            </w:r>
            <w:proofErr w:type="gramEnd"/>
            <w:r w:rsidRPr="008C67EE">
              <w:rPr>
                <w:rFonts w:ascii="Times New Roman" w:hAnsi="Times New Roman" w:cs="Times New Roman"/>
              </w:rPr>
              <w:t xml:space="preserve"> - для совхозов и колхозов</w:t>
            </w:r>
          </w:p>
          <w:p w:rsidR="00A36CD9" w:rsidRPr="008C67EE" w:rsidRDefault="00A36CD9" w:rsidP="008C67EE">
            <w:pPr>
              <w:pStyle w:val="ConsPlusNormal"/>
              <w:ind w:firstLine="0"/>
              <w:jc w:val="center"/>
              <w:rPr>
                <w:rFonts w:ascii="Times New Roman" w:hAnsi="Times New Roman" w:cs="Times New Roman"/>
              </w:rPr>
            </w:pPr>
            <w:r w:rsidRPr="008C67EE">
              <w:rPr>
                <w:rFonts w:ascii="Times New Roman" w:hAnsi="Times New Roman" w:cs="Times New Roman"/>
              </w:rPr>
              <w:t>119. По хранению семян и зерна</w:t>
            </w:r>
          </w:p>
          <w:p w:rsidR="00A36CD9" w:rsidRPr="008C67EE" w:rsidRDefault="00A36CD9" w:rsidP="008C67EE">
            <w:pPr>
              <w:pStyle w:val="ConsPlusNormal"/>
              <w:ind w:firstLine="0"/>
              <w:jc w:val="center"/>
              <w:rPr>
                <w:rFonts w:ascii="Times New Roman" w:hAnsi="Times New Roman" w:cs="Times New Roman"/>
              </w:rPr>
            </w:pPr>
            <w:r w:rsidRPr="008C67EE">
              <w:rPr>
                <w:rFonts w:ascii="Times New Roman" w:hAnsi="Times New Roman" w:cs="Times New Roman"/>
              </w:rPr>
              <w:t>120. По обработке продовольственного и фуражного зерна</w:t>
            </w:r>
          </w:p>
          <w:p w:rsidR="00A36CD9" w:rsidRPr="008C67EE" w:rsidRDefault="00A36CD9" w:rsidP="008C67EE">
            <w:pPr>
              <w:pStyle w:val="ConsPlusNormal"/>
              <w:ind w:firstLine="0"/>
              <w:jc w:val="center"/>
              <w:rPr>
                <w:rFonts w:ascii="Times New Roman" w:hAnsi="Times New Roman" w:cs="Times New Roman"/>
              </w:rPr>
            </w:pPr>
            <w:r w:rsidRPr="008C67EE">
              <w:rPr>
                <w:rFonts w:ascii="Times New Roman" w:hAnsi="Times New Roman" w:cs="Times New Roman"/>
              </w:rPr>
              <w:t>121. По разведению и обработке тутового шелкопряда</w:t>
            </w:r>
          </w:p>
          <w:p w:rsidR="00A36CD9" w:rsidRPr="008C67EE" w:rsidRDefault="00A36CD9" w:rsidP="008C67EE">
            <w:pPr>
              <w:pStyle w:val="ConsPlusNormal"/>
              <w:ind w:firstLine="0"/>
              <w:jc w:val="center"/>
              <w:rPr>
                <w:rFonts w:ascii="Times New Roman" w:hAnsi="Times New Roman" w:cs="Times New Roman"/>
              </w:rPr>
            </w:pPr>
            <w:r w:rsidRPr="008C67EE">
              <w:rPr>
                <w:rFonts w:ascii="Times New Roman" w:hAnsi="Times New Roman" w:cs="Times New Roman"/>
              </w:rPr>
              <w:t>122. Табакосушильные комплексы</w:t>
            </w:r>
          </w:p>
        </w:tc>
        <w:tc>
          <w:tcPr>
            <w:tcW w:w="3433" w:type="dxa"/>
            <w:vAlign w:val="center"/>
          </w:tcPr>
          <w:p w:rsidR="00A36CD9" w:rsidRPr="008C67EE" w:rsidRDefault="00A36CD9" w:rsidP="008C67EE">
            <w:pPr>
              <w:pStyle w:val="ConsPlusNormal"/>
              <w:tabs>
                <w:tab w:val="left" w:pos="1057"/>
                <w:tab w:val="left" w:pos="1199"/>
              </w:tabs>
              <w:ind w:firstLine="0"/>
              <w:jc w:val="center"/>
              <w:rPr>
                <w:rFonts w:ascii="Times New Roman" w:hAnsi="Times New Roman" w:cs="Times New Roman"/>
              </w:rPr>
            </w:pPr>
            <w:r w:rsidRPr="008C67EE">
              <w:rPr>
                <w:rFonts w:ascii="Times New Roman" w:hAnsi="Times New Roman" w:cs="Times New Roman"/>
              </w:rPr>
              <w:t>50</w:t>
            </w:r>
          </w:p>
          <w:p w:rsidR="00A36CD9" w:rsidRPr="008C67EE" w:rsidRDefault="00A36CD9" w:rsidP="008C67EE">
            <w:pPr>
              <w:pStyle w:val="ConsPlusNormal"/>
              <w:tabs>
                <w:tab w:val="left" w:pos="1057"/>
                <w:tab w:val="left" w:pos="1199"/>
              </w:tabs>
              <w:ind w:firstLine="0"/>
              <w:jc w:val="center"/>
              <w:rPr>
                <w:rFonts w:ascii="Times New Roman" w:hAnsi="Times New Roman" w:cs="Times New Roman"/>
              </w:rPr>
            </w:pPr>
          </w:p>
          <w:p w:rsidR="00A36CD9" w:rsidRPr="008C67EE" w:rsidRDefault="00A36CD9" w:rsidP="008C67EE">
            <w:pPr>
              <w:pStyle w:val="ConsPlusNormal"/>
              <w:tabs>
                <w:tab w:val="left" w:pos="1057"/>
                <w:tab w:val="left" w:pos="1199"/>
              </w:tabs>
              <w:ind w:firstLine="0"/>
              <w:jc w:val="center"/>
              <w:rPr>
                <w:rFonts w:ascii="Times New Roman" w:hAnsi="Times New Roman" w:cs="Times New Roman"/>
              </w:rPr>
            </w:pPr>
            <w:r w:rsidRPr="008C67EE">
              <w:rPr>
                <w:rFonts w:ascii="Times New Roman" w:hAnsi="Times New Roman" w:cs="Times New Roman"/>
              </w:rPr>
              <w:t>27</w:t>
            </w:r>
          </w:p>
          <w:p w:rsidR="00A36CD9" w:rsidRPr="008C67EE" w:rsidRDefault="00A36CD9" w:rsidP="008C67EE">
            <w:pPr>
              <w:pStyle w:val="ConsPlusNormal"/>
              <w:tabs>
                <w:tab w:val="left" w:pos="1057"/>
                <w:tab w:val="left" w:pos="1199"/>
              </w:tabs>
              <w:ind w:firstLine="0"/>
              <w:jc w:val="center"/>
              <w:rPr>
                <w:rFonts w:ascii="Times New Roman" w:hAnsi="Times New Roman" w:cs="Times New Roman"/>
              </w:rPr>
            </w:pPr>
            <w:r w:rsidRPr="008C67EE">
              <w:rPr>
                <w:rFonts w:ascii="Times New Roman" w:hAnsi="Times New Roman" w:cs="Times New Roman"/>
              </w:rPr>
              <w:t>28</w:t>
            </w:r>
          </w:p>
          <w:p w:rsidR="00A36CD9" w:rsidRPr="008C67EE" w:rsidRDefault="00A36CD9" w:rsidP="008C67EE">
            <w:pPr>
              <w:pStyle w:val="ConsPlusNormal"/>
              <w:tabs>
                <w:tab w:val="left" w:pos="1057"/>
                <w:tab w:val="left" w:pos="1199"/>
              </w:tabs>
              <w:ind w:firstLine="0"/>
              <w:jc w:val="center"/>
              <w:rPr>
                <w:rFonts w:ascii="Times New Roman" w:hAnsi="Times New Roman" w:cs="Times New Roman"/>
              </w:rPr>
            </w:pPr>
          </w:p>
          <w:p w:rsidR="00A36CD9" w:rsidRPr="008C67EE" w:rsidRDefault="00A36CD9" w:rsidP="008C67EE">
            <w:pPr>
              <w:pStyle w:val="ConsPlusNormal"/>
              <w:tabs>
                <w:tab w:val="left" w:pos="1057"/>
                <w:tab w:val="left" w:pos="1199"/>
              </w:tabs>
              <w:ind w:firstLine="0"/>
              <w:jc w:val="center"/>
              <w:rPr>
                <w:rFonts w:ascii="Times New Roman" w:hAnsi="Times New Roman" w:cs="Times New Roman"/>
              </w:rPr>
            </w:pPr>
            <w:r w:rsidRPr="008C67EE">
              <w:rPr>
                <w:rFonts w:ascii="Times New Roman" w:hAnsi="Times New Roman" w:cs="Times New Roman"/>
              </w:rPr>
              <w:t>30</w:t>
            </w:r>
          </w:p>
          <w:p w:rsidR="00A36CD9" w:rsidRPr="008C67EE" w:rsidRDefault="00A36CD9" w:rsidP="008C67EE">
            <w:pPr>
              <w:pStyle w:val="ConsPlusNormal"/>
              <w:tabs>
                <w:tab w:val="left" w:pos="1057"/>
                <w:tab w:val="left" w:pos="1199"/>
              </w:tabs>
              <w:ind w:firstLine="0"/>
              <w:jc w:val="center"/>
              <w:rPr>
                <w:rFonts w:ascii="Times New Roman" w:hAnsi="Times New Roman" w:cs="Times New Roman"/>
              </w:rPr>
            </w:pPr>
          </w:p>
          <w:p w:rsidR="00A36CD9" w:rsidRPr="008C67EE" w:rsidRDefault="00A36CD9" w:rsidP="008C67EE">
            <w:pPr>
              <w:pStyle w:val="ConsPlusNormal"/>
              <w:tabs>
                <w:tab w:val="left" w:pos="1057"/>
                <w:tab w:val="left" w:pos="1199"/>
              </w:tabs>
              <w:ind w:firstLine="0"/>
              <w:jc w:val="center"/>
              <w:rPr>
                <w:rFonts w:ascii="Times New Roman" w:hAnsi="Times New Roman" w:cs="Times New Roman"/>
              </w:rPr>
            </w:pPr>
            <w:r w:rsidRPr="008C67EE">
              <w:rPr>
                <w:rFonts w:ascii="Times New Roman" w:hAnsi="Times New Roman" w:cs="Times New Roman"/>
              </w:rPr>
              <w:t>33</w:t>
            </w:r>
          </w:p>
          <w:p w:rsidR="00A36CD9" w:rsidRPr="008C67EE" w:rsidRDefault="00A36CD9" w:rsidP="008C67EE">
            <w:pPr>
              <w:pStyle w:val="ConsPlusNormal"/>
              <w:tabs>
                <w:tab w:val="left" w:pos="1057"/>
                <w:tab w:val="left" w:pos="1199"/>
              </w:tabs>
              <w:ind w:firstLine="0"/>
              <w:jc w:val="center"/>
              <w:rPr>
                <w:rFonts w:ascii="Times New Roman" w:hAnsi="Times New Roman" w:cs="Times New Roman"/>
              </w:rPr>
            </w:pPr>
            <w:r w:rsidRPr="008C67EE">
              <w:rPr>
                <w:rFonts w:ascii="Times New Roman" w:hAnsi="Times New Roman" w:cs="Times New Roman"/>
              </w:rPr>
              <w:t>28</w:t>
            </w:r>
          </w:p>
        </w:tc>
      </w:tr>
      <w:tr w:rsidR="00A36CD9" w:rsidRPr="008C67EE" w:rsidTr="008C67EE">
        <w:trPr>
          <w:trHeight w:val="191"/>
          <w:jc w:val="center"/>
        </w:trPr>
        <w:tc>
          <w:tcPr>
            <w:tcW w:w="6474" w:type="dxa"/>
            <w:gridSpan w:val="2"/>
            <w:vAlign w:val="center"/>
          </w:tcPr>
          <w:p w:rsidR="00A36CD9" w:rsidRPr="008C67EE" w:rsidRDefault="00A36CD9" w:rsidP="008C67EE">
            <w:pPr>
              <w:pStyle w:val="ConsPlusNormal"/>
              <w:jc w:val="center"/>
              <w:rPr>
                <w:rFonts w:ascii="Times New Roman" w:hAnsi="Times New Roman" w:cs="Times New Roman"/>
              </w:rPr>
            </w:pPr>
            <w:r w:rsidRPr="008C67EE">
              <w:rPr>
                <w:rFonts w:ascii="Times New Roman" w:hAnsi="Times New Roman" w:cs="Times New Roman"/>
                <w:lang w:val="en-US"/>
              </w:rPr>
              <w:t>XII</w:t>
            </w:r>
            <w:r w:rsidRPr="008C67EE">
              <w:rPr>
                <w:rFonts w:ascii="Times New Roman" w:hAnsi="Times New Roman" w:cs="Times New Roman"/>
              </w:rPr>
              <w:t>. Фермерские (крестьянские) хозяйства</w:t>
            </w:r>
          </w:p>
        </w:tc>
        <w:tc>
          <w:tcPr>
            <w:tcW w:w="3433" w:type="dxa"/>
            <w:vAlign w:val="center"/>
          </w:tcPr>
          <w:p w:rsidR="00A36CD9" w:rsidRPr="008C67EE" w:rsidRDefault="00A36CD9" w:rsidP="008C67EE">
            <w:pPr>
              <w:pStyle w:val="ConsPlusNormal"/>
              <w:ind w:firstLine="0"/>
              <w:jc w:val="center"/>
              <w:rPr>
                <w:rFonts w:ascii="Times New Roman" w:hAnsi="Times New Roman" w:cs="Times New Roman"/>
              </w:rPr>
            </w:pPr>
          </w:p>
        </w:tc>
      </w:tr>
      <w:tr w:rsidR="00A36CD9" w:rsidRPr="008C67EE" w:rsidTr="008C67EE">
        <w:trPr>
          <w:trHeight w:val="230"/>
          <w:jc w:val="center"/>
        </w:trPr>
        <w:tc>
          <w:tcPr>
            <w:tcW w:w="2518" w:type="dxa"/>
            <w:vAlign w:val="center"/>
          </w:tcPr>
          <w:p w:rsidR="00A36CD9" w:rsidRPr="008C67EE" w:rsidRDefault="00A36CD9" w:rsidP="008C67EE">
            <w:pPr>
              <w:pStyle w:val="ConsPlusNormal"/>
              <w:widowControl/>
              <w:ind w:firstLine="0"/>
              <w:jc w:val="center"/>
              <w:rPr>
                <w:rFonts w:ascii="Times New Roman" w:hAnsi="Times New Roman" w:cs="Times New Roman"/>
              </w:rPr>
            </w:pPr>
          </w:p>
        </w:tc>
        <w:tc>
          <w:tcPr>
            <w:tcW w:w="3956" w:type="dxa"/>
            <w:vAlign w:val="center"/>
          </w:tcPr>
          <w:p w:rsidR="00A36CD9" w:rsidRPr="008C67EE" w:rsidRDefault="00A36CD9" w:rsidP="008C67EE">
            <w:pPr>
              <w:pStyle w:val="ConsPlusNormal"/>
              <w:ind w:firstLine="0"/>
              <w:jc w:val="center"/>
              <w:rPr>
                <w:rFonts w:ascii="Times New Roman" w:hAnsi="Times New Roman" w:cs="Times New Roman"/>
              </w:rPr>
            </w:pPr>
            <w:r w:rsidRPr="008C67EE">
              <w:rPr>
                <w:rFonts w:ascii="Times New Roman" w:hAnsi="Times New Roman" w:cs="Times New Roman"/>
              </w:rPr>
              <w:t>123. По производству молока</w:t>
            </w:r>
          </w:p>
          <w:p w:rsidR="00A36CD9" w:rsidRPr="008C67EE" w:rsidRDefault="00A36CD9" w:rsidP="008C67EE">
            <w:pPr>
              <w:pStyle w:val="ConsPlusNormal"/>
              <w:ind w:firstLine="0"/>
              <w:jc w:val="center"/>
              <w:rPr>
                <w:rFonts w:ascii="Times New Roman" w:hAnsi="Times New Roman" w:cs="Times New Roman"/>
              </w:rPr>
            </w:pPr>
            <w:r w:rsidRPr="008C67EE">
              <w:rPr>
                <w:rFonts w:ascii="Times New Roman" w:hAnsi="Times New Roman" w:cs="Times New Roman"/>
              </w:rPr>
              <w:t xml:space="preserve">124. По </w:t>
            </w:r>
            <w:proofErr w:type="spellStart"/>
            <w:r w:rsidRPr="008C67EE">
              <w:rPr>
                <w:rFonts w:ascii="Times New Roman" w:hAnsi="Times New Roman" w:cs="Times New Roman"/>
              </w:rPr>
              <w:t>доращиванию</w:t>
            </w:r>
            <w:proofErr w:type="spellEnd"/>
            <w:r w:rsidRPr="008C67EE">
              <w:rPr>
                <w:rFonts w:ascii="Times New Roman" w:hAnsi="Times New Roman" w:cs="Times New Roman"/>
              </w:rPr>
              <w:t xml:space="preserve"> и откорму крупного рогатого скота</w:t>
            </w:r>
          </w:p>
          <w:p w:rsidR="00A36CD9" w:rsidRPr="008C67EE" w:rsidRDefault="00A36CD9" w:rsidP="008C67EE">
            <w:pPr>
              <w:pStyle w:val="ConsPlusNonformat"/>
              <w:jc w:val="center"/>
              <w:rPr>
                <w:rFonts w:ascii="Times New Roman" w:hAnsi="Times New Roman" w:cs="Times New Roman"/>
              </w:rPr>
            </w:pPr>
            <w:r w:rsidRPr="008C67EE">
              <w:rPr>
                <w:rFonts w:ascii="Times New Roman" w:hAnsi="Times New Roman" w:cs="Times New Roman"/>
              </w:rPr>
              <w:t xml:space="preserve">125. По откорму свиней (с законченным </w:t>
            </w:r>
            <w:r w:rsidRPr="008C67EE">
              <w:rPr>
                <w:rFonts w:ascii="Times New Roman" w:hAnsi="Times New Roman" w:cs="Times New Roman"/>
              </w:rPr>
              <w:lastRenderedPageBreak/>
              <w:t>производственным циклом)</w:t>
            </w:r>
          </w:p>
          <w:p w:rsidR="00A36CD9" w:rsidRPr="008C67EE" w:rsidRDefault="00A36CD9" w:rsidP="008C67EE">
            <w:pPr>
              <w:pStyle w:val="ConsPlusNonformat"/>
              <w:jc w:val="center"/>
              <w:rPr>
                <w:rFonts w:ascii="Times New Roman" w:hAnsi="Times New Roman" w:cs="Times New Roman"/>
              </w:rPr>
            </w:pPr>
            <w:r w:rsidRPr="008C67EE">
              <w:rPr>
                <w:rFonts w:ascii="Times New Roman" w:hAnsi="Times New Roman" w:cs="Times New Roman"/>
              </w:rPr>
              <w:t xml:space="preserve">126. </w:t>
            </w:r>
            <w:proofErr w:type="gramStart"/>
            <w:r w:rsidRPr="008C67EE">
              <w:rPr>
                <w:rFonts w:ascii="Times New Roman" w:hAnsi="Times New Roman" w:cs="Times New Roman"/>
              </w:rPr>
              <w:t>Овцеводческие</w:t>
            </w:r>
            <w:proofErr w:type="gramEnd"/>
            <w:r w:rsidRPr="008C67EE">
              <w:rPr>
                <w:rFonts w:ascii="Times New Roman" w:hAnsi="Times New Roman" w:cs="Times New Roman"/>
              </w:rPr>
              <w:t xml:space="preserve"> мясо-шерстно-молочного направлений</w:t>
            </w:r>
          </w:p>
          <w:p w:rsidR="00A36CD9" w:rsidRPr="008C67EE" w:rsidRDefault="00A36CD9" w:rsidP="008C67EE">
            <w:pPr>
              <w:pStyle w:val="ConsPlusNonformat"/>
              <w:jc w:val="center"/>
              <w:rPr>
                <w:rFonts w:ascii="Times New Roman" w:hAnsi="Times New Roman" w:cs="Times New Roman"/>
              </w:rPr>
            </w:pPr>
            <w:r w:rsidRPr="008C67EE">
              <w:rPr>
                <w:rFonts w:ascii="Times New Roman" w:hAnsi="Times New Roman" w:cs="Times New Roman"/>
              </w:rPr>
              <w:t xml:space="preserve">127. </w:t>
            </w:r>
            <w:proofErr w:type="gramStart"/>
            <w:r w:rsidRPr="008C67EE">
              <w:rPr>
                <w:rFonts w:ascii="Times New Roman" w:hAnsi="Times New Roman" w:cs="Times New Roman"/>
              </w:rPr>
              <w:t>Козоводческие</w:t>
            </w:r>
            <w:proofErr w:type="gramEnd"/>
            <w:r w:rsidRPr="008C67EE">
              <w:rPr>
                <w:rFonts w:ascii="Times New Roman" w:hAnsi="Times New Roman" w:cs="Times New Roman"/>
              </w:rPr>
              <w:t xml:space="preserve"> молочного и пухового направлений</w:t>
            </w:r>
          </w:p>
          <w:p w:rsidR="00A36CD9" w:rsidRPr="008C67EE" w:rsidRDefault="00A36CD9" w:rsidP="008C67EE">
            <w:pPr>
              <w:pStyle w:val="ConsPlusNonformat"/>
              <w:jc w:val="center"/>
              <w:rPr>
                <w:rFonts w:ascii="Times New Roman" w:hAnsi="Times New Roman" w:cs="Times New Roman"/>
              </w:rPr>
            </w:pPr>
            <w:r w:rsidRPr="008C67EE">
              <w:rPr>
                <w:rFonts w:ascii="Times New Roman" w:hAnsi="Times New Roman" w:cs="Times New Roman"/>
              </w:rPr>
              <w:t xml:space="preserve">128. </w:t>
            </w:r>
            <w:proofErr w:type="gramStart"/>
            <w:r w:rsidRPr="008C67EE">
              <w:rPr>
                <w:rFonts w:ascii="Times New Roman" w:hAnsi="Times New Roman" w:cs="Times New Roman"/>
              </w:rPr>
              <w:t>Птицеводческие яичного направления</w:t>
            </w:r>
            <w:proofErr w:type="gramEnd"/>
          </w:p>
          <w:p w:rsidR="00A36CD9" w:rsidRPr="008C67EE" w:rsidRDefault="00A36CD9" w:rsidP="008C67EE">
            <w:pPr>
              <w:pStyle w:val="ConsPlusNonformat"/>
              <w:jc w:val="center"/>
              <w:rPr>
                <w:rFonts w:ascii="Times New Roman" w:hAnsi="Times New Roman" w:cs="Times New Roman"/>
              </w:rPr>
            </w:pPr>
            <w:r w:rsidRPr="008C67EE">
              <w:rPr>
                <w:rFonts w:ascii="Times New Roman" w:hAnsi="Times New Roman" w:cs="Times New Roman"/>
              </w:rPr>
              <w:t xml:space="preserve">129. </w:t>
            </w:r>
            <w:proofErr w:type="gramStart"/>
            <w:r w:rsidRPr="008C67EE">
              <w:rPr>
                <w:rFonts w:ascii="Times New Roman" w:hAnsi="Times New Roman" w:cs="Times New Roman"/>
              </w:rPr>
              <w:t>Птицеводческие мясного направления</w:t>
            </w:r>
            <w:proofErr w:type="gramEnd"/>
          </w:p>
        </w:tc>
        <w:tc>
          <w:tcPr>
            <w:tcW w:w="3433" w:type="dxa"/>
            <w:vAlign w:val="center"/>
          </w:tcPr>
          <w:p w:rsidR="00A36CD9" w:rsidRPr="008C67EE" w:rsidRDefault="00A36CD9" w:rsidP="008C67EE">
            <w:pPr>
              <w:pStyle w:val="ConsPlusNormal"/>
              <w:ind w:firstLine="0"/>
              <w:jc w:val="center"/>
              <w:rPr>
                <w:rFonts w:ascii="Times New Roman" w:hAnsi="Times New Roman" w:cs="Times New Roman"/>
              </w:rPr>
            </w:pPr>
            <w:r w:rsidRPr="008C67EE">
              <w:rPr>
                <w:rFonts w:ascii="Times New Roman" w:hAnsi="Times New Roman" w:cs="Times New Roman"/>
              </w:rPr>
              <w:lastRenderedPageBreak/>
              <w:t>40</w:t>
            </w:r>
          </w:p>
          <w:p w:rsidR="00A36CD9" w:rsidRPr="008C67EE" w:rsidRDefault="00A36CD9" w:rsidP="008C67EE">
            <w:pPr>
              <w:pStyle w:val="ConsPlusNormal"/>
              <w:ind w:firstLine="0"/>
              <w:jc w:val="center"/>
              <w:rPr>
                <w:rFonts w:ascii="Times New Roman" w:hAnsi="Times New Roman" w:cs="Times New Roman"/>
              </w:rPr>
            </w:pPr>
          </w:p>
          <w:p w:rsidR="00A36CD9" w:rsidRPr="008C67EE" w:rsidRDefault="00A36CD9" w:rsidP="008C67EE">
            <w:pPr>
              <w:pStyle w:val="ConsPlusNormal"/>
              <w:ind w:firstLine="0"/>
              <w:jc w:val="center"/>
              <w:rPr>
                <w:rFonts w:ascii="Times New Roman" w:hAnsi="Times New Roman" w:cs="Times New Roman"/>
              </w:rPr>
            </w:pPr>
            <w:r w:rsidRPr="008C67EE">
              <w:rPr>
                <w:rFonts w:ascii="Times New Roman" w:hAnsi="Times New Roman" w:cs="Times New Roman"/>
              </w:rPr>
              <w:t>35</w:t>
            </w:r>
          </w:p>
          <w:p w:rsidR="00A36CD9" w:rsidRPr="008C67EE" w:rsidRDefault="00A36CD9" w:rsidP="008C67EE">
            <w:pPr>
              <w:pStyle w:val="ConsPlusNormal"/>
              <w:ind w:firstLine="0"/>
              <w:jc w:val="center"/>
              <w:rPr>
                <w:rFonts w:ascii="Times New Roman" w:hAnsi="Times New Roman" w:cs="Times New Roman"/>
              </w:rPr>
            </w:pPr>
          </w:p>
          <w:p w:rsidR="00A36CD9" w:rsidRPr="008C67EE" w:rsidRDefault="00A36CD9" w:rsidP="008C67EE">
            <w:pPr>
              <w:pStyle w:val="ConsPlusNormal"/>
              <w:ind w:firstLine="0"/>
              <w:jc w:val="center"/>
              <w:rPr>
                <w:rFonts w:ascii="Times New Roman" w:hAnsi="Times New Roman" w:cs="Times New Roman"/>
              </w:rPr>
            </w:pPr>
            <w:r w:rsidRPr="008C67EE">
              <w:rPr>
                <w:rFonts w:ascii="Times New Roman" w:hAnsi="Times New Roman" w:cs="Times New Roman"/>
              </w:rPr>
              <w:lastRenderedPageBreak/>
              <w:t>35</w:t>
            </w:r>
          </w:p>
          <w:p w:rsidR="00A36CD9" w:rsidRPr="008C67EE" w:rsidRDefault="00A36CD9" w:rsidP="008C67EE">
            <w:pPr>
              <w:pStyle w:val="ConsPlusNormal"/>
              <w:ind w:firstLine="0"/>
              <w:jc w:val="center"/>
              <w:rPr>
                <w:rFonts w:ascii="Times New Roman" w:hAnsi="Times New Roman" w:cs="Times New Roman"/>
              </w:rPr>
            </w:pPr>
          </w:p>
          <w:p w:rsidR="00A36CD9" w:rsidRPr="008C67EE" w:rsidRDefault="00A36CD9" w:rsidP="008C67EE">
            <w:pPr>
              <w:pStyle w:val="ConsPlusNormal"/>
              <w:ind w:firstLine="0"/>
              <w:jc w:val="center"/>
              <w:rPr>
                <w:rFonts w:ascii="Times New Roman" w:hAnsi="Times New Roman" w:cs="Times New Roman"/>
              </w:rPr>
            </w:pPr>
            <w:r w:rsidRPr="008C67EE">
              <w:rPr>
                <w:rFonts w:ascii="Times New Roman" w:hAnsi="Times New Roman" w:cs="Times New Roman"/>
              </w:rPr>
              <w:t>40</w:t>
            </w:r>
          </w:p>
          <w:p w:rsidR="00A36CD9" w:rsidRPr="008C67EE" w:rsidRDefault="00A36CD9" w:rsidP="008C67EE">
            <w:pPr>
              <w:pStyle w:val="ConsPlusNormal"/>
              <w:ind w:firstLine="0"/>
              <w:jc w:val="center"/>
              <w:rPr>
                <w:rFonts w:ascii="Times New Roman" w:hAnsi="Times New Roman" w:cs="Times New Roman"/>
              </w:rPr>
            </w:pPr>
          </w:p>
          <w:p w:rsidR="00A36CD9" w:rsidRPr="008C67EE" w:rsidRDefault="00A36CD9" w:rsidP="008C67EE">
            <w:pPr>
              <w:pStyle w:val="ConsPlusNormal"/>
              <w:ind w:firstLine="0"/>
              <w:jc w:val="center"/>
              <w:rPr>
                <w:rFonts w:ascii="Times New Roman" w:hAnsi="Times New Roman" w:cs="Times New Roman"/>
              </w:rPr>
            </w:pPr>
            <w:r w:rsidRPr="008C67EE">
              <w:rPr>
                <w:rFonts w:ascii="Times New Roman" w:hAnsi="Times New Roman" w:cs="Times New Roman"/>
              </w:rPr>
              <w:t>54</w:t>
            </w:r>
          </w:p>
          <w:p w:rsidR="00A36CD9" w:rsidRPr="008C67EE" w:rsidRDefault="00A36CD9" w:rsidP="008C67EE">
            <w:pPr>
              <w:pStyle w:val="ConsPlusNormal"/>
              <w:ind w:firstLine="0"/>
              <w:jc w:val="center"/>
              <w:rPr>
                <w:rFonts w:ascii="Times New Roman" w:hAnsi="Times New Roman" w:cs="Times New Roman"/>
              </w:rPr>
            </w:pPr>
            <w:r w:rsidRPr="008C67EE">
              <w:rPr>
                <w:rFonts w:ascii="Times New Roman" w:hAnsi="Times New Roman" w:cs="Times New Roman"/>
              </w:rPr>
              <w:t>27</w:t>
            </w:r>
          </w:p>
          <w:p w:rsidR="00A36CD9" w:rsidRPr="008C67EE" w:rsidRDefault="00A36CD9" w:rsidP="008C67EE">
            <w:pPr>
              <w:pStyle w:val="ConsPlusNormal"/>
              <w:ind w:firstLine="0"/>
              <w:jc w:val="center"/>
              <w:rPr>
                <w:rFonts w:ascii="Times New Roman" w:hAnsi="Times New Roman" w:cs="Times New Roman"/>
              </w:rPr>
            </w:pPr>
            <w:r w:rsidRPr="008C67EE">
              <w:rPr>
                <w:rFonts w:ascii="Times New Roman" w:hAnsi="Times New Roman" w:cs="Times New Roman"/>
              </w:rPr>
              <w:t>25</w:t>
            </w:r>
          </w:p>
        </w:tc>
      </w:tr>
    </w:tbl>
    <w:p w:rsidR="00A36CD9" w:rsidRPr="00AF68F3" w:rsidRDefault="00A36CD9" w:rsidP="009F3AD4">
      <w:pPr>
        <w:pStyle w:val="ConsPlusNormal"/>
        <w:widowControl/>
        <w:ind w:firstLine="540"/>
        <w:jc w:val="both"/>
        <w:rPr>
          <w:rFonts w:ascii="Times New Roman" w:hAnsi="Times New Roman" w:cs="Times New Roman"/>
        </w:rPr>
      </w:pPr>
      <w:r w:rsidRPr="00AF68F3">
        <w:rPr>
          <w:rFonts w:ascii="Times New Roman" w:hAnsi="Times New Roman" w:cs="Times New Roman"/>
        </w:rPr>
        <w:lastRenderedPageBreak/>
        <w:t>Примечания:</w:t>
      </w:r>
    </w:p>
    <w:p w:rsidR="00A36CD9" w:rsidRPr="00AF68F3" w:rsidRDefault="00A36CD9" w:rsidP="009F3AD4">
      <w:pPr>
        <w:pStyle w:val="ConsPlusNormal"/>
        <w:widowControl/>
        <w:ind w:firstLine="540"/>
        <w:jc w:val="both"/>
        <w:rPr>
          <w:rFonts w:ascii="Times New Roman" w:hAnsi="Times New Roman" w:cs="Times New Roman"/>
        </w:rPr>
      </w:pPr>
      <w:r w:rsidRPr="00AF68F3">
        <w:rPr>
          <w:rFonts w:ascii="Times New Roman" w:hAnsi="Times New Roman" w:cs="Times New Roman"/>
        </w:rPr>
        <w:t xml:space="preserve">1. Минимальную плотность застройки допускается уменьшать, но не более чем на 10% установленной настоящим приложением, при строительстве сельскохозяйственных предприятий на площадке с уклоном свыше 3%, </w:t>
      </w:r>
      <w:proofErr w:type="spellStart"/>
      <w:r w:rsidRPr="00AF68F3">
        <w:rPr>
          <w:rFonts w:ascii="Times New Roman" w:hAnsi="Times New Roman" w:cs="Times New Roman"/>
        </w:rPr>
        <w:t>просадочных</w:t>
      </w:r>
      <w:proofErr w:type="spellEnd"/>
      <w:r w:rsidRPr="00AF68F3">
        <w:rPr>
          <w:rFonts w:ascii="Times New Roman" w:hAnsi="Times New Roman" w:cs="Times New Roman"/>
        </w:rPr>
        <w:t xml:space="preserve"> грунтах и в сложных инженерно-геологических условиях.</w:t>
      </w:r>
    </w:p>
    <w:p w:rsidR="00A36CD9" w:rsidRPr="00AF68F3" w:rsidRDefault="00A36CD9" w:rsidP="009F3AD4">
      <w:pPr>
        <w:pStyle w:val="ConsPlusNormal"/>
        <w:widowControl/>
        <w:ind w:firstLine="540"/>
        <w:jc w:val="both"/>
        <w:rPr>
          <w:rFonts w:ascii="Times New Roman" w:hAnsi="Times New Roman" w:cs="Times New Roman"/>
        </w:rPr>
      </w:pPr>
      <w:r w:rsidRPr="00AF68F3">
        <w:rPr>
          <w:rFonts w:ascii="Times New Roman" w:hAnsi="Times New Roman" w:cs="Times New Roman"/>
        </w:rPr>
        <w:t>2. Показатели минимальной плотности застройки приведены для предприятий, степень огнестойкости зданий и сооружений которых не ниже III степени огнестойкости класса С</w:t>
      </w:r>
      <w:proofErr w:type="gramStart"/>
      <w:r w:rsidRPr="00AF68F3">
        <w:rPr>
          <w:rFonts w:ascii="Times New Roman" w:hAnsi="Times New Roman" w:cs="Times New Roman"/>
        </w:rPr>
        <w:t>1</w:t>
      </w:r>
      <w:proofErr w:type="gramEnd"/>
      <w:r w:rsidRPr="00AF68F3">
        <w:rPr>
          <w:rFonts w:ascii="Times New Roman" w:hAnsi="Times New Roman" w:cs="Times New Roman"/>
        </w:rPr>
        <w:t>. При строительстве зданий и сооружений III степени огнестойкости классов С</w:t>
      </w:r>
      <w:proofErr w:type="gramStart"/>
      <w:r w:rsidRPr="00AF68F3">
        <w:rPr>
          <w:rFonts w:ascii="Times New Roman" w:hAnsi="Times New Roman" w:cs="Times New Roman"/>
        </w:rPr>
        <w:t>2</w:t>
      </w:r>
      <w:proofErr w:type="gramEnd"/>
      <w:r w:rsidRPr="00AF68F3">
        <w:rPr>
          <w:rFonts w:ascii="Times New Roman" w:hAnsi="Times New Roman" w:cs="Times New Roman"/>
        </w:rPr>
        <w:t xml:space="preserve"> и С3, IV степени огнестойкости классов С1, С2 и С3 и V степени огнестойкости минимальную плотность застройки допускается (при наличии технико-экономических обоснований) уменьшать, но не более чем на 1/10 установленной настоящим приложением.</w:t>
      </w:r>
    </w:p>
    <w:p w:rsidR="00A36CD9" w:rsidRPr="00AF68F3" w:rsidRDefault="00A36CD9" w:rsidP="009F3AD4">
      <w:pPr>
        <w:pStyle w:val="ConsPlusNormal"/>
        <w:widowControl/>
        <w:ind w:firstLine="540"/>
        <w:jc w:val="both"/>
        <w:rPr>
          <w:rFonts w:ascii="Times New Roman" w:hAnsi="Times New Roman" w:cs="Times New Roman"/>
        </w:rPr>
      </w:pPr>
      <w:r w:rsidRPr="00AF68F3">
        <w:rPr>
          <w:rFonts w:ascii="Times New Roman" w:hAnsi="Times New Roman" w:cs="Times New Roman"/>
        </w:rPr>
        <w:t>3. Плотность застройки площадок сельскохозяйственных предприятий определяется в процентах как отношение площади застройки предприятия к общему размеру площадки предприятия.</w:t>
      </w:r>
    </w:p>
    <w:p w:rsidR="00A36CD9" w:rsidRPr="00AF68F3" w:rsidRDefault="00A36CD9" w:rsidP="009F3AD4">
      <w:pPr>
        <w:pStyle w:val="ConsPlusNormal"/>
        <w:widowControl/>
        <w:ind w:firstLine="540"/>
        <w:jc w:val="both"/>
        <w:rPr>
          <w:rFonts w:ascii="Times New Roman" w:hAnsi="Times New Roman" w:cs="Times New Roman"/>
        </w:rPr>
      </w:pPr>
      <w:r w:rsidRPr="00AF68F3">
        <w:rPr>
          <w:rFonts w:ascii="Times New Roman" w:hAnsi="Times New Roman" w:cs="Times New Roman"/>
        </w:rPr>
        <w:t xml:space="preserve">Подсчет площадей, занимаемых зданиями и сооружениями, производится по внешнему контуру их наружных стен на уровне планировочных отметок земли без учета ширины </w:t>
      </w:r>
      <w:proofErr w:type="spellStart"/>
      <w:r w:rsidRPr="00AF68F3">
        <w:rPr>
          <w:rFonts w:ascii="Times New Roman" w:hAnsi="Times New Roman" w:cs="Times New Roman"/>
        </w:rPr>
        <w:t>отмосток</w:t>
      </w:r>
      <w:proofErr w:type="spellEnd"/>
      <w:r w:rsidRPr="00AF68F3">
        <w:rPr>
          <w:rFonts w:ascii="Times New Roman" w:hAnsi="Times New Roman" w:cs="Times New Roman"/>
        </w:rPr>
        <w:t>.</w:t>
      </w:r>
    </w:p>
    <w:p w:rsidR="00A36CD9" w:rsidRPr="00AF68F3" w:rsidRDefault="00A36CD9" w:rsidP="009F3AD4">
      <w:pPr>
        <w:pStyle w:val="ConsPlusNormal"/>
        <w:widowControl/>
        <w:ind w:firstLine="540"/>
        <w:jc w:val="both"/>
        <w:rPr>
          <w:rFonts w:ascii="Times New Roman" w:hAnsi="Times New Roman" w:cs="Times New Roman"/>
        </w:rPr>
      </w:pPr>
      <w:r w:rsidRPr="00AF68F3">
        <w:rPr>
          <w:rFonts w:ascii="Times New Roman" w:hAnsi="Times New Roman" w:cs="Times New Roman"/>
        </w:rPr>
        <w:t xml:space="preserve">4. </w:t>
      </w:r>
      <w:proofErr w:type="gramStart"/>
      <w:r w:rsidRPr="00AF68F3">
        <w:rPr>
          <w:rFonts w:ascii="Times New Roman" w:hAnsi="Times New Roman" w:cs="Times New Roman"/>
        </w:rPr>
        <w:t>В площадь застройки предприятия должны включаться площади, занятые зданиями и сооружениями всех видов, включая навесы, открытые технологические, санитарно-технические и другие установки, эстакады и галереи, площадки погрузочно-разгрузочных устройств, подземные сооружения (резервуары, погреба, убежища, тоннели, проходные каналы инженерных коммуникаций, над которыми не могут быть размещены здания и сооружения), а также выгулы для животных, птиц и зверей, площадки для стоянки автомобилей, сельскохозяйственных машин</w:t>
      </w:r>
      <w:proofErr w:type="gramEnd"/>
      <w:r w:rsidRPr="00AF68F3">
        <w:rPr>
          <w:rFonts w:ascii="Times New Roman" w:hAnsi="Times New Roman" w:cs="Times New Roman"/>
        </w:rPr>
        <w:t xml:space="preserve"> и механизмов, открытые склады различного назначения, при условии, что размеры и оборудование выгулов, площадок для стоянки автомобилей и складов открытого хранения принимаются по нормам технологического проектирования.</w:t>
      </w:r>
    </w:p>
    <w:p w:rsidR="00A36CD9" w:rsidRPr="00AF68F3" w:rsidRDefault="00A36CD9" w:rsidP="009F3AD4">
      <w:pPr>
        <w:pStyle w:val="ConsPlusNormal"/>
        <w:widowControl/>
        <w:ind w:firstLine="540"/>
        <w:jc w:val="both"/>
        <w:rPr>
          <w:rFonts w:ascii="Times New Roman" w:hAnsi="Times New Roman" w:cs="Times New Roman"/>
        </w:rPr>
      </w:pPr>
      <w:r w:rsidRPr="00AF68F3">
        <w:rPr>
          <w:rFonts w:ascii="Times New Roman" w:hAnsi="Times New Roman" w:cs="Times New Roman"/>
        </w:rPr>
        <w:t>В площадь застройки также должны включаться резервные площади на площадке предприятия, указанные в задании на проектирование для размещения на них зданий и сооружений второй очереди строительства (в пределах габаритов указанных зданий и сооружений).</w:t>
      </w:r>
    </w:p>
    <w:p w:rsidR="00A36CD9" w:rsidRPr="00AF68F3" w:rsidRDefault="00A36CD9" w:rsidP="009F3AD4">
      <w:pPr>
        <w:pStyle w:val="ConsPlusNormal"/>
        <w:widowControl/>
        <w:ind w:firstLine="540"/>
        <w:jc w:val="both"/>
        <w:rPr>
          <w:rFonts w:ascii="Times New Roman" w:hAnsi="Times New Roman" w:cs="Times New Roman"/>
        </w:rPr>
      </w:pPr>
      <w:r w:rsidRPr="00AF68F3">
        <w:rPr>
          <w:rFonts w:ascii="Times New Roman" w:hAnsi="Times New Roman" w:cs="Times New Roman"/>
        </w:rPr>
        <w:t>При подсчете площадей, занимаемых галереями и эстакадами, в площадь застройки включается проекция на горизонтальную плоскость только тех участков указанных объектов, под которыми по габаритам не могут быть размещены другие здания или сооружения, а для остальных надземных участков учитывается только площадь, занимаемая конструкциями опор на уровне планировочных отметок земли.</w:t>
      </w:r>
    </w:p>
    <w:p w:rsidR="00A36CD9" w:rsidRPr="00AF68F3" w:rsidRDefault="00A36CD9" w:rsidP="009F3AD4">
      <w:pPr>
        <w:pStyle w:val="ConsPlusNormal"/>
        <w:widowControl/>
        <w:ind w:firstLine="540"/>
        <w:jc w:val="both"/>
        <w:rPr>
          <w:rFonts w:ascii="Times New Roman" w:hAnsi="Times New Roman" w:cs="Times New Roman"/>
        </w:rPr>
      </w:pPr>
      <w:r w:rsidRPr="00AF68F3">
        <w:rPr>
          <w:rFonts w:ascii="Times New Roman" w:hAnsi="Times New Roman" w:cs="Times New Roman"/>
        </w:rPr>
        <w:t xml:space="preserve">5. </w:t>
      </w:r>
      <w:proofErr w:type="gramStart"/>
      <w:r w:rsidRPr="00AF68F3">
        <w:rPr>
          <w:rFonts w:ascii="Times New Roman" w:hAnsi="Times New Roman" w:cs="Times New Roman"/>
        </w:rPr>
        <w:t xml:space="preserve">В площадь застройки не должны включаться площади, занятые </w:t>
      </w:r>
      <w:proofErr w:type="spellStart"/>
      <w:r w:rsidRPr="00AF68F3">
        <w:rPr>
          <w:rFonts w:ascii="Times New Roman" w:hAnsi="Times New Roman" w:cs="Times New Roman"/>
        </w:rPr>
        <w:t>отмостками</w:t>
      </w:r>
      <w:proofErr w:type="spellEnd"/>
      <w:r w:rsidRPr="00AF68F3">
        <w:rPr>
          <w:rFonts w:ascii="Times New Roman" w:hAnsi="Times New Roman" w:cs="Times New Roman"/>
        </w:rPr>
        <w:t xml:space="preserve"> вокруг зданий и сооружений, тротуарами, автомобильными и железными дорогами, временными зданиями и сооружениями, открытыми спортивными площадками, площадками для отдыха трудящихся, зелеными насаждениями, открытыми площадками для транспортных средств, принадлежащих гражданам, открытыми водоотводными и другими каналами, подпорными стенками, подземными сооружениями или частями их, над которыми могут быть размещены другие здания и сооружения.</w:t>
      </w:r>
      <w:proofErr w:type="gramEnd"/>
    </w:p>
    <w:p w:rsidR="00D10219" w:rsidRPr="00AF68F3" w:rsidRDefault="00D10219" w:rsidP="009F3AD4">
      <w:pPr>
        <w:pStyle w:val="ConsPlusNormal"/>
        <w:widowControl/>
        <w:ind w:firstLine="540"/>
        <w:jc w:val="both"/>
        <w:rPr>
          <w:rFonts w:ascii="Times New Roman" w:hAnsi="Times New Roman" w:cs="Times New Roman"/>
        </w:rPr>
      </w:pPr>
    </w:p>
    <w:p w:rsidR="00D10219" w:rsidRPr="00C35999" w:rsidRDefault="00D10219" w:rsidP="00773935">
      <w:pPr>
        <w:pStyle w:val="aff1"/>
        <w:numPr>
          <w:ilvl w:val="1"/>
          <w:numId w:val="15"/>
        </w:numPr>
        <w:tabs>
          <w:tab w:val="left" w:pos="993"/>
        </w:tabs>
        <w:spacing w:line="240" w:lineRule="auto"/>
        <w:ind w:left="113" w:firstLine="709"/>
        <w:jc w:val="center"/>
        <w:rPr>
          <w:sz w:val="28"/>
          <w:szCs w:val="28"/>
        </w:rPr>
      </w:pPr>
      <w:bookmarkStart w:id="153" w:name="_Ref492277264"/>
      <w:r w:rsidRPr="00C35999">
        <w:rPr>
          <w:b/>
          <w:bCs/>
          <w:sz w:val="28"/>
          <w:szCs w:val="28"/>
        </w:rPr>
        <w:t>Нормативное расстояние от автом</w:t>
      </w:r>
      <w:r w:rsidR="00E72183" w:rsidRPr="00C35999">
        <w:rPr>
          <w:b/>
          <w:bCs/>
          <w:sz w:val="28"/>
          <w:szCs w:val="28"/>
        </w:rPr>
        <w:t xml:space="preserve">обильных дорог до садоводческих </w:t>
      </w:r>
      <w:r w:rsidRPr="00C35999">
        <w:rPr>
          <w:b/>
          <w:bCs/>
          <w:sz w:val="28"/>
          <w:szCs w:val="28"/>
        </w:rPr>
        <w:t>(дачных) объединений</w:t>
      </w:r>
      <w:bookmarkEnd w:id="153"/>
    </w:p>
    <w:p w:rsidR="00D10219" w:rsidRPr="00AF68F3" w:rsidRDefault="00D10219" w:rsidP="009F3AD4">
      <w:pPr>
        <w:ind w:firstLine="709"/>
        <w:jc w:val="both"/>
      </w:pPr>
      <w:r w:rsidRPr="00AF68F3">
        <w:t>При установлении границ территории садоводческого (дачного) объединения должны предусматриваться мероприятия по защите территории от шума и выхлопных газов транспортных магистралей, промышленных объектов, от электрических, электромагнитных излучений, от выделяемого из земли радона и других негативных воздействий.</w:t>
      </w:r>
    </w:p>
    <w:p w:rsidR="00D10219" w:rsidRPr="00AF68F3" w:rsidRDefault="00D10219" w:rsidP="009F3AD4">
      <w:pPr>
        <w:ind w:firstLine="709"/>
        <w:jc w:val="both"/>
      </w:pPr>
      <w:r w:rsidRPr="00AF68F3">
        <w:t xml:space="preserve">Территорию садоводческого (дачного) объединения необходимо отделять от железных дорог любых категорий и автодорог общего пользования </w:t>
      </w:r>
      <w:r w:rsidRPr="00AF68F3">
        <w:rPr>
          <w:lang w:val="en-US"/>
        </w:rPr>
        <w:t>I</w:t>
      </w:r>
      <w:r w:rsidRPr="00AF68F3">
        <w:t xml:space="preserve">, II, III категорий </w:t>
      </w:r>
      <w:proofErr w:type="spellStart"/>
      <w:r w:rsidRPr="00AF68F3">
        <w:t>санитарно</w:t>
      </w:r>
      <w:r w:rsidRPr="00AF68F3">
        <w:softHyphen/>
        <w:t>защитной</w:t>
      </w:r>
      <w:proofErr w:type="spellEnd"/>
      <w:r w:rsidRPr="00AF68F3">
        <w:t xml:space="preserve"> зоной шириной не менее 50 м, от автодорог IV категории - не менее 25 м с размещением в ней лесополосы шириной не менее 10 м.</w:t>
      </w:r>
    </w:p>
    <w:p w:rsidR="00D10219" w:rsidRPr="00AF68F3" w:rsidRDefault="00D10219" w:rsidP="009F3AD4">
      <w:pPr>
        <w:ind w:firstLine="709"/>
        <w:jc w:val="both"/>
      </w:pPr>
    </w:p>
    <w:p w:rsidR="00D10219" w:rsidRPr="00C35999" w:rsidRDefault="00D10219" w:rsidP="00773935">
      <w:pPr>
        <w:pStyle w:val="aff1"/>
        <w:numPr>
          <w:ilvl w:val="1"/>
          <w:numId w:val="15"/>
        </w:numPr>
        <w:tabs>
          <w:tab w:val="left" w:pos="993"/>
        </w:tabs>
        <w:spacing w:line="240" w:lineRule="auto"/>
        <w:ind w:left="113" w:firstLine="709"/>
        <w:jc w:val="center"/>
        <w:rPr>
          <w:sz w:val="28"/>
          <w:szCs w:val="28"/>
        </w:rPr>
      </w:pPr>
      <w:bookmarkStart w:id="154" w:name="_Ref492277286"/>
      <w:r w:rsidRPr="00C35999">
        <w:rPr>
          <w:b/>
          <w:bCs/>
          <w:sz w:val="28"/>
          <w:szCs w:val="28"/>
        </w:rPr>
        <w:t>Нормативы расстояний между зданиям</w:t>
      </w:r>
      <w:r w:rsidR="00E72183" w:rsidRPr="00C35999">
        <w:rPr>
          <w:b/>
          <w:bCs/>
          <w:sz w:val="28"/>
          <w:szCs w:val="28"/>
        </w:rPr>
        <w:t xml:space="preserve">и, строениями и </w:t>
      </w:r>
      <w:r w:rsidRPr="00C35999">
        <w:rPr>
          <w:b/>
          <w:bCs/>
          <w:sz w:val="28"/>
          <w:szCs w:val="28"/>
        </w:rPr>
        <w:t>сооружениями различных типов на терр</w:t>
      </w:r>
      <w:r w:rsidR="00E72183" w:rsidRPr="00C35999">
        <w:rPr>
          <w:b/>
          <w:bCs/>
          <w:sz w:val="28"/>
          <w:szCs w:val="28"/>
        </w:rPr>
        <w:t xml:space="preserve">итории индивидуального садового </w:t>
      </w:r>
      <w:r w:rsidRPr="00C35999">
        <w:rPr>
          <w:b/>
          <w:bCs/>
          <w:sz w:val="28"/>
          <w:szCs w:val="28"/>
        </w:rPr>
        <w:t>(дачного) земельного</w:t>
      </w:r>
      <w:r w:rsidRPr="00C35999">
        <w:rPr>
          <w:sz w:val="28"/>
          <w:szCs w:val="28"/>
        </w:rPr>
        <w:t xml:space="preserve"> </w:t>
      </w:r>
      <w:r w:rsidRPr="00C35999">
        <w:rPr>
          <w:b/>
          <w:bCs/>
          <w:sz w:val="28"/>
          <w:szCs w:val="28"/>
        </w:rPr>
        <w:t>участка</w:t>
      </w:r>
      <w:bookmarkEnd w:id="154"/>
    </w:p>
    <w:p w:rsidR="00D10219" w:rsidRPr="00AF68F3" w:rsidRDefault="00D10219" w:rsidP="009F3AD4">
      <w:pPr>
        <w:ind w:firstLine="709"/>
        <w:jc w:val="both"/>
      </w:pPr>
      <w:r w:rsidRPr="00AF68F3">
        <w:lastRenderedPageBreak/>
        <w:t>Жилое строение (или дом) должно отстоять от красной линии улиц не менее чем на 5 м, от красной линии проездов - не менее чем на 3 м. При этом между домами, расположенными на противоположных сторонах проезда, должны быть учтены противопожарные расстояния. Расстояние от хозяйственных построек до красных линий улиц и проездов должно быть не менее 5 м.</w:t>
      </w:r>
    </w:p>
    <w:p w:rsidR="00D10219" w:rsidRPr="00AF68F3" w:rsidRDefault="00D10219" w:rsidP="009F3AD4">
      <w:pPr>
        <w:ind w:firstLine="709"/>
        <w:jc w:val="both"/>
      </w:pPr>
      <w:r w:rsidRPr="00AF68F3">
        <w:t xml:space="preserve">Минимальные расстояния до границы соседнего участка по санитарно-бытовым условиям должны быть, </w:t>
      </w:r>
      <w:proofErr w:type="gramStart"/>
      <w:r w:rsidRPr="00AF68F3">
        <w:t>м</w:t>
      </w:r>
      <w:proofErr w:type="gramEnd"/>
      <w:r w:rsidRPr="00AF68F3">
        <w:t>:</w:t>
      </w:r>
    </w:p>
    <w:p w:rsidR="00D10219" w:rsidRPr="00AF68F3" w:rsidRDefault="00D10219" w:rsidP="009F3AD4">
      <w:pPr>
        <w:ind w:firstLine="709"/>
        <w:jc w:val="both"/>
      </w:pPr>
      <w:r w:rsidRPr="00AF68F3">
        <w:t>от жилого строения (или дома) - 3;</w:t>
      </w:r>
    </w:p>
    <w:p w:rsidR="00D10219" w:rsidRPr="00AF68F3" w:rsidRDefault="00D10219" w:rsidP="009F3AD4">
      <w:pPr>
        <w:ind w:firstLine="709"/>
        <w:jc w:val="both"/>
      </w:pPr>
      <w:r w:rsidRPr="00AF68F3">
        <w:t>от постройки для содержания мелкого скота и птицы - 4;</w:t>
      </w:r>
    </w:p>
    <w:p w:rsidR="00D10219" w:rsidRPr="00AF68F3" w:rsidRDefault="00D10219" w:rsidP="009F3AD4">
      <w:pPr>
        <w:ind w:firstLine="709"/>
        <w:jc w:val="both"/>
      </w:pPr>
      <w:r w:rsidRPr="00AF68F3">
        <w:t>от других построек - 1;</w:t>
      </w:r>
    </w:p>
    <w:p w:rsidR="00D10219" w:rsidRPr="00AF68F3" w:rsidRDefault="00D10219" w:rsidP="009F3AD4">
      <w:pPr>
        <w:ind w:firstLine="709"/>
        <w:jc w:val="both"/>
      </w:pPr>
      <w:r w:rsidRPr="00AF68F3">
        <w:t>от стволов деревьев:</w:t>
      </w:r>
    </w:p>
    <w:p w:rsidR="00D10219" w:rsidRPr="00AF68F3" w:rsidRDefault="00D10219" w:rsidP="009F3AD4">
      <w:pPr>
        <w:ind w:firstLine="709"/>
        <w:jc w:val="both"/>
      </w:pPr>
      <w:r w:rsidRPr="00AF68F3">
        <w:t>высокорослых - 4;</w:t>
      </w:r>
    </w:p>
    <w:p w:rsidR="00D10219" w:rsidRPr="00AF68F3" w:rsidRDefault="00D10219" w:rsidP="009F3AD4">
      <w:pPr>
        <w:ind w:firstLine="709"/>
        <w:jc w:val="both"/>
      </w:pPr>
      <w:r w:rsidRPr="00AF68F3">
        <w:t>среднерослых - 2;</w:t>
      </w:r>
    </w:p>
    <w:p w:rsidR="00D10219" w:rsidRPr="00AF68F3" w:rsidRDefault="00D10219" w:rsidP="009F3AD4">
      <w:pPr>
        <w:ind w:firstLine="709"/>
        <w:jc w:val="both"/>
      </w:pPr>
      <w:r w:rsidRPr="00AF68F3">
        <w:t>от кустарника - 1.</w:t>
      </w:r>
    </w:p>
    <w:p w:rsidR="00D10219" w:rsidRPr="00AF68F3" w:rsidRDefault="00D10219" w:rsidP="009F3AD4">
      <w:pPr>
        <w:ind w:firstLine="709"/>
        <w:jc w:val="both"/>
      </w:pPr>
      <w:r w:rsidRPr="00AF68F3">
        <w:t>Расстояние между жилым строением (или домом) и границей соседнего участка измеряется от цоколя дома или от стены дома (при отсутствии цоколя), если элементы дома (эркер, крыльцо, навес, свес крыши и др.) выступают не более чем на 50 см от плоскости</w:t>
      </w:r>
    </w:p>
    <w:p w:rsidR="00D10219" w:rsidRPr="00AF68F3" w:rsidRDefault="00D10219" w:rsidP="009F3AD4">
      <w:pPr>
        <w:ind w:firstLine="709"/>
        <w:jc w:val="both"/>
      </w:pPr>
      <w:r w:rsidRPr="00AF68F3">
        <w:t>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rsidR="00D10219" w:rsidRPr="00AF68F3" w:rsidRDefault="00D10219" w:rsidP="009F3AD4">
      <w:pPr>
        <w:ind w:firstLine="709"/>
        <w:jc w:val="both"/>
      </w:pPr>
      <w:r w:rsidRPr="00AF68F3">
        <w:t>При возведении на садовом (дачном) участке хозяйственных построек, располагаемых на расстоянии 1 м от границы соседнего садового участка, следует скат крыши ориентировать на свой участок.</w:t>
      </w:r>
    </w:p>
    <w:p w:rsidR="00D10219" w:rsidRPr="00AF68F3" w:rsidRDefault="00D10219" w:rsidP="009F3AD4">
      <w:pPr>
        <w:ind w:firstLine="709"/>
        <w:jc w:val="both"/>
      </w:pPr>
      <w:r w:rsidRPr="00AF68F3">
        <w:t>Минимальные расстояния между постройками по санитарно-бытовым условиям должны быть:</w:t>
      </w:r>
    </w:p>
    <w:p w:rsidR="00D10219" w:rsidRPr="00AF68F3" w:rsidRDefault="00D10219" w:rsidP="009F3AD4">
      <w:pPr>
        <w:ind w:firstLine="709"/>
        <w:jc w:val="both"/>
      </w:pPr>
      <w:r w:rsidRPr="00AF68F3">
        <w:t>от жилого строения (или дома) и погреба до уборной и постройки для содержания мелкого скота и птицы - 12 м;</w:t>
      </w:r>
    </w:p>
    <w:p w:rsidR="00D10219" w:rsidRPr="00AF68F3" w:rsidRDefault="00D10219" w:rsidP="009F3AD4">
      <w:pPr>
        <w:ind w:firstLine="709"/>
        <w:jc w:val="both"/>
      </w:pPr>
      <w:r w:rsidRPr="00AF68F3">
        <w:t>до душа, бани (сауны) - 8 м;</w:t>
      </w:r>
    </w:p>
    <w:p w:rsidR="00D10219" w:rsidRPr="00AF68F3" w:rsidRDefault="00D10219" w:rsidP="009F3AD4">
      <w:pPr>
        <w:ind w:firstLine="709"/>
        <w:jc w:val="both"/>
      </w:pPr>
      <w:r w:rsidRPr="00AF68F3">
        <w:t>от шахтного колодца до уборной и компостного устройства в зависимости от направления движения грунтовых вод - 50 м (при соответствующем гидрогеологическом обосновании может быть увеличено).</w:t>
      </w:r>
    </w:p>
    <w:p w:rsidR="00D10219" w:rsidRPr="00AF68F3" w:rsidRDefault="00D10219" w:rsidP="009F3AD4">
      <w:pPr>
        <w:ind w:firstLine="709"/>
        <w:jc w:val="both"/>
      </w:pPr>
      <w:r w:rsidRPr="00AF68F3">
        <w:t>Указанные расстояния должны соблюдаться как между постройками на одном участке, так и между постройками, расположенными на смежных участках.</w:t>
      </w:r>
    </w:p>
    <w:p w:rsidR="00D10219" w:rsidRPr="00AF68F3" w:rsidRDefault="00D10219" w:rsidP="009F3AD4">
      <w:pPr>
        <w:ind w:firstLine="709"/>
        <w:jc w:val="both"/>
      </w:pPr>
      <w:r w:rsidRPr="00AF68F3">
        <w:t>В случае примыкания хозяйственных построек к жилому строению (или дому) помещения для мелкого скота и птицы должны иметь изолированный наружный вход, расположенный не ближе 7 м от входа в дом.</w:t>
      </w:r>
    </w:p>
    <w:p w:rsidR="00D10219" w:rsidRPr="00AF68F3" w:rsidRDefault="00D10219" w:rsidP="009F3AD4">
      <w:pPr>
        <w:ind w:firstLine="709"/>
        <w:jc w:val="both"/>
      </w:pPr>
      <w:r w:rsidRPr="00AF68F3">
        <w:t>В этих случаях расстояние до границы с соседним участком измеряется отдельно от каждого объекта блокировки.</w:t>
      </w:r>
    </w:p>
    <w:p w:rsidR="00D10219" w:rsidRPr="00AF68F3" w:rsidRDefault="00D10219" w:rsidP="009F3AD4">
      <w:pPr>
        <w:ind w:firstLine="709"/>
        <w:jc w:val="both"/>
      </w:pPr>
      <w:r w:rsidRPr="00AF68F3">
        <w:t>Стоянки для автомобилей могут быть отдельно стоящими, встроенными или пристроенными к садовому дому и хозяйственным постройкам.</w:t>
      </w:r>
    </w:p>
    <w:p w:rsidR="00D10219" w:rsidRPr="00AF68F3" w:rsidRDefault="00D10219" w:rsidP="009F3AD4">
      <w:pPr>
        <w:ind w:firstLine="709"/>
        <w:jc w:val="both"/>
      </w:pPr>
    </w:p>
    <w:p w:rsidR="00D10219" w:rsidRPr="00C35999" w:rsidRDefault="00D10219" w:rsidP="00773935">
      <w:pPr>
        <w:pStyle w:val="aff1"/>
        <w:numPr>
          <w:ilvl w:val="1"/>
          <w:numId w:val="15"/>
        </w:numPr>
        <w:tabs>
          <w:tab w:val="left" w:pos="993"/>
        </w:tabs>
        <w:spacing w:line="240" w:lineRule="auto"/>
        <w:ind w:left="113" w:firstLine="709"/>
        <w:jc w:val="center"/>
        <w:rPr>
          <w:sz w:val="28"/>
          <w:szCs w:val="28"/>
        </w:rPr>
      </w:pPr>
      <w:bookmarkStart w:id="155" w:name="_Ref492277350"/>
      <w:r w:rsidRPr="00C35999">
        <w:rPr>
          <w:b/>
          <w:bCs/>
          <w:sz w:val="28"/>
          <w:szCs w:val="28"/>
        </w:rPr>
        <w:t>Нормативное расстояние от застро</w:t>
      </w:r>
      <w:r w:rsidR="00E72183" w:rsidRPr="00C35999">
        <w:rPr>
          <w:b/>
          <w:bCs/>
          <w:sz w:val="28"/>
          <w:szCs w:val="28"/>
        </w:rPr>
        <w:t xml:space="preserve">йки на территории садоводческих </w:t>
      </w:r>
      <w:r w:rsidRPr="00C35999">
        <w:rPr>
          <w:b/>
          <w:bCs/>
          <w:sz w:val="28"/>
          <w:szCs w:val="28"/>
        </w:rPr>
        <w:t>(дачных) объединений до лесных массивов</w:t>
      </w:r>
      <w:bookmarkEnd w:id="155"/>
    </w:p>
    <w:p w:rsidR="00D10219" w:rsidRPr="00AF68F3" w:rsidRDefault="00D10219" w:rsidP="009F3AD4">
      <w:pPr>
        <w:ind w:firstLine="709"/>
        <w:jc w:val="both"/>
      </w:pPr>
      <w:r w:rsidRPr="00AF68F3">
        <w:t>Расстояние от застройки на территории садоводческих (дачных) объединений до лесных массивов должно быть не менее 15 м.</w:t>
      </w:r>
    </w:p>
    <w:p w:rsidR="00D10219" w:rsidRPr="00AF68F3" w:rsidRDefault="00D10219" w:rsidP="009F3AD4">
      <w:pPr>
        <w:ind w:firstLine="709"/>
        <w:jc w:val="both"/>
      </w:pPr>
    </w:p>
    <w:p w:rsidR="00D10219" w:rsidRPr="00C35999" w:rsidRDefault="00D10219" w:rsidP="00773935">
      <w:pPr>
        <w:pStyle w:val="aff1"/>
        <w:numPr>
          <w:ilvl w:val="1"/>
          <w:numId w:val="15"/>
        </w:numPr>
        <w:tabs>
          <w:tab w:val="left" w:pos="993"/>
        </w:tabs>
        <w:spacing w:line="240" w:lineRule="auto"/>
        <w:ind w:left="113" w:firstLine="709"/>
        <w:jc w:val="center"/>
        <w:rPr>
          <w:sz w:val="28"/>
          <w:szCs w:val="28"/>
        </w:rPr>
      </w:pPr>
      <w:bookmarkStart w:id="156" w:name="_Ref492277372"/>
      <w:r w:rsidRPr="00C35999">
        <w:rPr>
          <w:b/>
          <w:bCs/>
          <w:sz w:val="28"/>
          <w:szCs w:val="28"/>
        </w:rPr>
        <w:t>Нормативные размеры и состав</w:t>
      </w:r>
      <w:r w:rsidR="00E72183" w:rsidRPr="00C35999">
        <w:rPr>
          <w:b/>
          <w:bCs/>
          <w:sz w:val="28"/>
          <w:szCs w:val="28"/>
        </w:rPr>
        <w:t xml:space="preserve"> площадок общего пользования на </w:t>
      </w:r>
      <w:r w:rsidRPr="00C35999">
        <w:rPr>
          <w:b/>
          <w:bCs/>
          <w:sz w:val="28"/>
          <w:szCs w:val="28"/>
        </w:rPr>
        <w:t>территориях садоводческих дачных объединений</w:t>
      </w:r>
      <w:bookmarkEnd w:id="156"/>
    </w:p>
    <w:p w:rsidR="00D10219" w:rsidRPr="00AF68F3" w:rsidRDefault="00D10219" w:rsidP="009F3AD4">
      <w:pPr>
        <w:ind w:firstLine="709"/>
        <w:jc w:val="both"/>
      </w:pPr>
      <w:r w:rsidRPr="00AF68F3">
        <w:t>Земельный участок, предоставленный садоводческому, дачному объединению, состоит из земель общего пользования и земель индивидуальных участков.</w:t>
      </w:r>
    </w:p>
    <w:p w:rsidR="00D10219" w:rsidRPr="00AF68F3" w:rsidRDefault="00D10219" w:rsidP="009F3AD4">
      <w:pPr>
        <w:ind w:firstLine="709"/>
        <w:jc w:val="both"/>
      </w:pPr>
      <w:r w:rsidRPr="00AF68F3">
        <w:lastRenderedPageBreak/>
        <w:t>К землям общего пользования относятся земли, занятые дорогами, улицами, проездами (в пределах красных линий), пожарными водоемами, а также площадками и участками объектов общего пользования (включая их санитарно-защитные зоны).</w:t>
      </w:r>
    </w:p>
    <w:p w:rsidR="00D10219" w:rsidRPr="00AF68F3" w:rsidRDefault="00D10219" w:rsidP="009F3AD4">
      <w:pPr>
        <w:ind w:firstLine="709"/>
        <w:jc w:val="both"/>
      </w:pPr>
      <w:r w:rsidRPr="00AF68F3">
        <w:t>Минимально необходимый состав зданий, сооружений и размеры площадок общего пользования приведены в таблице 14.</w:t>
      </w:r>
    </w:p>
    <w:p w:rsidR="00A648CF" w:rsidRPr="00AF68F3" w:rsidRDefault="00A648CF" w:rsidP="009F3AD4">
      <w:pPr>
        <w:jc w:val="right"/>
      </w:pPr>
    </w:p>
    <w:p w:rsidR="00D10219" w:rsidRPr="008C67EE" w:rsidRDefault="00D10219" w:rsidP="009F3AD4">
      <w:pPr>
        <w:jc w:val="right"/>
        <w:rPr>
          <w:b/>
          <w:sz w:val="22"/>
          <w:szCs w:val="22"/>
        </w:rPr>
      </w:pPr>
      <w:r w:rsidRPr="008C67EE">
        <w:rPr>
          <w:b/>
          <w:sz w:val="22"/>
          <w:szCs w:val="22"/>
        </w:rPr>
        <w:t>Таблица 14</w:t>
      </w:r>
    </w:p>
    <w:tbl>
      <w:tblPr>
        <w:tblW w:w="9923" w:type="dxa"/>
        <w:tblInd w:w="5" w:type="dxa"/>
        <w:tblLayout w:type="fixed"/>
        <w:tblCellMar>
          <w:left w:w="0" w:type="dxa"/>
          <w:right w:w="0" w:type="dxa"/>
        </w:tblCellMar>
        <w:tblLook w:val="0000" w:firstRow="0" w:lastRow="0" w:firstColumn="0" w:lastColumn="0" w:noHBand="0" w:noVBand="0"/>
      </w:tblPr>
      <w:tblGrid>
        <w:gridCol w:w="2467"/>
        <w:gridCol w:w="2467"/>
        <w:gridCol w:w="2462"/>
        <w:gridCol w:w="2527"/>
      </w:tblGrid>
      <w:tr w:rsidR="00D10219" w:rsidRPr="008C67EE" w:rsidTr="008C67EE">
        <w:trPr>
          <w:trHeight w:val="475"/>
        </w:trPr>
        <w:tc>
          <w:tcPr>
            <w:tcW w:w="2467" w:type="dxa"/>
            <w:tcBorders>
              <w:top w:val="single" w:sz="4" w:space="0" w:color="auto"/>
              <w:left w:val="single" w:sz="4" w:space="0" w:color="auto"/>
              <w:bottom w:val="single" w:sz="4" w:space="0" w:color="auto"/>
              <w:right w:val="nil"/>
            </w:tcBorders>
            <w:shd w:val="clear" w:color="auto" w:fill="FFFFFF"/>
            <w:vAlign w:val="center"/>
          </w:tcPr>
          <w:p w:rsidR="00D10219" w:rsidRPr="008C67EE" w:rsidRDefault="00D10219" w:rsidP="008C67EE">
            <w:pPr>
              <w:jc w:val="center"/>
              <w:rPr>
                <w:sz w:val="20"/>
                <w:szCs w:val="20"/>
              </w:rPr>
            </w:pPr>
            <w:r w:rsidRPr="008C67EE">
              <w:rPr>
                <w:b/>
                <w:bCs/>
                <w:sz w:val="20"/>
                <w:szCs w:val="20"/>
              </w:rPr>
              <w:t>Объекты</w:t>
            </w:r>
          </w:p>
        </w:tc>
        <w:tc>
          <w:tcPr>
            <w:tcW w:w="74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10219" w:rsidRPr="008C67EE" w:rsidRDefault="00D10219" w:rsidP="008C67EE">
            <w:pPr>
              <w:jc w:val="center"/>
              <w:rPr>
                <w:sz w:val="20"/>
                <w:szCs w:val="20"/>
              </w:rPr>
            </w:pPr>
            <w:r w:rsidRPr="008C67EE">
              <w:rPr>
                <w:b/>
                <w:bCs/>
                <w:sz w:val="20"/>
                <w:szCs w:val="20"/>
              </w:rPr>
              <w:t>Удельные размеры земельных участков, м</w:t>
            </w:r>
            <w:proofErr w:type="gramStart"/>
            <w:r w:rsidRPr="008C67EE">
              <w:rPr>
                <w:b/>
                <w:bCs/>
                <w:sz w:val="20"/>
                <w:szCs w:val="20"/>
              </w:rPr>
              <w:t>2</w:t>
            </w:r>
            <w:proofErr w:type="gramEnd"/>
            <w:r w:rsidRPr="008C67EE">
              <w:rPr>
                <w:b/>
                <w:bCs/>
                <w:sz w:val="20"/>
                <w:szCs w:val="20"/>
              </w:rPr>
              <w:t xml:space="preserve"> на 1 садовый участок, на территории садоводческих, дачных объединений с числом участков</w:t>
            </w:r>
          </w:p>
        </w:tc>
      </w:tr>
      <w:tr w:rsidR="00D10219" w:rsidRPr="008C67EE" w:rsidTr="008C67EE">
        <w:trPr>
          <w:trHeight w:val="470"/>
        </w:trPr>
        <w:tc>
          <w:tcPr>
            <w:tcW w:w="2467" w:type="dxa"/>
            <w:tcBorders>
              <w:top w:val="single" w:sz="4" w:space="0" w:color="auto"/>
              <w:left w:val="single" w:sz="4" w:space="0" w:color="auto"/>
              <w:bottom w:val="single" w:sz="4" w:space="0" w:color="auto"/>
              <w:right w:val="nil"/>
            </w:tcBorders>
            <w:shd w:val="clear" w:color="auto" w:fill="FFFFFF"/>
            <w:vAlign w:val="center"/>
          </w:tcPr>
          <w:p w:rsidR="00D10219" w:rsidRPr="008C67EE" w:rsidRDefault="00D10219" w:rsidP="008C67EE">
            <w:pPr>
              <w:jc w:val="center"/>
              <w:rPr>
                <w:sz w:val="20"/>
                <w:szCs w:val="20"/>
              </w:rPr>
            </w:pPr>
          </w:p>
        </w:tc>
        <w:tc>
          <w:tcPr>
            <w:tcW w:w="2467" w:type="dxa"/>
            <w:tcBorders>
              <w:top w:val="single" w:sz="4" w:space="0" w:color="auto"/>
              <w:left w:val="single" w:sz="4" w:space="0" w:color="auto"/>
              <w:bottom w:val="single" w:sz="4" w:space="0" w:color="auto"/>
              <w:right w:val="nil"/>
            </w:tcBorders>
            <w:shd w:val="clear" w:color="auto" w:fill="FFFFFF"/>
            <w:vAlign w:val="center"/>
          </w:tcPr>
          <w:p w:rsidR="00D10219" w:rsidRPr="008C67EE" w:rsidRDefault="00D10219" w:rsidP="008C67EE">
            <w:pPr>
              <w:jc w:val="center"/>
              <w:rPr>
                <w:sz w:val="20"/>
                <w:szCs w:val="20"/>
              </w:rPr>
            </w:pPr>
            <w:r w:rsidRPr="008C67EE">
              <w:rPr>
                <w:sz w:val="20"/>
                <w:szCs w:val="20"/>
              </w:rPr>
              <w:t>до 100 (малые)</w:t>
            </w:r>
          </w:p>
        </w:tc>
        <w:tc>
          <w:tcPr>
            <w:tcW w:w="2462" w:type="dxa"/>
            <w:tcBorders>
              <w:top w:val="single" w:sz="4" w:space="0" w:color="auto"/>
              <w:left w:val="single" w:sz="4" w:space="0" w:color="auto"/>
              <w:bottom w:val="single" w:sz="4" w:space="0" w:color="auto"/>
              <w:right w:val="nil"/>
            </w:tcBorders>
            <w:shd w:val="clear" w:color="auto" w:fill="FFFFFF"/>
            <w:vAlign w:val="center"/>
          </w:tcPr>
          <w:p w:rsidR="00D10219" w:rsidRPr="008C67EE" w:rsidRDefault="00D10219" w:rsidP="008C67EE">
            <w:pPr>
              <w:jc w:val="center"/>
              <w:rPr>
                <w:sz w:val="20"/>
                <w:szCs w:val="20"/>
              </w:rPr>
            </w:pPr>
            <w:r w:rsidRPr="008C67EE">
              <w:rPr>
                <w:sz w:val="20"/>
                <w:szCs w:val="20"/>
              </w:rPr>
              <w:t>101 - 300 (средние)</w:t>
            </w:r>
          </w:p>
        </w:tc>
        <w:tc>
          <w:tcPr>
            <w:tcW w:w="2527" w:type="dxa"/>
            <w:tcBorders>
              <w:top w:val="single" w:sz="4" w:space="0" w:color="auto"/>
              <w:left w:val="single" w:sz="4" w:space="0" w:color="auto"/>
              <w:bottom w:val="single" w:sz="4" w:space="0" w:color="auto"/>
              <w:right w:val="single" w:sz="4" w:space="0" w:color="auto"/>
            </w:tcBorders>
            <w:shd w:val="clear" w:color="auto" w:fill="FFFFFF"/>
            <w:vAlign w:val="center"/>
          </w:tcPr>
          <w:p w:rsidR="00D10219" w:rsidRPr="008C67EE" w:rsidRDefault="00D10219" w:rsidP="008C67EE">
            <w:pPr>
              <w:jc w:val="center"/>
              <w:rPr>
                <w:sz w:val="20"/>
                <w:szCs w:val="20"/>
              </w:rPr>
            </w:pPr>
            <w:r w:rsidRPr="008C67EE">
              <w:rPr>
                <w:sz w:val="20"/>
                <w:szCs w:val="20"/>
              </w:rPr>
              <w:t>301 и более (крупные)</w:t>
            </w:r>
          </w:p>
        </w:tc>
      </w:tr>
      <w:tr w:rsidR="00D10219" w:rsidRPr="008C67EE" w:rsidTr="008C67EE">
        <w:trPr>
          <w:trHeight w:val="470"/>
        </w:trPr>
        <w:tc>
          <w:tcPr>
            <w:tcW w:w="2467" w:type="dxa"/>
            <w:tcBorders>
              <w:top w:val="single" w:sz="4" w:space="0" w:color="auto"/>
              <w:left w:val="single" w:sz="4" w:space="0" w:color="auto"/>
              <w:bottom w:val="single" w:sz="4" w:space="0" w:color="auto"/>
              <w:right w:val="nil"/>
            </w:tcBorders>
            <w:shd w:val="clear" w:color="auto" w:fill="FFFFFF"/>
            <w:vAlign w:val="center"/>
          </w:tcPr>
          <w:p w:rsidR="00D10219" w:rsidRPr="008C67EE" w:rsidRDefault="00D10219" w:rsidP="008C67EE">
            <w:pPr>
              <w:jc w:val="center"/>
              <w:rPr>
                <w:sz w:val="20"/>
                <w:szCs w:val="20"/>
              </w:rPr>
            </w:pPr>
            <w:proofErr w:type="gramStart"/>
            <w:r w:rsidRPr="008C67EE">
              <w:rPr>
                <w:sz w:val="20"/>
                <w:szCs w:val="20"/>
              </w:rPr>
              <w:t>Сторожка</w:t>
            </w:r>
            <w:proofErr w:type="gramEnd"/>
            <w:r w:rsidRPr="008C67EE">
              <w:rPr>
                <w:sz w:val="20"/>
                <w:szCs w:val="20"/>
              </w:rPr>
              <w:t xml:space="preserve"> с правлением объединения</w:t>
            </w:r>
          </w:p>
        </w:tc>
        <w:tc>
          <w:tcPr>
            <w:tcW w:w="2467" w:type="dxa"/>
            <w:tcBorders>
              <w:top w:val="single" w:sz="4" w:space="0" w:color="auto"/>
              <w:left w:val="single" w:sz="4" w:space="0" w:color="auto"/>
              <w:bottom w:val="single" w:sz="4" w:space="0" w:color="auto"/>
              <w:right w:val="nil"/>
            </w:tcBorders>
            <w:shd w:val="clear" w:color="auto" w:fill="FFFFFF"/>
            <w:vAlign w:val="center"/>
          </w:tcPr>
          <w:p w:rsidR="00D10219" w:rsidRPr="008C67EE" w:rsidRDefault="00D10219" w:rsidP="008C67EE">
            <w:pPr>
              <w:jc w:val="center"/>
              <w:rPr>
                <w:sz w:val="20"/>
                <w:szCs w:val="20"/>
              </w:rPr>
            </w:pPr>
            <w:r w:rsidRPr="008C67EE">
              <w:rPr>
                <w:sz w:val="20"/>
                <w:szCs w:val="20"/>
              </w:rPr>
              <w:t>1 - 0,7</w:t>
            </w:r>
          </w:p>
        </w:tc>
        <w:tc>
          <w:tcPr>
            <w:tcW w:w="2462" w:type="dxa"/>
            <w:tcBorders>
              <w:top w:val="single" w:sz="4" w:space="0" w:color="auto"/>
              <w:left w:val="single" w:sz="4" w:space="0" w:color="auto"/>
              <w:bottom w:val="single" w:sz="4" w:space="0" w:color="auto"/>
              <w:right w:val="nil"/>
            </w:tcBorders>
            <w:shd w:val="clear" w:color="auto" w:fill="FFFFFF"/>
            <w:vAlign w:val="center"/>
          </w:tcPr>
          <w:p w:rsidR="00D10219" w:rsidRPr="008C67EE" w:rsidRDefault="00D10219" w:rsidP="008C67EE">
            <w:pPr>
              <w:jc w:val="center"/>
              <w:rPr>
                <w:sz w:val="20"/>
                <w:szCs w:val="20"/>
              </w:rPr>
            </w:pPr>
            <w:r w:rsidRPr="008C67EE">
              <w:rPr>
                <w:sz w:val="20"/>
                <w:szCs w:val="20"/>
              </w:rPr>
              <w:t>0,7 - 0,5</w:t>
            </w:r>
          </w:p>
        </w:tc>
        <w:tc>
          <w:tcPr>
            <w:tcW w:w="2527" w:type="dxa"/>
            <w:tcBorders>
              <w:top w:val="single" w:sz="4" w:space="0" w:color="auto"/>
              <w:left w:val="single" w:sz="4" w:space="0" w:color="auto"/>
              <w:bottom w:val="single" w:sz="4" w:space="0" w:color="auto"/>
              <w:right w:val="single" w:sz="4" w:space="0" w:color="auto"/>
            </w:tcBorders>
            <w:shd w:val="clear" w:color="auto" w:fill="FFFFFF"/>
            <w:vAlign w:val="center"/>
          </w:tcPr>
          <w:p w:rsidR="00D10219" w:rsidRPr="008C67EE" w:rsidRDefault="00D10219" w:rsidP="008C67EE">
            <w:pPr>
              <w:jc w:val="center"/>
              <w:rPr>
                <w:sz w:val="20"/>
                <w:szCs w:val="20"/>
              </w:rPr>
            </w:pPr>
            <w:r w:rsidRPr="008C67EE">
              <w:rPr>
                <w:sz w:val="20"/>
                <w:szCs w:val="20"/>
              </w:rPr>
              <w:t>0,4 - 0,4</w:t>
            </w:r>
          </w:p>
        </w:tc>
      </w:tr>
      <w:tr w:rsidR="00D10219" w:rsidRPr="008C67EE" w:rsidTr="008C67EE">
        <w:trPr>
          <w:trHeight w:val="470"/>
        </w:trPr>
        <w:tc>
          <w:tcPr>
            <w:tcW w:w="2467" w:type="dxa"/>
            <w:tcBorders>
              <w:top w:val="single" w:sz="4" w:space="0" w:color="auto"/>
              <w:left w:val="single" w:sz="4" w:space="0" w:color="auto"/>
              <w:bottom w:val="single" w:sz="4" w:space="0" w:color="auto"/>
              <w:right w:val="nil"/>
            </w:tcBorders>
            <w:shd w:val="clear" w:color="auto" w:fill="FFFFFF"/>
            <w:vAlign w:val="center"/>
          </w:tcPr>
          <w:p w:rsidR="00D10219" w:rsidRPr="008C67EE" w:rsidRDefault="00D10219" w:rsidP="008C67EE">
            <w:pPr>
              <w:jc w:val="center"/>
              <w:rPr>
                <w:sz w:val="20"/>
                <w:szCs w:val="20"/>
              </w:rPr>
            </w:pPr>
            <w:r w:rsidRPr="008C67EE">
              <w:rPr>
                <w:sz w:val="20"/>
                <w:szCs w:val="20"/>
              </w:rPr>
              <w:t>Магазин смешанной торговли</w:t>
            </w:r>
          </w:p>
        </w:tc>
        <w:tc>
          <w:tcPr>
            <w:tcW w:w="2467" w:type="dxa"/>
            <w:tcBorders>
              <w:top w:val="single" w:sz="4" w:space="0" w:color="auto"/>
              <w:left w:val="single" w:sz="4" w:space="0" w:color="auto"/>
              <w:bottom w:val="single" w:sz="4" w:space="0" w:color="auto"/>
              <w:right w:val="nil"/>
            </w:tcBorders>
            <w:shd w:val="clear" w:color="auto" w:fill="FFFFFF"/>
            <w:vAlign w:val="center"/>
          </w:tcPr>
          <w:p w:rsidR="00D10219" w:rsidRPr="008C67EE" w:rsidRDefault="00D10219" w:rsidP="008C67EE">
            <w:pPr>
              <w:jc w:val="center"/>
              <w:rPr>
                <w:sz w:val="20"/>
                <w:szCs w:val="20"/>
              </w:rPr>
            </w:pPr>
            <w:r w:rsidRPr="008C67EE">
              <w:rPr>
                <w:sz w:val="20"/>
                <w:szCs w:val="20"/>
              </w:rPr>
              <w:t>2 - 0,5</w:t>
            </w:r>
          </w:p>
        </w:tc>
        <w:tc>
          <w:tcPr>
            <w:tcW w:w="2462" w:type="dxa"/>
            <w:tcBorders>
              <w:top w:val="single" w:sz="4" w:space="0" w:color="auto"/>
              <w:left w:val="single" w:sz="4" w:space="0" w:color="auto"/>
              <w:bottom w:val="single" w:sz="4" w:space="0" w:color="auto"/>
              <w:right w:val="nil"/>
            </w:tcBorders>
            <w:shd w:val="clear" w:color="auto" w:fill="FFFFFF"/>
            <w:vAlign w:val="center"/>
          </w:tcPr>
          <w:p w:rsidR="00D10219" w:rsidRPr="008C67EE" w:rsidRDefault="00D10219" w:rsidP="008C67EE">
            <w:pPr>
              <w:jc w:val="center"/>
              <w:rPr>
                <w:sz w:val="20"/>
                <w:szCs w:val="20"/>
              </w:rPr>
            </w:pPr>
            <w:r w:rsidRPr="008C67EE">
              <w:rPr>
                <w:sz w:val="20"/>
                <w:szCs w:val="20"/>
              </w:rPr>
              <w:t>0,5 - 0,2</w:t>
            </w:r>
          </w:p>
        </w:tc>
        <w:tc>
          <w:tcPr>
            <w:tcW w:w="2527" w:type="dxa"/>
            <w:tcBorders>
              <w:top w:val="single" w:sz="4" w:space="0" w:color="auto"/>
              <w:left w:val="single" w:sz="4" w:space="0" w:color="auto"/>
              <w:bottom w:val="single" w:sz="4" w:space="0" w:color="auto"/>
              <w:right w:val="single" w:sz="4" w:space="0" w:color="auto"/>
            </w:tcBorders>
            <w:shd w:val="clear" w:color="auto" w:fill="FFFFFF"/>
            <w:vAlign w:val="center"/>
          </w:tcPr>
          <w:p w:rsidR="00D10219" w:rsidRPr="008C67EE" w:rsidRDefault="00D10219" w:rsidP="008C67EE">
            <w:pPr>
              <w:jc w:val="center"/>
              <w:rPr>
                <w:sz w:val="20"/>
                <w:szCs w:val="20"/>
              </w:rPr>
            </w:pPr>
            <w:r w:rsidRPr="008C67EE">
              <w:rPr>
                <w:sz w:val="20"/>
                <w:szCs w:val="20"/>
              </w:rPr>
              <w:t>0,2 и менее</w:t>
            </w:r>
          </w:p>
        </w:tc>
      </w:tr>
      <w:tr w:rsidR="00E171F3" w:rsidRPr="008C67EE" w:rsidTr="008C67EE">
        <w:trPr>
          <w:trHeight w:val="701"/>
        </w:trPr>
        <w:tc>
          <w:tcPr>
            <w:tcW w:w="2467" w:type="dxa"/>
            <w:tcBorders>
              <w:top w:val="single" w:sz="4" w:space="0" w:color="auto"/>
              <w:left w:val="single" w:sz="4" w:space="0" w:color="auto"/>
              <w:bottom w:val="nil"/>
              <w:right w:val="nil"/>
            </w:tcBorders>
            <w:shd w:val="clear" w:color="auto" w:fill="FFFFFF"/>
            <w:vAlign w:val="center"/>
          </w:tcPr>
          <w:p w:rsidR="00E171F3" w:rsidRPr="008C67EE" w:rsidRDefault="00E171F3" w:rsidP="008C67EE">
            <w:pPr>
              <w:jc w:val="center"/>
              <w:rPr>
                <w:sz w:val="20"/>
                <w:szCs w:val="20"/>
              </w:rPr>
            </w:pPr>
            <w:r w:rsidRPr="008C67EE">
              <w:rPr>
                <w:b/>
                <w:bCs/>
                <w:sz w:val="20"/>
                <w:szCs w:val="20"/>
              </w:rPr>
              <w:t>Объекты</w:t>
            </w:r>
          </w:p>
        </w:tc>
        <w:tc>
          <w:tcPr>
            <w:tcW w:w="7456" w:type="dxa"/>
            <w:gridSpan w:val="3"/>
            <w:tcBorders>
              <w:top w:val="single" w:sz="4" w:space="0" w:color="auto"/>
              <w:left w:val="single" w:sz="4" w:space="0" w:color="auto"/>
              <w:bottom w:val="nil"/>
              <w:right w:val="single" w:sz="4" w:space="0" w:color="auto"/>
            </w:tcBorders>
            <w:shd w:val="clear" w:color="auto" w:fill="FFFFFF"/>
            <w:vAlign w:val="center"/>
          </w:tcPr>
          <w:p w:rsidR="00E171F3" w:rsidRPr="008C67EE" w:rsidRDefault="00E171F3" w:rsidP="008C67EE">
            <w:pPr>
              <w:jc w:val="center"/>
              <w:rPr>
                <w:sz w:val="20"/>
                <w:szCs w:val="20"/>
              </w:rPr>
            </w:pPr>
            <w:r w:rsidRPr="008C67EE">
              <w:rPr>
                <w:b/>
                <w:bCs/>
                <w:sz w:val="20"/>
                <w:szCs w:val="20"/>
              </w:rPr>
              <w:t>Удельные размеры земельных участков, м</w:t>
            </w:r>
            <w:proofErr w:type="gramStart"/>
            <w:r w:rsidRPr="008C67EE">
              <w:rPr>
                <w:b/>
                <w:bCs/>
                <w:sz w:val="20"/>
                <w:szCs w:val="20"/>
              </w:rPr>
              <w:t>2</w:t>
            </w:r>
            <w:proofErr w:type="gramEnd"/>
            <w:r w:rsidRPr="008C67EE">
              <w:rPr>
                <w:b/>
                <w:bCs/>
                <w:sz w:val="20"/>
                <w:szCs w:val="20"/>
              </w:rPr>
              <w:t xml:space="preserve"> на 1 садовый участок, на территории садоводческих, дачных объединений с числом участков</w:t>
            </w:r>
          </w:p>
        </w:tc>
      </w:tr>
      <w:tr w:rsidR="00E171F3" w:rsidRPr="008C67EE" w:rsidTr="008C67EE">
        <w:trPr>
          <w:trHeight w:val="701"/>
        </w:trPr>
        <w:tc>
          <w:tcPr>
            <w:tcW w:w="2467" w:type="dxa"/>
            <w:tcBorders>
              <w:top w:val="single" w:sz="4" w:space="0" w:color="auto"/>
              <w:left w:val="single" w:sz="4" w:space="0" w:color="auto"/>
              <w:bottom w:val="nil"/>
              <w:right w:val="nil"/>
            </w:tcBorders>
            <w:shd w:val="clear" w:color="auto" w:fill="FFFFFF"/>
            <w:vAlign w:val="center"/>
          </w:tcPr>
          <w:p w:rsidR="00E171F3" w:rsidRPr="008C67EE" w:rsidRDefault="00E171F3" w:rsidP="008C67EE">
            <w:pPr>
              <w:jc w:val="center"/>
              <w:rPr>
                <w:sz w:val="20"/>
                <w:szCs w:val="20"/>
              </w:rPr>
            </w:pPr>
            <w:r w:rsidRPr="008C67EE">
              <w:rPr>
                <w:sz w:val="20"/>
                <w:szCs w:val="20"/>
              </w:rPr>
              <w:t>Здания и сооружения для хранения средств пожаротушения</w:t>
            </w:r>
          </w:p>
        </w:tc>
        <w:tc>
          <w:tcPr>
            <w:tcW w:w="2467" w:type="dxa"/>
            <w:tcBorders>
              <w:top w:val="single" w:sz="4" w:space="0" w:color="auto"/>
              <w:left w:val="single" w:sz="4" w:space="0" w:color="auto"/>
              <w:bottom w:val="nil"/>
              <w:right w:val="nil"/>
            </w:tcBorders>
            <w:shd w:val="clear" w:color="auto" w:fill="FFFFFF"/>
            <w:vAlign w:val="center"/>
          </w:tcPr>
          <w:p w:rsidR="00E171F3" w:rsidRPr="008C67EE" w:rsidRDefault="00E171F3" w:rsidP="008C67EE">
            <w:pPr>
              <w:jc w:val="center"/>
              <w:rPr>
                <w:sz w:val="20"/>
                <w:szCs w:val="20"/>
              </w:rPr>
            </w:pPr>
            <w:r w:rsidRPr="008C67EE">
              <w:rPr>
                <w:sz w:val="20"/>
                <w:szCs w:val="20"/>
              </w:rPr>
              <w:t>0,5</w:t>
            </w:r>
          </w:p>
        </w:tc>
        <w:tc>
          <w:tcPr>
            <w:tcW w:w="2462" w:type="dxa"/>
            <w:tcBorders>
              <w:top w:val="single" w:sz="4" w:space="0" w:color="auto"/>
              <w:left w:val="single" w:sz="4" w:space="0" w:color="auto"/>
              <w:bottom w:val="nil"/>
              <w:right w:val="nil"/>
            </w:tcBorders>
            <w:shd w:val="clear" w:color="auto" w:fill="FFFFFF"/>
            <w:vAlign w:val="center"/>
          </w:tcPr>
          <w:p w:rsidR="00E171F3" w:rsidRPr="008C67EE" w:rsidRDefault="00E171F3" w:rsidP="008C67EE">
            <w:pPr>
              <w:jc w:val="center"/>
              <w:rPr>
                <w:sz w:val="20"/>
                <w:szCs w:val="20"/>
              </w:rPr>
            </w:pPr>
            <w:r w:rsidRPr="008C67EE">
              <w:rPr>
                <w:sz w:val="20"/>
                <w:szCs w:val="20"/>
              </w:rPr>
              <w:t>0,4</w:t>
            </w:r>
          </w:p>
        </w:tc>
        <w:tc>
          <w:tcPr>
            <w:tcW w:w="2527" w:type="dxa"/>
            <w:tcBorders>
              <w:top w:val="single" w:sz="4" w:space="0" w:color="auto"/>
              <w:left w:val="single" w:sz="4" w:space="0" w:color="auto"/>
              <w:bottom w:val="nil"/>
              <w:right w:val="single" w:sz="4" w:space="0" w:color="auto"/>
            </w:tcBorders>
            <w:shd w:val="clear" w:color="auto" w:fill="FFFFFF"/>
            <w:vAlign w:val="center"/>
          </w:tcPr>
          <w:p w:rsidR="00E171F3" w:rsidRPr="008C67EE" w:rsidRDefault="00E171F3" w:rsidP="008C67EE">
            <w:pPr>
              <w:jc w:val="center"/>
              <w:rPr>
                <w:sz w:val="20"/>
                <w:szCs w:val="20"/>
              </w:rPr>
            </w:pPr>
            <w:r w:rsidRPr="008C67EE">
              <w:rPr>
                <w:sz w:val="20"/>
                <w:szCs w:val="20"/>
              </w:rPr>
              <w:t>0,35</w:t>
            </w:r>
          </w:p>
        </w:tc>
      </w:tr>
      <w:tr w:rsidR="00E171F3" w:rsidRPr="008C67EE" w:rsidTr="008C67EE">
        <w:trPr>
          <w:trHeight w:val="470"/>
        </w:trPr>
        <w:tc>
          <w:tcPr>
            <w:tcW w:w="2467" w:type="dxa"/>
            <w:tcBorders>
              <w:top w:val="single" w:sz="4" w:space="0" w:color="auto"/>
              <w:left w:val="single" w:sz="4" w:space="0" w:color="auto"/>
              <w:bottom w:val="nil"/>
              <w:right w:val="nil"/>
            </w:tcBorders>
            <w:shd w:val="clear" w:color="auto" w:fill="FFFFFF"/>
            <w:vAlign w:val="center"/>
          </w:tcPr>
          <w:p w:rsidR="00E171F3" w:rsidRPr="008C67EE" w:rsidRDefault="00E171F3" w:rsidP="008C67EE">
            <w:pPr>
              <w:jc w:val="center"/>
              <w:rPr>
                <w:sz w:val="20"/>
                <w:szCs w:val="20"/>
              </w:rPr>
            </w:pPr>
            <w:r w:rsidRPr="008C67EE">
              <w:rPr>
                <w:sz w:val="20"/>
                <w:szCs w:val="20"/>
              </w:rPr>
              <w:t>Площадки для мусоросборников</w:t>
            </w:r>
          </w:p>
        </w:tc>
        <w:tc>
          <w:tcPr>
            <w:tcW w:w="2467" w:type="dxa"/>
            <w:tcBorders>
              <w:top w:val="single" w:sz="4" w:space="0" w:color="auto"/>
              <w:left w:val="single" w:sz="4" w:space="0" w:color="auto"/>
              <w:bottom w:val="nil"/>
              <w:right w:val="nil"/>
            </w:tcBorders>
            <w:shd w:val="clear" w:color="auto" w:fill="FFFFFF"/>
            <w:vAlign w:val="center"/>
          </w:tcPr>
          <w:p w:rsidR="00E171F3" w:rsidRPr="008C67EE" w:rsidRDefault="00E171F3" w:rsidP="008C67EE">
            <w:pPr>
              <w:jc w:val="center"/>
              <w:rPr>
                <w:sz w:val="20"/>
                <w:szCs w:val="20"/>
              </w:rPr>
            </w:pPr>
            <w:r w:rsidRPr="008C67EE">
              <w:rPr>
                <w:sz w:val="20"/>
                <w:szCs w:val="20"/>
              </w:rPr>
              <w:t>0,1</w:t>
            </w:r>
          </w:p>
        </w:tc>
        <w:tc>
          <w:tcPr>
            <w:tcW w:w="2462" w:type="dxa"/>
            <w:tcBorders>
              <w:top w:val="single" w:sz="4" w:space="0" w:color="auto"/>
              <w:left w:val="single" w:sz="4" w:space="0" w:color="auto"/>
              <w:bottom w:val="nil"/>
              <w:right w:val="nil"/>
            </w:tcBorders>
            <w:shd w:val="clear" w:color="auto" w:fill="FFFFFF"/>
            <w:vAlign w:val="center"/>
          </w:tcPr>
          <w:p w:rsidR="00E171F3" w:rsidRPr="008C67EE" w:rsidRDefault="00E171F3" w:rsidP="008C67EE">
            <w:pPr>
              <w:jc w:val="center"/>
              <w:rPr>
                <w:sz w:val="20"/>
                <w:szCs w:val="20"/>
              </w:rPr>
            </w:pPr>
            <w:r w:rsidRPr="008C67EE">
              <w:rPr>
                <w:sz w:val="20"/>
                <w:szCs w:val="20"/>
              </w:rPr>
              <w:t>0,1</w:t>
            </w:r>
          </w:p>
        </w:tc>
        <w:tc>
          <w:tcPr>
            <w:tcW w:w="2527" w:type="dxa"/>
            <w:tcBorders>
              <w:top w:val="single" w:sz="4" w:space="0" w:color="auto"/>
              <w:left w:val="single" w:sz="4" w:space="0" w:color="auto"/>
              <w:bottom w:val="nil"/>
              <w:right w:val="single" w:sz="4" w:space="0" w:color="auto"/>
            </w:tcBorders>
            <w:shd w:val="clear" w:color="auto" w:fill="FFFFFF"/>
            <w:vAlign w:val="center"/>
          </w:tcPr>
          <w:p w:rsidR="00E171F3" w:rsidRPr="008C67EE" w:rsidRDefault="00E171F3" w:rsidP="008C67EE">
            <w:pPr>
              <w:jc w:val="center"/>
              <w:rPr>
                <w:sz w:val="20"/>
                <w:szCs w:val="20"/>
              </w:rPr>
            </w:pPr>
            <w:r w:rsidRPr="008C67EE">
              <w:rPr>
                <w:sz w:val="20"/>
                <w:szCs w:val="20"/>
              </w:rPr>
              <w:t>0,1</w:t>
            </w:r>
          </w:p>
        </w:tc>
      </w:tr>
      <w:tr w:rsidR="00E171F3" w:rsidRPr="008C67EE" w:rsidTr="008C67EE">
        <w:trPr>
          <w:trHeight w:val="250"/>
        </w:trPr>
        <w:tc>
          <w:tcPr>
            <w:tcW w:w="2467" w:type="dxa"/>
            <w:tcBorders>
              <w:top w:val="single" w:sz="4" w:space="0" w:color="auto"/>
              <w:left w:val="single" w:sz="4" w:space="0" w:color="auto"/>
              <w:bottom w:val="single" w:sz="4" w:space="0" w:color="auto"/>
              <w:right w:val="nil"/>
            </w:tcBorders>
            <w:shd w:val="clear" w:color="auto" w:fill="FFFFFF"/>
            <w:vAlign w:val="center"/>
          </w:tcPr>
          <w:p w:rsidR="00E171F3" w:rsidRPr="008C67EE" w:rsidRDefault="00E171F3" w:rsidP="008C67EE">
            <w:pPr>
              <w:jc w:val="center"/>
              <w:rPr>
                <w:sz w:val="20"/>
                <w:szCs w:val="20"/>
              </w:rPr>
            </w:pPr>
            <w:r w:rsidRPr="008C67EE">
              <w:rPr>
                <w:sz w:val="20"/>
                <w:szCs w:val="20"/>
              </w:rPr>
              <w:t>Площадка для стоянки</w:t>
            </w:r>
          </w:p>
        </w:tc>
        <w:tc>
          <w:tcPr>
            <w:tcW w:w="2467" w:type="dxa"/>
            <w:tcBorders>
              <w:top w:val="single" w:sz="4" w:space="0" w:color="auto"/>
              <w:left w:val="single" w:sz="4" w:space="0" w:color="auto"/>
              <w:bottom w:val="single" w:sz="4" w:space="0" w:color="auto"/>
              <w:right w:val="nil"/>
            </w:tcBorders>
            <w:shd w:val="clear" w:color="auto" w:fill="FFFFFF"/>
            <w:vAlign w:val="center"/>
          </w:tcPr>
          <w:p w:rsidR="00E171F3" w:rsidRPr="008C67EE" w:rsidRDefault="00E171F3" w:rsidP="008C67EE">
            <w:pPr>
              <w:jc w:val="center"/>
              <w:rPr>
                <w:sz w:val="20"/>
                <w:szCs w:val="20"/>
              </w:rPr>
            </w:pPr>
            <w:r w:rsidRPr="008C67EE">
              <w:rPr>
                <w:sz w:val="20"/>
                <w:szCs w:val="20"/>
              </w:rPr>
              <w:t>0,9</w:t>
            </w:r>
          </w:p>
        </w:tc>
        <w:tc>
          <w:tcPr>
            <w:tcW w:w="2462" w:type="dxa"/>
            <w:tcBorders>
              <w:top w:val="single" w:sz="4" w:space="0" w:color="auto"/>
              <w:left w:val="single" w:sz="4" w:space="0" w:color="auto"/>
              <w:bottom w:val="single" w:sz="4" w:space="0" w:color="auto"/>
              <w:right w:val="nil"/>
            </w:tcBorders>
            <w:shd w:val="clear" w:color="auto" w:fill="FFFFFF"/>
            <w:vAlign w:val="center"/>
          </w:tcPr>
          <w:p w:rsidR="00E171F3" w:rsidRPr="008C67EE" w:rsidRDefault="00E171F3" w:rsidP="008C67EE">
            <w:pPr>
              <w:jc w:val="center"/>
              <w:rPr>
                <w:sz w:val="20"/>
                <w:szCs w:val="20"/>
              </w:rPr>
            </w:pPr>
            <w:r w:rsidRPr="008C67EE">
              <w:rPr>
                <w:sz w:val="20"/>
                <w:szCs w:val="20"/>
              </w:rPr>
              <w:t>0,9 - 0,4</w:t>
            </w:r>
          </w:p>
        </w:tc>
        <w:tc>
          <w:tcPr>
            <w:tcW w:w="2527" w:type="dxa"/>
            <w:tcBorders>
              <w:top w:val="single" w:sz="4" w:space="0" w:color="auto"/>
              <w:left w:val="single" w:sz="4" w:space="0" w:color="auto"/>
              <w:bottom w:val="single" w:sz="4" w:space="0" w:color="auto"/>
              <w:right w:val="single" w:sz="4" w:space="0" w:color="auto"/>
            </w:tcBorders>
            <w:shd w:val="clear" w:color="auto" w:fill="FFFFFF"/>
            <w:vAlign w:val="center"/>
          </w:tcPr>
          <w:p w:rsidR="00E171F3" w:rsidRPr="008C67EE" w:rsidRDefault="00E171F3" w:rsidP="008C67EE">
            <w:pPr>
              <w:jc w:val="center"/>
              <w:rPr>
                <w:sz w:val="20"/>
                <w:szCs w:val="20"/>
              </w:rPr>
            </w:pPr>
            <w:r w:rsidRPr="008C67EE">
              <w:rPr>
                <w:sz w:val="20"/>
                <w:szCs w:val="20"/>
              </w:rPr>
              <w:t>0,4 и менее</w:t>
            </w:r>
          </w:p>
        </w:tc>
      </w:tr>
      <w:tr w:rsidR="00E171F3" w:rsidRPr="008C67EE" w:rsidTr="008C67EE">
        <w:trPr>
          <w:trHeight w:val="470"/>
        </w:trPr>
        <w:tc>
          <w:tcPr>
            <w:tcW w:w="2467" w:type="dxa"/>
            <w:tcBorders>
              <w:top w:val="single" w:sz="4" w:space="0" w:color="auto"/>
              <w:left w:val="single" w:sz="4" w:space="0" w:color="auto"/>
              <w:bottom w:val="nil"/>
              <w:right w:val="nil"/>
            </w:tcBorders>
            <w:shd w:val="clear" w:color="auto" w:fill="FFFFFF"/>
            <w:vAlign w:val="center"/>
          </w:tcPr>
          <w:p w:rsidR="00E171F3" w:rsidRPr="008C67EE" w:rsidRDefault="00E171F3" w:rsidP="008C67EE">
            <w:pPr>
              <w:jc w:val="center"/>
              <w:rPr>
                <w:sz w:val="20"/>
                <w:szCs w:val="20"/>
              </w:rPr>
            </w:pPr>
            <w:r w:rsidRPr="008C67EE">
              <w:rPr>
                <w:b/>
                <w:bCs/>
                <w:sz w:val="20"/>
                <w:szCs w:val="20"/>
              </w:rPr>
              <w:t>Объекты</w:t>
            </w:r>
          </w:p>
        </w:tc>
        <w:tc>
          <w:tcPr>
            <w:tcW w:w="7456" w:type="dxa"/>
            <w:gridSpan w:val="3"/>
            <w:tcBorders>
              <w:top w:val="single" w:sz="4" w:space="0" w:color="auto"/>
              <w:left w:val="single" w:sz="4" w:space="0" w:color="auto"/>
              <w:bottom w:val="nil"/>
              <w:right w:val="single" w:sz="4" w:space="0" w:color="auto"/>
            </w:tcBorders>
            <w:shd w:val="clear" w:color="auto" w:fill="FFFFFF"/>
            <w:vAlign w:val="center"/>
          </w:tcPr>
          <w:p w:rsidR="00E171F3" w:rsidRPr="008C67EE" w:rsidRDefault="00E171F3" w:rsidP="008C67EE">
            <w:pPr>
              <w:jc w:val="center"/>
              <w:rPr>
                <w:sz w:val="20"/>
                <w:szCs w:val="20"/>
              </w:rPr>
            </w:pPr>
            <w:r w:rsidRPr="008C67EE">
              <w:rPr>
                <w:b/>
                <w:bCs/>
                <w:sz w:val="20"/>
                <w:szCs w:val="20"/>
              </w:rPr>
              <w:t>Удельные размеры земельных участков, м</w:t>
            </w:r>
            <w:proofErr w:type="gramStart"/>
            <w:r w:rsidRPr="008C67EE">
              <w:rPr>
                <w:b/>
                <w:bCs/>
                <w:sz w:val="20"/>
                <w:szCs w:val="20"/>
              </w:rPr>
              <w:t>2</w:t>
            </w:r>
            <w:proofErr w:type="gramEnd"/>
            <w:r w:rsidRPr="008C67EE">
              <w:rPr>
                <w:b/>
                <w:bCs/>
                <w:sz w:val="20"/>
                <w:szCs w:val="20"/>
              </w:rPr>
              <w:t xml:space="preserve"> на 1 садовый участок, на территории садоводческих, дачных объединений с числом участков</w:t>
            </w:r>
          </w:p>
        </w:tc>
      </w:tr>
      <w:tr w:rsidR="00E171F3" w:rsidRPr="008C67EE" w:rsidTr="008C67EE">
        <w:trPr>
          <w:trHeight w:val="936"/>
        </w:trPr>
        <w:tc>
          <w:tcPr>
            <w:tcW w:w="2467" w:type="dxa"/>
            <w:tcBorders>
              <w:top w:val="single" w:sz="4" w:space="0" w:color="auto"/>
              <w:left w:val="single" w:sz="4" w:space="0" w:color="auto"/>
              <w:bottom w:val="nil"/>
              <w:right w:val="nil"/>
            </w:tcBorders>
            <w:shd w:val="clear" w:color="auto" w:fill="FFFFFF"/>
            <w:vAlign w:val="center"/>
          </w:tcPr>
          <w:p w:rsidR="00E171F3" w:rsidRPr="008C67EE" w:rsidRDefault="00E171F3" w:rsidP="008C67EE">
            <w:pPr>
              <w:jc w:val="center"/>
              <w:rPr>
                <w:sz w:val="20"/>
                <w:szCs w:val="20"/>
              </w:rPr>
            </w:pPr>
            <w:r w:rsidRPr="008C67EE">
              <w:rPr>
                <w:sz w:val="20"/>
                <w:szCs w:val="20"/>
              </w:rPr>
              <w:t>автомобилей при въезде на территорию</w:t>
            </w:r>
          </w:p>
          <w:p w:rsidR="00E171F3" w:rsidRPr="008C67EE" w:rsidRDefault="00E171F3" w:rsidP="008C67EE">
            <w:pPr>
              <w:jc w:val="center"/>
              <w:rPr>
                <w:sz w:val="20"/>
                <w:szCs w:val="20"/>
              </w:rPr>
            </w:pPr>
            <w:r w:rsidRPr="008C67EE">
              <w:rPr>
                <w:sz w:val="20"/>
                <w:szCs w:val="20"/>
              </w:rPr>
              <w:t>садоводческого</w:t>
            </w:r>
          </w:p>
          <w:p w:rsidR="00E171F3" w:rsidRPr="008C67EE" w:rsidRDefault="00E171F3" w:rsidP="008C67EE">
            <w:pPr>
              <w:jc w:val="center"/>
              <w:rPr>
                <w:sz w:val="20"/>
                <w:szCs w:val="20"/>
              </w:rPr>
            </w:pPr>
            <w:r w:rsidRPr="008C67EE">
              <w:rPr>
                <w:sz w:val="20"/>
                <w:szCs w:val="20"/>
              </w:rPr>
              <w:t>объединения</w:t>
            </w:r>
          </w:p>
        </w:tc>
        <w:tc>
          <w:tcPr>
            <w:tcW w:w="2467" w:type="dxa"/>
            <w:tcBorders>
              <w:top w:val="single" w:sz="4" w:space="0" w:color="auto"/>
              <w:left w:val="single" w:sz="4" w:space="0" w:color="auto"/>
              <w:bottom w:val="nil"/>
              <w:right w:val="nil"/>
            </w:tcBorders>
            <w:shd w:val="clear" w:color="auto" w:fill="FFFFFF"/>
            <w:vAlign w:val="center"/>
          </w:tcPr>
          <w:p w:rsidR="00E171F3" w:rsidRPr="008C67EE" w:rsidRDefault="00E171F3" w:rsidP="008C67EE">
            <w:pPr>
              <w:jc w:val="center"/>
              <w:rPr>
                <w:sz w:val="20"/>
                <w:szCs w:val="20"/>
              </w:rPr>
            </w:pPr>
          </w:p>
        </w:tc>
        <w:tc>
          <w:tcPr>
            <w:tcW w:w="2462" w:type="dxa"/>
            <w:tcBorders>
              <w:top w:val="single" w:sz="4" w:space="0" w:color="auto"/>
              <w:left w:val="single" w:sz="4" w:space="0" w:color="auto"/>
              <w:bottom w:val="nil"/>
              <w:right w:val="nil"/>
            </w:tcBorders>
            <w:shd w:val="clear" w:color="auto" w:fill="FFFFFF"/>
            <w:vAlign w:val="center"/>
          </w:tcPr>
          <w:p w:rsidR="00E171F3" w:rsidRPr="008C67EE" w:rsidRDefault="00E171F3" w:rsidP="008C67EE">
            <w:pPr>
              <w:jc w:val="center"/>
              <w:rPr>
                <w:sz w:val="20"/>
                <w:szCs w:val="20"/>
              </w:rPr>
            </w:pPr>
          </w:p>
        </w:tc>
        <w:tc>
          <w:tcPr>
            <w:tcW w:w="2527" w:type="dxa"/>
            <w:tcBorders>
              <w:top w:val="single" w:sz="4" w:space="0" w:color="auto"/>
              <w:left w:val="single" w:sz="4" w:space="0" w:color="auto"/>
              <w:bottom w:val="nil"/>
              <w:right w:val="single" w:sz="4" w:space="0" w:color="auto"/>
            </w:tcBorders>
            <w:shd w:val="clear" w:color="auto" w:fill="FFFFFF"/>
            <w:vAlign w:val="center"/>
          </w:tcPr>
          <w:p w:rsidR="00E171F3" w:rsidRPr="008C67EE" w:rsidRDefault="00E171F3" w:rsidP="008C67EE">
            <w:pPr>
              <w:jc w:val="center"/>
              <w:rPr>
                <w:sz w:val="20"/>
                <w:szCs w:val="20"/>
              </w:rPr>
            </w:pPr>
          </w:p>
        </w:tc>
      </w:tr>
      <w:tr w:rsidR="00E171F3" w:rsidRPr="008C67EE" w:rsidTr="008C67EE">
        <w:trPr>
          <w:trHeight w:val="1166"/>
        </w:trPr>
        <w:tc>
          <w:tcPr>
            <w:tcW w:w="9923"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E171F3" w:rsidRPr="008C67EE" w:rsidRDefault="00E171F3" w:rsidP="008C67EE">
            <w:pPr>
              <w:jc w:val="center"/>
              <w:rPr>
                <w:sz w:val="20"/>
                <w:szCs w:val="20"/>
              </w:rPr>
            </w:pPr>
            <w:r w:rsidRPr="008C67EE">
              <w:rPr>
                <w:sz w:val="20"/>
                <w:szCs w:val="20"/>
              </w:rPr>
              <w:t>Примечания. 1. Состав и площадь необходимых инженерных сооружений, размеры их земельных участков, охранная зона определяются по техническим условиям эксплуатирующих организаций.</w:t>
            </w:r>
          </w:p>
          <w:p w:rsidR="00E171F3" w:rsidRPr="008C67EE" w:rsidRDefault="00E171F3" w:rsidP="008C67EE">
            <w:pPr>
              <w:jc w:val="center"/>
              <w:rPr>
                <w:sz w:val="20"/>
                <w:szCs w:val="20"/>
              </w:rPr>
            </w:pPr>
            <w:r w:rsidRPr="008C67EE">
              <w:rPr>
                <w:sz w:val="20"/>
                <w:szCs w:val="20"/>
              </w:rPr>
              <w:t>2. Типы и размеры зданий и сооружений для хранения средств пожаротушения определяют</w:t>
            </w:r>
            <w:r w:rsidR="00C35999">
              <w:rPr>
                <w:sz w:val="20"/>
                <w:szCs w:val="20"/>
              </w:rPr>
              <w:t>ся по согласованию с органами Г</w:t>
            </w:r>
            <w:r w:rsidRPr="008C67EE">
              <w:rPr>
                <w:sz w:val="20"/>
                <w:szCs w:val="20"/>
              </w:rPr>
              <w:t>осударственной противопожарной службы. Помещение для хранения переносной мотопомпы и противопожарного инвентаря должно иметь площадь не менее 10 м</w:t>
            </w:r>
            <w:proofErr w:type="gramStart"/>
            <w:r w:rsidRPr="008C67EE">
              <w:rPr>
                <w:sz w:val="20"/>
                <w:szCs w:val="20"/>
              </w:rPr>
              <w:t>2</w:t>
            </w:r>
            <w:proofErr w:type="gramEnd"/>
            <w:r w:rsidRPr="008C67EE">
              <w:rPr>
                <w:sz w:val="20"/>
                <w:szCs w:val="20"/>
              </w:rPr>
              <w:t xml:space="preserve"> и несгораемые стены.</w:t>
            </w:r>
          </w:p>
        </w:tc>
      </w:tr>
    </w:tbl>
    <w:p w:rsidR="00D10219" w:rsidRPr="00AF68F3" w:rsidRDefault="00D10219" w:rsidP="009F3AD4">
      <w:pPr>
        <w:ind w:firstLine="709"/>
        <w:jc w:val="center"/>
        <w:rPr>
          <w:b/>
          <w:bCs/>
        </w:rPr>
      </w:pPr>
    </w:p>
    <w:p w:rsidR="00D10219" w:rsidRPr="00C35999" w:rsidRDefault="00D10219" w:rsidP="00773935">
      <w:pPr>
        <w:pStyle w:val="aff1"/>
        <w:numPr>
          <w:ilvl w:val="1"/>
          <w:numId w:val="15"/>
        </w:numPr>
        <w:tabs>
          <w:tab w:val="left" w:pos="993"/>
        </w:tabs>
        <w:spacing w:line="240" w:lineRule="auto"/>
        <w:ind w:left="113" w:firstLine="709"/>
        <w:jc w:val="center"/>
        <w:rPr>
          <w:sz w:val="28"/>
          <w:szCs w:val="28"/>
        </w:rPr>
      </w:pPr>
      <w:bookmarkStart w:id="157" w:name="_Ref492277394"/>
      <w:r w:rsidRPr="00C35999">
        <w:rPr>
          <w:b/>
          <w:bCs/>
          <w:sz w:val="28"/>
          <w:szCs w:val="28"/>
        </w:rPr>
        <w:t>Нормативное расстояние от пло</w:t>
      </w:r>
      <w:r w:rsidR="00E72183" w:rsidRPr="00C35999">
        <w:rPr>
          <w:b/>
          <w:bCs/>
          <w:sz w:val="28"/>
          <w:szCs w:val="28"/>
        </w:rPr>
        <w:t xml:space="preserve">щадки мусоросборников до границ </w:t>
      </w:r>
      <w:r w:rsidRPr="00C35999">
        <w:rPr>
          <w:b/>
          <w:bCs/>
          <w:sz w:val="28"/>
          <w:szCs w:val="28"/>
        </w:rPr>
        <w:t>садовых участков</w:t>
      </w:r>
      <w:bookmarkEnd w:id="157"/>
    </w:p>
    <w:p w:rsidR="00D10219" w:rsidRPr="00AF68F3" w:rsidRDefault="00D10219" w:rsidP="009F3AD4">
      <w:pPr>
        <w:ind w:firstLine="709"/>
        <w:jc w:val="both"/>
      </w:pPr>
      <w:r w:rsidRPr="00AF68F3">
        <w:t>На территории садоводческих (дачных) объединений и за ее пределами запрещается организовывать свалки отходов. Бытовые отходы, как правило, должны утилизироваться на садовых, дачных участках. Для не утилизируемых отходов (стекло, металл, полиэтилен и др.) на территории общего пользования должны быть предусмотрены площадки для установки контейнеров. Площадки должны быть ограждены с трех сторон глухим ограждением высотой не менее 1,5 м, иметь твердое покрытие и размещаться на расстоянии не менее 20 и не более 500 м от границ участков.</w:t>
      </w:r>
    </w:p>
    <w:p w:rsidR="00D10219" w:rsidRPr="00AF68F3" w:rsidRDefault="00D10219" w:rsidP="009F3AD4">
      <w:pPr>
        <w:ind w:firstLine="709"/>
        <w:jc w:val="both"/>
      </w:pPr>
    </w:p>
    <w:p w:rsidR="00D10219" w:rsidRPr="00C35999" w:rsidRDefault="00D10219" w:rsidP="00773935">
      <w:pPr>
        <w:pStyle w:val="aff1"/>
        <w:numPr>
          <w:ilvl w:val="1"/>
          <w:numId w:val="15"/>
        </w:numPr>
        <w:tabs>
          <w:tab w:val="left" w:pos="993"/>
        </w:tabs>
        <w:spacing w:line="240" w:lineRule="auto"/>
        <w:ind w:left="113" w:firstLine="709"/>
        <w:jc w:val="center"/>
        <w:rPr>
          <w:sz w:val="28"/>
          <w:szCs w:val="28"/>
        </w:rPr>
      </w:pPr>
      <w:bookmarkStart w:id="158" w:name="_Ref492277415"/>
      <w:r w:rsidRPr="00C35999">
        <w:rPr>
          <w:b/>
          <w:bCs/>
          <w:sz w:val="28"/>
          <w:szCs w:val="28"/>
        </w:rPr>
        <w:t>Нормативная ширина улиц</w:t>
      </w:r>
      <w:r w:rsidR="00E72183" w:rsidRPr="00C35999">
        <w:rPr>
          <w:b/>
          <w:bCs/>
          <w:sz w:val="28"/>
          <w:szCs w:val="28"/>
        </w:rPr>
        <w:t xml:space="preserve"> и проездов в красных линиях на </w:t>
      </w:r>
      <w:r w:rsidRPr="00C35999">
        <w:rPr>
          <w:b/>
          <w:bCs/>
          <w:sz w:val="28"/>
          <w:szCs w:val="28"/>
        </w:rPr>
        <w:t>территории садоводческих (дачных) объединений</w:t>
      </w:r>
      <w:bookmarkEnd w:id="158"/>
    </w:p>
    <w:p w:rsidR="00D10219" w:rsidRPr="00AF68F3" w:rsidRDefault="00D10219" w:rsidP="009F3AD4">
      <w:pPr>
        <w:ind w:firstLine="709"/>
        <w:jc w:val="both"/>
      </w:pPr>
      <w:r w:rsidRPr="00AF68F3">
        <w:t>На территории садоводческого (дачного) объединения ширина улиц и проездов в красных линиях должна быть:</w:t>
      </w:r>
    </w:p>
    <w:p w:rsidR="00D10219" w:rsidRPr="00AF68F3" w:rsidRDefault="00D10219" w:rsidP="009F3AD4">
      <w:pPr>
        <w:ind w:firstLine="709"/>
        <w:jc w:val="both"/>
      </w:pPr>
      <w:r w:rsidRPr="00AF68F3">
        <w:t>для улиц - не менее 15 м; для проездов - не менее 9 м.</w:t>
      </w:r>
    </w:p>
    <w:p w:rsidR="00D10219" w:rsidRPr="00AF68F3" w:rsidRDefault="00D10219" w:rsidP="009F3AD4">
      <w:pPr>
        <w:ind w:firstLine="709"/>
        <w:jc w:val="both"/>
      </w:pPr>
      <w:r w:rsidRPr="00AF68F3">
        <w:t>Минимальный радиус закругления края проезжей части - 6,0 м.</w:t>
      </w:r>
    </w:p>
    <w:p w:rsidR="00D10219" w:rsidRPr="00AF68F3" w:rsidRDefault="00D10219" w:rsidP="009F3AD4">
      <w:pPr>
        <w:ind w:firstLine="709"/>
        <w:jc w:val="both"/>
      </w:pPr>
      <w:r w:rsidRPr="00AF68F3">
        <w:t>Ширина проезжей части улиц и проездов принимается: для улиц - не менее 7,0 м; для проездов - не менее 3,5 м.</w:t>
      </w:r>
    </w:p>
    <w:p w:rsidR="00D10219" w:rsidRPr="00AF68F3" w:rsidRDefault="00D10219" w:rsidP="009F3AD4">
      <w:pPr>
        <w:ind w:firstLine="709"/>
        <w:jc w:val="both"/>
      </w:pPr>
      <w:r w:rsidRPr="00AF68F3">
        <w:lastRenderedPageBreak/>
        <w:t>На проездах следует предусматривать разъездные площадки длиной не менее 15 м и шириной не менее 7 м, включая ширину проезжей части. Расстояние между разъездными площадками, а также между разъездными площадками и перекрестками должно быть не более 200 м.</w:t>
      </w:r>
    </w:p>
    <w:p w:rsidR="00D10219" w:rsidRPr="00AF68F3" w:rsidRDefault="00D10219" w:rsidP="009F3AD4">
      <w:pPr>
        <w:ind w:firstLine="709"/>
        <w:jc w:val="both"/>
      </w:pPr>
      <w:r w:rsidRPr="00AF68F3">
        <w:t>Максимальная протяженность тупикового проезда не должна превышать 150 м.</w:t>
      </w:r>
    </w:p>
    <w:p w:rsidR="00D10219" w:rsidRPr="00AF68F3" w:rsidRDefault="00D10219" w:rsidP="009F3AD4">
      <w:pPr>
        <w:ind w:firstLine="709"/>
        <w:jc w:val="both"/>
      </w:pPr>
      <w:r w:rsidRPr="00AF68F3">
        <w:t xml:space="preserve">Тупиковые проезды обеспечиваются разворотными площадками размером не менее 12 </w:t>
      </w:r>
      <w:r w:rsidRPr="00AF68F3">
        <w:rPr>
          <w:lang w:val="en-US"/>
        </w:rPr>
        <w:t>x</w:t>
      </w:r>
      <w:r w:rsidRPr="00AF68F3">
        <w:t xml:space="preserve"> 12 м. Использование разворотной площадки для стоянки автомобилей не допускается.</w:t>
      </w:r>
    </w:p>
    <w:p w:rsidR="00A648CF" w:rsidRPr="00AF68F3" w:rsidRDefault="00A648CF" w:rsidP="009F3AD4">
      <w:pPr>
        <w:ind w:firstLine="709"/>
        <w:jc w:val="both"/>
      </w:pPr>
    </w:p>
    <w:p w:rsidR="00A36CD9" w:rsidRDefault="00A36CD9" w:rsidP="00773935">
      <w:pPr>
        <w:pStyle w:val="1"/>
        <w:numPr>
          <w:ilvl w:val="0"/>
          <w:numId w:val="37"/>
        </w:numPr>
        <w:tabs>
          <w:tab w:val="left" w:pos="993"/>
        </w:tabs>
        <w:spacing w:before="0" w:after="0"/>
        <w:ind w:left="113" w:firstLine="709"/>
        <w:jc w:val="center"/>
        <w:rPr>
          <w:lang w:val="ru-RU"/>
        </w:rPr>
      </w:pPr>
      <w:bookmarkStart w:id="159" w:name="_Toc393383995"/>
      <w:bookmarkStart w:id="160" w:name="_Toc492042796"/>
      <w:bookmarkStart w:id="161" w:name="_Toc492044905"/>
      <w:bookmarkStart w:id="162" w:name="_Ref492277524"/>
      <w:bookmarkStart w:id="163" w:name="_Ref492277531"/>
      <w:bookmarkStart w:id="164" w:name="_Ref492277543"/>
      <w:bookmarkStart w:id="165" w:name="_Toc492296703"/>
      <w:r w:rsidRPr="00AF68F3">
        <w:t xml:space="preserve">Нормативы обеспеченности организации в границах </w:t>
      </w:r>
      <w:r w:rsidR="002C76F5">
        <w:rPr>
          <w:lang w:val="ru-RU"/>
        </w:rPr>
        <w:t>муниципального образования</w:t>
      </w:r>
      <w:r w:rsidR="00E72183">
        <w:rPr>
          <w:lang w:val="ru-RU"/>
        </w:rPr>
        <w:t xml:space="preserve"> </w:t>
      </w:r>
      <w:r w:rsidRPr="00AF68F3">
        <w:t>предоставления общедоступного и бесплатного нача</w:t>
      </w:r>
      <w:r w:rsidR="00E72183">
        <w:t>льного общего,</w:t>
      </w:r>
      <w:r w:rsidR="00E72183">
        <w:rPr>
          <w:lang w:val="ru-RU"/>
        </w:rPr>
        <w:t xml:space="preserve"> </w:t>
      </w:r>
      <w:r w:rsidRPr="00AF68F3">
        <w:t>основного общего, среднего</w:t>
      </w:r>
      <w:r w:rsidR="00E72183">
        <w:t xml:space="preserve"> общего образования по основным</w:t>
      </w:r>
      <w:r w:rsidR="00E72183">
        <w:rPr>
          <w:lang w:val="ru-RU"/>
        </w:rPr>
        <w:t xml:space="preserve"> </w:t>
      </w:r>
      <w:r w:rsidRPr="00AF68F3">
        <w:t>общеобразовательным программам, дополн</w:t>
      </w:r>
      <w:r w:rsidR="00E72183">
        <w:t>ительного образования детям (за</w:t>
      </w:r>
      <w:r w:rsidR="00E72183">
        <w:rPr>
          <w:lang w:val="ru-RU"/>
        </w:rPr>
        <w:t xml:space="preserve"> </w:t>
      </w:r>
      <w:r w:rsidRPr="00AF68F3">
        <w:t>исключением предоставления допо</w:t>
      </w:r>
      <w:r w:rsidR="00E72183">
        <w:t>лнительного образования детям в</w:t>
      </w:r>
      <w:r w:rsidR="00E72183">
        <w:rPr>
          <w:lang w:val="ru-RU"/>
        </w:rPr>
        <w:t xml:space="preserve"> </w:t>
      </w:r>
      <w:r w:rsidRPr="00AF68F3">
        <w:t>учреждениях регионального значения) и общедоступно</w:t>
      </w:r>
      <w:r w:rsidR="00E72183">
        <w:t>го бесплатного</w:t>
      </w:r>
      <w:r w:rsidR="00E72183">
        <w:rPr>
          <w:lang w:val="ru-RU"/>
        </w:rPr>
        <w:t xml:space="preserve"> </w:t>
      </w:r>
      <w:r w:rsidRPr="00AF68F3">
        <w:t xml:space="preserve">дошкольного образования на территории муниципального </w:t>
      </w:r>
      <w:r w:rsidR="007E7113" w:rsidRPr="00AF68F3">
        <w:rPr>
          <w:lang w:val="ru-RU"/>
        </w:rPr>
        <w:t>образования</w:t>
      </w:r>
      <w:r w:rsidR="00E72183">
        <w:t>, а</w:t>
      </w:r>
      <w:r w:rsidR="00E72183">
        <w:rPr>
          <w:lang w:val="ru-RU"/>
        </w:rPr>
        <w:t xml:space="preserve"> </w:t>
      </w:r>
      <w:r w:rsidRPr="00AF68F3">
        <w:t>также организации отдыха детей в каникулярное время.</w:t>
      </w:r>
      <w:bookmarkEnd w:id="159"/>
      <w:bookmarkEnd w:id="160"/>
      <w:bookmarkEnd w:id="161"/>
      <w:bookmarkEnd w:id="162"/>
      <w:bookmarkEnd w:id="163"/>
      <w:bookmarkEnd w:id="164"/>
      <w:bookmarkEnd w:id="165"/>
    </w:p>
    <w:p w:rsidR="00E72183" w:rsidRPr="00E72183" w:rsidRDefault="00E72183" w:rsidP="00E72183">
      <w:pPr>
        <w:pStyle w:val="a6"/>
        <w:rPr>
          <w:lang w:eastAsia="x-none"/>
        </w:rPr>
      </w:pPr>
    </w:p>
    <w:p w:rsidR="00A246AB" w:rsidRPr="00A246AB" w:rsidRDefault="00A246AB" w:rsidP="00A246AB">
      <w:pPr>
        <w:pStyle w:val="aff1"/>
        <w:keepNext/>
        <w:numPr>
          <w:ilvl w:val="0"/>
          <w:numId w:val="19"/>
        </w:numPr>
        <w:tabs>
          <w:tab w:val="left" w:pos="1134"/>
          <w:tab w:val="left" w:pos="1276"/>
        </w:tabs>
        <w:spacing w:line="240" w:lineRule="auto"/>
        <w:jc w:val="center"/>
        <w:outlineLvl w:val="1"/>
        <w:rPr>
          <w:b/>
          <w:bCs/>
          <w:iCs/>
          <w:vanish/>
          <w:sz w:val="28"/>
          <w:szCs w:val="28"/>
          <w:lang w:val="x-none" w:eastAsia="x-none"/>
        </w:rPr>
      </w:pPr>
      <w:bookmarkStart w:id="166" w:name="_Toc492042797"/>
      <w:bookmarkStart w:id="167" w:name="_Toc492043475"/>
      <w:bookmarkStart w:id="168" w:name="_Toc492043703"/>
      <w:bookmarkStart w:id="169" w:name="_Toc492044906"/>
      <w:bookmarkStart w:id="170" w:name="_Toc492296704"/>
      <w:bookmarkStart w:id="171" w:name="_Toc393383996"/>
      <w:bookmarkEnd w:id="166"/>
      <w:bookmarkEnd w:id="167"/>
      <w:bookmarkEnd w:id="168"/>
      <w:bookmarkEnd w:id="169"/>
      <w:bookmarkEnd w:id="170"/>
    </w:p>
    <w:p w:rsidR="00A36CD9" w:rsidRPr="00AF68F3" w:rsidRDefault="00A36CD9" w:rsidP="00773935">
      <w:pPr>
        <w:pStyle w:val="2"/>
        <w:numPr>
          <w:ilvl w:val="1"/>
          <w:numId w:val="19"/>
        </w:numPr>
        <w:tabs>
          <w:tab w:val="left" w:pos="993"/>
        </w:tabs>
        <w:spacing w:before="0" w:after="0"/>
        <w:ind w:left="113" w:firstLine="709"/>
        <w:jc w:val="center"/>
      </w:pPr>
      <w:bookmarkStart w:id="172" w:name="_Toc492042798"/>
      <w:bookmarkStart w:id="173" w:name="_Toc492044907"/>
      <w:bookmarkStart w:id="174" w:name="_Ref492277553"/>
      <w:bookmarkStart w:id="175" w:name="_Ref492277560"/>
      <w:bookmarkStart w:id="176" w:name="_Ref492277568"/>
      <w:bookmarkStart w:id="177" w:name="_Toc492296705"/>
      <w:r w:rsidRPr="00AF68F3">
        <w:t>Дошкольные образовательные организации</w:t>
      </w:r>
      <w:bookmarkEnd w:id="171"/>
      <w:bookmarkEnd w:id="172"/>
      <w:bookmarkEnd w:id="173"/>
      <w:bookmarkEnd w:id="174"/>
      <w:bookmarkEnd w:id="175"/>
      <w:bookmarkEnd w:id="176"/>
      <w:bookmarkEnd w:id="177"/>
    </w:p>
    <w:p w:rsidR="00A36CD9" w:rsidRPr="00AF68F3" w:rsidRDefault="00A36CD9" w:rsidP="009F3AD4">
      <w:pPr>
        <w:pStyle w:val="a6"/>
      </w:pPr>
      <w:r w:rsidRPr="00AF68F3">
        <w:t>Нормативы обеспеченности дошкольными образовательными организа</w:t>
      </w:r>
      <w:r w:rsidR="00FF5D29" w:rsidRPr="00AF68F3">
        <w:t>циями приняты в соответствии с СП 42.13330.201</w:t>
      </w:r>
      <w:r w:rsidR="00093EF8">
        <w:t>6</w:t>
      </w:r>
      <w:r w:rsidR="00FF5D29" w:rsidRPr="00AF68F3">
        <w:t xml:space="preserve"> «</w:t>
      </w:r>
      <w:r w:rsidRPr="00AF68F3">
        <w:t>СНиП 2.07.01-89* «Градостроительство. Планировка и застройка городских и сельских поселений» и устанавливаются в зависимости от демографической структуры населения муниципального образования, принимая расчетный уровень охвата детей дошкольного возраста (от 1,5 до 7 лет):</w:t>
      </w:r>
    </w:p>
    <w:p w:rsidR="00A36CD9" w:rsidRPr="00AF68F3" w:rsidRDefault="00A36CD9" w:rsidP="009F3AD4">
      <w:pPr>
        <w:pStyle w:val="11"/>
        <w:spacing w:after="0"/>
      </w:pPr>
      <w:r w:rsidRPr="00AF68F3">
        <w:t>в сельской местности – 85% в том числе:</w:t>
      </w:r>
    </w:p>
    <w:p w:rsidR="00A36CD9" w:rsidRPr="00AF68F3" w:rsidRDefault="00A36CD9" w:rsidP="009F3AD4">
      <w:pPr>
        <w:pStyle w:val="a3"/>
        <w:spacing w:after="0"/>
      </w:pPr>
      <w:r w:rsidRPr="00AF68F3">
        <w:t>общего типа – 70%;</w:t>
      </w:r>
    </w:p>
    <w:p w:rsidR="00A36CD9" w:rsidRPr="00AF68F3" w:rsidRDefault="00A36CD9" w:rsidP="009F3AD4">
      <w:pPr>
        <w:pStyle w:val="a3"/>
        <w:spacing w:after="0"/>
      </w:pPr>
      <w:r w:rsidRPr="00AF68F3">
        <w:t>специализированного – 3%;</w:t>
      </w:r>
    </w:p>
    <w:p w:rsidR="00A36CD9" w:rsidRPr="00AF68F3" w:rsidRDefault="00A36CD9" w:rsidP="009F3AD4">
      <w:pPr>
        <w:pStyle w:val="a3"/>
        <w:spacing w:after="0"/>
      </w:pPr>
      <w:r w:rsidRPr="00AF68F3">
        <w:t>оздоровительного – 12%.</w:t>
      </w:r>
    </w:p>
    <w:p w:rsidR="00A36CD9" w:rsidRPr="00AF68F3" w:rsidRDefault="00A36CD9" w:rsidP="009F3AD4">
      <w:pPr>
        <w:pStyle w:val="a6"/>
      </w:pPr>
      <w:r w:rsidRPr="00AF68F3">
        <w:t>При отсутствии данных по демографии на территории жилой застройки следует размещать дошкольные образовательные организации из расчета не более 100 мест на 1 тыс. человек.</w:t>
      </w:r>
    </w:p>
    <w:p w:rsidR="00A36CD9" w:rsidRPr="00AF68F3" w:rsidRDefault="00A36CD9" w:rsidP="009F3AD4">
      <w:pPr>
        <w:pStyle w:val="a6"/>
      </w:pPr>
      <w:r w:rsidRPr="00AF68F3">
        <w:t xml:space="preserve">Нормативы размеров земельных участков дошкольных образовательных организаций приняты в соответствии </w:t>
      </w:r>
      <w:r w:rsidR="00FF5D29" w:rsidRPr="00AF68F3">
        <w:t>с СП 42.13330.201</w:t>
      </w:r>
      <w:r w:rsidR="00093EF8">
        <w:t>6</w:t>
      </w:r>
      <w:r w:rsidR="00FF5D29" w:rsidRPr="00AF68F3">
        <w:t xml:space="preserve"> «</w:t>
      </w:r>
      <w:r w:rsidRPr="00AF68F3">
        <w:t>СНиП 2.07.01-89* «Градостроительство. Планировка и застройка городских и сельских поселений» при вместимости:</w:t>
      </w:r>
    </w:p>
    <w:p w:rsidR="00A36CD9" w:rsidRPr="00AF68F3" w:rsidRDefault="00A36CD9" w:rsidP="009F3AD4">
      <w:pPr>
        <w:pStyle w:val="a3"/>
        <w:spacing w:after="0"/>
      </w:pPr>
      <w:r w:rsidRPr="00AF68F3">
        <w:t>до 100 мест – 40 кв. м на 1 место;</w:t>
      </w:r>
    </w:p>
    <w:p w:rsidR="00A36CD9" w:rsidRPr="00AF68F3" w:rsidRDefault="00A36CD9" w:rsidP="009F3AD4">
      <w:pPr>
        <w:pStyle w:val="a3"/>
        <w:spacing w:after="0"/>
      </w:pPr>
      <w:r w:rsidRPr="00AF68F3">
        <w:t>свыше 100 мест – 35 кв. м на 1 место;</w:t>
      </w:r>
    </w:p>
    <w:p w:rsidR="00A36CD9" w:rsidRPr="00AF68F3" w:rsidRDefault="00A36CD9" w:rsidP="009F3AD4">
      <w:pPr>
        <w:pStyle w:val="a3"/>
        <w:spacing w:after="0"/>
      </w:pPr>
      <w:r w:rsidRPr="00AF68F3">
        <w:t>в комплексе яслей-садов свыше 500 мест размер земельного участка принимать 30 кв. м на 1 место.</w:t>
      </w:r>
    </w:p>
    <w:p w:rsidR="00A36CD9" w:rsidRPr="00AF68F3" w:rsidRDefault="00A36CD9" w:rsidP="009F3AD4">
      <w:pPr>
        <w:pStyle w:val="a6"/>
      </w:pPr>
      <w:r w:rsidRPr="00AF68F3">
        <w:t>Для встроенного здания дошкольной образовательной организации при его вместимости более 100 мест размер земельного участка принимать не менее 29 кв. м на 1 место.</w:t>
      </w:r>
    </w:p>
    <w:p w:rsidR="00A36CD9" w:rsidRPr="00AF68F3" w:rsidRDefault="00A36CD9" w:rsidP="009F3AD4">
      <w:pPr>
        <w:pStyle w:val="a6"/>
      </w:pPr>
      <w:r w:rsidRPr="00AF68F3">
        <w:t>Данный норматив был установлен СанПиН 2.4.1.1249-03 «Санитарно-эпидемиологические требования к устройству, содержанию и организации режима работы дошкольных образовательных учреждений», который утратил силу 01.10.2010 г. Проектом Региональных нормативов градостроительного проектирования Красноярского края предложено сохранение данного норматива в связи с его актуальностью для проектируемой территории.</w:t>
      </w:r>
    </w:p>
    <w:p w:rsidR="00A36CD9" w:rsidRPr="00AF68F3" w:rsidRDefault="00A36CD9" w:rsidP="009F3AD4">
      <w:pPr>
        <w:pStyle w:val="a6"/>
      </w:pPr>
      <w:r w:rsidRPr="00AF68F3">
        <w:t xml:space="preserve">В соответствии </w:t>
      </w:r>
      <w:r w:rsidR="00FF5D29" w:rsidRPr="00AF68F3">
        <w:t>с СП 42.13330.201</w:t>
      </w:r>
      <w:r w:rsidR="00093EF8">
        <w:t>6</w:t>
      </w:r>
      <w:r w:rsidR="00FF5D29" w:rsidRPr="00AF68F3">
        <w:t xml:space="preserve"> «</w:t>
      </w:r>
      <w:r w:rsidRPr="00AF68F3">
        <w:t>СНиП 2.07.01-89* «Градостроительство. Планировка и застройка городских и сельских поселений» размеры земельных участков могут быть уменьшены:</w:t>
      </w:r>
    </w:p>
    <w:p w:rsidR="00A36CD9" w:rsidRPr="00AF68F3" w:rsidRDefault="00A36CD9" w:rsidP="009F3AD4">
      <w:pPr>
        <w:pStyle w:val="a3"/>
        <w:spacing w:after="0"/>
      </w:pPr>
      <w:r w:rsidRPr="00AF68F3">
        <w:t>на 25% - в условиях реконструкции;</w:t>
      </w:r>
    </w:p>
    <w:p w:rsidR="00A36CD9" w:rsidRPr="00AF68F3" w:rsidRDefault="00A36CD9" w:rsidP="009F3AD4">
      <w:pPr>
        <w:pStyle w:val="a3"/>
        <w:spacing w:after="0"/>
      </w:pPr>
      <w:r w:rsidRPr="00AF68F3">
        <w:t xml:space="preserve">на 15% - при размещении на рельефе с уклоном более 20%. </w:t>
      </w:r>
    </w:p>
    <w:p w:rsidR="00A36CD9" w:rsidRPr="00AF68F3" w:rsidRDefault="00A36CD9" w:rsidP="009F3AD4">
      <w:pPr>
        <w:pStyle w:val="a6"/>
      </w:pPr>
      <w:r w:rsidRPr="00AF68F3">
        <w:lastRenderedPageBreak/>
        <w:t>Площадь групповой площадки для ясельного возраста следует принимать 7,5 кв. м на 1 место. Игровые площадки для детей дошкольного возраста допускается размещать за пределами дошкольных образовательных организаций общего типа.</w:t>
      </w:r>
    </w:p>
    <w:p w:rsidR="00A36CD9" w:rsidRPr="00AF68F3" w:rsidRDefault="00A36CD9" w:rsidP="009F3AD4">
      <w:pPr>
        <w:pStyle w:val="a6"/>
      </w:pPr>
      <w:r w:rsidRPr="00AF68F3">
        <w:t>Максимальная рекомендуемая вместимость дошкольных образовательных организаций в отдельно стоящих зданиях – 350 мест.</w:t>
      </w:r>
    </w:p>
    <w:p w:rsidR="00A36CD9" w:rsidRPr="00AF68F3" w:rsidRDefault="00A36CD9" w:rsidP="009F3AD4">
      <w:pPr>
        <w:pStyle w:val="a6"/>
      </w:pPr>
      <w:r w:rsidRPr="00AF68F3">
        <w:t>Данный норматив был установлен СанПиН 2.4.1.2660-10 «Санитарно-эпидемиологические требования к устройству и содержанию и организации режима работы в дошкольных организациях», который утратил силу 29.07.2013 г. Проектом Региональных нормативов градостроительного проектирования Красноярского края предложено сохранение данного норматива в связи с его актуальностью для проектируемой территории.</w:t>
      </w:r>
    </w:p>
    <w:p w:rsidR="00E171F3" w:rsidRPr="00AF68F3" w:rsidRDefault="00E171F3" w:rsidP="009F3AD4">
      <w:pPr>
        <w:pStyle w:val="a6"/>
      </w:pPr>
    </w:p>
    <w:p w:rsidR="00A36CD9" w:rsidRPr="00AF68F3" w:rsidRDefault="00A36CD9" w:rsidP="00773935">
      <w:pPr>
        <w:pStyle w:val="2"/>
        <w:numPr>
          <w:ilvl w:val="1"/>
          <w:numId w:val="19"/>
        </w:numPr>
        <w:tabs>
          <w:tab w:val="left" w:pos="993"/>
        </w:tabs>
        <w:spacing w:before="0" w:after="0"/>
        <w:ind w:left="113" w:firstLine="709"/>
        <w:jc w:val="center"/>
      </w:pPr>
      <w:bookmarkStart w:id="178" w:name="_Toc393383997"/>
      <w:bookmarkStart w:id="179" w:name="_Toc492042799"/>
      <w:bookmarkStart w:id="180" w:name="_Toc492044908"/>
      <w:bookmarkStart w:id="181" w:name="_Ref492277576"/>
      <w:bookmarkStart w:id="182" w:name="_Ref492277584"/>
      <w:bookmarkStart w:id="183" w:name="_Ref492277589"/>
      <w:bookmarkStart w:id="184" w:name="_Ref492277594"/>
      <w:bookmarkStart w:id="185" w:name="_Toc492296706"/>
      <w:r w:rsidRPr="00AF68F3">
        <w:t>Общеобразовательные организации</w:t>
      </w:r>
      <w:bookmarkEnd w:id="178"/>
      <w:bookmarkEnd w:id="179"/>
      <w:bookmarkEnd w:id="180"/>
      <w:bookmarkEnd w:id="181"/>
      <w:bookmarkEnd w:id="182"/>
      <w:bookmarkEnd w:id="183"/>
      <w:bookmarkEnd w:id="184"/>
      <w:bookmarkEnd w:id="185"/>
    </w:p>
    <w:p w:rsidR="00A36CD9" w:rsidRPr="00AF68F3" w:rsidRDefault="00A36CD9" w:rsidP="009F3AD4">
      <w:pPr>
        <w:pStyle w:val="a6"/>
        <w:rPr>
          <w:lang w:eastAsia="x-none"/>
        </w:rPr>
      </w:pPr>
      <w:r w:rsidRPr="00AF68F3">
        <w:t xml:space="preserve">Нормативы обеспеченности общеобразовательными организациями приняты в соответствии </w:t>
      </w:r>
      <w:r w:rsidR="00FF5D29" w:rsidRPr="00AF68F3">
        <w:t>с СП 42.13330.201</w:t>
      </w:r>
      <w:r w:rsidR="00093EF8">
        <w:t>6</w:t>
      </w:r>
      <w:r w:rsidR="00FF5D29" w:rsidRPr="00AF68F3">
        <w:t xml:space="preserve"> «</w:t>
      </w:r>
      <w:r w:rsidRPr="00AF68F3">
        <w:t xml:space="preserve">СНиП 2.07.01-89* «Градостроительство. Планировка и застройка городских и сельских поселений» – </w:t>
      </w:r>
      <w:r w:rsidRPr="00AF68F3">
        <w:rPr>
          <w:lang w:eastAsia="x-none"/>
        </w:rPr>
        <w:t>100% охват детей основным общим образованием (1-9 классы – от 6,5 до 16 лет) и 75% охват детей средним общим образованием (10-11 классы – от 16 до 18) при обучении в одну смену.</w:t>
      </w:r>
    </w:p>
    <w:p w:rsidR="00A36CD9" w:rsidRPr="00AF68F3" w:rsidRDefault="00A36CD9" w:rsidP="009F3AD4">
      <w:pPr>
        <w:pStyle w:val="a6"/>
      </w:pPr>
      <w:r w:rsidRPr="00AF68F3">
        <w:t>При отсутствии данных по демографии и в поселениях-новостройках норматив принимать не менее 180 учащихся на 1 тыс. человек.</w:t>
      </w:r>
    </w:p>
    <w:p w:rsidR="00A36CD9" w:rsidRPr="00AF68F3" w:rsidRDefault="00A36CD9" w:rsidP="009F3AD4">
      <w:pPr>
        <w:pStyle w:val="a6"/>
      </w:pPr>
      <w:r w:rsidRPr="00AF68F3">
        <w:t xml:space="preserve">Нормативы размеров земельных участков общеобразовательных организаций приняты в соответствии </w:t>
      </w:r>
      <w:r w:rsidR="00FF5D29" w:rsidRPr="00AF68F3">
        <w:t>с СП 42.13330.201</w:t>
      </w:r>
      <w:r w:rsidR="00093EF8">
        <w:t>6</w:t>
      </w:r>
      <w:r w:rsidR="00FF5D29" w:rsidRPr="00AF68F3">
        <w:t xml:space="preserve"> «</w:t>
      </w:r>
      <w:r w:rsidRPr="00AF68F3">
        <w:t>СНиП 2.07.01-89* «Градостроительство. Планировка и застройка городских и сельских поселений» при вместимости:</w:t>
      </w:r>
    </w:p>
    <w:p w:rsidR="00A36CD9" w:rsidRPr="00AF68F3" w:rsidRDefault="00A36CD9" w:rsidP="009F3AD4">
      <w:pPr>
        <w:pStyle w:val="a3"/>
        <w:spacing w:after="0"/>
      </w:pPr>
      <w:r w:rsidRPr="00AF68F3">
        <w:t>до 400 учащихся – 50 кв. м на 1 учащегося;</w:t>
      </w:r>
    </w:p>
    <w:p w:rsidR="00A36CD9" w:rsidRPr="00AF68F3" w:rsidRDefault="00A36CD9" w:rsidP="009F3AD4">
      <w:pPr>
        <w:pStyle w:val="a3"/>
        <w:spacing w:after="0"/>
      </w:pPr>
      <w:r w:rsidRPr="00AF68F3">
        <w:t>400-500 учащихся – 60 кв. м на 1 учащегося;</w:t>
      </w:r>
    </w:p>
    <w:p w:rsidR="00A36CD9" w:rsidRPr="00AF68F3" w:rsidRDefault="00A36CD9" w:rsidP="009F3AD4">
      <w:pPr>
        <w:pStyle w:val="a3"/>
        <w:spacing w:after="0"/>
      </w:pPr>
      <w:r w:rsidRPr="00AF68F3">
        <w:t>500-600 учащихся – 50 кв. м на 1 учащегося;</w:t>
      </w:r>
    </w:p>
    <w:p w:rsidR="00A36CD9" w:rsidRPr="00AF68F3" w:rsidRDefault="00A36CD9" w:rsidP="009F3AD4">
      <w:pPr>
        <w:pStyle w:val="a3"/>
        <w:spacing w:after="0"/>
      </w:pPr>
      <w:r w:rsidRPr="00AF68F3">
        <w:t>600-800 учащихся – 40 кв. м на 1 учащегося;</w:t>
      </w:r>
    </w:p>
    <w:p w:rsidR="00A36CD9" w:rsidRPr="00AF68F3" w:rsidRDefault="00A36CD9" w:rsidP="009F3AD4">
      <w:pPr>
        <w:pStyle w:val="a3"/>
        <w:spacing w:after="0"/>
      </w:pPr>
      <w:r w:rsidRPr="00AF68F3">
        <w:t>800-1100 учащихся – 33 кв. м на 1 учащегося;</w:t>
      </w:r>
    </w:p>
    <w:p w:rsidR="00A36CD9" w:rsidRPr="00AF68F3" w:rsidRDefault="00A36CD9" w:rsidP="009F3AD4">
      <w:pPr>
        <w:pStyle w:val="a3"/>
        <w:spacing w:after="0"/>
      </w:pPr>
      <w:r w:rsidRPr="00AF68F3">
        <w:t>1100-1500 учащихся – 21 кв. м на 1 учащегося;</w:t>
      </w:r>
    </w:p>
    <w:p w:rsidR="00A36CD9" w:rsidRPr="00AF68F3" w:rsidRDefault="00A36CD9" w:rsidP="009F3AD4">
      <w:pPr>
        <w:pStyle w:val="a3"/>
        <w:spacing w:after="0"/>
      </w:pPr>
      <w:r w:rsidRPr="00AF68F3">
        <w:t>1500-2000 учащихся – 17 кв. м на 1 учащегося;</w:t>
      </w:r>
    </w:p>
    <w:p w:rsidR="00A36CD9" w:rsidRPr="00AF68F3" w:rsidRDefault="00A36CD9" w:rsidP="009F3AD4">
      <w:pPr>
        <w:pStyle w:val="a3"/>
        <w:spacing w:after="0"/>
      </w:pPr>
      <w:r w:rsidRPr="00AF68F3">
        <w:t>свыше 2000 учащихся – 16 кв. м на 1 учащегося.</w:t>
      </w:r>
    </w:p>
    <w:p w:rsidR="00A36CD9" w:rsidRPr="00AF68F3" w:rsidRDefault="00A36CD9" w:rsidP="009F3AD4">
      <w:pPr>
        <w:pStyle w:val="a6"/>
      </w:pPr>
      <w:r w:rsidRPr="00AF68F3">
        <w:t>Размеры земельных участков могут быть уменьшены на 20% – в условиях реконструкции.</w:t>
      </w:r>
    </w:p>
    <w:p w:rsidR="00A36CD9" w:rsidRPr="00AF68F3" w:rsidRDefault="00A36CD9" w:rsidP="009F3AD4">
      <w:pPr>
        <w:pStyle w:val="a6"/>
      </w:pPr>
      <w:r w:rsidRPr="00AF68F3">
        <w:t xml:space="preserve">В соответствии </w:t>
      </w:r>
      <w:r w:rsidR="00FF5D29" w:rsidRPr="00AF68F3">
        <w:t>с СП 42.13330.201</w:t>
      </w:r>
      <w:r w:rsidR="00093EF8">
        <w:t>6</w:t>
      </w:r>
      <w:r w:rsidR="00FF5D29" w:rsidRPr="00AF68F3">
        <w:t xml:space="preserve"> «</w:t>
      </w:r>
      <w:r w:rsidRPr="00AF68F3">
        <w:t>СНиП 2.07.01-89* «Градостроительство. Планировка и застройка городских и сельских поселений» пути подходов учащихся к общеобразовательным организациям с начальными классами не должны пересекать проезжую часть магистральных улиц в одном уровне.</w:t>
      </w:r>
    </w:p>
    <w:p w:rsidR="00A36CD9" w:rsidRPr="00AF68F3" w:rsidRDefault="00A36CD9" w:rsidP="009F3AD4">
      <w:pPr>
        <w:pStyle w:val="a6"/>
      </w:pPr>
      <w:r w:rsidRPr="00AF68F3">
        <w:t>При расстояниях, свыше указанных, для обучающихся общеобразовательных организаций, расположенных в сельской местности, необходимо обеспечивать транспортное обслуживание до общеобразовательной организации и обратно. Время в пути не должно превышать 30 минут в одну сторону.</w:t>
      </w:r>
    </w:p>
    <w:p w:rsidR="00A36CD9" w:rsidRPr="00AF68F3" w:rsidRDefault="00A36CD9" w:rsidP="009F3AD4">
      <w:pPr>
        <w:pStyle w:val="a6"/>
      </w:pPr>
      <w:r w:rsidRPr="00AF68F3">
        <w:t>Подвоз осуществляется специально выделенным транспортом, предназначенным для перевозки детей.</w:t>
      </w:r>
    </w:p>
    <w:p w:rsidR="00A36CD9" w:rsidRPr="00AF68F3" w:rsidRDefault="00A36CD9" w:rsidP="009F3AD4">
      <w:pPr>
        <w:pStyle w:val="a6"/>
      </w:pPr>
      <w:r w:rsidRPr="00AF68F3">
        <w:t xml:space="preserve">Рекомендуется для </w:t>
      </w:r>
      <w:proofErr w:type="gramStart"/>
      <w:r w:rsidRPr="00AF68F3">
        <w:t>обучающихся</w:t>
      </w:r>
      <w:proofErr w:type="gramEnd"/>
      <w:r w:rsidRPr="00AF68F3">
        <w:t>, проживающих на расстоянии свыше предельно допустимого транспортного обслуживания, предусматривать интернат при общеобразовательной организации.</w:t>
      </w:r>
    </w:p>
    <w:p w:rsidR="00A36CD9" w:rsidRPr="00AF68F3" w:rsidRDefault="00A36CD9" w:rsidP="009F3AD4">
      <w:pPr>
        <w:pStyle w:val="a6"/>
        <w:rPr>
          <w:lang w:eastAsia="x-none"/>
        </w:rPr>
      </w:pPr>
    </w:p>
    <w:p w:rsidR="00A36CD9" w:rsidRPr="00AF68F3" w:rsidRDefault="00A36CD9" w:rsidP="00773935">
      <w:pPr>
        <w:pStyle w:val="2"/>
        <w:numPr>
          <w:ilvl w:val="1"/>
          <w:numId w:val="19"/>
        </w:numPr>
        <w:tabs>
          <w:tab w:val="left" w:pos="993"/>
        </w:tabs>
        <w:spacing w:before="0" w:after="0"/>
        <w:ind w:left="113" w:firstLine="709"/>
        <w:jc w:val="center"/>
      </w:pPr>
      <w:bookmarkStart w:id="186" w:name="_Toc393383998"/>
      <w:bookmarkStart w:id="187" w:name="_Toc492042800"/>
      <w:bookmarkStart w:id="188" w:name="_Toc492044909"/>
      <w:bookmarkStart w:id="189" w:name="_Ref492277604"/>
      <w:bookmarkStart w:id="190" w:name="_Ref492277611"/>
      <w:bookmarkStart w:id="191" w:name="_Ref492277621"/>
      <w:bookmarkStart w:id="192" w:name="_Toc492296707"/>
      <w:r w:rsidRPr="00AF68F3">
        <w:t>Организации дополнительного образования</w:t>
      </w:r>
      <w:bookmarkEnd w:id="186"/>
      <w:bookmarkEnd w:id="187"/>
      <w:bookmarkEnd w:id="188"/>
      <w:bookmarkEnd w:id="189"/>
      <w:bookmarkEnd w:id="190"/>
      <w:bookmarkEnd w:id="191"/>
      <w:bookmarkEnd w:id="192"/>
    </w:p>
    <w:p w:rsidR="00A36CD9" w:rsidRPr="00AF68F3" w:rsidRDefault="00A36CD9" w:rsidP="009F3AD4">
      <w:pPr>
        <w:pStyle w:val="a6"/>
        <w:rPr>
          <w:lang w:eastAsia="x-none"/>
        </w:rPr>
      </w:pPr>
      <w:r w:rsidRPr="00AF68F3">
        <w:t xml:space="preserve">Нормативы обеспеченности организациями дополнительного образования приняты в соответствии </w:t>
      </w:r>
      <w:r w:rsidR="00FF5D29" w:rsidRPr="00AF68F3">
        <w:t>с СП 42.13330.201</w:t>
      </w:r>
      <w:r w:rsidR="00093EF8">
        <w:t>6</w:t>
      </w:r>
      <w:r w:rsidR="00FF5D29" w:rsidRPr="00AF68F3">
        <w:t xml:space="preserve"> «</w:t>
      </w:r>
      <w:r w:rsidRPr="00AF68F3">
        <w:t xml:space="preserve">СНиП 2.07.01-89* «Градостроительство. Планировка и застройка городских и сельских поселений» – </w:t>
      </w:r>
      <w:r w:rsidRPr="00AF68F3">
        <w:rPr>
          <w:lang w:eastAsia="x-none"/>
        </w:rPr>
        <w:t>10% общего числа школьников, в том числе по видам зданий:</w:t>
      </w:r>
    </w:p>
    <w:p w:rsidR="00A36CD9" w:rsidRPr="00AF68F3" w:rsidRDefault="00A36CD9" w:rsidP="009F3AD4">
      <w:pPr>
        <w:pStyle w:val="a3"/>
        <w:spacing w:after="0"/>
      </w:pPr>
      <w:r w:rsidRPr="00AF68F3">
        <w:t>дворец (дом) творчества школьников – 3,3%;</w:t>
      </w:r>
    </w:p>
    <w:p w:rsidR="00A36CD9" w:rsidRPr="00AF68F3" w:rsidRDefault="00A36CD9" w:rsidP="009F3AD4">
      <w:pPr>
        <w:pStyle w:val="a3"/>
        <w:spacing w:after="0"/>
      </w:pPr>
      <w:r w:rsidRPr="00AF68F3">
        <w:t>станция юных техников – 0,9%;</w:t>
      </w:r>
    </w:p>
    <w:p w:rsidR="00A36CD9" w:rsidRPr="00AF68F3" w:rsidRDefault="00A36CD9" w:rsidP="009F3AD4">
      <w:pPr>
        <w:pStyle w:val="a3"/>
        <w:spacing w:after="0"/>
      </w:pPr>
      <w:r w:rsidRPr="00AF68F3">
        <w:lastRenderedPageBreak/>
        <w:t>станция юных натуралистов – 0,4%;</w:t>
      </w:r>
    </w:p>
    <w:p w:rsidR="00A36CD9" w:rsidRPr="00AF68F3" w:rsidRDefault="00A36CD9" w:rsidP="009F3AD4">
      <w:pPr>
        <w:pStyle w:val="a3"/>
        <w:spacing w:after="0"/>
      </w:pPr>
      <w:r w:rsidRPr="00AF68F3">
        <w:t>станция юных туристов – 0,4%;</w:t>
      </w:r>
    </w:p>
    <w:p w:rsidR="00A36CD9" w:rsidRPr="00AF68F3" w:rsidRDefault="00A36CD9" w:rsidP="009F3AD4">
      <w:pPr>
        <w:pStyle w:val="a3"/>
        <w:spacing w:after="0"/>
      </w:pPr>
      <w:r w:rsidRPr="00AF68F3">
        <w:t>детско-юношеская спортивная школа – 2,3%;</w:t>
      </w:r>
    </w:p>
    <w:p w:rsidR="00A36CD9" w:rsidRPr="00AF68F3" w:rsidRDefault="00A36CD9" w:rsidP="009F3AD4">
      <w:pPr>
        <w:pStyle w:val="a3"/>
        <w:spacing w:after="0"/>
      </w:pPr>
      <w:r w:rsidRPr="00AF68F3">
        <w:t>детская школа искусств или музыкальная, художественная, хореографическая школа – 2,7%.</w:t>
      </w:r>
    </w:p>
    <w:p w:rsidR="00A36CD9" w:rsidRPr="00AF68F3" w:rsidRDefault="00A36CD9" w:rsidP="009F3AD4">
      <w:pPr>
        <w:pStyle w:val="a6"/>
      </w:pPr>
      <w:r w:rsidRPr="00AF68F3">
        <w:t>Размеры земельных участков организаций дополнительного образования устанавливаются заданием на проектирование.</w:t>
      </w:r>
    </w:p>
    <w:p w:rsidR="00E171F3" w:rsidRPr="00AF68F3" w:rsidRDefault="00E171F3" w:rsidP="009F3AD4">
      <w:pPr>
        <w:pStyle w:val="a6"/>
      </w:pPr>
    </w:p>
    <w:p w:rsidR="00A36CD9" w:rsidRPr="00AF68F3" w:rsidRDefault="00A36CD9" w:rsidP="00773935">
      <w:pPr>
        <w:pStyle w:val="2"/>
        <w:numPr>
          <w:ilvl w:val="1"/>
          <w:numId w:val="19"/>
        </w:numPr>
        <w:tabs>
          <w:tab w:val="left" w:pos="993"/>
        </w:tabs>
        <w:spacing w:before="0" w:after="0"/>
        <w:ind w:left="113" w:firstLine="709"/>
        <w:jc w:val="center"/>
      </w:pPr>
      <w:bookmarkStart w:id="193" w:name="_Toc393383999"/>
      <w:bookmarkStart w:id="194" w:name="_Toc492042801"/>
      <w:bookmarkStart w:id="195" w:name="_Toc492044910"/>
      <w:bookmarkStart w:id="196" w:name="_Ref492277631"/>
      <w:bookmarkStart w:id="197" w:name="_Ref492277635"/>
      <w:bookmarkStart w:id="198" w:name="_Ref492277642"/>
      <w:bookmarkStart w:id="199" w:name="_Toc492296708"/>
      <w:r w:rsidRPr="00AF68F3">
        <w:t xml:space="preserve">Межшкольные </w:t>
      </w:r>
      <w:r w:rsidRPr="00AF68F3">
        <w:rPr>
          <w:lang w:val="ru-RU"/>
        </w:rPr>
        <w:t>учебные</w:t>
      </w:r>
      <w:r w:rsidRPr="00AF68F3">
        <w:t xml:space="preserve"> комбинаты</w:t>
      </w:r>
      <w:bookmarkEnd w:id="193"/>
      <w:bookmarkEnd w:id="194"/>
      <w:bookmarkEnd w:id="195"/>
      <w:bookmarkEnd w:id="196"/>
      <w:bookmarkEnd w:id="197"/>
      <w:bookmarkEnd w:id="198"/>
      <w:bookmarkEnd w:id="199"/>
    </w:p>
    <w:p w:rsidR="00A36CD9" w:rsidRPr="00AF68F3" w:rsidRDefault="00A36CD9" w:rsidP="009F3AD4">
      <w:pPr>
        <w:pStyle w:val="a6"/>
        <w:rPr>
          <w:lang w:eastAsia="x-none"/>
        </w:rPr>
      </w:pPr>
      <w:r w:rsidRPr="00AF68F3">
        <w:t xml:space="preserve">Норматив обеспеченности межшкольными учебными комбинатами принят в соответствии </w:t>
      </w:r>
      <w:r w:rsidR="00FF5D29" w:rsidRPr="00AF68F3">
        <w:t>с СП 42.13330.201</w:t>
      </w:r>
      <w:r w:rsidR="00093EF8">
        <w:t>6</w:t>
      </w:r>
      <w:r w:rsidR="00FF5D29" w:rsidRPr="00AF68F3">
        <w:t xml:space="preserve"> «</w:t>
      </w:r>
      <w:r w:rsidRPr="00AF68F3">
        <w:t xml:space="preserve">СНиП 2.07.01-89* «Градостроительство. Планировка и застройка городских и сельских поселений» – </w:t>
      </w:r>
      <w:r w:rsidRPr="00AF68F3">
        <w:rPr>
          <w:lang w:eastAsia="x-none"/>
        </w:rPr>
        <w:t>8% общего числа школьников 5-11 классов.</w:t>
      </w:r>
    </w:p>
    <w:p w:rsidR="00A36CD9" w:rsidRDefault="00A36CD9" w:rsidP="009F3AD4">
      <w:pPr>
        <w:pStyle w:val="a6"/>
      </w:pPr>
      <w:r w:rsidRPr="00AF68F3">
        <w:t xml:space="preserve">Норматив размера земельных участков межшкольных учебных комбинатов принят в соответствии </w:t>
      </w:r>
      <w:r w:rsidR="00FF5D29" w:rsidRPr="00AF68F3">
        <w:t>с СП 42.13330.201</w:t>
      </w:r>
      <w:r w:rsidR="00093EF8">
        <w:t>6</w:t>
      </w:r>
      <w:r w:rsidR="00FF5D29" w:rsidRPr="00AF68F3">
        <w:t xml:space="preserve"> «</w:t>
      </w:r>
      <w:r w:rsidRPr="00AF68F3">
        <w:t>СНиП 2.07.01-89* «Градостроительство. Планировка и застройка городских и сельских поселений» – не менее 2 га на объект.</w:t>
      </w:r>
    </w:p>
    <w:p w:rsidR="002C76F5" w:rsidRPr="00AF68F3" w:rsidRDefault="002C76F5" w:rsidP="009F3AD4">
      <w:pPr>
        <w:pStyle w:val="a6"/>
      </w:pPr>
    </w:p>
    <w:p w:rsidR="00A36CD9" w:rsidRPr="00AF68F3" w:rsidRDefault="00A36CD9" w:rsidP="00773935">
      <w:pPr>
        <w:pStyle w:val="2"/>
        <w:numPr>
          <w:ilvl w:val="1"/>
          <w:numId w:val="19"/>
        </w:numPr>
        <w:tabs>
          <w:tab w:val="left" w:pos="993"/>
        </w:tabs>
        <w:spacing w:before="0" w:after="0"/>
        <w:ind w:left="113" w:firstLine="709"/>
        <w:jc w:val="center"/>
      </w:pPr>
      <w:bookmarkStart w:id="200" w:name="_Toc393384000"/>
      <w:bookmarkStart w:id="201" w:name="_Toc492042802"/>
      <w:bookmarkStart w:id="202" w:name="_Toc492044911"/>
      <w:bookmarkStart w:id="203" w:name="_Ref492277650"/>
      <w:bookmarkStart w:id="204" w:name="_Ref492277654"/>
      <w:bookmarkStart w:id="205" w:name="_Ref492277659"/>
      <w:bookmarkStart w:id="206" w:name="_Toc492296709"/>
      <w:r w:rsidRPr="00AF68F3">
        <w:t>Детские оздоровительные лагеря</w:t>
      </w:r>
      <w:bookmarkEnd w:id="200"/>
      <w:bookmarkEnd w:id="201"/>
      <w:bookmarkEnd w:id="202"/>
      <w:bookmarkEnd w:id="203"/>
      <w:bookmarkEnd w:id="204"/>
      <w:bookmarkEnd w:id="205"/>
      <w:bookmarkEnd w:id="206"/>
    </w:p>
    <w:p w:rsidR="00A36CD9" w:rsidRPr="00AF68F3" w:rsidRDefault="00A36CD9" w:rsidP="009F3AD4">
      <w:pPr>
        <w:pStyle w:val="a6"/>
      </w:pPr>
      <w:r w:rsidRPr="00AF68F3">
        <w:t>Норматив обеспеченности детскими оздоровительными лагерями устанавливаются заданием на проектирование.</w:t>
      </w:r>
    </w:p>
    <w:p w:rsidR="00A36CD9" w:rsidRPr="00AF68F3" w:rsidRDefault="00A36CD9" w:rsidP="009F3AD4">
      <w:pPr>
        <w:pStyle w:val="a6"/>
      </w:pPr>
      <w:r w:rsidRPr="00AF68F3">
        <w:t xml:space="preserve">Нормативы размеров земельных участков детских оздоровительных лагерей приняты в соответствии </w:t>
      </w:r>
      <w:r w:rsidR="00FF5D29" w:rsidRPr="00AF68F3">
        <w:t>с СП 42.13330.201</w:t>
      </w:r>
      <w:r w:rsidR="00093EF8">
        <w:t>6</w:t>
      </w:r>
      <w:r w:rsidR="00FF5D29" w:rsidRPr="00AF68F3">
        <w:t xml:space="preserve"> «</w:t>
      </w:r>
      <w:r w:rsidRPr="00AF68F3">
        <w:t>СНиП 2.07.01-89* «Градостроительство. Планировка и застройка городских и сельских поселений» – 200 кв. м на 1 место.</w:t>
      </w:r>
    </w:p>
    <w:p w:rsidR="00E171F3" w:rsidRPr="00AF68F3" w:rsidRDefault="00E171F3" w:rsidP="009F3AD4">
      <w:pPr>
        <w:pStyle w:val="a6"/>
      </w:pPr>
    </w:p>
    <w:p w:rsidR="00A36CD9" w:rsidRPr="00AF68F3" w:rsidRDefault="00A36CD9" w:rsidP="00773935">
      <w:pPr>
        <w:pStyle w:val="1"/>
        <w:numPr>
          <w:ilvl w:val="0"/>
          <w:numId w:val="37"/>
        </w:numPr>
        <w:tabs>
          <w:tab w:val="left" w:pos="993"/>
        </w:tabs>
        <w:spacing w:before="0" w:after="0"/>
        <w:ind w:left="113" w:firstLine="709"/>
        <w:jc w:val="center"/>
        <w:rPr>
          <w:lang w:val="ru-RU"/>
        </w:rPr>
      </w:pPr>
      <w:bookmarkStart w:id="207" w:name="_Toc393384001"/>
      <w:bookmarkStart w:id="208" w:name="_Toc492042803"/>
      <w:bookmarkStart w:id="209" w:name="_Toc492044912"/>
      <w:bookmarkStart w:id="210" w:name="_Ref492277675"/>
      <w:bookmarkStart w:id="211" w:name="_Ref492277682"/>
      <w:bookmarkStart w:id="212" w:name="_Ref492277688"/>
      <w:bookmarkStart w:id="213" w:name="_Toc492296710"/>
      <w:r w:rsidRPr="00AF68F3">
        <w:t xml:space="preserve">Нормативы обеспеченности организации в границах </w:t>
      </w:r>
      <w:r w:rsidR="002C76F5">
        <w:rPr>
          <w:lang w:val="ru-RU"/>
        </w:rPr>
        <w:t>муниципального образования</w:t>
      </w:r>
      <w:r w:rsidR="00E72183">
        <w:rPr>
          <w:lang w:val="ru-RU"/>
        </w:rPr>
        <w:t xml:space="preserve"> </w:t>
      </w:r>
      <w:r w:rsidRPr="00AF68F3">
        <w:t>оказания (за исключением тер</w:t>
      </w:r>
      <w:r w:rsidR="00E72183">
        <w:t>риторий поселений, включенных в</w:t>
      </w:r>
      <w:r w:rsidR="00E72183">
        <w:rPr>
          <w:lang w:val="ru-RU"/>
        </w:rPr>
        <w:t xml:space="preserve"> </w:t>
      </w:r>
      <w:r w:rsidRPr="00AF68F3">
        <w:t>утвержденный Правительством РФ</w:t>
      </w:r>
      <w:r w:rsidR="00E72183">
        <w:t xml:space="preserve"> перечень территорий, население</w:t>
      </w:r>
      <w:r w:rsidR="00E72183">
        <w:rPr>
          <w:lang w:val="ru-RU"/>
        </w:rPr>
        <w:t xml:space="preserve"> </w:t>
      </w:r>
      <w:r w:rsidRPr="00AF68F3">
        <w:t>которых обеспечивается ме</w:t>
      </w:r>
      <w:r w:rsidR="00E72183">
        <w:t>дицинской помощью в медицинских</w:t>
      </w:r>
      <w:r w:rsidR="00E72183">
        <w:rPr>
          <w:lang w:val="ru-RU"/>
        </w:rPr>
        <w:t xml:space="preserve"> </w:t>
      </w:r>
      <w:r w:rsidRPr="00AF68F3">
        <w:t>учреждениях, подведомственных фед</w:t>
      </w:r>
      <w:r w:rsidR="00E72183">
        <w:t>еральному органу исполнительной</w:t>
      </w:r>
      <w:r w:rsidR="00E72183">
        <w:rPr>
          <w:lang w:val="ru-RU"/>
        </w:rPr>
        <w:t xml:space="preserve"> </w:t>
      </w:r>
      <w:r w:rsidRPr="00AF68F3">
        <w:t>власти, осуществляющему функции по</w:t>
      </w:r>
      <w:r w:rsidR="00E72183">
        <w:t xml:space="preserve"> медико-санитарному обеспечению</w:t>
      </w:r>
      <w:r w:rsidR="00E72183">
        <w:rPr>
          <w:lang w:val="ru-RU"/>
        </w:rPr>
        <w:t xml:space="preserve"> </w:t>
      </w:r>
      <w:r w:rsidRPr="00AF68F3">
        <w:t>населения отдельных территорий) перви</w:t>
      </w:r>
      <w:r w:rsidR="00E72183">
        <w:t>чной медико-санитарной помощи в</w:t>
      </w:r>
      <w:r w:rsidR="00E72183">
        <w:rPr>
          <w:lang w:val="ru-RU"/>
        </w:rPr>
        <w:t xml:space="preserve"> </w:t>
      </w:r>
      <w:r w:rsidRPr="00AF68F3">
        <w:t>амбулаторно-поликлинических</w:t>
      </w:r>
      <w:r w:rsidR="00E72183">
        <w:t>, стационарно-поликлинических и</w:t>
      </w:r>
      <w:r w:rsidR="00E72183">
        <w:rPr>
          <w:lang w:val="ru-RU"/>
        </w:rPr>
        <w:t xml:space="preserve"> </w:t>
      </w:r>
      <w:r w:rsidRPr="00AF68F3">
        <w:t>больничных учреждениях, скорой мед</w:t>
      </w:r>
      <w:r w:rsidR="00E72183">
        <w:t>ицинской помощи (за исключением</w:t>
      </w:r>
      <w:r w:rsidR="00E72183">
        <w:rPr>
          <w:lang w:val="ru-RU"/>
        </w:rPr>
        <w:t xml:space="preserve"> </w:t>
      </w:r>
      <w:r w:rsidRPr="00AF68F3">
        <w:t>санитарно-авиационной), медиц</w:t>
      </w:r>
      <w:r w:rsidR="00E72183">
        <w:t>инской помощи женщинам в период</w:t>
      </w:r>
      <w:r w:rsidR="00E72183">
        <w:rPr>
          <w:lang w:val="ru-RU"/>
        </w:rPr>
        <w:t xml:space="preserve"> </w:t>
      </w:r>
      <w:r w:rsidRPr="00AF68F3">
        <w:t>беременности, во время и после родов.</w:t>
      </w:r>
      <w:bookmarkEnd w:id="207"/>
      <w:bookmarkEnd w:id="208"/>
      <w:bookmarkEnd w:id="209"/>
      <w:bookmarkEnd w:id="210"/>
      <w:bookmarkEnd w:id="211"/>
      <w:bookmarkEnd w:id="212"/>
      <w:bookmarkEnd w:id="213"/>
    </w:p>
    <w:p w:rsidR="00E171F3" w:rsidRPr="00AF68F3" w:rsidRDefault="00E171F3" w:rsidP="00773935">
      <w:pPr>
        <w:pStyle w:val="a6"/>
        <w:tabs>
          <w:tab w:val="left" w:pos="993"/>
        </w:tabs>
        <w:ind w:left="113" w:firstLine="709"/>
        <w:rPr>
          <w:lang w:eastAsia="x-none"/>
        </w:rPr>
      </w:pPr>
    </w:p>
    <w:p w:rsidR="00A246AB" w:rsidRPr="00A246AB" w:rsidRDefault="00A246AB" w:rsidP="00773935">
      <w:pPr>
        <w:pStyle w:val="aff1"/>
        <w:keepNext/>
        <w:numPr>
          <w:ilvl w:val="0"/>
          <w:numId w:val="19"/>
        </w:numPr>
        <w:tabs>
          <w:tab w:val="left" w:pos="993"/>
          <w:tab w:val="left" w:pos="1134"/>
          <w:tab w:val="left" w:pos="1276"/>
        </w:tabs>
        <w:spacing w:line="240" w:lineRule="auto"/>
        <w:ind w:left="113" w:firstLine="709"/>
        <w:jc w:val="center"/>
        <w:outlineLvl w:val="1"/>
        <w:rPr>
          <w:b/>
          <w:bCs/>
          <w:iCs/>
          <w:vanish/>
          <w:sz w:val="28"/>
          <w:szCs w:val="28"/>
          <w:lang w:val="x-none" w:eastAsia="x-none"/>
        </w:rPr>
      </w:pPr>
      <w:bookmarkStart w:id="214" w:name="_Toc492042804"/>
      <w:bookmarkStart w:id="215" w:name="_Toc492043482"/>
      <w:bookmarkStart w:id="216" w:name="_Toc492043710"/>
      <w:bookmarkStart w:id="217" w:name="_Toc492044913"/>
      <w:bookmarkStart w:id="218" w:name="_Toc492296711"/>
      <w:bookmarkStart w:id="219" w:name="_Toc393384002"/>
      <w:bookmarkEnd w:id="214"/>
      <w:bookmarkEnd w:id="215"/>
      <w:bookmarkEnd w:id="216"/>
      <w:bookmarkEnd w:id="217"/>
      <w:bookmarkEnd w:id="218"/>
    </w:p>
    <w:p w:rsidR="00A36CD9" w:rsidRPr="00AF68F3" w:rsidRDefault="00A36CD9" w:rsidP="00773935">
      <w:pPr>
        <w:pStyle w:val="2"/>
        <w:numPr>
          <w:ilvl w:val="1"/>
          <w:numId w:val="19"/>
        </w:numPr>
        <w:tabs>
          <w:tab w:val="left" w:pos="993"/>
        </w:tabs>
        <w:spacing w:before="0" w:after="0"/>
        <w:ind w:left="113" w:firstLine="709"/>
        <w:jc w:val="center"/>
      </w:pPr>
      <w:bookmarkStart w:id="220" w:name="_Toc492042805"/>
      <w:bookmarkStart w:id="221" w:name="_Toc492044914"/>
      <w:bookmarkStart w:id="222" w:name="_Ref492277696"/>
      <w:bookmarkStart w:id="223" w:name="_Ref492277704"/>
      <w:bookmarkStart w:id="224" w:name="_Ref492277710"/>
      <w:bookmarkStart w:id="225" w:name="_Toc492296712"/>
      <w:r w:rsidRPr="00AF68F3">
        <w:t>Фельдшерско-акушерские пункты</w:t>
      </w:r>
      <w:bookmarkEnd w:id="219"/>
      <w:bookmarkEnd w:id="220"/>
      <w:bookmarkEnd w:id="221"/>
      <w:bookmarkEnd w:id="222"/>
      <w:bookmarkEnd w:id="223"/>
      <w:bookmarkEnd w:id="224"/>
      <w:bookmarkEnd w:id="225"/>
    </w:p>
    <w:p w:rsidR="00A36CD9" w:rsidRPr="00AF68F3" w:rsidRDefault="00A36CD9" w:rsidP="009F3AD4">
      <w:pPr>
        <w:pStyle w:val="a6"/>
      </w:pPr>
      <w:r w:rsidRPr="00AF68F3">
        <w:t>Нормативы обеспеченности фельдшерско-акушерскими пунктами приняты в соответствии с Приказом Министерства здравоохранения и социального развития РФ от 15.05.2012 №543-н «Об утверждении положения об организации оказания первичной медико-санитарной помощи взрослому населению» – 1 объект для сельских населенных пунктов:</w:t>
      </w:r>
    </w:p>
    <w:p w:rsidR="00A36CD9" w:rsidRPr="00AF68F3" w:rsidRDefault="00A36CD9" w:rsidP="009F3AD4">
      <w:pPr>
        <w:pStyle w:val="a3"/>
        <w:spacing w:after="0"/>
      </w:pPr>
      <w:r w:rsidRPr="00AF68F3">
        <w:t>с численностью населения менее 300 человек – при удаленности от других лечебно-профилактических медицинских организаций 6 км;</w:t>
      </w:r>
    </w:p>
    <w:p w:rsidR="00A36CD9" w:rsidRPr="00AF68F3" w:rsidRDefault="00A36CD9" w:rsidP="009F3AD4">
      <w:pPr>
        <w:pStyle w:val="a3"/>
        <w:spacing w:after="0"/>
      </w:pPr>
      <w:r w:rsidRPr="00AF68F3">
        <w:t>с численностью населения от 300 до 700 человек – при удаленности от других лечебно-профилактических медицинских организаций 4 км;</w:t>
      </w:r>
    </w:p>
    <w:p w:rsidR="00A36CD9" w:rsidRPr="00AF68F3" w:rsidRDefault="00A36CD9" w:rsidP="009F3AD4">
      <w:pPr>
        <w:pStyle w:val="a3"/>
        <w:spacing w:after="0"/>
      </w:pPr>
      <w:r w:rsidRPr="00AF68F3">
        <w:t>с численностью населения более 700 человек – при удаленности от других лечебно-профилактических медицинских организаций 2 км.</w:t>
      </w:r>
    </w:p>
    <w:p w:rsidR="00A36CD9" w:rsidRPr="00AF68F3" w:rsidRDefault="00A36CD9" w:rsidP="009F3AD4">
      <w:pPr>
        <w:pStyle w:val="a6"/>
      </w:pPr>
      <w:r w:rsidRPr="00AF68F3">
        <w:t xml:space="preserve">Нормативы размеров земельных участков приняты в соответствии </w:t>
      </w:r>
      <w:r w:rsidR="00FF5D29" w:rsidRPr="00AF68F3">
        <w:t>с СП 42.13330.201</w:t>
      </w:r>
      <w:r w:rsidR="00093EF8">
        <w:t>6</w:t>
      </w:r>
      <w:r w:rsidR="00FF5D29" w:rsidRPr="00AF68F3">
        <w:t xml:space="preserve"> «</w:t>
      </w:r>
      <w:r w:rsidRPr="00AF68F3">
        <w:t>СНиП 2.07.01-89* «Градостроительство. Планировка и застройка городских и сельских поселений» – 0,2 га на объект.</w:t>
      </w:r>
    </w:p>
    <w:p w:rsidR="00A36CD9" w:rsidRPr="00AF68F3" w:rsidRDefault="00A36CD9" w:rsidP="009F3AD4">
      <w:pPr>
        <w:pStyle w:val="a6"/>
      </w:pPr>
      <w:r w:rsidRPr="00AF68F3">
        <w:lastRenderedPageBreak/>
        <w:t>В соответствии с СанПиН 2.1.3.2630-10 «Санитарно-эпидемиологические требования к организациям, осуществляющим медицинскую деятельность» в жилых и общественных зданиях, при наличии отдельного входа, допускается размещать фельдшерско-акушерские пункты.</w:t>
      </w:r>
    </w:p>
    <w:p w:rsidR="00E171F3" w:rsidRPr="00AF68F3" w:rsidRDefault="00E171F3" w:rsidP="009F3AD4">
      <w:pPr>
        <w:pStyle w:val="a6"/>
      </w:pPr>
    </w:p>
    <w:p w:rsidR="00A36CD9" w:rsidRPr="00AF68F3" w:rsidRDefault="00A36CD9" w:rsidP="00773935">
      <w:pPr>
        <w:pStyle w:val="2"/>
        <w:numPr>
          <w:ilvl w:val="1"/>
          <w:numId w:val="19"/>
        </w:numPr>
        <w:tabs>
          <w:tab w:val="left" w:pos="993"/>
        </w:tabs>
        <w:spacing w:before="0" w:after="0"/>
        <w:ind w:left="113" w:firstLine="709"/>
        <w:jc w:val="center"/>
      </w:pPr>
      <w:bookmarkStart w:id="226" w:name="_Toc393384003"/>
      <w:bookmarkStart w:id="227" w:name="_Toc492042806"/>
      <w:bookmarkStart w:id="228" w:name="_Toc492044915"/>
      <w:bookmarkStart w:id="229" w:name="_Ref492277718"/>
      <w:bookmarkStart w:id="230" w:name="_Ref492277724"/>
      <w:bookmarkStart w:id="231" w:name="_Ref492277729"/>
      <w:bookmarkStart w:id="232" w:name="_Toc492296713"/>
      <w:r w:rsidRPr="00AF68F3">
        <w:rPr>
          <w:lang w:val="ru-RU"/>
        </w:rPr>
        <w:t>Лечебно-</w:t>
      </w:r>
      <w:r w:rsidRPr="00AF68F3">
        <w:t>профилакти</w:t>
      </w:r>
      <w:r w:rsidR="00E72183">
        <w:t>ческие медицинские организации,</w:t>
      </w:r>
      <w:r w:rsidR="00E72183">
        <w:rPr>
          <w:lang w:val="ru-RU"/>
        </w:rPr>
        <w:t xml:space="preserve"> </w:t>
      </w:r>
      <w:r w:rsidRPr="00AF68F3">
        <w:t>оказывающие медицинскую помощь в амбулаторных условиях</w:t>
      </w:r>
      <w:bookmarkEnd w:id="226"/>
      <w:bookmarkEnd w:id="227"/>
      <w:bookmarkEnd w:id="228"/>
      <w:bookmarkEnd w:id="229"/>
      <w:bookmarkEnd w:id="230"/>
      <w:bookmarkEnd w:id="231"/>
      <w:bookmarkEnd w:id="232"/>
    </w:p>
    <w:p w:rsidR="00A36CD9" w:rsidRPr="00AF68F3" w:rsidRDefault="00A36CD9" w:rsidP="009F3AD4">
      <w:pPr>
        <w:pStyle w:val="a6"/>
      </w:pPr>
      <w:r w:rsidRPr="00AF68F3">
        <w:t>Норматив обеспеченности населения лечебно-профилактическими медицинскими организациями, оказывающими медицинскую помощь в амбулаторных условиях, принят в соответствии с Распоряжением Правительства РФ от 03.07.1996 №1063-р «О социальных нормативах и нормах» – на уровне 18,15 посещений в смену на 1 тыс. человек.</w:t>
      </w:r>
    </w:p>
    <w:p w:rsidR="00A36CD9" w:rsidRPr="00AF68F3" w:rsidRDefault="00A36CD9" w:rsidP="009F3AD4">
      <w:pPr>
        <w:pStyle w:val="a6"/>
      </w:pPr>
      <w:r w:rsidRPr="00AF68F3">
        <w:t>Указанный норматив обеспеченности принимать в случае, если он не ниже норм, установленных Постановлением Правительства Красноярского края «Об утверждении территориальной программы государственных гарантий оказания населению Красноярского края бесплатной медицинской помощи».</w:t>
      </w:r>
    </w:p>
    <w:p w:rsidR="00A36CD9" w:rsidRPr="00AF68F3" w:rsidRDefault="00A36CD9" w:rsidP="009F3AD4">
      <w:pPr>
        <w:pStyle w:val="a6"/>
      </w:pPr>
      <w:r w:rsidRPr="00AF68F3">
        <w:t>Нормативы размеров земельных участков и размещения лечебно-профилактических медицинских организаций, оказывающих медицинскую помощь в амбулаторных условиях,  приняты в соответствии с СанПиН 2.1.3.2630-10 «Санитарно-эпидемиологические требования к организациям, осуществляющим медицинскую деятельность» – 0,1 га на 100 посещений в смену, но не менее 0,5 га на объект.</w:t>
      </w:r>
    </w:p>
    <w:p w:rsidR="00A36CD9" w:rsidRPr="00AF68F3" w:rsidRDefault="00A36CD9" w:rsidP="009F3AD4">
      <w:pPr>
        <w:pStyle w:val="a6"/>
      </w:pPr>
      <w:r w:rsidRPr="00AF68F3">
        <w:t>В жилых и общественных зданиях, при наличии отдельного входа, допускается размещать лечебно-профилактические медицинские организации, оказывающие медицинскую помощь в амбулаторных условиях, мощностью не более 100 посещений в смену.</w:t>
      </w:r>
    </w:p>
    <w:p w:rsidR="00A36CD9" w:rsidRPr="00AF68F3" w:rsidRDefault="00A36CD9" w:rsidP="009F3AD4">
      <w:pPr>
        <w:pStyle w:val="a6"/>
      </w:pPr>
      <w:r w:rsidRPr="00AF68F3">
        <w:t>Нормативы транспортной</w:t>
      </w:r>
      <w:r w:rsidRPr="00AF68F3">
        <w:tab/>
        <w:t xml:space="preserve"> доступности лечебно-профилактических медицинских организаций, оказывающих медицинскую помощь в амбулаторных условиях, и их филиалов в сельской  местности  приняты в соответствии </w:t>
      </w:r>
      <w:r w:rsidR="00FF5D29" w:rsidRPr="00AF68F3">
        <w:t>с СП 42.13330.201</w:t>
      </w:r>
      <w:r w:rsidR="00093EF8">
        <w:t>6</w:t>
      </w:r>
      <w:r w:rsidR="00FF5D29" w:rsidRPr="00AF68F3">
        <w:t xml:space="preserve"> «</w:t>
      </w:r>
      <w:r w:rsidRPr="00AF68F3">
        <w:t>СНиП 2.07.01-89* «Градостроительство. Планировка и застройка городских и сельских поселений» –  в  пределах  30 мин.</w:t>
      </w:r>
    </w:p>
    <w:p w:rsidR="00A36CD9" w:rsidRPr="00AF68F3" w:rsidRDefault="00A36CD9" w:rsidP="009F3AD4">
      <w:pPr>
        <w:pStyle w:val="a6"/>
        <w:rPr>
          <w:lang w:eastAsia="x-none"/>
        </w:rPr>
      </w:pPr>
    </w:p>
    <w:p w:rsidR="00A36CD9" w:rsidRPr="00AF68F3" w:rsidRDefault="00A36CD9" w:rsidP="00773935">
      <w:pPr>
        <w:pStyle w:val="2"/>
        <w:numPr>
          <w:ilvl w:val="1"/>
          <w:numId w:val="19"/>
        </w:numPr>
        <w:tabs>
          <w:tab w:val="left" w:pos="993"/>
        </w:tabs>
        <w:spacing w:before="0" w:after="0"/>
        <w:ind w:left="113" w:firstLine="709"/>
        <w:jc w:val="center"/>
      </w:pPr>
      <w:bookmarkStart w:id="233" w:name="_Toc393384004"/>
      <w:bookmarkStart w:id="234" w:name="_Toc492042807"/>
      <w:bookmarkStart w:id="235" w:name="_Toc492044916"/>
      <w:bookmarkStart w:id="236" w:name="_Ref492277737"/>
      <w:bookmarkStart w:id="237" w:name="_Ref492277742"/>
      <w:bookmarkStart w:id="238" w:name="_Ref492277747"/>
      <w:bookmarkStart w:id="239" w:name="_Toc492296714"/>
      <w:r w:rsidRPr="00AF68F3">
        <w:rPr>
          <w:lang w:val="ru-RU"/>
        </w:rPr>
        <w:t>Лечебно-</w:t>
      </w:r>
      <w:r w:rsidRPr="00AF68F3">
        <w:t>профилакти</w:t>
      </w:r>
      <w:r w:rsidR="00E72183">
        <w:t>ческие медицинские организации,</w:t>
      </w:r>
      <w:r w:rsidR="00E72183">
        <w:rPr>
          <w:lang w:val="ru-RU"/>
        </w:rPr>
        <w:t xml:space="preserve"> </w:t>
      </w:r>
      <w:r w:rsidRPr="00AF68F3">
        <w:t xml:space="preserve">оказывающие медицинскую помощь в </w:t>
      </w:r>
      <w:r w:rsidRPr="00AF68F3">
        <w:rPr>
          <w:lang w:val="ru-RU"/>
        </w:rPr>
        <w:t>стационарных</w:t>
      </w:r>
      <w:r w:rsidRPr="00AF68F3">
        <w:t xml:space="preserve"> условиях</w:t>
      </w:r>
      <w:bookmarkEnd w:id="233"/>
      <w:bookmarkEnd w:id="234"/>
      <w:bookmarkEnd w:id="235"/>
      <w:bookmarkEnd w:id="236"/>
      <w:bookmarkEnd w:id="237"/>
      <w:bookmarkEnd w:id="238"/>
      <w:bookmarkEnd w:id="239"/>
    </w:p>
    <w:p w:rsidR="00A36CD9" w:rsidRPr="00AF68F3" w:rsidRDefault="00A36CD9" w:rsidP="009F3AD4">
      <w:pPr>
        <w:pStyle w:val="a6"/>
      </w:pPr>
      <w:r w:rsidRPr="00AF68F3">
        <w:t>Норматив обеспеченности населения лечебно-профилактическими медицинскими организациями, оказывающими медицинскую помощь в стационарных условиях, принят в соответствии с Распоряжением Правительства РФ от 03.07.1996 №1063-р «О социальных нормативах и нормах». – 13,47 коек на 1 тыс. человек.</w:t>
      </w:r>
    </w:p>
    <w:p w:rsidR="00A36CD9" w:rsidRPr="00AF68F3" w:rsidRDefault="00A36CD9" w:rsidP="009F3AD4">
      <w:pPr>
        <w:pStyle w:val="a6"/>
      </w:pPr>
      <w:r w:rsidRPr="00AF68F3">
        <w:t>Указанный норматив обеспеченности принимать в случае, если он не ниже норм, установленных Постановлением Правительства Красноярского края «Об утверждении территориальной программы государственных гарантий оказания населению Красноярского края бесплатной медицинской помощи».</w:t>
      </w:r>
    </w:p>
    <w:p w:rsidR="00A36CD9" w:rsidRPr="00AF68F3" w:rsidRDefault="00A36CD9" w:rsidP="009F3AD4">
      <w:pPr>
        <w:pStyle w:val="a6"/>
      </w:pPr>
      <w:r w:rsidRPr="00AF68F3">
        <w:t>Нормативы размеров земельных участков и размещения лечебно-профилактическими медицинскими организациями, оказывающими медицинскую помощь в стационарных условиях, приняты в соответствии с СанПиН 2.1.3.2630-10 «Санитарно-эпидемиологические требования к организациям, осуществляющим медицинскую деятельность» – при вместимости:</w:t>
      </w:r>
    </w:p>
    <w:p w:rsidR="00A36CD9" w:rsidRPr="00AF68F3" w:rsidRDefault="00A36CD9" w:rsidP="009F3AD4">
      <w:pPr>
        <w:pStyle w:val="a3"/>
        <w:spacing w:after="0"/>
      </w:pPr>
      <w:r w:rsidRPr="00AF68F3">
        <w:t>50 коек – 300 кв. м на 1 койку;</w:t>
      </w:r>
    </w:p>
    <w:p w:rsidR="00A36CD9" w:rsidRPr="00AF68F3" w:rsidRDefault="00A36CD9" w:rsidP="009F3AD4">
      <w:pPr>
        <w:pStyle w:val="a3"/>
        <w:spacing w:after="0"/>
      </w:pPr>
      <w:r w:rsidRPr="00AF68F3">
        <w:t>150 коек – 200 кв. м на 1 койку;</w:t>
      </w:r>
    </w:p>
    <w:p w:rsidR="00A36CD9" w:rsidRPr="00AF68F3" w:rsidRDefault="00A36CD9" w:rsidP="009F3AD4">
      <w:pPr>
        <w:pStyle w:val="a3"/>
        <w:spacing w:after="0"/>
      </w:pPr>
      <w:r w:rsidRPr="00AF68F3">
        <w:t>300-400 коек – 150 кв. м на 1 койку;</w:t>
      </w:r>
    </w:p>
    <w:p w:rsidR="00A36CD9" w:rsidRPr="00AF68F3" w:rsidRDefault="00A36CD9" w:rsidP="009F3AD4">
      <w:pPr>
        <w:pStyle w:val="a3"/>
        <w:spacing w:after="0"/>
      </w:pPr>
      <w:r w:rsidRPr="00AF68F3">
        <w:t>500-600 коек – 100 кв. м на 1 койку;</w:t>
      </w:r>
    </w:p>
    <w:p w:rsidR="00A36CD9" w:rsidRPr="00AF68F3" w:rsidRDefault="00A36CD9" w:rsidP="009F3AD4">
      <w:pPr>
        <w:pStyle w:val="a3"/>
        <w:spacing w:after="0"/>
      </w:pPr>
      <w:r w:rsidRPr="00AF68F3">
        <w:t>800 коек – 80 кв. м на 1 койку;</w:t>
      </w:r>
    </w:p>
    <w:p w:rsidR="00A36CD9" w:rsidRPr="00AF68F3" w:rsidRDefault="00A36CD9" w:rsidP="009F3AD4">
      <w:pPr>
        <w:pStyle w:val="a3"/>
        <w:spacing w:after="0"/>
      </w:pPr>
      <w:r w:rsidRPr="00AF68F3">
        <w:t>1000 коек – 60 кв. м на 1 койку.</w:t>
      </w:r>
    </w:p>
    <w:p w:rsidR="00A36CD9" w:rsidRPr="00AF68F3" w:rsidRDefault="00A36CD9" w:rsidP="009F3AD4">
      <w:pPr>
        <w:pStyle w:val="a6"/>
      </w:pPr>
      <w:r w:rsidRPr="00AF68F3">
        <w:t>В жилых и общественных зданиях, при наличии отдельного входа, допускается размещать медицинские организации с дневными стационарами.</w:t>
      </w:r>
    </w:p>
    <w:p w:rsidR="00E171F3" w:rsidRPr="00AF68F3" w:rsidRDefault="00E171F3" w:rsidP="009F3AD4">
      <w:pPr>
        <w:pStyle w:val="a6"/>
      </w:pPr>
    </w:p>
    <w:p w:rsidR="00A36CD9" w:rsidRPr="00AF68F3" w:rsidRDefault="00A36CD9" w:rsidP="00773935">
      <w:pPr>
        <w:pStyle w:val="2"/>
        <w:numPr>
          <w:ilvl w:val="1"/>
          <w:numId w:val="19"/>
        </w:numPr>
        <w:tabs>
          <w:tab w:val="left" w:pos="993"/>
        </w:tabs>
        <w:spacing w:before="0" w:after="0"/>
        <w:ind w:left="113" w:firstLine="709"/>
        <w:jc w:val="center"/>
      </w:pPr>
      <w:bookmarkStart w:id="240" w:name="_Toc393384005"/>
      <w:bookmarkStart w:id="241" w:name="_Toc492042808"/>
      <w:bookmarkStart w:id="242" w:name="_Toc492044917"/>
      <w:bookmarkStart w:id="243" w:name="_Ref492277758"/>
      <w:bookmarkStart w:id="244" w:name="_Ref492277763"/>
      <w:bookmarkStart w:id="245" w:name="_Ref492277768"/>
      <w:bookmarkStart w:id="246" w:name="_Toc492296715"/>
      <w:r w:rsidRPr="00AF68F3">
        <w:rPr>
          <w:lang w:val="ru-RU"/>
        </w:rPr>
        <w:lastRenderedPageBreak/>
        <w:t>Медицинские организации</w:t>
      </w:r>
      <w:r w:rsidRPr="00AF68F3">
        <w:t xml:space="preserve"> скорой медицинской помощи</w:t>
      </w:r>
      <w:bookmarkEnd w:id="240"/>
      <w:bookmarkEnd w:id="241"/>
      <w:bookmarkEnd w:id="242"/>
      <w:bookmarkEnd w:id="243"/>
      <w:bookmarkEnd w:id="244"/>
      <w:bookmarkEnd w:id="245"/>
      <w:bookmarkEnd w:id="246"/>
    </w:p>
    <w:p w:rsidR="00A36CD9" w:rsidRPr="00AF68F3" w:rsidRDefault="00A36CD9" w:rsidP="009F3AD4">
      <w:pPr>
        <w:pStyle w:val="a6"/>
      </w:pPr>
      <w:r w:rsidRPr="00AF68F3">
        <w:t xml:space="preserve">Норматив обеспеченности населения медицинскими организациями скорой медицинской помощи для населенных пунктов принят в соответствии с Распоряжением Правительства РФ от 03.07.1996 №1063-р «О социальных нормативах и нормах» – 1 автомобиль на 10 тыс. человек, для сельских населенных пунктов – в соответствии </w:t>
      </w:r>
      <w:r w:rsidR="00FF5D29" w:rsidRPr="00AF68F3">
        <w:t>с СП 42.13330.201</w:t>
      </w:r>
      <w:r w:rsidR="00093EF8">
        <w:t>6</w:t>
      </w:r>
      <w:r w:rsidR="00FF5D29" w:rsidRPr="00AF68F3">
        <w:t xml:space="preserve"> «</w:t>
      </w:r>
      <w:r w:rsidRPr="00AF68F3">
        <w:t>СНиП 2.07.01-89* «Градостроительство. Планировка и застройка городских и сельских поселений» – 1 автомобиль на 5 тыс. человек.</w:t>
      </w:r>
    </w:p>
    <w:p w:rsidR="00A36CD9" w:rsidRPr="00AF68F3" w:rsidRDefault="00A36CD9" w:rsidP="009F3AD4">
      <w:pPr>
        <w:pStyle w:val="a6"/>
      </w:pPr>
      <w:r w:rsidRPr="00AF68F3">
        <w:t>Нормативы размеров земельных участков приняты в соответствии с СанПиН 2.1.3.2630-10 «Санитарно-эпидемиологические требования к организациям, осуществляющим медицинскую деятельность» – 0,2 - 0,4 га на объект.</w:t>
      </w:r>
    </w:p>
    <w:p w:rsidR="00E171F3" w:rsidRPr="00AF68F3" w:rsidRDefault="00E171F3" w:rsidP="009F3AD4">
      <w:pPr>
        <w:pStyle w:val="a6"/>
      </w:pPr>
    </w:p>
    <w:p w:rsidR="00A36CD9" w:rsidRPr="00AF68F3" w:rsidRDefault="00A36CD9" w:rsidP="00773935">
      <w:pPr>
        <w:pStyle w:val="2"/>
        <w:numPr>
          <w:ilvl w:val="1"/>
          <w:numId w:val="19"/>
        </w:numPr>
        <w:tabs>
          <w:tab w:val="left" w:pos="993"/>
        </w:tabs>
        <w:spacing w:before="0" w:after="0"/>
        <w:ind w:left="113" w:firstLine="709"/>
        <w:jc w:val="center"/>
      </w:pPr>
      <w:bookmarkStart w:id="247" w:name="_Toc393384006"/>
      <w:bookmarkStart w:id="248" w:name="_Toc492042809"/>
      <w:bookmarkStart w:id="249" w:name="_Toc492044918"/>
      <w:bookmarkStart w:id="250" w:name="_Ref492277776"/>
      <w:bookmarkStart w:id="251" w:name="_Ref492277781"/>
      <w:bookmarkStart w:id="252" w:name="_Ref492277786"/>
      <w:bookmarkStart w:id="253" w:name="_Toc492296716"/>
      <w:r w:rsidRPr="00AF68F3">
        <w:t>Родильные дома</w:t>
      </w:r>
      <w:bookmarkEnd w:id="247"/>
      <w:bookmarkEnd w:id="248"/>
      <w:bookmarkEnd w:id="249"/>
      <w:bookmarkEnd w:id="250"/>
      <w:bookmarkEnd w:id="251"/>
      <w:bookmarkEnd w:id="252"/>
      <w:bookmarkEnd w:id="253"/>
    </w:p>
    <w:p w:rsidR="00A36CD9" w:rsidRDefault="00A36CD9" w:rsidP="009F3AD4">
      <w:pPr>
        <w:pStyle w:val="a6"/>
      </w:pPr>
      <w:r w:rsidRPr="00AF68F3">
        <w:t>Норматив обеспеченности родильными домами и размеры их земельных участков устанавливаются заданием на проектирование.</w:t>
      </w:r>
    </w:p>
    <w:p w:rsidR="00E72183" w:rsidRPr="00AF68F3" w:rsidRDefault="00E72183" w:rsidP="009F3AD4">
      <w:pPr>
        <w:pStyle w:val="a6"/>
      </w:pPr>
    </w:p>
    <w:p w:rsidR="00A36CD9" w:rsidRPr="00AF68F3" w:rsidRDefault="00A36CD9" w:rsidP="00773935">
      <w:pPr>
        <w:pStyle w:val="2"/>
        <w:numPr>
          <w:ilvl w:val="1"/>
          <w:numId w:val="19"/>
        </w:numPr>
        <w:tabs>
          <w:tab w:val="left" w:pos="993"/>
        </w:tabs>
        <w:spacing w:before="0" w:after="0"/>
        <w:ind w:left="113" w:firstLine="709"/>
        <w:jc w:val="center"/>
      </w:pPr>
      <w:bookmarkStart w:id="254" w:name="_Toc393384007"/>
      <w:bookmarkStart w:id="255" w:name="_Toc492042810"/>
      <w:bookmarkStart w:id="256" w:name="_Toc492044919"/>
      <w:bookmarkStart w:id="257" w:name="_Ref492277818"/>
      <w:bookmarkStart w:id="258" w:name="_Ref492277822"/>
      <w:bookmarkStart w:id="259" w:name="_Ref492277828"/>
      <w:bookmarkStart w:id="260" w:name="_Toc492296717"/>
      <w:r w:rsidRPr="00AF68F3">
        <w:t>Женские консультации</w:t>
      </w:r>
      <w:bookmarkEnd w:id="254"/>
      <w:bookmarkEnd w:id="255"/>
      <w:bookmarkEnd w:id="256"/>
      <w:bookmarkEnd w:id="257"/>
      <w:bookmarkEnd w:id="258"/>
      <w:bookmarkEnd w:id="259"/>
      <w:bookmarkEnd w:id="260"/>
    </w:p>
    <w:p w:rsidR="00A36CD9" w:rsidRPr="00AF68F3" w:rsidRDefault="00A36CD9" w:rsidP="009F3AD4">
      <w:pPr>
        <w:pStyle w:val="a6"/>
      </w:pPr>
      <w:r w:rsidRPr="00AF68F3">
        <w:t>Норматив обеспеченности женскими консультациями и размеры их земельных участков устанавливаются заданием на проектирование.</w:t>
      </w:r>
    </w:p>
    <w:p w:rsidR="00E171F3" w:rsidRPr="00AF68F3" w:rsidRDefault="00E171F3" w:rsidP="009F3AD4">
      <w:pPr>
        <w:pStyle w:val="a6"/>
      </w:pPr>
    </w:p>
    <w:p w:rsidR="00A36CD9" w:rsidRPr="00AF68F3" w:rsidRDefault="00A36CD9" w:rsidP="00773935">
      <w:pPr>
        <w:pStyle w:val="2"/>
        <w:numPr>
          <w:ilvl w:val="1"/>
          <w:numId w:val="19"/>
        </w:numPr>
        <w:tabs>
          <w:tab w:val="left" w:pos="993"/>
        </w:tabs>
        <w:spacing w:before="0" w:after="0"/>
        <w:ind w:left="113" w:firstLine="709"/>
        <w:jc w:val="center"/>
      </w:pPr>
      <w:bookmarkStart w:id="261" w:name="_Toc393384008"/>
      <w:bookmarkStart w:id="262" w:name="_Toc492042811"/>
      <w:bookmarkStart w:id="263" w:name="_Toc492044920"/>
      <w:bookmarkStart w:id="264" w:name="_Ref492277834"/>
      <w:bookmarkStart w:id="265" w:name="_Ref492277840"/>
      <w:bookmarkStart w:id="266" w:name="_Ref492277845"/>
      <w:bookmarkStart w:id="267" w:name="_Toc492296718"/>
      <w:r w:rsidRPr="00AF68F3">
        <w:t>Аптечные организации</w:t>
      </w:r>
      <w:bookmarkEnd w:id="261"/>
      <w:bookmarkEnd w:id="262"/>
      <w:bookmarkEnd w:id="263"/>
      <w:bookmarkEnd w:id="264"/>
      <w:bookmarkEnd w:id="265"/>
      <w:bookmarkEnd w:id="266"/>
      <w:bookmarkEnd w:id="267"/>
    </w:p>
    <w:p w:rsidR="00A36CD9" w:rsidRPr="00AF68F3" w:rsidRDefault="00A36CD9" w:rsidP="009F3AD4">
      <w:pPr>
        <w:pStyle w:val="a6"/>
      </w:pPr>
      <w:r w:rsidRPr="00AF68F3">
        <w:t>Нормативы обеспеченности населения аптечными организациями приняты в соответствии с Распоряжением Правительства РФ от 03.07.1996 №1063-р «О социальных нормативах и нормах»:</w:t>
      </w:r>
    </w:p>
    <w:p w:rsidR="00A36CD9" w:rsidRPr="00AF68F3" w:rsidRDefault="00A36CD9" w:rsidP="009F3AD4">
      <w:pPr>
        <w:pStyle w:val="a3"/>
        <w:spacing w:after="0"/>
      </w:pPr>
      <w:r w:rsidRPr="00AF68F3">
        <w:t>для сельских населенных пунктов 1 объект на 6,2 тыс. человек.</w:t>
      </w:r>
    </w:p>
    <w:p w:rsidR="00A36CD9" w:rsidRPr="00AF68F3" w:rsidRDefault="00A36CD9" w:rsidP="009F3AD4">
      <w:pPr>
        <w:pStyle w:val="a6"/>
      </w:pPr>
      <w:r w:rsidRPr="00AF68F3">
        <w:t xml:space="preserve">Нормативы размеров земельных участков приняты в соответствии </w:t>
      </w:r>
      <w:r w:rsidR="00FF5D29" w:rsidRPr="00AF68F3">
        <w:t>с СП 42.13330.201</w:t>
      </w:r>
      <w:r w:rsidR="00093EF8">
        <w:t>6</w:t>
      </w:r>
      <w:r w:rsidR="00FF5D29" w:rsidRPr="00AF68F3">
        <w:t xml:space="preserve"> «</w:t>
      </w:r>
      <w:r w:rsidRPr="00AF68F3">
        <w:t>СНиП 2.07.01-89* «Градостроительство. Планировка и застройка городских и сельских поселений» для аптечных организаций:</w:t>
      </w:r>
    </w:p>
    <w:p w:rsidR="00A36CD9" w:rsidRPr="00AF68F3" w:rsidRDefault="00A36CD9" w:rsidP="009F3AD4">
      <w:pPr>
        <w:pStyle w:val="a3"/>
        <w:spacing w:after="0"/>
      </w:pPr>
      <w:r w:rsidRPr="00AF68F3">
        <w:t>I-II групп – 0,3 га на объект или встроенные;</w:t>
      </w:r>
    </w:p>
    <w:p w:rsidR="00A36CD9" w:rsidRPr="00AF68F3" w:rsidRDefault="00A36CD9" w:rsidP="009F3AD4">
      <w:pPr>
        <w:pStyle w:val="a3"/>
        <w:spacing w:after="0"/>
      </w:pPr>
      <w:r w:rsidRPr="00AF68F3">
        <w:t>III-V групп – 0,25 га на объект;</w:t>
      </w:r>
    </w:p>
    <w:p w:rsidR="00A36CD9" w:rsidRPr="00AF68F3" w:rsidRDefault="00A36CD9" w:rsidP="009F3AD4">
      <w:pPr>
        <w:pStyle w:val="a3"/>
        <w:spacing w:after="0"/>
        <w:rPr>
          <w:lang w:val="ru-RU"/>
        </w:rPr>
      </w:pPr>
      <w:r w:rsidRPr="00AF68F3">
        <w:t>VI-VIII – 0,2 га на объект.</w:t>
      </w:r>
    </w:p>
    <w:p w:rsidR="00A36CD9" w:rsidRPr="00AF68F3" w:rsidRDefault="00A36CD9" w:rsidP="00093EF8">
      <w:pPr>
        <w:pStyle w:val="a6"/>
      </w:pPr>
      <w:r w:rsidRPr="00AF68F3">
        <w:t>Нормативы транспортной</w:t>
      </w:r>
      <w:r w:rsidRPr="00AF68F3">
        <w:tab/>
        <w:t xml:space="preserve"> доступности аптечных организаций в сельской местности приняты в соответствии </w:t>
      </w:r>
      <w:r w:rsidR="00FF5D29" w:rsidRPr="00AF68F3">
        <w:t>с СП 42.13330.201</w:t>
      </w:r>
      <w:r w:rsidR="00093EF8">
        <w:t>6</w:t>
      </w:r>
      <w:r w:rsidR="00FF5D29" w:rsidRPr="00AF68F3">
        <w:t xml:space="preserve"> «</w:t>
      </w:r>
      <w:r w:rsidRPr="00AF68F3">
        <w:t>СНиП 2.07.01-89* «Градостроительство. Планировка и застройка городских и сельских поселений» – в пределах 30 мин.</w:t>
      </w:r>
    </w:p>
    <w:p w:rsidR="00E171F3" w:rsidRPr="00AF68F3" w:rsidRDefault="00E171F3" w:rsidP="009F3AD4">
      <w:pPr>
        <w:pStyle w:val="a6"/>
      </w:pPr>
    </w:p>
    <w:p w:rsidR="00A36CD9" w:rsidRPr="00AF68F3" w:rsidRDefault="00A36CD9" w:rsidP="00773935">
      <w:pPr>
        <w:pStyle w:val="1"/>
        <w:numPr>
          <w:ilvl w:val="0"/>
          <w:numId w:val="37"/>
        </w:numPr>
        <w:tabs>
          <w:tab w:val="left" w:pos="993"/>
        </w:tabs>
        <w:spacing w:before="0" w:after="0"/>
        <w:ind w:left="113" w:firstLine="709"/>
        <w:jc w:val="center"/>
        <w:rPr>
          <w:lang w:val="ru-RU"/>
        </w:rPr>
      </w:pPr>
      <w:bookmarkStart w:id="268" w:name="_Toc492042812"/>
      <w:bookmarkStart w:id="269" w:name="_Toc492044921"/>
      <w:bookmarkStart w:id="270" w:name="_Ref492277901"/>
      <w:bookmarkStart w:id="271" w:name="_Ref492277907"/>
      <w:bookmarkStart w:id="272" w:name="_Ref492277914"/>
      <w:bookmarkStart w:id="273" w:name="_Toc492296719"/>
      <w:r w:rsidRPr="00AF68F3">
        <w:t xml:space="preserve">Нормативы обеспеченности </w:t>
      </w:r>
      <w:r w:rsidR="006E2557">
        <w:rPr>
          <w:lang w:val="ru-RU"/>
        </w:rPr>
        <w:t>социальной поддержи и</w:t>
      </w:r>
      <w:r w:rsidR="00E72183">
        <w:t xml:space="preserve"> социального</w:t>
      </w:r>
      <w:r w:rsidR="00E72183">
        <w:rPr>
          <w:lang w:val="ru-RU"/>
        </w:rPr>
        <w:t xml:space="preserve"> </w:t>
      </w:r>
      <w:r w:rsidRPr="00AF68F3">
        <w:t>обслуживания граждан, призн</w:t>
      </w:r>
      <w:r w:rsidR="00E72183">
        <w:t>анных нуждающимися в социальном</w:t>
      </w:r>
      <w:r w:rsidR="00E72183">
        <w:rPr>
          <w:lang w:val="ru-RU"/>
        </w:rPr>
        <w:t xml:space="preserve"> </w:t>
      </w:r>
      <w:r w:rsidRPr="00AF68F3">
        <w:t>обслуживании</w:t>
      </w:r>
      <w:bookmarkEnd w:id="268"/>
      <w:bookmarkEnd w:id="269"/>
      <w:bookmarkEnd w:id="270"/>
      <w:bookmarkEnd w:id="271"/>
      <w:bookmarkEnd w:id="272"/>
      <w:bookmarkEnd w:id="273"/>
    </w:p>
    <w:p w:rsidR="00E171F3" w:rsidRPr="00AF68F3" w:rsidRDefault="00E171F3" w:rsidP="00773935">
      <w:pPr>
        <w:pStyle w:val="a6"/>
        <w:tabs>
          <w:tab w:val="left" w:pos="993"/>
        </w:tabs>
        <w:ind w:left="113" w:firstLine="709"/>
        <w:rPr>
          <w:lang w:eastAsia="x-none"/>
        </w:rPr>
      </w:pPr>
    </w:p>
    <w:p w:rsidR="00A246AB" w:rsidRPr="00A246AB" w:rsidRDefault="00A246AB" w:rsidP="00773935">
      <w:pPr>
        <w:pStyle w:val="aff1"/>
        <w:keepNext/>
        <w:numPr>
          <w:ilvl w:val="0"/>
          <w:numId w:val="19"/>
        </w:numPr>
        <w:tabs>
          <w:tab w:val="left" w:pos="993"/>
          <w:tab w:val="left" w:pos="1134"/>
          <w:tab w:val="left" w:pos="1276"/>
        </w:tabs>
        <w:spacing w:line="240" w:lineRule="auto"/>
        <w:ind w:left="113" w:firstLine="709"/>
        <w:jc w:val="center"/>
        <w:outlineLvl w:val="1"/>
        <w:rPr>
          <w:b/>
          <w:bCs/>
          <w:iCs/>
          <w:vanish/>
          <w:sz w:val="28"/>
          <w:szCs w:val="28"/>
          <w:lang w:val="x-none" w:eastAsia="x-none"/>
        </w:rPr>
      </w:pPr>
      <w:bookmarkStart w:id="274" w:name="_Toc492042813"/>
      <w:bookmarkStart w:id="275" w:name="_Toc492043491"/>
      <w:bookmarkStart w:id="276" w:name="_Toc492043719"/>
      <w:bookmarkStart w:id="277" w:name="_Toc492044922"/>
      <w:bookmarkStart w:id="278" w:name="_Toc492296720"/>
      <w:bookmarkStart w:id="279" w:name="_Toc393384010"/>
      <w:bookmarkEnd w:id="274"/>
      <w:bookmarkEnd w:id="275"/>
      <w:bookmarkEnd w:id="276"/>
      <w:bookmarkEnd w:id="277"/>
      <w:bookmarkEnd w:id="278"/>
    </w:p>
    <w:p w:rsidR="00A36CD9" w:rsidRPr="00AF68F3" w:rsidRDefault="00A36CD9" w:rsidP="00773935">
      <w:pPr>
        <w:pStyle w:val="2"/>
        <w:numPr>
          <w:ilvl w:val="1"/>
          <w:numId w:val="19"/>
        </w:numPr>
        <w:tabs>
          <w:tab w:val="left" w:pos="993"/>
        </w:tabs>
        <w:spacing w:before="0" w:after="0"/>
        <w:ind w:left="113" w:firstLine="709"/>
        <w:jc w:val="center"/>
      </w:pPr>
      <w:bookmarkStart w:id="280" w:name="_Toc492042814"/>
      <w:bookmarkStart w:id="281" w:name="_Toc492044923"/>
      <w:bookmarkStart w:id="282" w:name="_Ref492277922"/>
      <w:bookmarkStart w:id="283" w:name="_Ref492277926"/>
      <w:bookmarkStart w:id="284" w:name="_Ref492277933"/>
      <w:bookmarkStart w:id="285" w:name="_Toc492296721"/>
      <w:r w:rsidRPr="00AF68F3">
        <w:t>Комплексные центры (Центры) социального обслуживания</w:t>
      </w:r>
      <w:bookmarkEnd w:id="279"/>
      <w:bookmarkEnd w:id="280"/>
      <w:bookmarkEnd w:id="281"/>
      <w:bookmarkEnd w:id="282"/>
      <w:bookmarkEnd w:id="283"/>
      <w:bookmarkEnd w:id="284"/>
      <w:bookmarkEnd w:id="285"/>
    </w:p>
    <w:p w:rsidR="00A36CD9" w:rsidRPr="00AF68F3" w:rsidRDefault="00A36CD9" w:rsidP="009F3AD4">
      <w:pPr>
        <w:pStyle w:val="a6"/>
      </w:pPr>
      <w:r w:rsidRPr="00AF68F3">
        <w:t>Норматив обеспеченности населения комплексными центрами (Центрами) социального обслуживания принят в соответствии с Постановлением Совета Администрации Красноярского края от 26.06.2007 №247-п «Об утверждении стандарта качества оказания государственных услуг в области социальной защиты населения» 1 объект на муниципальный район.</w:t>
      </w:r>
    </w:p>
    <w:p w:rsidR="00A36CD9" w:rsidRPr="00AF68F3" w:rsidRDefault="00A36CD9" w:rsidP="009F3AD4">
      <w:pPr>
        <w:pStyle w:val="a6"/>
      </w:pPr>
      <w:r w:rsidRPr="00AF68F3">
        <w:t>Размеры земельных участков комплексных центров (Центров) социального обслуживания устанавливаются заданием на проектирование.</w:t>
      </w:r>
    </w:p>
    <w:p w:rsidR="00E171F3" w:rsidRPr="00AF68F3" w:rsidRDefault="00E171F3" w:rsidP="009F3AD4">
      <w:pPr>
        <w:pStyle w:val="a6"/>
      </w:pPr>
    </w:p>
    <w:p w:rsidR="00A36CD9" w:rsidRPr="00AF68F3" w:rsidRDefault="00A36CD9" w:rsidP="00773935">
      <w:pPr>
        <w:pStyle w:val="2"/>
        <w:numPr>
          <w:ilvl w:val="1"/>
          <w:numId w:val="19"/>
        </w:numPr>
        <w:tabs>
          <w:tab w:val="left" w:pos="993"/>
        </w:tabs>
        <w:spacing w:before="0" w:after="0"/>
        <w:ind w:left="113" w:firstLine="709"/>
        <w:jc w:val="center"/>
      </w:pPr>
      <w:bookmarkStart w:id="286" w:name="_Toc393384012"/>
      <w:bookmarkStart w:id="287" w:name="_Toc492042815"/>
      <w:bookmarkStart w:id="288" w:name="_Toc492044924"/>
      <w:bookmarkStart w:id="289" w:name="_Ref492277943"/>
      <w:bookmarkStart w:id="290" w:name="_Ref492277949"/>
      <w:bookmarkStart w:id="291" w:name="_Ref492277955"/>
      <w:bookmarkStart w:id="292" w:name="_Toc492296722"/>
      <w:r w:rsidRPr="00AF68F3">
        <w:t>Реабилитационные центры для дет</w:t>
      </w:r>
      <w:r w:rsidR="00E72183">
        <w:t>ей и подростков с ограниченными</w:t>
      </w:r>
      <w:r w:rsidR="00E72183">
        <w:rPr>
          <w:lang w:val="ru-RU"/>
        </w:rPr>
        <w:t xml:space="preserve"> </w:t>
      </w:r>
      <w:r w:rsidRPr="00AF68F3">
        <w:t>возможностями</w:t>
      </w:r>
      <w:bookmarkEnd w:id="286"/>
      <w:bookmarkEnd w:id="287"/>
      <w:bookmarkEnd w:id="288"/>
      <w:bookmarkEnd w:id="289"/>
      <w:bookmarkEnd w:id="290"/>
      <w:bookmarkEnd w:id="291"/>
      <w:bookmarkEnd w:id="292"/>
    </w:p>
    <w:p w:rsidR="00A36CD9" w:rsidRPr="00AF68F3" w:rsidRDefault="00A36CD9" w:rsidP="009F3AD4">
      <w:pPr>
        <w:pStyle w:val="a6"/>
      </w:pPr>
      <w:r w:rsidRPr="00AF68F3">
        <w:t xml:space="preserve">Норматив обеспеченности населения реабилитационными центрами для детей и подростков с ограниченными возможностями принят в соответствии с Постановлением Совета Администрации Красноярского края от 26.06.2007 №247-п «Об утверждении стандарта </w:t>
      </w:r>
      <w:r w:rsidRPr="00AF68F3">
        <w:lastRenderedPageBreak/>
        <w:t>качества оказания государственных услуг в области социальной защиты населения» 1 объект на 1 тыс. детей с ограниченными возможностями.</w:t>
      </w:r>
    </w:p>
    <w:p w:rsidR="00A36CD9" w:rsidRPr="00AF68F3" w:rsidRDefault="00A36CD9" w:rsidP="009F3AD4">
      <w:pPr>
        <w:pStyle w:val="a6"/>
      </w:pPr>
      <w:r w:rsidRPr="00AF68F3">
        <w:t>Размеры земельных участков реабилитационных центров для детей и подростков с ограниченными возможностями устанавливаются заданием на проектирование.</w:t>
      </w:r>
    </w:p>
    <w:p w:rsidR="00E171F3" w:rsidRPr="00AF68F3" w:rsidRDefault="00E171F3" w:rsidP="009F3AD4">
      <w:pPr>
        <w:pStyle w:val="a6"/>
      </w:pPr>
    </w:p>
    <w:p w:rsidR="00A36CD9" w:rsidRPr="00AF68F3" w:rsidRDefault="00A36CD9" w:rsidP="00773935">
      <w:pPr>
        <w:pStyle w:val="2"/>
        <w:numPr>
          <w:ilvl w:val="1"/>
          <w:numId w:val="19"/>
        </w:numPr>
        <w:tabs>
          <w:tab w:val="left" w:pos="993"/>
        </w:tabs>
        <w:spacing w:before="0" w:after="0"/>
        <w:ind w:left="113" w:firstLine="709"/>
        <w:jc w:val="center"/>
      </w:pPr>
      <w:bookmarkStart w:id="293" w:name="_Toc393384014"/>
      <w:bookmarkStart w:id="294" w:name="_Toc492042816"/>
      <w:bookmarkStart w:id="295" w:name="_Toc492044925"/>
      <w:bookmarkStart w:id="296" w:name="_Ref492277963"/>
      <w:bookmarkStart w:id="297" w:name="_Ref492277967"/>
      <w:bookmarkStart w:id="298" w:name="_Ref492277972"/>
      <w:bookmarkStart w:id="299" w:name="_Toc492296723"/>
      <w:r w:rsidRPr="00AF68F3">
        <w:t>Дома-интернаты для престар</w:t>
      </w:r>
      <w:r w:rsidR="00E72183">
        <w:t>елых, инвалидов, дома-интернаты</w:t>
      </w:r>
      <w:r w:rsidR="00E72183">
        <w:rPr>
          <w:lang w:val="ru-RU"/>
        </w:rPr>
        <w:t xml:space="preserve"> </w:t>
      </w:r>
      <w:r w:rsidRPr="00AF68F3">
        <w:t>малой вместимости для граждан</w:t>
      </w:r>
      <w:r w:rsidR="00E72183">
        <w:t xml:space="preserve"> пожилого возраста и инвалидов,</w:t>
      </w:r>
      <w:r w:rsidR="00E72183">
        <w:rPr>
          <w:lang w:val="ru-RU"/>
        </w:rPr>
        <w:t xml:space="preserve"> </w:t>
      </w:r>
      <w:r w:rsidRPr="00AF68F3">
        <w:t>геронтологические центры</w:t>
      </w:r>
      <w:bookmarkEnd w:id="293"/>
      <w:bookmarkEnd w:id="294"/>
      <w:bookmarkEnd w:id="295"/>
      <w:bookmarkEnd w:id="296"/>
      <w:bookmarkEnd w:id="297"/>
      <w:bookmarkEnd w:id="298"/>
      <w:bookmarkEnd w:id="299"/>
    </w:p>
    <w:p w:rsidR="00A36CD9" w:rsidRPr="00AF68F3" w:rsidRDefault="00A36CD9" w:rsidP="009F3AD4">
      <w:pPr>
        <w:pStyle w:val="a6"/>
      </w:pPr>
      <w:bookmarkStart w:id="300" w:name="_Toc393384015"/>
      <w:r w:rsidRPr="00AF68F3">
        <w:t>Норматив обеспеченности населения домами-интернатами для престарелых, инвалидов, домами-интернатами малой вместимости для граждан пожилого возраста и инвалидов, геронтологическими центрами принят в соответствии с Постановлением Совета Администрации Красноярского края от 26.06.2007 №247-п «Об утверждении стандарта качества оказания государственных услуг в области социальной защиты населения» 1,4 мест на 1 тыс. человек.</w:t>
      </w:r>
    </w:p>
    <w:p w:rsidR="00A36CD9" w:rsidRPr="00AF68F3" w:rsidRDefault="00A36CD9" w:rsidP="009F3AD4">
      <w:pPr>
        <w:pStyle w:val="a6"/>
      </w:pPr>
      <w:r w:rsidRPr="00AF68F3">
        <w:t>Размеры земельных участков домов-интернатов для престарелых, инвалидов, домов-интернатов малой вместимости для граждан пожилого возраста и инвалидов, геронтологических центров устанавливаются заданием на проектирование.</w:t>
      </w:r>
    </w:p>
    <w:p w:rsidR="00E171F3" w:rsidRPr="00AF68F3" w:rsidRDefault="00E171F3" w:rsidP="009F3AD4">
      <w:pPr>
        <w:pStyle w:val="a6"/>
        <w:rPr>
          <w:lang w:eastAsia="x-none"/>
        </w:rPr>
      </w:pPr>
    </w:p>
    <w:p w:rsidR="00A36CD9" w:rsidRPr="00AF68F3" w:rsidRDefault="00A36CD9" w:rsidP="00773935">
      <w:pPr>
        <w:pStyle w:val="2"/>
        <w:numPr>
          <w:ilvl w:val="1"/>
          <w:numId w:val="19"/>
        </w:numPr>
        <w:tabs>
          <w:tab w:val="left" w:pos="993"/>
        </w:tabs>
        <w:spacing w:before="0" w:after="0"/>
        <w:ind w:left="113" w:firstLine="709"/>
        <w:jc w:val="center"/>
      </w:pPr>
      <w:bookmarkStart w:id="301" w:name="_Toc492042817"/>
      <w:bookmarkStart w:id="302" w:name="_Toc492044926"/>
      <w:bookmarkStart w:id="303" w:name="_Ref492277981"/>
      <w:bookmarkStart w:id="304" w:name="_Ref492277986"/>
      <w:bookmarkStart w:id="305" w:name="_Ref492277991"/>
      <w:bookmarkStart w:id="306" w:name="_Toc492296724"/>
      <w:r w:rsidRPr="00AF68F3">
        <w:t>Психоневрологические интернаты</w:t>
      </w:r>
      <w:bookmarkEnd w:id="300"/>
      <w:bookmarkEnd w:id="301"/>
      <w:bookmarkEnd w:id="302"/>
      <w:bookmarkEnd w:id="303"/>
      <w:bookmarkEnd w:id="304"/>
      <w:bookmarkEnd w:id="305"/>
      <w:bookmarkEnd w:id="306"/>
    </w:p>
    <w:p w:rsidR="00A36CD9" w:rsidRPr="00AF68F3" w:rsidRDefault="00A36CD9" w:rsidP="009F3AD4">
      <w:pPr>
        <w:pStyle w:val="a6"/>
      </w:pPr>
      <w:r w:rsidRPr="00AF68F3">
        <w:t>Норматив обеспеченности населения психоневрологическими интернатами принимать 1,4 мест на 1 тыс. человек.</w:t>
      </w:r>
    </w:p>
    <w:p w:rsidR="00A36CD9" w:rsidRPr="00AF68F3" w:rsidRDefault="00A36CD9" w:rsidP="009F3AD4">
      <w:pPr>
        <w:pStyle w:val="a6"/>
      </w:pPr>
      <w:r w:rsidRPr="00AF68F3">
        <w:t xml:space="preserve">В соответствии с Постановлением Совета Администрации Красноярского края от 26.06.2007 №247-п «Об утверждении стандарта качества оказания государственных услуг в области социальной защиты населения» данный норматив составляет 1,1 мест на 1 тыс. человек. Мощность действующих психоневрологических интернатов составляет 3246 мест. Число граждан, состоящих в очереди в учреждения данного вида на начало 2014 г. составляет 553 человека. </w:t>
      </w:r>
      <w:r w:rsidRPr="00AF68F3">
        <w:rPr>
          <w:rFonts w:eastAsia="Calibri"/>
          <w:kern w:val="24"/>
          <w:lang w:eastAsia="ar-SA"/>
        </w:rPr>
        <w:t>На основании фактической наполняемости психоневрологических интернатов и числа граждан, состоящих в очереди, нормативное количество мест в учреждениях данного вида должно </w:t>
      </w:r>
      <w:r w:rsidRPr="00AF68F3">
        <w:t>быть увеличено, относительно вышеуказанного Постановления.</w:t>
      </w:r>
    </w:p>
    <w:p w:rsidR="00A36CD9" w:rsidRPr="00AF68F3" w:rsidRDefault="00A36CD9" w:rsidP="009F3AD4">
      <w:pPr>
        <w:pStyle w:val="a6"/>
      </w:pPr>
      <w:r w:rsidRPr="00AF68F3">
        <w:t>Размеры земельных участков психоневрологических интернатов устанавливаются заданием на проектирование.</w:t>
      </w:r>
    </w:p>
    <w:p w:rsidR="00E171F3" w:rsidRPr="00AF68F3" w:rsidRDefault="00E171F3" w:rsidP="009F3AD4">
      <w:pPr>
        <w:pStyle w:val="a6"/>
        <w:rPr>
          <w:lang w:eastAsia="x-none"/>
        </w:rPr>
      </w:pPr>
    </w:p>
    <w:p w:rsidR="00A36CD9" w:rsidRPr="00AF68F3" w:rsidRDefault="00A36CD9" w:rsidP="00773935">
      <w:pPr>
        <w:pStyle w:val="2"/>
        <w:numPr>
          <w:ilvl w:val="1"/>
          <w:numId w:val="19"/>
        </w:numPr>
        <w:tabs>
          <w:tab w:val="left" w:pos="993"/>
        </w:tabs>
        <w:spacing w:before="0" w:after="0"/>
        <w:ind w:left="113" w:firstLine="709"/>
        <w:jc w:val="center"/>
      </w:pPr>
      <w:bookmarkStart w:id="307" w:name="_Toc393384016"/>
      <w:bookmarkStart w:id="308" w:name="_Toc492042818"/>
      <w:bookmarkStart w:id="309" w:name="_Toc492044927"/>
      <w:bookmarkStart w:id="310" w:name="_Ref492278003"/>
      <w:bookmarkStart w:id="311" w:name="_Ref492278007"/>
      <w:bookmarkStart w:id="312" w:name="_Ref492278012"/>
      <w:bookmarkStart w:id="313" w:name="_Toc492296725"/>
      <w:r w:rsidRPr="00AF68F3">
        <w:t>Дома-интернаты для умственно отсталых детей</w:t>
      </w:r>
      <w:bookmarkEnd w:id="307"/>
      <w:bookmarkEnd w:id="308"/>
      <w:bookmarkEnd w:id="309"/>
      <w:bookmarkEnd w:id="310"/>
      <w:bookmarkEnd w:id="311"/>
      <w:bookmarkEnd w:id="312"/>
      <w:bookmarkEnd w:id="313"/>
    </w:p>
    <w:p w:rsidR="00A36CD9" w:rsidRPr="00AF68F3" w:rsidRDefault="00A36CD9" w:rsidP="009F3AD4">
      <w:pPr>
        <w:pStyle w:val="a6"/>
      </w:pPr>
      <w:r w:rsidRPr="00AF68F3">
        <w:t>Норматив обеспеченности населения домами-интернатами для умственно отсталых детей принят в соответствии с Постановлением Совета Администрации Красноярского края от 26.06.2007 №247-п «Об утверждении стандарта качества оказания государственных услуг в области социальной защиты населения» 1,6 мест на 1 тыс. человек.</w:t>
      </w:r>
    </w:p>
    <w:p w:rsidR="008126BC" w:rsidRPr="00AF68F3" w:rsidRDefault="00A36CD9" w:rsidP="009F3AD4">
      <w:pPr>
        <w:pStyle w:val="a6"/>
      </w:pPr>
      <w:r w:rsidRPr="00AF68F3">
        <w:t>Размеры земельных участков домов-интернатов для умственно отсталых детей устанавливаются заданием на проектирование.</w:t>
      </w:r>
      <w:bookmarkStart w:id="314" w:name="_Toc393384018"/>
    </w:p>
    <w:p w:rsidR="008126BC" w:rsidRPr="00AF68F3" w:rsidRDefault="008126BC" w:rsidP="009F3AD4">
      <w:pPr>
        <w:pStyle w:val="a6"/>
      </w:pPr>
    </w:p>
    <w:p w:rsidR="00A36CD9" w:rsidRPr="00AF68F3" w:rsidRDefault="00A36CD9" w:rsidP="00773935">
      <w:pPr>
        <w:pStyle w:val="a6"/>
        <w:numPr>
          <w:ilvl w:val="0"/>
          <w:numId w:val="37"/>
        </w:numPr>
        <w:tabs>
          <w:tab w:val="left" w:pos="993"/>
        </w:tabs>
        <w:ind w:left="113" w:firstLine="709"/>
        <w:jc w:val="center"/>
        <w:rPr>
          <w:b/>
          <w:sz w:val="28"/>
          <w:szCs w:val="28"/>
        </w:rPr>
      </w:pPr>
      <w:bookmarkStart w:id="315" w:name="_Ref492278053"/>
      <w:r w:rsidRPr="00AF68F3">
        <w:rPr>
          <w:b/>
          <w:sz w:val="28"/>
          <w:szCs w:val="28"/>
        </w:rPr>
        <w:t xml:space="preserve">Нормативы обеспеченности в границах муниципального </w:t>
      </w:r>
      <w:r w:rsidR="007E7113" w:rsidRPr="00AF68F3">
        <w:rPr>
          <w:b/>
          <w:sz w:val="28"/>
          <w:szCs w:val="28"/>
        </w:rPr>
        <w:t>образования</w:t>
      </w:r>
      <w:r w:rsidR="00E72183">
        <w:rPr>
          <w:b/>
          <w:sz w:val="28"/>
          <w:szCs w:val="28"/>
        </w:rPr>
        <w:t xml:space="preserve"> </w:t>
      </w:r>
      <w:r w:rsidRPr="00AF68F3">
        <w:rPr>
          <w:b/>
          <w:sz w:val="28"/>
          <w:szCs w:val="28"/>
        </w:rPr>
        <w:t>поселений, входящих в состав муници</w:t>
      </w:r>
      <w:r w:rsidR="00E72183">
        <w:rPr>
          <w:b/>
          <w:sz w:val="28"/>
          <w:szCs w:val="28"/>
        </w:rPr>
        <w:t xml:space="preserve">пального </w:t>
      </w:r>
      <w:r w:rsidR="006E2557">
        <w:rPr>
          <w:b/>
          <w:sz w:val="28"/>
          <w:szCs w:val="28"/>
        </w:rPr>
        <w:t>образования</w:t>
      </w:r>
      <w:r w:rsidR="00E72183">
        <w:rPr>
          <w:b/>
          <w:sz w:val="28"/>
          <w:szCs w:val="28"/>
        </w:rPr>
        <w:t xml:space="preserve">, услугами связи, </w:t>
      </w:r>
      <w:r w:rsidRPr="00AF68F3">
        <w:rPr>
          <w:b/>
          <w:sz w:val="28"/>
          <w:szCs w:val="28"/>
        </w:rPr>
        <w:t>общественного питания, торговли и бытового обслуживания</w:t>
      </w:r>
      <w:bookmarkEnd w:id="314"/>
      <w:bookmarkEnd w:id="315"/>
    </w:p>
    <w:p w:rsidR="00E171F3" w:rsidRPr="00AF68F3" w:rsidRDefault="00E171F3" w:rsidP="00773935">
      <w:pPr>
        <w:pStyle w:val="a6"/>
        <w:tabs>
          <w:tab w:val="left" w:pos="993"/>
        </w:tabs>
        <w:ind w:left="113" w:firstLine="709"/>
        <w:rPr>
          <w:b/>
          <w:sz w:val="28"/>
          <w:szCs w:val="28"/>
        </w:rPr>
      </w:pPr>
    </w:p>
    <w:p w:rsidR="00A246AB" w:rsidRPr="00A246AB" w:rsidRDefault="00A246AB" w:rsidP="00773935">
      <w:pPr>
        <w:pStyle w:val="aff1"/>
        <w:keepNext/>
        <w:numPr>
          <w:ilvl w:val="0"/>
          <w:numId w:val="19"/>
        </w:numPr>
        <w:tabs>
          <w:tab w:val="left" w:pos="993"/>
          <w:tab w:val="left" w:pos="1134"/>
          <w:tab w:val="left" w:pos="1276"/>
        </w:tabs>
        <w:spacing w:line="240" w:lineRule="auto"/>
        <w:ind w:left="113" w:firstLine="709"/>
        <w:jc w:val="center"/>
        <w:outlineLvl w:val="1"/>
        <w:rPr>
          <w:b/>
          <w:bCs/>
          <w:iCs/>
          <w:vanish/>
          <w:sz w:val="28"/>
          <w:szCs w:val="28"/>
          <w:lang w:val="x-none" w:eastAsia="x-none"/>
        </w:rPr>
      </w:pPr>
      <w:bookmarkStart w:id="316" w:name="_Toc492042819"/>
      <w:bookmarkStart w:id="317" w:name="_Toc492043497"/>
      <w:bookmarkStart w:id="318" w:name="_Toc492043725"/>
      <w:bookmarkStart w:id="319" w:name="_Toc492044928"/>
      <w:bookmarkStart w:id="320" w:name="_Toc492296726"/>
      <w:bookmarkStart w:id="321" w:name="_Toc393384019"/>
      <w:bookmarkEnd w:id="316"/>
      <w:bookmarkEnd w:id="317"/>
      <w:bookmarkEnd w:id="318"/>
      <w:bookmarkEnd w:id="319"/>
      <w:bookmarkEnd w:id="320"/>
    </w:p>
    <w:p w:rsidR="00A36CD9" w:rsidRPr="00AF68F3" w:rsidRDefault="00A36CD9" w:rsidP="00773935">
      <w:pPr>
        <w:pStyle w:val="2"/>
        <w:numPr>
          <w:ilvl w:val="1"/>
          <w:numId w:val="19"/>
        </w:numPr>
        <w:tabs>
          <w:tab w:val="left" w:pos="993"/>
        </w:tabs>
        <w:spacing w:before="0" w:after="0"/>
        <w:ind w:left="113" w:firstLine="709"/>
        <w:jc w:val="center"/>
      </w:pPr>
      <w:bookmarkStart w:id="322" w:name="_Toc492042820"/>
      <w:bookmarkStart w:id="323" w:name="_Toc492044929"/>
      <w:bookmarkStart w:id="324" w:name="_Ref492278072"/>
      <w:bookmarkStart w:id="325" w:name="_Ref492278078"/>
      <w:bookmarkStart w:id="326" w:name="_Ref492278084"/>
      <w:bookmarkStart w:id="327" w:name="_Toc492296727"/>
      <w:r w:rsidRPr="00AF68F3">
        <w:t xml:space="preserve">Отделения </w:t>
      </w:r>
      <w:r w:rsidRPr="00AF68F3">
        <w:rPr>
          <w:lang w:val="ru-RU"/>
        </w:rPr>
        <w:t>почтовой</w:t>
      </w:r>
      <w:r w:rsidRPr="00AF68F3">
        <w:rPr>
          <w:sz w:val="24"/>
          <w:szCs w:val="24"/>
          <w:lang w:val="ru-RU"/>
        </w:rPr>
        <w:t xml:space="preserve"> </w:t>
      </w:r>
      <w:r w:rsidRPr="00AF68F3">
        <w:t>связи</w:t>
      </w:r>
      <w:bookmarkEnd w:id="321"/>
      <w:bookmarkEnd w:id="322"/>
      <w:bookmarkEnd w:id="323"/>
      <w:bookmarkEnd w:id="324"/>
      <w:bookmarkEnd w:id="325"/>
      <w:bookmarkEnd w:id="326"/>
      <w:bookmarkEnd w:id="327"/>
    </w:p>
    <w:p w:rsidR="00A36CD9" w:rsidRPr="00AF68F3" w:rsidRDefault="00A36CD9" w:rsidP="009F3AD4">
      <w:pPr>
        <w:pStyle w:val="a6"/>
      </w:pPr>
      <w:r w:rsidRPr="00AF68F3">
        <w:t xml:space="preserve">Размещение отделений, узлов связи, почтамтов, агентств Роспечати, телеграфов, международных, сельских телефонных станций, абонентских терминалов спутниковой связи, станций проводного вещания, объектов радиовещания и телевидения, их группы, мощность </w:t>
      </w:r>
      <w:r w:rsidRPr="00AF68F3">
        <w:lastRenderedPageBreak/>
        <w:t>(вместимость) и размеры необходимых участков принимать в соответствии с действующими нормами и правилами.</w:t>
      </w:r>
    </w:p>
    <w:p w:rsidR="00E171F3" w:rsidRPr="00AF68F3" w:rsidRDefault="00E171F3" w:rsidP="009F3AD4">
      <w:pPr>
        <w:pStyle w:val="a6"/>
      </w:pPr>
    </w:p>
    <w:p w:rsidR="00A36CD9" w:rsidRPr="00AF68F3" w:rsidRDefault="00A36CD9" w:rsidP="00773935">
      <w:pPr>
        <w:pStyle w:val="2"/>
        <w:numPr>
          <w:ilvl w:val="1"/>
          <w:numId w:val="19"/>
        </w:numPr>
        <w:tabs>
          <w:tab w:val="left" w:pos="993"/>
        </w:tabs>
        <w:spacing w:before="0" w:after="0"/>
        <w:ind w:left="113" w:firstLine="709"/>
        <w:jc w:val="center"/>
      </w:pPr>
      <w:bookmarkStart w:id="328" w:name="_Toc393384020"/>
      <w:bookmarkStart w:id="329" w:name="_Toc492042821"/>
      <w:bookmarkStart w:id="330" w:name="_Toc492044930"/>
      <w:bookmarkStart w:id="331" w:name="_Ref492278091"/>
      <w:bookmarkStart w:id="332" w:name="_Ref492278097"/>
      <w:bookmarkStart w:id="333" w:name="_Ref492278103"/>
      <w:bookmarkStart w:id="334" w:name="_Toc492296728"/>
      <w:r w:rsidRPr="00AF68F3">
        <w:t>Предприятия торговли</w:t>
      </w:r>
      <w:bookmarkEnd w:id="328"/>
      <w:bookmarkEnd w:id="329"/>
      <w:bookmarkEnd w:id="330"/>
      <w:bookmarkEnd w:id="331"/>
      <w:bookmarkEnd w:id="332"/>
      <w:bookmarkEnd w:id="333"/>
      <w:bookmarkEnd w:id="334"/>
    </w:p>
    <w:p w:rsidR="00A36CD9" w:rsidRPr="00AF68F3" w:rsidRDefault="00A36CD9" w:rsidP="009F3AD4">
      <w:pPr>
        <w:pStyle w:val="a6"/>
      </w:pPr>
      <w:r w:rsidRPr="00AF68F3">
        <w:t xml:space="preserve">Норматив обеспеченности торговыми предприятиями следует определять в соответствии с нормативным правовым актом </w:t>
      </w:r>
      <w:proofErr w:type="spellStart"/>
      <w:r w:rsidR="004361B6" w:rsidRPr="00AF68F3">
        <w:t>Гаре</w:t>
      </w:r>
      <w:r w:rsidR="00B35FEB" w:rsidRPr="00AF68F3">
        <w:t>вского</w:t>
      </w:r>
      <w:proofErr w:type="spellEnd"/>
      <w:r w:rsidR="00B35FEB" w:rsidRPr="00AF68F3">
        <w:t xml:space="preserve"> сельсовета</w:t>
      </w:r>
      <w:r w:rsidRPr="00AF68F3">
        <w:t>, устанавливающим нормативы обеспеченности населения площадью торговых объектов.</w:t>
      </w:r>
    </w:p>
    <w:p w:rsidR="00A36CD9" w:rsidRPr="00AF68F3" w:rsidRDefault="00A36CD9" w:rsidP="009F3AD4">
      <w:pPr>
        <w:pStyle w:val="a6"/>
      </w:pPr>
      <w:r w:rsidRPr="00AF68F3">
        <w:t xml:space="preserve">Нормативы размеров земельных участков торговых предприятий приняты в соответствии </w:t>
      </w:r>
      <w:r w:rsidR="00FF5D29" w:rsidRPr="00AF68F3">
        <w:t>с СП 42.13330.201</w:t>
      </w:r>
      <w:r w:rsidR="00093EF8">
        <w:t>6</w:t>
      </w:r>
      <w:r w:rsidR="00FF5D29" w:rsidRPr="00AF68F3">
        <w:t xml:space="preserve"> «</w:t>
      </w:r>
      <w:r w:rsidRPr="00AF68F3">
        <w:t>СНиП 2.07.01-89* «Градостроительство. Планировка и застройка городских и сельских поселений»:</w:t>
      </w:r>
    </w:p>
    <w:p w:rsidR="00A36CD9" w:rsidRPr="00AF68F3" w:rsidRDefault="00A36CD9" w:rsidP="009F3AD4">
      <w:pPr>
        <w:pStyle w:val="a6"/>
        <w:numPr>
          <w:ilvl w:val="0"/>
          <w:numId w:val="17"/>
        </w:numPr>
      </w:pPr>
      <w:r w:rsidRPr="00AF68F3">
        <w:t>Для предприятий торговой площадью:</w:t>
      </w:r>
    </w:p>
    <w:p w:rsidR="00A36CD9" w:rsidRPr="00AF68F3" w:rsidRDefault="00A36CD9" w:rsidP="009F3AD4">
      <w:pPr>
        <w:pStyle w:val="a3"/>
        <w:spacing w:after="0"/>
      </w:pPr>
      <w:r w:rsidRPr="00AF68F3">
        <w:t>до 250 кв. м торговой площади – 0,08 га на 100 кв. м торговой площади;</w:t>
      </w:r>
    </w:p>
    <w:p w:rsidR="00A36CD9" w:rsidRPr="00AF68F3" w:rsidRDefault="00A36CD9" w:rsidP="009F3AD4">
      <w:pPr>
        <w:pStyle w:val="a3"/>
        <w:spacing w:after="0"/>
      </w:pPr>
      <w:r w:rsidRPr="00AF68F3">
        <w:t>от 250 до 650 кв. м торговой площади – 0,08-0,06 на 100 кв. м торговой площади;</w:t>
      </w:r>
    </w:p>
    <w:p w:rsidR="00A36CD9" w:rsidRPr="00AF68F3" w:rsidRDefault="00A36CD9" w:rsidP="009F3AD4">
      <w:pPr>
        <w:pStyle w:val="a3"/>
        <w:spacing w:after="0"/>
      </w:pPr>
      <w:r w:rsidRPr="00AF68F3">
        <w:t>от 650 до 1500 кв. м торговой площади – 0,06-0,04 на 100 кв. м торговой площади;</w:t>
      </w:r>
    </w:p>
    <w:p w:rsidR="00A36CD9" w:rsidRPr="00AF68F3" w:rsidRDefault="00A36CD9" w:rsidP="009F3AD4">
      <w:pPr>
        <w:pStyle w:val="a3"/>
        <w:spacing w:after="0"/>
      </w:pPr>
      <w:r w:rsidRPr="00AF68F3">
        <w:t>от 1500 до 3500 кв. м торговой площади – 0,04-0,02 на 100 кв. м торговой площади;</w:t>
      </w:r>
    </w:p>
    <w:p w:rsidR="00A36CD9" w:rsidRPr="00AF68F3" w:rsidRDefault="00A36CD9" w:rsidP="009F3AD4">
      <w:pPr>
        <w:pStyle w:val="a3"/>
        <w:spacing w:after="0"/>
      </w:pPr>
      <w:r w:rsidRPr="00AF68F3">
        <w:t>свыше 3500 кв. м торговой площади – 0,02 на 100 кв. м торговой площади.</w:t>
      </w:r>
    </w:p>
    <w:p w:rsidR="00A36CD9" w:rsidRPr="00AF68F3" w:rsidRDefault="00A36CD9" w:rsidP="009F3AD4">
      <w:pPr>
        <w:pStyle w:val="a6"/>
        <w:numPr>
          <w:ilvl w:val="0"/>
          <w:numId w:val="17"/>
        </w:numPr>
      </w:pPr>
      <w:r w:rsidRPr="00AF68F3">
        <w:t>Для торговых центров местного значения с числом обслуживаемого населения:</w:t>
      </w:r>
    </w:p>
    <w:p w:rsidR="00A36CD9" w:rsidRPr="00AF68F3" w:rsidRDefault="00A36CD9" w:rsidP="009F3AD4">
      <w:pPr>
        <w:pStyle w:val="a3"/>
        <w:spacing w:after="0"/>
      </w:pPr>
      <w:r w:rsidRPr="00AF68F3">
        <w:t>от 4 до 6 тыс. человек – 0,6 га на объект;</w:t>
      </w:r>
    </w:p>
    <w:p w:rsidR="00A36CD9" w:rsidRPr="00AF68F3" w:rsidRDefault="00A36CD9" w:rsidP="009F3AD4">
      <w:pPr>
        <w:pStyle w:val="a3"/>
        <w:spacing w:after="0"/>
      </w:pPr>
      <w:r w:rsidRPr="00AF68F3">
        <w:t>от 6 до 10 тыс. человек – 0,6-0,8 га на объект;</w:t>
      </w:r>
    </w:p>
    <w:p w:rsidR="00A36CD9" w:rsidRPr="00AF68F3" w:rsidRDefault="00A36CD9" w:rsidP="009F3AD4">
      <w:pPr>
        <w:pStyle w:val="a3"/>
        <w:spacing w:after="0"/>
      </w:pPr>
      <w:r w:rsidRPr="00AF68F3">
        <w:t>от 10 до 15 тыс. человек – 0,8-1,1 га на объект;</w:t>
      </w:r>
    </w:p>
    <w:p w:rsidR="00A36CD9" w:rsidRPr="00AF68F3" w:rsidRDefault="00A36CD9" w:rsidP="009F3AD4">
      <w:pPr>
        <w:pStyle w:val="a3"/>
        <w:spacing w:after="0"/>
        <w:rPr>
          <w:lang w:val="ru-RU"/>
        </w:rPr>
      </w:pPr>
      <w:r w:rsidRPr="00AF68F3">
        <w:t>от 15 до 20 тыс. человек – 1,0-1,2 га на объект.</w:t>
      </w:r>
    </w:p>
    <w:p w:rsidR="00E171F3" w:rsidRPr="00AF68F3" w:rsidRDefault="00E171F3" w:rsidP="00E171F3">
      <w:pPr>
        <w:pStyle w:val="a3"/>
        <w:numPr>
          <w:ilvl w:val="0"/>
          <w:numId w:val="0"/>
        </w:numPr>
        <w:spacing w:after="0"/>
        <w:ind w:left="567"/>
        <w:rPr>
          <w:lang w:val="ru-RU"/>
        </w:rPr>
      </w:pPr>
    </w:p>
    <w:p w:rsidR="00A36CD9" w:rsidRPr="00AF68F3" w:rsidRDefault="00A36CD9" w:rsidP="00773935">
      <w:pPr>
        <w:pStyle w:val="2"/>
        <w:numPr>
          <w:ilvl w:val="1"/>
          <w:numId w:val="19"/>
        </w:numPr>
        <w:tabs>
          <w:tab w:val="left" w:pos="993"/>
        </w:tabs>
        <w:spacing w:before="0" w:after="0"/>
        <w:ind w:left="113" w:firstLine="709"/>
        <w:jc w:val="center"/>
      </w:pPr>
      <w:bookmarkStart w:id="335" w:name="_Toc393384021"/>
      <w:bookmarkStart w:id="336" w:name="_Toc492042822"/>
      <w:bookmarkStart w:id="337" w:name="_Toc492044931"/>
      <w:bookmarkStart w:id="338" w:name="_Ref492278113"/>
      <w:bookmarkStart w:id="339" w:name="_Ref492278119"/>
      <w:bookmarkStart w:id="340" w:name="_Ref492278124"/>
      <w:bookmarkStart w:id="341" w:name="_Toc492296729"/>
      <w:r w:rsidRPr="00AF68F3">
        <w:t>Рынки</w:t>
      </w:r>
      <w:bookmarkEnd w:id="335"/>
      <w:bookmarkEnd w:id="336"/>
      <w:bookmarkEnd w:id="337"/>
      <w:bookmarkEnd w:id="338"/>
      <w:bookmarkEnd w:id="339"/>
      <w:bookmarkEnd w:id="340"/>
      <w:bookmarkEnd w:id="341"/>
    </w:p>
    <w:p w:rsidR="00A36CD9" w:rsidRPr="00AF68F3" w:rsidRDefault="00A36CD9" w:rsidP="009F3AD4">
      <w:pPr>
        <w:pStyle w:val="a6"/>
      </w:pPr>
      <w:r w:rsidRPr="00AF68F3">
        <w:t xml:space="preserve">Норматив обеспеченности населения рынками принят в соответствии </w:t>
      </w:r>
      <w:r w:rsidR="00FF5D29" w:rsidRPr="00AF68F3">
        <w:t>с СП 42.13330.201</w:t>
      </w:r>
      <w:r w:rsidR="00093EF8">
        <w:t>6</w:t>
      </w:r>
      <w:r w:rsidR="00FF5D29" w:rsidRPr="00AF68F3">
        <w:t xml:space="preserve"> «</w:t>
      </w:r>
      <w:r w:rsidRPr="00AF68F3">
        <w:t xml:space="preserve">СНиП 2.07.01-89* «Градостроительство. </w:t>
      </w:r>
      <w:proofErr w:type="gramStart"/>
      <w:r w:rsidRPr="00AF68F3">
        <w:t>Планировка и застройка городских и сельских поселений» – для городских населенных пунктов 24 кв. м торговой площади на 1 тыс. человек, для сельских – не нормируется.</w:t>
      </w:r>
      <w:proofErr w:type="gramEnd"/>
    </w:p>
    <w:p w:rsidR="00A36CD9" w:rsidRPr="00AF68F3" w:rsidRDefault="00A36CD9" w:rsidP="009F3AD4">
      <w:pPr>
        <w:pStyle w:val="a6"/>
      </w:pPr>
      <w:r w:rsidRPr="00AF68F3">
        <w:t>Для рынков на 1 торговое место следует принимать 6 кв. м торговой площади.</w:t>
      </w:r>
    </w:p>
    <w:p w:rsidR="00A36CD9" w:rsidRPr="00AF68F3" w:rsidRDefault="00A36CD9" w:rsidP="009F3AD4">
      <w:pPr>
        <w:pStyle w:val="a6"/>
      </w:pPr>
      <w:r w:rsidRPr="00AF68F3">
        <w:t xml:space="preserve">Нормативы размеров земельных участков рынков приняты в соответствии </w:t>
      </w:r>
      <w:r w:rsidR="00FF5D29" w:rsidRPr="00AF68F3">
        <w:t>с СП 42.13330.201</w:t>
      </w:r>
      <w:r w:rsidR="00093EF8">
        <w:t>6</w:t>
      </w:r>
      <w:r w:rsidR="00FF5D29" w:rsidRPr="00AF68F3">
        <w:t xml:space="preserve"> «</w:t>
      </w:r>
      <w:r w:rsidRPr="00AF68F3">
        <w:t>СНиП 2.07.01-89* «Градостроительство. Планировка и застройка городских и сельских поселений» – от 4 до 14 кв. м на 1 кв. м торговой площади, в зависимости от вместимости:</w:t>
      </w:r>
    </w:p>
    <w:p w:rsidR="00A36CD9" w:rsidRPr="00AF68F3" w:rsidRDefault="00A36CD9" w:rsidP="009F3AD4">
      <w:pPr>
        <w:pStyle w:val="a3"/>
        <w:spacing w:after="0"/>
      </w:pPr>
      <w:r w:rsidRPr="00AF68F3">
        <w:t>14 кв. м на 1 кв. м торговой площади – при торговой площади до 600 кв. м;</w:t>
      </w:r>
    </w:p>
    <w:p w:rsidR="00A36CD9" w:rsidRPr="00AF68F3" w:rsidRDefault="00A36CD9" w:rsidP="009F3AD4">
      <w:pPr>
        <w:pStyle w:val="a3"/>
        <w:spacing w:after="0"/>
      </w:pPr>
      <w:r w:rsidRPr="00AF68F3">
        <w:t>7 кв. м на 1 кв. м торговой площади – при торговой площади свыше 3000 кв. м.</w:t>
      </w:r>
    </w:p>
    <w:p w:rsidR="00E171F3" w:rsidRPr="00AF68F3" w:rsidRDefault="00E171F3" w:rsidP="00E171F3">
      <w:pPr>
        <w:pStyle w:val="a3"/>
        <w:numPr>
          <w:ilvl w:val="0"/>
          <w:numId w:val="0"/>
        </w:numPr>
        <w:spacing w:after="0"/>
        <w:ind w:left="567"/>
      </w:pPr>
    </w:p>
    <w:p w:rsidR="00A36CD9" w:rsidRPr="00AF68F3" w:rsidRDefault="00A36CD9" w:rsidP="00773935">
      <w:pPr>
        <w:pStyle w:val="2"/>
        <w:numPr>
          <w:ilvl w:val="1"/>
          <w:numId w:val="19"/>
        </w:numPr>
        <w:tabs>
          <w:tab w:val="left" w:pos="993"/>
        </w:tabs>
        <w:spacing w:before="0" w:after="0"/>
        <w:ind w:left="113" w:firstLine="709"/>
        <w:jc w:val="center"/>
      </w:pPr>
      <w:bookmarkStart w:id="342" w:name="_Toc393384022"/>
      <w:bookmarkStart w:id="343" w:name="_Toc492042823"/>
      <w:bookmarkStart w:id="344" w:name="_Toc492044932"/>
      <w:bookmarkStart w:id="345" w:name="_Ref492278137"/>
      <w:bookmarkStart w:id="346" w:name="_Ref492278145"/>
      <w:bookmarkStart w:id="347" w:name="_Ref492278151"/>
      <w:bookmarkStart w:id="348" w:name="_Toc492296730"/>
      <w:r w:rsidRPr="00AF68F3">
        <w:t>Предприятия общественного питания</w:t>
      </w:r>
      <w:bookmarkEnd w:id="342"/>
      <w:bookmarkEnd w:id="343"/>
      <w:bookmarkEnd w:id="344"/>
      <w:bookmarkEnd w:id="345"/>
      <w:bookmarkEnd w:id="346"/>
      <w:bookmarkEnd w:id="347"/>
      <w:bookmarkEnd w:id="348"/>
    </w:p>
    <w:p w:rsidR="00A36CD9" w:rsidRPr="00AF68F3" w:rsidRDefault="00A36CD9" w:rsidP="009F3AD4">
      <w:pPr>
        <w:pStyle w:val="a6"/>
      </w:pPr>
      <w:r w:rsidRPr="00AF68F3">
        <w:t xml:space="preserve">Норматив обеспеченности населения предприятиями общественного питания принят в соответствии </w:t>
      </w:r>
      <w:r w:rsidR="00FF5D29" w:rsidRPr="00AF68F3">
        <w:t>с СП 42.13330.201</w:t>
      </w:r>
      <w:r w:rsidR="00093EF8">
        <w:t>6</w:t>
      </w:r>
      <w:r w:rsidR="00FF5D29" w:rsidRPr="00AF68F3">
        <w:t xml:space="preserve"> «</w:t>
      </w:r>
      <w:r w:rsidRPr="00AF68F3">
        <w:t>СНиП 2.07.01-89* «Градостроительство. Планировка и застройка городских и сельских поселений» – 40 мест на 1 тыс. человек, а для предприятий, которые соответствуют организации систем обслуживания в микрорайоне и жилом районе – 8 мест на 1 тыс. человек.</w:t>
      </w:r>
    </w:p>
    <w:p w:rsidR="00A36CD9" w:rsidRPr="00AF68F3" w:rsidRDefault="00A36CD9" w:rsidP="009F3AD4">
      <w:pPr>
        <w:pStyle w:val="a6"/>
      </w:pPr>
      <w:r w:rsidRPr="00AF68F3">
        <w:t xml:space="preserve">Нормативы размеров земельных участков для предприятий общественного питания приняты в соответствии </w:t>
      </w:r>
      <w:r w:rsidR="00FF5D29" w:rsidRPr="00AF68F3">
        <w:t>с СП 42.13330.201</w:t>
      </w:r>
      <w:r w:rsidR="00093EF8">
        <w:t>6</w:t>
      </w:r>
      <w:r w:rsidR="00FF5D29" w:rsidRPr="00AF68F3">
        <w:t xml:space="preserve"> «</w:t>
      </w:r>
      <w:r w:rsidRPr="00AF68F3">
        <w:t>СНиП 2.07.01-89* «Градостроительство. Планировка и застройка городских и сельских поселений» при числе мест:</w:t>
      </w:r>
    </w:p>
    <w:p w:rsidR="00A36CD9" w:rsidRPr="00AF68F3" w:rsidRDefault="00A36CD9" w:rsidP="009F3AD4">
      <w:pPr>
        <w:pStyle w:val="a3"/>
        <w:spacing w:after="0"/>
      </w:pPr>
      <w:r w:rsidRPr="00AF68F3">
        <w:t>до 50 мест – 0,25-0,2 га на 100 мест;</w:t>
      </w:r>
    </w:p>
    <w:p w:rsidR="00A36CD9" w:rsidRPr="00AF68F3" w:rsidRDefault="00A36CD9" w:rsidP="009F3AD4">
      <w:pPr>
        <w:pStyle w:val="a3"/>
        <w:spacing w:after="0"/>
      </w:pPr>
      <w:r w:rsidRPr="00AF68F3">
        <w:t>от 50 до 150 мест – 0,2-0,15 га на 100 мест;</w:t>
      </w:r>
    </w:p>
    <w:p w:rsidR="00A36CD9" w:rsidRPr="00AF68F3" w:rsidRDefault="00A36CD9" w:rsidP="009F3AD4">
      <w:pPr>
        <w:pStyle w:val="a3"/>
        <w:spacing w:after="0"/>
      </w:pPr>
      <w:r w:rsidRPr="00AF68F3">
        <w:t>свыше 150 мест – 0,1 га на 100 мест.</w:t>
      </w:r>
    </w:p>
    <w:p w:rsidR="00E171F3" w:rsidRPr="00AF68F3" w:rsidRDefault="00E171F3" w:rsidP="00E171F3">
      <w:pPr>
        <w:pStyle w:val="a3"/>
        <w:numPr>
          <w:ilvl w:val="0"/>
          <w:numId w:val="0"/>
        </w:numPr>
        <w:spacing w:after="0"/>
        <w:ind w:left="567"/>
      </w:pPr>
    </w:p>
    <w:p w:rsidR="00A36CD9" w:rsidRPr="00AF68F3" w:rsidRDefault="00A36CD9" w:rsidP="00773935">
      <w:pPr>
        <w:pStyle w:val="2"/>
        <w:numPr>
          <w:ilvl w:val="1"/>
          <w:numId w:val="19"/>
        </w:numPr>
        <w:tabs>
          <w:tab w:val="left" w:pos="993"/>
        </w:tabs>
        <w:spacing w:before="0" w:after="0"/>
        <w:ind w:left="113" w:firstLine="709"/>
        <w:jc w:val="center"/>
      </w:pPr>
      <w:bookmarkStart w:id="349" w:name="_Toc393384023"/>
      <w:bookmarkStart w:id="350" w:name="_Toc492042824"/>
      <w:bookmarkStart w:id="351" w:name="_Toc492044933"/>
      <w:bookmarkStart w:id="352" w:name="_Ref492278160"/>
      <w:bookmarkStart w:id="353" w:name="_Ref492278168"/>
      <w:bookmarkStart w:id="354" w:name="_Ref492278173"/>
      <w:bookmarkStart w:id="355" w:name="_Toc492296731"/>
      <w:r w:rsidRPr="00AF68F3">
        <w:t>Предприятия бытового обслуживания</w:t>
      </w:r>
      <w:bookmarkEnd w:id="349"/>
      <w:bookmarkEnd w:id="350"/>
      <w:bookmarkEnd w:id="351"/>
      <w:bookmarkEnd w:id="352"/>
      <w:bookmarkEnd w:id="353"/>
      <w:bookmarkEnd w:id="354"/>
      <w:bookmarkEnd w:id="355"/>
    </w:p>
    <w:p w:rsidR="00A36CD9" w:rsidRPr="00AF68F3" w:rsidRDefault="00A36CD9" w:rsidP="009F3AD4">
      <w:pPr>
        <w:pStyle w:val="a6"/>
      </w:pPr>
      <w:r w:rsidRPr="00AF68F3">
        <w:t xml:space="preserve">Норматив обеспеченности населения предприятиями бытового обслуживания принят в соответствии </w:t>
      </w:r>
      <w:r w:rsidR="00FF5D29" w:rsidRPr="00AF68F3">
        <w:t>с СП 42.13330.201</w:t>
      </w:r>
      <w:r w:rsidR="00093EF8">
        <w:t>6</w:t>
      </w:r>
      <w:r w:rsidR="00FF5D29" w:rsidRPr="00AF68F3">
        <w:t xml:space="preserve"> «</w:t>
      </w:r>
      <w:r w:rsidRPr="00AF68F3">
        <w:t>СНиП 2.07.01-89* «Градостроительство. Планировка и застройка городских и сельских поселений»:</w:t>
      </w:r>
    </w:p>
    <w:p w:rsidR="00A36CD9" w:rsidRPr="00AF68F3" w:rsidRDefault="00A36CD9" w:rsidP="009F3AD4">
      <w:pPr>
        <w:pStyle w:val="a3"/>
        <w:spacing w:after="0"/>
      </w:pPr>
      <w:r w:rsidRPr="00AF68F3">
        <w:lastRenderedPageBreak/>
        <w:t xml:space="preserve">для сельских населенных пунктов – </w:t>
      </w:r>
      <w:r w:rsidRPr="00AF68F3">
        <w:rPr>
          <w:lang w:val="ru-RU"/>
        </w:rPr>
        <w:t>7</w:t>
      </w:r>
      <w:r w:rsidRPr="00AF68F3">
        <w:t xml:space="preserve"> рабочих мест на 1 тыс. человек;</w:t>
      </w:r>
    </w:p>
    <w:p w:rsidR="00A36CD9" w:rsidRPr="00AF68F3" w:rsidRDefault="00A36CD9" w:rsidP="009F3AD4">
      <w:pPr>
        <w:pStyle w:val="a3"/>
        <w:spacing w:after="0"/>
      </w:pPr>
      <w:r w:rsidRPr="00AF68F3">
        <w:t>для предприятий, которые соответствуют организации систем обслуживания в микрорайоне и жилом районе – 2 рабочих места на 1 тыс. человек.</w:t>
      </w:r>
    </w:p>
    <w:p w:rsidR="00A36CD9" w:rsidRPr="00AF68F3" w:rsidRDefault="00A36CD9" w:rsidP="009F3AD4">
      <w:pPr>
        <w:pStyle w:val="a6"/>
      </w:pPr>
      <w:r w:rsidRPr="00AF68F3">
        <w:t xml:space="preserve">Нормативы размеров земельных участков предприятий бытового обслуживания приняты в соответствии </w:t>
      </w:r>
      <w:r w:rsidR="00FF5D29" w:rsidRPr="00AF68F3">
        <w:t>с СП 42.13330.201</w:t>
      </w:r>
      <w:r w:rsidR="00093EF8">
        <w:t>6</w:t>
      </w:r>
      <w:r w:rsidR="00FF5D29" w:rsidRPr="00AF68F3">
        <w:t xml:space="preserve"> «</w:t>
      </w:r>
      <w:r w:rsidRPr="00AF68F3">
        <w:t>СНиП 2.07.01-89* «Градостроительство. Планировка и застройка городских и сельских поселений» для предприятий мощностью:</w:t>
      </w:r>
    </w:p>
    <w:p w:rsidR="00A36CD9" w:rsidRPr="00AF68F3" w:rsidRDefault="00A36CD9" w:rsidP="009F3AD4">
      <w:pPr>
        <w:pStyle w:val="a3"/>
        <w:spacing w:after="0"/>
      </w:pPr>
      <w:r w:rsidRPr="00AF68F3">
        <w:t>до 50 рабочих мест – 0,1-0,2 га на 10 рабочих мест;</w:t>
      </w:r>
    </w:p>
    <w:p w:rsidR="00A36CD9" w:rsidRPr="00AF68F3" w:rsidRDefault="00A36CD9" w:rsidP="009F3AD4">
      <w:pPr>
        <w:pStyle w:val="a3"/>
        <w:spacing w:after="0"/>
      </w:pPr>
      <w:r w:rsidRPr="00AF68F3">
        <w:t>от 50 до 150 рабочих мест – 0,05-0,08 га на 10 рабочих мест;</w:t>
      </w:r>
    </w:p>
    <w:p w:rsidR="00A36CD9" w:rsidRPr="00AF68F3" w:rsidRDefault="00A36CD9" w:rsidP="009F3AD4">
      <w:pPr>
        <w:pStyle w:val="a3"/>
        <w:spacing w:after="0"/>
        <w:rPr>
          <w:lang w:val="ru-RU"/>
        </w:rPr>
      </w:pPr>
      <w:r w:rsidRPr="00AF68F3">
        <w:t>свыше 150 рабочих мест – 0,03-0,04 га на 10 рабочих мест.</w:t>
      </w:r>
    </w:p>
    <w:p w:rsidR="00A36CD9" w:rsidRPr="00AF68F3" w:rsidRDefault="00A36CD9" w:rsidP="009F3AD4">
      <w:pPr>
        <w:pStyle w:val="a6"/>
        <w:rPr>
          <w:lang w:eastAsia="x-none"/>
        </w:rPr>
      </w:pPr>
      <w:bookmarkStart w:id="356" w:name="_Toc393384027"/>
      <w:r w:rsidRPr="00AF68F3">
        <w:rPr>
          <w:lang w:eastAsia="x-none"/>
        </w:rPr>
        <w:t xml:space="preserve">Норматив обеспеченности населения прачечными принят в соответствии </w:t>
      </w:r>
      <w:r w:rsidR="00FF5D29" w:rsidRPr="00AF68F3">
        <w:t>с СП 42.13330.201</w:t>
      </w:r>
      <w:r w:rsidR="00093EF8">
        <w:t>6</w:t>
      </w:r>
      <w:r w:rsidR="00FF5D29" w:rsidRPr="00AF68F3">
        <w:t xml:space="preserve"> «</w:t>
      </w:r>
      <w:r w:rsidRPr="00AF68F3">
        <w:t>СНиП 2.07.01-89* «Градостроительство. Планировка и застройка городских и сельских поселений»</w:t>
      </w:r>
      <w:r w:rsidRPr="00AF68F3">
        <w:rPr>
          <w:lang w:eastAsia="x-none"/>
        </w:rPr>
        <w:t>:</w:t>
      </w:r>
    </w:p>
    <w:p w:rsidR="00A36CD9" w:rsidRPr="00AF68F3" w:rsidRDefault="00A36CD9" w:rsidP="009F3AD4">
      <w:pPr>
        <w:pStyle w:val="a3"/>
        <w:spacing w:after="0"/>
      </w:pPr>
      <w:r w:rsidRPr="00AF68F3">
        <w:t xml:space="preserve">для сельских населенных пунктов – </w:t>
      </w:r>
      <w:r w:rsidRPr="00AF68F3">
        <w:rPr>
          <w:lang w:val="ru-RU"/>
        </w:rPr>
        <w:t>60 кг белья в смену</w:t>
      </w:r>
      <w:r w:rsidRPr="00AF68F3">
        <w:t xml:space="preserve"> на 1 тыс. человек;</w:t>
      </w:r>
    </w:p>
    <w:p w:rsidR="00A36CD9" w:rsidRPr="00AF68F3" w:rsidRDefault="00A36CD9" w:rsidP="009F3AD4">
      <w:pPr>
        <w:pStyle w:val="a3"/>
        <w:spacing w:after="0"/>
      </w:pPr>
      <w:r w:rsidRPr="00AF68F3">
        <w:t xml:space="preserve">для предприятий, которые соответствуют организации систем обслуживания в микрорайоне и жилом районе – </w:t>
      </w:r>
      <w:r w:rsidRPr="00AF68F3">
        <w:rPr>
          <w:lang w:val="ru-RU"/>
        </w:rPr>
        <w:t xml:space="preserve">10 кг белья в смену </w:t>
      </w:r>
      <w:r w:rsidRPr="00AF68F3">
        <w:t>на 1 тыс. человек.</w:t>
      </w:r>
    </w:p>
    <w:p w:rsidR="00A36CD9" w:rsidRPr="00AF68F3" w:rsidRDefault="00A36CD9" w:rsidP="009F3AD4">
      <w:pPr>
        <w:pStyle w:val="a6"/>
        <w:rPr>
          <w:lang w:eastAsia="x-none"/>
        </w:rPr>
      </w:pPr>
      <w:r w:rsidRPr="00AF68F3">
        <w:rPr>
          <w:lang w:eastAsia="x-none"/>
        </w:rPr>
        <w:t xml:space="preserve">Нормативы размеров земельных участков прачечных приняты в соответствии </w:t>
      </w:r>
      <w:r w:rsidR="00FF5D29" w:rsidRPr="00AF68F3">
        <w:t>с СП 42.13330.201</w:t>
      </w:r>
      <w:r w:rsidR="00093EF8">
        <w:t>6</w:t>
      </w:r>
      <w:r w:rsidR="00FF5D29" w:rsidRPr="00AF68F3">
        <w:t xml:space="preserve"> «</w:t>
      </w:r>
      <w:r w:rsidRPr="00AF68F3">
        <w:t>СНиП 2.07.01-89* «Градостроительство. Планировка и застройка городских и сельских поселений»</w:t>
      </w:r>
      <w:r w:rsidRPr="00AF68F3">
        <w:rPr>
          <w:lang w:eastAsia="x-none"/>
        </w:rPr>
        <w:t>:</w:t>
      </w:r>
    </w:p>
    <w:p w:rsidR="00A36CD9" w:rsidRPr="00AF68F3" w:rsidRDefault="00A36CD9" w:rsidP="009F3AD4">
      <w:pPr>
        <w:pStyle w:val="a3"/>
        <w:spacing w:after="0"/>
      </w:pPr>
      <w:r w:rsidRPr="00AF68F3">
        <w:t>0,1-0,2 га на объект для прачечных самообслуживания;</w:t>
      </w:r>
    </w:p>
    <w:p w:rsidR="00A36CD9" w:rsidRPr="00AF68F3" w:rsidRDefault="00A36CD9" w:rsidP="009F3AD4">
      <w:pPr>
        <w:pStyle w:val="a3"/>
        <w:spacing w:after="0"/>
      </w:pPr>
      <w:r w:rsidRPr="00AF68F3">
        <w:t>0,5-1,0 га на объект для фабрик-прачечных.</w:t>
      </w:r>
    </w:p>
    <w:p w:rsidR="00E171F3" w:rsidRPr="00AF68F3" w:rsidRDefault="00E171F3" w:rsidP="00E171F3">
      <w:pPr>
        <w:pStyle w:val="a3"/>
        <w:numPr>
          <w:ilvl w:val="0"/>
          <w:numId w:val="0"/>
        </w:numPr>
        <w:spacing w:after="0"/>
        <w:ind w:left="567"/>
      </w:pPr>
    </w:p>
    <w:p w:rsidR="00A36CD9" w:rsidRPr="00AF68F3" w:rsidRDefault="00A36CD9" w:rsidP="00773935">
      <w:pPr>
        <w:pStyle w:val="2"/>
        <w:numPr>
          <w:ilvl w:val="1"/>
          <w:numId w:val="19"/>
        </w:numPr>
        <w:tabs>
          <w:tab w:val="left" w:pos="993"/>
        </w:tabs>
        <w:spacing w:before="0" w:after="0"/>
        <w:ind w:left="113" w:firstLine="709"/>
        <w:jc w:val="center"/>
      </w:pPr>
      <w:bookmarkStart w:id="357" w:name="_Toc396406126"/>
      <w:bookmarkStart w:id="358" w:name="_Toc492042825"/>
      <w:bookmarkStart w:id="359" w:name="_Toc492044934"/>
      <w:bookmarkStart w:id="360" w:name="_Ref492278187"/>
      <w:bookmarkStart w:id="361" w:name="_Ref492278194"/>
      <w:bookmarkStart w:id="362" w:name="_Ref492278200"/>
      <w:bookmarkStart w:id="363" w:name="_Toc492296732"/>
      <w:r w:rsidRPr="00AF68F3">
        <w:t>Химчистки</w:t>
      </w:r>
      <w:bookmarkEnd w:id="357"/>
      <w:bookmarkEnd w:id="358"/>
      <w:bookmarkEnd w:id="359"/>
      <w:bookmarkEnd w:id="360"/>
      <w:bookmarkEnd w:id="361"/>
      <w:bookmarkEnd w:id="362"/>
      <w:bookmarkEnd w:id="363"/>
    </w:p>
    <w:p w:rsidR="00A36CD9" w:rsidRPr="00AF68F3" w:rsidRDefault="00A36CD9" w:rsidP="009F3AD4">
      <w:pPr>
        <w:pStyle w:val="a6"/>
        <w:rPr>
          <w:lang w:eastAsia="x-none"/>
        </w:rPr>
      </w:pPr>
      <w:r w:rsidRPr="00AF68F3">
        <w:rPr>
          <w:lang w:eastAsia="x-none"/>
        </w:rPr>
        <w:t xml:space="preserve">Норматив обеспеченности населения химчистками принят в соответствии </w:t>
      </w:r>
      <w:r w:rsidR="00FF5D29" w:rsidRPr="00AF68F3">
        <w:t>с СП 42.13330.201</w:t>
      </w:r>
      <w:r w:rsidR="00093EF8">
        <w:t>6</w:t>
      </w:r>
      <w:r w:rsidR="00FF5D29" w:rsidRPr="00AF68F3">
        <w:t xml:space="preserve"> «</w:t>
      </w:r>
      <w:r w:rsidRPr="00AF68F3">
        <w:t>СНиП 2.07.01-89* «Градостроительство. Планировка и застройка городских и сельских поселений»</w:t>
      </w:r>
      <w:r w:rsidRPr="00AF68F3">
        <w:rPr>
          <w:lang w:eastAsia="x-none"/>
        </w:rPr>
        <w:t>:</w:t>
      </w:r>
    </w:p>
    <w:p w:rsidR="00A36CD9" w:rsidRPr="00AF68F3" w:rsidRDefault="00A36CD9" w:rsidP="009F3AD4">
      <w:pPr>
        <w:pStyle w:val="a3"/>
        <w:spacing w:after="0"/>
      </w:pPr>
      <w:r w:rsidRPr="00AF68F3">
        <w:t xml:space="preserve">для сельских населенных пунктов – </w:t>
      </w:r>
      <w:r w:rsidRPr="00AF68F3">
        <w:rPr>
          <w:lang w:val="ru-RU"/>
        </w:rPr>
        <w:t xml:space="preserve"> 3,5 кг вещей в смену</w:t>
      </w:r>
      <w:r w:rsidRPr="00AF68F3">
        <w:t xml:space="preserve"> на 1 тыс. человек;</w:t>
      </w:r>
    </w:p>
    <w:p w:rsidR="00A36CD9" w:rsidRPr="00AF68F3" w:rsidRDefault="00A36CD9" w:rsidP="009F3AD4">
      <w:pPr>
        <w:pStyle w:val="a3"/>
        <w:spacing w:after="0"/>
      </w:pPr>
      <w:r w:rsidRPr="00AF68F3">
        <w:t xml:space="preserve">для предприятий, которые соответствуют организации систем обслуживания в микрорайоне и жилом районе – </w:t>
      </w:r>
      <w:r w:rsidRPr="00AF68F3">
        <w:rPr>
          <w:lang w:val="ru-RU"/>
        </w:rPr>
        <w:t xml:space="preserve">4 кг вещей в смену </w:t>
      </w:r>
      <w:r w:rsidRPr="00AF68F3">
        <w:t>на 1 тыс. человек.</w:t>
      </w:r>
    </w:p>
    <w:p w:rsidR="00A36CD9" w:rsidRPr="00AF68F3" w:rsidRDefault="00A36CD9" w:rsidP="009F3AD4">
      <w:pPr>
        <w:pStyle w:val="a6"/>
        <w:rPr>
          <w:lang w:eastAsia="x-none"/>
        </w:rPr>
      </w:pPr>
      <w:r w:rsidRPr="00AF68F3">
        <w:rPr>
          <w:lang w:eastAsia="x-none"/>
        </w:rPr>
        <w:t xml:space="preserve">Нормативы размеров земельных участков химчисток приняты в соответствии </w:t>
      </w:r>
      <w:r w:rsidR="00FF5D29" w:rsidRPr="00AF68F3">
        <w:t>с СП 42.13330.201</w:t>
      </w:r>
      <w:r w:rsidR="00093EF8">
        <w:t>6</w:t>
      </w:r>
      <w:r w:rsidR="00FF5D29" w:rsidRPr="00AF68F3">
        <w:t xml:space="preserve"> «</w:t>
      </w:r>
      <w:r w:rsidRPr="00AF68F3">
        <w:t>СНиП 2.07.01-89* «Градостроительство. Планировка и застройка городских и сельских поселений»</w:t>
      </w:r>
      <w:r w:rsidRPr="00AF68F3">
        <w:rPr>
          <w:lang w:eastAsia="x-none"/>
        </w:rPr>
        <w:t>:</w:t>
      </w:r>
    </w:p>
    <w:p w:rsidR="00A36CD9" w:rsidRPr="00AF68F3" w:rsidRDefault="00A36CD9" w:rsidP="009F3AD4">
      <w:pPr>
        <w:pStyle w:val="a3"/>
        <w:spacing w:after="0"/>
      </w:pPr>
      <w:r w:rsidRPr="00AF68F3">
        <w:t>0,1-0,2 га на объект для химчисток самообслуживания;</w:t>
      </w:r>
    </w:p>
    <w:p w:rsidR="00A36CD9" w:rsidRPr="00AF68F3" w:rsidRDefault="00A36CD9" w:rsidP="009F3AD4">
      <w:pPr>
        <w:pStyle w:val="a3"/>
        <w:spacing w:after="0"/>
      </w:pPr>
      <w:r w:rsidRPr="00AF68F3">
        <w:t>0,5-1,0 га на объект для фабрик-химчисток.</w:t>
      </w:r>
    </w:p>
    <w:p w:rsidR="00E171F3" w:rsidRPr="00AF68F3" w:rsidRDefault="00E171F3" w:rsidP="00E171F3">
      <w:pPr>
        <w:pStyle w:val="a3"/>
        <w:numPr>
          <w:ilvl w:val="0"/>
          <w:numId w:val="0"/>
        </w:numPr>
        <w:spacing w:after="0"/>
        <w:ind w:left="567"/>
      </w:pPr>
    </w:p>
    <w:p w:rsidR="00A36CD9" w:rsidRPr="00AF68F3" w:rsidRDefault="00A36CD9" w:rsidP="00773935">
      <w:pPr>
        <w:pStyle w:val="2"/>
        <w:numPr>
          <w:ilvl w:val="1"/>
          <w:numId w:val="19"/>
        </w:numPr>
        <w:tabs>
          <w:tab w:val="left" w:pos="993"/>
        </w:tabs>
        <w:spacing w:before="0" w:after="0"/>
        <w:ind w:left="113" w:firstLine="709"/>
        <w:jc w:val="center"/>
        <w:rPr>
          <w:lang w:val="ru-RU"/>
        </w:rPr>
      </w:pPr>
      <w:bookmarkStart w:id="364" w:name="_Toc396406127"/>
      <w:bookmarkStart w:id="365" w:name="_Toc492042826"/>
      <w:bookmarkStart w:id="366" w:name="_Toc492044935"/>
      <w:bookmarkStart w:id="367" w:name="_Ref492278208"/>
      <w:bookmarkStart w:id="368" w:name="_Ref492278216"/>
      <w:bookmarkStart w:id="369" w:name="_Ref492278221"/>
      <w:bookmarkStart w:id="370" w:name="_Toc492296733"/>
      <w:r w:rsidRPr="00AF68F3">
        <w:t>Бани</w:t>
      </w:r>
      <w:bookmarkEnd w:id="364"/>
      <w:bookmarkEnd w:id="365"/>
      <w:bookmarkEnd w:id="366"/>
      <w:bookmarkEnd w:id="367"/>
      <w:bookmarkEnd w:id="368"/>
      <w:bookmarkEnd w:id="369"/>
      <w:bookmarkEnd w:id="370"/>
    </w:p>
    <w:p w:rsidR="00A36CD9" w:rsidRPr="00AF68F3" w:rsidRDefault="00A36CD9" w:rsidP="009F3AD4">
      <w:pPr>
        <w:pStyle w:val="a6"/>
        <w:rPr>
          <w:lang w:eastAsia="x-none"/>
        </w:rPr>
      </w:pPr>
      <w:r w:rsidRPr="00AF68F3">
        <w:rPr>
          <w:lang w:eastAsia="x-none"/>
        </w:rPr>
        <w:t xml:space="preserve">Нормативы обеспеченности населения банями приняты в соответствии </w:t>
      </w:r>
      <w:r w:rsidR="00FF5D29" w:rsidRPr="00AF68F3">
        <w:t>с СП 42.13330.201</w:t>
      </w:r>
      <w:r w:rsidR="00093EF8">
        <w:t>6</w:t>
      </w:r>
      <w:r w:rsidR="00FF5D29" w:rsidRPr="00AF68F3">
        <w:t xml:space="preserve"> «</w:t>
      </w:r>
      <w:r w:rsidRPr="00AF68F3">
        <w:t>СНиП 2.07.01-89* «Градостроительство. Планировка и застройка городских и сельских поселений»</w:t>
      </w:r>
      <w:r w:rsidRPr="00AF68F3">
        <w:rPr>
          <w:lang w:eastAsia="x-none"/>
        </w:rPr>
        <w:t>:</w:t>
      </w:r>
    </w:p>
    <w:p w:rsidR="00A36CD9" w:rsidRPr="00AF68F3" w:rsidRDefault="00A36CD9" w:rsidP="009F3AD4">
      <w:pPr>
        <w:pStyle w:val="a3"/>
        <w:spacing w:after="0"/>
      </w:pPr>
      <w:r w:rsidRPr="00AF68F3">
        <w:t>для сельских населенных пунктов –</w:t>
      </w:r>
      <w:r w:rsidRPr="00AF68F3">
        <w:rPr>
          <w:lang w:val="ru-RU"/>
        </w:rPr>
        <w:t xml:space="preserve"> 7 мест </w:t>
      </w:r>
      <w:r w:rsidRPr="00AF68F3">
        <w:t>на 1 тыс. человек</w:t>
      </w:r>
      <w:r w:rsidRPr="00AF68F3">
        <w:rPr>
          <w:lang w:val="ru-RU"/>
        </w:rPr>
        <w:t>.</w:t>
      </w:r>
    </w:p>
    <w:p w:rsidR="00A36CD9" w:rsidRPr="00AF68F3" w:rsidRDefault="00A36CD9" w:rsidP="009F3AD4">
      <w:pPr>
        <w:pStyle w:val="a6"/>
        <w:rPr>
          <w:lang w:eastAsia="x-none"/>
        </w:rPr>
      </w:pPr>
      <w:r w:rsidRPr="00AF68F3">
        <w:rPr>
          <w:lang w:eastAsia="x-none"/>
        </w:rPr>
        <w:t xml:space="preserve">Нормативы размеров земельных участков бань приняты в соответствии </w:t>
      </w:r>
      <w:r w:rsidR="00FF5D29" w:rsidRPr="00AF68F3">
        <w:t>с СП 42.13330.201</w:t>
      </w:r>
      <w:r w:rsidR="00093EF8">
        <w:t>6</w:t>
      </w:r>
      <w:r w:rsidR="00FF5D29" w:rsidRPr="00AF68F3">
        <w:t xml:space="preserve"> «</w:t>
      </w:r>
      <w:r w:rsidRPr="00AF68F3">
        <w:t xml:space="preserve">СНиП 2.07.01-89* «Градостроительство. Планировка и застройка городских и сельских поселений» – </w:t>
      </w:r>
      <w:r w:rsidR="00B62E8A" w:rsidRPr="00AF68F3">
        <w:rPr>
          <w:lang w:eastAsia="x-none"/>
        </w:rPr>
        <w:t xml:space="preserve"> 0,2-0,4 га на объект.</w:t>
      </w:r>
    </w:p>
    <w:p w:rsidR="008126BC" w:rsidRPr="00AF68F3" w:rsidRDefault="008126BC" w:rsidP="009F3AD4">
      <w:pPr>
        <w:pStyle w:val="a6"/>
        <w:rPr>
          <w:lang w:eastAsia="x-none"/>
        </w:rPr>
      </w:pPr>
    </w:p>
    <w:p w:rsidR="008126BC" w:rsidRPr="00C35999" w:rsidRDefault="008126BC" w:rsidP="00773935">
      <w:pPr>
        <w:pStyle w:val="aff1"/>
        <w:numPr>
          <w:ilvl w:val="1"/>
          <w:numId w:val="19"/>
        </w:numPr>
        <w:tabs>
          <w:tab w:val="left" w:pos="993"/>
        </w:tabs>
        <w:spacing w:line="240" w:lineRule="auto"/>
        <w:ind w:left="113" w:firstLine="709"/>
        <w:jc w:val="center"/>
        <w:rPr>
          <w:b/>
          <w:bCs/>
          <w:sz w:val="28"/>
          <w:szCs w:val="28"/>
        </w:rPr>
      </w:pPr>
      <w:bookmarkStart w:id="371" w:name="_Ref492278236"/>
      <w:r w:rsidRPr="00C35999">
        <w:rPr>
          <w:b/>
          <w:bCs/>
          <w:sz w:val="28"/>
          <w:szCs w:val="28"/>
        </w:rPr>
        <w:t>Прачечные</w:t>
      </w:r>
      <w:bookmarkEnd w:id="371"/>
    </w:p>
    <w:p w:rsidR="008126BC" w:rsidRPr="00AF68F3" w:rsidRDefault="008126BC" w:rsidP="009F3AD4">
      <w:pPr>
        <w:ind w:firstLine="709"/>
        <w:jc w:val="both"/>
      </w:pPr>
      <w:r w:rsidRPr="00AF68F3">
        <w:t>Нормативы обеспеченности населения прачечными приняты в соответствии с СП 42.13330.201</w:t>
      </w:r>
      <w:r w:rsidR="00093EF8">
        <w:t>6</w:t>
      </w:r>
      <w:r w:rsidRPr="00AF68F3">
        <w:t xml:space="preserve"> «СНиП 2.07.01.-89* Градостроительство. Планировка и застройка городских и сельских поселений»:</w:t>
      </w:r>
    </w:p>
    <w:p w:rsidR="008126BC" w:rsidRPr="00AF68F3" w:rsidRDefault="008A032C" w:rsidP="009F3AD4">
      <w:pPr>
        <w:ind w:firstLine="709"/>
        <w:jc w:val="both"/>
      </w:pPr>
      <w:r w:rsidRPr="00AF68F3">
        <w:t xml:space="preserve">- </w:t>
      </w:r>
      <w:r w:rsidR="008126BC" w:rsidRPr="00AF68F3">
        <w:t>для сельских поселений - 60 кг белья в смену на 1 тыс. человек;</w:t>
      </w:r>
    </w:p>
    <w:p w:rsidR="008126BC" w:rsidRPr="00AF68F3" w:rsidRDefault="008A032C" w:rsidP="009F3AD4">
      <w:pPr>
        <w:ind w:firstLine="709"/>
        <w:jc w:val="both"/>
      </w:pPr>
      <w:r w:rsidRPr="00AF68F3">
        <w:t xml:space="preserve">- </w:t>
      </w:r>
      <w:r w:rsidR="008126BC" w:rsidRPr="00AF68F3">
        <w:t>для предприятий, которые соответствуют ор</w:t>
      </w:r>
      <w:r w:rsidRPr="00AF68F3">
        <w:t xml:space="preserve">ганизации систем обслуживания в </w:t>
      </w:r>
      <w:r w:rsidR="008126BC" w:rsidRPr="00AF68F3">
        <w:t>микрорайоне и жилом районе - 10 кг белья в смену на 1 тыс. человек.</w:t>
      </w:r>
    </w:p>
    <w:p w:rsidR="008126BC" w:rsidRPr="00AF68F3" w:rsidRDefault="008126BC" w:rsidP="009F3AD4">
      <w:pPr>
        <w:ind w:firstLine="709"/>
        <w:jc w:val="both"/>
      </w:pPr>
      <w:r w:rsidRPr="00AF68F3">
        <w:lastRenderedPageBreak/>
        <w:t>Нормативы размеров земельных участков прачечных приняты в соответствии со СП</w:t>
      </w:r>
      <w:r w:rsidR="008A032C" w:rsidRPr="00AF68F3">
        <w:t xml:space="preserve"> 42.13330.201</w:t>
      </w:r>
      <w:r w:rsidR="00093EF8">
        <w:t>6</w:t>
      </w:r>
      <w:r w:rsidR="008A032C" w:rsidRPr="00AF68F3">
        <w:t xml:space="preserve"> </w:t>
      </w:r>
      <w:r w:rsidRPr="00AF68F3">
        <w:t>«СНиП 2.07.01.-89* Градостроительство. Планировка и застройка городских и сельских поселений»:</w:t>
      </w:r>
    </w:p>
    <w:p w:rsidR="008126BC" w:rsidRPr="00AF68F3" w:rsidRDefault="008A032C" w:rsidP="009F3AD4">
      <w:pPr>
        <w:ind w:firstLine="709"/>
        <w:jc w:val="both"/>
      </w:pPr>
      <w:r w:rsidRPr="00AF68F3">
        <w:t xml:space="preserve">- </w:t>
      </w:r>
      <w:r w:rsidR="008126BC" w:rsidRPr="00AF68F3">
        <w:t>0,1 -0,2 га на объект для прачечных самообслуживания;</w:t>
      </w:r>
    </w:p>
    <w:p w:rsidR="008126BC" w:rsidRPr="00AF68F3" w:rsidRDefault="008A032C" w:rsidP="009F3AD4">
      <w:pPr>
        <w:ind w:firstLine="709"/>
        <w:jc w:val="both"/>
      </w:pPr>
      <w:r w:rsidRPr="00AF68F3">
        <w:t xml:space="preserve">- </w:t>
      </w:r>
      <w:r w:rsidR="008126BC" w:rsidRPr="00AF68F3">
        <w:t>0,5-1,0 га на объект для фабрик-прачечных.</w:t>
      </w:r>
    </w:p>
    <w:p w:rsidR="00E171F3" w:rsidRPr="00AF68F3" w:rsidRDefault="00E171F3" w:rsidP="009F3AD4">
      <w:pPr>
        <w:ind w:firstLine="709"/>
        <w:jc w:val="both"/>
      </w:pPr>
    </w:p>
    <w:p w:rsidR="00A36CD9" w:rsidRPr="00AF68F3" w:rsidRDefault="00A36CD9" w:rsidP="00773935">
      <w:pPr>
        <w:pStyle w:val="1"/>
        <w:numPr>
          <w:ilvl w:val="0"/>
          <w:numId w:val="37"/>
        </w:numPr>
        <w:tabs>
          <w:tab w:val="left" w:pos="993"/>
        </w:tabs>
        <w:spacing w:before="0" w:after="0"/>
        <w:ind w:left="113" w:firstLine="709"/>
        <w:jc w:val="center"/>
      </w:pPr>
      <w:bookmarkStart w:id="372" w:name="_Toc492042827"/>
      <w:bookmarkStart w:id="373" w:name="_Toc492044936"/>
      <w:bookmarkStart w:id="374" w:name="_Ref492278330"/>
      <w:bookmarkStart w:id="375" w:name="_Ref492278336"/>
      <w:bookmarkStart w:id="376" w:name="_Ref492278341"/>
      <w:bookmarkStart w:id="377" w:name="_Toc492296734"/>
      <w:r w:rsidRPr="00AF68F3">
        <w:t>Нормативы обеспе</w:t>
      </w:r>
      <w:r w:rsidR="00E72183">
        <w:t>ченности организации в границах</w:t>
      </w:r>
      <w:r w:rsidR="00E72183">
        <w:rPr>
          <w:lang w:val="ru-RU"/>
        </w:rPr>
        <w:t xml:space="preserve"> </w:t>
      </w:r>
      <w:r w:rsidRPr="00AF68F3">
        <w:t xml:space="preserve">муниципального </w:t>
      </w:r>
      <w:r w:rsidR="007E7113" w:rsidRPr="00AF68F3">
        <w:rPr>
          <w:lang w:val="ru-RU"/>
        </w:rPr>
        <w:t>образования</w:t>
      </w:r>
      <w:r w:rsidRPr="00AF68F3">
        <w:t xml:space="preserve"> библи</w:t>
      </w:r>
      <w:r w:rsidR="00E72183">
        <w:t>отечного обслуживания населения</w:t>
      </w:r>
      <w:r w:rsidR="00E72183">
        <w:rPr>
          <w:lang w:val="ru-RU"/>
        </w:rPr>
        <w:t xml:space="preserve"> </w:t>
      </w:r>
      <w:r w:rsidRPr="00AF68F3">
        <w:t>библиотеками, комплектования и обеспече</w:t>
      </w:r>
      <w:r w:rsidR="00E72183">
        <w:t>ния сохранности их библиотечных</w:t>
      </w:r>
      <w:r w:rsidR="00E72183">
        <w:rPr>
          <w:lang w:val="ru-RU"/>
        </w:rPr>
        <w:t xml:space="preserve"> </w:t>
      </w:r>
      <w:r w:rsidRPr="00AF68F3">
        <w:t>фондов</w:t>
      </w:r>
      <w:bookmarkEnd w:id="356"/>
      <w:bookmarkEnd w:id="372"/>
      <w:bookmarkEnd w:id="373"/>
      <w:bookmarkEnd w:id="374"/>
      <w:bookmarkEnd w:id="375"/>
      <w:bookmarkEnd w:id="376"/>
      <w:bookmarkEnd w:id="377"/>
    </w:p>
    <w:p w:rsidR="00B62E8A" w:rsidRPr="00AF68F3" w:rsidRDefault="00A36CD9" w:rsidP="008C67EE">
      <w:pPr>
        <w:pStyle w:val="a6"/>
      </w:pPr>
      <w:bookmarkStart w:id="378" w:name="_Toc393384029"/>
      <w:proofErr w:type="gramStart"/>
      <w:r w:rsidRPr="00AF68F3">
        <w:t>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рекомендуется вносить дополнительные поправки в расчеты норм сети библиотек и их ресурсов в тех случаях, когда муниципальное образование имеет особые условия, усложняющие предоставление библиотечных услуг (многоязычный состав жителей, удаленность малонаселенных пунктов или затрудненность коммуникаций из-за сложного рельефа местности).</w:t>
      </w:r>
      <w:proofErr w:type="gramEnd"/>
      <w:r w:rsidRPr="00AF68F3">
        <w:t xml:space="preserve"> Чтобы обеспечить равные возможности для доступа населения таких территорий к информации и культурным ценностям в библиотеках целесообразно использовать поправочные коэффициенты к нормативам в соответствии с таблицей, представленной ниже (</w:t>
      </w:r>
      <w:r w:rsidR="008C67EE">
        <w:t>Таблица 15</w:t>
      </w:r>
      <w:r w:rsidRPr="00AF68F3">
        <w:t>).</w:t>
      </w:r>
      <w:bookmarkStart w:id="379" w:name="_Ref393383845"/>
    </w:p>
    <w:bookmarkEnd w:id="379"/>
    <w:p w:rsidR="00A36CD9" w:rsidRPr="008C67EE" w:rsidRDefault="008C67EE" w:rsidP="009F3AD4">
      <w:pPr>
        <w:pStyle w:val="af0"/>
        <w:spacing w:before="0" w:after="0"/>
        <w:jc w:val="right"/>
      </w:pPr>
      <w:r>
        <w:t>Таблица 15</w:t>
      </w:r>
    </w:p>
    <w:p w:rsidR="00A36CD9" w:rsidRPr="008C67EE" w:rsidRDefault="00A36CD9" w:rsidP="009F3AD4">
      <w:pPr>
        <w:pStyle w:val="af0"/>
        <w:spacing w:before="0" w:after="0"/>
        <w:rPr>
          <w:szCs w:val="22"/>
        </w:rPr>
      </w:pPr>
      <w:r w:rsidRPr="008C67EE">
        <w:rPr>
          <w:szCs w:val="22"/>
        </w:rPr>
        <w:t>Поправочные коэффициенты для расчета потребности в библиотеках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0"/>
        <w:gridCol w:w="2464"/>
        <w:gridCol w:w="2464"/>
        <w:gridCol w:w="2432"/>
      </w:tblGrid>
      <w:tr w:rsidR="00A36CD9" w:rsidRPr="008C67EE" w:rsidTr="008C67EE">
        <w:trPr>
          <w:jc w:val="center"/>
        </w:trPr>
        <w:tc>
          <w:tcPr>
            <w:tcW w:w="2680" w:type="dxa"/>
            <w:vMerge w:val="restart"/>
            <w:shd w:val="clear" w:color="auto" w:fill="auto"/>
            <w:vAlign w:val="center"/>
          </w:tcPr>
          <w:p w:rsidR="00A36CD9" w:rsidRPr="008C67EE" w:rsidRDefault="00A36CD9" w:rsidP="008C67EE">
            <w:pPr>
              <w:autoSpaceDE w:val="0"/>
              <w:autoSpaceDN w:val="0"/>
              <w:adjustRightInd w:val="0"/>
              <w:jc w:val="center"/>
              <w:rPr>
                <w:b/>
                <w:sz w:val="20"/>
                <w:szCs w:val="20"/>
              </w:rPr>
            </w:pPr>
            <w:r w:rsidRPr="008C67EE">
              <w:rPr>
                <w:b/>
                <w:sz w:val="20"/>
                <w:szCs w:val="20"/>
              </w:rPr>
              <w:t>Фактор влияния</w:t>
            </w:r>
          </w:p>
        </w:tc>
        <w:tc>
          <w:tcPr>
            <w:tcW w:w="7360" w:type="dxa"/>
            <w:gridSpan w:val="3"/>
            <w:shd w:val="clear" w:color="auto" w:fill="auto"/>
            <w:vAlign w:val="center"/>
          </w:tcPr>
          <w:p w:rsidR="00A36CD9" w:rsidRPr="008C67EE" w:rsidRDefault="00A36CD9" w:rsidP="008C67EE">
            <w:pPr>
              <w:autoSpaceDE w:val="0"/>
              <w:autoSpaceDN w:val="0"/>
              <w:adjustRightInd w:val="0"/>
              <w:jc w:val="center"/>
              <w:rPr>
                <w:b/>
                <w:sz w:val="20"/>
                <w:szCs w:val="20"/>
              </w:rPr>
            </w:pPr>
            <w:r w:rsidRPr="008C67EE">
              <w:rPr>
                <w:b/>
                <w:sz w:val="20"/>
                <w:szCs w:val="20"/>
              </w:rPr>
              <w:t>Поправочные коэффициенты к нормативам</w:t>
            </w:r>
          </w:p>
        </w:tc>
      </w:tr>
      <w:tr w:rsidR="00A36CD9" w:rsidRPr="008C67EE" w:rsidTr="008C67EE">
        <w:trPr>
          <w:jc w:val="center"/>
        </w:trPr>
        <w:tc>
          <w:tcPr>
            <w:tcW w:w="2680" w:type="dxa"/>
            <w:vMerge/>
            <w:shd w:val="clear" w:color="auto" w:fill="auto"/>
            <w:vAlign w:val="center"/>
          </w:tcPr>
          <w:p w:rsidR="00A36CD9" w:rsidRPr="008C67EE" w:rsidRDefault="00A36CD9" w:rsidP="008C67EE">
            <w:pPr>
              <w:autoSpaceDE w:val="0"/>
              <w:autoSpaceDN w:val="0"/>
              <w:adjustRightInd w:val="0"/>
              <w:jc w:val="center"/>
              <w:rPr>
                <w:b/>
                <w:sz w:val="20"/>
                <w:szCs w:val="20"/>
              </w:rPr>
            </w:pPr>
          </w:p>
        </w:tc>
        <w:tc>
          <w:tcPr>
            <w:tcW w:w="2464" w:type="dxa"/>
            <w:shd w:val="clear" w:color="auto" w:fill="auto"/>
            <w:vAlign w:val="center"/>
          </w:tcPr>
          <w:p w:rsidR="00A36CD9" w:rsidRPr="008C67EE" w:rsidRDefault="00A36CD9" w:rsidP="008C67EE">
            <w:pPr>
              <w:autoSpaceDE w:val="0"/>
              <w:autoSpaceDN w:val="0"/>
              <w:adjustRightInd w:val="0"/>
              <w:jc w:val="center"/>
              <w:rPr>
                <w:b/>
                <w:sz w:val="20"/>
                <w:szCs w:val="20"/>
              </w:rPr>
            </w:pPr>
            <w:r w:rsidRPr="008C67EE">
              <w:rPr>
                <w:b/>
                <w:sz w:val="20"/>
                <w:szCs w:val="20"/>
              </w:rPr>
              <w:t>численность населения в расчете на 1 библиотеку</w:t>
            </w:r>
          </w:p>
        </w:tc>
        <w:tc>
          <w:tcPr>
            <w:tcW w:w="2464" w:type="dxa"/>
            <w:shd w:val="clear" w:color="auto" w:fill="auto"/>
            <w:vAlign w:val="center"/>
          </w:tcPr>
          <w:p w:rsidR="00A36CD9" w:rsidRPr="008C67EE" w:rsidRDefault="00A36CD9" w:rsidP="008C67EE">
            <w:pPr>
              <w:autoSpaceDE w:val="0"/>
              <w:autoSpaceDN w:val="0"/>
              <w:adjustRightInd w:val="0"/>
              <w:jc w:val="center"/>
              <w:rPr>
                <w:b/>
                <w:sz w:val="20"/>
                <w:szCs w:val="20"/>
              </w:rPr>
            </w:pPr>
            <w:r w:rsidRPr="008C67EE">
              <w:rPr>
                <w:b/>
                <w:sz w:val="20"/>
                <w:szCs w:val="20"/>
              </w:rPr>
              <w:t>книжный фонд</w:t>
            </w:r>
          </w:p>
        </w:tc>
        <w:tc>
          <w:tcPr>
            <w:tcW w:w="2432" w:type="dxa"/>
            <w:shd w:val="clear" w:color="auto" w:fill="auto"/>
            <w:vAlign w:val="center"/>
          </w:tcPr>
          <w:p w:rsidR="00A36CD9" w:rsidRPr="008C67EE" w:rsidRDefault="00A36CD9" w:rsidP="008C67EE">
            <w:pPr>
              <w:autoSpaceDE w:val="0"/>
              <w:autoSpaceDN w:val="0"/>
              <w:adjustRightInd w:val="0"/>
              <w:jc w:val="center"/>
              <w:rPr>
                <w:b/>
                <w:sz w:val="20"/>
                <w:szCs w:val="20"/>
              </w:rPr>
            </w:pPr>
            <w:r w:rsidRPr="008C67EE">
              <w:rPr>
                <w:b/>
                <w:sz w:val="20"/>
                <w:szCs w:val="20"/>
              </w:rPr>
              <w:t>объем ежегодного пополнения книжного фонда</w:t>
            </w:r>
          </w:p>
        </w:tc>
      </w:tr>
      <w:tr w:rsidR="00A36CD9" w:rsidRPr="008C67EE" w:rsidTr="008C67EE">
        <w:trPr>
          <w:jc w:val="center"/>
        </w:trPr>
        <w:tc>
          <w:tcPr>
            <w:tcW w:w="2680" w:type="dxa"/>
            <w:shd w:val="clear" w:color="auto" w:fill="auto"/>
            <w:vAlign w:val="center"/>
          </w:tcPr>
          <w:p w:rsidR="00A36CD9" w:rsidRPr="008C67EE" w:rsidRDefault="00A36CD9" w:rsidP="008C67EE">
            <w:pPr>
              <w:autoSpaceDE w:val="0"/>
              <w:autoSpaceDN w:val="0"/>
              <w:adjustRightInd w:val="0"/>
              <w:jc w:val="center"/>
              <w:rPr>
                <w:sz w:val="20"/>
                <w:szCs w:val="20"/>
              </w:rPr>
            </w:pPr>
            <w:r w:rsidRPr="008C67EE">
              <w:rPr>
                <w:sz w:val="20"/>
                <w:szCs w:val="20"/>
              </w:rPr>
              <w:t>Сложность рельефа местности</w:t>
            </w:r>
          </w:p>
        </w:tc>
        <w:tc>
          <w:tcPr>
            <w:tcW w:w="2464" w:type="dxa"/>
            <w:shd w:val="clear" w:color="auto" w:fill="auto"/>
            <w:vAlign w:val="center"/>
          </w:tcPr>
          <w:p w:rsidR="00A36CD9" w:rsidRPr="008C67EE" w:rsidRDefault="00A36CD9" w:rsidP="008C67EE">
            <w:pPr>
              <w:autoSpaceDE w:val="0"/>
              <w:autoSpaceDN w:val="0"/>
              <w:adjustRightInd w:val="0"/>
              <w:jc w:val="center"/>
              <w:rPr>
                <w:sz w:val="20"/>
                <w:szCs w:val="20"/>
              </w:rPr>
            </w:pPr>
            <w:r w:rsidRPr="008C67EE">
              <w:rPr>
                <w:sz w:val="20"/>
                <w:szCs w:val="20"/>
              </w:rPr>
              <w:t>0,5 – 0,8</w:t>
            </w:r>
          </w:p>
        </w:tc>
        <w:tc>
          <w:tcPr>
            <w:tcW w:w="2464" w:type="dxa"/>
            <w:shd w:val="clear" w:color="auto" w:fill="auto"/>
            <w:vAlign w:val="center"/>
          </w:tcPr>
          <w:p w:rsidR="00A36CD9" w:rsidRPr="008C67EE" w:rsidRDefault="00A36CD9" w:rsidP="008C67EE">
            <w:pPr>
              <w:autoSpaceDE w:val="0"/>
              <w:autoSpaceDN w:val="0"/>
              <w:adjustRightInd w:val="0"/>
              <w:jc w:val="center"/>
              <w:rPr>
                <w:sz w:val="20"/>
                <w:szCs w:val="20"/>
              </w:rPr>
            </w:pPr>
            <w:r w:rsidRPr="008C67EE">
              <w:rPr>
                <w:sz w:val="20"/>
                <w:szCs w:val="20"/>
              </w:rPr>
              <w:t>1,2</w:t>
            </w:r>
          </w:p>
        </w:tc>
        <w:tc>
          <w:tcPr>
            <w:tcW w:w="2432" w:type="dxa"/>
            <w:shd w:val="clear" w:color="auto" w:fill="auto"/>
            <w:vAlign w:val="center"/>
          </w:tcPr>
          <w:p w:rsidR="00A36CD9" w:rsidRPr="008C67EE" w:rsidRDefault="00A36CD9" w:rsidP="008C67EE">
            <w:pPr>
              <w:autoSpaceDE w:val="0"/>
              <w:autoSpaceDN w:val="0"/>
              <w:adjustRightInd w:val="0"/>
              <w:jc w:val="center"/>
              <w:rPr>
                <w:sz w:val="20"/>
                <w:szCs w:val="20"/>
              </w:rPr>
            </w:pPr>
            <w:r w:rsidRPr="008C67EE">
              <w:rPr>
                <w:sz w:val="20"/>
                <w:szCs w:val="20"/>
              </w:rPr>
              <w:t>1,2</w:t>
            </w:r>
          </w:p>
        </w:tc>
      </w:tr>
      <w:tr w:rsidR="00A36CD9" w:rsidRPr="008C67EE" w:rsidTr="008C67EE">
        <w:trPr>
          <w:jc w:val="center"/>
        </w:trPr>
        <w:tc>
          <w:tcPr>
            <w:tcW w:w="2680" w:type="dxa"/>
            <w:shd w:val="clear" w:color="auto" w:fill="auto"/>
            <w:vAlign w:val="center"/>
          </w:tcPr>
          <w:p w:rsidR="00A36CD9" w:rsidRPr="008C67EE" w:rsidRDefault="00A36CD9" w:rsidP="008C67EE">
            <w:pPr>
              <w:pStyle w:val="ConsPlusNonformat"/>
              <w:jc w:val="center"/>
              <w:rPr>
                <w:rFonts w:ascii="Times New Roman" w:hAnsi="Times New Roman" w:cs="Times New Roman"/>
              </w:rPr>
            </w:pPr>
            <w:r w:rsidRPr="008C67EE">
              <w:rPr>
                <w:rFonts w:ascii="Times New Roman" w:hAnsi="Times New Roman" w:cs="Times New Roman"/>
              </w:rPr>
              <w:t>Радиус района обслуживания более 5 км, наличие в районе более 10 населенных пунктов</w:t>
            </w:r>
          </w:p>
        </w:tc>
        <w:tc>
          <w:tcPr>
            <w:tcW w:w="2464" w:type="dxa"/>
            <w:shd w:val="clear" w:color="auto" w:fill="auto"/>
            <w:vAlign w:val="center"/>
          </w:tcPr>
          <w:p w:rsidR="00A36CD9" w:rsidRPr="008C67EE" w:rsidRDefault="00A36CD9" w:rsidP="008C67EE">
            <w:pPr>
              <w:autoSpaceDE w:val="0"/>
              <w:autoSpaceDN w:val="0"/>
              <w:adjustRightInd w:val="0"/>
              <w:jc w:val="center"/>
              <w:rPr>
                <w:sz w:val="20"/>
                <w:szCs w:val="20"/>
              </w:rPr>
            </w:pPr>
            <w:r w:rsidRPr="008C67EE">
              <w:rPr>
                <w:sz w:val="20"/>
                <w:szCs w:val="20"/>
              </w:rPr>
              <w:t>05 – 0,7</w:t>
            </w:r>
          </w:p>
        </w:tc>
        <w:tc>
          <w:tcPr>
            <w:tcW w:w="2464" w:type="dxa"/>
            <w:shd w:val="clear" w:color="auto" w:fill="auto"/>
            <w:vAlign w:val="center"/>
          </w:tcPr>
          <w:p w:rsidR="00A36CD9" w:rsidRPr="008C67EE" w:rsidRDefault="00A36CD9" w:rsidP="008C67EE">
            <w:pPr>
              <w:autoSpaceDE w:val="0"/>
              <w:autoSpaceDN w:val="0"/>
              <w:adjustRightInd w:val="0"/>
              <w:jc w:val="center"/>
              <w:rPr>
                <w:sz w:val="20"/>
                <w:szCs w:val="20"/>
              </w:rPr>
            </w:pPr>
            <w:r w:rsidRPr="008C67EE">
              <w:rPr>
                <w:sz w:val="20"/>
                <w:szCs w:val="20"/>
              </w:rPr>
              <w:t>1,1 – 1,2</w:t>
            </w:r>
          </w:p>
        </w:tc>
        <w:tc>
          <w:tcPr>
            <w:tcW w:w="2432" w:type="dxa"/>
            <w:shd w:val="clear" w:color="auto" w:fill="auto"/>
            <w:vAlign w:val="center"/>
          </w:tcPr>
          <w:p w:rsidR="00A36CD9" w:rsidRPr="008C67EE" w:rsidRDefault="00A36CD9" w:rsidP="008C67EE">
            <w:pPr>
              <w:autoSpaceDE w:val="0"/>
              <w:autoSpaceDN w:val="0"/>
              <w:adjustRightInd w:val="0"/>
              <w:jc w:val="center"/>
              <w:rPr>
                <w:sz w:val="20"/>
                <w:szCs w:val="20"/>
              </w:rPr>
            </w:pPr>
            <w:r w:rsidRPr="008C67EE">
              <w:rPr>
                <w:sz w:val="20"/>
                <w:szCs w:val="20"/>
              </w:rPr>
              <w:t>1,1 – 1,2</w:t>
            </w:r>
          </w:p>
        </w:tc>
      </w:tr>
      <w:tr w:rsidR="00A36CD9" w:rsidRPr="008C67EE" w:rsidTr="008C67EE">
        <w:trPr>
          <w:jc w:val="center"/>
        </w:trPr>
        <w:tc>
          <w:tcPr>
            <w:tcW w:w="2680" w:type="dxa"/>
            <w:shd w:val="clear" w:color="auto" w:fill="auto"/>
            <w:vAlign w:val="center"/>
          </w:tcPr>
          <w:p w:rsidR="00A36CD9" w:rsidRPr="008C67EE" w:rsidRDefault="00A36CD9" w:rsidP="008C67EE">
            <w:pPr>
              <w:autoSpaceDE w:val="0"/>
              <w:autoSpaceDN w:val="0"/>
              <w:adjustRightInd w:val="0"/>
              <w:jc w:val="center"/>
              <w:rPr>
                <w:sz w:val="20"/>
                <w:szCs w:val="20"/>
              </w:rPr>
            </w:pPr>
            <w:r w:rsidRPr="008C67EE">
              <w:rPr>
                <w:sz w:val="20"/>
                <w:szCs w:val="20"/>
              </w:rPr>
              <w:t>Многонациональное население</w:t>
            </w:r>
          </w:p>
        </w:tc>
        <w:tc>
          <w:tcPr>
            <w:tcW w:w="2464" w:type="dxa"/>
            <w:shd w:val="clear" w:color="auto" w:fill="auto"/>
            <w:vAlign w:val="center"/>
          </w:tcPr>
          <w:p w:rsidR="00A36CD9" w:rsidRPr="008C67EE" w:rsidRDefault="00A36CD9" w:rsidP="008C67EE">
            <w:pPr>
              <w:autoSpaceDE w:val="0"/>
              <w:autoSpaceDN w:val="0"/>
              <w:adjustRightInd w:val="0"/>
              <w:jc w:val="center"/>
              <w:rPr>
                <w:sz w:val="20"/>
                <w:szCs w:val="20"/>
              </w:rPr>
            </w:pPr>
            <w:r w:rsidRPr="008C67EE">
              <w:rPr>
                <w:sz w:val="20"/>
                <w:szCs w:val="20"/>
              </w:rPr>
              <w:t>0,5</w:t>
            </w:r>
          </w:p>
        </w:tc>
        <w:tc>
          <w:tcPr>
            <w:tcW w:w="2464" w:type="dxa"/>
            <w:shd w:val="clear" w:color="auto" w:fill="auto"/>
            <w:vAlign w:val="center"/>
          </w:tcPr>
          <w:p w:rsidR="00A36CD9" w:rsidRPr="008C67EE" w:rsidRDefault="00A36CD9" w:rsidP="008C67EE">
            <w:pPr>
              <w:autoSpaceDE w:val="0"/>
              <w:autoSpaceDN w:val="0"/>
              <w:adjustRightInd w:val="0"/>
              <w:jc w:val="center"/>
              <w:rPr>
                <w:sz w:val="20"/>
                <w:szCs w:val="20"/>
              </w:rPr>
            </w:pPr>
            <w:r w:rsidRPr="008C67EE">
              <w:rPr>
                <w:sz w:val="20"/>
                <w:szCs w:val="20"/>
              </w:rPr>
              <w:t>1,2</w:t>
            </w:r>
          </w:p>
        </w:tc>
        <w:tc>
          <w:tcPr>
            <w:tcW w:w="2432" w:type="dxa"/>
            <w:shd w:val="clear" w:color="auto" w:fill="auto"/>
            <w:vAlign w:val="center"/>
          </w:tcPr>
          <w:p w:rsidR="00A36CD9" w:rsidRPr="008C67EE" w:rsidRDefault="00A36CD9" w:rsidP="008C67EE">
            <w:pPr>
              <w:autoSpaceDE w:val="0"/>
              <w:autoSpaceDN w:val="0"/>
              <w:adjustRightInd w:val="0"/>
              <w:jc w:val="center"/>
              <w:rPr>
                <w:sz w:val="20"/>
                <w:szCs w:val="20"/>
              </w:rPr>
            </w:pPr>
            <w:r w:rsidRPr="008C67EE">
              <w:rPr>
                <w:sz w:val="20"/>
                <w:szCs w:val="20"/>
              </w:rPr>
              <w:t>1,2</w:t>
            </w:r>
          </w:p>
        </w:tc>
      </w:tr>
    </w:tbl>
    <w:p w:rsidR="00A36CD9" w:rsidRPr="00AF68F3" w:rsidRDefault="00A36CD9" w:rsidP="009F3AD4">
      <w:pPr>
        <w:pStyle w:val="a6"/>
      </w:pPr>
      <w:r w:rsidRPr="00AF68F3">
        <w:t>Объем приобретения печатных изданий, изданий на электронных носителях информации, а также аудиовизуальных документов для создаваемой или существующей библиотеки:</w:t>
      </w:r>
    </w:p>
    <w:p w:rsidR="00A36CD9" w:rsidRPr="00AF68F3" w:rsidRDefault="00A36CD9" w:rsidP="009F3AD4">
      <w:pPr>
        <w:pStyle w:val="a3"/>
        <w:spacing w:after="0"/>
      </w:pPr>
      <w:r w:rsidRPr="00AF68F3">
        <w:t>в сельских населенных пунктах от 7 до 9 экземпляров на 1 жителя.</w:t>
      </w:r>
    </w:p>
    <w:p w:rsidR="00A36CD9" w:rsidRPr="00AF68F3" w:rsidRDefault="00A36CD9" w:rsidP="009F3AD4">
      <w:pPr>
        <w:pStyle w:val="a6"/>
      </w:pPr>
      <w:r w:rsidRPr="00AF68F3">
        <w:t>В соответствии с Решением Совета РБА от 16.05.2007 «Базовые нормы организации сети и ресурсного обеспечения общедоступных библиотек муниципальных образований» объем документного фонда в центральной районной библиотеке должен составлять не менее 4 книг на 1 жителя районного центра и дополнительно 0,14-0,5 книг и других документов на 1 жителя муниципального района.</w:t>
      </w:r>
    </w:p>
    <w:p w:rsidR="00A36CD9" w:rsidRPr="00AF68F3" w:rsidRDefault="00A36CD9" w:rsidP="009F3AD4">
      <w:pPr>
        <w:pStyle w:val="a6"/>
      </w:pPr>
      <w:r w:rsidRPr="00AF68F3">
        <w:t>Объем пополнения книжных фондов в год 250 книг на 1 тыс. человек.</w:t>
      </w:r>
    </w:p>
    <w:p w:rsidR="00A36CD9" w:rsidRPr="00AF68F3" w:rsidRDefault="00A36CD9" w:rsidP="009F3AD4">
      <w:pPr>
        <w:pStyle w:val="a6"/>
      </w:pPr>
      <w:r w:rsidRPr="00AF68F3">
        <w:rPr>
          <w:lang w:eastAsia="x-none"/>
        </w:rPr>
        <w:t xml:space="preserve">В соответствии с </w:t>
      </w:r>
      <w:r w:rsidRPr="00AF68F3">
        <w:t xml:space="preserve">«Базовыми нормами организации сети и ресурсного обеспечения общедоступных библиотек муниципальных образований» общедоступные библиотеки обслуживают все категории жителей на расстоянии </w:t>
      </w:r>
      <w:proofErr w:type="spellStart"/>
      <w:r w:rsidRPr="00AF68F3">
        <w:t>пешеходно</w:t>
      </w:r>
      <w:proofErr w:type="spellEnd"/>
      <w:r w:rsidRPr="00AF68F3">
        <w:t>-транспортной доступности: до 3 км – пешеходная, свыше 3 км – транспортная.</w:t>
      </w:r>
    </w:p>
    <w:p w:rsidR="00E171F3" w:rsidRPr="00AF68F3" w:rsidRDefault="00E171F3" w:rsidP="009F3AD4">
      <w:pPr>
        <w:pStyle w:val="a6"/>
        <w:rPr>
          <w:lang w:eastAsia="x-none"/>
        </w:rPr>
      </w:pPr>
    </w:p>
    <w:p w:rsidR="00A246AB" w:rsidRPr="00A246AB" w:rsidRDefault="00A246AB" w:rsidP="00A246AB">
      <w:pPr>
        <w:pStyle w:val="aff1"/>
        <w:keepNext/>
        <w:numPr>
          <w:ilvl w:val="0"/>
          <w:numId w:val="19"/>
        </w:numPr>
        <w:tabs>
          <w:tab w:val="left" w:pos="1134"/>
          <w:tab w:val="left" w:pos="1276"/>
        </w:tabs>
        <w:spacing w:line="240" w:lineRule="auto"/>
        <w:jc w:val="center"/>
        <w:outlineLvl w:val="1"/>
        <w:rPr>
          <w:b/>
          <w:bCs/>
          <w:iCs/>
          <w:vanish/>
          <w:sz w:val="28"/>
          <w:szCs w:val="28"/>
          <w:lang w:val="x-none" w:eastAsia="x-none"/>
        </w:rPr>
      </w:pPr>
      <w:bookmarkStart w:id="380" w:name="_Toc492042828"/>
      <w:bookmarkStart w:id="381" w:name="_Toc492043506"/>
      <w:bookmarkStart w:id="382" w:name="_Toc492043734"/>
      <w:bookmarkStart w:id="383" w:name="_Toc492044937"/>
      <w:bookmarkStart w:id="384" w:name="_Toc492296735"/>
      <w:bookmarkStart w:id="385" w:name="_Toc396406129"/>
      <w:bookmarkEnd w:id="380"/>
      <w:bookmarkEnd w:id="381"/>
      <w:bookmarkEnd w:id="382"/>
      <w:bookmarkEnd w:id="383"/>
      <w:bookmarkEnd w:id="384"/>
    </w:p>
    <w:p w:rsidR="00A36CD9" w:rsidRPr="00AF68F3" w:rsidRDefault="00A36CD9" w:rsidP="00773935">
      <w:pPr>
        <w:pStyle w:val="2"/>
        <w:numPr>
          <w:ilvl w:val="1"/>
          <w:numId w:val="19"/>
        </w:numPr>
        <w:tabs>
          <w:tab w:val="left" w:pos="993"/>
        </w:tabs>
        <w:spacing w:before="0" w:after="0"/>
        <w:ind w:left="113" w:firstLine="709"/>
        <w:jc w:val="center"/>
        <w:rPr>
          <w:lang w:val="ru-RU"/>
        </w:rPr>
      </w:pPr>
      <w:bookmarkStart w:id="386" w:name="_Toc492042829"/>
      <w:bookmarkStart w:id="387" w:name="_Toc492044938"/>
      <w:bookmarkStart w:id="388" w:name="_Ref492278349"/>
      <w:bookmarkStart w:id="389" w:name="_Ref492278354"/>
      <w:bookmarkStart w:id="390" w:name="_Ref492278359"/>
      <w:bookmarkStart w:id="391" w:name="_Ref492278774"/>
      <w:bookmarkStart w:id="392" w:name="_Toc492296736"/>
      <w:r w:rsidRPr="00AF68F3">
        <w:t>Районные библиотеки</w:t>
      </w:r>
      <w:bookmarkEnd w:id="385"/>
      <w:bookmarkEnd w:id="386"/>
      <w:bookmarkEnd w:id="387"/>
      <w:bookmarkEnd w:id="388"/>
      <w:bookmarkEnd w:id="389"/>
      <w:bookmarkEnd w:id="390"/>
      <w:bookmarkEnd w:id="391"/>
      <w:bookmarkEnd w:id="392"/>
    </w:p>
    <w:p w:rsidR="00A36CD9" w:rsidRPr="00AF68F3" w:rsidRDefault="00A36CD9" w:rsidP="009F3AD4">
      <w:pPr>
        <w:pStyle w:val="a6"/>
      </w:pPr>
      <w:r w:rsidRPr="00AF68F3">
        <w:t>Нормативы обеспеченности населения районными библиотеками приняты в соответствии с Распоряжением Правительства РФ от 03.07.1996 №1063-р «О социальных нормативах и нормах» и с учетом Распоряжения Правительства РФ от 19.10.1999 №1683-р «О методике определения нормативной потребности субъектов РФ в объектах социальной инфраструктуры» по соответствующим типам библиотек:</w:t>
      </w:r>
    </w:p>
    <w:p w:rsidR="00A36CD9" w:rsidRPr="00AF68F3" w:rsidRDefault="00A36CD9" w:rsidP="009F3AD4">
      <w:pPr>
        <w:pStyle w:val="a3"/>
        <w:spacing w:after="0"/>
      </w:pPr>
      <w:r w:rsidRPr="00AF68F3">
        <w:lastRenderedPageBreak/>
        <w:t>детская – 1 на муниципальный район;</w:t>
      </w:r>
    </w:p>
    <w:p w:rsidR="00A36CD9" w:rsidRPr="00AF68F3" w:rsidRDefault="00A36CD9" w:rsidP="009F3AD4">
      <w:pPr>
        <w:pStyle w:val="a3"/>
        <w:spacing w:after="0"/>
      </w:pPr>
      <w:r w:rsidRPr="00AF68F3">
        <w:t>юношеская – 1 на муниципальный район.</w:t>
      </w:r>
    </w:p>
    <w:p w:rsidR="00A36CD9" w:rsidRPr="00AF68F3" w:rsidRDefault="00A36CD9" w:rsidP="009F3AD4">
      <w:pPr>
        <w:pStyle w:val="a6"/>
      </w:pPr>
      <w:r w:rsidRPr="00AF68F3">
        <w:t>Размеры земельных участков районных библиотек устанавливаются заданием на проектирование.</w:t>
      </w:r>
    </w:p>
    <w:p w:rsidR="00E171F3" w:rsidRDefault="00A36CD9" w:rsidP="008C67EE">
      <w:pPr>
        <w:pStyle w:val="a6"/>
      </w:pPr>
      <w:r w:rsidRPr="00AF68F3">
        <w:t>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центральная библиотека района, обслуживающая население всей территории района, должна располагать увеличенным объемом фонда из расчета дополнительно от 0,5 до 2 экземпляров на 1 жителя.</w:t>
      </w:r>
    </w:p>
    <w:p w:rsidR="00E171F3" w:rsidRPr="00AF68F3" w:rsidRDefault="00E171F3" w:rsidP="00C35999">
      <w:pPr>
        <w:pStyle w:val="a6"/>
        <w:ind w:firstLine="0"/>
      </w:pPr>
    </w:p>
    <w:p w:rsidR="00A36CD9" w:rsidRPr="00AF68F3" w:rsidRDefault="00A36CD9" w:rsidP="00773935">
      <w:pPr>
        <w:pStyle w:val="1"/>
        <w:numPr>
          <w:ilvl w:val="0"/>
          <w:numId w:val="37"/>
        </w:numPr>
        <w:tabs>
          <w:tab w:val="left" w:pos="993"/>
        </w:tabs>
        <w:spacing w:before="0" w:after="0"/>
        <w:ind w:left="113" w:firstLine="709"/>
        <w:jc w:val="center"/>
        <w:rPr>
          <w:lang w:val="ru-RU"/>
        </w:rPr>
      </w:pPr>
      <w:bookmarkStart w:id="393" w:name="_Toc393384030"/>
      <w:bookmarkStart w:id="394" w:name="_Toc492042830"/>
      <w:bookmarkStart w:id="395" w:name="_Toc492044939"/>
      <w:bookmarkStart w:id="396" w:name="_Ref492278787"/>
      <w:bookmarkStart w:id="397" w:name="_Ref492278797"/>
      <w:bookmarkStart w:id="398" w:name="_Ref492278803"/>
      <w:bookmarkStart w:id="399" w:name="_Toc492296737"/>
      <w:bookmarkEnd w:id="378"/>
      <w:r w:rsidRPr="00AF68F3">
        <w:t xml:space="preserve">Нормативы обеспеченности в границах муниципального </w:t>
      </w:r>
      <w:r w:rsidR="007E7113" w:rsidRPr="00AF68F3">
        <w:rPr>
          <w:lang w:val="ru-RU"/>
        </w:rPr>
        <w:t>образования</w:t>
      </w:r>
      <w:r w:rsidR="00E72183">
        <w:rPr>
          <w:lang w:val="ru-RU"/>
        </w:rPr>
        <w:t xml:space="preserve"> </w:t>
      </w:r>
      <w:r w:rsidRPr="00AF68F3">
        <w:t>поселений, входящих в состав муниципаль</w:t>
      </w:r>
      <w:r w:rsidR="00E72183">
        <w:t xml:space="preserve">ного </w:t>
      </w:r>
      <w:r w:rsidR="006E2557">
        <w:rPr>
          <w:lang w:val="ru-RU"/>
        </w:rPr>
        <w:t>образования</w:t>
      </w:r>
      <w:r w:rsidR="00E72183">
        <w:t>, объектами досуга и</w:t>
      </w:r>
      <w:r w:rsidR="00E72183">
        <w:rPr>
          <w:lang w:val="ru-RU"/>
        </w:rPr>
        <w:t xml:space="preserve"> </w:t>
      </w:r>
      <w:r w:rsidRPr="00AF68F3">
        <w:t>культуры</w:t>
      </w:r>
      <w:bookmarkEnd w:id="393"/>
      <w:bookmarkEnd w:id="394"/>
      <w:bookmarkEnd w:id="395"/>
      <w:bookmarkEnd w:id="396"/>
      <w:bookmarkEnd w:id="397"/>
      <w:bookmarkEnd w:id="398"/>
      <w:bookmarkEnd w:id="399"/>
    </w:p>
    <w:p w:rsidR="00E171F3" w:rsidRPr="00AF68F3" w:rsidRDefault="00E171F3" w:rsidP="00773935">
      <w:pPr>
        <w:pStyle w:val="a6"/>
        <w:tabs>
          <w:tab w:val="left" w:pos="993"/>
        </w:tabs>
        <w:ind w:left="113" w:firstLine="709"/>
        <w:rPr>
          <w:lang w:eastAsia="x-none"/>
        </w:rPr>
      </w:pPr>
    </w:p>
    <w:p w:rsidR="00A246AB" w:rsidRPr="00A246AB" w:rsidRDefault="00A246AB" w:rsidP="00773935">
      <w:pPr>
        <w:pStyle w:val="aff1"/>
        <w:keepNext/>
        <w:numPr>
          <w:ilvl w:val="0"/>
          <w:numId w:val="19"/>
        </w:numPr>
        <w:tabs>
          <w:tab w:val="left" w:pos="993"/>
          <w:tab w:val="left" w:pos="1134"/>
          <w:tab w:val="left" w:pos="1276"/>
        </w:tabs>
        <w:spacing w:line="240" w:lineRule="auto"/>
        <w:ind w:left="113" w:firstLine="709"/>
        <w:jc w:val="center"/>
        <w:outlineLvl w:val="1"/>
        <w:rPr>
          <w:b/>
          <w:bCs/>
          <w:iCs/>
          <w:vanish/>
          <w:sz w:val="28"/>
          <w:szCs w:val="28"/>
          <w:lang w:val="x-none" w:eastAsia="x-none"/>
        </w:rPr>
      </w:pPr>
      <w:bookmarkStart w:id="400" w:name="_Toc492042831"/>
      <w:bookmarkStart w:id="401" w:name="_Toc492043509"/>
      <w:bookmarkStart w:id="402" w:name="_Toc492043737"/>
      <w:bookmarkStart w:id="403" w:name="_Toc492044940"/>
      <w:bookmarkStart w:id="404" w:name="_Toc492296738"/>
      <w:bookmarkStart w:id="405" w:name="_Toc396406132"/>
      <w:bookmarkStart w:id="406" w:name="_Toc393384037"/>
      <w:bookmarkEnd w:id="400"/>
      <w:bookmarkEnd w:id="401"/>
      <w:bookmarkEnd w:id="402"/>
      <w:bookmarkEnd w:id="403"/>
      <w:bookmarkEnd w:id="404"/>
    </w:p>
    <w:p w:rsidR="00A36CD9" w:rsidRPr="00AF68F3" w:rsidRDefault="00A36CD9" w:rsidP="00773935">
      <w:pPr>
        <w:pStyle w:val="2"/>
        <w:numPr>
          <w:ilvl w:val="1"/>
          <w:numId w:val="19"/>
        </w:numPr>
        <w:tabs>
          <w:tab w:val="left" w:pos="993"/>
        </w:tabs>
        <w:spacing w:before="0" w:after="0"/>
        <w:ind w:left="113" w:firstLine="709"/>
        <w:jc w:val="center"/>
        <w:rPr>
          <w:lang w:val="ru-RU"/>
        </w:rPr>
      </w:pPr>
      <w:bookmarkStart w:id="407" w:name="_Toc492042832"/>
      <w:bookmarkStart w:id="408" w:name="_Toc492044941"/>
      <w:bookmarkStart w:id="409" w:name="_Ref492278811"/>
      <w:bookmarkStart w:id="410" w:name="_Ref492278817"/>
      <w:bookmarkStart w:id="411" w:name="_Ref492278823"/>
      <w:bookmarkStart w:id="412" w:name="_Toc492296739"/>
      <w:r w:rsidRPr="00AF68F3">
        <w:t xml:space="preserve">Помещения для </w:t>
      </w:r>
      <w:r w:rsidRPr="00AF68F3">
        <w:rPr>
          <w:lang w:val="ru-RU"/>
        </w:rPr>
        <w:t>культурно-досуговой</w:t>
      </w:r>
      <w:r w:rsidRPr="00AF68F3">
        <w:t xml:space="preserve"> деятельности</w:t>
      </w:r>
      <w:bookmarkEnd w:id="405"/>
      <w:bookmarkEnd w:id="407"/>
      <w:bookmarkEnd w:id="408"/>
      <w:bookmarkEnd w:id="409"/>
      <w:bookmarkEnd w:id="410"/>
      <w:bookmarkEnd w:id="411"/>
      <w:bookmarkEnd w:id="412"/>
    </w:p>
    <w:p w:rsidR="00A36CD9" w:rsidRPr="00AF68F3" w:rsidRDefault="00A36CD9" w:rsidP="009F3AD4">
      <w:pPr>
        <w:pStyle w:val="a6"/>
      </w:pPr>
      <w:r w:rsidRPr="00AF68F3">
        <w:t xml:space="preserve">Норматив обеспеченности населения помещениями для культурно-досуговой деятельности принят в соответствии </w:t>
      </w:r>
      <w:r w:rsidR="00FF5D29" w:rsidRPr="00AF68F3">
        <w:t>с СП 42.13330.201</w:t>
      </w:r>
      <w:r w:rsidR="00093EF8">
        <w:t>6</w:t>
      </w:r>
      <w:r w:rsidR="00FF5D29" w:rsidRPr="00AF68F3">
        <w:t xml:space="preserve"> «</w:t>
      </w:r>
      <w:r w:rsidRPr="00AF68F3">
        <w:t>СНиП 2.07.01-89* «Градостроительство. Планировка и застройка городских и сельских поселений» – 50-60 кв. м площади пола на 1 тыс. человек.</w:t>
      </w:r>
    </w:p>
    <w:p w:rsidR="00A36CD9" w:rsidRPr="00AF68F3" w:rsidRDefault="00A36CD9" w:rsidP="009F3AD4">
      <w:pPr>
        <w:pStyle w:val="a6"/>
      </w:pPr>
      <w:r w:rsidRPr="00AF68F3">
        <w:t>Размеры земельных участков помещений для культурно-досуговой деятельности устанавливаются заданием на проектирование.</w:t>
      </w:r>
    </w:p>
    <w:p w:rsidR="00E171F3" w:rsidRPr="00AF68F3" w:rsidRDefault="00E171F3" w:rsidP="009F3AD4">
      <w:pPr>
        <w:pStyle w:val="a6"/>
      </w:pPr>
    </w:p>
    <w:p w:rsidR="00A36CD9" w:rsidRPr="00AF68F3" w:rsidRDefault="00A36CD9" w:rsidP="00773935">
      <w:pPr>
        <w:pStyle w:val="2"/>
        <w:numPr>
          <w:ilvl w:val="1"/>
          <w:numId w:val="19"/>
        </w:numPr>
        <w:tabs>
          <w:tab w:val="left" w:pos="993"/>
        </w:tabs>
        <w:spacing w:before="0" w:after="0"/>
        <w:ind w:left="113" w:firstLine="709"/>
        <w:jc w:val="center"/>
        <w:rPr>
          <w:lang w:val="ru-RU"/>
        </w:rPr>
      </w:pPr>
      <w:bookmarkStart w:id="413" w:name="_Toc396406133"/>
      <w:bookmarkStart w:id="414" w:name="_Toc492042833"/>
      <w:bookmarkStart w:id="415" w:name="_Toc492044942"/>
      <w:bookmarkStart w:id="416" w:name="_Ref492278830"/>
      <w:bookmarkStart w:id="417" w:name="_Ref492278836"/>
      <w:bookmarkStart w:id="418" w:name="_Ref492278841"/>
      <w:bookmarkStart w:id="419" w:name="_Toc492296740"/>
      <w:r w:rsidRPr="00AF68F3">
        <w:t xml:space="preserve">Районные </w:t>
      </w:r>
      <w:bookmarkStart w:id="420" w:name="_Toc381202436"/>
      <w:r w:rsidRPr="00AF68F3">
        <w:rPr>
          <w:lang w:val="ru-RU"/>
        </w:rPr>
        <w:t>учреждения</w:t>
      </w:r>
      <w:r w:rsidRPr="00AF68F3">
        <w:t xml:space="preserve"> культуры клубного типа</w:t>
      </w:r>
      <w:bookmarkEnd w:id="413"/>
      <w:bookmarkEnd w:id="414"/>
      <w:bookmarkEnd w:id="415"/>
      <w:bookmarkEnd w:id="416"/>
      <w:bookmarkEnd w:id="417"/>
      <w:bookmarkEnd w:id="418"/>
      <w:bookmarkEnd w:id="419"/>
      <w:bookmarkEnd w:id="420"/>
    </w:p>
    <w:p w:rsidR="00A36CD9" w:rsidRPr="00AF68F3" w:rsidRDefault="00A36CD9" w:rsidP="009F3AD4">
      <w:pPr>
        <w:pStyle w:val="a6"/>
      </w:pPr>
      <w:r w:rsidRPr="00AF68F3">
        <w:t>Норматив обеспеченности населения районными учреждениями культуры клубного типа принят в соответствии с Распоряжением Правительства РФ от 03.07.1996 №1063-р «О социальных нормативах и нормах» – 1 учреждение на муниципальный район.</w:t>
      </w:r>
    </w:p>
    <w:p w:rsidR="00A36CD9" w:rsidRPr="00AF68F3" w:rsidRDefault="00A36CD9" w:rsidP="009F3AD4">
      <w:pPr>
        <w:pStyle w:val="a6"/>
      </w:pPr>
      <w:r w:rsidRPr="00AF68F3">
        <w:t>Размеры земельных участков районных учреждений культуры клубного типа устанавливаются заданием на проектирование.</w:t>
      </w:r>
    </w:p>
    <w:p w:rsidR="00A36CD9" w:rsidRPr="00AF68F3" w:rsidRDefault="00A36CD9" w:rsidP="009F3AD4">
      <w:pPr>
        <w:pStyle w:val="a6"/>
      </w:pPr>
      <w:r w:rsidRPr="00AF68F3">
        <w:t>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мощностная характеристика районного учреждения культуры клубного типа должна составлять не менее 500 зрительских мест.</w:t>
      </w:r>
    </w:p>
    <w:p w:rsidR="00A36CD9" w:rsidRPr="00AF68F3" w:rsidRDefault="00A36CD9" w:rsidP="009F3AD4">
      <w:pPr>
        <w:pStyle w:val="a6"/>
      </w:pPr>
      <w:r w:rsidRPr="00AF68F3">
        <w:t>Муниципальный район должен иметь 1 информационно-методический центр, являющийся самостоятельным учреждением или структурным подразделением районного учреждения культуры клубного типа.</w:t>
      </w:r>
    </w:p>
    <w:p w:rsidR="00A36CD9" w:rsidRPr="00AF68F3" w:rsidRDefault="00A36CD9" w:rsidP="009F3AD4">
      <w:pPr>
        <w:pStyle w:val="a6"/>
      </w:pPr>
      <w:proofErr w:type="gramStart"/>
      <w:r w:rsidRPr="00AF68F3">
        <w:t>Количество передвижных центров культуры (</w:t>
      </w:r>
      <w:proofErr w:type="spellStart"/>
      <w:r w:rsidRPr="00AF68F3">
        <w:t>культбригад</w:t>
      </w:r>
      <w:proofErr w:type="spellEnd"/>
      <w:r w:rsidRPr="00AF68F3">
        <w:t>) определяется в зависимости от количества населенных пунктов, входящих в состав муниципального образования и не имеющих стационарных учреждений культурно-досугового типа, из расчета 1 передвижной центр культуры (</w:t>
      </w:r>
      <w:proofErr w:type="spellStart"/>
      <w:r w:rsidRPr="00AF68F3">
        <w:t>культбригада</w:t>
      </w:r>
      <w:proofErr w:type="spellEnd"/>
      <w:r w:rsidRPr="00AF68F3">
        <w:t>) на каждую группу, количество населенных пунктов в которой не превышает 5, в регионах или муниципальных образованиях с низкой плотностью населения и на каждую группу, количество населенных пунктов в которой</w:t>
      </w:r>
      <w:proofErr w:type="gramEnd"/>
      <w:r w:rsidRPr="00AF68F3">
        <w:t xml:space="preserve"> не превышает 10, в муниципальных образованиях со средней ил</w:t>
      </w:r>
      <w:r w:rsidR="00B62E8A" w:rsidRPr="00AF68F3">
        <w:t>и высокой плотностью населения.</w:t>
      </w:r>
    </w:p>
    <w:p w:rsidR="00E171F3" w:rsidRPr="00AF68F3" w:rsidRDefault="00E171F3" w:rsidP="009F3AD4">
      <w:pPr>
        <w:pStyle w:val="a6"/>
      </w:pPr>
    </w:p>
    <w:p w:rsidR="00A36CD9" w:rsidRPr="00AF68F3" w:rsidRDefault="00A36CD9" w:rsidP="00773935">
      <w:pPr>
        <w:pStyle w:val="2"/>
        <w:numPr>
          <w:ilvl w:val="1"/>
          <w:numId w:val="19"/>
        </w:numPr>
        <w:tabs>
          <w:tab w:val="left" w:pos="993"/>
        </w:tabs>
        <w:spacing w:before="0" w:after="0"/>
        <w:ind w:left="113" w:firstLine="709"/>
        <w:jc w:val="center"/>
        <w:rPr>
          <w:lang w:val="ru-RU"/>
        </w:rPr>
      </w:pPr>
      <w:bookmarkStart w:id="421" w:name="_Toc396406135"/>
      <w:bookmarkStart w:id="422" w:name="_Toc492042834"/>
      <w:bookmarkStart w:id="423" w:name="_Toc492044943"/>
      <w:bookmarkStart w:id="424" w:name="_Ref492278848"/>
      <w:bookmarkStart w:id="425" w:name="_Ref492278855"/>
      <w:bookmarkStart w:id="426" w:name="_Ref492278860"/>
      <w:bookmarkStart w:id="427" w:name="_Toc492296741"/>
      <w:r w:rsidRPr="00AF68F3">
        <w:t>Районные музеи</w:t>
      </w:r>
      <w:bookmarkEnd w:id="421"/>
      <w:bookmarkEnd w:id="422"/>
      <w:bookmarkEnd w:id="423"/>
      <w:bookmarkEnd w:id="424"/>
      <w:bookmarkEnd w:id="425"/>
      <w:bookmarkEnd w:id="426"/>
      <w:bookmarkEnd w:id="427"/>
    </w:p>
    <w:p w:rsidR="00A36CD9" w:rsidRPr="00AF68F3" w:rsidRDefault="00A36CD9" w:rsidP="009F3AD4">
      <w:pPr>
        <w:pStyle w:val="a6"/>
      </w:pPr>
      <w:r w:rsidRPr="00AF68F3">
        <w:t>Норматив обеспеченности населения районными музеями принят в соответствии с Распоряжением Правительства РФ от 03.07.1996 №1063-р «О социальных нормативах и нормах» при численности населения муниципального района:</w:t>
      </w:r>
    </w:p>
    <w:p w:rsidR="00A36CD9" w:rsidRPr="00AF68F3" w:rsidRDefault="00A36CD9" w:rsidP="009F3AD4">
      <w:pPr>
        <w:pStyle w:val="a3"/>
        <w:spacing w:after="0"/>
        <w:rPr>
          <w:lang w:val="ru-RU"/>
        </w:rPr>
      </w:pPr>
      <w:r w:rsidRPr="00AF68F3">
        <w:t>свыше 20 тыс. челов</w:t>
      </w:r>
      <w:r w:rsidRPr="00AF68F3">
        <w:rPr>
          <w:lang w:val="ru-RU"/>
        </w:rPr>
        <w:t>ек</w:t>
      </w:r>
      <w:r w:rsidRPr="00AF68F3">
        <w:t xml:space="preserve"> – 2-3 объекта на муниципальный район.</w:t>
      </w:r>
    </w:p>
    <w:p w:rsidR="00A36CD9" w:rsidRPr="00AF68F3" w:rsidRDefault="00A36CD9" w:rsidP="009F3AD4">
      <w:pPr>
        <w:pStyle w:val="a6"/>
      </w:pPr>
      <w:r w:rsidRPr="00AF68F3">
        <w:t>Размеры земельных участков районных музеев устанавливаются заданием на проектирование.</w:t>
      </w:r>
    </w:p>
    <w:p w:rsidR="00E171F3" w:rsidRPr="00AF68F3" w:rsidRDefault="00E171F3" w:rsidP="009F3AD4">
      <w:pPr>
        <w:pStyle w:val="a6"/>
      </w:pPr>
    </w:p>
    <w:p w:rsidR="00A36CD9" w:rsidRPr="00AF68F3" w:rsidRDefault="00A36CD9" w:rsidP="00773935">
      <w:pPr>
        <w:pStyle w:val="2"/>
        <w:numPr>
          <w:ilvl w:val="1"/>
          <w:numId w:val="19"/>
        </w:numPr>
        <w:tabs>
          <w:tab w:val="left" w:pos="993"/>
        </w:tabs>
        <w:spacing w:before="0" w:after="0"/>
        <w:ind w:left="113" w:firstLine="709"/>
        <w:jc w:val="center"/>
        <w:rPr>
          <w:lang w:val="ru-RU"/>
        </w:rPr>
      </w:pPr>
      <w:bookmarkStart w:id="428" w:name="_Toc396406137"/>
      <w:bookmarkStart w:id="429" w:name="_Toc492042835"/>
      <w:bookmarkStart w:id="430" w:name="_Toc492044944"/>
      <w:bookmarkStart w:id="431" w:name="_Ref492278866"/>
      <w:bookmarkStart w:id="432" w:name="_Ref492278873"/>
      <w:bookmarkStart w:id="433" w:name="_Ref492278878"/>
      <w:bookmarkStart w:id="434" w:name="_Toc492296742"/>
      <w:r w:rsidRPr="00AF68F3">
        <w:lastRenderedPageBreak/>
        <w:t>Универсальные спортивно-зрелищные залы</w:t>
      </w:r>
      <w:bookmarkEnd w:id="428"/>
      <w:bookmarkEnd w:id="429"/>
      <w:bookmarkEnd w:id="430"/>
      <w:bookmarkEnd w:id="431"/>
      <w:bookmarkEnd w:id="432"/>
      <w:bookmarkEnd w:id="433"/>
      <w:bookmarkEnd w:id="434"/>
    </w:p>
    <w:p w:rsidR="00A36CD9" w:rsidRPr="00AF68F3" w:rsidRDefault="00A36CD9" w:rsidP="009F3AD4">
      <w:pPr>
        <w:pStyle w:val="a6"/>
      </w:pPr>
      <w:r w:rsidRPr="00AF68F3">
        <w:t xml:space="preserve">Норматив обеспеченности универсальными спортивно-зрелищными залами принят в соответствии </w:t>
      </w:r>
      <w:r w:rsidR="00FF5D29" w:rsidRPr="00AF68F3">
        <w:t>с СП 42.13330.201</w:t>
      </w:r>
      <w:r w:rsidR="00093EF8">
        <w:t>6</w:t>
      </w:r>
      <w:r w:rsidR="00FF5D29" w:rsidRPr="00AF68F3">
        <w:t xml:space="preserve"> «</w:t>
      </w:r>
      <w:r w:rsidRPr="00AF68F3">
        <w:t>СНиП 2.07.01-89* «Градостроительство. Планировка и застройка городских и сельских поселений» – 6-9 мест на 1 тыс. человек.</w:t>
      </w:r>
    </w:p>
    <w:p w:rsidR="00E171F3" w:rsidRPr="00AF68F3" w:rsidRDefault="00A36CD9" w:rsidP="001A1280">
      <w:pPr>
        <w:pStyle w:val="a6"/>
      </w:pPr>
      <w:r w:rsidRPr="00AF68F3">
        <w:t>Размеры земельных участков универсальных спортивно-зрелищных залов устанавливаются заданием на проектирование.</w:t>
      </w:r>
    </w:p>
    <w:p w:rsidR="00E171F3" w:rsidRPr="00AF68F3" w:rsidRDefault="00E171F3" w:rsidP="009F3AD4">
      <w:pPr>
        <w:pStyle w:val="a6"/>
      </w:pPr>
    </w:p>
    <w:p w:rsidR="00A36CD9" w:rsidRPr="00AF68F3" w:rsidRDefault="00A36CD9" w:rsidP="00773935">
      <w:pPr>
        <w:pStyle w:val="1"/>
        <w:numPr>
          <w:ilvl w:val="0"/>
          <w:numId w:val="37"/>
        </w:numPr>
        <w:tabs>
          <w:tab w:val="left" w:pos="993"/>
        </w:tabs>
        <w:spacing w:before="0" w:after="0"/>
        <w:ind w:left="113" w:firstLine="709"/>
        <w:jc w:val="center"/>
        <w:rPr>
          <w:lang w:val="ru-RU"/>
        </w:rPr>
      </w:pPr>
      <w:bookmarkStart w:id="435" w:name="_Toc492042836"/>
      <w:bookmarkStart w:id="436" w:name="_Toc492044945"/>
      <w:bookmarkStart w:id="437" w:name="_Ref492279030"/>
      <w:bookmarkStart w:id="438" w:name="_Ref492279036"/>
      <w:bookmarkStart w:id="439" w:name="_Ref492279043"/>
      <w:bookmarkStart w:id="440" w:name="_Toc492296743"/>
      <w:r w:rsidRPr="00AF68F3">
        <w:t>Нормативы обеспе</w:t>
      </w:r>
      <w:r w:rsidR="00E72183">
        <w:t>ченности организации в границах</w:t>
      </w:r>
      <w:r w:rsidR="00E72183">
        <w:rPr>
          <w:lang w:val="ru-RU"/>
        </w:rPr>
        <w:t xml:space="preserve"> </w:t>
      </w:r>
      <w:r w:rsidRPr="00AF68F3">
        <w:t xml:space="preserve">муниципального </w:t>
      </w:r>
      <w:r w:rsidR="007E7113" w:rsidRPr="00AF68F3">
        <w:rPr>
          <w:lang w:val="ru-RU"/>
        </w:rPr>
        <w:t>образования</w:t>
      </w:r>
      <w:r w:rsidRPr="00AF68F3">
        <w:t xml:space="preserve"> мероприятий по работе с детьми и молодежью</w:t>
      </w:r>
      <w:bookmarkEnd w:id="406"/>
      <w:bookmarkEnd w:id="435"/>
      <w:bookmarkEnd w:id="436"/>
      <w:bookmarkEnd w:id="437"/>
      <w:bookmarkEnd w:id="438"/>
      <w:bookmarkEnd w:id="439"/>
      <w:bookmarkEnd w:id="440"/>
    </w:p>
    <w:p w:rsidR="00E171F3" w:rsidRPr="00AF68F3" w:rsidRDefault="00E171F3" w:rsidP="00773935">
      <w:pPr>
        <w:pStyle w:val="a6"/>
        <w:tabs>
          <w:tab w:val="left" w:pos="993"/>
        </w:tabs>
        <w:ind w:left="113" w:firstLine="709"/>
        <w:rPr>
          <w:lang w:eastAsia="x-none"/>
        </w:rPr>
      </w:pPr>
    </w:p>
    <w:p w:rsidR="00A246AB" w:rsidRPr="00A246AB" w:rsidRDefault="00A246AB" w:rsidP="00773935">
      <w:pPr>
        <w:pStyle w:val="aff1"/>
        <w:keepNext/>
        <w:numPr>
          <w:ilvl w:val="0"/>
          <w:numId w:val="19"/>
        </w:numPr>
        <w:tabs>
          <w:tab w:val="left" w:pos="993"/>
          <w:tab w:val="left" w:pos="1134"/>
          <w:tab w:val="left" w:pos="1276"/>
        </w:tabs>
        <w:spacing w:line="240" w:lineRule="auto"/>
        <w:ind w:left="113" w:firstLine="709"/>
        <w:jc w:val="center"/>
        <w:outlineLvl w:val="1"/>
        <w:rPr>
          <w:b/>
          <w:bCs/>
          <w:iCs/>
          <w:vanish/>
          <w:sz w:val="28"/>
          <w:szCs w:val="28"/>
          <w:lang w:val="x-none" w:eastAsia="x-none"/>
        </w:rPr>
      </w:pPr>
      <w:bookmarkStart w:id="441" w:name="_Toc492042837"/>
      <w:bookmarkStart w:id="442" w:name="_Toc492043515"/>
      <w:bookmarkStart w:id="443" w:name="_Toc492043743"/>
      <w:bookmarkStart w:id="444" w:name="_Toc492044946"/>
      <w:bookmarkStart w:id="445" w:name="_Toc492296744"/>
      <w:bookmarkStart w:id="446" w:name="_Toc393384038"/>
      <w:bookmarkEnd w:id="441"/>
      <w:bookmarkEnd w:id="442"/>
      <w:bookmarkEnd w:id="443"/>
      <w:bookmarkEnd w:id="444"/>
      <w:bookmarkEnd w:id="445"/>
    </w:p>
    <w:p w:rsidR="00A36CD9" w:rsidRPr="00AF68F3" w:rsidRDefault="00A36CD9" w:rsidP="00773935">
      <w:pPr>
        <w:pStyle w:val="2"/>
        <w:numPr>
          <w:ilvl w:val="1"/>
          <w:numId w:val="19"/>
        </w:numPr>
        <w:tabs>
          <w:tab w:val="left" w:pos="993"/>
        </w:tabs>
        <w:spacing w:before="0" w:after="0"/>
        <w:ind w:left="113" w:firstLine="709"/>
        <w:jc w:val="center"/>
      </w:pPr>
      <w:bookmarkStart w:id="447" w:name="_Toc492042838"/>
      <w:bookmarkStart w:id="448" w:name="_Toc492044947"/>
      <w:bookmarkStart w:id="449" w:name="_Ref492279050"/>
      <w:bookmarkStart w:id="450" w:name="_Ref492279057"/>
      <w:bookmarkStart w:id="451" w:name="_Ref492279063"/>
      <w:bookmarkStart w:id="452" w:name="_Toc492296745"/>
      <w:r w:rsidRPr="00AF68F3">
        <w:t>Молодежные центры</w:t>
      </w:r>
      <w:bookmarkEnd w:id="446"/>
      <w:bookmarkEnd w:id="447"/>
      <w:bookmarkEnd w:id="448"/>
      <w:bookmarkEnd w:id="449"/>
      <w:bookmarkEnd w:id="450"/>
      <w:bookmarkEnd w:id="451"/>
      <w:bookmarkEnd w:id="452"/>
    </w:p>
    <w:p w:rsidR="00A36CD9" w:rsidRPr="00AF68F3" w:rsidRDefault="00A36CD9" w:rsidP="009F3AD4">
      <w:pPr>
        <w:pStyle w:val="a6"/>
      </w:pPr>
      <w:r w:rsidRPr="00AF68F3">
        <w:t>Норматив обеспеченности молодежными центрами и размеры их земельных участков устанавливаются заданием на проектирование.</w:t>
      </w:r>
    </w:p>
    <w:p w:rsidR="00E171F3" w:rsidRPr="00AF68F3" w:rsidRDefault="00E171F3" w:rsidP="009F3AD4">
      <w:pPr>
        <w:pStyle w:val="a6"/>
      </w:pPr>
    </w:p>
    <w:p w:rsidR="00A36CD9" w:rsidRPr="00AF68F3" w:rsidRDefault="00A36CD9" w:rsidP="00773935">
      <w:pPr>
        <w:pStyle w:val="1"/>
        <w:numPr>
          <w:ilvl w:val="0"/>
          <w:numId w:val="37"/>
        </w:numPr>
        <w:tabs>
          <w:tab w:val="left" w:pos="993"/>
        </w:tabs>
        <w:spacing w:before="0" w:after="0"/>
        <w:ind w:left="113" w:firstLine="709"/>
        <w:jc w:val="center"/>
      </w:pPr>
      <w:bookmarkStart w:id="453" w:name="_Toc396406140"/>
      <w:bookmarkStart w:id="454" w:name="_Toc492042839"/>
      <w:bookmarkStart w:id="455" w:name="_Toc492044948"/>
      <w:bookmarkStart w:id="456" w:name="_Ref492279224"/>
      <w:bookmarkStart w:id="457" w:name="_Ref492279230"/>
      <w:bookmarkStart w:id="458" w:name="_Ref492279237"/>
      <w:bookmarkStart w:id="459" w:name="_Toc492296746"/>
      <w:bookmarkStart w:id="460" w:name="_Toc393384044"/>
      <w:r w:rsidRPr="00AF68F3">
        <w:t xml:space="preserve">Нормативы обеспеченности в границах муниципального </w:t>
      </w:r>
      <w:r w:rsidR="007E7113" w:rsidRPr="00AF68F3">
        <w:rPr>
          <w:lang w:val="ru-RU"/>
        </w:rPr>
        <w:t>образования</w:t>
      </w:r>
      <w:r w:rsidR="00E72183">
        <w:rPr>
          <w:lang w:val="ru-RU"/>
        </w:rPr>
        <w:t xml:space="preserve"> </w:t>
      </w:r>
      <w:r w:rsidRPr="00AF68F3">
        <w:t>объектами физкультурно-оздоровительного и спортивного назначения</w:t>
      </w:r>
      <w:bookmarkEnd w:id="453"/>
      <w:bookmarkEnd w:id="454"/>
      <w:bookmarkEnd w:id="455"/>
      <w:bookmarkEnd w:id="456"/>
      <w:bookmarkEnd w:id="457"/>
      <w:bookmarkEnd w:id="458"/>
      <w:bookmarkEnd w:id="459"/>
    </w:p>
    <w:p w:rsidR="00A36CD9" w:rsidRPr="00AF68F3" w:rsidRDefault="00A36CD9" w:rsidP="009F3AD4">
      <w:pPr>
        <w:pStyle w:val="a6"/>
      </w:pPr>
      <w:r w:rsidRPr="00AF68F3">
        <w:t>Нормативы обеспеченности населения объектами физкультурно-оздоровительного и спортивного назначения применять к населенным пунктам.</w:t>
      </w:r>
    </w:p>
    <w:p w:rsidR="00E171F3" w:rsidRPr="00AF68F3" w:rsidRDefault="00E171F3" w:rsidP="009F3AD4">
      <w:pPr>
        <w:pStyle w:val="a6"/>
      </w:pPr>
    </w:p>
    <w:p w:rsidR="00A246AB" w:rsidRPr="00A246AB" w:rsidRDefault="00A246AB" w:rsidP="00A246AB">
      <w:pPr>
        <w:pStyle w:val="aff1"/>
        <w:keepNext/>
        <w:numPr>
          <w:ilvl w:val="0"/>
          <w:numId w:val="19"/>
        </w:numPr>
        <w:tabs>
          <w:tab w:val="left" w:pos="1134"/>
          <w:tab w:val="left" w:pos="1276"/>
        </w:tabs>
        <w:spacing w:line="240" w:lineRule="auto"/>
        <w:jc w:val="center"/>
        <w:outlineLvl w:val="1"/>
        <w:rPr>
          <w:b/>
          <w:bCs/>
          <w:iCs/>
          <w:vanish/>
          <w:sz w:val="28"/>
          <w:szCs w:val="28"/>
          <w:lang w:val="x-none" w:eastAsia="x-none"/>
        </w:rPr>
      </w:pPr>
      <w:bookmarkStart w:id="461" w:name="_Toc492042840"/>
      <w:bookmarkStart w:id="462" w:name="_Toc492043518"/>
      <w:bookmarkStart w:id="463" w:name="_Toc492043746"/>
      <w:bookmarkStart w:id="464" w:name="_Toc492044949"/>
      <w:bookmarkStart w:id="465" w:name="_Toc492296747"/>
      <w:bookmarkStart w:id="466" w:name="_Toc381202445"/>
      <w:bookmarkStart w:id="467" w:name="_Toc396406141"/>
      <w:bookmarkEnd w:id="461"/>
      <w:bookmarkEnd w:id="462"/>
      <w:bookmarkEnd w:id="463"/>
      <w:bookmarkEnd w:id="464"/>
      <w:bookmarkEnd w:id="465"/>
    </w:p>
    <w:p w:rsidR="00A36CD9" w:rsidRPr="00AF68F3" w:rsidRDefault="00A36CD9" w:rsidP="00773935">
      <w:pPr>
        <w:pStyle w:val="2"/>
        <w:numPr>
          <w:ilvl w:val="1"/>
          <w:numId w:val="19"/>
        </w:numPr>
        <w:tabs>
          <w:tab w:val="left" w:pos="993"/>
        </w:tabs>
        <w:spacing w:before="0" w:after="0"/>
        <w:ind w:left="113" w:firstLine="709"/>
        <w:jc w:val="center"/>
        <w:rPr>
          <w:lang w:val="ru-RU"/>
        </w:rPr>
      </w:pPr>
      <w:bookmarkStart w:id="468" w:name="_Toc492042841"/>
      <w:bookmarkStart w:id="469" w:name="_Toc492044950"/>
      <w:bookmarkStart w:id="470" w:name="_Ref492279248"/>
      <w:bookmarkStart w:id="471" w:name="_Ref492279256"/>
      <w:bookmarkStart w:id="472" w:name="_Ref492279264"/>
      <w:bookmarkStart w:id="473" w:name="_Toc492296748"/>
      <w:r w:rsidRPr="00AF68F3">
        <w:t xml:space="preserve">Помещения для физкультурных занятий </w:t>
      </w:r>
      <w:bookmarkEnd w:id="466"/>
      <w:r w:rsidRPr="00AF68F3">
        <w:rPr>
          <w:lang w:val="ru-RU"/>
        </w:rPr>
        <w:t>и тренировок</w:t>
      </w:r>
      <w:bookmarkEnd w:id="467"/>
      <w:bookmarkEnd w:id="468"/>
      <w:bookmarkEnd w:id="469"/>
      <w:bookmarkEnd w:id="470"/>
      <w:bookmarkEnd w:id="471"/>
      <w:bookmarkEnd w:id="472"/>
      <w:bookmarkEnd w:id="473"/>
    </w:p>
    <w:p w:rsidR="00A36CD9" w:rsidRPr="00AF68F3" w:rsidRDefault="00A36CD9" w:rsidP="009F3AD4">
      <w:pPr>
        <w:pStyle w:val="a6"/>
      </w:pPr>
      <w:r w:rsidRPr="00AF68F3">
        <w:t xml:space="preserve">Норматив обеспеченности населения помещениями для физкультурных занятий и тренировок принят в соответствии </w:t>
      </w:r>
      <w:r w:rsidR="00FF5D29" w:rsidRPr="00AF68F3">
        <w:t>с СП 42.13330.201</w:t>
      </w:r>
      <w:r w:rsidR="00093EF8">
        <w:t>6</w:t>
      </w:r>
      <w:r w:rsidR="00FF5D29" w:rsidRPr="00AF68F3">
        <w:t xml:space="preserve"> «</w:t>
      </w:r>
      <w:r w:rsidRPr="00AF68F3">
        <w:t>СНиП 2.07.01-89* «Градостроительство. Планировка и застройка городских и сельских поселений» – 70-80 кв. м общей площади на 1 тыс. человек.</w:t>
      </w:r>
    </w:p>
    <w:p w:rsidR="00A36CD9" w:rsidRPr="00AF68F3" w:rsidRDefault="00A36CD9" w:rsidP="009F3AD4">
      <w:pPr>
        <w:pStyle w:val="a6"/>
      </w:pPr>
      <w:r w:rsidRPr="00AF68F3">
        <w:t>Размеры земельных участков помещений для физкультурных занятий и тренировок устанавливаются заданием на проектирование.</w:t>
      </w:r>
    </w:p>
    <w:p w:rsidR="00E171F3" w:rsidRPr="00AF68F3" w:rsidRDefault="00E171F3" w:rsidP="009F3AD4">
      <w:pPr>
        <w:pStyle w:val="a6"/>
      </w:pPr>
    </w:p>
    <w:p w:rsidR="00A36CD9" w:rsidRPr="00AF68F3" w:rsidRDefault="00A36CD9" w:rsidP="00773935">
      <w:pPr>
        <w:pStyle w:val="2"/>
        <w:numPr>
          <w:ilvl w:val="1"/>
          <w:numId w:val="19"/>
        </w:numPr>
        <w:tabs>
          <w:tab w:val="left" w:pos="993"/>
        </w:tabs>
        <w:spacing w:before="0" w:after="0"/>
        <w:ind w:left="113" w:firstLine="709"/>
        <w:jc w:val="center"/>
        <w:rPr>
          <w:lang w:val="ru-RU"/>
        </w:rPr>
      </w:pPr>
      <w:bookmarkStart w:id="474" w:name="_Toc381202446"/>
      <w:bookmarkStart w:id="475" w:name="_Toc396406142"/>
      <w:bookmarkStart w:id="476" w:name="_Toc492042842"/>
      <w:bookmarkStart w:id="477" w:name="_Toc492044951"/>
      <w:bookmarkStart w:id="478" w:name="_Ref492279279"/>
      <w:bookmarkStart w:id="479" w:name="_Ref492279285"/>
      <w:bookmarkStart w:id="480" w:name="_Ref492279290"/>
      <w:bookmarkStart w:id="481" w:name="_Toc492296749"/>
      <w:r w:rsidRPr="00AF68F3">
        <w:t>Физкультурно-спортивные залы</w:t>
      </w:r>
      <w:bookmarkEnd w:id="474"/>
      <w:bookmarkEnd w:id="475"/>
      <w:bookmarkEnd w:id="476"/>
      <w:bookmarkEnd w:id="477"/>
      <w:bookmarkEnd w:id="478"/>
      <w:bookmarkEnd w:id="479"/>
      <w:bookmarkEnd w:id="480"/>
      <w:bookmarkEnd w:id="481"/>
    </w:p>
    <w:p w:rsidR="00A36CD9" w:rsidRPr="00AF68F3" w:rsidRDefault="00A36CD9" w:rsidP="009F3AD4">
      <w:pPr>
        <w:pStyle w:val="a6"/>
      </w:pPr>
      <w:r w:rsidRPr="00AF68F3">
        <w:t>Норматив обеспеченности населения физкультурно-спортивными залами принят 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 350 кв. м общей площади на 1 тыс. человек.</w:t>
      </w:r>
    </w:p>
    <w:p w:rsidR="00A36CD9" w:rsidRPr="00AF68F3" w:rsidRDefault="00A36CD9" w:rsidP="009F3AD4">
      <w:pPr>
        <w:pStyle w:val="a6"/>
      </w:pPr>
      <w:r w:rsidRPr="00AF68F3">
        <w:t>Размеры земельных участков физкультурно-спортивных залов устанавливаются заданием на проектирование.</w:t>
      </w:r>
    </w:p>
    <w:p w:rsidR="00A36CD9" w:rsidRPr="00AF68F3" w:rsidRDefault="00A36CD9" w:rsidP="009F3AD4">
      <w:pPr>
        <w:pStyle w:val="a6"/>
      </w:pPr>
      <w:r w:rsidRPr="00AF68F3">
        <w:t>Рекомендуется размещать физкультурно-спортивные залы в населенных пунктах с численностью населения не менее 2 тыс. человек.</w:t>
      </w:r>
    </w:p>
    <w:p w:rsidR="00E171F3" w:rsidRPr="00AF68F3" w:rsidRDefault="00E171F3" w:rsidP="009F3AD4">
      <w:pPr>
        <w:pStyle w:val="a6"/>
      </w:pPr>
    </w:p>
    <w:p w:rsidR="00A36CD9" w:rsidRPr="00AF68F3" w:rsidRDefault="00A36CD9" w:rsidP="00773935">
      <w:pPr>
        <w:pStyle w:val="2"/>
        <w:numPr>
          <w:ilvl w:val="1"/>
          <w:numId w:val="19"/>
        </w:numPr>
        <w:tabs>
          <w:tab w:val="left" w:pos="993"/>
        </w:tabs>
        <w:spacing w:before="0" w:after="0"/>
        <w:ind w:left="113" w:firstLine="709"/>
        <w:jc w:val="center"/>
      </w:pPr>
      <w:bookmarkStart w:id="482" w:name="_Toc396406143"/>
      <w:bookmarkStart w:id="483" w:name="_Toc492042843"/>
      <w:bookmarkStart w:id="484" w:name="_Toc492044952"/>
      <w:bookmarkStart w:id="485" w:name="_Ref492279298"/>
      <w:bookmarkStart w:id="486" w:name="_Ref492279309"/>
      <w:bookmarkStart w:id="487" w:name="_Ref492279339"/>
      <w:bookmarkStart w:id="488" w:name="_Toc492296750"/>
      <w:r w:rsidRPr="00AF68F3">
        <w:t>Плавательные бассейны</w:t>
      </w:r>
      <w:bookmarkEnd w:id="482"/>
      <w:bookmarkEnd w:id="483"/>
      <w:bookmarkEnd w:id="484"/>
      <w:bookmarkEnd w:id="485"/>
      <w:bookmarkEnd w:id="486"/>
      <w:bookmarkEnd w:id="487"/>
      <w:bookmarkEnd w:id="488"/>
    </w:p>
    <w:p w:rsidR="00A36CD9" w:rsidRPr="00AF68F3" w:rsidRDefault="00A36CD9" w:rsidP="009F3AD4">
      <w:pPr>
        <w:pStyle w:val="a6"/>
      </w:pPr>
      <w:r w:rsidRPr="00AF68F3">
        <w:t>Норматив обеспеченности населения плавательными бассейнами принят 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 75 кв. м зеркала воды на 1 тыс. человек.</w:t>
      </w:r>
    </w:p>
    <w:p w:rsidR="00A36CD9" w:rsidRPr="00AF68F3" w:rsidRDefault="00A36CD9" w:rsidP="009F3AD4">
      <w:pPr>
        <w:pStyle w:val="a6"/>
      </w:pPr>
      <w:r w:rsidRPr="00AF68F3">
        <w:t>Размеры земельных участков плавательных бассейнов устанавливаются заданием на проектирование.</w:t>
      </w:r>
    </w:p>
    <w:p w:rsidR="00A36CD9" w:rsidRPr="00AF68F3" w:rsidRDefault="00A36CD9" w:rsidP="009F3AD4">
      <w:pPr>
        <w:pStyle w:val="a6"/>
      </w:pPr>
      <w:r w:rsidRPr="00AF68F3">
        <w:t>Рекомендуется размещать плавательные бассейны в населенных пунктах с численностью населения не менее 5 тыс. человек.</w:t>
      </w:r>
    </w:p>
    <w:p w:rsidR="00E171F3" w:rsidRPr="00AF68F3" w:rsidRDefault="00E171F3" w:rsidP="009F3AD4">
      <w:pPr>
        <w:pStyle w:val="a6"/>
      </w:pPr>
    </w:p>
    <w:p w:rsidR="00A36CD9" w:rsidRPr="00AF68F3" w:rsidRDefault="00A36CD9" w:rsidP="00773935">
      <w:pPr>
        <w:pStyle w:val="2"/>
        <w:numPr>
          <w:ilvl w:val="1"/>
          <w:numId w:val="19"/>
        </w:numPr>
        <w:tabs>
          <w:tab w:val="left" w:pos="993"/>
        </w:tabs>
        <w:spacing w:before="0" w:after="0"/>
        <w:ind w:left="113" w:firstLine="709"/>
        <w:jc w:val="center"/>
      </w:pPr>
      <w:bookmarkStart w:id="489" w:name="_Toc396406144"/>
      <w:bookmarkStart w:id="490" w:name="_Toc492042844"/>
      <w:bookmarkStart w:id="491" w:name="_Toc492044953"/>
      <w:bookmarkStart w:id="492" w:name="_Ref492279344"/>
      <w:bookmarkStart w:id="493" w:name="_Ref492279350"/>
      <w:bookmarkStart w:id="494" w:name="_Ref492279354"/>
      <w:bookmarkStart w:id="495" w:name="_Toc492296751"/>
      <w:r w:rsidRPr="00AF68F3">
        <w:lastRenderedPageBreak/>
        <w:t>Плоскостные сооружения</w:t>
      </w:r>
      <w:bookmarkEnd w:id="489"/>
      <w:bookmarkEnd w:id="490"/>
      <w:bookmarkEnd w:id="491"/>
      <w:bookmarkEnd w:id="492"/>
      <w:bookmarkEnd w:id="493"/>
      <w:bookmarkEnd w:id="494"/>
      <w:bookmarkEnd w:id="495"/>
    </w:p>
    <w:p w:rsidR="00A36CD9" w:rsidRPr="00AF68F3" w:rsidRDefault="00A36CD9" w:rsidP="009F3AD4">
      <w:pPr>
        <w:pStyle w:val="a6"/>
      </w:pPr>
      <w:r w:rsidRPr="00AF68F3">
        <w:t>Норматив обеспеченности населения плоскостными сооружениями принят 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 1950 кв. м общей площади на 1 тыс. человек.</w:t>
      </w:r>
    </w:p>
    <w:p w:rsidR="00A36CD9" w:rsidRDefault="00A36CD9" w:rsidP="009F3AD4">
      <w:pPr>
        <w:pStyle w:val="a6"/>
      </w:pPr>
      <w:r w:rsidRPr="00AF68F3">
        <w:t>Размеры земельных участков плоскостных сооружений устанавливаются заданием на проектирование.</w:t>
      </w:r>
    </w:p>
    <w:p w:rsidR="00C35999" w:rsidRPr="00AF68F3" w:rsidRDefault="00C35999" w:rsidP="009F3AD4">
      <w:pPr>
        <w:pStyle w:val="a6"/>
      </w:pPr>
    </w:p>
    <w:p w:rsidR="00A36CD9" w:rsidRPr="00AF68F3" w:rsidRDefault="00A36CD9" w:rsidP="00773935">
      <w:pPr>
        <w:pStyle w:val="1"/>
        <w:numPr>
          <w:ilvl w:val="0"/>
          <w:numId w:val="37"/>
        </w:numPr>
        <w:tabs>
          <w:tab w:val="left" w:pos="993"/>
        </w:tabs>
        <w:spacing w:before="0" w:after="0"/>
        <w:ind w:left="113" w:firstLine="709"/>
        <w:jc w:val="center"/>
      </w:pPr>
      <w:bookmarkStart w:id="496" w:name="_Toc492042845"/>
      <w:bookmarkStart w:id="497" w:name="_Toc492044954"/>
      <w:bookmarkStart w:id="498" w:name="_Ref492289422"/>
      <w:bookmarkStart w:id="499" w:name="_Ref492289431"/>
      <w:bookmarkStart w:id="500" w:name="_Ref492289438"/>
      <w:bookmarkStart w:id="501" w:name="_Toc492296752"/>
      <w:r w:rsidRPr="00AF68F3">
        <w:rPr>
          <w:lang w:val="ru-RU"/>
        </w:rPr>
        <w:t>Нормативы</w:t>
      </w:r>
      <w:r w:rsidRPr="00AF68F3">
        <w:t xml:space="preserve"> градостроител</w:t>
      </w:r>
      <w:r w:rsidR="00E72183">
        <w:t>ьного проектирования размещения</w:t>
      </w:r>
      <w:r w:rsidR="00E72183">
        <w:rPr>
          <w:lang w:val="ru-RU"/>
        </w:rPr>
        <w:t xml:space="preserve"> </w:t>
      </w:r>
      <w:r w:rsidRPr="00AF68F3">
        <w:t>объектов социального и коммунально-бытового назначения</w:t>
      </w:r>
      <w:bookmarkEnd w:id="460"/>
      <w:bookmarkEnd w:id="496"/>
      <w:bookmarkEnd w:id="497"/>
      <w:bookmarkEnd w:id="498"/>
      <w:bookmarkEnd w:id="499"/>
      <w:bookmarkEnd w:id="500"/>
      <w:bookmarkEnd w:id="501"/>
    </w:p>
    <w:p w:rsidR="00A36CD9" w:rsidRPr="00AF68F3" w:rsidRDefault="00A36CD9" w:rsidP="009F3AD4">
      <w:pPr>
        <w:pStyle w:val="a6"/>
      </w:pPr>
      <w:bookmarkStart w:id="502" w:name="_Toc329704285"/>
      <w:r w:rsidRPr="00AF68F3">
        <w:t xml:space="preserve">При разработке схем территориального планирования на территории муниципальных </w:t>
      </w:r>
      <w:r w:rsidR="00B35FEB" w:rsidRPr="00AF68F3">
        <w:t>образований</w:t>
      </w:r>
      <w:r w:rsidRPr="00AF68F3">
        <w:t xml:space="preserve"> к размещению предлагаются объекты местного значения с учетом нормативной потребности.</w:t>
      </w:r>
    </w:p>
    <w:p w:rsidR="00A36CD9" w:rsidRPr="00AF68F3" w:rsidRDefault="00A36CD9" w:rsidP="009F3AD4">
      <w:pPr>
        <w:pStyle w:val="a6"/>
      </w:pPr>
      <w:r w:rsidRPr="00AF68F3">
        <w:t>Расчет количества и параметров объектов необходимо осуществлять преимущественно на постоянное население, но при условии корректировки с учетом наличного.</w:t>
      </w:r>
    </w:p>
    <w:p w:rsidR="00A36CD9" w:rsidRPr="00AF68F3" w:rsidRDefault="00A36CD9" w:rsidP="009F3AD4">
      <w:pPr>
        <w:pStyle w:val="a6"/>
      </w:pPr>
      <w:r w:rsidRPr="00AF68F3">
        <w:t>Целесообразно производить расчет количества и параметров учреждений социального и коммунально-бытового назначения для населенных пунктов с численностью населения свыше 200 человек. В населенных пунктах с численностью населения менее 200 человек возможно размещение единого комплекса, включающего в себя объекты социального и коммунально-бытового назначения.</w:t>
      </w:r>
    </w:p>
    <w:p w:rsidR="00A36CD9" w:rsidRPr="00AF68F3" w:rsidRDefault="00A36CD9" w:rsidP="009F3AD4">
      <w:pPr>
        <w:pStyle w:val="a6"/>
      </w:pPr>
      <w:r w:rsidRPr="00AF68F3">
        <w:t>По возможности на территории поселений предусматривать размещение образовательных организаций единым комплексом.</w:t>
      </w:r>
    </w:p>
    <w:p w:rsidR="00A36CD9" w:rsidRPr="00AF68F3" w:rsidRDefault="00A36CD9" w:rsidP="009F3AD4">
      <w:pPr>
        <w:pStyle w:val="a6"/>
      </w:pPr>
      <w:r w:rsidRPr="00AF68F3">
        <w:t>Организации и предприятия обслуживания всех видов и форм собственности следует размещать с учетом градостроительной ситуации, планировочной организации населенного пункта в целях создания единой системы обслуживания.</w:t>
      </w:r>
    </w:p>
    <w:p w:rsidR="00A36CD9" w:rsidRPr="00AF68F3" w:rsidRDefault="00A36CD9" w:rsidP="009F3AD4">
      <w:pPr>
        <w:pStyle w:val="a6"/>
      </w:pPr>
      <w:r w:rsidRPr="00AF68F3">
        <w:t xml:space="preserve">Современная планировочная организация населенного пункта характеризуется последовательным формированием основных его звеньев – микрорайонов и жилых районов: несколько микрорайонов объединяются в жилой район, несколько жилых районов образуют селитебную зону или планировочный район. Такое построение получило название ступенчатой системы. </w:t>
      </w:r>
    </w:p>
    <w:p w:rsidR="00A36CD9" w:rsidRPr="00AF68F3" w:rsidRDefault="00A36CD9" w:rsidP="009F3AD4">
      <w:pPr>
        <w:pStyle w:val="a6"/>
      </w:pPr>
      <w:r w:rsidRPr="00AF68F3">
        <w:t>Размещение основных видов обслуживания должно осуществляться в зависимости от периодичности пользования: в жилой группе размещаются организации повседневного пользования, в квартале (микрорайоне) – повседневного и периодического пользования, в жилом районе – периодического пользования и эпизодического.</w:t>
      </w:r>
    </w:p>
    <w:p w:rsidR="00A36CD9" w:rsidRPr="00AF68F3" w:rsidRDefault="00A36CD9" w:rsidP="009F3AD4">
      <w:pPr>
        <w:pStyle w:val="a6"/>
      </w:pPr>
      <w:r w:rsidRPr="00AF68F3">
        <w:t>Основные виды организаций обслуживания в зависимости от периодичности пользования распределены следующим образом:</w:t>
      </w:r>
    </w:p>
    <w:p w:rsidR="00A36CD9" w:rsidRPr="00AF68F3" w:rsidRDefault="00A36CD9" w:rsidP="009F3AD4">
      <w:pPr>
        <w:pStyle w:val="11"/>
        <w:numPr>
          <w:ilvl w:val="0"/>
          <w:numId w:val="18"/>
        </w:numPr>
        <w:spacing w:after="0"/>
      </w:pPr>
      <w:r w:rsidRPr="00AF68F3">
        <w:t>Организации эпизодического пользования. К ним относятся: гостиницы, нотариальные конторы, юридические консультации, жилищно-эксплуатационные организации и т.п.</w:t>
      </w:r>
    </w:p>
    <w:p w:rsidR="00A36CD9" w:rsidRPr="00AF68F3" w:rsidRDefault="00A36CD9" w:rsidP="009F3AD4">
      <w:pPr>
        <w:pStyle w:val="11"/>
        <w:spacing w:after="0"/>
      </w:pPr>
      <w:r w:rsidRPr="00AF68F3">
        <w:t xml:space="preserve">Организации периодического пользования. </w:t>
      </w:r>
      <w:proofErr w:type="gramStart"/>
      <w:r w:rsidRPr="00AF68F3">
        <w:t>Это организации дополнительного образования, аптечные организации, учреждения культуры клубного типа, помещения для культурно-досуговой деятельности, библиотеки, кинотеатры, физкультурно-спортивные залы, помещения для физкультурных занятий и тренировок, плоскостные сооружения (стадионы), плавательные бассейны, торговые предприятия, рынки, предприятия общественного питания, предприятия бытового обслуживания, прачечные, химчистки, отделения банков, бани, отделения почтовой связи и т.п.</w:t>
      </w:r>
      <w:proofErr w:type="gramEnd"/>
    </w:p>
    <w:p w:rsidR="00A36CD9" w:rsidRPr="00AF68F3" w:rsidRDefault="00A36CD9" w:rsidP="009F3AD4">
      <w:pPr>
        <w:pStyle w:val="11"/>
        <w:spacing w:after="0"/>
      </w:pPr>
      <w:r w:rsidRPr="00AF68F3">
        <w:t>Организации повседневного пользования. К ним относятся общеобразовательные организации, дошкольные образовательные организации, плоскостные сооружения (спортивные площадки), торговые предприятия (продовольственных и непродовольственных товаров) и т.п.</w:t>
      </w:r>
    </w:p>
    <w:p w:rsidR="00C91370" w:rsidRPr="00AF68F3" w:rsidRDefault="00A36CD9" w:rsidP="00A246AB">
      <w:pPr>
        <w:pStyle w:val="a6"/>
      </w:pPr>
      <w:r w:rsidRPr="00AF68F3">
        <w:t>При разработке проектов планировки необходимо учитывать ступенчатую систему распределения основных видов организаций обслуживания в соответствии с планировочной организацией территории (</w:t>
      </w:r>
      <w:r w:rsidR="00E72183">
        <w:t>Таблица 16</w:t>
      </w:r>
      <w:r w:rsidRPr="00AF68F3">
        <w:t>).</w:t>
      </w:r>
      <w:bookmarkStart w:id="503" w:name="_Ref393383945"/>
    </w:p>
    <w:bookmarkEnd w:id="503"/>
    <w:p w:rsidR="00A36CD9" w:rsidRPr="00E72183" w:rsidRDefault="00E72183" w:rsidP="009F3AD4">
      <w:pPr>
        <w:pStyle w:val="af0"/>
        <w:spacing w:before="0" w:after="0"/>
        <w:jc w:val="right"/>
        <w:rPr>
          <w:sz w:val="24"/>
          <w:szCs w:val="24"/>
        </w:rPr>
      </w:pPr>
      <w:r>
        <w:lastRenderedPageBreak/>
        <w:t>Таблица 16</w:t>
      </w:r>
    </w:p>
    <w:p w:rsidR="00A36CD9" w:rsidRPr="00E72183" w:rsidRDefault="00A36CD9" w:rsidP="009F3AD4">
      <w:pPr>
        <w:pStyle w:val="af2"/>
      </w:pPr>
      <w:r w:rsidRPr="00E72183">
        <w:t>Ступенчатая система распределения основных видов организаций и предприятий обслуживания</w:t>
      </w:r>
    </w:p>
    <w:tbl>
      <w:tblPr>
        <w:tblW w:w="9865" w:type="dxa"/>
        <w:jc w:val="center"/>
        <w:tblInd w:w="-58" w:type="dxa"/>
        <w:tblLook w:val="04A0" w:firstRow="1" w:lastRow="0" w:firstColumn="1" w:lastColumn="0" w:noHBand="0" w:noVBand="1"/>
      </w:tblPr>
      <w:tblGrid>
        <w:gridCol w:w="58"/>
        <w:gridCol w:w="2944"/>
        <w:gridCol w:w="7"/>
        <w:gridCol w:w="2032"/>
        <w:gridCol w:w="13"/>
        <w:gridCol w:w="2556"/>
        <w:gridCol w:w="68"/>
        <w:gridCol w:w="2062"/>
        <w:gridCol w:w="125"/>
      </w:tblGrid>
      <w:tr w:rsidR="00A36CD9" w:rsidRPr="00E72183" w:rsidTr="00E72183">
        <w:trPr>
          <w:trHeight w:val="20"/>
          <w:tblHeader/>
          <w:jc w:val="center"/>
        </w:trPr>
        <w:tc>
          <w:tcPr>
            <w:tcW w:w="3002"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36CD9" w:rsidRPr="00E72183" w:rsidRDefault="00A36CD9" w:rsidP="00E72183">
            <w:pPr>
              <w:pStyle w:val="af2"/>
              <w:rPr>
                <w:sz w:val="20"/>
                <w:szCs w:val="20"/>
              </w:rPr>
            </w:pPr>
            <w:r w:rsidRPr="00E72183">
              <w:rPr>
                <w:sz w:val="20"/>
                <w:szCs w:val="20"/>
              </w:rPr>
              <w:t>Виды организаций и предприятий обслуживания</w:t>
            </w:r>
          </w:p>
        </w:tc>
        <w:tc>
          <w:tcPr>
            <w:tcW w:w="6863" w:type="dxa"/>
            <w:gridSpan w:val="7"/>
            <w:tcBorders>
              <w:top w:val="single" w:sz="4" w:space="0" w:color="auto"/>
              <w:left w:val="nil"/>
              <w:bottom w:val="single" w:sz="4" w:space="0" w:color="auto"/>
              <w:right w:val="single" w:sz="4" w:space="0" w:color="auto"/>
            </w:tcBorders>
            <w:shd w:val="clear" w:color="000000" w:fill="FFFFFF"/>
            <w:vAlign w:val="center"/>
            <w:hideMark/>
          </w:tcPr>
          <w:p w:rsidR="00A36CD9" w:rsidRPr="00E72183" w:rsidRDefault="00A36CD9" w:rsidP="00E72183">
            <w:pPr>
              <w:pStyle w:val="af2"/>
              <w:rPr>
                <w:sz w:val="20"/>
                <w:szCs w:val="20"/>
              </w:rPr>
            </w:pPr>
            <w:r w:rsidRPr="00E72183">
              <w:rPr>
                <w:sz w:val="20"/>
                <w:szCs w:val="20"/>
              </w:rPr>
              <w:t>Значение объекта</w:t>
            </w:r>
          </w:p>
        </w:tc>
      </w:tr>
      <w:tr w:rsidR="00A36CD9" w:rsidRPr="00E72183" w:rsidTr="00E72183">
        <w:trPr>
          <w:trHeight w:val="665"/>
          <w:tblHeader/>
          <w:jc w:val="center"/>
        </w:trPr>
        <w:tc>
          <w:tcPr>
            <w:tcW w:w="3002" w:type="dxa"/>
            <w:gridSpan w:val="2"/>
            <w:vMerge/>
            <w:tcBorders>
              <w:top w:val="single" w:sz="4" w:space="0" w:color="auto"/>
              <w:left w:val="single" w:sz="4" w:space="0" w:color="auto"/>
              <w:bottom w:val="single" w:sz="4" w:space="0" w:color="auto"/>
              <w:right w:val="single" w:sz="4" w:space="0" w:color="auto"/>
            </w:tcBorders>
            <w:vAlign w:val="center"/>
            <w:hideMark/>
          </w:tcPr>
          <w:p w:rsidR="00A36CD9" w:rsidRPr="00E72183" w:rsidRDefault="00A36CD9" w:rsidP="00E72183">
            <w:pPr>
              <w:pStyle w:val="af2"/>
              <w:rPr>
                <w:sz w:val="20"/>
                <w:szCs w:val="20"/>
              </w:rPr>
            </w:pPr>
          </w:p>
        </w:tc>
        <w:tc>
          <w:tcPr>
            <w:tcW w:w="2052" w:type="dxa"/>
            <w:gridSpan w:val="3"/>
            <w:tcBorders>
              <w:top w:val="nil"/>
              <w:left w:val="nil"/>
              <w:bottom w:val="single" w:sz="4" w:space="0" w:color="auto"/>
              <w:right w:val="single" w:sz="4" w:space="0" w:color="auto"/>
            </w:tcBorders>
            <w:shd w:val="clear" w:color="000000" w:fill="FFFFFF"/>
            <w:vAlign w:val="center"/>
            <w:hideMark/>
          </w:tcPr>
          <w:p w:rsidR="00A36CD9" w:rsidRPr="00E72183" w:rsidRDefault="00A36CD9" w:rsidP="00E72183">
            <w:pPr>
              <w:pStyle w:val="af2"/>
              <w:rPr>
                <w:sz w:val="20"/>
                <w:szCs w:val="20"/>
              </w:rPr>
            </w:pPr>
            <w:r w:rsidRPr="00E72183">
              <w:rPr>
                <w:sz w:val="20"/>
                <w:szCs w:val="20"/>
              </w:rPr>
              <w:t>Жилая группа</w:t>
            </w:r>
          </w:p>
          <w:p w:rsidR="00A36CD9" w:rsidRPr="00E72183" w:rsidRDefault="00A36CD9" w:rsidP="00E72183">
            <w:pPr>
              <w:pStyle w:val="af2"/>
              <w:rPr>
                <w:sz w:val="20"/>
                <w:szCs w:val="20"/>
              </w:rPr>
            </w:pPr>
            <w:r w:rsidRPr="00E72183">
              <w:rPr>
                <w:sz w:val="20"/>
                <w:szCs w:val="20"/>
              </w:rPr>
              <w:t>(повседневное пользование)</w:t>
            </w:r>
          </w:p>
        </w:tc>
        <w:tc>
          <w:tcPr>
            <w:tcW w:w="2556" w:type="dxa"/>
            <w:tcBorders>
              <w:top w:val="nil"/>
              <w:left w:val="nil"/>
              <w:bottom w:val="single" w:sz="4" w:space="0" w:color="auto"/>
              <w:right w:val="single" w:sz="4" w:space="0" w:color="auto"/>
            </w:tcBorders>
            <w:shd w:val="clear" w:color="000000" w:fill="FFFFFF"/>
            <w:vAlign w:val="center"/>
            <w:hideMark/>
          </w:tcPr>
          <w:p w:rsidR="00A36CD9" w:rsidRPr="00E72183" w:rsidRDefault="00A36CD9" w:rsidP="00E72183">
            <w:pPr>
              <w:pStyle w:val="af2"/>
              <w:rPr>
                <w:sz w:val="20"/>
                <w:szCs w:val="20"/>
              </w:rPr>
            </w:pPr>
            <w:r w:rsidRPr="00E72183">
              <w:rPr>
                <w:sz w:val="20"/>
                <w:szCs w:val="20"/>
              </w:rPr>
              <w:t>Квартал/микрорайон</w:t>
            </w:r>
          </w:p>
          <w:p w:rsidR="00A36CD9" w:rsidRPr="00E72183" w:rsidRDefault="00A36CD9" w:rsidP="00E72183">
            <w:pPr>
              <w:pStyle w:val="af2"/>
              <w:rPr>
                <w:sz w:val="20"/>
                <w:szCs w:val="20"/>
              </w:rPr>
            </w:pPr>
            <w:r w:rsidRPr="00E72183">
              <w:rPr>
                <w:sz w:val="20"/>
                <w:szCs w:val="20"/>
              </w:rPr>
              <w:t>(повседневное и периодическое пользование)</w:t>
            </w:r>
          </w:p>
        </w:tc>
        <w:tc>
          <w:tcPr>
            <w:tcW w:w="2255" w:type="dxa"/>
            <w:gridSpan w:val="3"/>
            <w:tcBorders>
              <w:top w:val="nil"/>
              <w:left w:val="nil"/>
              <w:bottom w:val="single" w:sz="4" w:space="0" w:color="auto"/>
              <w:right w:val="single" w:sz="4" w:space="0" w:color="auto"/>
            </w:tcBorders>
            <w:shd w:val="clear" w:color="000000" w:fill="FFFFFF"/>
            <w:vAlign w:val="center"/>
            <w:hideMark/>
          </w:tcPr>
          <w:p w:rsidR="00A36CD9" w:rsidRPr="00E72183" w:rsidRDefault="00A36CD9" w:rsidP="00E72183">
            <w:pPr>
              <w:pStyle w:val="af2"/>
              <w:rPr>
                <w:sz w:val="20"/>
                <w:szCs w:val="20"/>
              </w:rPr>
            </w:pPr>
            <w:r w:rsidRPr="00E72183">
              <w:rPr>
                <w:sz w:val="20"/>
                <w:szCs w:val="20"/>
              </w:rPr>
              <w:t>Жилой район (периодическое и эпизодическое пользование)</w:t>
            </w:r>
          </w:p>
        </w:tc>
      </w:tr>
      <w:tr w:rsidR="00A36CD9" w:rsidRPr="00E72183" w:rsidTr="00E72183">
        <w:trPr>
          <w:trHeight w:val="20"/>
          <w:tblHeader/>
          <w:jc w:val="center"/>
        </w:trPr>
        <w:tc>
          <w:tcPr>
            <w:tcW w:w="3009" w:type="dxa"/>
            <w:gridSpan w:val="3"/>
            <w:tcBorders>
              <w:top w:val="single" w:sz="4" w:space="0" w:color="auto"/>
              <w:left w:val="single" w:sz="4" w:space="0" w:color="auto"/>
              <w:bottom w:val="single" w:sz="4" w:space="0" w:color="auto"/>
              <w:right w:val="single" w:sz="4" w:space="0" w:color="auto"/>
            </w:tcBorders>
            <w:vAlign w:val="center"/>
          </w:tcPr>
          <w:p w:rsidR="00A36CD9" w:rsidRPr="00E72183" w:rsidRDefault="00A36CD9" w:rsidP="00E72183">
            <w:pPr>
              <w:pStyle w:val="af3"/>
              <w:rPr>
                <w:sz w:val="20"/>
                <w:szCs w:val="20"/>
                <w:lang w:val="en-US"/>
              </w:rPr>
            </w:pPr>
            <w:r w:rsidRPr="00E72183">
              <w:rPr>
                <w:sz w:val="20"/>
                <w:szCs w:val="20"/>
                <w:lang w:val="en-US"/>
              </w:rPr>
              <w:t>1</w:t>
            </w:r>
          </w:p>
        </w:tc>
        <w:tc>
          <w:tcPr>
            <w:tcW w:w="2032" w:type="dxa"/>
            <w:tcBorders>
              <w:top w:val="single" w:sz="4" w:space="0" w:color="auto"/>
              <w:left w:val="nil"/>
              <w:bottom w:val="single" w:sz="4" w:space="0" w:color="auto"/>
              <w:right w:val="single" w:sz="4" w:space="0" w:color="auto"/>
            </w:tcBorders>
            <w:shd w:val="clear" w:color="000000" w:fill="FFFFFF"/>
            <w:vAlign w:val="center"/>
          </w:tcPr>
          <w:p w:rsidR="00A36CD9" w:rsidRPr="00E72183" w:rsidRDefault="00A36CD9" w:rsidP="00E72183">
            <w:pPr>
              <w:pStyle w:val="af3"/>
              <w:rPr>
                <w:sz w:val="20"/>
                <w:szCs w:val="20"/>
                <w:lang w:val="en-US"/>
              </w:rPr>
            </w:pPr>
            <w:r w:rsidRPr="00E72183">
              <w:rPr>
                <w:sz w:val="20"/>
                <w:szCs w:val="20"/>
                <w:lang w:val="en-US"/>
              </w:rPr>
              <w:t>2</w:t>
            </w:r>
          </w:p>
        </w:tc>
        <w:tc>
          <w:tcPr>
            <w:tcW w:w="2637" w:type="dxa"/>
            <w:gridSpan w:val="3"/>
            <w:tcBorders>
              <w:top w:val="single" w:sz="4" w:space="0" w:color="auto"/>
              <w:left w:val="nil"/>
              <w:bottom w:val="single" w:sz="4" w:space="0" w:color="auto"/>
              <w:right w:val="single" w:sz="4" w:space="0" w:color="auto"/>
            </w:tcBorders>
            <w:shd w:val="clear" w:color="000000" w:fill="FFFFFF"/>
            <w:vAlign w:val="center"/>
          </w:tcPr>
          <w:p w:rsidR="00A36CD9" w:rsidRPr="00E72183" w:rsidRDefault="00A36CD9" w:rsidP="00E72183">
            <w:pPr>
              <w:pStyle w:val="af3"/>
              <w:rPr>
                <w:sz w:val="20"/>
                <w:szCs w:val="20"/>
                <w:lang w:val="en-US"/>
              </w:rPr>
            </w:pPr>
            <w:r w:rsidRPr="00E72183">
              <w:rPr>
                <w:sz w:val="20"/>
                <w:szCs w:val="20"/>
                <w:lang w:val="en-US"/>
              </w:rPr>
              <w:t>3</w:t>
            </w:r>
          </w:p>
        </w:tc>
        <w:tc>
          <w:tcPr>
            <w:tcW w:w="2187" w:type="dxa"/>
            <w:gridSpan w:val="2"/>
            <w:tcBorders>
              <w:top w:val="single" w:sz="4" w:space="0" w:color="auto"/>
              <w:left w:val="nil"/>
              <w:bottom w:val="single" w:sz="4" w:space="0" w:color="auto"/>
              <w:right w:val="single" w:sz="4" w:space="0" w:color="auto"/>
            </w:tcBorders>
            <w:shd w:val="clear" w:color="000000" w:fill="FFFFFF"/>
            <w:vAlign w:val="center"/>
          </w:tcPr>
          <w:p w:rsidR="00A36CD9" w:rsidRPr="00E72183" w:rsidRDefault="00A36CD9" w:rsidP="00E72183">
            <w:pPr>
              <w:pStyle w:val="af3"/>
              <w:rPr>
                <w:sz w:val="20"/>
                <w:szCs w:val="20"/>
                <w:lang w:val="en-US"/>
              </w:rPr>
            </w:pPr>
            <w:r w:rsidRPr="00E72183">
              <w:rPr>
                <w:sz w:val="20"/>
                <w:szCs w:val="20"/>
                <w:lang w:val="en-US"/>
              </w:rPr>
              <w:t>4</w:t>
            </w:r>
          </w:p>
        </w:tc>
      </w:tr>
      <w:tr w:rsidR="00A36CD9" w:rsidRPr="00E72183" w:rsidTr="00E72183">
        <w:trPr>
          <w:trHeight w:val="20"/>
          <w:jc w:val="center"/>
        </w:trPr>
        <w:tc>
          <w:tcPr>
            <w:tcW w:w="3009" w:type="dxa"/>
            <w:gridSpan w:val="3"/>
            <w:tcBorders>
              <w:top w:val="nil"/>
              <w:left w:val="single" w:sz="4" w:space="0" w:color="auto"/>
              <w:bottom w:val="single" w:sz="4" w:space="0" w:color="auto"/>
              <w:right w:val="single" w:sz="4" w:space="0" w:color="auto"/>
            </w:tcBorders>
            <w:shd w:val="clear" w:color="auto" w:fill="auto"/>
            <w:vAlign w:val="center"/>
            <w:hideMark/>
          </w:tcPr>
          <w:p w:rsidR="00A36CD9" w:rsidRPr="00E72183" w:rsidRDefault="00A36CD9" w:rsidP="00E72183">
            <w:pPr>
              <w:pStyle w:val="afd"/>
              <w:jc w:val="center"/>
              <w:rPr>
                <w:sz w:val="20"/>
                <w:szCs w:val="20"/>
              </w:rPr>
            </w:pPr>
            <w:r w:rsidRPr="00E72183">
              <w:rPr>
                <w:sz w:val="20"/>
                <w:szCs w:val="20"/>
              </w:rPr>
              <w:t>Дошкольные образовательные организации</w:t>
            </w:r>
          </w:p>
        </w:tc>
        <w:tc>
          <w:tcPr>
            <w:tcW w:w="2032"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r w:rsidRPr="00E72183">
              <w:rPr>
                <w:sz w:val="20"/>
                <w:szCs w:val="20"/>
              </w:rPr>
              <w:t>+</w:t>
            </w:r>
          </w:p>
        </w:tc>
        <w:tc>
          <w:tcPr>
            <w:tcW w:w="2637" w:type="dxa"/>
            <w:gridSpan w:val="3"/>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r w:rsidRPr="00E72183">
              <w:rPr>
                <w:sz w:val="20"/>
                <w:szCs w:val="20"/>
              </w:rPr>
              <w:t>+</w:t>
            </w:r>
          </w:p>
        </w:tc>
        <w:tc>
          <w:tcPr>
            <w:tcW w:w="2187" w:type="dxa"/>
            <w:gridSpan w:val="2"/>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r w:rsidRPr="00E72183">
              <w:rPr>
                <w:sz w:val="20"/>
                <w:szCs w:val="20"/>
              </w:rPr>
              <w:t>+</w:t>
            </w:r>
          </w:p>
        </w:tc>
      </w:tr>
      <w:tr w:rsidR="00A36CD9" w:rsidRPr="00E72183" w:rsidTr="00E72183">
        <w:trPr>
          <w:trHeight w:val="20"/>
          <w:jc w:val="center"/>
        </w:trPr>
        <w:tc>
          <w:tcPr>
            <w:tcW w:w="3009" w:type="dxa"/>
            <w:gridSpan w:val="3"/>
            <w:tcBorders>
              <w:top w:val="nil"/>
              <w:left w:val="single" w:sz="4" w:space="0" w:color="auto"/>
              <w:bottom w:val="single" w:sz="4" w:space="0" w:color="auto"/>
              <w:right w:val="single" w:sz="4" w:space="0" w:color="auto"/>
            </w:tcBorders>
            <w:shd w:val="clear" w:color="auto" w:fill="auto"/>
            <w:vAlign w:val="center"/>
            <w:hideMark/>
          </w:tcPr>
          <w:p w:rsidR="00A36CD9" w:rsidRPr="00E72183" w:rsidRDefault="00A36CD9" w:rsidP="00E72183">
            <w:pPr>
              <w:pStyle w:val="afd"/>
              <w:jc w:val="center"/>
              <w:rPr>
                <w:sz w:val="20"/>
                <w:szCs w:val="20"/>
              </w:rPr>
            </w:pPr>
            <w:r w:rsidRPr="00E72183">
              <w:rPr>
                <w:sz w:val="20"/>
                <w:szCs w:val="20"/>
              </w:rPr>
              <w:t>Общеобразовательные организации</w:t>
            </w:r>
          </w:p>
        </w:tc>
        <w:tc>
          <w:tcPr>
            <w:tcW w:w="2032"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p>
        </w:tc>
        <w:tc>
          <w:tcPr>
            <w:tcW w:w="2637" w:type="dxa"/>
            <w:gridSpan w:val="3"/>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r w:rsidRPr="00E72183">
              <w:rPr>
                <w:sz w:val="20"/>
                <w:szCs w:val="20"/>
              </w:rPr>
              <w:t>+</w:t>
            </w:r>
          </w:p>
        </w:tc>
        <w:tc>
          <w:tcPr>
            <w:tcW w:w="2187" w:type="dxa"/>
            <w:gridSpan w:val="2"/>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r w:rsidRPr="00E72183">
              <w:rPr>
                <w:sz w:val="20"/>
                <w:szCs w:val="20"/>
              </w:rPr>
              <w:t>+</w:t>
            </w:r>
          </w:p>
        </w:tc>
      </w:tr>
      <w:tr w:rsidR="00A36CD9" w:rsidRPr="00E72183" w:rsidTr="00E72183">
        <w:trPr>
          <w:trHeight w:val="20"/>
          <w:jc w:val="center"/>
        </w:trPr>
        <w:tc>
          <w:tcPr>
            <w:tcW w:w="3009" w:type="dxa"/>
            <w:gridSpan w:val="3"/>
            <w:tcBorders>
              <w:top w:val="nil"/>
              <w:left w:val="single" w:sz="4" w:space="0" w:color="auto"/>
              <w:bottom w:val="single" w:sz="4" w:space="0" w:color="auto"/>
              <w:right w:val="single" w:sz="4" w:space="0" w:color="auto"/>
            </w:tcBorders>
            <w:shd w:val="clear" w:color="auto" w:fill="auto"/>
            <w:vAlign w:val="center"/>
            <w:hideMark/>
          </w:tcPr>
          <w:p w:rsidR="00A36CD9" w:rsidRPr="00E72183" w:rsidRDefault="00A36CD9" w:rsidP="00E72183">
            <w:pPr>
              <w:pStyle w:val="afd"/>
              <w:jc w:val="center"/>
              <w:rPr>
                <w:sz w:val="20"/>
                <w:szCs w:val="20"/>
              </w:rPr>
            </w:pPr>
            <w:r w:rsidRPr="00E72183">
              <w:rPr>
                <w:sz w:val="20"/>
                <w:szCs w:val="20"/>
              </w:rPr>
              <w:t>Организации дополнительного образования</w:t>
            </w:r>
          </w:p>
        </w:tc>
        <w:tc>
          <w:tcPr>
            <w:tcW w:w="2032"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p>
        </w:tc>
        <w:tc>
          <w:tcPr>
            <w:tcW w:w="2637" w:type="dxa"/>
            <w:gridSpan w:val="3"/>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r w:rsidRPr="00E72183">
              <w:rPr>
                <w:sz w:val="20"/>
                <w:szCs w:val="20"/>
              </w:rPr>
              <w:t>+</w:t>
            </w:r>
          </w:p>
        </w:tc>
        <w:tc>
          <w:tcPr>
            <w:tcW w:w="2187" w:type="dxa"/>
            <w:gridSpan w:val="2"/>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r w:rsidRPr="00E72183">
              <w:rPr>
                <w:sz w:val="20"/>
                <w:szCs w:val="20"/>
              </w:rPr>
              <w:t>+</w:t>
            </w:r>
          </w:p>
        </w:tc>
      </w:tr>
      <w:tr w:rsidR="00A36CD9" w:rsidRPr="00E72183" w:rsidTr="00E72183">
        <w:trPr>
          <w:trHeight w:val="20"/>
          <w:jc w:val="center"/>
        </w:trPr>
        <w:tc>
          <w:tcPr>
            <w:tcW w:w="3009" w:type="dxa"/>
            <w:gridSpan w:val="3"/>
            <w:tcBorders>
              <w:top w:val="nil"/>
              <w:left w:val="single" w:sz="4" w:space="0" w:color="auto"/>
              <w:bottom w:val="single" w:sz="4" w:space="0" w:color="auto"/>
              <w:right w:val="single" w:sz="4" w:space="0" w:color="auto"/>
            </w:tcBorders>
            <w:shd w:val="clear" w:color="auto" w:fill="auto"/>
            <w:vAlign w:val="center"/>
            <w:hideMark/>
          </w:tcPr>
          <w:p w:rsidR="00A36CD9" w:rsidRPr="00E72183" w:rsidRDefault="00A36CD9" w:rsidP="00E72183">
            <w:pPr>
              <w:pStyle w:val="afd"/>
              <w:jc w:val="center"/>
              <w:rPr>
                <w:sz w:val="20"/>
                <w:szCs w:val="20"/>
              </w:rPr>
            </w:pPr>
            <w:r w:rsidRPr="00E72183">
              <w:rPr>
                <w:sz w:val="20"/>
                <w:szCs w:val="20"/>
              </w:rPr>
              <w:t>Аптечные организации</w:t>
            </w:r>
          </w:p>
        </w:tc>
        <w:tc>
          <w:tcPr>
            <w:tcW w:w="2032"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r w:rsidRPr="00E72183">
              <w:rPr>
                <w:sz w:val="20"/>
                <w:szCs w:val="20"/>
              </w:rPr>
              <w:t>+</w:t>
            </w:r>
          </w:p>
        </w:tc>
        <w:tc>
          <w:tcPr>
            <w:tcW w:w="2637" w:type="dxa"/>
            <w:gridSpan w:val="3"/>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r w:rsidRPr="00E72183">
              <w:rPr>
                <w:sz w:val="20"/>
                <w:szCs w:val="20"/>
              </w:rPr>
              <w:t>+</w:t>
            </w:r>
          </w:p>
        </w:tc>
        <w:tc>
          <w:tcPr>
            <w:tcW w:w="2187" w:type="dxa"/>
            <w:gridSpan w:val="2"/>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r w:rsidRPr="00E72183">
              <w:rPr>
                <w:sz w:val="20"/>
                <w:szCs w:val="20"/>
              </w:rPr>
              <w:t>+</w:t>
            </w:r>
          </w:p>
        </w:tc>
      </w:tr>
      <w:tr w:rsidR="00A36CD9" w:rsidRPr="00E72183" w:rsidTr="00E72183">
        <w:trPr>
          <w:trHeight w:val="20"/>
          <w:jc w:val="center"/>
        </w:trPr>
        <w:tc>
          <w:tcPr>
            <w:tcW w:w="3009" w:type="dxa"/>
            <w:gridSpan w:val="3"/>
            <w:tcBorders>
              <w:top w:val="nil"/>
              <w:left w:val="single" w:sz="4" w:space="0" w:color="auto"/>
              <w:bottom w:val="single" w:sz="4" w:space="0" w:color="auto"/>
              <w:right w:val="single" w:sz="4" w:space="0" w:color="auto"/>
            </w:tcBorders>
            <w:shd w:val="clear" w:color="auto" w:fill="auto"/>
            <w:vAlign w:val="center"/>
            <w:hideMark/>
          </w:tcPr>
          <w:p w:rsidR="00A36CD9" w:rsidRPr="00E72183" w:rsidRDefault="00A36CD9" w:rsidP="00E72183">
            <w:pPr>
              <w:pStyle w:val="afd"/>
              <w:jc w:val="center"/>
              <w:rPr>
                <w:sz w:val="20"/>
                <w:szCs w:val="20"/>
              </w:rPr>
            </w:pPr>
            <w:r w:rsidRPr="00E72183">
              <w:rPr>
                <w:sz w:val="20"/>
                <w:szCs w:val="20"/>
              </w:rPr>
              <w:t>Помещения для культурно-досуговой деятельности</w:t>
            </w:r>
          </w:p>
        </w:tc>
        <w:tc>
          <w:tcPr>
            <w:tcW w:w="2032"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r w:rsidRPr="00E72183">
              <w:rPr>
                <w:sz w:val="20"/>
                <w:szCs w:val="20"/>
              </w:rPr>
              <w:t>+</w:t>
            </w:r>
          </w:p>
        </w:tc>
        <w:tc>
          <w:tcPr>
            <w:tcW w:w="2637" w:type="dxa"/>
            <w:gridSpan w:val="3"/>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r w:rsidRPr="00E72183">
              <w:rPr>
                <w:sz w:val="20"/>
                <w:szCs w:val="20"/>
              </w:rPr>
              <w:t>+</w:t>
            </w:r>
          </w:p>
        </w:tc>
        <w:tc>
          <w:tcPr>
            <w:tcW w:w="2187" w:type="dxa"/>
            <w:gridSpan w:val="2"/>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r w:rsidRPr="00E72183">
              <w:rPr>
                <w:sz w:val="20"/>
                <w:szCs w:val="20"/>
              </w:rPr>
              <w:t>+</w:t>
            </w:r>
          </w:p>
        </w:tc>
      </w:tr>
      <w:tr w:rsidR="00A36CD9" w:rsidRPr="00E72183" w:rsidTr="00E72183">
        <w:trPr>
          <w:trHeight w:val="20"/>
          <w:jc w:val="center"/>
        </w:trPr>
        <w:tc>
          <w:tcPr>
            <w:tcW w:w="3009" w:type="dxa"/>
            <w:gridSpan w:val="3"/>
            <w:tcBorders>
              <w:top w:val="nil"/>
              <w:left w:val="single" w:sz="4" w:space="0" w:color="auto"/>
              <w:bottom w:val="single" w:sz="4" w:space="0" w:color="auto"/>
              <w:right w:val="single" w:sz="4" w:space="0" w:color="auto"/>
            </w:tcBorders>
            <w:shd w:val="clear" w:color="auto" w:fill="auto"/>
            <w:vAlign w:val="center"/>
            <w:hideMark/>
          </w:tcPr>
          <w:p w:rsidR="00A36CD9" w:rsidRPr="00E72183" w:rsidRDefault="00A36CD9" w:rsidP="00E72183">
            <w:pPr>
              <w:pStyle w:val="afd"/>
              <w:jc w:val="center"/>
              <w:rPr>
                <w:sz w:val="20"/>
                <w:szCs w:val="20"/>
              </w:rPr>
            </w:pPr>
            <w:r w:rsidRPr="00E72183">
              <w:rPr>
                <w:sz w:val="20"/>
                <w:szCs w:val="20"/>
              </w:rPr>
              <w:t>Учреждения культуры клубного типа</w:t>
            </w:r>
          </w:p>
        </w:tc>
        <w:tc>
          <w:tcPr>
            <w:tcW w:w="2032"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p>
        </w:tc>
        <w:tc>
          <w:tcPr>
            <w:tcW w:w="2637" w:type="dxa"/>
            <w:gridSpan w:val="3"/>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p>
        </w:tc>
        <w:tc>
          <w:tcPr>
            <w:tcW w:w="2187" w:type="dxa"/>
            <w:gridSpan w:val="2"/>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r w:rsidRPr="00E72183">
              <w:rPr>
                <w:sz w:val="20"/>
                <w:szCs w:val="20"/>
              </w:rPr>
              <w:t>+</w:t>
            </w:r>
          </w:p>
        </w:tc>
      </w:tr>
      <w:tr w:rsidR="00A36CD9" w:rsidRPr="00E72183" w:rsidTr="00E72183">
        <w:trPr>
          <w:trHeight w:val="20"/>
          <w:jc w:val="center"/>
        </w:trPr>
        <w:tc>
          <w:tcPr>
            <w:tcW w:w="3009" w:type="dxa"/>
            <w:gridSpan w:val="3"/>
            <w:tcBorders>
              <w:top w:val="nil"/>
              <w:left w:val="single" w:sz="4" w:space="0" w:color="auto"/>
              <w:bottom w:val="single" w:sz="4" w:space="0" w:color="auto"/>
              <w:right w:val="single" w:sz="4" w:space="0" w:color="auto"/>
            </w:tcBorders>
            <w:shd w:val="clear" w:color="auto" w:fill="auto"/>
            <w:vAlign w:val="center"/>
            <w:hideMark/>
          </w:tcPr>
          <w:p w:rsidR="00A36CD9" w:rsidRPr="00E72183" w:rsidRDefault="00A36CD9" w:rsidP="00E72183">
            <w:pPr>
              <w:pStyle w:val="afd"/>
              <w:jc w:val="center"/>
              <w:rPr>
                <w:sz w:val="20"/>
                <w:szCs w:val="20"/>
              </w:rPr>
            </w:pPr>
            <w:r w:rsidRPr="00E72183">
              <w:rPr>
                <w:sz w:val="20"/>
                <w:szCs w:val="20"/>
              </w:rPr>
              <w:t>Библиотеки</w:t>
            </w:r>
          </w:p>
        </w:tc>
        <w:tc>
          <w:tcPr>
            <w:tcW w:w="2032"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p>
        </w:tc>
        <w:tc>
          <w:tcPr>
            <w:tcW w:w="2637" w:type="dxa"/>
            <w:gridSpan w:val="3"/>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p>
        </w:tc>
        <w:tc>
          <w:tcPr>
            <w:tcW w:w="2187" w:type="dxa"/>
            <w:gridSpan w:val="2"/>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bCs/>
                <w:sz w:val="20"/>
                <w:szCs w:val="20"/>
              </w:rPr>
            </w:pPr>
            <w:r w:rsidRPr="00E72183">
              <w:rPr>
                <w:bCs/>
                <w:sz w:val="20"/>
                <w:szCs w:val="20"/>
              </w:rPr>
              <w:t>+</w:t>
            </w:r>
          </w:p>
        </w:tc>
      </w:tr>
      <w:tr w:rsidR="00A36CD9" w:rsidRPr="00E72183" w:rsidTr="00E72183">
        <w:trPr>
          <w:trHeight w:val="20"/>
          <w:jc w:val="center"/>
        </w:trPr>
        <w:tc>
          <w:tcPr>
            <w:tcW w:w="3009" w:type="dxa"/>
            <w:gridSpan w:val="3"/>
            <w:tcBorders>
              <w:top w:val="nil"/>
              <w:left w:val="single" w:sz="4" w:space="0" w:color="auto"/>
              <w:bottom w:val="single" w:sz="4" w:space="0" w:color="auto"/>
              <w:right w:val="single" w:sz="4" w:space="0" w:color="auto"/>
            </w:tcBorders>
            <w:shd w:val="clear" w:color="auto" w:fill="auto"/>
            <w:vAlign w:val="center"/>
            <w:hideMark/>
          </w:tcPr>
          <w:p w:rsidR="00A36CD9" w:rsidRPr="00E72183" w:rsidRDefault="00A36CD9" w:rsidP="00E72183">
            <w:pPr>
              <w:pStyle w:val="afd"/>
              <w:jc w:val="center"/>
              <w:rPr>
                <w:sz w:val="20"/>
                <w:szCs w:val="20"/>
              </w:rPr>
            </w:pPr>
            <w:r w:rsidRPr="00E72183">
              <w:rPr>
                <w:sz w:val="20"/>
                <w:szCs w:val="20"/>
              </w:rPr>
              <w:t>Кинотеатры</w:t>
            </w:r>
          </w:p>
        </w:tc>
        <w:tc>
          <w:tcPr>
            <w:tcW w:w="2032"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p>
        </w:tc>
        <w:tc>
          <w:tcPr>
            <w:tcW w:w="2637" w:type="dxa"/>
            <w:gridSpan w:val="3"/>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p>
        </w:tc>
        <w:tc>
          <w:tcPr>
            <w:tcW w:w="2187" w:type="dxa"/>
            <w:gridSpan w:val="2"/>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bCs/>
                <w:sz w:val="20"/>
                <w:szCs w:val="20"/>
              </w:rPr>
            </w:pPr>
            <w:r w:rsidRPr="00E72183">
              <w:rPr>
                <w:bCs/>
                <w:sz w:val="20"/>
                <w:szCs w:val="20"/>
              </w:rPr>
              <w:t>+</w:t>
            </w:r>
          </w:p>
        </w:tc>
      </w:tr>
      <w:tr w:rsidR="00A36CD9" w:rsidRPr="00E72183" w:rsidTr="00E72183">
        <w:trPr>
          <w:trHeight w:val="20"/>
          <w:jc w:val="center"/>
        </w:trPr>
        <w:tc>
          <w:tcPr>
            <w:tcW w:w="3009" w:type="dxa"/>
            <w:gridSpan w:val="3"/>
            <w:tcBorders>
              <w:top w:val="nil"/>
              <w:left w:val="single" w:sz="4" w:space="0" w:color="auto"/>
              <w:bottom w:val="single" w:sz="4" w:space="0" w:color="auto"/>
              <w:right w:val="single" w:sz="4" w:space="0" w:color="auto"/>
            </w:tcBorders>
            <w:shd w:val="clear" w:color="auto" w:fill="auto"/>
            <w:vAlign w:val="center"/>
            <w:hideMark/>
          </w:tcPr>
          <w:p w:rsidR="00A36CD9" w:rsidRPr="00E72183" w:rsidRDefault="00A36CD9" w:rsidP="00E72183">
            <w:pPr>
              <w:pStyle w:val="afd"/>
              <w:jc w:val="center"/>
              <w:rPr>
                <w:sz w:val="20"/>
                <w:szCs w:val="20"/>
              </w:rPr>
            </w:pPr>
            <w:r w:rsidRPr="00E72183">
              <w:rPr>
                <w:sz w:val="20"/>
                <w:szCs w:val="20"/>
              </w:rPr>
              <w:t>Помещения для физкультурных занятий и тренировок</w:t>
            </w:r>
          </w:p>
        </w:tc>
        <w:tc>
          <w:tcPr>
            <w:tcW w:w="2032"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r w:rsidRPr="00E72183">
              <w:rPr>
                <w:sz w:val="20"/>
                <w:szCs w:val="20"/>
              </w:rPr>
              <w:t>+</w:t>
            </w:r>
          </w:p>
        </w:tc>
        <w:tc>
          <w:tcPr>
            <w:tcW w:w="2637" w:type="dxa"/>
            <w:gridSpan w:val="3"/>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r w:rsidRPr="00E72183">
              <w:rPr>
                <w:sz w:val="20"/>
                <w:szCs w:val="20"/>
              </w:rPr>
              <w:t>+</w:t>
            </w:r>
          </w:p>
        </w:tc>
        <w:tc>
          <w:tcPr>
            <w:tcW w:w="2187" w:type="dxa"/>
            <w:gridSpan w:val="2"/>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bCs/>
                <w:sz w:val="20"/>
                <w:szCs w:val="20"/>
              </w:rPr>
            </w:pPr>
            <w:r w:rsidRPr="00E72183">
              <w:rPr>
                <w:bCs/>
                <w:sz w:val="20"/>
                <w:szCs w:val="20"/>
              </w:rPr>
              <w:t>+</w:t>
            </w:r>
          </w:p>
        </w:tc>
      </w:tr>
      <w:tr w:rsidR="00A36CD9" w:rsidRPr="00E72183" w:rsidTr="00E72183">
        <w:trPr>
          <w:cantSplit/>
          <w:trHeight w:val="20"/>
          <w:jc w:val="center"/>
        </w:trPr>
        <w:tc>
          <w:tcPr>
            <w:tcW w:w="3009" w:type="dxa"/>
            <w:gridSpan w:val="3"/>
            <w:tcBorders>
              <w:top w:val="nil"/>
              <w:left w:val="single" w:sz="4" w:space="0" w:color="auto"/>
              <w:bottom w:val="single" w:sz="4" w:space="0" w:color="auto"/>
              <w:right w:val="single" w:sz="4" w:space="0" w:color="auto"/>
            </w:tcBorders>
            <w:shd w:val="clear" w:color="auto" w:fill="auto"/>
            <w:vAlign w:val="center"/>
            <w:hideMark/>
          </w:tcPr>
          <w:p w:rsidR="00A36CD9" w:rsidRPr="00E72183" w:rsidRDefault="00A36CD9" w:rsidP="00E72183">
            <w:pPr>
              <w:pStyle w:val="afd"/>
              <w:jc w:val="center"/>
              <w:rPr>
                <w:sz w:val="20"/>
                <w:szCs w:val="20"/>
              </w:rPr>
            </w:pPr>
            <w:r w:rsidRPr="00E72183">
              <w:rPr>
                <w:sz w:val="20"/>
                <w:szCs w:val="20"/>
              </w:rPr>
              <w:t>Физкультурно-спортивные залы</w:t>
            </w:r>
          </w:p>
        </w:tc>
        <w:tc>
          <w:tcPr>
            <w:tcW w:w="2032"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p>
        </w:tc>
        <w:tc>
          <w:tcPr>
            <w:tcW w:w="2637" w:type="dxa"/>
            <w:gridSpan w:val="3"/>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r w:rsidRPr="00E72183">
              <w:rPr>
                <w:sz w:val="20"/>
                <w:szCs w:val="20"/>
              </w:rPr>
              <w:t>+</w:t>
            </w:r>
          </w:p>
        </w:tc>
        <w:tc>
          <w:tcPr>
            <w:tcW w:w="2187" w:type="dxa"/>
            <w:gridSpan w:val="2"/>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r w:rsidRPr="00E72183">
              <w:rPr>
                <w:sz w:val="20"/>
                <w:szCs w:val="20"/>
              </w:rPr>
              <w:t>+</w:t>
            </w:r>
          </w:p>
        </w:tc>
      </w:tr>
      <w:tr w:rsidR="00A36CD9" w:rsidRPr="00E72183" w:rsidTr="00E72183">
        <w:trPr>
          <w:cantSplit/>
          <w:trHeight w:val="20"/>
          <w:jc w:val="center"/>
        </w:trPr>
        <w:tc>
          <w:tcPr>
            <w:tcW w:w="3009" w:type="dxa"/>
            <w:gridSpan w:val="3"/>
            <w:tcBorders>
              <w:top w:val="nil"/>
              <w:left w:val="single" w:sz="4" w:space="0" w:color="auto"/>
              <w:bottom w:val="single" w:sz="4" w:space="0" w:color="auto"/>
              <w:right w:val="single" w:sz="4" w:space="0" w:color="auto"/>
            </w:tcBorders>
            <w:shd w:val="clear" w:color="auto" w:fill="auto"/>
            <w:vAlign w:val="center"/>
            <w:hideMark/>
          </w:tcPr>
          <w:p w:rsidR="00A36CD9" w:rsidRPr="00E72183" w:rsidRDefault="00A36CD9" w:rsidP="00E72183">
            <w:pPr>
              <w:pStyle w:val="afd"/>
              <w:jc w:val="center"/>
              <w:rPr>
                <w:sz w:val="20"/>
                <w:szCs w:val="20"/>
              </w:rPr>
            </w:pPr>
            <w:r w:rsidRPr="00E72183">
              <w:rPr>
                <w:sz w:val="20"/>
                <w:szCs w:val="20"/>
              </w:rPr>
              <w:t>Плавательные бассейны</w:t>
            </w:r>
          </w:p>
        </w:tc>
        <w:tc>
          <w:tcPr>
            <w:tcW w:w="2032"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p>
        </w:tc>
        <w:tc>
          <w:tcPr>
            <w:tcW w:w="2637" w:type="dxa"/>
            <w:gridSpan w:val="3"/>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p>
        </w:tc>
        <w:tc>
          <w:tcPr>
            <w:tcW w:w="2187" w:type="dxa"/>
            <w:gridSpan w:val="2"/>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r w:rsidRPr="00E72183">
              <w:rPr>
                <w:sz w:val="20"/>
                <w:szCs w:val="20"/>
              </w:rPr>
              <w:t>+</w:t>
            </w:r>
          </w:p>
        </w:tc>
      </w:tr>
      <w:tr w:rsidR="00A36CD9" w:rsidRPr="00E72183" w:rsidTr="00E72183">
        <w:trPr>
          <w:trHeight w:val="20"/>
          <w:jc w:val="center"/>
        </w:trPr>
        <w:tc>
          <w:tcPr>
            <w:tcW w:w="3009" w:type="dxa"/>
            <w:gridSpan w:val="3"/>
            <w:tcBorders>
              <w:top w:val="nil"/>
              <w:left w:val="single" w:sz="4" w:space="0" w:color="auto"/>
              <w:bottom w:val="single" w:sz="4" w:space="0" w:color="auto"/>
              <w:right w:val="single" w:sz="4" w:space="0" w:color="auto"/>
            </w:tcBorders>
            <w:shd w:val="clear" w:color="auto" w:fill="auto"/>
            <w:vAlign w:val="center"/>
          </w:tcPr>
          <w:p w:rsidR="00A36CD9" w:rsidRPr="00E72183" w:rsidRDefault="00A36CD9" w:rsidP="00E72183">
            <w:pPr>
              <w:pStyle w:val="afd"/>
              <w:jc w:val="center"/>
              <w:rPr>
                <w:sz w:val="20"/>
                <w:szCs w:val="20"/>
              </w:rPr>
            </w:pPr>
            <w:r w:rsidRPr="00E72183">
              <w:rPr>
                <w:sz w:val="20"/>
                <w:szCs w:val="20"/>
              </w:rPr>
              <w:t>Плоскостные сооружения</w:t>
            </w:r>
          </w:p>
        </w:tc>
        <w:tc>
          <w:tcPr>
            <w:tcW w:w="2032" w:type="dxa"/>
            <w:tcBorders>
              <w:top w:val="nil"/>
              <w:left w:val="nil"/>
              <w:bottom w:val="single" w:sz="4" w:space="0" w:color="auto"/>
              <w:right w:val="single" w:sz="4" w:space="0" w:color="auto"/>
            </w:tcBorders>
            <w:shd w:val="clear" w:color="auto" w:fill="auto"/>
            <w:vAlign w:val="center"/>
          </w:tcPr>
          <w:p w:rsidR="00A36CD9" w:rsidRPr="00E72183" w:rsidRDefault="00A36CD9" w:rsidP="00E72183">
            <w:pPr>
              <w:pStyle w:val="af3"/>
              <w:rPr>
                <w:sz w:val="20"/>
                <w:szCs w:val="20"/>
              </w:rPr>
            </w:pPr>
            <w:r w:rsidRPr="00E72183">
              <w:rPr>
                <w:sz w:val="20"/>
                <w:szCs w:val="20"/>
              </w:rPr>
              <w:t>+</w:t>
            </w:r>
          </w:p>
          <w:p w:rsidR="00A36CD9" w:rsidRPr="00E72183" w:rsidRDefault="00A36CD9" w:rsidP="00E72183">
            <w:pPr>
              <w:pStyle w:val="af3"/>
              <w:rPr>
                <w:sz w:val="20"/>
                <w:szCs w:val="20"/>
              </w:rPr>
            </w:pPr>
            <w:r w:rsidRPr="00E72183">
              <w:rPr>
                <w:sz w:val="20"/>
                <w:szCs w:val="20"/>
              </w:rPr>
              <w:t>(спортивные площадки)</w:t>
            </w:r>
          </w:p>
        </w:tc>
        <w:tc>
          <w:tcPr>
            <w:tcW w:w="2637" w:type="dxa"/>
            <w:gridSpan w:val="3"/>
            <w:tcBorders>
              <w:top w:val="nil"/>
              <w:left w:val="nil"/>
              <w:bottom w:val="single" w:sz="4" w:space="0" w:color="auto"/>
              <w:right w:val="single" w:sz="4" w:space="0" w:color="auto"/>
            </w:tcBorders>
            <w:shd w:val="clear" w:color="auto" w:fill="auto"/>
            <w:vAlign w:val="center"/>
          </w:tcPr>
          <w:p w:rsidR="00A36CD9" w:rsidRPr="00E72183" w:rsidRDefault="00A36CD9" w:rsidP="00E72183">
            <w:pPr>
              <w:pStyle w:val="af3"/>
              <w:rPr>
                <w:sz w:val="20"/>
                <w:szCs w:val="20"/>
              </w:rPr>
            </w:pPr>
            <w:r w:rsidRPr="00E72183">
              <w:rPr>
                <w:sz w:val="20"/>
                <w:szCs w:val="20"/>
              </w:rPr>
              <w:t>+</w:t>
            </w:r>
          </w:p>
          <w:p w:rsidR="00A36CD9" w:rsidRPr="00E72183" w:rsidRDefault="00A36CD9" w:rsidP="00E72183">
            <w:pPr>
              <w:pStyle w:val="af3"/>
              <w:rPr>
                <w:sz w:val="20"/>
                <w:szCs w:val="20"/>
              </w:rPr>
            </w:pPr>
            <w:r w:rsidRPr="00E72183">
              <w:rPr>
                <w:sz w:val="20"/>
                <w:szCs w:val="20"/>
              </w:rPr>
              <w:t>(спортивные площадки)</w:t>
            </w:r>
          </w:p>
        </w:tc>
        <w:tc>
          <w:tcPr>
            <w:tcW w:w="2187" w:type="dxa"/>
            <w:gridSpan w:val="2"/>
            <w:tcBorders>
              <w:top w:val="nil"/>
              <w:left w:val="nil"/>
              <w:bottom w:val="single" w:sz="4" w:space="0" w:color="auto"/>
              <w:right w:val="single" w:sz="4" w:space="0" w:color="auto"/>
            </w:tcBorders>
            <w:shd w:val="clear" w:color="auto" w:fill="auto"/>
            <w:vAlign w:val="center"/>
          </w:tcPr>
          <w:p w:rsidR="00A36CD9" w:rsidRPr="00E72183" w:rsidRDefault="00A36CD9" w:rsidP="00E72183">
            <w:pPr>
              <w:pStyle w:val="af3"/>
              <w:rPr>
                <w:sz w:val="20"/>
                <w:szCs w:val="20"/>
              </w:rPr>
            </w:pPr>
            <w:r w:rsidRPr="00E72183">
              <w:rPr>
                <w:sz w:val="20"/>
                <w:szCs w:val="20"/>
              </w:rPr>
              <w:t>+</w:t>
            </w:r>
          </w:p>
          <w:p w:rsidR="00A36CD9" w:rsidRPr="00E72183" w:rsidRDefault="00A36CD9" w:rsidP="00E72183">
            <w:pPr>
              <w:pStyle w:val="af3"/>
              <w:rPr>
                <w:sz w:val="20"/>
                <w:szCs w:val="20"/>
              </w:rPr>
            </w:pPr>
            <w:r w:rsidRPr="00E72183">
              <w:rPr>
                <w:sz w:val="20"/>
                <w:szCs w:val="20"/>
              </w:rPr>
              <w:t>(стадионы)</w:t>
            </w:r>
          </w:p>
        </w:tc>
      </w:tr>
      <w:tr w:rsidR="00A36CD9" w:rsidRPr="00E72183" w:rsidTr="00E72183">
        <w:trPr>
          <w:trHeight w:val="20"/>
          <w:jc w:val="center"/>
        </w:trPr>
        <w:tc>
          <w:tcPr>
            <w:tcW w:w="3009" w:type="dxa"/>
            <w:gridSpan w:val="3"/>
            <w:tcBorders>
              <w:top w:val="nil"/>
              <w:left w:val="single" w:sz="4" w:space="0" w:color="auto"/>
              <w:bottom w:val="single" w:sz="4" w:space="0" w:color="auto"/>
              <w:right w:val="single" w:sz="4" w:space="0" w:color="auto"/>
            </w:tcBorders>
            <w:shd w:val="clear" w:color="auto" w:fill="auto"/>
            <w:vAlign w:val="center"/>
          </w:tcPr>
          <w:p w:rsidR="00A36CD9" w:rsidRPr="00E72183" w:rsidRDefault="00A36CD9" w:rsidP="00E72183">
            <w:pPr>
              <w:pStyle w:val="afd"/>
              <w:jc w:val="center"/>
              <w:rPr>
                <w:sz w:val="20"/>
                <w:szCs w:val="20"/>
              </w:rPr>
            </w:pPr>
            <w:r w:rsidRPr="00E72183">
              <w:rPr>
                <w:sz w:val="20"/>
                <w:szCs w:val="20"/>
              </w:rPr>
              <w:t>Торговые предприятия</w:t>
            </w:r>
          </w:p>
        </w:tc>
        <w:tc>
          <w:tcPr>
            <w:tcW w:w="2032" w:type="dxa"/>
            <w:tcBorders>
              <w:top w:val="nil"/>
              <w:left w:val="nil"/>
              <w:bottom w:val="single" w:sz="4" w:space="0" w:color="auto"/>
              <w:right w:val="single" w:sz="4" w:space="0" w:color="auto"/>
            </w:tcBorders>
            <w:shd w:val="clear" w:color="auto" w:fill="auto"/>
            <w:vAlign w:val="center"/>
          </w:tcPr>
          <w:p w:rsidR="00A36CD9" w:rsidRPr="00E72183" w:rsidRDefault="00A36CD9" w:rsidP="00E72183">
            <w:pPr>
              <w:pStyle w:val="af3"/>
              <w:rPr>
                <w:sz w:val="20"/>
                <w:szCs w:val="20"/>
              </w:rPr>
            </w:pPr>
            <w:r w:rsidRPr="00E72183">
              <w:rPr>
                <w:sz w:val="20"/>
                <w:szCs w:val="20"/>
              </w:rPr>
              <w:t>+*</w:t>
            </w:r>
          </w:p>
          <w:p w:rsidR="00A36CD9" w:rsidRPr="00E72183" w:rsidRDefault="00A36CD9" w:rsidP="00E72183">
            <w:pPr>
              <w:pStyle w:val="af3"/>
              <w:rPr>
                <w:sz w:val="20"/>
                <w:szCs w:val="20"/>
              </w:rPr>
            </w:pPr>
            <w:r w:rsidRPr="00E72183">
              <w:rPr>
                <w:sz w:val="20"/>
                <w:szCs w:val="20"/>
              </w:rPr>
              <w:t>(магазины продовольственных товаров на 1-2 рабочих места)</w:t>
            </w:r>
          </w:p>
        </w:tc>
        <w:tc>
          <w:tcPr>
            <w:tcW w:w="2637" w:type="dxa"/>
            <w:gridSpan w:val="3"/>
            <w:tcBorders>
              <w:top w:val="nil"/>
              <w:left w:val="nil"/>
              <w:bottom w:val="single" w:sz="4" w:space="0" w:color="auto"/>
              <w:right w:val="single" w:sz="4" w:space="0" w:color="auto"/>
            </w:tcBorders>
            <w:shd w:val="clear" w:color="auto" w:fill="auto"/>
            <w:vAlign w:val="center"/>
          </w:tcPr>
          <w:p w:rsidR="00A36CD9" w:rsidRPr="00E72183" w:rsidRDefault="00A36CD9" w:rsidP="00E72183">
            <w:pPr>
              <w:pStyle w:val="af3"/>
              <w:rPr>
                <w:sz w:val="20"/>
                <w:szCs w:val="20"/>
              </w:rPr>
            </w:pPr>
            <w:r w:rsidRPr="00E72183">
              <w:rPr>
                <w:sz w:val="20"/>
                <w:szCs w:val="20"/>
              </w:rPr>
              <w:t>+</w:t>
            </w:r>
          </w:p>
          <w:p w:rsidR="00A36CD9" w:rsidRPr="00E72183" w:rsidRDefault="00A36CD9" w:rsidP="00E72183">
            <w:pPr>
              <w:pStyle w:val="af3"/>
              <w:rPr>
                <w:sz w:val="20"/>
                <w:szCs w:val="20"/>
              </w:rPr>
            </w:pPr>
            <w:r w:rsidRPr="00E72183">
              <w:rPr>
                <w:sz w:val="20"/>
                <w:szCs w:val="20"/>
              </w:rPr>
              <w:t>(магазины продовольственных и непродовольственных товаров)</w:t>
            </w:r>
          </w:p>
        </w:tc>
        <w:tc>
          <w:tcPr>
            <w:tcW w:w="2187" w:type="dxa"/>
            <w:gridSpan w:val="2"/>
            <w:tcBorders>
              <w:top w:val="nil"/>
              <w:left w:val="nil"/>
              <w:bottom w:val="single" w:sz="4" w:space="0" w:color="auto"/>
              <w:right w:val="single" w:sz="4" w:space="0" w:color="auto"/>
            </w:tcBorders>
            <w:shd w:val="clear" w:color="auto" w:fill="auto"/>
            <w:vAlign w:val="center"/>
          </w:tcPr>
          <w:p w:rsidR="00A36CD9" w:rsidRPr="00E72183" w:rsidRDefault="00A36CD9" w:rsidP="00E72183">
            <w:pPr>
              <w:pStyle w:val="af3"/>
              <w:rPr>
                <w:sz w:val="20"/>
                <w:szCs w:val="20"/>
              </w:rPr>
            </w:pPr>
            <w:r w:rsidRPr="00E72183">
              <w:rPr>
                <w:sz w:val="20"/>
                <w:szCs w:val="20"/>
              </w:rPr>
              <w:t>+</w:t>
            </w:r>
          </w:p>
          <w:p w:rsidR="00A36CD9" w:rsidRPr="00E72183" w:rsidRDefault="00A36CD9" w:rsidP="00E72183">
            <w:pPr>
              <w:pStyle w:val="af3"/>
              <w:rPr>
                <w:sz w:val="20"/>
                <w:szCs w:val="20"/>
              </w:rPr>
            </w:pPr>
            <w:r w:rsidRPr="00E72183">
              <w:rPr>
                <w:sz w:val="20"/>
                <w:szCs w:val="20"/>
              </w:rPr>
              <w:t>(торговые центры)</w:t>
            </w:r>
          </w:p>
        </w:tc>
      </w:tr>
      <w:tr w:rsidR="00A36CD9" w:rsidRPr="00E72183" w:rsidTr="00E72183">
        <w:trPr>
          <w:trHeight w:val="20"/>
          <w:jc w:val="center"/>
        </w:trPr>
        <w:tc>
          <w:tcPr>
            <w:tcW w:w="3009" w:type="dxa"/>
            <w:gridSpan w:val="3"/>
            <w:tcBorders>
              <w:top w:val="nil"/>
              <w:left w:val="single" w:sz="4" w:space="0" w:color="auto"/>
              <w:bottom w:val="single" w:sz="4" w:space="0" w:color="auto"/>
              <w:right w:val="single" w:sz="4" w:space="0" w:color="auto"/>
            </w:tcBorders>
            <w:shd w:val="clear" w:color="auto" w:fill="auto"/>
            <w:vAlign w:val="center"/>
          </w:tcPr>
          <w:p w:rsidR="00A36CD9" w:rsidRPr="00E72183" w:rsidRDefault="00A36CD9" w:rsidP="00E72183">
            <w:pPr>
              <w:pStyle w:val="afd"/>
              <w:jc w:val="center"/>
              <w:rPr>
                <w:sz w:val="20"/>
                <w:szCs w:val="20"/>
              </w:rPr>
            </w:pPr>
            <w:r w:rsidRPr="00E72183">
              <w:rPr>
                <w:sz w:val="20"/>
                <w:szCs w:val="20"/>
              </w:rPr>
              <w:t>Рынки</w:t>
            </w:r>
          </w:p>
        </w:tc>
        <w:tc>
          <w:tcPr>
            <w:tcW w:w="2032" w:type="dxa"/>
            <w:tcBorders>
              <w:top w:val="nil"/>
              <w:left w:val="nil"/>
              <w:bottom w:val="single" w:sz="4" w:space="0" w:color="auto"/>
              <w:right w:val="single" w:sz="4" w:space="0" w:color="auto"/>
            </w:tcBorders>
            <w:shd w:val="clear" w:color="auto" w:fill="auto"/>
            <w:vAlign w:val="center"/>
          </w:tcPr>
          <w:p w:rsidR="00A36CD9" w:rsidRPr="00E72183" w:rsidRDefault="00A36CD9" w:rsidP="00E72183">
            <w:pPr>
              <w:pStyle w:val="af3"/>
              <w:rPr>
                <w:sz w:val="20"/>
                <w:szCs w:val="20"/>
              </w:rPr>
            </w:pPr>
          </w:p>
        </w:tc>
        <w:tc>
          <w:tcPr>
            <w:tcW w:w="2637" w:type="dxa"/>
            <w:gridSpan w:val="3"/>
            <w:tcBorders>
              <w:top w:val="nil"/>
              <w:left w:val="nil"/>
              <w:bottom w:val="single" w:sz="4" w:space="0" w:color="auto"/>
              <w:right w:val="single" w:sz="4" w:space="0" w:color="auto"/>
            </w:tcBorders>
            <w:shd w:val="clear" w:color="auto" w:fill="auto"/>
            <w:vAlign w:val="center"/>
          </w:tcPr>
          <w:p w:rsidR="00A36CD9" w:rsidRPr="00E72183" w:rsidRDefault="00A36CD9" w:rsidP="00E72183">
            <w:pPr>
              <w:pStyle w:val="af3"/>
              <w:rPr>
                <w:sz w:val="20"/>
                <w:szCs w:val="20"/>
              </w:rPr>
            </w:pPr>
          </w:p>
        </w:tc>
        <w:tc>
          <w:tcPr>
            <w:tcW w:w="2187" w:type="dxa"/>
            <w:gridSpan w:val="2"/>
            <w:tcBorders>
              <w:top w:val="nil"/>
              <w:left w:val="nil"/>
              <w:bottom w:val="single" w:sz="4" w:space="0" w:color="auto"/>
              <w:right w:val="single" w:sz="4" w:space="0" w:color="auto"/>
            </w:tcBorders>
            <w:shd w:val="clear" w:color="auto" w:fill="auto"/>
            <w:vAlign w:val="center"/>
          </w:tcPr>
          <w:p w:rsidR="00A36CD9" w:rsidRPr="00E72183" w:rsidRDefault="00A36CD9" w:rsidP="00E72183">
            <w:pPr>
              <w:pStyle w:val="af3"/>
              <w:rPr>
                <w:sz w:val="20"/>
                <w:szCs w:val="20"/>
              </w:rPr>
            </w:pPr>
            <w:r w:rsidRPr="00E72183">
              <w:rPr>
                <w:sz w:val="20"/>
                <w:szCs w:val="20"/>
              </w:rPr>
              <w:t>+</w:t>
            </w:r>
          </w:p>
        </w:tc>
      </w:tr>
      <w:tr w:rsidR="00A36CD9" w:rsidRPr="00E72183" w:rsidTr="00E72183">
        <w:trPr>
          <w:trHeight w:val="20"/>
          <w:jc w:val="center"/>
        </w:trPr>
        <w:tc>
          <w:tcPr>
            <w:tcW w:w="3009" w:type="dxa"/>
            <w:gridSpan w:val="3"/>
            <w:tcBorders>
              <w:top w:val="nil"/>
              <w:left w:val="single" w:sz="4" w:space="0" w:color="auto"/>
              <w:bottom w:val="single" w:sz="4" w:space="0" w:color="auto"/>
              <w:right w:val="nil"/>
            </w:tcBorders>
            <w:shd w:val="clear" w:color="auto" w:fill="auto"/>
            <w:vAlign w:val="center"/>
          </w:tcPr>
          <w:p w:rsidR="00A36CD9" w:rsidRPr="00E72183" w:rsidRDefault="00A36CD9" w:rsidP="00E72183">
            <w:pPr>
              <w:pStyle w:val="afd"/>
              <w:jc w:val="center"/>
              <w:rPr>
                <w:sz w:val="20"/>
                <w:szCs w:val="20"/>
              </w:rPr>
            </w:pPr>
            <w:r w:rsidRPr="00E72183">
              <w:rPr>
                <w:sz w:val="20"/>
                <w:szCs w:val="20"/>
              </w:rPr>
              <w:t>Предприятия общественного питания</w:t>
            </w:r>
          </w:p>
        </w:tc>
        <w:tc>
          <w:tcPr>
            <w:tcW w:w="2032" w:type="dxa"/>
            <w:tcBorders>
              <w:top w:val="nil"/>
              <w:left w:val="single" w:sz="4" w:space="0" w:color="auto"/>
              <w:bottom w:val="single" w:sz="4" w:space="0" w:color="auto"/>
              <w:right w:val="single" w:sz="4" w:space="0" w:color="auto"/>
            </w:tcBorders>
            <w:shd w:val="clear" w:color="auto" w:fill="auto"/>
            <w:vAlign w:val="center"/>
          </w:tcPr>
          <w:p w:rsidR="00A36CD9" w:rsidRPr="00E72183" w:rsidRDefault="00A36CD9" w:rsidP="00E72183">
            <w:pPr>
              <w:pStyle w:val="af3"/>
              <w:rPr>
                <w:sz w:val="20"/>
                <w:szCs w:val="20"/>
              </w:rPr>
            </w:pPr>
          </w:p>
        </w:tc>
        <w:tc>
          <w:tcPr>
            <w:tcW w:w="2637" w:type="dxa"/>
            <w:gridSpan w:val="3"/>
            <w:tcBorders>
              <w:top w:val="nil"/>
              <w:left w:val="nil"/>
              <w:bottom w:val="single" w:sz="4" w:space="0" w:color="auto"/>
              <w:right w:val="single" w:sz="4" w:space="0" w:color="auto"/>
            </w:tcBorders>
            <w:shd w:val="clear" w:color="auto" w:fill="auto"/>
            <w:vAlign w:val="center"/>
          </w:tcPr>
          <w:p w:rsidR="00A36CD9" w:rsidRPr="00E72183" w:rsidRDefault="00A36CD9" w:rsidP="00E72183">
            <w:pPr>
              <w:pStyle w:val="af3"/>
              <w:rPr>
                <w:sz w:val="20"/>
                <w:szCs w:val="20"/>
              </w:rPr>
            </w:pPr>
            <w:r w:rsidRPr="00E72183">
              <w:rPr>
                <w:sz w:val="20"/>
                <w:szCs w:val="20"/>
              </w:rPr>
              <w:t>+</w:t>
            </w:r>
          </w:p>
          <w:p w:rsidR="00A36CD9" w:rsidRPr="00E72183" w:rsidRDefault="00A36CD9" w:rsidP="00E72183">
            <w:pPr>
              <w:pStyle w:val="af3"/>
              <w:rPr>
                <w:sz w:val="20"/>
                <w:szCs w:val="20"/>
              </w:rPr>
            </w:pPr>
            <w:r w:rsidRPr="00E72183">
              <w:rPr>
                <w:sz w:val="20"/>
                <w:szCs w:val="20"/>
              </w:rPr>
              <w:t>(кафе, бары)</w:t>
            </w:r>
          </w:p>
        </w:tc>
        <w:tc>
          <w:tcPr>
            <w:tcW w:w="2187" w:type="dxa"/>
            <w:gridSpan w:val="2"/>
            <w:tcBorders>
              <w:top w:val="nil"/>
              <w:left w:val="nil"/>
              <w:bottom w:val="single" w:sz="4" w:space="0" w:color="auto"/>
              <w:right w:val="single" w:sz="4" w:space="0" w:color="auto"/>
            </w:tcBorders>
            <w:shd w:val="clear" w:color="auto" w:fill="auto"/>
            <w:vAlign w:val="center"/>
          </w:tcPr>
          <w:p w:rsidR="00A36CD9" w:rsidRPr="00E72183" w:rsidRDefault="00A36CD9" w:rsidP="00E72183">
            <w:pPr>
              <w:pStyle w:val="af3"/>
              <w:rPr>
                <w:sz w:val="20"/>
                <w:szCs w:val="20"/>
              </w:rPr>
            </w:pPr>
            <w:r w:rsidRPr="00E72183">
              <w:rPr>
                <w:sz w:val="20"/>
                <w:szCs w:val="20"/>
              </w:rPr>
              <w:t>+</w:t>
            </w:r>
          </w:p>
          <w:p w:rsidR="00A36CD9" w:rsidRPr="00E72183" w:rsidRDefault="00A36CD9" w:rsidP="00E72183">
            <w:pPr>
              <w:pStyle w:val="af3"/>
              <w:rPr>
                <w:sz w:val="20"/>
                <w:szCs w:val="20"/>
              </w:rPr>
            </w:pPr>
            <w:r w:rsidRPr="00E72183">
              <w:rPr>
                <w:sz w:val="20"/>
                <w:szCs w:val="20"/>
              </w:rPr>
              <w:t>(кафе, столовые, рестораны)</w:t>
            </w:r>
          </w:p>
        </w:tc>
      </w:tr>
      <w:tr w:rsidR="00A36CD9" w:rsidRPr="00E72183" w:rsidTr="00E72183">
        <w:trPr>
          <w:trHeight w:val="20"/>
          <w:jc w:val="center"/>
        </w:trPr>
        <w:tc>
          <w:tcPr>
            <w:tcW w:w="3009" w:type="dxa"/>
            <w:gridSpan w:val="3"/>
            <w:tcBorders>
              <w:top w:val="nil"/>
              <w:left w:val="single" w:sz="4" w:space="0" w:color="auto"/>
              <w:bottom w:val="single" w:sz="4" w:space="0" w:color="auto"/>
              <w:right w:val="nil"/>
            </w:tcBorders>
            <w:shd w:val="clear" w:color="auto" w:fill="auto"/>
            <w:vAlign w:val="center"/>
          </w:tcPr>
          <w:p w:rsidR="00A36CD9" w:rsidRPr="00E72183" w:rsidRDefault="00A36CD9" w:rsidP="00E72183">
            <w:pPr>
              <w:pStyle w:val="afd"/>
              <w:jc w:val="center"/>
              <w:rPr>
                <w:sz w:val="20"/>
                <w:szCs w:val="20"/>
              </w:rPr>
            </w:pPr>
            <w:r w:rsidRPr="00E72183">
              <w:rPr>
                <w:sz w:val="20"/>
                <w:szCs w:val="20"/>
              </w:rPr>
              <w:t>Предприятия бытового обслуживания</w:t>
            </w:r>
          </w:p>
        </w:tc>
        <w:tc>
          <w:tcPr>
            <w:tcW w:w="2032" w:type="dxa"/>
            <w:tcBorders>
              <w:top w:val="nil"/>
              <w:left w:val="single" w:sz="4" w:space="0" w:color="auto"/>
              <w:bottom w:val="single" w:sz="4" w:space="0" w:color="auto"/>
              <w:right w:val="single" w:sz="4" w:space="0" w:color="auto"/>
            </w:tcBorders>
            <w:shd w:val="clear" w:color="auto" w:fill="auto"/>
            <w:vAlign w:val="center"/>
          </w:tcPr>
          <w:p w:rsidR="00A36CD9" w:rsidRPr="00E72183" w:rsidRDefault="00A36CD9" w:rsidP="00E72183">
            <w:pPr>
              <w:pStyle w:val="af3"/>
              <w:rPr>
                <w:sz w:val="20"/>
                <w:szCs w:val="20"/>
              </w:rPr>
            </w:pPr>
            <w:r w:rsidRPr="00E72183">
              <w:rPr>
                <w:sz w:val="20"/>
                <w:szCs w:val="20"/>
              </w:rPr>
              <w:t>+*</w:t>
            </w:r>
          </w:p>
          <w:p w:rsidR="00A36CD9" w:rsidRPr="00E72183" w:rsidRDefault="00A36CD9" w:rsidP="00E72183">
            <w:pPr>
              <w:pStyle w:val="af3"/>
              <w:rPr>
                <w:sz w:val="20"/>
                <w:szCs w:val="20"/>
              </w:rPr>
            </w:pPr>
            <w:r w:rsidRPr="00E72183">
              <w:rPr>
                <w:sz w:val="20"/>
                <w:szCs w:val="20"/>
              </w:rPr>
              <w:t>(мастерские, парикмахерские, ателье)</w:t>
            </w:r>
          </w:p>
        </w:tc>
        <w:tc>
          <w:tcPr>
            <w:tcW w:w="2637" w:type="dxa"/>
            <w:gridSpan w:val="3"/>
            <w:tcBorders>
              <w:top w:val="nil"/>
              <w:left w:val="nil"/>
              <w:bottom w:val="single" w:sz="4" w:space="0" w:color="auto"/>
              <w:right w:val="single" w:sz="4" w:space="0" w:color="auto"/>
            </w:tcBorders>
            <w:shd w:val="clear" w:color="auto" w:fill="auto"/>
            <w:vAlign w:val="center"/>
          </w:tcPr>
          <w:p w:rsidR="00A36CD9" w:rsidRPr="00E72183" w:rsidRDefault="00A36CD9" w:rsidP="00E72183">
            <w:pPr>
              <w:pStyle w:val="af3"/>
              <w:rPr>
                <w:sz w:val="20"/>
                <w:szCs w:val="20"/>
              </w:rPr>
            </w:pPr>
            <w:r w:rsidRPr="00E72183">
              <w:rPr>
                <w:sz w:val="20"/>
                <w:szCs w:val="20"/>
              </w:rPr>
              <w:t>+</w:t>
            </w:r>
          </w:p>
          <w:p w:rsidR="00A36CD9" w:rsidRPr="00E72183" w:rsidRDefault="00A36CD9" w:rsidP="00E72183">
            <w:pPr>
              <w:pStyle w:val="af3"/>
              <w:rPr>
                <w:sz w:val="20"/>
                <w:szCs w:val="20"/>
              </w:rPr>
            </w:pPr>
            <w:r w:rsidRPr="00E72183">
              <w:rPr>
                <w:sz w:val="20"/>
                <w:szCs w:val="20"/>
              </w:rPr>
              <w:t>(мастерские, парикмахерские, ателье)</w:t>
            </w:r>
          </w:p>
        </w:tc>
        <w:tc>
          <w:tcPr>
            <w:tcW w:w="2187" w:type="dxa"/>
            <w:gridSpan w:val="2"/>
            <w:tcBorders>
              <w:top w:val="nil"/>
              <w:left w:val="nil"/>
              <w:bottom w:val="single" w:sz="4" w:space="0" w:color="auto"/>
              <w:right w:val="single" w:sz="4" w:space="0" w:color="auto"/>
            </w:tcBorders>
            <w:shd w:val="clear" w:color="auto" w:fill="auto"/>
            <w:vAlign w:val="center"/>
          </w:tcPr>
          <w:p w:rsidR="00A36CD9" w:rsidRPr="00E72183" w:rsidRDefault="00A36CD9" w:rsidP="00E72183">
            <w:pPr>
              <w:pStyle w:val="af3"/>
              <w:rPr>
                <w:sz w:val="20"/>
                <w:szCs w:val="20"/>
              </w:rPr>
            </w:pPr>
            <w:r w:rsidRPr="00E72183">
              <w:rPr>
                <w:sz w:val="20"/>
                <w:szCs w:val="20"/>
              </w:rPr>
              <w:t>+</w:t>
            </w:r>
          </w:p>
          <w:p w:rsidR="00A36CD9" w:rsidRPr="00E72183" w:rsidRDefault="00A36CD9" w:rsidP="00E72183">
            <w:pPr>
              <w:pStyle w:val="af3"/>
              <w:rPr>
                <w:sz w:val="20"/>
                <w:szCs w:val="20"/>
              </w:rPr>
            </w:pPr>
            <w:r w:rsidRPr="00E72183">
              <w:rPr>
                <w:sz w:val="20"/>
                <w:szCs w:val="20"/>
              </w:rPr>
              <w:t>(дома быта)</w:t>
            </w:r>
          </w:p>
        </w:tc>
      </w:tr>
      <w:tr w:rsidR="00A36CD9" w:rsidRPr="00E72183" w:rsidTr="00E72183">
        <w:trPr>
          <w:trHeight w:val="20"/>
          <w:jc w:val="center"/>
        </w:trPr>
        <w:tc>
          <w:tcPr>
            <w:tcW w:w="3009" w:type="dxa"/>
            <w:gridSpan w:val="3"/>
            <w:tcBorders>
              <w:top w:val="nil"/>
              <w:left w:val="single" w:sz="4" w:space="0" w:color="auto"/>
              <w:bottom w:val="single" w:sz="4" w:space="0" w:color="auto"/>
              <w:right w:val="single" w:sz="4" w:space="0" w:color="auto"/>
            </w:tcBorders>
            <w:shd w:val="clear" w:color="auto" w:fill="auto"/>
            <w:vAlign w:val="center"/>
            <w:hideMark/>
          </w:tcPr>
          <w:p w:rsidR="00A36CD9" w:rsidRPr="00E72183" w:rsidRDefault="00A36CD9" w:rsidP="00E72183">
            <w:pPr>
              <w:pStyle w:val="afd"/>
              <w:jc w:val="center"/>
              <w:rPr>
                <w:sz w:val="20"/>
                <w:szCs w:val="20"/>
              </w:rPr>
            </w:pPr>
            <w:r w:rsidRPr="00E72183">
              <w:rPr>
                <w:sz w:val="20"/>
                <w:szCs w:val="20"/>
              </w:rPr>
              <w:t>Прачечные</w:t>
            </w:r>
          </w:p>
        </w:tc>
        <w:tc>
          <w:tcPr>
            <w:tcW w:w="2032"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p>
        </w:tc>
        <w:tc>
          <w:tcPr>
            <w:tcW w:w="2637" w:type="dxa"/>
            <w:gridSpan w:val="3"/>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r w:rsidRPr="00E72183">
              <w:rPr>
                <w:sz w:val="20"/>
                <w:szCs w:val="20"/>
              </w:rPr>
              <w:t>+</w:t>
            </w:r>
            <w:r w:rsidRPr="00E72183">
              <w:rPr>
                <w:sz w:val="20"/>
                <w:szCs w:val="20"/>
              </w:rPr>
              <w:br/>
              <w:t xml:space="preserve"> (пункт приема)</w:t>
            </w:r>
          </w:p>
        </w:tc>
        <w:tc>
          <w:tcPr>
            <w:tcW w:w="2187" w:type="dxa"/>
            <w:gridSpan w:val="2"/>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r w:rsidRPr="00E72183">
              <w:rPr>
                <w:sz w:val="20"/>
                <w:szCs w:val="20"/>
              </w:rPr>
              <w:t>+</w:t>
            </w:r>
          </w:p>
        </w:tc>
      </w:tr>
      <w:tr w:rsidR="00A36CD9" w:rsidRPr="00E72183" w:rsidTr="00E72183">
        <w:trPr>
          <w:trHeight w:val="20"/>
          <w:jc w:val="center"/>
        </w:trPr>
        <w:tc>
          <w:tcPr>
            <w:tcW w:w="3009" w:type="dxa"/>
            <w:gridSpan w:val="3"/>
            <w:tcBorders>
              <w:top w:val="nil"/>
              <w:left w:val="single" w:sz="4" w:space="0" w:color="auto"/>
              <w:bottom w:val="single" w:sz="4" w:space="0" w:color="auto"/>
              <w:right w:val="single" w:sz="4" w:space="0" w:color="auto"/>
            </w:tcBorders>
            <w:shd w:val="clear" w:color="auto" w:fill="auto"/>
            <w:vAlign w:val="center"/>
            <w:hideMark/>
          </w:tcPr>
          <w:p w:rsidR="00A36CD9" w:rsidRPr="00E72183" w:rsidRDefault="00A36CD9" w:rsidP="00E72183">
            <w:pPr>
              <w:pStyle w:val="afd"/>
              <w:jc w:val="center"/>
              <w:rPr>
                <w:sz w:val="20"/>
                <w:szCs w:val="20"/>
              </w:rPr>
            </w:pPr>
            <w:r w:rsidRPr="00E72183">
              <w:rPr>
                <w:sz w:val="20"/>
                <w:szCs w:val="20"/>
              </w:rPr>
              <w:t>Химчистки</w:t>
            </w:r>
          </w:p>
        </w:tc>
        <w:tc>
          <w:tcPr>
            <w:tcW w:w="2032"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p>
        </w:tc>
        <w:tc>
          <w:tcPr>
            <w:tcW w:w="2637" w:type="dxa"/>
            <w:gridSpan w:val="3"/>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r w:rsidRPr="00E72183">
              <w:rPr>
                <w:sz w:val="20"/>
                <w:szCs w:val="20"/>
              </w:rPr>
              <w:t>+</w:t>
            </w:r>
            <w:r w:rsidRPr="00E72183">
              <w:rPr>
                <w:sz w:val="20"/>
                <w:szCs w:val="20"/>
              </w:rPr>
              <w:br/>
              <w:t xml:space="preserve"> (пункт приема)</w:t>
            </w:r>
          </w:p>
        </w:tc>
        <w:tc>
          <w:tcPr>
            <w:tcW w:w="2187" w:type="dxa"/>
            <w:gridSpan w:val="2"/>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r w:rsidRPr="00E72183">
              <w:rPr>
                <w:sz w:val="20"/>
                <w:szCs w:val="20"/>
              </w:rPr>
              <w:t>+</w:t>
            </w:r>
          </w:p>
        </w:tc>
      </w:tr>
      <w:tr w:rsidR="00A36CD9" w:rsidRPr="00E72183" w:rsidTr="00E72183">
        <w:trPr>
          <w:trHeight w:val="20"/>
          <w:jc w:val="center"/>
        </w:trPr>
        <w:tc>
          <w:tcPr>
            <w:tcW w:w="3009" w:type="dxa"/>
            <w:gridSpan w:val="3"/>
            <w:tcBorders>
              <w:top w:val="nil"/>
              <w:left w:val="single" w:sz="4" w:space="0" w:color="auto"/>
              <w:bottom w:val="single" w:sz="4" w:space="0" w:color="auto"/>
              <w:right w:val="single" w:sz="4" w:space="0" w:color="auto"/>
            </w:tcBorders>
            <w:shd w:val="clear" w:color="auto" w:fill="auto"/>
            <w:vAlign w:val="center"/>
            <w:hideMark/>
          </w:tcPr>
          <w:p w:rsidR="00A36CD9" w:rsidRPr="00E72183" w:rsidRDefault="00A36CD9" w:rsidP="00E72183">
            <w:pPr>
              <w:pStyle w:val="afd"/>
              <w:jc w:val="center"/>
              <w:rPr>
                <w:sz w:val="20"/>
                <w:szCs w:val="20"/>
              </w:rPr>
            </w:pPr>
            <w:r w:rsidRPr="00E72183">
              <w:rPr>
                <w:sz w:val="20"/>
                <w:szCs w:val="20"/>
              </w:rPr>
              <w:t>Бани</w:t>
            </w:r>
          </w:p>
        </w:tc>
        <w:tc>
          <w:tcPr>
            <w:tcW w:w="2032"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p>
        </w:tc>
        <w:tc>
          <w:tcPr>
            <w:tcW w:w="2637" w:type="dxa"/>
            <w:gridSpan w:val="3"/>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r w:rsidRPr="00E72183">
              <w:rPr>
                <w:sz w:val="20"/>
                <w:szCs w:val="20"/>
              </w:rPr>
              <w:t>+</w:t>
            </w:r>
          </w:p>
        </w:tc>
        <w:tc>
          <w:tcPr>
            <w:tcW w:w="2187" w:type="dxa"/>
            <w:gridSpan w:val="2"/>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r w:rsidRPr="00E72183">
              <w:rPr>
                <w:sz w:val="20"/>
                <w:szCs w:val="20"/>
              </w:rPr>
              <w:t>+</w:t>
            </w:r>
          </w:p>
        </w:tc>
      </w:tr>
      <w:tr w:rsidR="00A36CD9" w:rsidRPr="00E72183" w:rsidTr="00E72183">
        <w:trPr>
          <w:trHeight w:val="20"/>
          <w:jc w:val="center"/>
        </w:trPr>
        <w:tc>
          <w:tcPr>
            <w:tcW w:w="3009" w:type="dxa"/>
            <w:gridSpan w:val="3"/>
            <w:tcBorders>
              <w:top w:val="nil"/>
              <w:left w:val="single" w:sz="4" w:space="0" w:color="auto"/>
              <w:bottom w:val="single" w:sz="4" w:space="0" w:color="auto"/>
              <w:right w:val="single" w:sz="4" w:space="0" w:color="auto"/>
            </w:tcBorders>
            <w:shd w:val="clear" w:color="auto" w:fill="auto"/>
            <w:vAlign w:val="center"/>
          </w:tcPr>
          <w:p w:rsidR="00A36CD9" w:rsidRPr="00E72183" w:rsidRDefault="00A36CD9" w:rsidP="00E72183">
            <w:pPr>
              <w:pStyle w:val="afd"/>
              <w:jc w:val="center"/>
              <w:rPr>
                <w:sz w:val="20"/>
                <w:szCs w:val="20"/>
              </w:rPr>
            </w:pPr>
            <w:r w:rsidRPr="00E72183">
              <w:rPr>
                <w:sz w:val="20"/>
                <w:szCs w:val="20"/>
              </w:rPr>
              <w:t>Отделения почтовой связи</w:t>
            </w:r>
          </w:p>
        </w:tc>
        <w:tc>
          <w:tcPr>
            <w:tcW w:w="2032" w:type="dxa"/>
            <w:tcBorders>
              <w:top w:val="nil"/>
              <w:left w:val="nil"/>
              <w:bottom w:val="single" w:sz="4" w:space="0" w:color="auto"/>
              <w:right w:val="single" w:sz="4" w:space="0" w:color="auto"/>
            </w:tcBorders>
            <w:shd w:val="clear" w:color="auto" w:fill="auto"/>
            <w:vAlign w:val="center"/>
          </w:tcPr>
          <w:p w:rsidR="00A36CD9" w:rsidRPr="00E72183" w:rsidRDefault="00A36CD9" w:rsidP="00E72183">
            <w:pPr>
              <w:pStyle w:val="af3"/>
              <w:rPr>
                <w:sz w:val="20"/>
                <w:szCs w:val="20"/>
              </w:rPr>
            </w:pPr>
          </w:p>
        </w:tc>
        <w:tc>
          <w:tcPr>
            <w:tcW w:w="2637" w:type="dxa"/>
            <w:gridSpan w:val="3"/>
            <w:tcBorders>
              <w:top w:val="nil"/>
              <w:left w:val="nil"/>
              <w:bottom w:val="single" w:sz="4" w:space="0" w:color="auto"/>
              <w:right w:val="single" w:sz="4" w:space="0" w:color="auto"/>
            </w:tcBorders>
            <w:shd w:val="clear" w:color="auto" w:fill="auto"/>
            <w:vAlign w:val="center"/>
          </w:tcPr>
          <w:p w:rsidR="00A36CD9" w:rsidRPr="00E72183" w:rsidRDefault="00A36CD9" w:rsidP="00E72183">
            <w:pPr>
              <w:pStyle w:val="af3"/>
              <w:rPr>
                <w:sz w:val="20"/>
                <w:szCs w:val="20"/>
              </w:rPr>
            </w:pPr>
            <w:r w:rsidRPr="00E72183">
              <w:rPr>
                <w:sz w:val="20"/>
                <w:szCs w:val="20"/>
              </w:rPr>
              <w:t>+</w:t>
            </w:r>
          </w:p>
        </w:tc>
        <w:tc>
          <w:tcPr>
            <w:tcW w:w="2187" w:type="dxa"/>
            <w:gridSpan w:val="2"/>
            <w:tcBorders>
              <w:top w:val="nil"/>
              <w:left w:val="nil"/>
              <w:bottom w:val="single" w:sz="4" w:space="0" w:color="auto"/>
              <w:right w:val="single" w:sz="4" w:space="0" w:color="auto"/>
            </w:tcBorders>
            <w:shd w:val="clear" w:color="auto" w:fill="auto"/>
            <w:vAlign w:val="center"/>
          </w:tcPr>
          <w:p w:rsidR="00A36CD9" w:rsidRPr="00E72183" w:rsidRDefault="00A36CD9" w:rsidP="00E72183">
            <w:pPr>
              <w:pStyle w:val="af3"/>
              <w:rPr>
                <w:sz w:val="20"/>
                <w:szCs w:val="20"/>
              </w:rPr>
            </w:pPr>
            <w:r w:rsidRPr="00E72183">
              <w:rPr>
                <w:sz w:val="20"/>
                <w:szCs w:val="20"/>
              </w:rPr>
              <w:t>+</w:t>
            </w:r>
          </w:p>
        </w:tc>
      </w:tr>
      <w:tr w:rsidR="00A36CD9" w:rsidRPr="00E72183" w:rsidTr="00E72183">
        <w:trPr>
          <w:gridBefore w:val="1"/>
          <w:gridAfter w:val="1"/>
          <w:wBefore w:w="58" w:type="dxa"/>
          <w:wAfter w:w="125" w:type="dxa"/>
          <w:trHeight w:val="20"/>
          <w:jc w:val="center"/>
        </w:trPr>
        <w:tc>
          <w:tcPr>
            <w:tcW w:w="9682" w:type="dxa"/>
            <w:gridSpan w:val="7"/>
            <w:tcBorders>
              <w:top w:val="nil"/>
              <w:left w:val="nil"/>
              <w:bottom w:val="nil"/>
              <w:right w:val="nil"/>
            </w:tcBorders>
            <w:shd w:val="clear" w:color="auto" w:fill="auto"/>
            <w:vAlign w:val="center"/>
            <w:hideMark/>
          </w:tcPr>
          <w:p w:rsidR="00A36CD9" w:rsidRPr="00E72183" w:rsidRDefault="00A36CD9" w:rsidP="00E72183">
            <w:pPr>
              <w:pStyle w:val="afd"/>
              <w:ind w:firstLine="372"/>
              <w:jc w:val="both"/>
              <w:rPr>
                <w:sz w:val="20"/>
                <w:szCs w:val="20"/>
              </w:rPr>
            </w:pPr>
            <w:r w:rsidRPr="00E72183">
              <w:rPr>
                <w:sz w:val="20"/>
                <w:szCs w:val="20"/>
              </w:rPr>
              <w:t xml:space="preserve">Примечание: «*» - целесообразно кооперировать в едином блоке, встроенном </w:t>
            </w:r>
            <w:proofErr w:type="gramStart"/>
            <w:r w:rsidRPr="00E72183">
              <w:rPr>
                <w:sz w:val="20"/>
                <w:szCs w:val="20"/>
              </w:rPr>
              <w:t>в</w:t>
            </w:r>
            <w:proofErr w:type="gramEnd"/>
            <w:r w:rsidRPr="00E72183">
              <w:rPr>
                <w:sz w:val="20"/>
                <w:szCs w:val="20"/>
              </w:rPr>
              <w:t xml:space="preserve"> </w:t>
            </w:r>
            <w:proofErr w:type="gramStart"/>
            <w:r w:rsidRPr="00E72183">
              <w:rPr>
                <w:sz w:val="20"/>
                <w:szCs w:val="20"/>
              </w:rPr>
              <w:t>жилой</w:t>
            </w:r>
            <w:proofErr w:type="gramEnd"/>
            <w:r w:rsidRPr="00E72183">
              <w:rPr>
                <w:sz w:val="20"/>
                <w:szCs w:val="20"/>
              </w:rPr>
              <w:t xml:space="preserve"> дом, и,  объединённым  с другими обслужи</w:t>
            </w:r>
            <w:r w:rsidRPr="00E72183">
              <w:rPr>
                <w:sz w:val="20"/>
                <w:szCs w:val="20"/>
              </w:rPr>
              <w:softHyphen/>
              <w:t>ваемыми жилыми домами пешеходны</w:t>
            </w:r>
            <w:r w:rsidRPr="00E72183">
              <w:rPr>
                <w:sz w:val="20"/>
                <w:szCs w:val="20"/>
              </w:rPr>
              <w:softHyphen/>
              <w:t>ми дорожками, образуя единое композиционное целое (доступность не должна пре</w:t>
            </w:r>
            <w:r w:rsidRPr="00E72183">
              <w:rPr>
                <w:sz w:val="20"/>
                <w:szCs w:val="20"/>
              </w:rPr>
              <w:softHyphen/>
              <w:t>вышать 150 - 200 м).</w:t>
            </w:r>
          </w:p>
        </w:tc>
      </w:tr>
    </w:tbl>
    <w:p w:rsidR="00A36CD9" w:rsidRPr="00AF68F3" w:rsidRDefault="00A36CD9" w:rsidP="009F3AD4">
      <w:pPr>
        <w:pStyle w:val="a6"/>
      </w:pPr>
      <w:r w:rsidRPr="00AF68F3">
        <w:t>Необходимость размещения общеобразовательных организаций в микрорайонах объясняется в первую очередь тем, что в пределах микрорайона ребенок должен передвигаться, не пересекая проезжую часть магистральных улиц.</w:t>
      </w:r>
    </w:p>
    <w:p w:rsidR="00A36CD9" w:rsidRPr="00AF68F3" w:rsidRDefault="00A36CD9" w:rsidP="009F3AD4">
      <w:pPr>
        <w:pStyle w:val="a6"/>
      </w:pPr>
      <w:r w:rsidRPr="00AF68F3">
        <w:t>Объекты социальной сферы необходимо размещать с учетом следующих факторов:</w:t>
      </w:r>
    </w:p>
    <w:p w:rsidR="00A36CD9" w:rsidRPr="00AF68F3" w:rsidRDefault="00A36CD9" w:rsidP="009F3AD4">
      <w:pPr>
        <w:pStyle w:val="a3"/>
        <w:spacing w:after="0"/>
      </w:pPr>
      <w:r w:rsidRPr="00AF68F3">
        <w:t>приближения их к местам жительства и работы;</w:t>
      </w:r>
    </w:p>
    <w:p w:rsidR="00A36CD9" w:rsidRPr="00AF68F3" w:rsidRDefault="00A36CD9" w:rsidP="009F3AD4">
      <w:pPr>
        <w:pStyle w:val="a3"/>
        <w:spacing w:after="0"/>
      </w:pPr>
      <w:r w:rsidRPr="00AF68F3">
        <w:t>предельно допустимого времени, которое человек может находиться на открытом воздухе без вреда для здоровья;</w:t>
      </w:r>
    </w:p>
    <w:p w:rsidR="00A36CD9" w:rsidRPr="00AF68F3" w:rsidRDefault="00A36CD9" w:rsidP="009F3AD4">
      <w:pPr>
        <w:pStyle w:val="a3"/>
        <w:spacing w:after="0"/>
      </w:pPr>
      <w:r w:rsidRPr="00AF68F3">
        <w:t>увязки с сетью общественного пассажирского транспорта.</w:t>
      </w:r>
    </w:p>
    <w:p w:rsidR="00A36CD9" w:rsidRPr="00AF68F3" w:rsidRDefault="00A36CD9" w:rsidP="009F3AD4">
      <w:pPr>
        <w:pStyle w:val="a6"/>
        <w:rPr>
          <w:rFonts w:eastAsia="TimesNewRomanPSMT"/>
        </w:rPr>
      </w:pPr>
      <w:r w:rsidRPr="00AF68F3">
        <w:rPr>
          <w:rFonts w:eastAsia="Calibri"/>
        </w:rPr>
        <w:t>Исходя из предельно допустимого времени, которое человек может находиться на открытом воздухе при различных природно-климатических условиях (</w:t>
      </w:r>
      <w:r w:rsidRPr="00AF68F3">
        <w:rPr>
          <w:rFonts w:eastAsia="TimesNewRomanPSMT"/>
        </w:rPr>
        <w:t xml:space="preserve">неблагоприятных,  </w:t>
      </w:r>
      <w:r w:rsidRPr="00AF68F3">
        <w:rPr>
          <w:rFonts w:eastAsia="TimesNewRomanPSMT"/>
        </w:rPr>
        <w:lastRenderedPageBreak/>
        <w:t>относительно неблагоприятных и умеренных)</w:t>
      </w:r>
      <w:r w:rsidRPr="00AF68F3">
        <w:rPr>
          <w:rFonts w:eastAsia="Calibri"/>
        </w:rPr>
        <w:t>, определено расстояние, которое он может преодолеть без вреда для здоровья</w:t>
      </w:r>
      <w:r w:rsidRPr="00AF68F3">
        <w:rPr>
          <w:rFonts w:eastAsia="TimesNewRomanPSMT"/>
        </w:rPr>
        <w:t xml:space="preserve">. </w:t>
      </w:r>
    </w:p>
    <w:p w:rsidR="00A36CD9" w:rsidRPr="00AF68F3" w:rsidRDefault="00A36CD9" w:rsidP="009F3AD4">
      <w:pPr>
        <w:pStyle w:val="a6"/>
      </w:pPr>
      <w:r w:rsidRPr="00AF68F3">
        <w:t>В зависимости от степени необходимости предлагается увеличивать и уменьшать расстояния до учреждений и предприятий обслуживания (</w:t>
      </w:r>
      <w:r w:rsidR="00E72183">
        <w:t>Таблица 17</w:t>
      </w:r>
      <w:r w:rsidR="00B62E8A" w:rsidRPr="00AF68F3">
        <w:t>).</w:t>
      </w:r>
    </w:p>
    <w:p w:rsidR="00A36CD9" w:rsidRPr="00E72183" w:rsidRDefault="00E72183" w:rsidP="009F3AD4">
      <w:pPr>
        <w:pStyle w:val="af0"/>
        <w:spacing w:before="0" w:after="0"/>
        <w:jc w:val="right"/>
        <w:rPr>
          <w:szCs w:val="22"/>
        </w:rPr>
      </w:pPr>
      <w:r>
        <w:rPr>
          <w:szCs w:val="22"/>
        </w:rPr>
        <w:t>Таблица 17</w:t>
      </w:r>
    </w:p>
    <w:p w:rsidR="00A36CD9" w:rsidRPr="00E72183" w:rsidRDefault="00A36CD9" w:rsidP="009F3AD4">
      <w:pPr>
        <w:pStyle w:val="af0"/>
        <w:spacing w:before="0" w:after="0"/>
        <w:rPr>
          <w:szCs w:val="22"/>
        </w:rPr>
      </w:pPr>
      <w:r w:rsidRPr="00E72183">
        <w:rPr>
          <w:szCs w:val="22"/>
        </w:rPr>
        <w:t xml:space="preserve">Доступность учреждений и предприятий обслуживания, </w:t>
      </w:r>
      <w:proofErr w:type="gramStart"/>
      <w:r w:rsidRPr="00E72183">
        <w:rPr>
          <w:szCs w:val="22"/>
        </w:rPr>
        <w:t>м</w:t>
      </w:r>
      <w:proofErr w:type="gramEnd"/>
    </w:p>
    <w:tbl>
      <w:tblPr>
        <w:tblW w:w="0" w:type="auto"/>
        <w:jc w:val="center"/>
        <w:tblInd w:w="-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2058"/>
        <w:gridCol w:w="2058"/>
        <w:gridCol w:w="3450"/>
      </w:tblGrid>
      <w:tr w:rsidR="00A36CD9" w:rsidRPr="00E72183" w:rsidTr="00E72183">
        <w:trPr>
          <w:jc w:val="center"/>
        </w:trPr>
        <w:tc>
          <w:tcPr>
            <w:tcW w:w="2315" w:type="dxa"/>
            <w:shd w:val="clear" w:color="auto" w:fill="auto"/>
            <w:vAlign w:val="center"/>
          </w:tcPr>
          <w:p w:rsidR="00A36CD9" w:rsidRPr="00E72183" w:rsidRDefault="00A36CD9" w:rsidP="00E72183">
            <w:pPr>
              <w:pStyle w:val="af2"/>
              <w:ind w:left="27"/>
              <w:rPr>
                <w:sz w:val="20"/>
                <w:szCs w:val="20"/>
              </w:rPr>
            </w:pPr>
            <w:r w:rsidRPr="00E72183">
              <w:rPr>
                <w:sz w:val="20"/>
                <w:szCs w:val="20"/>
              </w:rPr>
              <w:t>Природные условия</w:t>
            </w:r>
          </w:p>
        </w:tc>
        <w:tc>
          <w:tcPr>
            <w:tcW w:w="2058" w:type="dxa"/>
            <w:shd w:val="clear" w:color="auto" w:fill="auto"/>
            <w:vAlign w:val="center"/>
          </w:tcPr>
          <w:p w:rsidR="00A36CD9" w:rsidRPr="00E72183" w:rsidRDefault="00A36CD9" w:rsidP="00E72183">
            <w:pPr>
              <w:pStyle w:val="af2"/>
              <w:ind w:left="27"/>
              <w:rPr>
                <w:sz w:val="20"/>
                <w:szCs w:val="20"/>
              </w:rPr>
            </w:pPr>
            <w:r w:rsidRPr="00E72183">
              <w:rPr>
                <w:sz w:val="20"/>
                <w:szCs w:val="20"/>
                <w:lang w:val="en-US"/>
              </w:rPr>
              <w:t xml:space="preserve">I </w:t>
            </w:r>
            <w:r w:rsidRPr="00E72183">
              <w:rPr>
                <w:sz w:val="20"/>
                <w:szCs w:val="20"/>
              </w:rPr>
              <w:t>степень необходимости</w:t>
            </w:r>
          </w:p>
        </w:tc>
        <w:tc>
          <w:tcPr>
            <w:tcW w:w="2058" w:type="dxa"/>
            <w:shd w:val="clear" w:color="auto" w:fill="auto"/>
            <w:vAlign w:val="center"/>
          </w:tcPr>
          <w:p w:rsidR="00A36CD9" w:rsidRPr="00E72183" w:rsidRDefault="00A36CD9" w:rsidP="00E72183">
            <w:pPr>
              <w:pStyle w:val="af2"/>
              <w:ind w:left="27"/>
              <w:rPr>
                <w:sz w:val="20"/>
                <w:szCs w:val="20"/>
              </w:rPr>
            </w:pPr>
            <w:r w:rsidRPr="00E72183">
              <w:rPr>
                <w:sz w:val="20"/>
                <w:szCs w:val="20"/>
                <w:lang w:val="en-US"/>
              </w:rPr>
              <w:t xml:space="preserve">II </w:t>
            </w:r>
            <w:r w:rsidRPr="00E72183">
              <w:rPr>
                <w:sz w:val="20"/>
                <w:szCs w:val="20"/>
              </w:rPr>
              <w:t>степень необходимости</w:t>
            </w:r>
          </w:p>
        </w:tc>
        <w:tc>
          <w:tcPr>
            <w:tcW w:w="3450" w:type="dxa"/>
            <w:shd w:val="clear" w:color="auto" w:fill="auto"/>
            <w:vAlign w:val="center"/>
          </w:tcPr>
          <w:p w:rsidR="00A36CD9" w:rsidRPr="00E72183" w:rsidRDefault="00A36CD9" w:rsidP="00E72183">
            <w:pPr>
              <w:pStyle w:val="af2"/>
              <w:ind w:left="27"/>
              <w:rPr>
                <w:sz w:val="20"/>
                <w:szCs w:val="20"/>
              </w:rPr>
            </w:pPr>
            <w:r w:rsidRPr="00E72183">
              <w:rPr>
                <w:sz w:val="20"/>
                <w:szCs w:val="20"/>
                <w:lang w:val="en-US"/>
              </w:rPr>
              <w:t xml:space="preserve">III </w:t>
            </w:r>
            <w:r w:rsidRPr="00E72183">
              <w:rPr>
                <w:sz w:val="20"/>
                <w:szCs w:val="20"/>
              </w:rPr>
              <w:t>степень необходимости</w:t>
            </w:r>
          </w:p>
        </w:tc>
      </w:tr>
      <w:tr w:rsidR="00A36CD9" w:rsidRPr="00E72183" w:rsidTr="00E72183">
        <w:trPr>
          <w:jc w:val="center"/>
        </w:trPr>
        <w:tc>
          <w:tcPr>
            <w:tcW w:w="2315" w:type="dxa"/>
            <w:shd w:val="clear" w:color="auto" w:fill="auto"/>
            <w:vAlign w:val="center"/>
          </w:tcPr>
          <w:p w:rsidR="00A36CD9" w:rsidRPr="00E72183" w:rsidRDefault="00A36CD9" w:rsidP="00E72183">
            <w:pPr>
              <w:pStyle w:val="af3"/>
              <w:ind w:left="27"/>
              <w:rPr>
                <w:sz w:val="20"/>
                <w:szCs w:val="20"/>
              </w:rPr>
            </w:pPr>
            <w:r w:rsidRPr="00E72183">
              <w:rPr>
                <w:sz w:val="20"/>
                <w:szCs w:val="20"/>
              </w:rPr>
              <w:t>Неблагоприятные</w:t>
            </w:r>
          </w:p>
        </w:tc>
        <w:tc>
          <w:tcPr>
            <w:tcW w:w="2058" w:type="dxa"/>
            <w:shd w:val="clear" w:color="auto" w:fill="auto"/>
            <w:vAlign w:val="center"/>
          </w:tcPr>
          <w:p w:rsidR="00A36CD9" w:rsidRPr="00E72183" w:rsidRDefault="00A36CD9" w:rsidP="00E72183">
            <w:pPr>
              <w:pStyle w:val="af3"/>
              <w:ind w:left="27"/>
              <w:rPr>
                <w:rFonts w:eastAsia="Calibri"/>
                <w:sz w:val="20"/>
                <w:szCs w:val="20"/>
                <w:lang w:eastAsia="en-US"/>
              </w:rPr>
            </w:pPr>
            <w:r w:rsidRPr="00E72183">
              <w:rPr>
                <w:rFonts w:eastAsia="Calibri"/>
                <w:sz w:val="20"/>
                <w:szCs w:val="20"/>
                <w:lang w:eastAsia="en-US"/>
              </w:rPr>
              <w:t>100</w:t>
            </w:r>
          </w:p>
        </w:tc>
        <w:tc>
          <w:tcPr>
            <w:tcW w:w="2058" w:type="dxa"/>
            <w:shd w:val="clear" w:color="auto" w:fill="auto"/>
            <w:vAlign w:val="center"/>
          </w:tcPr>
          <w:p w:rsidR="00A36CD9" w:rsidRPr="00E72183" w:rsidRDefault="00A36CD9" w:rsidP="00E72183">
            <w:pPr>
              <w:pStyle w:val="af3"/>
              <w:ind w:left="27"/>
              <w:rPr>
                <w:rFonts w:eastAsia="Calibri"/>
                <w:sz w:val="20"/>
                <w:szCs w:val="20"/>
                <w:lang w:eastAsia="en-US"/>
              </w:rPr>
            </w:pPr>
            <w:r w:rsidRPr="00E72183">
              <w:rPr>
                <w:rFonts w:eastAsia="Calibri"/>
                <w:sz w:val="20"/>
                <w:szCs w:val="20"/>
                <w:lang w:eastAsia="en-US"/>
              </w:rPr>
              <w:t>200</w:t>
            </w:r>
          </w:p>
        </w:tc>
        <w:tc>
          <w:tcPr>
            <w:tcW w:w="3450" w:type="dxa"/>
            <w:shd w:val="clear" w:color="auto" w:fill="auto"/>
            <w:vAlign w:val="center"/>
          </w:tcPr>
          <w:p w:rsidR="00A36CD9" w:rsidRPr="00E72183" w:rsidRDefault="00A36CD9" w:rsidP="00E72183">
            <w:pPr>
              <w:pStyle w:val="af3"/>
              <w:ind w:left="27"/>
              <w:rPr>
                <w:rFonts w:eastAsia="Calibri"/>
                <w:sz w:val="20"/>
                <w:szCs w:val="20"/>
                <w:lang w:eastAsia="en-US"/>
              </w:rPr>
            </w:pPr>
            <w:r w:rsidRPr="00E72183">
              <w:rPr>
                <w:rFonts w:eastAsia="Calibri"/>
                <w:sz w:val="20"/>
                <w:szCs w:val="20"/>
                <w:lang w:eastAsia="en-US"/>
              </w:rPr>
              <w:t>300</w:t>
            </w:r>
          </w:p>
        </w:tc>
      </w:tr>
      <w:tr w:rsidR="00A36CD9" w:rsidRPr="00E72183" w:rsidTr="00E72183">
        <w:trPr>
          <w:jc w:val="center"/>
        </w:trPr>
        <w:tc>
          <w:tcPr>
            <w:tcW w:w="2315" w:type="dxa"/>
            <w:shd w:val="clear" w:color="auto" w:fill="auto"/>
            <w:vAlign w:val="center"/>
          </w:tcPr>
          <w:p w:rsidR="00A36CD9" w:rsidRPr="00E72183" w:rsidRDefault="00A36CD9" w:rsidP="00E72183">
            <w:pPr>
              <w:pStyle w:val="af3"/>
              <w:ind w:left="27"/>
              <w:rPr>
                <w:sz w:val="20"/>
                <w:szCs w:val="20"/>
              </w:rPr>
            </w:pPr>
            <w:r w:rsidRPr="00E72183">
              <w:rPr>
                <w:sz w:val="20"/>
                <w:szCs w:val="20"/>
              </w:rPr>
              <w:t>Относительно-благоприятные</w:t>
            </w:r>
          </w:p>
        </w:tc>
        <w:tc>
          <w:tcPr>
            <w:tcW w:w="2058" w:type="dxa"/>
            <w:shd w:val="clear" w:color="auto" w:fill="auto"/>
            <w:vAlign w:val="center"/>
          </w:tcPr>
          <w:p w:rsidR="00A36CD9" w:rsidRPr="00E72183" w:rsidRDefault="00A36CD9" w:rsidP="00E72183">
            <w:pPr>
              <w:pStyle w:val="af3"/>
              <w:ind w:left="27"/>
              <w:rPr>
                <w:rFonts w:eastAsia="Calibri"/>
                <w:sz w:val="20"/>
                <w:szCs w:val="20"/>
                <w:lang w:eastAsia="en-US"/>
              </w:rPr>
            </w:pPr>
            <w:r w:rsidRPr="00E72183">
              <w:rPr>
                <w:rFonts w:eastAsia="Calibri"/>
                <w:sz w:val="20"/>
                <w:szCs w:val="20"/>
                <w:lang w:eastAsia="en-US"/>
              </w:rPr>
              <w:t>300</w:t>
            </w:r>
          </w:p>
        </w:tc>
        <w:tc>
          <w:tcPr>
            <w:tcW w:w="2058" w:type="dxa"/>
            <w:shd w:val="clear" w:color="auto" w:fill="auto"/>
            <w:vAlign w:val="center"/>
          </w:tcPr>
          <w:p w:rsidR="00A36CD9" w:rsidRPr="00E72183" w:rsidRDefault="00A36CD9" w:rsidP="00E72183">
            <w:pPr>
              <w:pStyle w:val="af3"/>
              <w:ind w:left="27"/>
              <w:rPr>
                <w:rFonts w:eastAsia="Calibri"/>
                <w:sz w:val="20"/>
                <w:szCs w:val="20"/>
                <w:lang w:eastAsia="en-US"/>
              </w:rPr>
            </w:pPr>
            <w:r w:rsidRPr="00E72183">
              <w:rPr>
                <w:rFonts w:eastAsia="Calibri"/>
                <w:sz w:val="20"/>
                <w:szCs w:val="20"/>
                <w:lang w:eastAsia="en-US"/>
              </w:rPr>
              <w:t>450</w:t>
            </w:r>
          </w:p>
        </w:tc>
        <w:tc>
          <w:tcPr>
            <w:tcW w:w="3450" w:type="dxa"/>
            <w:shd w:val="clear" w:color="auto" w:fill="auto"/>
            <w:vAlign w:val="center"/>
          </w:tcPr>
          <w:p w:rsidR="00A36CD9" w:rsidRPr="00E72183" w:rsidRDefault="00A36CD9" w:rsidP="00E72183">
            <w:pPr>
              <w:pStyle w:val="af3"/>
              <w:ind w:left="27"/>
              <w:rPr>
                <w:rFonts w:eastAsia="Calibri"/>
                <w:sz w:val="20"/>
                <w:szCs w:val="20"/>
                <w:lang w:eastAsia="en-US"/>
              </w:rPr>
            </w:pPr>
            <w:r w:rsidRPr="00E72183">
              <w:rPr>
                <w:rFonts w:eastAsia="Calibri"/>
                <w:sz w:val="20"/>
                <w:szCs w:val="20"/>
                <w:lang w:eastAsia="en-US"/>
              </w:rPr>
              <w:t>600</w:t>
            </w:r>
          </w:p>
        </w:tc>
      </w:tr>
      <w:tr w:rsidR="00A36CD9" w:rsidRPr="00E72183" w:rsidTr="00E72183">
        <w:trPr>
          <w:jc w:val="center"/>
        </w:trPr>
        <w:tc>
          <w:tcPr>
            <w:tcW w:w="2315" w:type="dxa"/>
            <w:shd w:val="clear" w:color="auto" w:fill="auto"/>
            <w:vAlign w:val="center"/>
          </w:tcPr>
          <w:p w:rsidR="00A36CD9" w:rsidRPr="00E72183" w:rsidRDefault="00A36CD9" w:rsidP="00E72183">
            <w:pPr>
              <w:pStyle w:val="af3"/>
              <w:ind w:left="27"/>
              <w:rPr>
                <w:sz w:val="20"/>
                <w:szCs w:val="20"/>
              </w:rPr>
            </w:pPr>
            <w:r w:rsidRPr="00E72183">
              <w:rPr>
                <w:sz w:val="20"/>
                <w:szCs w:val="20"/>
              </w:rPr>
              <w:t>Умеренные</w:t>
            </w:r>
          </w:p>
        </w:tc>
        <w:tc>
          <w:tcPr>
            <w:tcW w:w="2058" w:type="dxa"/>
            <w:shd w:val="clear" w:color="auto" w:fill="auto"/>
            <w:vAlign w:val="center"/>
          </w:tcPr>
          <w:p w:rsidR="00A36CD9" w:rsidRPr="00E72183" w:rsidRDefault="00A36CD9" w:rsidP="00E72183">
            <w:pPr>
              <w:pStyle w:val="af3"/>
              <w:ind w:left="27"/>
              <w:rPr>
                <w:rFonts w:eastAsia="Calibri"/>
                <w:sz w:val="20"/>
                <w:szCs w:val="20"/>
                <w:lang w:eastAsia="en-US"/>
              </w:rPr>
            </w:pPr>
            <w:r w:rsidRPr="00E72183">
              <w:rPr>
                <w:rFonts w:eastAsia="Calibri"/>
                <w:sz w:val="20"/>
                <w:szCs w:val="20"/>
                <w:lang w:eastAsia="en-US"/>
              </w:rPr>
              <w:t>600</w:t>
            </w:r>
          </w:p>
        </w:tc>
        <w:tc>
          <w:tcPr>
            <w:tcW w:w="2058" w:type="dxa"/>
            <w:shd w:val="clear" w:color="auto" w:fill="auto"/>
            <w:vAlign w:val="center"/>
          </w:tcPr>
          <w:p w:rsidR="00A36CD9" w:rsidRPr="00E72183" w:rsidRDefault="00A36CD9" w:rsidP="00E72183">
            <w:pPr>
              <w:pStyle w:val="af3"/>
              <w:ind w:left="27"/>
              <w:rPr>
                <w:rFonts w:eastAsia="Calibri"/>
                <w:sz w:val="20"/>
                <w:szCs w:val="20"/>
                <w:lang w:eastAsia="en-US"/>
              </w:rPr>
            </w:pPr>
            <w:r w:rsidRPr="00E72183">
              <w:rPr>
                <w:rFonts w:eastAsia="Calibri"/>
                <w:sz w:val="20"/>
                <w:szCs w:val="20"/>
                <w:lang w:eastAsia="en-US"/>
              </w:rPr>
              <w:t>1300</w:t>
            </w:r>
          </w:p>
        </w:tc>
        <w:tc>
          <w:tcPr>
            <w:tcW w:w="3450" w:type="dxa"/>
            <w:shd w:val="clear" w:color="auto" w:fill="auto"/>
            <w:vAlign w:val="center"/>
          </w:tcPr>
          <w:p w:rsidR="00A36CD9" w:rsidRPr="00E72183" w:rsidRDefault="00A36CD9" w:rsidP="00E72183">
            <w:pPr>
              <w:pStyle w:val="af3"/>
              <w:ind w:left="27"/>
              <w:rPr>
                <w:rFonts w:eastAsia="Calibri"/>
                <w:sz w:val="20"/>
                <w:szCs w:val="20"/>
                <w:lang w:eastAsia="en-US"/>
              </w:rPr>
            </w:pPr>
            <w:r w:rsidRPr="00E72183">
              <w:rPr>
                <w:rFonts w:eastAsia="Calibri"/>
                <w:sz w:val="20"/>
                <w:szCs w:val="20"/>
                <w:lang w:eastAsia="en-US"/>
              </w:rPr>
              <w:t>2000</w:t>
            </w:r>
          </w:p>
        </w:tc>
      </w:tr>
    </w:tbl>
    <w:p w:rsidR="00A36CD9" w:rsidRDefault="00A36CD9" w:rsidP="009F3AD4">
      <w:pPr>
        <w:pStyle w:val="a6"/>
      </w:pPr>
      <w:r w:rsidRPr="00AF68F3">
        <w:t>Путь человека не всегда проходит по прямой линии, а чаще всего это кривая траектория. Необходимо выразить доступность учреждений и предприятий обслуживания во временных параметрах (</w:t>
      </w:r>
      <w:r w:rsidR="00E72183">
        <w:t>Таблица 18</w:t>
      </w:r>
      <w:r w:rsidRPr="00AF68F3">
        <w:t>).</w:t>
      </w:r>
    </w:p>
    <w:p w:rsidR="00A246AB" w:rsidRPr="00AF68F3" w:rsidRDefault="00A246AB" w:rsidP="009F3AD4">
      <w:pPr>
        <w:pStyle w:val="a6"/>
      </w:pPr>
    </w:p>
    <w:p w:rsidR="00A36CD9" w:rsidRPr="00E72183" w:rsidRDefault="00E72183" w:rsidP="009F3AD4">
      <w:pPr>
        <w:pStyle w:val="af0"/>
        <w:spacing w:before="0" w:after="0"/>
        <w:jc w:val="right"/>
        <w:rPr>
          <w:szCs w:val="22"/>
        </w:rPr>
      </w:pPr>
      <w:r>
        <w:rPr>
          <w:szCs w:val="22"/>
        </w:rPr>
        <w:t>Таблица 18</w:t>
      </w:r>
    </w:p>
    <w:p w:rsidR="00A36CD9" w:rsidRPr="00E72183" w:rsidRDefault="00A36CD9" w:rsidP="009F3AD4">
      <w:pPr>
        <w:pStyle w:val="af0"/>
        <w:spacing w:before="0" w:after="0"/>
        <w:rPr>
          <w:szCs w:val="22"/>
        </w:rPr>
      </w:pPr>
      <w:r w:rsidRPr="00E72183">
        <w:rPr>
          <w:szCs w:val="22"/>
        </w:rPr>
        <w:t>Временная доступность учреждений и предприятий обслуживания, мин</w:t>
      </w:r>
    </w:p>
    <w:tbl>
      <w:tblPr>
        <w:tblW w:w="0" w:type="auto"/>
        <w:jc w:val="center"/>
        <w:tblInd w:w="-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2058"/>
        <w:gridCol w:w="2058"/>
        <w:gridCol w:w="3405"/>
      </w:tblGrid>
      <w:tr w:rsidR="00A36CD9" w:rsidRPr="00E72183" w:rsidTr="00E72183">
        <w:trPr>
          <w:jc w:val="center"/>
        </w:trPr>
        <w:tc>
          <w:tcPr>
            <w:tcW w:w="2315" w:type="dxa"/>
            <w:shd w:val="clear" w:color="auto" w:fill="auto"/>
            <w:vAlign w:val="center"/>
          </w:tcPr>
          <w:p w:rsidR="00A36CD9" w:rsidRPr="00E72183" w:rsidRDefault="00A36CD9" w:rsidP="00E72183">
            <w:pPr>
              <w:jc w:val="center"/>
              <w:rPr>
                <w:b/>
                <w:bCs/>
                <w:sz w:val="20"/>
                <w:szCs w:val="20"/>
              </w:rPr>
            </w:pPr>
            <w:r w:rsidRPr="00E72183">
              <w:rPr>
                <w:b/>
                <w:bCs/>
                <w:sz w:val="20"/>
                <w:szCs w:val="20"/>
              </w:rPr>
              <w:t>Природные условия</w:t>
            </w:r>
          </w:p>
        </w:tc>
        <w:tc>
          <w:tcPr>
            <w:tcW w:w="2058" w:type="dxa"/>
            <w:shd w:val="clear" w:color="auto" w:fill="auto"/>
            <w:vAlign w:val="center"/>
          </w:tcPr>
          <w:p w:rsidR="00A36CD9" w:rsidRPr="00E72183" w:rsidRDefault="00A36CD9" w:rsidP="00E72183">
            <w:pPr>
              <w:jc w:val="center"/>
              <w:rPr>
                <w:b/>
                <w:bCs/>
                <w:sz w:val="20"/>
                <w:szCs w:val="20"/>
              </w:rPr>
            </w:pPr>
            <w:r w:rsidRPr="00E72183">
              <w:rPr>
                <w:b/>
                <w:bCs/>
                <w:sz w:val="20"/>
                <w:szCs w:val="20"/>
                <w:lang w:val="en-US"/>
              </w:rPr>
              <w:t xml:space="preserve">I </w:t>
            </w:r>
            <w:r w:rsidRPr="00E72183">
              <w:rPr>
                <w:b/>
                <w:bCs/>
                <w:sz w:val="20"/>
                <w:szCs w:val="20"/>
              </w:rPr>
              <w:t>степень необходимости</w:t>
            </w:r>
          </w:p>
        </w:tc>
        <w:tc>
          <w:tcPr>
            <w:tcW w:w="2058" w:type="dxa"/>
            <w:shd w:val="clear" w:color="auto" w:fill="auto"/>
            <w:vAlign w:val="center"/>
          </w:tcPr>
          <w:p w:rsidR="00A36CD9" w:rsidRPr="00E72183" w:rsidRDefault="00A36CD9" w:rsidP="00E72183">
            <w:pPr>
              <w:jc w:val="center"/>
              <w:rPr>
                <w:b/>
                <w:bCs/>
                <w:sz w:val="20"/>
                <w:szCs w:val="20"/>
              </w:rPr>
            </w:pPr>
            <w:r w:rsidRPr="00E72183">
              <w:rPr>
                <w:b/>
                <w:bCs/>
                <w:sz w:val="20"/>
                <w:szCs w:val="20"/>
                <w:lang w:val="en-US"/>
              </w:rPr>
              <w:t xml:space="preserve">II </w:t>
            </w:r>
            <w:r w:rsidRPr="00E72183">
              <w:rPr>
                <w:b/>
                <w:bCs/>
                <w:sz w:val="20"/>
                <w:szCs w:val="20"/>
              </w:rPr>
              <w:t>степень необходимости</w:t>
            </w:r>
          </w:p>
        </w:tc>
        <w:tc>
          <w:tcPr>
            <w:tcW w:w="3405" w:type="dxa"/>
            <w:shd w:val="clear" w:color="auto" w:fill="auto"/>
            <w:vAlign w:val="center"/>
          </w:tcPr>
          <w:p w:rsidR="00A36CD9" w:rsidRPr="00E72183" w:rsidRDefault="00A36CD9" w:rsidP="00E72183">
            <w:pPr>
              <w:jc w:val="center"/>
              <w:rPr>
                <w:b/>
                <w:bCs/>
                <w:sz w:val="20"/>
                <w:szCs w:val="20"/>
              </w:rPr>
            </w:pPr>
            <w:r w:rsidRPr="00E72183">
              <w:rPr>
                <w:b/>
                <w:bCs/>
                <w:sz w:val="20"/>
                <w:szCs w:val="20"/>
                <w:lang w:val="en-US"/>
              </w:rPr>
              <w:t xml:space="preserve">III </w:t>
            </w:r>
            <w:r w:rsidRPr="00E72183">
              <w:rPr>
                <w:b/>
                <w:bCs/>
                <w:sz w:val="20"/>
                <w:szCs w:val="20"/>
              </w:rPr>
              <w:t>степень необходимости</w:t>
            </w:r>
          </w:p>
        </w:tc>
      </w:tr>
      <w:tr w:rsidR="00A36CD9" w:rsidRPr="00E72183" w:rsidTr="00E72183">
        <w:trPr>
          <w:jc w:val="center"/>
        </w:trPr>
        <w:tc>
          <w:tcPr>
            <w:tcW w:w="2315" w:type="dxa"/>
            <w:shd w:val="clear" w:color="auto" w:fill="auto"/>
            <w:vAlign w:val="center"/>
          </w:tcPr>
          <w:p w:rsidR="00A36CD9" w:rsidRPr="00E72183" w:rsidRDefault="00A36CD9" w:rsidP="00E72183">
            <w:pPr>
              <w:jc w:val="center"/>
              <w:rPr>
                <w:sz w:val="20"/>
                <w:szCs w:val="20"/>
              </w:rPr>
            </w:pPr>
            <w:r w:rsidRPr="00E72183">
              <w:rPr>
                <w:sz w:val="20"/>
                <w:szCs w:val="20"/>
              </w:rPr>
              <w:t>Неблагоприятные</w:t>
            </w:r>
          </w:p>
        </w:tc>
        <w:tc>
          <w:tcPr>
            <w:tcW w:w="2058" w:type="dxa"/>
            <w:shd w:val="clear" w:color="auto" w:fill="auto"/>
            <w:vAlign w:val="center"/>
          </w:tcPr>
          <w:p w:rsidR="00A36CD9" w:rsidRPr="00E72183" w:rsidRDefault="00A36CD9" w:rsidP="00E72183">
            <w:pPr>
              <w:pStyle w:val="ConsPlusCell"/>
              <w:jc w:val="center"/>
              <w:rPr>
                <w:rFonts w:ascii="Times New Roman" w:eastAsia="Calibri" w:hAnsi="Times New Roman" w:cs="Times New Roman"/>
                <w:sz w:val="20"/>
                <w:szCs w:val="20"/>
                <w:lang w:eastAsia="en-US"/>
              </w:rPr>
            </w:pPr>
            <w:r w:rsidRPr="00E72183">
              <w:rPr>
                <w:rFonts w:ascii="Times New Roman" w:eastAsia="Calibri" w:hAnsi="Times New Roman" w:cs="Times New Roman"/>
                <w:sz w:val="20"/>
                <w:szCs w:val="20"/>
                <w:lang w:eastAsia="en-US"/>
              </w:rPr>
              <w:t>2</w:t>
            </w:r>
          </w:p>
        </w:tc>
        <w:tc>
          <w:tcPr>
            <w:tcW w:w="2058" w:type="dxa"/>
            <w:shd w:val="clear" w:color="auto" w:fill="auto"/>
            <w:vAlign w:val="center"/>
          </w:tcPr>
          <w:p w:rsidR="00A36CD9" w:rsidRPr="00E72183" w:rsidRDefault="00A36CD9" w:rsidP="00E72183">
            <w:pPr>
              <w:pStyle w:val="ConsPlusCell"/>
              <w:jc w:val="center"/>
              <w:rPr>
                <w:rFonts w:ascii="Times New Roman" w:eastAsia="Calibri" w:hAnsi="Times New Roman" w:cs="Times New Roman"/>
                <w:sz w:val="20"/>
                <w:szCs w:val="20"/>
                <w:lang w:eastAsia="en-US"/>
              </w:rPr>
            </w:pPr>
            <w:r w:rsidRPr="00E72183">
              <w:rPr>
                <w:rFonts w:ascii="Times New Roman" w:eastAsia="Calibri" w:hAnsi="Times New Roman" w:cs="Times New Roman"/>
                <w:sz w:val="20"/>
                <w:szCs w:val="20"/>
                <w:lang w:eastAsia="en-US"/>
              </w:rPr>
              <w:t>от 2 до 5</w:t>
            </w:r>
          </w:p>
        </w:tc>
        <w:tc>
          <w:tcPr>
            <w:tcW w:w="3405" w:type="dxa"/>
            <w:shd w:val="clear" w:color="auto" w:fill="auto"/>
            <w:vAlign w:val="center"/>
          </w:tcPr>
          <w:p w:rsidR="00A36CD9" w:rsidRPr="00E72183" w:rsidRDefault="00A36CD9" w:rsidP="00E72183">
            <w:pPr>
              <w:pStyle w:val="ConsPlusCell"/>
              <w:jc w:val="center"/>
              <w:rPr>
                <w:rFonts w:ascii="Times New Roman" w:eastAsia="Calibri" w:hAnsi="Times New Roman" w:cs="Times New Roman"/>
                <w:sz w:val="20"/>
                <w:szCs w:val="20"/>
                <w:lang w:eastAsia="en-US"/>
              </w:rPr>
            </w:pPr>
            <w:r w:rsidRPr="00E72183">
              <w:rPr>
                <w:rFonts w:ascii="Times New Roman" w:eastAsia="Calibri" w:hAnsi="Times New Roman" w:cs="Times New Roman"/>
                <w:sz w:val="20"/>
                <w:szCs w:val="20"/>
                <w:lang w:eastAsia="en-US"/>
              </w:rPr>
              <w:t>5</w:t>
            </w:r>
          </w:p>
        </w:tc>
      </w:tr>
      <w:tr w:rsidR="00A36CD9" w:rsidRPr="00E72183" w:rsidTr="00E72183">
        <w:trPr>
          <w:jc w:val="center"/>
        </w:trPr>
        <w:tc>
          <w:tcPr>
            <w:tcW w:w="2315" w:type="dxa"/>
            <w:shd w:val="clear" w:color="auto" w:fill="auto"/>
            <w:vAlign w:val="center"/>
          </w:tcPr>
          <w:p w:rsidR="00A36CD9" w:rsidRPr="00E72183" w:rsidRDefault="00A36CD9" w:rsidP="00E72183">
            <w:pPr>
              <w:jc w:val="center"/>
              <w:rPr>
                <w:sz w:val="20"/>
                <w:szCs w:val="20"/>
              </w:rPr>
            </w:pPr>
            <w:r w:rsidRPr="00E72183">
              <w:rPr>
                <w:sz w:val="20"/>
                <w:szCs w:val="20"/>
              </w:rPr>
              <w:t>Относительно-благоприятные</w:t>
            </w:r>
          </w:p>
        </w:tc>
        <w:tc>
          <w:tcPr>
            <w:tcW w:w="2058" w:type="dxa"/>
            <w:shd w:val="clear" w:color="auto" w:fill="auto"/>
            <w:vAlign w:val="center"/>
          </w:tcPr>
          <w:p w:rsidR="00A36CD9" w:rsidRPr="00E72183" w:rsidRDefault="00A36CD9" w:rsidP="00E72183">
            <w:pPr>
              <w:pStyle w:val="ConsPlusCell"/>
              <w:jc w:val="center"/>
              <w:rPr>
                <w:rFonts w:ascii="Times New Roman" w:eastAsia="Calibri" w:hAnsi="Times New Roman" w:cs="Times New Roman"/>
                <w:sz w:val="20"/>
                <w:szCs w:val="20"/>
                <w:lang w:eastAsia="en-US"/>
              </w:rPr>
            </w:pPr>
            <w:r w:rsidRPr="00E72183">
              <w:rPr>
                <w:rFonts w:ascii="Times New Roman" w:eastAsia="Calibri" w:hAnsi="Times New Roman" w:cs="Times New Roman"/>
                <w:sz w:val="20"/>
                <w:szCs w:val="20"/>
                <w:lang w:eastAsia="en-US"/>
              </w:rPr>
              <w:t>5</w:t>
            </w:r>
          </w:p>
        </w:tc>
        <w:tc>
          <w:tcPr>
            <w:tcW w:w="2058" w:type="dxa"/>
            <w:shd w:val="clear" w:color="auto" w:fill="auto"/>
            <w:vAlign w:val="center"/>
          </w:tcPr>
          <w:p w:rsidR="00A36CD9" w:rsidRPr="00E72183" w:rsidRDefault="00A36CD9" w:rsidP="00E72183">
            <w:pPr>
              <w:pStyle w:val="ConsPlusCell"/>
              <w:jc w:val="center"/>
              <w:rPr>
                <w:rFonts w:ascii="Times New Roman" w:eastAsia="Calibri" w:hAnsi="Times New Roman" w:cs="Times New Roman"/>
                <w:sz w:val="20"/>
                <w:szCs w:val="20"/>
                <w:lang w:eastAsia="en-US"/>
              </w:rPr>
            </w:pPr>
            <w:r w:rsidRPr="00E72183">
              <w:rPr>
                <w:rFonts w:ascii="Times New Roman" w:eastAsia="Calibri" w:hAnsi="Times New Roman" w:cs="Times New Roman"/>
                <w:sz w:val="20"/>
                <w:szCs w:val="20"/>
                <w:lang w:eastAsia="en-US"/>
              </w:rPr>
              <w:t>от 5 до 10</w:t>
            </w:r>
          </w:p>
        </w:tc>
        <w:tc>
          <w:tcPr>
            <w:tcW w:w="3405" w:type="dxa"/>
            <w:shd w:val="clear" w:color="auto" w:fill="auto"/>
            <w:vAlign w:val="center"/>
          </w:tcPr>
          <w:p w:rsidR="00A36CD9" w:rsidRPr="00E72183" w:rsidRDefault="00A36CD9" w:rsidP="00E72183">
            <w:pPr>
              <w:pStyle w:val="ConsPlusCell"/>
              <w:jc w:val="center"/>
              <w:rPr>
                <w:rFonts w:ascii="Times New Roman" w:eastAsia="Calibri" w:hAnsi="Times New Roman" w:cs="Times New Roman"/>
                <w:sz w:val="20"/>
                <w:szCs w:val="20"/>
                <w:lang w:eastAsia="en-US"/>
              </w:rPr>
            </w:pPr>
            <w:r w:rsidRPr="00E72183">
              <w:rPr>
                <w:rFonts w:ascii="Times New Roman" w:eastAsia="Calibri" w:hAnsi="Times New Roman" w:cs="Times New Roman"/>
                <w:sz w:val="20"/>
                <w:szCs w:val="20"/>
                <w:lang w:eastAsia="en-US"/>
              </w:rPr>
              <w:t>10</w:t>
            </w:r>
          </w:p>
        </w:tc>
      </w:tr>
      <w:tr w:rsidR="00A36CD9" w:rsidRPr="00E72183" w:rsidTr="00E72183">
        <w:trPr>
          <w:jc w:val="center"/>
        </w:trPr>
        <w:tc>
          <w:tcPr>
            <w:tcW w:w="2315" w:type="dxa"/>
            <w:shd w:val="clear" w:color="auto" w:fill="auto"/>
            <w:vAlign w:val="center"/>
          </w:tcPr>
          <w:p w:rsidR="00A36CD9" w:rsidRPr="00E72183" w:rsidRDefault="00A36CD9" w:rsidP="00E72183">
            <w:pPr>
              <w:jc w:val="center"/>
              <w:rPr>
                <w:sz w:val="20"/>
                <w:szCs w:val="20"/>
              </w:rPr>
            </w:pPr>
            <w:r w:rsidRPr="00E72183">
              <w:rPr>
                <w:sz w:val="20"/>
                <w:szCs w:val="20"/>
              </w:rPr>
              <w:t>Умеренные</w:t>
            </w:r>
          </w:p>
        </w:tc>
        <w:tc>
          <w:tcPr>
            <w:tcW w:w="2058" w:type="dxa"/>
            <w:shd w:val="clear" w:color="auto" w:fill="auto"/>
            <w:vAlign w:val="center"/>
          </w:tcPr>
          <w:p w:rsidR="00A36CD9" w:rsidRPr="00E72183" w:rsidRDefault="00A36CD9" w:rsidP="00E72183">
            <w:pPr>
              <w:pStyle w:val="ConsPlusCell"/>
              <w:jc w:val="center"/>
              <w:rPr>
                <w:rFonts w:ascii="Times New Roman" w:eastAsia="Calibri" w:hAnsi="Times New Roman" w:cs="Times New Roman"/>
                <w:sz w:val="20"/>
                <w:szCs w:val="20"/>
                <w:lang w:eastAsia="en-US"/>
              </w:rPr>
            </w:pPr>
            <w:r w:rsidRPr="00E72183">
              <w:rPr>
                <w:rFonts w:ascii="Times New Roman" w:eastAsia="Calibri" w:hAnsi="Times New Roman" w:cs="Times New Roman"/>
                <w:sz w:val="20"/>
                <w:szCs w:val="20"/>
                <w:lang w:eastAsia="en-US"/>
              </w:rPr>
              <w:t>10</w:t>
            </w:r>
          </w:p>
        </w:tc>
        <w:tc>
          <w:tcPr>
            <w:tcW w:w="2058" w:type="dxa"/>
            <w:shd w:val="clear" w:color="auto" w:fill="auto"/>
            <w:vAlign w:val="center"/>
          </w:tcPr>
          <w:p w:rsidR="00A36CD9" w:rsidRPr="00E72183" w:rsidRDefault="00A36CD9" w:rsidP="00E72183">
            <w:pPr>
              <w:pStyle w:val="ConsPlusCell"/>
              <w:jc w:val="center"/>
              <w:rPr>
                <w:rFonts w:ascii="Times New Roman" w:eastAsia="Calibri" w:hAnsi="Times New Roman" w:cs="Times New Roman"/>
                <w:sz w:val="20"/>
                <w:szCs w:val="20"/>
                <w:lang w:eastAsia="en-US"/>
              </w:rPr>
            </w:pPr>
            <w:r w:rsidRPr="00E72183">
              <w:rPr>
                <w:rFonts w:ascii="Times New Roman" w:eastAsia="Calibri" w:hAnsi="Times New Roman" w:cs="Times New Roman"/>
                <w:sz w:val="20"/>
                <w:szCs w:val="20"/>
                <w:lang w:eastAsia="en-US"/>
              </w:rPr>
              <w:t>от 10 до 30</w:t>
            </w:r>
          </w:p>
        </w:tc>
        <w:tc>
          <w:tcPr>
            <w:tcW w:w="3405" w:type="dxa"/>
            <w:shd w:val="clear" w:color="auto" w:fill="auto"/>
            <w:vAlign w:val="center"/>
          </w:tcPr>
          <w:p w:rsidR="00A36CD9" w:rsidRPr="00E72183" w:rsidRDefault="00A36CD9" w:rsidP="00E72183">
            <w:pPr>
              <w:pStyle w:val="ConsPlusCell"/>
              <w:jc w:val="center"/>
              <w:rPr>
                <w:rFonts w:ascii="Times New Roman" w:eastAsia="Calibri" w:hAnsi="Times New Roman" w:cs="Times New Roman"/>
                <w:sz w:val="20"/>
                <w:szCs w:val="20"/>
                <w:lang w:eastAsia="en-US"/>
              </w:rPr>
            </w:pPr>
            <w:r w:rsidRPr="00E72183">
              <w:rPr>
                <w:rFonts w:ascii="Times New Roman" w:eastAsia="Calibri" w:hAnsi="Times New Roman" w:cs="Times New Roman"/>
                <w:sz w:val="20"/>
                <w:szCs w:val="20"/>
                <w:lang w:eastAsia="en-US"/>
              </w:rPr>
              <w:t>30</w:t>
            </w:r>
          </w:p>
        </w:tc>
      </w:tr>
    </w:tbl>
    <w:p w:rsidR="00F0488E" w:rsidRPr="00AF68F3" w:rsidRDefault="00A36CD9" w:rsidP="009F3AD4">
      <w:pPr>
        <w:pStyle w:val="a6"/>
      </w:pPr>
      <w:r w:rsidRPr="00AF68F3">
        <w:t>Совместив максимальные значения радиусов обслуживания учреждений и предприятий обслуживания, установленные федеральными нормативными документами, со значениями безопасного времени, в течени</w:t>
      </w:r>
      <w:proofErr w:type="gramStart"/>
      <w:r w:rsidRPr="00AF68F3">
        <w:t>и</w:t>
      </w:r>
      <w:proofErr w:type="gramEnd"/>
      <w:r w:rsidRPr="00AF68F3">
        <w:t xml:space="preserve"> которого человек может находиться на открытом воздухе при различных природно-климатических условиях без вреда для здоровья, была установлена доступность объектов различной степени необходимости во временном и пространственном выражении (</w:t>
      </w:r>
      <w:r w:rsidR="00E72183">
        <w:t>Таблица 19</w:t>
      </w:r>
      <w:r w:rsidRPr="00AF68F3">
        <w:t xml:space="preserve">). </w:t>
      </w:r>
    </w:p>
    <w:p w:rsidR="00A36CD9" w:rsidRPr="00E72183" w:rsidRDefault="00E72183" w:rsidP="009F3AD4">
      <w:pPr>
        <w:pStyle w:val="af0"/>
        <w:spacing w:before="0" w:after="0"/>
        <w:jc w:val="right"/>
        <w:rPr>
          <w:szCs w:val="22"/>
        </w:rPr>
      </w:pPr>
      <w:r>
        <w:rPr>
          <w:szCs w:val="22"/>
        </w:rPr>
        <w:t>Таблица 19</w:t>
      </w:r>
    </w:p>
    <w:p w:rsidR="00A36CD9" w:rsidRPr="00E72183" w:rsidRDefault="00A36CD9" w:rsidP="009F3AD4">
      <w:pPr>
        <w:pStyle w:val="af0"/>
        <w:spacing w:before="0" w:after="0"/>
        <w:rPr>
          <w:szCs w:val="22"/>
        </w:rPr>
      </w:pPr>
      <w:r w:rsidRPr="00E72183">
        <w:rPr>
          <w:szCs w:val="22"/>
        </w:rPr>
        <w:t>Пешеходная доступность учреждений и предприятий обслуживания</w:t>
      </w:r>
    </w:p>
    <w:tbl>
      <w:tblPr>
        <w:tblW w:w="9900" w:type="dxa"/>
        <w:jc w:val="center"/>
        <w:tblInd w:w="-200" w:type="dxa"/>
        <w:tblLook w:val="04A0" w:firstRow="1" w:lastRow="0" w:firstColumn="1" w:lastColumn="0" w:noHBand="0" w:noVBand="1"/>
      </w:tblPr>
      <w:tblGrid>
        <w:gridCol w:w="517"/>
        <w:gridCol w:w="2470"/>
        <w:gridCol w:w="1664"/>
        <w:gridCol w:w="1857"/>
        <w:gridCol w:w="1760"/>
        <w:gridCol w:w="1632"/>
      </w:tblGrid>
      <w:tr w:rsidR="00A36CD9" w:rsidRPr="00E72183" w:rsidTr="00E72183">
        <w:trPr>
          <w:trHeight w:val="675"/>
          <w:tblHeader/>
          <w:jc w:val="center"/>
        </w:trPr>
        <w:tc>
          <w:tcPr>
            <w:tcW w:w="5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36CD9" w:rsidRPr="00E72183" w:rsidRDefault="00A36CD9" w:rsidP="00E72183">
            <w:pPr>
              <w:jc w:val="center"/>
              <w:rPr>
                <w:b/>
                <w:sz w:val="20"/>
                <w:szCs w:val="20"/>
              </w:rPr>
            </w:pPr>
            <w:r w:rsidRPr="00E72183">
              <w:rPr>
                <w:b/>
                <w:sz w:val="20"/>
                <w:szCs w:val="20"/>
              </w:rPr>
              <w:t xml:space="preserve">№ </w:t>
            </w:r>
            <w:proofErr w:type="gramStart"/>
            <w:r w:rsidRPr="00E72183">
              <w:rPr>
                <w:b/>
                <w:sz w:val="20"/>
                <w:szCs w:val="20"/>
              </w:rPr>
              <w:t>п</w:t>
            </w:r>
            <w:proofErr w:type="gramEnd"/>
            <w:r w:rsidRPr="00E72183">
              <w:rPr>
                <w:b/>
                <w:sz w:val="20"/>
                <w:szCs w:val="20"/>
              </w:rPr>
              <w:t>/п</w:t>
            </w:r>
          </w:p>
        </w:tc>
        <w:tc>
          <w:tcPr>
            <w:tcW w:w="24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6CD9" w:rsidRPr="00E72183" w:rsidRDefault="00A36CD9" w:rsidP="00E72183">
            <w:pPr>
              <w:jc w:val="center"/>
              <w:rPr>
                <w:b/>
                <w:sz w:val="20"/>
                <w:szCs w:val="20"/>
              </w:rPr>
            </w:pPr>
            <w:r w:rsidRPr="00E72183">
              <w:rPr>
                <w:b/>
                <w:sz w:val="20"/>
                <w:szCs w:val="20"/>
              </w:rPr>
              <w:t>Наименование учреждения, предприятия, сооружения</w:t>
            </w:r>
          </w:p>
        </w:tc>
        <w:tc>
          <w:tcPr>
            <w:tcW w:w="16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6CD9" w:rsidRPr="00E72183" w:rsidRDefault="00A36CD9" w:rsidP="00E72183">
            <w:pPr>
              <w:jc w:val="center"/>
              <w:rPr>
                <w:b/>
                <w:sz w:val="20"/>
                <w:szCs w:val="20"/>
              </w:rPr>
            </w:pPr>
            <w:r w:rsidRPr="00E72183">
              <w:rPr>
                <w:b/>
                <w:sz w:val="20"/>
                <w:szCs w:val="20"/>
              </w:rPr>
              <w:t>Степень необходимости</w:t>
            </w:r>
          </w:p>
        </w:tc>
        <w:tc>
          <w:tcPr>
            <w:tcW w:w="5249" w:type="dxa"/>
            <w:gridSpan w:val="3"/>
            <w:tcBorders>
              <w:top w:val="single" w:sz="4" w:space="0" w:color="auto"/>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b/>
                <w:sz w:val="20"/>
                <w:szCs w:val="20"/>
              </w:rPr>
            </w:pPr>
            <w:r w:rsidRPr="00E72183">
              <w:rPr>
                <w:b/>
                <w:sz w:val="20"/>
                <w:szCs w:val="20"/>
              </w:rPr>
              <w:t xml:space="preserve">Доступность объектов для зон с природными условиями, </w:t>
            </w:r>
            <w:proofErr w:type="gramStart"/>
            <w:r w:rsidRPr="00E72183">
              <w:rPr>
                <w:b/>
                <w:sz w:val="20"/>
                <w:szCs w:val="20"/>
              </w:rPr>
              <w:t>м</w:t>
            </w:r>
            <w:proofErr w:type="gramEnd"/>
            <w:r w:rsidRPr="00E72183">
              <w:rPr>
                <w:b/>
                <w:sz w:val="20"/>
                <w:szCs w:val="20"/>
              </w:rPr>
              <w:t>/мин</w:t>
            </w:r>
          </w:p>
        </w:tc>
      </w:tr>
      <w:tr w:rsidR="00A36CD9" w:rsidRPr="00E72183" w:rsidTr="00E72183">
        <w:trPr>
          <w:trHeight w:val="600"/>
          <w:tblHeader/>
          <w:jc w:val="center"/>
        </w:trPr>
        <w:tc>
          <w:tcPr>
            <w:tcW w:w="517" w:type="dxa"/>
            <w:vMerge/>
            <w:tcBorders>
              <w:top w:val="single" w:sz="4" w:space="0" w:color="auto"/>
              <w:left w:val="single" w:sz="4" w:space="0" w:color="auto"/>
              <w:bottom w:val="single" w:sz="4" w:space="0" w:color="000000"/>
              <w:right w:val="single" w:sz="4" w:space="0" w:color="auto"/>
            </w:tcBorders>
            <w:vAlign w:val="center"/>
            <w:hideMark/>
          </w:tcPr>
          <w:p w:rsidR="00A36CD9" w:rsidRPr="00E72183" w:rsidRDefault="00A36CD9" w:rsidP="00E72183">
            <w:pPr>
              <w:jc w:val="center"/>
              <w:rPr>
                <w:b/>
                <w:sz w:val="20"/>
                <w:szCs w:val="20"/>
              </w:rPr>
            </w:pPr>
          </w:p>
        </w:tc>
        <w:tc>
          <w:tcPr>
            <w:tcW w:w="2470" w:type="dxa"/>
            <w:vMerge/>
            <w:tcBorders>
              <w:top w:val="single" w:sz="4" w:space="0" w:color="auto"/>
              <w:left w:val="single" w:sz="4" w:space="0" w:color="auto"/>
              <w:bottom w:val="single" w:sz="4" w:space="0" w:color="auto"/>
              <w:right w:val="single" w:sz="4" w:space="0" w:color="auto"/>
            </w:tcBorders>
            <w:vAlign w:val="center"/>
            <w:hideMark/>
          </w:tcPr>
          <w:p w:rsidR="00A36CD9" w:rsidRPr="00E72183" w:rsidRDefault="00A36CD9" w:rsidP="00E72183">
            <w:pPr>
              <w:jc w:val="center"/>
              <w:rPr>
                <w:b/>
                <w:sz w:val="20"/>
                <w:szCs w:val="20"/>
              </w:rPr>
            </w:pPr>
          </w:p>
        </w:tc>
        <w:tc>
          <w:tcPr>
            <w:tcW w:w="1664" w:type="dxa"/>
            <w:vMerge/>
            <w:tcBorders>
              <w:top w:val="single" w:sz="4" w:space="0" w:color="auto"/>
              <w:left w:val="single" w:sz="4" w:space="0" w:color="auto"/>
              <w:bottom w:val="single" w:sz="4" w:space="0" w:color="auto"/>
              <w:right w:val="single" w:sz="4" w:space="0" w:color="auto"/>
            </w:tcBorders>
            <w:vAlign w:val="center"/>
            <w:hideMark/>
          </w:tcPr>
          <w:p w:rsidR="00A36CD9" w:rsidRPr="00E72183" w:rsidRDefault="00A36CD9" w:rsidP="00E72183">
            <w:pPr>
              <w:jc w:val="center"/>
              <w:rPr>
                <w:b/>
                <w:sz w:val="20"/>
                <w:szCs w:val="20"/>
              </w:rPr>
            </w:pPr>
          </w:p>
        </w:tc>
        <w:tc>
          <w:tcPr>
            <w:tcW w:w="1857"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b/>
                <w:sz w:val="20"/>
                <w:szCs w:val="20"/>
              </w:rPr>
            </w:pPr>
            <w:r w:rsidRPr="00E72183">
              <w:rPr>
                <w:b/>
                <w:sz w:val="20"/>
                <w:szCs w:val="20"/>
              </w:rPr>
              <w:t>неблагоприятные</w:t>
            </w:r>
          </w:p>
        </w:tc>
        <w:tc>
          <w:tcPr>
            <w:tcW w:w="1760"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b/>
                <w:sz w:val="20"/>
                <w:szCs w:val="20"/>
              </w:rPr>
            </w:pPr>
            <w:r w:rsidRPr="00E72183">
              <w:rPr>
                <w:b/>
                <w:sz w:val="20"/>
                <w:szCs w:val="20"/>
              </w:rPr>
              <w:t>относительно-благоприятные</w:t>
            </w:r>
          </w:p>
        </w:tc>
        <w:tc>
          <w:tcPr>
            <w:tcW w:w="1632"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b/>
                <w:sz w:val="20"/>
                <w:szCs w:val="20"/>
              </w:rPr>
            </w:pPr>
            <w:r w:rsidRPr="00E72183">
              <w:rPr>
                <w:b/>
                <w:sz w:val="20"/>
                <w:szCs w:val="20"/>
              </w:rPr>
              <w:t>умеренные</w:t>
            </w:r>
          </w:p>
        </w:tc>
      </w:tr>
      <w:tr w:rsidR="00A36CD9" w:rsidRPr="00E72183" w:rsidTr="00E72183">
        <w:trPr>
          <w:trHeight w:val="66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1</w:t>
            </w:r>
          </w:p>
        </w:tc>
        <w:tc>
          <w:tcPr>
            <w:tcW w:w="2470"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Учреждения дошкольного образования</w:t>
            </w:r>
          </w:p>
        </w:tc>
        <w:tc>
          <w:tcPr>
            <w:tcW w:w="1664"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lang w:val="en-US"/>
              </w:rPr>
            </w:pPr>
            <w:r w:rsidRPr="00E72183">
              <w:rPr>
                <w:sz w:val="20"/>
                <w:szCs w:val="20"/>
                <w:lang w:val="en-US"/>
              </w:rPr>
              <w:t>I</w:t>
            </w:r>
          </w:p>
        </w:tc>
        <w:tc>
          <w:tcPr>
            <w:tcW w:w="1857"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100/2</w:t>
            </w:r>
          </w:p>
        </w:tc>
        <w:tc>
          <w:tcPr>
            <w:tcW w:w="1760"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300/5</w:t>
            </w:r>
          </w:p>
        </w:tc>
        <w:tc>
          <w:tcPr>
            <w:tcW w:w="1632"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600/10</w:t>
            </w:r>
          </w:p>
        </w:tc>
      </w:tr>
      <w:tr w:rsidR="00A36CD9" w:rsidRPr="00E72183" w:rsidTr="00E72183">
        <w:trPr>
          <w:trHeight w:val="6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2</w:t>
            </w:r>
          </w:p>
        </w:tc>
        <w:tc>
          <w:tcPr>
            <w:tcW w:w="2470"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Общеобразовательные учреждения</w:t>
            </w:r>
          </w:p>
        </w:tc>
        <w:tc>
          <w:tcPr>
            <w:tcW w:w="1664"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lang w:val="en-US"/>
              </w:rPr>
            </w:pPr>
            <w:r w:rsidRPr="00E72183">
              <w:rPr>
                <w:sz w:val="20"/>
                <w:szCs w:val="20"/>
                <w:lang w:val="en-US"/>
              </w:rPr>
              <w:t>I</w:t>
            </w:r>
          </w:p>
        </w:tc>
        <w:tc>
          <w:tcPr>
            <w:tcW w:w="1857"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100/2</w:t>
            </w:r>
          </w:p>
        </w:tc>
        <w:tc>
          <w:tcPr>
            <w:tcW w:w="1760"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300/5</w:t>
            </w:r>
          </w:p>
        </w:tc>
        <w:tc>
          <w:tcPr>
            <w:tcW w:w="1632"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600/10</w:t>
            </w:r>
          </w:p>
        </w:tc>
      </w:tr>
      <w:tr w:rsidR="00A36CD9" w:rsidRPr="00E72183" w:rsidTr="00E72183">
        <w:trPr>
          <w:trHeight w:val="3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3</w:t>
            </w:r>
          </w:p>
        </w:tc>
        <w:tc>
          <w:tcPr>
            <w:tcW w:w="2470"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bCs/>
                <w:sz w:val="20"/>
                <w:szCs w:val="20"/>
              </w:rPr>
              <w:t>Лечебно-профилактические медицинские организации, оказывающие медицинскую помощь в амбулаторных условиях в населенных пунктах</w:t>
            </w:r>
          </w:p>
        </w:tc>
        <w:tc>
          <w:tcPr>
            <w:tcW w:w="1664" w:type="dxa"/>
            <w:tcBorders>
              <w:top w:val="nil"/>
              <w:left w:val="single" w:sz="4" w:space="0" w:color="auto"/>
              <w:bottom w:val="single" w:sz="4" w:space="0" w:color="000000"/>
              <w:right w:val="single" w:sz="4" w:space="0" w:color="auto"/>
            </w:tcBorders>
            <w:shd w:val="clear" w:color="auto" w:fill="auto"/>
            <w:vAlign w:val="center"/>
            <w:hideMark/>
          </w:tcPr>
          <w:p w:rsidR="00A36CD9" w:rsidRPr="00E72183" w:rsidRDefault="00A36CD9" w:rsidP="00E72183">
            <w:pPr>
              <w:jc w:val="center"/>
              <w:rPr>
                <w:sz w:val="20"/>
                <w:szCs w:val="20"/>
                <w:lang w:val="en-US"/>
              </w:rPr>
            </w:pPr>
            <w:r w:rsidRPr="00E72183">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450/5-10</w:t>
            </w:r>
          </w:p>
        </w:tc>
        <w:tc>
          <w:tcPr>
            <w:tcW w:w="1632"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1000/10-20</w:t>
            </w:r>
          </w:p>
        </w:tc>
      </w:tr>
      <w:tr w:rsidR="00A36CD9" w:rsidRPr="00E72183" w:rsidTr="00E72183">
        <w:trPr>
          <w:trHeight w:val="3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4</w:t>
            </w:r>
          </w:p>
        </w:tc>
        <w:tc>
          <w:tcPr>
            <w:tcW w:w="2470"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Аптечные организации в населенных пунктах</w:t>
            </w:r>
          </w:p>
        </w:tc>
        <w:tc>
          <w:tcPr>
            <w:tcW w:w="1664" w:type="dxa"/>
            <w:tcBorders>
              <w:top w:val="nil"/>
              <w:left w:val="single" w:sz="4" w:space="0" w:color="auto"/>
              <w:bottom w:val="single" w:sz="4" w:space="0" w:color="000000"/>
              <w:right w:val="single" w:sz="4" w:space="0" w:color="auto"/>
            </w:tcBorders>
            <w:shd w:val="clear" w:color="auto" w:fill="auto"/>
            <w:vAlign w:val="center"/>
            <w:hideMark/>
          </w:tcPr>
          <w:p w:rsidR="00A36CD9" w:rsidRPr="00E72183" w:rsidRDefault="00A36CD9" w:rsidP="00E72183">
            <w:pPr>
              <w:jc w:val="center"/>
              <w:rPr>
                <w:sz w:val="20"/>
                <w:szCs w:val="20"/>
                <w:lang w:val="en-US"/>
              </w:rPr>
            </w:pPr>
            <w:r w:rsidRPr="00E72183">
              <w:rPr>
                <w:sz w:val="20"/>
                <w:szCs w:val="20"/>
                <w:lang w:val="en-US"/>
              </w:rPr>
              <w:t>I</w:t>
            </w:r>
          </w:p>
        </w:tc>
        <w:tc>
          <w:tcPr>
            <w:tcW w:w="1857"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100/2</w:t>
            </w:r>
          </w:p>
        </w:tc>
        <w:tc>
          <w:tcPr>
            <w:tcW w:w="1760"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300/5</w:t>
            </w:r>
          </w:p>
        </w:tc>
        <w:tc>
          <w:tcPr>
            <w:tcW w:w="1632"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600/10</w:t>
            </w:r>
          </w:p>
        </w:tc>
      </w:tr>
      <w:tr w:rsidR="00A36CD9" w:rsidRPr="00E72183" w:rsidTr="00E72183">
        <w:trPr>
          <w:trHeight w:val="6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5</w:t>
            </w:r>
          </w:p>
        </w:tc>
        <w:tc>
          <w:tcPr>
            <w:tcW w:w="2470"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Физкультурно-спортивные залы в населенных пунктах</w:t>
            </w:r>
          </w:p>
        </w:tc>
        <w:tc>
          <w:tcPr>
            <w:tcW w:w="1664" w:type="dxa"/>
            <w:tcBorders>
              <w:top w:val="nil"/>
              <w:left w:val="single" w:sz="4" w:space="0" w:color="auto"/>
              <w:bottom w:val="single" w:sz="4" w:space="0" w:color="000000"/>
              <w:right w:val="single" w:sz="4" w:space="0" w:color="auto"/>
            </w:tcBorders>
            <w:shd w:val="clear" w:color="auto" w:fill="auto"/>
            <w:vAlign w:val="center"/>
            <w:hideMark/>
          </w:tcPr>
          <w:p w:rsidR="00A36CD9" w:rsidRPr="00E72183" w:rsidRDefault="00A36CD9" w:rsidP="00E72183">
            <w:pPr>
              <w:jc w:val="center"/>
              <w:rPr>
                <w:sz w:val="20"/>
                <w:szCs w:val="20"/>
                <w:lang w:val="en-US"/>
              </w:rPr>
            </w:pPr>
            <w:r w:rsidRPr="00E72183">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450/5-10</w:t>
            </w:r>
          </w:p>
        </w:tc>
        <w:tc>
          <w:tcPr>
            <w:tcW w:w="1632"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1300/10-30</w:t>
            </w:r>
          </w:p>
        </w:tc>
      </w:tr>
      <w:tr w:rsidR="00A36CD9" w:rsidRPr="00E72183" w:rsidTr="00E72183">
        <w:trPr>
          <w:trHeight w:val="3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6</w:t>
            </w:r>
          </w:p>
        </w:tc>
        <w:tc>
          <w:tcPr>
            <w:tcW w:w="2470"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Отделения связи</w:t>
            </w:r>
          </w:p>
        </w:tc>
        <w:tc>
          <w:tcPr>
            <w:tcW w:w="1664"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450/5-10</w:t>
            </w:r>
          </w:p>
        </w:tc>
        <w:tc>
          <w:tcPr>
            <w:tcW w:w="1632"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500/10</w:t>
            </w:r>
          </w:p>
        </w:tc>
      </w:tr>
      <w:tr w:rsidR="00A36CD9" w:rsidRPr="00E72183" w:rsidTr="00E72183">
        <w:trPr>
          <w:trHeight w:val="6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lastRenderedPageBreak/>
              <w:t>7</w:t>
            </w:r>
          </w:p>
        </w:tc>
        <w:tc>
          <w:tcPr>
            <w:tcW w:w="2470"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Предприятия бытового обслуживания</w:t>
            </w:r>
          </w:p>
        </w:tc>
        <w:tc>
          <w:tcPr>
            <w:tcW w:w="1664"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450/5-10</w:t>
            </w:r>
          </w:p>
        </w:tc>
        <w:tc>
          <w:tcPr>
            <w:tcW w:w="1632"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1300/10-30</w:t>
            </w:r>
          </w:p>
        </w:tc>
      </w:tr>
      <w:tr w:rsidR="00A36CD9" w:rsidRPr="00E72183" w:rsidTr="00E72183">
        <w:trPr>
          <w:trHeight w:val="6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8</w:t>
            </w:r>
          </w:p>
        </w:tc>
        <w:tc>
          <w:tcPr>
            <w:tcW w:w="2470"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Предприятия общественного питания</w:t>
            </w:r>
          </w:p>
        </w:tc>
        <w:tc>
          <w:tcPr>
            <w:tcW w:w="1664"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450/5-10</w:t>
            </w:r>
          </w:p>
        </w:tc>
        <w:tc>
          <w:tcPr>
            <w:tcW w:w="1632"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1300/10-30</w:t>
            </w:r>
          </w:p>
        </w:tc>
      </w:tr>
      <w:tr w:rsidR="00A36CD9" w:rsidRPr="00E72183" w:rsidTr="00E72183">
        <w:trPr>
          <w:trHeight w:val="3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9</w:t>
            </w:r>
          </w:p>
        </w:tc>
        <w:tc>
          <w:tcPr>
            <w:tcW w:w="2470"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Торговые предприятия</w:t>
            </w:r>
          </w:p>
        </w:tc>
        <w:tc>
          <w:tcPr>
            <w:tcW w:w="1664"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lang w:val="en-US"/>
              </w:rPr>
              <w:t>I</w:t>
            </w:r>
          </w:p>
        </w:tc>
        <w:tc>
          <w:tcPr>
            <w:tcW w:w="1857"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100/2</w:t>
            </w:r>
          </w:p>
        </w:tc>
        <w:tc>
          <w:tcPr>
            <w:tcW w:w="1760"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300/5</w:t>
            </w:r>
          </w:p>
        </w:tc>
        <w:tc>
          <w:tcPr>
            <w:tcW w:w="1632"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600/10</w:t>
            </w:r>
          </w:p>
        </w:tc>
      </w:tr>
    </w:tbl>
    <w:p w:rsidR="00A36CD9" w:rsidRPr="00AF68F3" w:rsidRDefault="00A36CD9" w:rsidP="009F3AD4">
      <w:pPr>
        <w:pStyle w:val="a6"/>
      </w:pPr>
      <w:r w:rsidRPr="00AF68F3">
        <w:t>Данные показатели не являются непосредственно радиусами обслуживания населения учреждениями и предприятиями обслуживания в жилой застройке. Их необходимо учитывать при организации системы объектов обслуживания, например, размещение теплых остановочных пунктов.</w:t>
      </w:r>
    </w:p>
    <w:p w:rsidR="00A36CD9" w:rsidRPr="00AF68F3" w:rsidRDefault="00A36CD9" w:rsidP="009F3AD4">
      <w:pPr>
        <w:pStyle w:val="a6"/>
      </w:pPr>
      <w:r w:rsidRPr="00AF68F3">
        <w:t>Планируемая (существующая) жилая застройка обеспечена объектами социально-бытового обслуживания, если жилые дома расположены в пределах зоны доступности и вместимость соответствующего объекта в пересчете на численность жителей не ниже расчетного минимального показателя Нормативов.</w:t>
      </w:r>
    </w:p>
    <w:p w:rsidR="00E171F3" w:rsidRPr="00AF68F3" w:rsidRDefault="00E171F3" w:rsidP="009F3AD4">
      <w:pPr>
        <w:pStyle w:val="a6"/>
      </w:pPr>
    </w:p>
    <w:p w:rsidR="00A246AB" w:rsidRPr="00A246AB" w:rsidRDefault="00A246AB" w:rsidP="00A246AB">
      <w:pPr>
        <w:pStyle w:val="aff1"/>
        <w:keepNext/>
        <w:numPr>
          <w:ilvl w:val="0"/>
          <w:numId w:val="19"/>
        </w:numPr>
        <w:tabs>
          <w:tab w:val="left" w:pos="1134"/>
          <w:tab w:val="left" w:pos="1276"/>
        </w:tabs>
        <w:spacing w:line="240" w:lineRule="auto"/>
        <w:jc w:val="center"/>
        <w:outlineLvl w:val="1"/>
        <w:rPr>
          <w:b/>
          <w:bCs/>
          <w:iCs/>
          <w:vanish/>
          <w:sz w:val="28"/>
          <w:szCs w:val="28"/>
          <w:lang w:val="x-none" w:eastAsia="x-none"/>
        </w:rPr>
      </w:pPr>
      <w:bookmarkStart w:id="504" w:name="_Toc492042846"/>
      <w:bookmarkStart w:id="505" w:name="_Toc492043524"/>
      <w:bookmarkStart w:id="506" w:name="_Toc492043752"/>
      <w:bookmarkStart w:id="507" w:name="_Toc492044955"/>
      <w:bookmarkStart w:id="508" w:name="_Toc492296753"/>
      <w:bookmarkStart w:id="509" w:name="_Toc396406151"/>
      <w:bookmarkEnd w:id="504"/>
      <w:bookmarkEnd w:id="505"/>
      <w:bookmarkEnd w:id="506"/>
      <w:bookmarkEnd w:id="507"/>
      <w:bookmarkEnd w:id="508"/>
    </w:p>
    <w:p w:rsidR="00A36CD9" w:rsidRPr="00AF68F3" w:rsidRDefault="00A36CD9" w:rsidP="00773935">
      <w:pPr>
        <w:pStyle w:val="2"/>
        <w:numPr>
          <w:ilvl w:val="1"/>
          <w:numId w:val="19"/>
        </w:numPr>
        <w:tabs>
          <w:tab w:val="left" w:pos="993"/>
        </w:tabs>
        <w:spacing w:before="0" w:after="0"/>
        <w:ind w:left="113" w:firstLine="709"/>
        <w:jc w:val="center"/>
      </w:pPr>
      <w:bookmarkStart w:id="510" w:name="_Toc492042847"/>
      <w:bookmarkStart w:id="511" w:name="_Toc492044956"/>
      <w:bookmarkStart w:id="512" w:name="_Ref492289446"/>
      <w:bookmarkStart w:id="513" w:name="_Ref492289453"/>
      <w:bookmarkStart w:id="514" w:name="_Ref492289457"/>
      <w:bookmarkStart w:id="515" w:name="_Toc492296754"/>
      <w:r w:rsidRPr="00AF68F3">
        <w:t>Нормативы обеспеченности формирования муниципального архива</w:t>
      </w:r>
      <w:bookmarkEnd w:id="509"/>
      <w:bookmarkEnd w:id="510"/>
      <w:bookmarkEnd w:id="511"/>
      <w:bookmarkEnd w:id="512"/>
      <w:bookmarkEnd w:id="513"/>
      <w:bookmarkEnd w:id="514"/>
      <w:bookmarkEnd w:id="515"/>
    </w:p>
    <w:p w:rsidR="00A36CD9" w:rsidRPr="00AF68F3" w:rsidRDefault="00A36CD9" w:rsidP="009F3AD4">
      <w:pPr>
        <w:pStyle w:val="a6"/>
      </w:pPr>
      <w:r w:rsidRPr="00AF68F3">
        <w:t>Норматив обеспеченности муниципальными архивами и размеры их земельных участков устанавливаются заданием на проектирование.</w:t>
      </w:r>
    </w:p>
    <w:p w:rsidR="00760611" w:rsidRPr="00AF68F3" w:rsidRDefault="00760611" w:rsidP="009F3AD4">
      <w:pPr>
        <w:pStyle w:val="a6"/>
      </w:pPr>
    </w:p>
    <w:p w:rsidR="00760611" w:rsidRPr="00AF68F3" w:rsidRDefault="00760611" w:rsidP="00773935">
      <w:pPr>
        <w:pStyle w:val="1e"/>
        <w:keepNext/>
        <w:keepLines/>
        <w:numPr>
          <w:ilvl w:val="1"/>
          <w:numId w:val="19"/>
        </w:numPr>
        <w:shd w:val="clear" w:color="auto" w:fill="auto"/>
        <w:tabs>
          <w:tab w:val="left" w:pos="993"/>
          <w:tab w:val="left" w:pos="1560"/>
        </w:tabs>
        <w:ind w:left="113" w:firstLine="709"/>
        <w:rPr>
          <w:sz w:val="28"/>
          <w:szCs w:val="28"/>
        </w:rPr>
      </w:pPr>
      <w:bookmarkStart w:id="516" w:name="_Toc492042848"/>
      <w:bookmarkStart w:id="517" w:name="_Toc492044957"/>
      <w:bookmarkStart w:id="518" w:name="_Ref492289465"/>
      <w:bookmarkStart w:id="519" w:name="_Ref492289471"/>
      <w:bookmarkStart w:id="520" w:name="_Ref492289477"/>
      <w:bookmarkStart w:id="521" w:name="_Toc492296755"/>
      <w:r w:rsidRPr="00AF68F3">
        <w:rPr>
          <w:sz w:val="28"/>
          <w:szCs w:val="28"/>
        </w:rPr>
        <w:t>Нормативы обеспеченности кредитно-финансовыми учреждениями</w:t>
      </w:r>
      <w:bookmarkEnd w:id="516"/>
      <w:bookmarkEnd w:id="517"/>
      <w:bookmarkEnd w:id="518"/>
      <w:bookmarkEnd w:id="519"/>
      <w:bookmarkEnd w:id="520"/>
      <w:bookmarkEnd w:id="521"/>
    </w:p>
    <w:p w:rsidR="00E171F3" w:rsidRPr="00AF68F3" w:rsidRDefault="00E171F3" w:rsidP="00773935">
      <w:pPr>
        <w:pStyle w:val="1e"/>
        <w:keepNext/>
        <w:keepLines/>
        <w:shd w:val="clear" w:color="auto" w:fill="auto"/>
        <w:tabs>
          <w:tab w:val="left" w:pos="993"/>
          <w:tab w:val="left" w:pos="2041"/>
        </w:tabs>
        <w:ind w:left="113" w:firstLine="709"/>
        <w:rPr>
          <w:sz w:val="28"/>
          <w:szCs w:val="28"/>
        </w:rPr>
      </w:pPr>
    </w:p>
    <w:p w:rsidR="00760611" w:rsidRPr="00AF68F3" w:rsidRDefault="00760611" w:rsidP="00773935">
      <w:pPr>
        <w:pStyle w:val="1e"/>
        <w:keepNext/>
        <w:keepLines/>
        <w:numPr>
          <w:ilvl w:val="2"/>
          <w:numId w:val="19"/>
        </w:numPr>
        <w:shd w:val="clear" w:color="auto" w:fill="auto"/>
        <w:tabs>
          <w:tab w:val="left" w:pos="1560"/>
        </w:tabs>
        <w:ind w:left="113" w:firstLine="709"/>
        <w:rPr>
          <w:sz w:val="28"/>
          <w:szCs w:val="28"/>
        </w:rPr>
      </w:pPr>
      <w:bookmarkStart w:id="522" w:name="_Toc492042849"/>
      <w:bookmarkStart w:id="523" w:name="_Toc492044958"/>
      <w:bookmarkStart w:id="524" w:name="_Ref492289483"/>
      <w:bookmarkStart w:id="525" w:name="_Ref492289488"/>
      <w:bookmarkStart w:id="526" w:name="_Ref492289493"/>
      <w:bookmarkStart w:id="527" w:name="_Toc492296756"/>
      <w:r w:rsidRPr="00AF68F3">
        <w:rPr>
          <w:sz w:val="28"/>
          <w:szCs w:val="28"/>
        </w:rPr>
        <w:t>Отделения банков</w:t>
      </w:r>
      <w:bookmarkEnd w:id="522"/>
      <w:bookmarkEnd w:id="523"/>
      <w:bookmarkEnd w:id="524"/>
      <w:bookmarkEnd w:id="525"/>
      <w:bookmarkEnd w:id="526"/>
      <w:bookmarkEnd w:id="527"/>
    </w:p>
    <w:p w:rsidR="00760611" w:rsidRPr="00AF68F3" w:rsidRDefault="00760611" w:rsidP="009F3AD4">
      <w:pPr>
        <w:pStyle w:val="1f"/>
        <w:shd w:val="clear" w:color="auto" w:fill="auto"/>
        <w:ind w:firstLine="660"/>
      </w:pPr>
      <w:r w:rsidRPr="00AF68F3">
        <w:t xml:space="preserve">Норматив обеспеченности населения отделениями банков принят в соответствии с </w:t>
      </w:r>
      <w:r w:rsidR="009810F6" w:rsidRPr="00AF68F3">
        <w:t>СП 42.13330.201</w:t>
      </w:r>
      <w:r w:rsidR="00093EF8">
        <w:t>6</w:t>
      </w:r>
      <w:r w:rsidR="009810F6" w:rsidRPr="00AF68F3">
        <w:t xml:space="preserve"> </w:t>
      </w:r>
      <w:r w:rsidRPr="00AF68F3">
        <w:t xml:space="preserve">«СНиП 2.07.01.-89* Градостроительство. Планировка и застройка </w:t>
      </w:r>
      <w:proofErr w:type="gramStart"/>
      <w:r w:rsidRPr="00AF68F3">
        <w:t>городских</w:t>
      </w:r>
      <w:proofErr w:type="gramEnd"/>
      <w:r w:rsidRPr="00AF68F3">
        <w:t xml:space="preserve"> и</w:t>
      </w:r>
    </w:p>
    <w:p w:rsidR="00760611" w:rsidRPr="00AF68F3" w:rsidRDefault="00760611" w:rsidP="009F3AD4">
      <w:pPr>
        <w:pStyle w:val="1f"/>
        <w:shd w:val="clear" w:color="auto" w:fill="auto"/>
        <w:ind w:firstLine="0"/>
        <w:jc w:val="left"/>
      </w:pPr>
      <w:r w:rsidRPr="00AF68F3">
        <w:t xml:space="preserve">сельских поселений» </w:t>
      </w:r>
      <w:r w:rsidRPr="00AF68F3">
        <w:rPr>
          <w:rFonts w:eastAsia="Arial"/>
          <w:sz w:val="22"/>
          <w:szCs w:val="22"/>
        </w:rPr>
        <w:t xml:space="preserve">- </w:t>
      </w:r>
      <w:r w:rsidRPr="00AF68F3">
        <w:t>1 операционная касса на 10-30 тыс. человек.</w:t>
      </w:r>
    </w:p>
    <w:p w:rsidR="00760611" w:rsidRPr="00AF68F3" w:rsidRDefault="00760611" w:rsidP="009F3AD4">
      <w:pPr>
        <w:pStyle w:val="1f"/>
        <w:shd w:val="clear" w:color="auto" w:fill="auto"/>
        <w:ind w:firstLine="660"/>
      </w:pPr>
      <w:r w:rsidRPr="00AF68F3">
        <w:t>Нормативы размеров земельных участков отделений банков приняты в соответствии с СП 42.13330.201</w:t>
      </w:r>
      <w:r w:rsidR="00093EF8">
        <w:t>6</w:t>
      </w:r>
      <w:r w:rsidRPr="00AF68F3">
        <w:t xml:space="preserve"> «СНиП 2.07.01.-89* Градостроительство. Планировка и застройка городских и сельских поселений» при их мощности:</w:t>
      </w:r>
    </w:p>
    <w:p w:rsidR="00760611" w:rsidRPr="00AF68F3" w:rsidRDefault="00760611" w:rsidP="009F3AD4">
      <w:pPr>
        <w:pStyle w:val="1f"/>
        <w:shd w:val="clear" w:color="auto" w:fill="auto"/>
        <w:ind w:left="540" w:firstLine="0"/>
        <w:jc w:val="left"/>
      </w:pPr>
      <w:r w:rsidRPr="00AF68F3">
        <w:rPr>
          <w:rFonts w:eastAsia="Arial"/>
          <w:sz w:val="22"/>
          <w:szCs w:val="22"/>
        </w:rPr>
        <w:t xml:space="preserve">- </w:t>
      </w:r>
      <w:r w:rsidRPr="00AF68F3">
        <w:t>2 операционные кассы - 0,2 га на объект;</w:t>
      </w:r>
    </w:p>
    <w:p w:rsidR="00760611" w:rsidRPr="00AF68F3" w:rsidRDefault="00760611" w:rsidP="009F3AD4">
      <w:pPr>
        <w:pStyle w:val="1f"/>
        <w:numPr>
          <w:ilvl w:val="0"/>
          <w:numId w:val="21"/>
        </w:numPr>
        <w:shd w:val="clear" w:color="auto" w:fill="auto"/>
        <w:tabs>
          <w:tab w:val="left" w:pos="760"/>
        </w:tabs>
        <w:ind w:left="440" w:firstLine="0"/>
        <w:jc w:val="left"/>
      </w:pPr>
      <w:r w:rsidRPr="00AF68F3">
        <w:t>7 операционных касс - 0,5 га на объект.</w:t>
      </w:r>
    </w:p>
    <w:p w:rsidR="00760611" w:rsidRPr="00AF68F3" w:rsidRDefault="00760611" w:rsidP="009F3AD4">
      <w:pPr>
        <w:pStyle w:val="1f"/>
        <w:shd w:val="clear" w:color="auto" w:fill="auto"/>
        <w:tabs>
          <w:tab w:val="left" w:pos="760"/>
        </w:tabs>
        <w:ind w:left="440" w:firstLine="0"/>
        <w:jc w:val="left"/>
      </w:pPr>
    </w:p>
    <w:p w:rsidR="00760611" w:rsidRPr="00AF68F3" w:rsidRDefault="00760611" w:rsidP="00773935">
      <w:pPr>
        <w:pStyle w:val="1e"/>
        <w:keepNext/>
        <w:keepLines/>
        <w:numPr>
          <w:ilvl w:val="2"/>
          <w:numId w:val="19"/>
        </w:numPr>
        <w:shd w:val="clear" w:color="auto" w:fill="auto"/>
        <w:tabs>
          <w:tab w:val="left" w:pos="426"/>
          <w:tab w:val="left" w:pos="993"/>
          <w:tab w:val="left" w:pos="1560"/>
        </w:tabs>
        <w:ind w:left="113" w:firstLine="709"/>
        <w:rPr>
          <w:sz w:val="28"/>
          <w:szCs w:val="28"/>
        </w:rPr>
      </w:pPr>
      <w:bookmarkStart w:id="528" w:name="_Toc492042850"/>
      <w:bookmarkStart w:id="529" w:name="_Toc492044959"/>
      <w:bookmarkStart w:id="530" w:name="_Ref492289500"/>
      <w:bookmarkStart w:id="531" w:name="_Ref492289506"/>
      <w:bookmarkStart w:id="532" w:name="_Ref492289511"/>
      <w:bookmarkStart w:id="533" w:name="_Toc492296757"/>
      <w:r w:rsidRPr="00AF68F3">
        <w:rPr>
          <w:sz w:val="28"/>
          <w:szCs w:val="28"/>
        </w:rPr>
        <w:t>Отделения и филиалы сберегательного банка</w:t>
      </w:r>
      <w:bookmarkEnd w:id="528"/>
      <w:bookmarkEnd w:id="529"/>
      <w:bookmarkEnd w:id="530"/>
      <w:bookmarkEnd w:id="531"/>
      <w:bookmarkEnd w:id="532"/>
      <w:bookmarkEnd w:id="533"/>
    </w:p>
    <w:p w:rsidR="00760611" w:rsidRPr="00AF68F3" w:rsidRDefault="00760611" w:rsidP="009F3AD4">
      <w:pPr>
        <w:pStyle w:val="1f"/>
        <w:shd w:val="clear" w:color="auto" w:fill="auto"/>
        <w:ind w:firstLine="580"/>
      </w:pPr>
      <w:r w:rsidRPr="00AF68F3">
        <w:t>Нормативы обеспеченности населения отделениями и филиалами сберегательного банка приняты в соответствии с СП 42.13330.201</w:t>
      </w:r>
      <w:r w:rsidR="00093EF8">
        <w:t>6</w:t>
      </w:r>
      <w:r w:rsidRPr="00AF68F3">
        <w:t xml:space="preserve"> «СНиП 2.07.01.-89* Градостроительство. Планировка и застройка городских и сельских поселений» для сельских поселений/населенных пунктов - 1 операционное место (окно) на 1-2 тыс. человек.</w:t>
      </w:r>
    </w:p>
    <w:p w:rsidR="00760611" w:rsidRPr="00AF68F3" w:rsidRDefault="00760611" w:rsidP="009F3AD4">
      <w:pPr>
        <w:pStyle w:val="1f"/>
        <w:shd w:val="clear" w:color="auto" w:fill="auto"/>
        <w:ind w:firstLine="580"/>
      </w:pPr>
      <w:r w:rsidRPr="00AF68F3">
        <w:t>Нормативы размеров земельных участков отделений и филиалов сберегательного банка приняты в соответствии с СП 42.13330.201</w:t>
      </w:r>
      <w:r w:rsidR="00093EF8">
        <w:t>6</w:t>
      </w:r>
      <w:r w:rsidRPr="00AF68F3">
        <w:t xml:space="preserve"> «СНиП 2.07.01.-89* Градостроительство. Планировка и застройка городских и сельских поселений» при их мощности:</w:t>
      </w:r>
    </w:p>
    <w:p w:rsidR="00760611" w:rsidRPr="00AF68F3" w:rsidRDefault="00760611" w:rsidP="009F3AD4">
      <w:pPr>
        <w:pStyle w:val="1f"/>
        <w:numPr>
          <w:ilvl w:val="0"/>
          <w:numId w:val="21"/>
        </w:numPr>
        <w:shd w:val="clear" w:color="auto" w:fill="auto"/>
        <w:tabs>
          <w:tab w:val="left" w:pos="760"/>
        </w:tabs>
        <w:ind w:left="440" w:firstLine="0"/>
        <w:jc w:val="left"/>
      </w:pPr>
      <w:r w:rsidRPr="00AF68F3">
        <w:t>3 операционных места - 0,05 га на объект;</w:t>
      </w:r>
    </w:p>
    <w:p w:rsidR="00760611" w:rsidRPr="00AF68F3" w:rsidRDefault="00760611" w:rsidP="009F3AD4">
      <w:pPr>
        <w:pStyle w:val="1f"/>
        <w:numPr>
          <w:ilvl w:val="0"/>
          <w:numId w:val="21"/>
        </w:numPr>
        <w:shd w:val="clear" w:color="auto" w:fill="auto"/>
        <w:tabs>
          <w:tab w:val="left" w:pos="760"/>
        </w:tabs>
        <w:ind w:left="440" w:firstLine="0"/>
        <w:jc w:val="left"/>
      </w:pPr>
      <w:r w:rsidRPr="00AF68F3">
        <w:t>20 операционных мест - 0,4 га на объект.</w:t>
      </w:r>
    </w:p>
    <w:p w:rsidR="00E171F3" w:rsidRPr="00AF68F3" w:rsidRDefault="00E171F3" w:rsidP="00E171F3">
      <w:pPr>
        <w:pStyle w:val="1f"/>
        <w:shd w:val="clear" w:color="auto" w:fill="auto"/>
        <w:tabs>
          <w:tab w:val="left" w:pos="760"/>
        </w:tabs>
        <w:ind w:left="440" w:firstLine="0"/>
        <w:jc w:val="left"/>
      </w:pPr>
    </w:p>
    <w:p w:rsidR="00760611" w:rsidRPr="00AF68F3" w:rsidRDefault="00760611" w:rsidP="00773935">
      <w:pPr>
        <w:pStyle w:val="1e"/>
        <w:keepNext/>
        <w:keepLines/>
        <w:numPr>
          <w:ilvl w:val="2"/>
          <w:numId w:val="19"/>
        </w:numPr>
        <w:shd w:val="clear" w:color="auto" w:fill="auto"/>
        <w:tabs>
          <w:tab w:val="left" w:pos="993"/>
          <w:tab w:val="left" w:pos="1560"/>
          <w:tab w:val="left" w:pos="3340"/>
        </w:tabs>
        <w:ind w:left="113" w:firstLine="709"/>
        <w:rPr>
          <w:sz w:val="28"/>
          <w:szCs w:val="28"/>
        </w:rPr>
      </w:pPr>
      <w:bookmarkStart w:id="534" w:name="_Toc492042851"/>
      <w:bookmarkStart w:id="535" w:name="_Toc492044960"/>
      <w:bookmarkStart w:id="536" w:name="_Ref492289525"/>
      <w:bookmarkStart w:id="537" w:name="_Ref492289531"/>
      <w:bookmarkStart w:id="538" w:name="_Ref492289538"/>
      <w:bookmarkStart w:id="539" w:name="_Toc492296758"/>
      <w:r w:rsidRPr="00AF68F3">
        <w:rPr>
          <w:sz w:val="28"/>
          <w:szCs w:val="28"/>
        </w:rPr>
        <w:t>Организации и учреждения управления</w:t>
      </w:r>
      <w:bookmarkEnd w:id="534"/>
      <w:bookmarkEnd w:id="535"/>
      <w:bookmarkEnd w:id="536"/>
      <w:bookmarkEnd w:id="537"/>
      <w:bookmarkEnd w:id="538"/>
      <w:bookmarkEnd w:id="539"/>
    </w:p>
    <w:p w:rsidR="00760611" w:rsidRPr="00AF68F3" w:rsidRDefault="00760611" w:rsidP="009F3AD4">
      <w:pPr>
        <w:pStyle w:val="1f"/>
        <w:shd w:val="clear" w:color="auto" w:fill="auto"/>
        <w:ind w:firstLine="580"/>
      </w:pPr>
      <w:r w:rsidRPr="00AF68F3">
        <w:t>Норматив обеспеченности населения организациями и учреждениями управления устанавливается заданием на проектирование.</w:t>
      </w:r>
    </w:p>
    <w:p w:rsidR="00760611" w:rsidRPr="00AF68F3" w:rsidRDefault="00760611" w:rsidP="009F3AD4">
      <w:pPr>
        <w:pStyle w:val="1f"/>
        <w:shd w:val="clear" w:color="auto" w:fill="auto"/>
        <w:ind w:firstLine="580"/>
      </w:pPr>
      <w:r w:rsidRPr="00AF68F3">
        <w:lastRenderedPageBreak/>
        <w:t>Нормативы размеров земельных участков организаций и учреждений управления приняты в соответствии с СП 42.13330.201</w:t>
      </w:r>
      <w:r w:rsidR="00093EF8">
        <w:t>6</w:t>
      </w:r>
      <w:r w:rsidRPr="00AF68F3">
        <w:t xml:space="preserve"> «СНиП 2.07.01.-89* Градостроительство. Планировка и застройка городских и сельских поселений» в зависимости от этажности:</w:t>
      </w:r>
    </w:p>
    <w:p w:rsidR="00760611" w:rsidRPr="00AF68F3" w:rsidRDefault="00760611" w:rsidP="009F3AD4">
      <w:pPr>
        <w:pStyle w:val="1f"/>
        <w:numPr>
          <w:ilvl w:val="0"/>
          <w:numId w:val="21"/>
        </w:numPr>
        <w:shd w:val="clear" w:color="auto" w:fill="auto"/>
        <w:tabs>
          <w:tab w:val="left" w:pos="760"/>
        </w:tabs>
        <w:ind w:left="440" w:firstLine="0"/>
        <w:jc w:val="left"/>
      </w:pPr>
      <w:r w:rsidRPr="00AF68F3">
        <w:t>3-5 этажей - 44-18,5 кв. м на 1 сотрудника;</w:t>
      </w:r>
    </w:p>
    <w:p w:rsidR="00760611" w:rsidRPr="00AF68F3" w:rsidRDefault="00760611" w:rsidP="009F3AD4">
      <w:pPr>
        <w:pStyle w:val="1f"/>
        <w:numPr>
          <w:ilvl w:val="0"/>
          <w:numId w:val="21"/>
        </w:numPr>
        <w:shd w:val="clear" w:color="auto" w:fill="auto"/>
        <w:tabs>
          <w:tab w:val="left" w:pos="760"/>
        </w:tabs>
        <w:ind w:left="440" w:firstLine="0"/>
        <w:jc w:val="left"/>
      </w:pPr>
      <w:r w:rsidRPr="00AF68F3">
        <w:t>9-12 этажей - 13,5-11 кв. м на 1 сотрудника.</w:t>
      </w:r>
    </w:p>
    <w:p w:rsidR="00E171F3" w:rsidRPr="00AF68F3" w:rsidRDefault="00E171F3" w:rsidP="00E171F3">
      <w:pPr>
        <w:pStyle w:val="1f"/>
        <w:shd w:val="clear" w:color="auto" w:fill="auto"/>
        <w:tabs>
          <w:tab w:val="left" w:pos="760"/>
        </w:tabs>
        <w:ind w:left="440" w:firstLine="0"/>
        <w:jc w:val="left"/>
      </w:pPr>
    </w:p>
    <w:p w:rsidR="00760611" w:rsidRPr="00AF68F3" w:rsidRDefault="00760611" w:rsidP="00773935">
      <w:pPr>
        <w:pStyle w:val="1e"/>
        <w:keepNext/>
        <w:keepLines/>
        <w:numPr>
          <w:ilvl w:val="1"/>
          <w:numId w:val="19"/>
        </w:numPr>
        <w:shd w:val="clear" w:color="auto" w:fill="auto"/>
        <w:tabs>
          <w:tab w:val="left" w:pos="993"/>
          <w:tab w:val="left" w:pos="1276"/>
        </w:tabs>
        <w:ind w:left="113" w:firstLine="709"/>
        <w:rPr>
          <w:sz w:val="28"/>
          <w:szCs w:val="28"/>
        </w:rPr>
      </w:pPr>
      <w:bookmarkStart w:id="540" w:name="_Toc492042852"/>
      <w:bookmarkStart w:id="541" w:name="_Toc492044961"/>
      <w:bookmarkStart w:id="542" w:name="_Ref492289546"/>
      <w:bookmarkStart w:id="543" w:name="_Ref492289552"/>
      <w:bookmarkStart w:id="544" w:name="_Ref492289558"/>
      <w:bookmarkStart w:id="545" w:name="_Toc492296759"/>
      <w:r w:rsidRPr="00AF68F3">
        <w:rPr>
          <w:sz w:val="28"/>
          <w:szCs w:val="28"/>
        </w:rPr>
        <w:t>Учреждения жилищно-коммунального хозяйства</w:t>
      </w:r>
      <w:bookmarkEnd w:id="540"/>
      <w:bookmarkEnd w:id="541"/>
      <w:bookmarkEnd w:id="542"/>
      <w:bookmarkEnd w:id="543"/>
      <w:bookmarkEnd w:id="544"/>
      <w:bookmarkEnd w:id="545"/>
    </w:p>
    <w:p w:rsidR="00E171F3" w:rsidRPr="00AF68F3" w:rsidRDefault="00E171F3" w:rsidP="00773935">
      <w:pPr>
        <w:pStyle w:val="1e"/>
        <w:keepNext/>
        <w:keepLines/>
        <w:shd w:val="clear" w:color="auto" w:fill="auto"/>
        <w:tabs>
          <w:tab w:val="left" w:pos="993"/>
          <w:tab w:val="left" w:pos="3022"/>
        </w:tabs>
        <w:ind w:left="113" w:firstLine="709"/>
        <w:rPr>
          <w:sz w:val="28"/>
          <w:szCs w:val="28"/>
        </w:rPr>
      </w:pPr>
    </w:p>
    <w:p w:rsidR="00760611" w:rsidRPr="00AF68F3" w:rsidRDefault="00760611" w:rsidP="00773935">
      <w:pPr>
        <w:pStyle w:val="1e"/>
        <w:keepNext/>
        <w:keepLines/>
        <w:numPr>
          <w:ilvl w:val="2"/>
          <w:numId w:val="19"/>
        </w:numPr>
        <w:shd w:val="clear" w:color="auto" w:fill="auto"/>
        <w:tabs>
          <w:tab w:val="left" w:pos="993"/>
          <w:tab w:val="left" w:pos="1560"/>
        </w:tabs>
        <w:ind w:left="113" w:firstLine="709"/>
        <w:rPr>
          <w:sz w:val="28"/>
          <w:szCs w:val="28"/>
        </w:rPr>
      </w:pPr>
      <w:bookmarkStart w:id="546" w:name="_Toc492042853"/>
      <w:bookmarkStart w:id="547" w:name="_Toc492044962"/>
      <w:bookmarkStart w:id="548" w:name="_Ref492289570"/>
      <w:bookmarkStart w:id="549" w:name="_Ref492289575"/>
      <w:bookmarkStart w:id="550" w:name="_Ref492289581"/>
      <w:bookmarkStart w:id="551" w:name="_Toc492296760"/>
      <w:r w:rsidRPr="00AF68F3">
        <w:rPr>
          <w:sz w:val="28"/>
          <w:szCs w:val="28"/>
        </w:rPr>
        <w:t>Гостиницы</w:t>
      </w:r>
      <w:bookmarkEnd w:id="546"/>
      <w:bookmarkEnd w:id="547"/>
      <w:bookmarkEnd w:id="548"/>
      <w:bookmarkEnd w:id="549"/>
      <w:bookmarkEnd w:id="550"/>
      <w:bookmarkEnd w:id="551"/>
    </w:p>
    <w:p w:rsidR="00760611" w:rsidRPr="00AF68F3" w:rsidRDefault="00760611" w:rsidP="009F3AD4">
      <w:pPr>
        <w:pStyle w:val="1f"/>
        <w:shd w:val="clear" w:color="auto" w:fill="auto"/>
        <w:ind w:firstLine="580"/>
      </w:pPr>
      <w:r w:rsidRPr="00AF68F3">
        <w:t xml:space="preserve">Норматив обеспеченности населения гостиницами принят в соответствии с </w:t>
      </w:r>
      <w:r w:rsidR="009810F6" w:rsidRPr="00AF68F3">
        <w:t>СП 42.13330.201</w:t>
      </w:r>
      <w:r w:rsidR="00093EF8">
        <w:t>6</w:t>
      </w:r>
      <w:r w:rsidR="009810F6" w:rsidRPr="00AF68F3">
        <w:t xml:space="preserve"> </w:t>
      </w:r>
      <w:r w:rsidRPr="00AF68F3">
        <w:t xml:space="preserve">«СНиП 2.07.01.-89* Градостроительство. Планировка и застройка городских и сельских поселений» </w:t>
      </w:r>
      <w:r w:rsidRPr="00AF68F3">
        <w:rPr>
          <w:rFonts w:eastAsia="Arial"/>
          <w:sz w:val="22"/>
          <w:szCs w:val="22"/>
        </w:rPr>
        <w:t xml:space="preserve">- </w:t>
      </w:r>
      <w:r w:rsidRPr="00AF68F3">
        <w:t>6 мест на 1 тыс. человек.</w:t>
      </w:r>
    </w:p>
    <w:p w:rsidR="00760611" w:rsidRPr="00AF68F3" w:rsidRDefault="00760611" w:rsidP="009F3AD4">
      <w:pPr>
        <w:pStyle w:val="1f"/>
        <w:shd w:val="clear" w:color="auto" w:fill="auto"/>
        <w:ind w:firstLine="580"/>
      </w:pPr>
      <w:r w:rsidRPr="00AF68F3">
        <w:t xml:space="preserve">Нормативы размеров земельных участков гостиниц приняты в соответствии с </w:t>
      </w:r>
      <w:r w:rsidR="009810F6" w:rsidRPr="00AF68F3">
        <w:t>СП 42.13330.201</w:t>
      </w:r>
      <w:r w:rsidR="00093EF8">
        <w:t>6</w:t>
      </w:r>
      <w:r w:rsidR="009810F6" w:rsidRPr="00AF68F3">
        <w:t xml:space="preserve"> </w:t>
      </w:r>
      <w:r w:rsidRPr="00AF68F3">
        <w:t>«СНиП 2.07.01.-89* Градостроительство. Планировка и застройка городских и сельских поселений» в зависимости от числа мест:</w:t>
      </w:r>
    </w:p>
    <w:p w:rsidR="00760611" w:rsidRPr="00AF68F3" w:rsidRDefault="00760611" w:rsidP="009F3AD4">
      <w:pPr>
        <w:pStyle w:val="1f"/>
        <w:numPr>
          <w:ilvl w:val="0"/>
          <w:numId w:val="21"/>
        </w:numPr>
        <w:shd w:val="clear" w:color="auto" w:fill="auto"/>
        <w:tabs>
          <w:tab w:val="left" w:pos="760"/>
        </w:tabs>
        <w:ind w:left="440" w:firstLine="0"/>
        <w:jc w:val="left"/>
      </w:pPr>
      <w:r w:rsidRPr="00AF68F3">
        <w:t>от 25 до 100 мест - 55 кв. м на 1 место;</w:t>
      </w:r>
    </w:p>
    <w:p w:rsidR="00760611" w:rsidRPr="00AF68F3" w:rsidRDefault="00760611" w:rsidP="009F3AD4">
      <w:pPr>
        <w:pStyle w:val="1f"/>
        <w:numPr>
          <w:ilvl w:val="0"/>
          <w:numId w:val="21"/>
        </w:numPr>
        <w:shd w:val="clear" w:color="auto" w:fill="auto"/>
        <w:tabs>
          <w:tab w:val="left" w:pos="760"/>
        </w:tabs>
        <w:ind w:left="440" w:firstLine="0"/>
        <w:jc w:val="left"/>
      </w:pPr>
      <w:r w:rsidRPr="00AF68F3">
        <w:t>от 100 до 500 мест - 30 кв. м на 1 место;</w:t>
      </w:r>
    </w:p>
    <w:p w:rsidR="00760611" w:rsidRPr="00AF68F3" w:rsidRDefault="00760611" w:rsidP="009F3AD4">
      <w:pPr>
        <w:pStyle w:val="1f"/>
        <w:numPr>
          <w:ilvl w:val="0"/>
          <w:numId w:val="21"/>
        </w:numPr>
        <w:shd w:val="clear" w:color="auto" w:fill="auto"/>
        <w:tabs>
          <w:tab w:val="left" w:pos="760"/>
        </w:tabs>
        <w:ind w:left="440" w:firstLine="0"/>
        <w:jc w:val="left"/>
      </w:pPr>
      <w:r w:rsidRPr="00AF68F3">
        <w:t>от 500 до 1000 мест - 20 кв. м на 1 место;</w:t>
      </w:r>
    </w:p>
    <w:p w:rsidR="00760611" w:rsidRPr="00AF68F3" w:rsidRDefault="00760611" w:rsidP="009F3AD4">
      <w:pPr>
        <w:pStyle w:val="1f"/>
        <w:numPr>
          <w:ilvl w:val="0"/>
          <w:numId w:val="21"/>
        </w:numPr>
        <w:shd w:val="clear" w:color="auto" w:fill="auto"/>
        <w:tabs>
          <w:tab w:val="left" w:pos="760"/>
        </w:tabs>
        <w:ind w:left="440" w:firstLine="0"/>
        <w:jc w:val="left"/>
      </w:pPr>
      <w:r w:rsidRPr="00AF68F3">
        <w:t>от 1000 до 2000 мест - 15 кв. м на 1 место.</w:t>
      </w:r>
    </w:p>
    <w:p w:rsidR="00760611" w:rsidRPr="00AF68F3" w:rsidRDefault="00760611" w:rsidP="009F3AD4">
      <w:pPr>
        <w:pStyle w:val="1f"/>
        <w:shd w:val="clear" w:color="auto" w:fill="auto"/>
        <w:tabs>
          <w:tab w:val="left" w:pos="760"/>
        </w:tabs>
        <w:ind w:left="440" w:firstLine="0"/>
        <w:jc w:val="left"/>
      </w:pPr>
    </w:p>
    <w:p w:rsidR="00A36CD9" w:rsidRPr="00E72183" w:rsidRDefault="00A36CD9" w:rsidP="00773935">
      <w:pPr>
        <w:pStyle w:val="1"/>
        <w:numPr>
          <w:ilvl w:val="0"/>
          <w:numId w:val="37"/>
        </w:numPr>
        <w:tabs>
          <w:tab w:val="left" w:pos="993"/>
        </w:tabs>
        <w:spacing w:before="0" w:after="0"/>
        <w:ind w:left="113" w:firstLine="709"/>
        <w:jc w:val="center"/>
        <w:rPr>
          <w:lang w:val="ru-RU"/>
        </w:rPr>
      </w:pPr>
      <w:bookmarkStart w:id="552" w:name="_Toc393384051"/>
      <w:bookmarkStart w:id="553" w:name="_Toc492042854"/>
      <w:bookmarkStart w:id="554" w:name="_Toc492044963"/>
      <w:bookmarkStart w:id="555" w:name="_Ref492289635"/>
      <w:bookmarkStart w:id="556" w:name="_Ref492289641"/>
      <w:bookmarkStart w:id="557" w:name="_Ref492289647"/>
      <w:bookmarkStart w:id="558" w:name="_Toc492296761"/>
      <w:r w:rsidRPr="00AF68F3">
        <w:t>Нормативы обеспеченности органи</w:t>
      </w:r>
      <w:r w:rsidR="00E72183">
        <w:t>зации в границах муниципального</w:t>
      </w:r>
      <w:r w:rsidR="00E72183">
        <w:rPr>
          <w:lang w:val="ru-RU"/>
        </w:rPr>
        <w:t xml:space="preserve"> </w:t>
      </w:r>
      <w:r w:rsidR="007E7113" w:rsidRPr="00AF68F3">
        <w:rPr>
          <w:lang w:val="ru-RU"/>
        </w:rPr>
        <w:t>образования</w:t>
      </w:r>
      <w:r w:rsidRPr="00AF68F3">
        <w:t xml:space="preserve"> электро-</w:t>
      </w:r>
      <w:r w:rsidR="00E72183">
        <w:rPr>
          <w:lang w:val="ru-RU"/>
        </w:rPr>
        <w:t>, тепло-, газо-</w:t>
      </w:r>
      <w:r w:rsidRPr="00AF68F3">
        <w:t xml:space="preserve"> и </w:t>
      </w:r>
      <w:r w:rsidR="00E72183">
        <w:rPr>
          <w:lang w:val="ru-RU"/>
        </w:rPr>
        <w:t>вод</w:t>
      </w:r>
      <w:r w:rsidRPr="00AF68F3">
        <w:t>оснабжения поселений</w:t>
      </w:r>
      <w:bookmarkEnd w:id="552"/>
      <w:r w:rsidR="00E72183">
        <w:rPr>
          <w:lang w:val="ru-RU"/>
        </w:rPr>
        <w:t>, водоотведения, снабжение топливом</w:t>
      </w:r>
      <w:bookmarkEnd w:id="553"/>
      <w:bookmarkEnd w:id="554"/>
      <w:bookmarkEnd w:id="555"/>
      <w:bookmarkEnd w:id="556"/>
      <w:bookmarkEnd w:id="557"/>
      <w:bookmarkEnd w:id="558"/>
    </w:p>
    <w:p w:rsidR="00E171F3" w:rsidRPr="00AF68F3" w:rsidRDefault="00E171F3" w:rsidP="00773935">
      <w:pPr>
        <w:pStyle w:val="a6"/>
        <w:tabs>
          <w:tab w:val="left" w:pos="993"/>
        </w:tabs>
        <w:ind w:left="113" w:firstLine="709"/>
        <w:rPr>
          <w:lang w:eastAsia="x-none"/>
        </w:rPr>
      </w:pPr>
    </w:p>
    <w:p w:rsidR="00A246AB" w:rsidRPr="00A246AB" w:rsidRDefault="00A246AB" w:rsidP="00773935">
      <w:pPr>
        <w:pStyle w:val="aff1"/>
        <w:keepNext/>
        <w:numPr>
          <w:ilvl w:val="0"/>
          <w:numId w:val="19"/>
        </w:numPr>
        <w:tabs>
          <w:tab w:val="left" w:pos="993"/>
          <w:tab w:val="left" w:pos="1134"/>
          <w:tab w:val="left" w:pos="1276"/>
        </w:tabs>
        <w:spacing w:line="240" w:lineRule="auto"/>
        <w:ind w:left="113" w:firstLine="709"/>
        <w:jc w:val="center"/>
        <w:outlineLvl w:val="1"/>
        <w:rPr>
          <w:b/>
          <w:bCs/>
          <w:iCs/>
          <w:vanish/>
          <w:sz w:val="28"/>
          <w:szCs w:val="28"/>
          <w:lang w:val="x-none" w:eastAsia="x-none"/>
        </w:rPr>
      </w:pPr>
      <w:bookmarkStart w:id="559" w:name="_Toc492042855"/>
      <w:bookmarkStart w:id="560" w:name="_Toc492043533"/>
      <w:bookmarkStart w:id="561" w:name="_Toc492043761"/>
      <w:bookmarkStart w:id="562" w:name="_Toc492044964"/>
      <w:bookmarkStart w:id="563" w:name="_Toc492296762"/>
      <w:bookmarkStart w:id="564" w:name="_Toc393384052"/>
      <w:bookmarkEnd w:id="559"/>
      <w:bookmarkEnd w:id="560"/>
      <w:bookmarkEnd w:id="561"/>
      <w:bookmarkEnd w:id="562"/>
      <w:bookmarkEnd w:id="563"/>
    </w:p>
    <w:p w:rsidR="00A36CD9" w:rsidRPr="00AF68F3" w:rsidRDefault="00A36CD9" w:rsidP="00773935">
      <w:pPr>
        <w:pStyle w:val="2"/>
        <w:numPr>
          <w:ilvl w:val="1"/>
          <w:numId w:val="19"/>
        </w:numPr>
        <w:tabs>
          <w:tab w:val="left" w:pos="993"/>
        </w:tabs>
        <w:spacing w:before="0" w:after="0"/>
        <w:ind w:left="113" w:firstLine="709"/>
        <w:jc w:val="center"/>
        <w:rPr>
          <w:lang w:val="ru-RU"/>
        </w:rPr>
      </w:pPr>
      <w:bookmarkStart w:id="565" w:name="_Toc492042856"/>
      <w:bookmarkStart w:id="566" w:name="_Toc492044965"/>
      <w:bookmarkStart w:id="567" w:name="_Ref492289654"/>
      <w:bookmarkStart w:id="568" w:name="_Ref492289660"/>
      <w:bookmarkStart w:id="569" w:name="_Ref492289667"/>
      <w:bookmarkStart w:id="570" w:name="_Toc492296763"/>
      <w:r w:rsidRPr="00AF68F3">
        <w:t>Объекты газоснабжения</w:t>
      </w:r>
      <w:bookmarkEnd w:id="564"/>
      <w:bookmarkEnd w:id="565"/>
      <w:bookmarkEnd w:id="566"/>
      <w:bookmarkEnd w:id="567"/>
      <w:bookmarkEnd w:id="568"/>
      <w:bookmarkEnd w:id="569"/>
      <w:bookmarkEnd w:id="570"/>
    </w:p>
    <w:p w:rsidR="00FF6D1C" w:rsidRPr="00AF68F3" w:rsidRDefault="00FF6D1C" w:rsidP="009F3AD4">
      <w:pPr>
        <w:pStyle w:val="1f"/>
        <w:shd w:val="clear" w:color="auto" w:fill="auto"/>
        <w:ind w:firstLine="600"/>
      </w:pPr>
      <w:bookmarkStart w:id="571" w:name="_Toc393384053"/>
      <w:r w:rsidRPr="00AF68F3">
        <w:t>Нормативы обеспеченности сжиженным газом (в килограммах на одного человека в месяц) следует принимать, исходя из расходов газа:</w:t>
      </w:r>
    </w:p>
    <w:p w:rsidR="00FF6D1C" w:rsidRPr="00AF68F3" w:rsidRDefault="00FF6D1C" w:rsidP="009F3AD4">
      <w:pPr>
        <w:pStyle w:val="1f"/>
        <w:shd w:val="clear" w:color="auto" w:fill="auto"/>
        <w:ind w:firstLine="600"/>
      </w:pPr>
      <w:r w:rsidRPr="00AF68F3">
        <w:t>газоснабжение привозным газом через групповые емкости - 5,1 кг на 1 человека в месяц.</w:t>
      </w:r>
    </w:p>
    <w:p w:rsidR="00FF6D1C" w:rsidRPr="00AF68F3" w:rsidRDefault="00FF6D1C" w:rsidP="009F3AD4">
      <w:pPr>
        <w:pStyle w:val="1f"/>
        <w:shd w:val="clear" w:color="auto" w:fill="auto"/>
        <w:ind w:firstLine="600"/>
      </w:pPr>
      <w:r w:rsidRPr="00AF68F3">
        <w:t>Размеры земельных участков (в гектарах) для размещения газонаполнительных станций следует принимать в зависимости от производительности, тысяч тонн в год, не более: при 10 тыс. т/год - 6,0 га; при 20 тыс. т/год - 7,0 га; при 40 тыс. т/год - 8,0 га;</w:t>
      </w:r>
    </w:p>
    <w:p w:rsidR="00FF6D1C" w:rsidRPr="00AF68F3" w:rsidRDefault="00FF6D1C" w:rsidP="009F3AD4">
      <w:pPr>
        <w:pStyle w:val="1f"/>
        <w:shd w:val="clear" w:color="auto" w:fill="auto"/>
        <w:ind w:firstLine="640"/>
      </w:pPr>
      <w:r w:rsidRPr="00AF68F3">
        <w:t>Размеры земельных участков газонаполнительных пунктов и промежуточных складов баллонов следует принимать не более 0,6 гектара.</w:t>
      </w:r>
    </w:p>
    <w:p w:rsidR="00FF6D1C" w:rsidRPr="00AF68F3" w:rsidRDefault="00FF6D1C" w:rsidP="009F3AD4">
      <w:pPr>
        <w:pStyle w:val="1f"/>
        <w:shd w:val="clear" w:color="auto" w:fill="auto"/>
        <w:ind w:firstLine="640"/>
      </w:pPr>
      <w:r w:rsidRPr="00AF68F3">
        <w:t xml:space="preserve">Размеры земельных участков для размещения газорегуляторных пунктов блочных (ГРПБ) от 13 до 35 </w:t>
      </w:r>
      <w:proofErr w:type="spellStart"/>
      <w:r w:rsidRPr="00AF68F3">
        <w:t>кв</w:t>
      </w:r>
      <w:proofErr w:type="gramStart"/>
      <w:r w:rsidRPr="00AF68F3">
        <w:t>.м</w:t>
      </w:r>
      <w:proofErr w:type="gramEnd"/>
      <w:r w:rsidRPr="00AF68F3">
        <w:t>етров</w:t>
      </w:r>
      <w:proofErr w:type="spellEnd"/>
      <w:r w:rsidRPr="00AF68F3">
        <w:t xml:space="preserve"> в зависимости от исполнения.</w:t>
      </w:r>
    </w:p>
    <w:p w:rsidR="00FF6D1C" w:rsidRPr="00AF68F3" w:rsidRDefault="00FF6D1C" w:rsidP="009F3AD4">
      <w:pPr>
        <w:pStyle w:val="1f"/>
        <w:shd w:val="clear" w:color="auto" w:fill="auto"/>
        <w:ind w:firstLine="640"/>
      </w:pPr>
      <w:r w:rsidRPr="00AF68F3">
        <w:t xml:space="preserve">Размеры земельных участков для размещения отдельно стоящих газорегуляторных пунктов шкафных (ГРПШ) от 2 до 25 </w:t>
      </w:r>
      <w:proofErr w:type="spellStart"/>
      <w:r w:rsidRPr="00AF68F3">
        <w:t>кв</w:t>
      </w:r>
      <w:proofErr w:type="gramStart"/>
      <w:r w:rsidRPr="00AF68F3">
        <w:t>.м</w:t>
      </w:r>
      <w:proofErr w:type="gramEnd"/>
      <w:r w:rsidRPr="00AF68F3">
        <w:t>етров</w:t>
      </w:r>
      <w:proofErr w:type="spellEnd"/>
      <w:r w:rsidRPr="00AF68F3">
        <w:t xml:space="preserve"> в зависимости от исполнения.</w:t>
      </w:r>
    </w:p>
    <w:p w:rsidR="00FF6D1C" w:rsidRPr="00AF68F3" w:rsidRDefault="00FF6D1C" w:rsidP="009F3AD4">
      <w:pPr>
        <w:pStyle w:val="1f"/>
        <w:shd w:val="clear" w:color="auto" w:fill="auto"/>
        <w:ind w:firstLine="640"/>
      </w:pPr>
      <w:r w:rsidRPr="00AF68F3">
        <w:t>Площади Газораспределительных станций определяются рабочим проектом.</w:t>
      </w:r>
    </w:p>
    <w:p w:rsidR="00FF6D1C" w:rsidRPr="00AF68F3" w:rsidRDefault="00FF6D1C" w:rsidP="009F3AD4">
      <w:pPr>
        <w:pStyle w:val="1f"/>
        <w:shd w:val="clear" w:color="auto" w:fill="auto"/>
        <w:ind w:firstLine="640"/>
      </w:pPr>
      <w:r w:rsidRPr="00AF68F3">
        <w:t>Объекты газоснабжения необходимо размещать в соответствии с требованиями действующих нормативно-правовых актов.</w:t>
      </w:r>
    </w:p>
    <w:p w:rsidR="00FF6D1C" w:rsidRPr="00AF68F3" w:rsidRDefault="00FF6D1C" w:rsidP="009F3AD4">
      <w:pPr>
        <w:pStyle w:val="1f"/>
        <w:shd w:val="clear" w:color="auto" w:fill="auto"/>
        <w:ind w:firstLine="640"/>
      </w:pPr>
      <w:r w:rsidRPr="00AF68F3">
        <w:t>Газоиспользующее оборудование для приготовления пищи или лабораторных целей, приготовления горячей воды для бытовых нужд и отопления от индивидуальных источников тепла, работающее на природном газе, допускается предусматривать в зданиях жилых многоквартирных, одноквартирных и блокированных жилых домов, общественных, в том числе административного назначения зданиях, а также в административных и бытовых зданиях.</w:t>
      </w:r>
    </w:p>
    <w:p w:rsidR="00FF6D1C" w:rsidRPr="00AF68F3" w:rsidRDefault="00FF6D1C" w:rsidP="009F3AD4">
      <w:pPr>
        <w:pStyle w:val="1f"/>
        <w:shd w:val="clear" w:color="auto" w:fill="auto"/>
        <w:ind w:firstLine="640"/>
      </w:pPr>
      <w:r w:rsidRPr="00AF68F3">
        <w:t>Для снижения давления газа и поддержания его на заданном уровне в системах газоснабжения должны предусматриваться пункты редуцирования газа (ПРГ). В газораспределительной сети предусматривают следующие ПРГ: газорегуляторные пункты (ГРП), газорегуляторные пункты блочные (ГРПБ) заводского изготовления в зданиях контейнерного типа, газорегуляторные пункты шкафные (ГРПШ) и газорегуляторные установки (ГРУ).</w:t>
      </w:r>
    </w:p>
    <w:p w:rsidR="00FF6D1C" w:rsidRPr="00AF68F3" w:rsidRDefault="00FF6D1C" w:rsidP="009F3AD4">
      <w:pPr>
        <w:pStyle w:val="1f"/>
        <w:shd w:val="clear" w:color="auto" w:fill="auto"/>
        <w:ind w:firstLine="640"/>
      </w:pPr>
      <w:r w:rsidRPr="00AF68F3">
        <w:lastRenderedPageBreak/>
        <w:t xml:space="preserve">Блочные газорегуляторные пункты (ГРПБ) следует размещать </w:t>
      </w:r>
      <w:proofErr w:type="gramStart"/>
      <w:r w:rsidRPr="00AF68F3">
        <w:t>отдельно-стоящими</w:t>
      </w:r>
      <w:proofErr w:type="gramEnd"/>
      <w:r w:rsidRPr="00AF68F3">
        <w:t>. Отдельно-стоящие ГРП, ГРПБ, ШРП на территории жилой застройки следует размещать на расстоянии от зданий и сооружений. Нормативные расстояния при размещении ГРП, ГРПБ, ШРП указаны в таблице 20.</w:t>
      </w:r>
    </w:p>
    <w:p w:rsidR="00FF6D1C" w:rsidRPr="00E72183" w:rsidRDefault="00FF6D1C" w:rsidP="009F3AD4">
      <w:pPr>
        <w:pStyle w:val="afffffff4"/>
        <w:shd w:val="clear" w:color="auto" w:fill="auto"/>
        <w:ind w:left="8256"/>
        <w:rPr>
          <w:b/>
        </w:rPr>
      </w:pPr>
      <w:r w:rsidRPr="00E72183">
        <w:rPr>
          <w:b/>
          <w:color w:val="000000"/>
        </w:rPr>
        <w:t>Таблица 20</w:t>
      </w:r>
    </w:p>
    <w:tbl>
      <w:tblPr>
        <w:tblOverlap w:val="never"/>
        <w:tblW w:w="0" w:type="auto"/>
        <w:jc w:val="center"/>
        <w:tblLayout w:type="fixed"/>
        <w:tblCellMar>
          <w:left w:w="10" w:type="dxa"/>
          <w:right w:w="10" w:type="dxa"/>
        </w:tblCellMar>
        <w:tblLook w:val="04A0" w:firstRow="1" w:lastRow="0" w:firstColumn="1" w:lastColumn="0" w:noHBand="0" w:noVBand="1"/>
      </w:tblPr>
      <w:tblGrid>
        <w:gridCol w:w="1550"/>
        <w:gridCol w:w="1790"/>
        <w:gridCol w:w="1819"/>
        <w:gridCol w:w="2117"/>
        <w:gridCol w:w="2624"/>
      </w:tblGrid>
      <w:tr w:rsidR="00FF6D1C" w:rsidRPr="00E72183" w:rsidTr="00E72183">
        <w:trPr>
          <w:trHeight w:hRule="exact" w:val="480"/>
          <w:jc w:val="center"/>
        </w:trPr>
        <w:tc>
          <w:tcPr>
            <w:tcW w:w="1550" w:type="dxa"/>
            <w:vMerge w:val="restart"/>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Давление газа на вводе в ГРП, ГРПБ, ШРП,</w:t>
            </w:r>
          </w:p>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МПа</w:t>
            </w:r>
          </w:p>
        </w:tc>
        <w:tc>
          <w:tcPr>
            <w:tcW w:w="8350" w:type="dxa"/>
            <w:gridSpan w:val="4"/>
            <w:tcBorders>
              <w:top w:val="single" w:sz="4" w:space="0" w:color="auto"/>
              <w:left w:val="single" w:sz="4" w:space="0" w:color="auto"/>
              <w:righ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 xml:space="preserve">Расстояние в свету от отдельно </w:t>
            </w:r>
            <w:proofErr w:type="gramStart"/>
            <w:r w:rsidRPr="00E72183">
              <w:rPr>
                <w:b/>
                <w:bCs/>
                <w:color w:val="000000"/>
                <w:sz w:val="20"/>
                <w:szCs w:val="20"/>
              </w:rPr>
              <w:t>стоящих</w:t>
            </w:r>
            <w:proofErr w:type="gramEnd"/>
            <w:r w:rsidRPr="00E72183">
              <w:rPr>
                <w:b/>
                <w:bCs/>
                <w:color w:val="000000"/>
                <w:sz w:val="20"/>
                <w:szCs w:val="20"/>
              </w:rPr>
              <w:t xml:space="preserve"> ГРП, ГРПБ и ШРП по горизонтали, м, до</w:t>
            </w:r>
          </w:p>
        </w:tc>
      </w:tr>
      <w:tr w:rsidR="00FF6D1C" w:rsidRPr="00E72183" w:rsidTr="00E72183">
        <w:trPr>
          <w:trHeight w:hRule="exact" w:val="706"/>
          <w:jc w:val="center"/>
        </w:trPr>
        <w:tc>
          <w:tcPr>
            <w:tcW w:w="1550" w:type="dxa"/>
            <w:vMerge/>
            <w:tcBorders>
              <w:left w:val="single" w:sz="4" w:space="0" w:color="auto"/>
            </w:tcBorders>
            <w:shd w:val="clear" w:color="auto" w:fill="FFFFFF"/>
            <w:vAlign w:val="center"/>
          </w:tcPr>
          <w:p w:rsidR="00FF6D1C" w:rsidRPr="00E72183" w:rsidRDefault="00FF6D1C" w:rsidP="00E72183">
            <w:pPr>
              <w:jc w:val="center"/>
              <w:rPr>
                <w:sz w:val="20"/>
                <w:szCs w:val="20"/>
              </w:rPr>
            </w:pPr>
          </w:p>
        </w:tc>
        <w:tc>
          <w:tcPr>
            <w:tcW w:w="1790"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зданий и сооружений</w:t>
            </w:r>
          </w:p>
        </w:tc>
        <w:tc>
          <w:tcPr>
            <w:tcW w:w="1819"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proofErr w:type="gramStart"/>
            <w:r w:rsidRPr="00E72183">
              <w:rPr>
                <w:b/>
                <w:bCs/>
                <w:color w:val="000000"/>
                <w:sz w:val="20"/>
                <w:szCs w:val="20"/>
              </w:rPr>
              <w:t>ж</w:t>
            </w:r>
            <w:proofErr w:type="gramEnd"/>
            <w:r w:rsidRPr="00E72183">
              <w:rPr>
                <w:b/>
                <w:bCs/>
                <w:color w:val="000000"/>
                <w:sz w:val="20"/>
                <w:szCs w:val="20"/>
              </w:rPr>
              <w:t>/д путей</w:t>
            </w:r>
          </w:p>
          <w:p w:rsidR="00FF6D1C" w:rsidRPr="00E72183" w:rsidRDefault="00FF6D1C" w:rsidP="00E72183">
            <w:pPr>
              <w:pStyle w:val="afffffff2"/>
              <w:shd w:val="clear" w:color="auto" w:fill="auto"/>
              <w:ind w:firstLine="0"/>
              <w:jc w:val="center"/>
              <w:rPr>
                <w:sz w:val="20"/>
                <w:szCs w:val="20"/>
              </w:rPr>
            </w:pPr>
            <w:proofErr w:type="gramStart"/>
            <w:r w:rsidRPr="00E72183">
              <w:rPr>
                <w:b/>
                <w:bCs/>
                <w:color w:val="000000"/>
                <w:sz w:val="20"/>
                <w:szCs w:val="20"/>
              </w:rPr>
              <w:t>(до ближайшего</w:t>
            </w:r>
            <w:proofErr w:type="gramEnd"/>
          </w:p>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рельса)</w:t>
            </w:r>
          </w:p>
        </w:tc>
        <w:tc>
          <w:tcPr>
            <w:tcW w:w="2117"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автомобильных</w:t>
            </w:r>
          </w:p>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дорог</w:t>
            </w:r>
          </w:p>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(до обочины)</w:t>
            </w:r>
          </w:p>
        </w:tc>
        <w:tc>
          <w:tcPr>
            <w:tcW w:w="2624" w:type="dxa"/>
            <w:tcBorders>
              <w:top w:val="single" w:sz="4" w:space="0" w:color="auto"/>
              <w:left w:val="single" w:sz="4" w:space="0" w:color="auto"/>
              <w:righ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воздушных линий электропередачи</w:t>
            </w:r>
          </w:p>
        </w:tc>
      </w:tr>
      <w:tr w:rsidR="00FF6D1C" w:rsidRPr="00E72183" w:rsidTr="00E72183">
        <w:trPr>
          <w:trHeight w:hRule="exact" w:val="259"/>
          <w:jc w:val="center"/>
        </w:trPr>
        <w:tc>
          <w:tcPr>
            <w:tcW w:w="1550"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До 0,6</w:t>
            </w:r>
          </w:p>
        </w:tc>
        <w:tc>
          <w:tcPr>
            <w:tcW w:w="1790"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c>
          <w:tcPr>
            <w:tcW w:w="1819"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c>
          <w:tcPr>
            <w:tcW w:w="2117"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5</w:t>
            </w:r>
          </w:p>
        </w:tc>
        <w:tc>
          <w:tcPr>
            <w:tcW w:w="2624" w:type="dxa"/>
            <w:vMerge w:val="restart"/>
            <w:tcBorders>
              <w:top w:val="single" w:sz="4" w:space="0" w:color="auto"/>
              <w:left w:val="single" w:sz="4" w:space="0" w:color="auto"/>
              <w:righ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не менее 1,5 высоты опоры</w:t>
            </w:r>
          </w:p>
        </w:tc>
      </w:tr>
      <w:tr w:rsidR="00FF6D1C" w:rsidRPr="00E72183" w:rsidTr="00E72183">
        <w:trPr>
          <w:trHeight w:hRule="exact" w:val="264"/>
          <w:jc w:val="center"/>
        </w:trPr>
        <w:tc>
          <w:tcPr>
            <w:tcW w:w="1550" w:type="dxa"/>
            <w:tcBorders>
              <w:top w:val="single" w:sz="4" w:space="0" w:color="auto"/>
              <w:left w:val="single" w:sz="4" w:space="0" w:color="auto"/>
              <w:bottom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От 0,6 до 1,2</w:t>
            </w:r>
          </w:p>
        </w:tc>
        <w:tc>
          <w:tcPr>
            <w:tcW w:w="1790" w:type="dxa"/>
            <w:tcBorders>
              <w:top w:val="single" w:sz="4" w:space="0" w:color="auto"/>
              <w:left w:val="single" w:sz="4" w:space="0" w:color="auto"/>
              <w:bottom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15</w:t>
            </w:r>
          </w:p>
        </w:tc>
        <w:tc>
          <w:tcPr>
            <w:tcW w:w="1819" w:type="dxa"/>
            <w:tcBorders>
              <w:top w:val="single" w:sz="4" w:space="0" w:color="auto"/>
              <w:left w:val="single" w:sz="4" w:space="0" w:color="auto"/>
              <w:bottom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15</w:t>
            </w:r>
          </w:p>
        </w:tc>
        <w:tc>
          <w:tcPr>
            <w:tcW w:w="2117" w:type="dxa"/>
            <w:tcBorders>
              <w:top w:val="single" w:sz="4" w:space="0" w:color="auto"/>
              <w:left w:val="single" w:sz="4" w:space="0" w:color="auto"/>
              <w:bottom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8</w:t>
            </w:r>
          </w:p>
        </w:tc>
        <w:tc>
          <w:tcPr>
            <w:tcW w:w="2624" w:type="dxa"/>
            <w:vMerge/>
            <w:tcBorders>
              <w:left w:val="single" w:sz="4" w:space="0" w:color="auto"/>
              <w:bottom w:val="single" w:sz="4" w:space="0" w:color="auto"/>
              <w:right w:val="single" w:sz="4" w:space="0" w:color="auto"/>
            </w:tcBorders>
            <w:shd w:val="clear" w:color="auto" w:fill="FFFFFF"/>
            <w:vAlign w:val="center"/>
          </w:tcPr>
          <w:p w:rsidR="00FF6D1C" w:rsidRPr="00E72183" w:rsidRDefault="00FF6D1C" w:rsidP="00E72183">
            <w:pPr>
              <w:jc w:val="center"/>
              <w:rPr>
                <w:sz w:val="20"/>
                <w:szCs w:val="20"/>
              </w:rPr>
            </w:pPr>
          </w:p>
        </w:tc>
      </w:tr>
    </w:tbl>
    <w:p w:rsidR="00FF6D1C" w:rsidRPr="00AF68F3" w:rsidRDefault="00FF6D1C" w:rsidP="00E72183">
      <w:pPr>
        <w:pStyle w:val="2fb"/>
        <w:shd w:val="clear" w:color="auto" w:fill="auto"/>
        <w:ind w:firstLine="709"/>
      </w:pPr>
      <w:r w:rsidRPr="00AF68F3">
        <w:t>Примечания:</w:t>
      </w:r>
    </w:p>
    <w:p w:rsidR="00FF6D1C" w:rsidRPr="00AF68F3" w:rsidRDefault="00FF6D1C" w:rsidP="00E72183">
      <w:pPr>
        <w:pStyle w:val="1f"/>
        <w:numPr>
          <w:ilvl w:val="0"/>
          <w:numId w:val="25"/>
        </w:numPr>
        <w:shd w:val="clear" w:color="auto" w:fill="auto"/>
        <w:tabs>
          <w:tab w:val="left" w:pos="321"/>
        </w:tabs>
        <w:ind w:firstLine="709"/>
        <w:rPr>
          <w:sz w:val="20"/>
          <w:szCs w:val="20"/>
        </w:rPr>
      </w:pPr>
      <w:r w:rsidRPr="00AF68F3">
        <w:rPr>
          <w:sz w:val="20"/>
          <w:szCs w:val="20"/>
        </w:rPr>
        <w:t>Расстояние следует принимать от наружных стен зданий ГРП, ГРПБ или ШРП, а при расположении оборудования на открытой площадке - от ограждения.</w:t>
      </w:r>
    </w:p>
    <w:p w:rsidR="00FF6D1C" w:rsidRPr="00AF68F3" w:rsidRDefault="00FF6D1C" w:rsidP="00E72183">
      <w:pPr>
        <w:pStyle w:val="1f"/>
        <w:numPr>
          <w:ilvl w:val="0"/>
          <w:numId w:val="25"/>
        </w:numPr>
        <w:shd w:val="clear" w:color="auto" w:fill="auto"/>
        <w:tabs>
          <w:tab w:val="left" w:pos="321"/>
        </w:tabs>
        <w:ind w:firstLine="709"/>
        <w:rPr>
          <w:sz w:val="20"/>
          <w:szCs w:val="20"/>
        </w:rPr>
      </w:pPr>
      <w:r w:rsidRPr="00AF68F3">
        <w:rPr>
          <w:sz w:val="20"/>
          <w:szCs w:val="20"/>
        </w:rPr>
        <w:t>Требования таблицы распространяются также на узлы учета расхода газа, располагаемые в отдельно стоящих зданиях или в шкафах на отдельно стоящих опорах.</w:t>
      </w:r>
    </w:p>
    <w:p w:rsidR="00FF6D1C" w:rsidRPr="00AF68F3" w:rsidRDefault="00FF6D1C" w:rsidP="00E72183">
      <w:pPr>
        <w:pStyle w:val="1f"/>
        <w:numPr>
          <w:ilvl w:val="0"/>
          <w:numId w:val="25"/>
        </w:numPr>
        <w:shd w:val="clear" w:color="auto" w:fill="auto"/>
        <w:tabs>
          <w:tab w:val="left" w:pos="321"/>
        </w:tabs>
        <w:ind w:firstLine="709"/>
        <w:rPr>
          <w:sz w:val="20"/>
          <w:szCs w:val="20"/>
        </w:rPr>
      </w:pPr>
      <w:r w:rsidRPr="00AF68F3">
        <w:rPr>
          <w:sz w:val="20"/>
          <w:szCs w:val="20"/>
        </w:rPr>
        <w:t>Расстояние от отдельно стоящего ШРП при давлении газа на вводе до 0,3 МПа до зданий и сооружений не нормируется.</w:t>
      </w:r>
    </w:p>
    <w:p w:rsidR="00FF6D1C" w:rsidRPr="00AF68F3" w:rsidRDefault="00FF6D1C" w:rsidP="009F3AD4">
      <w:pPr>
        <w:pStyle w:val="1f"/>
        <w:shd w:val="clear" w:color="auto" w:fill="auto"/>
        <w:ind w:firstLine="640"/>
      </w:pPr>
      <w:r w:rsidRPr="00AF68F3">
        <w:t>При разработке генерального плана допускается принимать следующие укрупненные показатели потребления газа, м3/год на 1 человека, при теплоте сгорания газа 34 МДж/м3 (8000 ккал/м3):</w:t>
      </w:r>
    </w:p>
    <w:p w:rsidR="00FF6D1C" w:rsidRPr="00AF68F3" w:rsidRDefault="00FF6D1C" w:rsidP="009F3AD4">
      <w:pPr>
        <w:pStyle w:val="1f"/>
        <w:numPr>
          <w:ilvl w:val="0"/>
          <w:numId w:val="26"/>
        </w:numPr>
        <w:shd w:val="clear" w:color="auto" w:fill="auto"/>
        <w:tabs>
          <w:tab w:val="left" w:pos="783"/>
        </w:tabs>
        <w:ind w:left="500" w:firstLine="0"/>
        <w:jc w:val="left"/>
      </w:pPr>
      <w:r w:rsidRPr="00AF68F3">
        <w:t>при наличии централизованного горячего водоснабжения - 120;</w:t>
      </w:r>
    </w:p>
    <w:p w:rsidR="00FF6D1C" w:rsidRPr="00AF68F3" w:rsidRDefault="00FF6D1C" w:rsidP="009F3AD4">
      <w:pPr>
        <w:pStyle w:val="1f"/>
        <w:numPr>
          <w:ilvl w:val="0"/>
          <w:numId w:val="26"/>
        </w:numPr>
        <w:shd w:val="clear" w:color="auto" w:fill="auto"/>
        <w:tabs>
          <w:tab w:val="left" w:pos="783"/>
        </w:tabs>
        <w:ind w:left="500" w:firstLine="0"/>
        <w:jc w:val="left"/>
      </w:pPr>
      <w:r w:rsidRPr="00AF68F3">
        <w:t>при горячем водоснабжении от газовых водонагревателей - 300;</w:t>
      </w:r>
    </w:p>
    <w:p w:rsidR="00FF6D1C" w:rsidRPr="00AF68F3" w:rsidRDefault="00FF6D1C" w:rsidP="009F3AD4">
      <w:pPr>
        <w:pStyle w:val="1f"/>
        <w:numPr>
          <w:ilvl w:val="0"/>
          <w:numId w:val="26"/>
        </w:numPr>
        <w:shd w:val="clear" w:color="auto" w:fill="auto"/>
        <w:tabs>
          <w:tab w:val="left" w:pos="783"/>
        </w:tabs>
        <w:ind w:left="500" w:firstLine="0"/>
        <w:jc w:val="left"/>
      </w:pPr>
      <w:r w:rsidRPr="00AF68F3">
        <w:t>при отсутствии всяких видов горячего водоснабжения - 180.</w:t>
      </w:r>
    </w:p>
    <w:p w:rsidR="00FF6D1C" w:rsidRPr="00AF68F3" w:rsidRDefault="00FF6D1C" w:rsidP="009F3AD4">
      <w:pPr>
        <w:pStyle w:val="1f"/>
        <w:shd w:val="clear" w:color="auto" w:fill="auto"/>
        <w:ind w:firstLine="640"/>
      </w:pPr>
      <w:r w:rsidRPr="00AF68F3">
        <w:t>Размещение Газораспределительных станций (ГРС) на территории населенного пункта не допускается.</w:t>
      </w:r>
    </w:p>
    <w:p w:rsidR="00FF6D1C" w:rsidRPr="00AF68F3" w:rsidRDefault="00FF6D1C" w:rsidP="009F3AD4">
      <w:pPr>
        <w:pStyle w:val="1f"/>
        <w:shd w:val="clear" w:color="auto" w:fill="auto"/>
        <w:ind w:firstLine="640"/>
      </w:pPr>
      <w:r w:rsidRPr="00AF68F3">
        <w:t>Минимальные расстояния от надземных (наземных без обвалования) газопроводов до зданий и сооружений указаны в таблице 21.</w:t>
      </w:r>
    </w:p>
    <w:p w:rsidR="00FF6D1C" w:rsidRPr="00AF68F3" w:rsidRDefault="00FF6D1C" w:rsidP="009F3AD4">
      <w:pPr>
        <w:pStyle w:val="1f"/>
        <w:shd w:val="clear" w:color="auto" w:fill="auto"/>
        <w:ind w:firstLine="640"/>
      </w:pPr>
      <w:r w:rsidRPr="00AF68F3">
        <w:t>Минимальные расстояния от подземных (наземных с обвалованием) газопроводов до зданий и сооружений указаны в таблице 22.</w:t>
      </w:r>
      <w:r w:rsidRPr="00AF68F3">
        <w:br w:type="page"/>
      </w:r>
    </w:p>
    <w:p w:rsidR="00FF6D1C" w:rsidRPr="00E72183" w:rsidRDefault="00FF6D1C" w:rsidP="009F3AD4">
      <w:pPr>
        <w:pStyle w:val="afffffff4"/>
        <w:shd w:val="clear" w:color="auto" w:fill="auto"/>
        <w:ind w:left="8203"/>
        <w:rPr>
          <w:b/>
        </w:rPr>
      </w:pPr>
      <w:r w:rsidRPr="00E72183">
        <w:rPr>
          <w:b/>
          <w:color w:val="000000"/>
        </w:rPr>
        <w:lastRenderedPageBreak/>
        <w:t>Таблица 21</w:t>
      </w:r>
    </w:p>
    <w:tbl>
      <w:tblPr>
        <w:tblStyle w:val="afe"/>
        <w:tblW w:w="0" w:type="auto"/>
        <w:tblInd w:w="108" w:type="dxa"/>
        <w:tblLayout w:type="fixed"/>
        <w:tblLook w:val="04A0" w:firstRow="1" w:lastRow="0" w:firstColumn="1" w:lastColumn="0" w:noHBand="0" w:noVBand="1"/>
      </w:tblPr>
      <w:tblGrid>
        <w:gridCol w:w="3816"/>
        <w:gridCol w:w="1219"/>
        <w:gridCol w:w="1210"/>
        <w:gridCol w:w="1219"/>
        <w:gridCol w:w="2459"/>
      </w:tblGrid>
      <w:tr w:rsidR="00FF6D1C" w:rsidRPr="00E72183" w:rsidTr="00E72183">
        <w:trPr>
          <w:trHeight w:hRule="exact" w:val="490"/>
        </w:trPr>
        <w:tc>
          <w:tcPr>
            <w:tcW w:w="3816" w:type="dxa"/>
            <w:vMerge w:val="restart"/>
            <w:vAlign w:val="center"/>
          </w:tcPr>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Здания и сооружения</w:t>
            </w:r>
          </w:p>
        </w:tc>
        <w:tc>
          <w:tcPr>
            <w:tcW w:w="6107" w:type="dxa"/>
            <w:gridSpan w:val="4"/>
            <w:vAlign w:val="center"/>
          </w:tcPr>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 xml:space="preserve">Минимальные расстояние в свету, </w:t>
            </w:r>
            <w:proofErr w:type="gramStart"/>
            <w:r w:rsidRPr="00E72183">
              <w:rPr>
                <w:b/>
                <w:bCs/>
                <w:color w:val="000000"/>
                <w:sz w:val="20"/>
                <w:szCs w:val="20"/>
              </w:rPr>
              <w:t>м</w:t>
            </w:r>
            <w:proofErr w:type="gramEnd"/>
            <w:r w:rsidRPr="00E72183">
              <w:rPr>
                <w:b/>
                <w:bCs/>
                <w:color w:val="000000"/>
                <w:sz w:val="20"/>
                <w:szCs w:val="20"/>
              </w:rPr>
              <w:t>, от газопроводов давлением включительно, МПа</w:t>
            </w:r>
          </w:p>
        </w:tc>
      </w:tr>
      <w:tr w:rsidR="00FF6D1C" w:rsidRPr="00E72183" w:rsidTr="00E72183">
        <w:trPr>
          <w:trHeight w:hRule="exact" w:val="941"/>
        </w:trPr>
        <w:tc>
          <w:tcPr>
            <w:tcW w:w="3816" w:type="dxa"/>
            <w:vMerge/>
            <w:vAlign w:val="center"/>
          </w:tcPr>
          <w:p w:rsidR="00FF6D1C" w:rsidRPr="00E72183" w:rsidRDefault="00FF6D1C" w:rsidP="00E72183">
            <w:pPr>
              <w:jc w:val="center"/>
              <w:rPr>
                <w:sz w:val="20"/>
                <w:szCs w:val="20"/>
              </w:rPr>
            </w:pPr>
          </w:p>
        </w:tc>
        <w:tc>
          <w:tcPr>
            <w:tcW w:w="1219" w:type="dxa"/>
            <w:vAlign w:val="center"/>
          </w:tcPr>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до 0,005</w:t>
            </w:r>
          </w:p>
        </w:tc>
        <w:tc>
          <w:tcPr>
            <w:tcW w:w="1210" w:type="dxa"/>
            <w:vAlign w:val="center"/>
          </w:tcPr>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св. 0,005 до 0,3</w:t>
            </w:r>
          </w:p>
        </w:tc>
        <w:tc>
          <w:tcPr>
            <w:tcW w:w="1219" w:type="dxa"/>
            <w:vAlign w:val="center"/>
          </w:tcPr>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св. 0,3 до 0,6</w:t>
            </w:r>
          </w:p>
        </w:tc>
        <w:tc>
          <w:tcPr>
            <w:tcW w:w="2459" w:type="dxa"/>
            <w:vAlign w:val="center"/>
          </w:tcPr>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св. 0,6 до 1,2 (природный газ), свыше 0,6 до 1,6 (СУГ)</w:t>
            </w:r>
          </w:p>
        </w:tc>
      </w:tr>
      <w:tr w:rsidR="00FF6D1C" w:rsidRPr="00E72183" w:rsidTr="00E72183">
        <w:trPr>
          <w:trHeight w:hRule="exact" w:val="480"/>
        </w:trPr>
        <w:tc>
          <w:tcPr>
            <w:tcW w:w="3816"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 Здания котельных, производственных предприятий категорий</w:t>
            </w:r>
            <w:proofErr w:type="gramStart"/>
            <w:r w:rsidRPr="00E72183">
              <w:rPr>
                <w:color w:val="000000"/>
                <w:sz w:val="20"/>
                <w:szCs w:val="20"/>
              </w:rPr>
              <w:t xml:space="preserve"> А</w:t>
            </w:r>
            <w:proofErr w:type="gramEnd"/>
            <w:r w:rsidRPr="00E72183">
              <w:rPr>
                <w:color w:val="000000"/>
                <w:sz w:val="20"/>
                <w:szCs w:val="20"/>
              </w:rPr>
              <w:t xml:space="preserve"> и Б</w:t>
            </w:r>
          </w:p>
        </w:tc>
        <w:tc>
          <w:tcPr>
            <w:tcW w:w="121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5</w:t>
            </w:r>
          </w:p>
        </w:tc>
        <w:tc>
          <w:tcPr>
            <w:tcW w:w="1210"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5</w:t>
            </w:r>
          </w:p>
        </w:tc>
        <w:tc>
          <w:tcPr>
            <w:tcW w:w="121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5</w:t>
            </w:r>
          </w:p>
        </w:tc>
        <w:tc>
          <w:tcPr>
            <w:tcW w:w="245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r>
      <w:tr w:rsidR="00FF6D1C" w:rsidRPr="00E72183" w:rsidTr="00E72183">
        <w:trPr>
          <w:trHeight w:hRule="exact" w:val="480"/>
        </w:trPr>
        <w:tc>
          <w:tcPr>
            <w:tcW w:w="3816"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 Здания котельных, производственных предприятий категорий В1 - В4, Г и</w:t>
            </w:r>
            <w:proofErr w:type="gramStart"/>
            <w:r w:rsidRPr="00E72183">
              <w:rPr>
                <w:color w:val="000000"/>
                <w:sz w:val="20"/>
                <w:szCs w:val="20"/>
              </w:rPr>
              <w:t xml:space="preserve"> Д</w:t>
            </w:r>
            <w:proofErr w:type="gramEnd"/>
          </w:p>
        </w:tc>
        <w:tc>
          <w:tcPr>
            <w:tcW w:w="121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w:t>
            </w:r>
          </w:p>
        </w:tc>
        <w:tc>
          <w:tcPr>
            <w:tcW w:w="1210"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w:t>
            </w:r>
          </w:p>
        </w:tc>
        <w:tc>
          <w:tcPr>
            <w:tcW w:w="121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w:t>
            </w:r>
          </w:p>
        </w:tc>
        <w:tc>
          <w:tcPr>
            <w:tcW w:w="245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5</w:t>
            </w:r>
          </w:p>
        </w:tc>
      </w:tr>
      <w:tr w:rsidR="00FF6D1C" w:rsidRPr="00E72183" w:rsidTr="00E72183">
        <w:trPr>
          <w:trHeight w:hRule="exact" w:val="1171"/>
        </w:trPr>
        <w:tc>
          <w:tcPr>
            <w:tcW w:w="3816"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 xml:space="preserve">3 Жилые, общественные, административные, бытовые здания степеней огнестойкости </w:t>
            </w:r>
            <w:r w:rsidRPr="00E72183">
              <w:rPr>
                <w:color w:val="000000"/>
                <w:sz w:val="20"/>
                <w:szCs w:val="20"/>
                <w:lang w:val="en-US" w:bidi="en-US"/>
              </w:rPr>
              <w:t>I</w:t>
            </w:r>
            <w:r w:rsidRPr="00E72183">
              <w:rPr>
                <w:color w:val="000000"/>
                <w:sz w:val="20"/>
                <w:szCs w:val="20"/>
                <w:lang w:bidi="en-US"/>
              </w:rPr>
              <w:t xml:space="preserve"> </w:t>
            </w:r>
            <w:r w:rsidRPr="00E72183">
              <w:rPr>
                <w:color w:val="000000"/>
                <w:sz w:val="20"/>
                <w:szCs w:val="20"/>
              </w:rPr>
              <w:t xml:space="preserve">- </w:t>
            </w:r>
            <w:r w:rsidRPr="00E72183">
              <w:rPr>
                <w:color w:val="000000"/>
                <w:sz w:val="20"/>
                <w:szCs w:val="20"/>
                <w:lang w:val="en-US" w:bidi="en-US"/>
              </w:rPr>
              <w:t>III</w:t>
            </w:r>
            <w:r w:rsidRPr="00E72183">
              <w:rPr>
                <w:color w:val="000000"/>
                <w:sz w:val="20"/>
                <w:szCs w:val="20"/>
                <w:lang w:bidi="en-US"/>
              </w:rPr>
              <w:t xml:space="preserve"> </w:t>
            </w:r>
            <w:r w:rsidRPr="00E72183">
              <w:rPr>
                <w:color w:val="000000"/>
                <w:sz w:val="20"/>
                <w:szCs w:val="20"/>
              </w:rPr>
              <w:t>и</w:t>
            </w:r>
          </w:p>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конструктивной пожарной опасности классов С</w:t>
            </w:r>
            <w:proofErr w:type="gramStart"/>
            <w:r w:rsidRPr="00E72183">
              <w:rPr>
                <w:color w:val="000000"/>
                <w:sz w:val="20"/>
                <w:szCs w:val="20"/>
              </w:rPr>
              <w:t>0</w:t>
            </w:r>
            <w:proofErr w:type="gramEnd"/>
            <w:r w:rsidRPr="00E72183">
              <w:rPr>
                <w:color w:val="000000"/>
                <w:sz w:val="20"/>
                <w:szCs w:val="20"/>
              </w:rPr>
              <w:t>, С1</w:t>
            </w:r>
          </w:p>
        </w:tc>
        <w:tc>
          <w:tcPr>
            <w:tcW w:w="1219" w:type="dxa"/>
            <w:vAlign w:val="center"/>
          </w:tcPr>
          <w:p w:rsidR="00FF6D1C" w:rsidRPr="00E72183" w:rsidRDefault="00FF6D1C" w:rsidP="00E72183">
            <w:pPr>
              <w:jc w:val="center"/>
              <w:rPr>
                <w:sz w:val="20"/>
                <w:szCs w:val="20"/>
              </w:rPr>
            </w:pPr>
          </w:p>
        </w:tc>
        <w:tc>
          <w:tcPr>
            <w:tcW w:w="1210" w:type="dxa"/>
            <w:vAlign w:val="center"/>
          </w:tcPr>
          <w:p w:rsidR="00FF6D1C" w:rsidRPr="00E72183" w:rsidRDefault="00FF6D1C" w:rsidP="00E72183">
            <w:pPr>
              <w:jc w:val="center"/>
              <w:rPr>
                <w:sz w:val="20"/>
                <w:szCs w:val="20"/>
              </w:rPr>
            </w:pPr>
          </w:p>
        </w:tc>
        <w:tc>
          <w:tcPr>
            <w:tcW w:w="121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5</w:t>
            </w:r>
          </w:p>
        </w:tc>
        <w:tc>
          <w:tcPr>
            <w:tcW w:w="245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r>
      <w:tr w:rsidR="00FF6D1C" w:rsidRPr="00E72183" w:rsidTr="00E72183">
        <w:trPr>
          <w:trHeight w:hRule="exact" w:val="1171"/>
        </w:trPr>
        <w:tc>
          <w:tcPr>
            <w:tcW w:w="3816"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 xml:space="preserve">4 Жилые, общественные, административные, бытовые здания степени огнестойкости </w:t>
            </w:r>
            <w:r w:rsidRPr="00E72183">
              <w:rPr>
                <w:color w:val="000000"/>
                <w:sz w:val="20"/>
                <w:szCs w:val="20"/>
                <w:lang w:val="en-US" w:bidi="en-US"/>
              </w:rPr>
              <w:t>IV</w:t>
            </w:r>
            <w:r w:rsidRPr="00E72183">
              <w:rPr>
                <w:color w:val="000000"/>
                <w:sz w:val="20"/>
                <w:szCs w:val="20"/>
                <w:lang w:bidi="en-US"/>
              </w:rPr>
              <w:t xml:space="preserve"> </w:t>
            </w:r>
            <w:r w:rsidRPr="00E72183">
              <w:rPr>
                <w:color w:val="000000"/>
                <w:sz w:val="20"/>
                <w:szCs w:val="20"/>
              </w:rPr>
              <w:t>и</w:t>
            </w:r>
          </w:p>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конструктивной пожарной опасности классов С</w:t>
            </w:r>
            <w:proofErr w:type="gramStart"/>
            <w:r w:rsidRPr="00E72183">
              <w:rPr>
                <w:color w:val="000000"/>
                <w:sz w:val="20"/>
                <w:szCs w:val="20"/>
              </w:rPr>
              <w:t>2</w:t>
            </w:r>
            <w:proofErr w:type="gramEnd"/>
            <w:r w:rsidRPr="00E72183">
              <w:rPr>
                <w:color w:val="000000"/>
                <w:sz w:val="20"/>
                <w:szCs w:val="20"/>
              </w:rPr>
              <w:t>, С3</w:t>
            </w:r>
          </w:p>
        </w:tc>
        <w:tc>
          <w:tcPr>
            <w:tcW w:w="1219" w:type="dxa"/>
            <w:vAlign w:val="center"/>
          </w:tcPr>
          <w:p w:rsidR="00FF6D1C" w:rsidRPr="00E72183" w:rsidRDefault="00FF6D1C" w:rsidP="00E72183">
            <w:pPr>
              <w:jc w:val="center"/>
              <w:rPr>
                <w:sz w:val="20"/>
                <w:szCs w:val="20"/>
              </w:rPr>
            </w:pPr>
          </w:p>
        </w:tc>
        <w:tc>
          <w:tcPr>
            <w:tcW w:w="1210"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5</w:t>
            </w:r>
          </w:p>
        </w:tc>
        <w:tc>
          <w:tcPr>
            <w:tcW w:w="121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5</w:t>
            </w:r>
          </w:p>
        </w:tc>
        <w:tc>
          <w:tcPr>
            <w:tcW w:w="245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r>
      <w:tr w:rsidR="00FF6D1C" w:rsidRPr="00E72183" w:rsidTr="00E72183">
        <w:trPr>
          <w:trHeight w:hRule="exact" w:val="931"/>
        </w:trPr>
        <w:tc>
          <w:tcPr>
            <w:tcW w:w="3816"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5 Открытые наземные (надземные) склады: легковоспламеняющихся жидкостей вместимостью, м3:</w:t>
            </w:r>
          </w:p>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св. 1000 до 2000</w:t>
            </w:r>
          </w:p>
        </w:tc>
        <w:tc>
          <w:tcPr>
            <w:tcW w:w="121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30</w:t>
            </w:r>
          </w:p>
        </w:tc>
        <w:tc>
          <w:tcPr>
            <w:tcW w:w="1210"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30</w:t>
            </w:r>
          </w:p>
        </w:tc>
        <w:tc>
          <w:tcPr>
            <w:tcW w:w="121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30</w:t>
            </w:r>
          </w:p>
        </w:tc>
        <w:tc>
          <w:tcPr>
            <w:tcW w:w="245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30</w:t>
            </w:r>
          </w:p>
        </w:tc>
      </w:tr>
      <w:tr w:rsidR="00FF6D1C" w:rsidRPr="00E72183" w:rsidTr="00E72183">
        <w:trPr>
          <w:trHeight w:hRule="exact" w:val="226"/>
        </w:trPr>
        <w:tc>
          <w:tcPr>
            <w:tcW w:w="3816"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600 - 1000</w:t>
            </w:r>
          </w:p>
        </w:tc>
        <w:tc>
          <w:tcPr>
            <w:tcW w:w="121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24</w:t>
            </w:r>
          </w:p>
        </w:tc>
        <w:tc>
          <w:tcPr>
            <w:tcW w:w="1210"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24</w:t>
            </w:r>
          </w:p>
        </w:tc>
        <w:tc>
          <w:tcPr>
            <w:tcW w:w="121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24</w:t>
            </w:r>
          </w:p>
        </w:tc>
        <w:tc>
          <w:tcPr>
            <w:tcW w:w="245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24</w:t>
            </w:r>
          </w:p>
        </w:tc>
      </w:tr>
      <w:tr w:rsidR="00FF6D1C" w:rsidRPr="00E72183" w:rsidTr="00E72183">
        <w:trPr>
          <w:trHeight w:hRule="exact" w:val="230"/>
        </w:trPr>
        <w:tc>
          <w:tcPr>
            <w:tcW w:w="3816"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300 - 600</w:t>
            </w:r>
          </w:p>
        </w:tc>
        <w:tc>
          <w:tcPr>
            <w:tcW w:w="121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18</w:t>
            </w:r>
          </w:p>
        </w:tc>
        <w:tc>
          <w:tcPr>
            <w:tcW w:w="1210"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18</w:t>
            </w:r>
          </w:p>
        </w:tc>
        <w:tc>
          <w:tcPr>
            <w:tcW w:w="121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18</w:t>
            </w:r>
          </w:p>
        </w:tc>
        <w:tc>
          <w:tcPr>
            <w:tcW w:w="245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18</w:t>
            </w:r>
          </w:p>
        </w:tc>
      </w:tr>
      <w:tr w:rsidR="00FF6D1C" w:rsidRPr="00E72183" w:rsidTr="00E72183">
        <w:trPr>
          <w:trHeight w:hRule="exact" w:val="245"/>
        </w:trPr>
        <w:tc>
          <w:tcPr>
            <w:tcW w:w="3816"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менее 300</w:t>
            </w:r>
          </w:p>
        </w:tc>
        <w:tc>
          <w:tcPr>
            <w:tcW w:w="121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12</w:t>
            </w:r>
          </w:p>
        </w:tc>
        <w:tc>
          <w:tcPr>
            <w:tcW w:w="1210"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12</w:t>
            </w:r>
          </w:p>
        </w:tc>
        <w:tc>
          <w:tcPr>
            <w:tcW w:w="121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12</w:t>
            </w:r>
          </w:p>
        </w:tc>
        <w:tc>
          <w:tcPr>
            <w:tcW w:w="245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12</w:t>
            </w:r>
          </w:p>
        </w:tc>
      </w:tr>
      <w:tr w:rsidR="00FF6D1C" w:rsidRPr="00E72183" w:rsidTr="00E72183">
        <w:trPr>
          <w:trHeight w:hRule="exact" w:val="446"/>
        </w:trPr>
        <w:tc>
          <w:tcPr>
            <w:tcW w:w="3816"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горючих жидкостей вместимостью, м3: св. 5000 до 10000</w:t>
            </w:r>
          </w:p>
        </w:tc>
        <w:tc>
          <w:tcPr>
            <w:tcW w:w="121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30</w:t>
            </w:r>
          </w:p>
        </w:tc>
        <w:tc>
          <w:tcPr>
            <w:tcW w:w="1210"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30</w:t>
            </w:r>
          </w:p>
        </w:tc>
        <w:tc>
          <w:tcPr>
            <w:tcW w:w="121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30</w:t>
            </w:r>
          </w:p>
        </w:tc>
        <w:tc>
          <w:tcPr>
            <w:tcW w:w="245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30</w:t>
            </w:r>
          </w:p>
        </w:tc>
      </w:tr>
      <w:tr w:rsidR="00FF6D1C" w:rsidRPr="00E72183" w:rsidTr="00E72183">
        <w:trPr>
          <w:trHeight w:hRule="exact" w:val="230"/>
        </w:trPr>
        <w:tc>
          <w:tcPr>
            <w:tcW w:w="3816"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3000 - 5000</w:t>
            </w:r>
          </w:p>
        </w:tc>
        <w:tc>
          <w:tcPr>
            <w:tcW w:w="121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24</w:t>
            </w:r>
          </w:p>
        </w:tc>
        <w:tc>
          <w:tcPr>
            <w:tcW w:w="1210"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24</w:t>
            </w:r>
          </w:p>
        </w:tc>
        <w:tc>
          <w:tcPr>
            <w:tcW w:w="121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24</w:t>
            </w:r>
          </w:p>
        </w:tc>
        <w:tc>
          <w:tcPr>
            <w:tcW w:w="245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24</w:t>
            </w:r>
          </w:p>
        </w:tc>
      </w:tr>
      <w:tr w:rsidR="00FF6D1C" w:rsidRPr="00E72183" w:rsidTr="00E72183">
        <w:trPr>
          <w:trHeight w:hRule="exact" w:val="230"/>
        </w:trPr>
        <w:tc>
          <w:tcPr>
            <w:tcW w:w="3816"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1500 - 3000</w:t>
            </w:r>
          </w:p>
        </w:tc>
        <w:tc>
          <w:tcPr>
            <w:tcW w:w="121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18</w:t>
            </w:r>
          </w:p>
        </w:tc>
        <w:tc>
          <w:tcPr>
            <w:tcW w:w="1210"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18</w:t>
            </w:r>
          </w:p>
        </w:tc>
        <w:tc>
          <w:tcPr>
            <w:tcW w:w="121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18</w:t>
            </w:r>
          </w:p>
        </w:tc>
        <w:tc>
          <w:tcPr>
            <w:tcW w:w="245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18</w:t>
            </w:r>
          </w:p>
        </w:tc>
      </w:tr>
      <w:tr w:rsidR="00FF6D1C" w:rsidRPr="00E72183" w:rsidTr="00E72183">
        <w:trPr>
          <w:trHeight w:hRule="exact" w:val="230"/>
        </w:trPr>
        <w:tc>
          <w:tcPr>
            <w:tcW w:w="3816"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менее 1500</w:t>
            </w:r>
          </w:p>
        </w:tc>
        <w:tc>
          <w:tcPr>
            <w:tcW w:w="121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12</w:t>
            </w:r>
          </w:p>
        </w:tc>
        <w:tc>
          <w:tcPr>
            <w:tcW w:w="1210"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12</w:t>
            </w:r>
          </w:p>
        </w:tc>
        <w:tc>
          <w:tcPr>
            <w:tcW w:w="121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12</w:t>
            </w:r>
          </w:p>
        </w:tc>
        <w:tc>
          <w:tcPr>
            <w:tcW w:w="245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12</w:t>
            </w:r>
          </w:p>
        </w:tc>
      </w:tr>
      <w:tr w:rsidR="00FF6D1C" w:rsidRPr="00E72183" w:rsidTr="00E72183">
        <w:trPr>
          <w:trHeight w:hRule="exact" w:val="701"/>
        </w:trPr>
        <w:tc>
          <w:tcPr>
            <w:tcW w:w="3816"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Закрытые наземные (надземные) склады легковоспламеняющихся и горючих жидкостей</w:t>
            </w:r>
          </w:p>
        </w:tc>
        <w:tc>
          <w:tcPr>
            <w:tcW w:w="121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c>
          <w:tcPr>
            <w:tcW w:w="1210"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c>
          <w:tcPr>
            <w:tcW w:w="121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c>
          <w:tcPr>
            <w:tcW w:w="245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r>
      <w:tr w:rsidR="00FF6D1C" w:rsidRPr="00E72183" w:rsidTr="00E72183">
        <w:trPr>
          <w:trHeight w:hRule="exact" w:val="710"/>
        </w:trPr>
        <w:tc>
          <w:tcPr>
            <w:tcW w:w="3816"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6 Железнодорожные и трамвайные пути</w:t>
            </w:r>
          </w:p>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(до ближайшего рельса) от подошвы откоса</w:t>
            </w:r>
          </w:p>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насыпи или верха выемки</w:t>
            </w:r>
          </w:p>
        </w:tc>
        <w:tc>
          <w:tcPr>
            <w:tcW w:w="121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3</w:t>
            </w:r>
          </w:p>
        </w:tc>
        <w:tc>
          <w:tcPr>
            <w:tcW w:w="1210"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3</w:t>
            </w:r>
          </w:p>
        </w:tc>
        <w:tc>
          <w:tcPr>
            <w:tcW w:w="121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3</w:t>
            </w:r>
          </w:p>
        </w:tc>
        <w:tc>
          <w:tcPr>
            <w:tcW w:w="245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3</w:t>
            </w:r>
          </w:p>
        </w:tc>
      </w:tr>
      <w:tr w:rsidR="00FF6D1C" w:rsidRPr="00E72183" w:rsidTr="00E72183">
        <w:trPr>
          <w:trHeight w:hRule="exact" w:val="936"/>
        </w:trPr>
        <w:tc>
          <w:tcPr>
            <w:tcW w:w="3816"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7 Подземные инженерные сети: водопровод, канализация, тепловые сети, телефонные, электрические кабельные</w:t>
            </w:r>
          </w:p>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блоки (от края фундамента опоры)</w:t>
            </w:r>
          </w:p>
        </w:tc>
        <w:tc>
          <w:tcPr>
            <w:tcW w:w="121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w:t>
            </w:r>
          </w:p>
        </w:tc>
        <w:tc>
          <w:tcPr>
            <w:tcW w:w="1210"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w:t>
            </w:r>
          </w:p>
        </w:tc>
        <w:tc>
          <w:tcPr>
            <w:tcW w:w="121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w:t>
            </w:r>
          </w:p>
        </w:tc>
        <w:tc>
          <w:tcPr>
            <w:tcW w:w="245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w:t>
            </w:r>
          </w:p>
        </w:tc>
      </w:tr>
      <w:tr w:rsidR="00FF6D1C" w:rsidRPr="00E72183" w:rsidTr="00E72183">
        <w:trPr>
          <w:trHeight w:hRule="exact" w:val="710"/>
        </w:trPr>
        <w:tc>
          <w:tcPr>
            <w:tcW w:w="3816"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8 Автодороги (от бордюрного камня, внешней бровки кювета или подошвы насыпи дороги)</w:t>
            </w:r>
          </w:p>
        </w:tc>
        <w:tc>
          <w:tcPr>
            <w:tcW w:w="121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1,5</w:t>
            </w:r>
          </w:p>
        </w:tc>
        <w:tc>
          <w:tcPr>
            <w:tcW w:w="1210"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1,5</w:t>
            </w:r>
          </w:p>
        </w:tc>
        <w:tc>
          <w:tcPr>
            <w:tcW w:w="121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1,5</w:t>
            </w:r>
          </w:p>
        </w:tc>
        <w:tc>
          <w:tcPr>
            <w:tcW w:w="245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1,5</w:t>
            </w:r>
          </w:p>
        </w:tc>
      </w:tr>
      <w:tr w:rsidR="00FF6D1C" w:rsidRPr="00E72183" w:rsidTr="00E72183">
        <w:trPr>
          <w:trHeight w:hRule="exact" w:val="480"/>
        </w:trPr>
        <w:tc>
          <w:tcPr>
            <w:tcW w:w="3816"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9 Ограда открытого распределительного устройства и открытой подстанции</w:t>
            </w:r>
          </w:p>
        </w:tc>
        <w:tc>
          <w:tcPr>
            <w:tcW w:w="121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c>
          <w:tcPr>
            <w:tcW w:w="1210"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c>
          <w:tcPr>
            <w:tcW w:w="121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c>
          <w:tcPr>
            <w:tcW w:w="245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r>
      <w:tr w:rsidR="00FF6D1C" w:rsidRPr="00E72183" w:rsidTr="00E72183">
        <w:trPr>
          <w:trHeight w:hRule="exact" w:val="264"/>
        </w:trPr>
        <w:tc>
          <w:tcPr>
            <w:tcW w:w="3816"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 Воздушные линии электропередачи</w:t>
            </w:r>
          </w:p>
        </w:tc>
        <w:tc>
          <w:tcPr>
            <w:tcW w:w="6107" w:type="dxa"/>
            <w:gridSpan w:val="4"/>
            <w:vAlign w:val="center"/>
          </w:tcPr>
          <w:p w:rsidR="00FF6D1C" w:rsidRPr="00E72183" w:rsidRDefault="00FF6D1C" w:rsidP="00E72183">
            <w:pPr>
              <w:pStyle w:val="afffffff2"/>
              <w:shd w:val="clear" w:color="auto" w:fill="auto"/>
              <w:ind w:firstLine="0"/>
              <w:jc w:val="center"/>
              <w:rPr>
                <w:color w:val="000000"/>
                <w:sz w:val="20"/>
                <w:szCs w:val="20"/>
              </w:rPr>
            </w:pPr>
            <w:r w:rsidRPr="00E72183">
              <w:rPr>
                <w:color w:val="000000"/>
                <w:sz w:val="20"/>
                <w:szCs w:val="20"/>
              </w:rPr>
              <w:t>В соответствии с ПУЭ [2]</w:t>
            </w:r>
          </w:p>
          <w:p w:rsidR="00FF6D1C" w:rsidRPr="00E72183" w:rsidRDefault="00FF6D1C" w:rsidP="00E72183">
            <w:pPr>
              <w:pStyle w:val="afffffff2"/>
              <w:shd w:val="clear" w:color="auto" w:fill="auto"/>
              <w:ind w:firstLine="0"/>
              <w:jc w:val="center"/>
              <w:rPr>
                <w:sz w:val="20"/>
                <w:szCs w:val="20"/>
              </w:rPr>
            </w:pPr>
          </w:p>
        </w:tc>
      </w:tr>
      <w:tr w:rsidR="00FF6D1C" w:rsidRPr="00E72183" w:rsidTr="00E72183">
        <w:trPr>
          <w:trHeight w:val="2570"/>
        </w:trPr>
        <w:tc>
          <w:tcPr>
            <w:tcW w:w="9923" w:type="dxa"/>
            <w:gridSpan w:val="5"/>
            <w:vAlign w:val="center"/>
          </w:tcPr>
          <w:p w:rsidR="00FF6D1C" w:rsidRPr="00E72183" w:rsidRDefault="00FF6D1C" w:rsidP="00E72183">
            <w:pPr>
              <w:pStyle w:val="2fb"/>
              <w:shd w:val="clear" w:color="auto" w:fill="auto"/>
              <w:rPr>
                <w:b w:val="0"/>
              </w:rPr>
            </w:pPr>
            <w:r w:rsidRPr="00E72183">
              <w:rPr>
                <w:b w:val="0"/>
              </w:rPr>
              <w:t>Примечания</w:t>
            </w:r>
          </w:p>
          <w:p w:rsidR="00FF6D1C" w:rsidRPr="00E72183" w:rsidRDefault="00FF6D1C" w:rsidP="00E72183">
            <w:pPr>
              <w:pStyle w:val="2fb"/>
              <w:shd w:val="clear" w:color="auto" w:fill="auto"/>
              <w:tabs>
                <w:tab w:val="left" w:pos="236"/>
              </w:tabs>
              <w:rPr>
                <w:b w:val="0"/>
              </w:rPr>
            </w:pPr>
            <w:r w:rsidRPr="00E72183">
              <w:rPr>
                <w:b w:val="0"/>
              </w:rPr>
              <w:t>1. Знак «- » означает, что расстояние не нормируется. При этом расстояния устанавливают с учетом обеспечения удобства эксплуатации газопровода и соблюдения требований настоящего свода правил в части расстояний от отключающих устройств газопровода и исключения возможности скопления газа при утечке.</w:t>
            </w:r>
          </w:p>
          <w:p w:rsidR="00FF6D1C" w:rsidRPr="00E72183" w:rsidRDefault="00FF6D1C" w:rsidP="00E72183">
            <w:pPr>
              <w:pStyle w:val="2fb"/>
              <w:shd w:val="clear" w:color="auto" w:fill="auto"/>
              <w:rPr>
                <w:b w:val="0"/>
              </w:rPr>
            </w:pPr>
            <w:r w:rsidRPr="00E72183">
              <w:rPr>
                <w:b w:val="0"/>
              </w:rPr>
              <w:t>Расстояния от мест с массовым пребыванием людей (стадионы, торговые центры, театры, школы, детские сады и ясли, больницы, санатории, дома отдыха и т.п.) до газопроводов в зависимости от давления (в соответствии с настоящей таблицей) устанавливают соответственно 5; 10; 15; 20 м.</w:t>
            </w:r>
          </w:p>
          <w:p w:rsidR="00FF6D1C" w:rsidRPr="00E72183" w:rsidRDefault="00FF6D1C" w:rsidP="00E72183">
            <w:pPr>
              <w:pStyle w:val="2fb"/>
              <w:shd w:val="clear" w:color="auto" w:fill="auto"/>
              <w:tabs>
                <w:tab w:val="left" w:pos="236"/>
              </w:tabs>
              <w:rPr>
                <w:b w:val="0"/>
              </w:rPr>
            </w:pPr>
            <w:r w:rsidRPr="00E72183">
              <w:rPr>
                <w:b w:val="0"/>
              </w:rPr>
              <w:t>2. При канальной прокладке сетей инженерно-технического обеспечения расстояния, указанные в графе 7, устанавливают от наружной стенки канала.</w:t>
            </w:r>
          </w:p>
          <w:p w:rsidR="00FF6D1C" w:rsidRPr="00E72183" w:rsidRDefault="00FF6D1C" w:rsidP="00E72183">
            <w:pPr>
              <w:pStyle w:val="2fb"/>
              <w:tabs>
                <w:tab w:val="left" w:pos="236"/>
              </w:tabs>
              <w:rPr>
                <w:b w:val="0"/>
              </w:rPr>
            </w:pPr>
            <w:r w:rsidRPr="00E72183">
              <w:rPr>
                <w:b w:val="0"/>
              </w:rPr>
              <w:t>3. При наличии выступающих частей опоры в пределах габарита приближения расстояния, указанные в графах 6 - 8, устанавливают от этих выступающих частей.</w:t>
            </w:r>
          </w:p>
        </w:tc>
      </w:tr>
    </w:tbl>
    <w:p w:rsidR="00FF6D1C" w:rsidRPr="00AF68F3" w:rsidRDefault="00FF6D1C" w:rsidP="00E171F3">
      <w:pPr>
        <w:pStyle w:val="2fb"/>
        <w:shd w:val="clear" w:color="auto" w:fill="auto"/>
        <w:tabs>
          <w:tab w:val="left" w:pos="236"/>
        </w:tabs>
        <w:jc w:val="left"/>
        <w:rPr>
          <w:b w:val="0"/>
        </w:rPr>
      </w:pPr>
    </w:p>
    <w:p w:rsidR="00FF6D1C" w:rsidRPr="00AF68F3" w:rsidRDefault="00FF6D1C" w:rsidP="009F3AD4"/>
    <w:tbl>
      <w:tblPr>
        <w:tblStyle w:val="afe"/>
        <w:tblpPr w:leftFromText="180" w:rightFromText="180" w:vertAnchor="text" w:horzAnchor="margin" w:tblpX="108" w:tblpY="-57"/>
        <w:tblW w:w="9889" w:type="dxa"/>
        <w:tblLayout w:type="fixed"/>
        <w:tblLook w:val="04A0" w:firstRow="1" w:lastRow="0" w:firstColumn="1" w:lastColumn="0" w:noHBand="0" w:noVBand="1"/>
      </w:tblPr>
      <w:tblGrid>
        <w:gridCol w:w="3811"/>
        <w:gridCol w:w="1253"/>
        <w:gridCol w:w="1244"/>
        <w:gridCol w:w="1253"/>
        <w:gridCol w:w="2328"/>
      </w:tblGrid>
      <w:tr w:rsidR="00FF6D1C" w:rsidRPr="00E72183" w:rsidTr="00E72183">
        <w:trPr>
          <w:trHeight w:hRule="exact" w:val="540"/>
        </w:trPr>
        <w:tc>
          <w:tcPr>
            <w:tcW w:w="3811" w:type="dxa"/>
            <w:vMerge w:val="restart"/>
            <w:tcBorders>
              <w:top w:val="single" w:sz="4" w:space="0" w:color="auto"/>
              <w:left w:val="single" w:sz="4" w:space="0" w:color="auto"/>
              <w:bottom w:val="single" w:sz="4" w:space="0" w:color="auto"/>
              <w:right w:val="single" w:sz="4" w:space="0" w:color="auto"/>
            </w:tcBorders>
            <w:vAlign w:val="center"/>
          </w:tcPr>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Здания и сооружения</w:t>
            </w:r>
          </w:p>
        </w:tc>
        <w:tc>
          <w:tcPr>
            <w:tcW w:w="6078" w:type="dxa"/>
            <w:gridSpan w:val="4"/>
            <w:tcBorders>
              <w:left w:val="single" w:sz="4" w:space="0" w:color="auto"/>
            </w:tcBorders>
            <w:vAlign w:val="center"/>
          </w:tcPr>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 xml:space="preserve">Минимальные расстояние в свету, </w:t>
            </w:r>
            <w:proofErr w:type="gramStart"/>
            <w:r w:rsidRPr="00E72183">
              <w:rPr>
                <w:b/>
                <w:bCs/>
                <w:color w:val="000000"/>
                <w:sz w:val="20"/>
                <w:szCs w:val="20"/>
              </w:rPr>
              <w:t>м</w:t>
            </w:r>
            <w:proofErr w:type="gramEnd"/>
            <w:r w:rsidRPr="00E72183">
              <w:rPr>
                <w:b/>
                <w:bCs/>
                <w:color w:val="000000"/>
                <w:sz w:val="20"/>
                <w:szCs w:val="20"/>
              </w:rPr>
              <w:t>, от газопроводов давлением включительно, МПа</w:t>
            </w:r>
          </w:p>
        </w:tc>
      </w:tr>
      <w:tr w:rsidR="00FF6D1C" w:rsidRPr="00E72183" w:rsidTr="00E72183">
        <w:trPr>
          <w:trHeight w:hRule="exact" w:val="768"/>
        </w:trPr>
        <w:tc>
          <w:tcPr>
            <w:tcW w:w="3811" w:type="dxa"/>
            <w:vMerge/>
            <w:tcBorders>
              <w:top w:val="single" w:sz="4" w:space="0" w:color="auto"/>
              <w:left w:val="single" w:sz="4" w:space="0" w:color="auto"/>
              <w:bottom w:val="single" w:sz="4" w:space="0" w:color="auto"/>
              <w:right w:val="single" w:sz="4" w:space="0" w:color="auto"/>
            </w:tcBorders>
            <w:vAlign w:val="center"/>
          </w:tcPr>
          <w:p w:rsidR="00FF6D1C" w:rsidRPr="00E72183" w:rsidRDefault="00FF6D1C" w:rsidP="00E72183">
            <w:pPr>
              <w:jc w:val="center"/>
              <w:rPr>
                <w:sz w:val="20"/>
                <w:szCs w:val="20"/>
              </w:rPr>
            </w:pPr>
          </w:p>
        </w:tc>
        <w:tc>
          <w:tcPr>
            <w:tcW w:w="1253" w:type="dxa"/>
            <w:tcBorders>
              <w:left w:val="single" w:sz="4" w:space="0" w:color="auto"/>
            </w:tcBorders>
            <w:vAlign w:val="center"/>
          </w:tcPr>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до 0,005</w:t>
            </w:r>
          </w:p>
        </w:tc>
        <w:tc>
          <w:tcPr>
            <w:tcW w:w="1244" w:type="dxa"/>
            <w:vAlign w:val="center"/>
          </w:tcPr>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св. 0,005 до 0,3</w:t>
            </w:r>
          </w:p>
        </w:tc>
        <w:tc>
          <w:tcPr>
            <w:tcW w:w="1253" w:type="dxa"/>
            <w:vAlign w:val="center"/>
          </w:tcPr>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св. 0,3 до 0,6</w:t>
            </w:r>
          </w:p>
        </w:tc>
        <w:tc>
          <w:tcPr>
            <w:tcW w:w="2328" w:type="dxa"/>
            <w:vAlign w:val="center"/>
          </w:tcPr>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св. 0,6 до 1,2 (природный газ), свыше 0,6 до 1,6 (СУГ)</w:t>
            </w:r>
          </w:p>
        </w:tc>
      </w:tr>
      <w:tr w:rsidR="00FF6D1C" w:rsidRPr="00E72183" w:rsidTr="00E72183">
        <w:trPr>
          <w:trHeight w:hRule="exact" w:val="6096"/>
        </w:trPr>
        <w:tc>
          <w:tcPr>
            <w:tcW w:w="9889" w:type="dxa"/>
            <w:gridSpan w:val="5"/>
            <w:tcBorders>
              <w:top w:val="single" w:sz="4" w:space="0" w:color="auto"/>
              <w:left w:val="single" w:sz="4" w:space="0" w:color="auto"/>
              <w:bottom w:val="single" w:sz="4" w:space="0" w:color="auto"/>
              <w:right w:val="single" w:sz="4" w:space="0" w:color="auto"/>
            </w:tcBorders>
            <w:vAlign w:val="center"/>
          </w:tcPr>
          <w:p w:rsidR="00FF6D1C" w:rsidRPr="00E72183" w:rsidRDefault="00FF6D1C" w:rsidP="00E72183">
            <w:pPr>
              <w:pStyle w:val="Default"/>
              <w:jc w:val="both"/>
              <w:rPr>
                <w:sz w:val="20"/>
                <w:szCs w:val="20"/>
              </w:rPr>
            </w:pPr>
            <w:r w:rsidRPr="00E72183">
              <w:rPr>
                <w:sz w:val="20"/>
                <w:szCs w:val="20"/>
              </w:rPr>
              <w:t>4</w:t>
            </w:r>
            <w:r w:rsidR="00AC3694" w:rsidRPr="00E72183">
              <w:rPr>
                <w:sz w:val="20"/>
                <w:szCs w:val="20"/>
              </w:rPr>
              <w:t>.</w:t>
            </w:r>
            <w:r w:rsidRPr="00E72183">
              <w:rPr>
                <w:sz w:val="20"/>
                <w:szCs w:val="20"/>
              </w:rPr>
              <w:t xml:space="preserve"> Запрещается установка опор в выемке или насыпи автомобильных дорог, магистральных улиц и дорог, железнодорожных и трамвайных путей. В этих случаях расстояние от крайней опоры до подошвы откоса насыпи или бровки выемки следует принимать из условия обеспечения устойчивости земляного полотна.</w:t>
            </w:r>
          </w:p>
          <w:p w:rsidR="00FF6D1C" w:rsidRPr="00E72183" w:rsidRDefault="00FF6D1C" w:rsidP="00E72183">
            <w:pPr>
              <w:pStyle w:val="Default"/>
              <w:jc w:val="both"/>
              <w:rPr>
                <w:sz w:val="20"/>
                <w:szCs w:val="20"/>
              </w:rPr>
            </w:pPr>
            <w:r w:rsidRPr="00E72183">
              <w:rPr>
                <w:sz w:val="20"/>
                <w:szCs w:val="20"/>
              </w:rPr>
              <w:t>5</w:t>
            </w:r>
            <w:r w:rsidR="00AC3694" w:rsidRPr="00E72183">
              <w:rPr>
                <w:sz w:val="20"/>
                <w:szCs w:val="20"/>
              </w:rPr>
              <w:t>.</w:t>
            </w:r>
            <w:r w:rsidRPr="00E72183">
              <w:rPr>
                <w:sz w:val="20"/>
                <w:szCs w:val="20"/>
              </w:rPr>
              <w:t xml:space="preserve"> На криволинейных участках железнодорожных и трамвайных путей, автомобильных дорог, магистральных улиц и дорог расстояния до выступающих частей опор надземных газопроводов следует увеличивать на значение выноса угла транспорта.</w:t>
            </w:r>
          </w:p>
          <w:p w:rsidR="00FF6D1C" w:rsidRPr="00E72183" w:rsidRDefault="00FF6D1C" w:rsidP="00E72183">
            <w:pPr>
              <w:pStyle w:val="Default"/>
              <w:jc w:val="both"/>
              <w:rPr>
                <w:sz w:val="20"/>
                <w:szCs w:val="20"/>
              </w:rPr>
            </w:pPr>
            <w:r w:rsidRPr="00E72183">
              <w:rPr>
                <w:sz w:val="20"/>
                <w:szCs w:val="20"/>
              </w:rPr>
              <w:t>6</w:t>
            </w:r>
            <w:r w:rsidR="00AC3694" w:rsidRPr="00E72183">
              <w:rPr>
                <w:sz w:val="20"/>
                <w:szCs w:val="20"/>
              </w:rPr>
              <w:t>.</w:t>
            </w:r>
            <w:r w:rsidRPr="00E72183">
              <w:rPr>
                <w:sz w:val="20"/>
                <w:szCs w:val="20"/>
              </w:rPr>
              <w:t xml:space="preserve"> При согласовании с заинтересованными организациями допускается размещение опор надземных газопроводов над пересекаемыми подземными сетями инженерно-технического обеспечения при условии исключения передачи на них нагрузок от фундамента и обеспечения возможности их ремонта.</w:t>
            </w:r>
          </w:p>
          <w:p w:rsidR="00FF6D1C" w:rsidRPr="00E72183" w:rsidRDefault="00FF6D1C" w:rsidP="00E72183">
            <w:pPr>
              <w:pStyle w:val="Default"/>
              <w:jc w:val="both"/>
              <w:rPr>
                <w:sz w:val="20"/>
                <w:szCs w:val="20"/>
              </w:rPr>
            </w:pPr>
            <w:r w:rsidRPr="00E72183">
              <w:rPr>
                <w:sz w:val="20"/>
                <w:szCs w:val="20"/>
              </w:rPr>
              <w:t>7</w:t>
            </w:r>
            <w:r w:rsidR="00AC3694" w:rsidRPr="00E72183">
              <w:rPr>
                <w:sz w:val="20"/>
                <w:szCs w:val="20"/>
              </w:rPr>
              <w:t>.</w:t>
            </w:r>
            <w:r w:rsidRPr="00E72183">
              <w:rPr>
                <w:sz w:val="20"/>
                <w:szCs w:val="20"/>
              </w:rPr>
              <w:t xml:space="preserve"> Расстояния до газопровода или до его опоры в стесненных условиях на отдельных участках трассы допускается уменьшать при условии выполнения специальных компенсирующих мероприятий.</w:t>
            </w:r>
          </w:p>
          <w:p w:rsidR="00FF6D1C" w:rsidRPr="00E72183" w:rsidRDefault="00FF6D1C" w:rsidP="00E72183">
            <w:pPr>
              <w:pStyle w:val="Default"/>
              <w:jc w:val="both"/>
              <w:rPr>
                <w:sz w:val="20"/>
                <w:szCs w:val="20"/>
              </w:rPr>
            </w:pPr>
            <w:r w:rsidRPr="00E72183">
              <w:rPr>
                <w:sz w:val="20"/>
                <w:szCs w:val="20"/>
              </w:rPr>
              <w:t>8</w:t>
            </w:r>
            <w:r w:rsidR="00AC3694" w:rsidRPr="00E72183">
              <w:rPr>
                <w:sz w:val="20"/>
                <w:szCs w:val="20"/>
              </w:rPr>
              <w:t>.</w:t>
            </w:r>
            <w:r w:rsidRPr="00E72183">
              <w:rPr>
                <w:sz w:val="20"/>
                <w:szCs w:val="20"/>
              </w:rPr>
              <w:t xml:space="preserve"> При подземном хранении легковоспламеняющихся или горючих жидкостей расстояния, указанные в графе 5 для закрытых складов, разрешается сокращать до 50 %.</w:t>
            </w:r>
          </w:p>
          <w:p w:rsidR="00FF6D1C" w:rsidRPr="00E72183" w:rsidRDefault="00FF6D1C" w:rsidP="00E72183">
            <w:pPr>
              <w:pStyle w:val="Default"/>
              <w:jc w:val="both"/>
              <w:rPr>
                <w:sz w:val="20"/>
                <w:szCs w:val="20"/>
              </w:rPr>
            </w:pPr>
            <w:r w:rsidRPr="00E72183">
              <w:rPr>
                <w:sz w:val="20"/>
                <w:szCs w:val="20"/>
              </w:rPr>
              <w:t>9</w:t>
            </w:r>
            <w:r w:rsidR="00AC3694" w:rsidRPr="00E72183">
              <w:rPr>
                <w:sz w:val="20"/>
                <w:szCs w:val="20"/>
              </w:rPr>
              <w:t>.</w:t>
            </w:r>
            <w:r w:rsidRPr="00E72183">
              <w:rPr>
                <w:sz w:val="20"/>
                <w:szCs w:val="20"/>
              </w:rPr>
              <w:t xml:space="preserve"> Для входящих и выходящих газопроводов ГРП, пунктов учета расхода газа расстояния, указанные в графе 1, не нормируются.</w:t>
            </w:r>
          </w:p>
          <w:p w:rsidR="00FF6D1C" w:rsidRPr="00E72183" w:rsidRDefault="00FF6D1C" w:rsidP="00E72183">
            <w:pPr>
              <w:pStyle w:val="Default"/>
              <w:jc w:val="both"/>
              <w:rPr>
                <w:sz w:val="20"/>
                <w:szCs w:val="20"/>
              </w:rPr>
            </w:pPr>
            <w:r w:rsidRPr="00E72183">
              <w:rPr>
                <w:sz w:val="20"/>
                <w:szCs w:val="20"/>
              </w:rPr>
              <w:t>10</w:t>
            </w:r>
            <w:r w:rsidR="00AC3694" w:rsidRPr="00E72183">
              <w:rPr>
                <w:sz w:val="20"/>
                <w:szCs w:val="20"/>
              </w:rPr>
              <w:t>.</w:t>
            </w:r>
            <w:r w:rsidRPr="00E72183">
              <w:rPr>
                <w:sz w:val="20"/>
                <w:szCs w:val="20"/>
              </w:rPr>
              <w:t xml:space="preserve"> Расстояния от газопроводов, не относящихся к ГРП, устанавливают по таблице 5.</w:t>
            </w:r>
          </w:p>
          <w:p w:rsidR="00FF6D1C" w:rsidRPr="00E72183" w:rsidRDefault="00FF6D1C" w:rsidP="00E72183">
            <w:pPr>
              <w:pStyle w:val="Default"/>
              <w:jc w:val="both"/>
              <w:rPr>
                <w:sz w:val="20"/>
                <w:szCs w:val="20"/>
              </w:rPr>
            </w:pPr>
            <w:r w:rsidRPr="00E72183">
              <w:rPr>
                <w:sz w:val="20"/>
                <w:szCs w:val="20"/>
              </w:rPr>
              <w:t>11</w:t>
            </w:r>
            <w:r w:rsidR="00AC3694" w:rsidRPr="00E72183">
              <w:rPr>
                <w:sz w:val="20"/>
                <w:szCs w:val="20"/>
              </w:rPr>
              <w:t>.</w:t>
            </w:r>
            <w:r w:rsidRPr="00E72183">
              <w:rPr>
                <w:sz w:val="20"/>
                <w:szCs w:val="20"/>
              </w:rPr>
              <w:t xml:space="preserve"> Расстояние от газопроводов до ближайших деревьев должно быть не менее высоты деревьев на весь срок эксплуатации газопровода.</w:t>
            </w:r>
          </w:p>
          <w:p w:rsidR="00FF6D1C" w:rsidRPr="00E72183" w:rsidRDefault="00FF6D1C" w:rsidP="00E72183">
            <w:pPr>
              <w:pStyle w:val="Default"/>
              <w:jc w:val="both"/>
              <w:rPr>
                <w:sz w:val="20"/>
                <w:szCs w:val="20"/>
              </w:rPr>
            </w:pPr>
            <w:r w:rsidRPr="00E72183">
              <w:rPr>
                <w:sz w:val="20"/>
                <w:szCs w:val="20"/>
              </w:rPr>
              <w:t>12</w:t>
            </w:r>
            <w:r w:rsidR="00AC3694" w:rsidRPr="00E72183">
              <w:rPr>
                <w:sz w:val="20"/>
                <w:szCs w:val="20"/>
              </w:rPr>
              <w:t>.</w:t>
            </w:r>
            <w:r w:rsidRPr="00E72183">
              <w:rPr>
                <w:sz w:val="20"/>
                <w:szCs w:val="20"/>
              </w:rPr>
              <w:t xml:space="preserve"> При пересечении газопроводом железных, автомобильных дорог, магистральных улиц и дорог и трамвайных путей расстояние от них до опор газопровода устанавливают в соответствии с графами 6, 8.</w:t>
            </w:r>
          </w:p>
          <w:p w:rsidR="00FF6D1C" w:rsidRPr="00E72183" w:rsidRDefault="00FF6D1C" w:rsidP="00E72183">
            <w:pPr>
              <w:pStyle w:val="Default"/>
              <w:jc w:val="both"/>
              <w:rPr>
                <w:sz w:val="20"/>
                <w:szCs w:val="20"/>
              </w:rPr>
            </w:pPr>
            <w:r w:rsidRPr="00E72183">
              <w:rPr>
                <w:sz w:val="20"/>
                <w:szCs w:val="20"/>
              </w:rPr>
              <w:t>13</w:t>
            </w:r>
            <w:r w:rsidR="00AC3694" w:rsidRPr="00E72183">
              <w:rPr>
                <w:sz w:val="20"/>
                <w:szCs w:val="20"/>
              </w:rPr>
              <w:t>.</w:t>
            </w:r>
            <w:r w:rsidRPr="00E72183">
              <w:rPr>
                <w:sz w:val="20"/>
                <w:szCs w:val="20"/>
              </w:rPr>
              <w:t xml:space="preserve"> При прокладке газопроводов по фасадам зданий расстояние между ними по горизонтали устанавливают исходя из условия удобства эксплуатации, но не менее 0,5 диаметра в свету. При этом следует также соблюдать требование об отсутствии сварных соединений внутри футляра на вводе в здание.</w:t>
            </w:r>
          </w:p>
          <w:p w:rsidR="00FF6D1C" w:rsidRPr="00E72183" w:rsidRDefault="00FF6D1C" w:rsidP="00E72183">
            <w:pPr>
              <w:pStyle w:val="afffffff2"/>
              <w:shd w:val="clear" w:color="auto" w:fill="auto"/>
              <w:ind w:firstLine="0"/>
              <w:rPr>
                <w:b/>
                <w:bCs/>
                <w:color w:val="000000"/>
                <w:sz w:val="20"/>
                <w:szCs w:val="20"/>
              </w:rPr>
            </w:pPr>
            <w:r w:rsidRPr="00E72183">
              <w:rPr>
                <w:sz w:val="20"/>
                <w:szCs w:val="20"/>
              </w:rPr>
              <w:t>14</w:t>
            </w:r>
            <w:r w:rsidR="00AC3694" w:rsidRPr="00E72183">
              <w:rPr>
                <w:sz w:val="20"/>
                <w:szCs w:val="20"/>
              </w:rPr>
              <w:t>.</w:t>
            </w:r>
            <w:r w:rsidRPr="00E72183">
              <w:rPr>
                <w:sz w:val="20"/>
                <w:szCs w:val="20"/>
              </w:rPr>
              <w:t xml:space="preserve"> Расстояния от прогнозируемых границ развития оползневых, эрозионных, </w:t>
            </w:r>
            <w:proofErr w:type="spellStart"/>
            <w:r w:rsidRPr="00E72183">
              <w:rPr>
                <w:sz w:val="20"/>
                <w:szCs w:val="20"/>
              </w:rPr>
              <w:t>обвалочных</w:t>
            </w:r>
            <w:proofErr w:type="spellEnd"/>
            <w:r w:rsidRPr="00E72183">
              <w:rPr>
                <w:sz w:val="20"/>
                <w:szCs w:val="20"/>
              </w:rPr>
              <w:t xml:space="preserve"> и иных негативных явлений до опор газопровода устанавливают не менее 5 м.</w:t>
            </w:r>
          </w:p>
        </w:tc>
      </w:tr>
    </w:tbl>
    <w:p w:rsidR="00FF6D1C" w:rsidRPr="00AF68F3" w:rsidRDefault="00FF6D1C" w:rsidP="009F3AD4"/>
    <w:p w:rsidR="00FF6D1C" w:rsidRPr="00AF68F3" w:rsidRDefault="00FF6D1C" w:rsidP="009F3AD4"/>
    <w:p w:rsidR="00FF6D1C" w:rsidRPr="00AF68F3" w:rsidRDefault="00FF6D1C" w:rsidP="009F3AD4"/>
    <w:p w:rsidR="00FF6D1C" w:rsidRPr="00AF68F3" w:rsidRDefault="00FF6D1C" w:rsidP="009F3AD4"/>
    <w:p w:rsidR="00FF6D1C" w:rsidRPr="00AF68F3" w:rsidRDefault="00FF6D1C" w:rsidP="009F3AD4"/>
    <w:p w:rsidR="00FF6D1C" w:rsidRPr="00AF68F3" w:rsidRDefault="00FF6D1C" w:rsidP="009F3AD4"/>
    <w:p w:rsidR="00FF6D1C" w:rsidRPr="00AF68F3" w:rsidRDefault="00FF6D1C" w:rsidP="009F3AD4"/>
    <w:p w:rsidR="00FF6D1C" w:rsidRPr="00AF68F3" w:rsidRDefault="00FF6D1C" w:rsidP="009F3AD4"/>
    <w:p w:rsidR="00FF6D1C" w:rsidRPr="00AF68F3" w:rsidRDefault="00FF6D1C" w:rsidP="009F3AD4"/>
    <w:p w:rsidR="00AC3694" w:rsidRPr="00AF68F3" w:rsidRDefault="00AC3694" w:rsidP="009F3AD4">
      <w:pPr>
        <w:pStyle w:val="afffffff4"/>
        <w:shd w:val="clear" w:color="auto" w:fill="auto"/>
        <w:ind w:left="8218"/>
        <w:rPr>
          <w:color w:val="000000"/>
        </w:rPr>
      </w:pPr>
    </w:p>
    <w:p w:rsidR="00AC3694" w:rsidRPr="00AF68F3" w:rsidRDefault="00AC3694" w:rsidP="009F3AD4">
      <w:pPr>
        <w:pStyle w:val="afffffff4"/>
        <w:shd w:val="clear" w:color="auto" w:fill="auto"/>
        <w:ind w:left="8218"/>
        <w:rPr>
          <w:color w:val="000000"/>
        </w:rPr>
      </w:pPr>
    </w:p>
    <w:p w:rsidR="00AC3694" w:rsidRPr="00AF68F3" w:rsidRDefault="00AC3694" w:rsidP="009F3AD4">
      <w:pPr>
        <w:pStyle w:val="afffffff4"/>
        <w:shd w:val="clear" w:color="auto" w:fill="auto"/>
        <w:ind w:left="8218"/>
        <w:rPr>
          <w:color w:val="000000"/>
        </w:rPr>
      </w:pPr>
    </w:p>
    <w:p w:rsidR="00AC3694" w:rsidRPr="00AF68F3" w:rsidRDefault="00AC3694" w:rsidP="009F3AD4">
      <w:pPr>
        <w:pStyle w:val="afffffff4"/>
        <w:shd w:val="clear" w:color="auto" w:fill="auto"/>
        <w:ind w:left="8218"/>
        <w:rPr>
          <w:color w:val="000000"/>
        </w:rPr>
      </w:pPr>
    </w:p>
    <w:p w:rsidR="00AC3694" w:rsidRPr="00AF68F3" w:rsidRDefault="00AC3694" w:rsidP="009F3AD4">
      <w:pPr>
        <w:pStyle w:val="afffffff4"/>
        <w:shd w:val="clear" w:color="auto" w:fill="auto"/>
        <w:ind w:left="8218"/>
        <w:rPr>
          <w:color w:val="000000"/>
        </w:rPr>
      </w:pPr>
    </w:p>
    <w:p w:rsidR="00AC3694" w:rsidRPr="00AF68F3" w:rsidRDefault="00AC3694" w:rsidP="009F3AD4">
      <w:pPr>
        <w:pStyle w:val="afffffff4"/>
        <w:shd w:val="clear" w:color="auto" w:fill="auto"/>
        <w:ind w:left="8218"/>
        <w:rPr>
          <w:color w:val="000000"/>
        </w:rPr>
      </w:pPr>
    </w:p>
    <w:p w:rsidR="00AC3694" w:rsidRPr="00AF68F3" w:rsidRDefault="00AC3694" w:rsidP="009F3AD4">
      <w:pPr>
        <w:pStyle w:val="afffffff4"/>
        <w:shd w:val="clear" w:color="auto" w:fill="auto"/>
        <w:ind w:left="8218"/>
        <w:rPr>
          <w:color w:val="000000"/>
        </w:rPr>
      </w:pPr>
    </w:p>
    <w:p w:rsidR="00AC3694" w:rsidRPr="00AF68F3" w:rsidRDefault="00AC3694" w:rsidP="009F3AD4">
      <w:pPr>
        <w:pStyle w:val="afffffff4"/>
        <w:shd w:val="clear" w:color="auto" w:fill="auto"/>
        <w:ind w:left="8218"/>
        <w:rPr>
          <w:color w:val="000000"/>
        </w:rPr>
      </w:pPr>
    </w:p>
    <w:p w:rsidR="00AC3694" w:rsidRPr="00AF68F3" w:rsidRDefault="00AC3694" w:rsidP="009F3AD4">
      <w:pPr>
        <w:pStyle w:val="afffffff4"/>
        <w:shd w:val="clear" w:color="auto" w:fill="auto"/>
        <w:ind w:left="8218"/>
        <w:rPr>
          <w:color w:val="000000"/>
        </w:rPr>
      </w:pPr>
    </w:p>
    <w:p w:rsidR="00AC3694" w:rsidRPr="00AF68F3" w:rsidRDefault="00AC3694" w:rsidP="009F3AD4">
      <w:pPr>
        <w:pStyle w:val="afffffff4"/>
        <w:shd w:val="clear" w:color="auto" w:fill="auto"/>
        <w:ind w:left="8218"/>
        <w:rPr>
          <w:color w:val="000000"/>
        </w:rPr>
      </w:pPr>
    </w:p>
    <w:p w:rsidR="00AC3694" w:rsidRPr="00AF68F3" w:rsidRDefault="00AC3694" w:rsidP="009F3AD4">
      <w:pPr>
        <w:pStyle w:val="afffffff4"/>
        <w:shd w:val="clear" w:color="auto" w:fill="auto"/>
        <w:ind w:left="8218"/>
        <w:rPr>
          <w:color w:val="000000"/>
        </w:rPr>
      </w:pPr>
    </w:p>
    <w:p w:rsidR="00AC3694" w:rsidRPr="00AF68F3" w:rsidRDefault="00AC3694" w:rsidP="009F3AD4">
      <w:pPr>
        <w:pStyle w:val="afffffff4"/>
        <w:shd w:val="clear" w:color="auto" w:fill="auto"/>
        <w:ind w:left="8218"/>
        <w:rPr>
          <w:color w:val="000000"/>
        </w:rPr>
      </w:pPr>
    </w:p>
    <w:p w:rsidR="00AC3694" w:rsidRPr="00AF68F3" w:rsidRDefault="00AC3694" w:rsidP="009F3AD4">
      <w:pPr>
        <w:pStyle w:val="afffffff4"/>
        <w:shd w:val="clear" w:color="auto" w:fill="auto"/>
        <w:ind w:left="8218"/>
        <w:rPr>
          <w:color w:val="000000"/>
        </w:rPr>
      </w:pPr>
    </w:p>
    <w:p w:rsidR="00AC3694" w:rsidRPr="00AF68F3" w:rsidRDefault="00AC3694" w:rsidP="009F3AD4">
      <w:pPr>
        <w:pStyle w:val="afffffff4"/>
        <w:shd w:val="clear" w:color="auto" w:fill="auto"/>
        <w:ind w:left="8218"/>
        <w:rPr>
          <w:color w:val="000000"/>
        </w:rPr>
      </w:pPr>
    </w:p>
    <w:p w:rsidR="00AC3694" w:rsidRPr="00AF68F3" w:rsidRDefault="00AC3694" w:rsidP="00E171F3">
      <w:pPr>
        <w:pStyle w:val="afffffff4"/>
        <w:shd w:val="clear" w:color="auto" w:fill="auto"/>
        <w:jc w:val="left"/>
        <w:rPr>
          <w:color w:val="000000"/>
        </w:rPr>
      </w:pPr>
    </w:p>
    <w:p w:rsidR="00E171F3" w:rsidRPr="00AF68F3" w:rsidRDefault="00E171F3" w:rsidP="00E171F3">
      <w:pPr>
        <w:pStyle w:val="afffffff4"/>
        <w:shd w:val="clear" w:color="auto" w:fill="auto"/>
        <w:jc w:val="left"/>
        <w:rPr>
          <w:color w:val="000000"/>
        </w:rPr>
      </w:pPr>
    </w:p>
    <w:p w:rsidR="00FF6D1C" w:rsidRPr="00E72183" w:rsidRDefault="00FF6D1C" w:rsidP="009F3AD4">
      <w:pPr>
        <w:pStyle w:val="afffffff4"/>
        <w:shd w:val="clear" w:color="auto" w:fill="auto"/>
        <w:ind w:left="8218"/>
        <w:rPr>
          <w:b/>
        </w:rPr>
      </w:pPr>
      <w:r w:rsidRPr="00E72183">
        <w:rPr>
          <w:b/>
          <w:color w:val="000000"/>
        </w:rPr>
        <w:lastRenderedPageBreak/>
        <w:t xml:space="preserve">Таблица </w:t>
      </w:r>
      <w:r w:rsidR="00AC3694" w:rsidRPr="00E72183">
        <w:rPr>
          <w:b/>
          <w:color w:val="000000"/>
        </w:rPr>
        <w:t>22</w:t>
      </w:r>
    </w:p>
    <w:tbl>
      <w:tblPr>
        <w:tblOverlap w:val="never"/>
        <w:tblW w:w="0" w:type="auto"/>
        <w:jc w:val="center"/>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557"/>
        <w:gridCol w:w="1598"/>
        <w:gridCol w:w="1003"/>
        <w:gridCol w:w="1075"/>
        <w:gridCol w:w="1080"/>
        <w:gridCol w:w="1489"/>
      </w:tblGrid>
      <w:tr w:rsidR="00FF6D1C" w:rsidRPr="00E72183" w:rsidTr="00E72183">
        <w:trPr>
          <w:trHeight w:hRule="exact" w:val="720"/>
          <w:jc w:val="center"/>
        </w:trPr>
        <w:tc>
          <w:tcPr>
            <w:tcW w:w="3557" w:type="dxa"/>
            <w:vMerge w:val="restart"/>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Здания и сооружения</w:t>
            </w:r>
          </w:p>
        </w:tc>
        <w:tc>
          <w:tcPr>
            <w:tcW w:w="1598" w:type="dxa"/>
            <w:vMerge w:val="restart"/>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 xml:space="preserve">Минимальные расстояния по вертикали (в свету), </w:t>
            </w:r>
            <w:proofErr w:type="gramStart"/>
            <w:r w:rsidRPr="00E72183">
              <w:rPr>
                <w:b/>
                <w:bCs/>
                <w:color w:val="000000"/>
                <w:sz w:val="20"/>
                <w:szCs w:val="20"/>
              </w:rPr>
              <w:t>м</w:t>
            </w:r>
            <w:proofErr w:type="gramEnd"/>
            <w:r w:rsidRPr="00E72183">
              <w:rPr>
                <w:b/>
                <w:bCs/>
                <w:color w:val="000000"/>
                <w:sz w:val="20"/>
                <w:szCs w:val="20"/>
              </w:rPr>
              <w:t>, при пересечении</w:t>
            </w:r>
          </w:p>
        </w:tc>
        <w:tc>
          <w:tcPr>
            <w:tcW w:w="4647" w:type="dxa"/>
            <w:gridSpan w:val="4"/>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 xml:space="preserve">Минимальные расстояния по горизонтали (в свету), </w:t>
            </w:r>
            <w:proofErr w:type="gramStart"/>
            <w:r w:rsidRPr="00E72183">
              <w:rPr>
                <w:b/>
                <w:bCs/>
                <w:color w:val="000000"/>
                <w:sz w:val="20"/>
                <w:szCs w:val="20"/>
              </w:rPr>
              <w:t>м</w:t>
            </w:r>
            <w:proofErr w:type="gramEnd"/>
            <w:r w:rsidRPr="00E72183">
              <w:rPr>
                <w:b/>
                <w:bCs/>
                <w:color w:val="000000"/>
                <w:sz w:val="20"/>
                <w:szCs w:val="20"/>
              </w:rPr>
              <w:t>, при давлении в газопроводе, МПа, включительно</w:t>
            </w:r>
          </w:p>
        </w:tc>
      </w:tr>
      <w:tr w:rsidR="00FF6D1C" w:rsidRPr="00E72183" w:rsidTr="00E72183">
        <w:trPr>
          <w:trHeight w:hRule="exact" w:val="480"/>
          <w:jc w:val="center"/>
        </w:trPr>
        <w:tc>
          <w:tcPr>
            <w:tcW w:w="3557" w:type="dxa"/>
            <w:vMerge/>
            <w:shd w:val="clear" w:color="auto" w:fill="FFFFFF"/>
            <w:vAlign w:val="center"/>
          </w:tcPr>
          <w:p w:rsidR="00FF6D1C" w:rsidRPr="00E72183" w:rsidRDefault="00FF6D1C" w:rsidP="00E72183">
            <w:pPr>
              <w:jc w:val="center"/>
              <w:rPr>
                <w:sz w:val="20"/>
                <w:szCs w:val="20"/>
              </w:rPr>
            </w:pPr>
          </w:p>
        </w:tc>
        <w:tc>
          <w:tcPr>
            <w:tcW w:w="1598" w:type="dxa"/>
            <w:vMerge/>
            <w:shd w:val="clear" w:color="auto" w:fill="FFFFFF"/>
            <w:vAlign w:val="center"/>
          </w:tcPr>
          <w:p w:rsidR="00FF6D1C" w:rsidRPr="00E72183" w:rsidRDefault="00FF6D1C" w:rsidP="00E72183">
            <w:pPr>
              <w:jc w:val="center"/>
              <w:rPr>
                <w:sz w:val="20"/>
                <w:szCs w:val="20"/>
              </w:rPr>
            </w:pPr>
          </w:p>
        </w:tc>
        <w:tc>
          <w:tcPr>
            <w:tcW w:w="1003"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до 0,005</w:t>
            </w:r>
          </w:p>
        </w:tc>
        <w:tc>
          <w:tcPr>
            <w:tcW w:w="1075"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св. 0,005 до 0,3</w:t>
            </w:r>
          </w:p>
        </w:tc>
        <w:tc>
          <w:tcPr>
            <w:tcW w:w="1080"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св. 0,3 до 0,6</w:t>
            </w:r>
          </w:p>
        </w:tc>
        <w:tc>
          <w:tcPr>
            <w:tcW w:w="1489"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св. 0,6 до 1,2</w:t>
            </w:r>
          </w:p>
        </w:tc>
      </w:tr>
      <w:tr w:rsidR="00FF6D1C" w:rsidRPr="00E72183" w:rsidTr="00E72183">
        <w:trPr>
          <w:trHeight w:hRule="exact" w:val="250"/>
          <w:jc w:val="center"/>
        </w:trPr>
        <w:tc>
          <w:tcPr>
            <w:tcW w:w="3557"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 Водопровод, напорная канализация</w:t>
            </w:r>
          </w:p>
        </w:tc>
        <w:tc>
          <w:tcPr>
            <w:tcW w:w="1598"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0,2</w:t>
            </w:r>
          </w:p>
        </w:tc>
        <w:tc>
          <w:tcPr>
            <w:tcW w:w="1003"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c>
          <w:tcPr>
            <w:tcW w:w="1075"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c>
          <w:tcPr>
            <w:tcW w:w="1080"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1,5</w:t>
            </w:r>
          </w:p>
        </w:tc>
        <w:tc>
          <w:tcPr>
            <w:tcW w:w="1489"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2,0</w:t>
            </w:r>
          </w:p>
        </w:tc>
      </w:tr>
      <w:tr w:rsidR="00FF6D1C" w:rsidRPr="00E72183" w:rsidTr="00E72183">
        <w:trPr>
          <w:trHeight w:hRule="exact" w:val="480"/>
          <w:jc w:val="center"/>
        </w:trPr>
        <w:tc>
          <w:tcPr>
            <w:tcW w:w="3557"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 Самотечная бытовая канализация (водосток, дренаж, дождевая)</w:t>
            </w:r>
          </w:p>
        </w:tc>
        <w:tc>
          <w:tcPr>
            <w:tcW w:w="1598"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0,2</w:t>
            </w:r>
          </w:p>
        </w:tc>
        <w:tc>
          <w:tcPr>
            <w:tcW w:w="1003"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c>
          <w:tcPr>
            <w:tcW w:w="1075"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1,5</w:t>
            </w:r>
          </w:p>
        </w:tc>
        <w:tc>
          <w:tcPr>
            <w:tcW w:w="1080"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2,0</w:t>
            </w:r>
          </w:p>
        </w:tc>
        <w:tc>
          <w:tcPr>
            <w:tcW w:w="1489"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5,0</w:t>
            </w:r>
          </w:p>
        </w:tc>
      </w:tr>
      <w:tr w:rsidR="00FF6D1C" w:rsidRPr="00E72183" w:rsidTr="00E72183">
        <w:trPr>
          <w:trHeight w:hRule="exact" w:val="485"/>
          <w:jc w:val="center"/>
        </w:trPr>
        <w:tc>
          <w:tcPr>
            <w:tcW w:w="3557"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3 Тепловые сети:</w:t>
            </w:r>
          </w:p>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от наружной стенки канала, тоннеля</w:t>
            </w:r>
          </w:p>
        </w:tc>
        <w:tc>
          <w:tcPr>
            <w:tcW w:w="1598"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0,2</w:t>
            </w:r>
          </w:p>
        </w:tc>
        <w:tc>
          <w:tcPr>
            <w:tcW w:w="1003"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2,0</w:t>
            </w:r>
          </w:p>
        </w:tc>
        <w:tc>
          <w:tcPr>
            <w:tcW w:w="1075"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2,0</w:t>
            </w:r>
          </w:p>
        </w:tc>
        <w:tc>
          <w:tcPr>
            <w:tcW w:w="1080"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2,0</w:t>
            </w:r>
          </w:p>
        </w:tc>
        <w:tc>
          <w:tcPr>
            <w:tcW w:w="1489"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4,0</w:t>
            </w:r>
          </w:p>
        </w:tc>
      </w:tr>
      <w:tr w:rsidR="00FF6D1C" w:rsidRPr="00E72183" w:rsidTr="00E72183">
        <w:trPr>
          <w:trHeight w:hRule="exact" w:val="226"/>
          <w:jc w:val="center"/>
        </w:trPr>
        <w:tc>
          <w:tcPr>
            <w:tcW w:w="3557"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 xml:space="preserve">от оболочки </w:t>
            </w:r>
            <w:proofErr w:type="spellStart"/>
            <w:r w:rsidRPr="00E72183">
              <w:rPr>
                <w:color w:val="000000"/>
                <w:sz w:val="20"/>
                <w:szCs w:val="20"/>
              </w:rPr>
              <w:t>бесканальной</w:t>
            </w:r>
            <w:proofErr w:type="spellEnd"/>
            <w:r w:rsidRPr="00E72183">
              <w:rPr>
                <w:color w:val="000000"/>
                <w:sz w:val="20"/>
                <w:szCs w:val="20"/>
              </w:rPr>
              <w:t xml:space="preserve"> прокладки</w:t>
            </w:r>
          </w:p>
        </w:tc>
        <w:tc>
          <w:tcPr>
            <w:tcW w:w="1598"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0,2</w:t>
            </w:r>
          </w:p>
        </w:tc>
        <w:tc>
          <w:tcPr>
            <w:tcW w:w="1003"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c>
          <w:tcPr>
            <w:tcW w:w="1075"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c>
          <w:tcPr>
            <w:tcW w:w="1080"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1,5</w:t>
            </w:r>
          </w:p>
        </w:tc>
        <w:tc>
          <w:tcPr>
            <w:tcW w:w="1489"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2,0</w:t>
            </w:r>
          </w:p>
        </w:tc>
      </w:tr>
      <w:tr w:rsidR="00FF6D1C" w:rsidRPr="00E72183" w:rsidTr="00E72183">
        <w:trPr>
          <w:trHeight w:hRule="exact" w:val="965"/>
          <w:jc w:val="center"/>
        </w:trPr>
        <w:tc>
          <w:tcPr>
            <w:tcW w:w="3557"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4 Газопроводы давлением газа</w:t>
            </w:r>
          </w:p>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 xml:space="preserve">до 1,2 МПа </w:t>
            </w:r>
            <w:proofErr w:type="spellStart"/>
            <w:r w:rsidRPr="00E72183">
              <w:rPr>
                <w:color w:val="000000"/>
                <w:sz w:val="20"/>
                <w:szCs w:val="20"/>
              </w:rPr>
              <w:t>включ</w:t>
            </w:r>
            <w:proofErr w:type="spellEnd"/>
            <w:r w:rsidRPr="00E72183">
              <w:rPr>
                <w:color w:val="000000"/>
                <w:sz w:val="20"/>
                <w:szCs w:val="20"/>
              </w:rPr>
              <w:t>. (природный газ);</w:t>
            </w:r>
          </w:p>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 xml:space="preserve">до 1,6 МПа </w:t>
            </w:r>
            <w:proofErr w:type="spellStart"/>
            <w:r w:rsidRPr="00E72183">
              <w:rPr>
                <w:color w:val="000000"/>
                <w:sz w:val="20"/>
                <w:szCs w:val="20"/>
              </w:rPr>
              <w:t>включ</w:t>
            </w:r>
            <w:proofErr w:type="spellEnd"/>
            <w:r w:rsidRPr="00E72183">
              <w:rPr>
                <w:color w:val="000000"/>
                <w:sz w:val="20"/>
                <w:szCs w:val="20"/>
              </w:rPr>
              <w:t>. (СУГ):</w:t>
            </w:r>
          </w:p>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при совместной прокладке в одной</w:t>
            </w:r>
          </w:p>
        </w:tc>
        <w:tc>
          <w:tcPr>
            <w:tcW w:w="1598"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0,2</w:t>
            </w:r>
          </w:p>
        </w:tc>
        <w:tc>
          <w:tcPr>
            <w:tcW w:w="1003"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0,4</w:t>
            </w:r>
          </w:p>
        </w:tc>
        <w:tc>
          <w:tcPr>
            <w:tcW w:w="1075"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0,4</w:t>
            </w:r>
          </w:p>
        </w:tc>
        <w:tc>
          <w:tcPr>
            <w:tcW w:w="1080"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0,4</w:t>
            </w:r>
          </w:p>
        </w:tc>
        <w:tc>
          <w:tcPr>
            <w:tcW w:w="1489"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0,4</w:t>
            </w:r>
          </w:p>
        </w:tc>
      </w:tr>
      <w:tr w:rsidR="00FF6D1C" w:rsidRPr="00E72183" w:rsidTr="00E72183">
        <w:trPr>
          <w:trHeight w:hRule="exact" w:val="437"/>
          <w:jc w:val="center"/>
        </w:trPr>
        <w:tc>
          <w:tcPr>
            <w:tcW w:w="3557"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траншее</w:t>
            </w:r>
          </w:p>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при параллельной прокладке</w:t>
            </w:r>
          </w:p>
        </w:tc>
        <w:tc>
          <w:tcPr>
            <w:tcW w:w="1598"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0,2</w:t>
            </w:r>
          </w:p>
        </w:tc>
        <w:tc>
          <w:tcPr>
            <w:tcW w:w="1003"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c>
          <w:tcPr>
            <w:tcW w:w="1075"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c>
          <w:tcPr>
            <w:tcW w:w="1080"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c>
          <w:tcPr>
            <w:tcW w:w="1489"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r>
      <w:tr w:rsidR="00FF6D1C" w:rsidRPr="00E72183" w:rsidTr="00E72183">
        <w:trPr>
          <w:trHeight w:hRule="exact" w:val="250"/>
          <w:jc w:val="center"/>
        </w:trPr>
        <w:tc>
          <w:tcPr>
            <w:tcW w:w="3557"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5 Силовые кабели напряжением до 35</w:t>
            </w:r>
          </w:p>
        </w:tc>
        <w:tc>
          <w:tcPr>
            <w:tcW w:w="2601" w:type="dxa"/>
            <w:gridSpan w:val="2"/>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В соответствии с ПУЭ [2]</w:t>
            </w:r>
          </w:p>
        </w:tc>
        <w:tc>
          <w:tcPr>
            <w:tcW w:w="1075" w:type="dxa"/>
            <w:shd w:val="clear" w:color="auto" w:fill="FFFFFF"/>
            <w:vAlign w:val="center"/>
          </w:tcPr>
          <w:p w:rsidR="00FF6D1C" w:rsidRPr="00E72183" w:rsidRDefault="00FF6D1C" w:rsidP="00E72183">
            <w:pPr>
              <w:jc w:val="center"/>
              <w:rPr>
                <w:sz w:val="20"/>
                <w:szCs w:val="20"/>
              </w:rPr>
            </w:pPr>
          </w:p>
        </w:tc>
        <w:tc>
          <w:tcPr>
            <w:tcW w:w="1080" w:type="dxa"/>
            <w:shd w:val="clear" w:color="auto" w:fill="FFFFFF"/>
            <w:vAlign w:val="center"/>
          </w:tcPr>
          <w:p w:rsidR="00FF6D1C" w:rsidRPr="00E72183" w:rsidRDefault="00FF6D1C" w:rsidP="00E72183">
            <w:pPr>
              <w:jc w:val="center"/>
              <w:rPr>
                <w:sz w:val="20"/>
                <w:szCs w:val="20"/>
              </w:rPr>
            </w:pPr>
          </w:p>
        </w:tc>
        <w:tc>
          <w:tcPr>
            <w:tcW w:w="1489" w:type="dxa"/>
            <w:shd w:val="clear" w:color="auto" w:fill="FFFFFF"/>
            <w:vAlign w:val="center"/>
          </w:tcPr>
          <w:p w:rsidR="00FF6D1C" w:rsidRPr="00E72183" w:rsidRDefault="00FF6D1C" w:rsidP="00E72183">
            <w:pPr>
              <w:jc w:val="center"/>
              <w:rPr>
                <w:sz w:val="20"/>
                <w:szCs w:val="20"/>
              </w:rPr>
            </w:pPr>
          </w:p>
        </w:tc>
      </w:tr>
      <w:tr w:rsidR="00FF6D1C" w:rsidRPr="00E72183" w:rsidTr="00E72183">
        <w:trPr>
          <w:trHeight w:hRule="exact" w:val="230"/>
          <w:jc w:val="center"/>
        </w:trPr>
        <w:tc>
          <w:tcPr>
            <w:tcW w:w="3557"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proofErr w:type="spellStart"/>
            <w:r w:rsidRPr="00E72183">
              <w:rPr>
                <w:color w:val="000000"/>
                <w:sz w:val="20"/>
                <w:szCs w:val="20"/>
              </w:rPr>
              <w:t>кВ</w:t>
            </w:r>
            <w:proofErr w:type="spellEnd"/>
            <w:r w:rsidRPr="00E72183">
              <w:rPr>
                <w:color w:val="000000"/>
                <w:sz w:val="20"/>
                <w:szCs w:val="20"/>
              </w:rPr>
              <w:t xml:space="preserve">; 110 - 220 </w:t>
            </w:r>
            <w:proofErr w:type="spellStart"/>
            <w:r w:rsidRPr="00E72183">
              <w:rPr>
                <w:color w:val="000000"/>
                <w:sz w:val="20"/>
                <w:szCs w:val="20"/>
              </w:rPr>
              <w:t>кВ</w:t>
            </w:r>
            <w:proofErr w:type="spellEnd"/>
          </w:p>
        </w:tc>
        <w:tc>
          <w:tcPr>
            <w:tcW w:w="1598" w:type="dxa"/>
            <w:shd w:val="clear" w:color="auto" w:fill="FFFFFF"/>
            <w:vAlign w:val="center"/>
          </w:tcPr>
          <w:p w:rsidR="00FF6D1C" w:rsidRPr="00E72183" w:rsidRDefault="00FF6D1C" w:rsidP="00E72183">
            <w:pPr>
              <w:jc w:val="center"/>
              <w:rPr>
                <w:sz w:val="20"/>
                <w:szCs w:val="20"/>
              </w:rPr>
            </w:pPr>
          </w:p>
        </w:tc>
        <w:tc>
          <w:tcPr>
            <w:tcW w:w="1003" w:type="dxa"/>
            <w:shd w:val="clear" w:color="auto" w:fill="FFFFFF"/>
            <w:vAlign w:val="center"/>
          </w:tcPr>
          <w:p w:rsidR="00FF6D1C" w:rsidRPr="00E72183" w:rsidRDefault="00FF6D1C" w:rsidP="00E72183">
            <w:pPr>
              <w:jc w:val="center"/>
              <w:rPr>
                <w:sz w:val="20"/>
                <w:szCs w:val="20"/>
              </w:rPr>
            </w:pPr>
          </w:p>
        </w:tc>
        <w:tc>
          <w:tcPr>
            <w:tcW w:w="1075" w:type="dxa"/>
            <w:shd w:val="clear" w:color="auto" w:fill="FFFFFF"/>
            <w:vAlign w:val="center"/>
          </w:tcPr>
          <w:p w:rsidR="00FF6D1C" w:rsidRPr="00E72183" w:rsidRDefault="00FF6D1C" w:rsidP="00E72183">
            <w:pPr>
              <w:jc w:val="center"/>
              <w:rPr>
                <w:sz w:val="20"/>
                <w:szCs w:val="20"/>
              </w:rPr>
            </w:pPr>
          </w:p>
        </w:tc>
        <w:tc>
          <w:tcPr>
            <w:tcW w:w="1080" w:type="dxa"/>
            <w:shd w:val="clear" w:color="auto" w:fill="FFFFFF"/>
            <w:vAlign w:val="center"/>
          </w:tcPr>
          <w:p w:rsidR="00FF6D1C" w:rsidRPr="00E72183" w:rsidRDefault="00FF6D1C" w:rsidP="00E72183">
            <w:pPr>
              <w:jc w:val="center"/>
              <w:rPr>
                <w:sz w:val="20"/>
                <w:szCs w:val="20"/>
              </w:rPr>
            </w:pPr>
          </w:p>
        </w:tc>
        <w:tc>
          <w:tcPr>
            <w:tcW w:w="1489" w:type="dxa"/>
            <w:shd w:val="clear" w:color="auto" w:fill="FFFFFF"/>
            <w:vAlign w:val="center"/>
          </w:tcPr>
          <w:p w:rsidR="00FF6D1C" w:rsidRPr="00E72183" w:rsidRDefault="00FF6D1C" w:rsidP="00E72183">
            <w:pPr>
              <w:jc w:val="center"/>
              <w:rPr>
                <w:sz w:val="20"/>
                <w:szCs w:val="20"/>
              </w:rPr>
            </w:pPr>
          </w:p>
        </w:tc>
      </w:tr>
      <w:tr w:rsidR="00FF6D1C" w:rsidRPr="00E72183" w:rsidTr="00E72183">
        <w:trPr>
          <w:trHeight w:hRule="exact" w:val="250"/>
          <w:jc w:val="center"/>
        </w:trPr>
        <w:tc>
          <w:tcPr>
            <w:tcW w:w="3557"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6 Кабели связи</w:t>
            </w:r>
          </w:p>
        </w:tc>
        <w:tc>
          <w:tcPr>
            <w:tcW w:w="1598"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0,5</w:t>
            </w:r>
          </w:p>
        </w:tc>
        <w:tc>
          <w:tcPr>
            <w:tcW w:w="1003"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c>
          <w:tcPr>
            <w:tcW w:w="1075"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c>
          <w:tcPr>
            <w:tcW w:w="1080"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c>
          <w:tcPr>
            <w:tcW w:w="1489"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r>
      <w:tr w:rsidR="00FF6D1C" w:rsidRPr="00E72183" w:rsidTr="00E72183">
        <w:trPr>
          <w:trHeight w:hRule="exact" w:val="250"/>
          <w:jc w:val="center"/>
        </w:trPr>
        <w:tc>
          <w:tcPr>
            <w:tcW w:w="3557"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7 Каналы, тоннели</w:t>
            </w:r>
          </w:p>
        </w:tc>
        <w:tc>
          <w:tcPr>
            <w:tcW w:w="1598"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0,2</w:t>
            </w:r>
          </w:p>
        </w:tc>
        <w:tc>
          <w:tcPr>
            <w:tcW w:w="1003"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2,0</w:t>
            </w:r>
          </w:p>
        </w:tc>
        <w:tc>
          <w:tcPr>
            <w:tcW w:w="1075"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2,0</w:t>
            </w:r>
          </w:p>
        </w:tc>
        <w:tc>
          <w:tcPr>
            <w:tcW w:w="1080"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2,0</w:t>
            </w:r>
          </w:p>
        </w:tc>
        <w:tc>
          <w:tcPr>
            <w:tcW w:w="1489"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4,0</w:t>
            </w:r>
          </w:p>
        </w:tc>
      </w:tr>
      <w:tr w:rsidR="00FF6D1C" w:rsidRPr="00E72183" w:rsidTr="00E72183">
        <w:trPr>
          <w:trHeight w:hRule="exact" w:val="720"/>
          <w:jc w:val="center"/>
        </w:trPr>
        <w:tc>
          <w:tcPr>
            <w:tcW w:w="3557"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 xml:space="preserve">8 Нефтепродуктопроводы </w:t>
            </w:r>
            <w:proofErr w:type="gramStart"/>
            <w:r w:rsidRPr="00E72183">
              <w:rPr>
                <w:color w:val="000000"/>
                <w:sz w:val="20"/>
                <w:szCs w:val="20"/>
              </w:rPr>
              <w:t>на</w:t>
            </w:r>
            <w:proofErr w:type="gramEnd"/>
          </w:p>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территории поселений:</w:t>
            </w:r>
          </w:p>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для стальных газопроводов</w:t>
            </w:r>
          </w:p>
        </w:tc>
        <w:tc>
          <w:tcPr>
            <w:tcW w:w="1598"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0,35</w:t>
            </w:r>
          </w:p>
        </w:tc>
        <w:tc>
          <w:tcPr>
            <w:tcW w:w="1003"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2,5</w:t>
            </w:r>
          </w:p>
        </w:tc>
        <w:tc>
          <w:tcPr>
            <w:tcW w:w="1075"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2,5</w:t>
            </w:r>
          </w:p>
        </w:tc>
        <w:tc>
          <w:tcPr>
            <w:tcW w:w="1080"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2,5</w:t>
            </w:r>
          </w:p>
        </w:tc>
        <w:tc>
          <w:tcPr>
            <w:tcW w:w="1489"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2,5</w:t>
            </w:r>
          </w:p>
        </w:tc>
      </w:tr>
      <w:tr w:rsidR="00FF6D1C" w:rsidRPr="00E72183" w:rsidTr="00E72183">
        <w:trPr>
          <w:trHeight w:hRule="exact" w:val="221"/>
          <w:jc w:val="center"/>
        </w:trPr>
        <w:tc>
          <w:tcPr>
            <w:tcW w:w="3557"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для полиэтиленовых газопроводов</w:t>
            </w:r>
          </w:p>
        </w:tc>
        <w:tc>
          <w:tcPr>
            <w:tcW w:w="1598"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0,35*</w:t>
            </w:r>
          </w:p>
        </w:tc>
        <w:tc>
          <w:tcPr>
            <w:tcW w:w="1003"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20,0</w:t>
            </w:r>
          </w:p>
        </w:tc>
        <w:tc>
          <w:tcPr>
            <w:tcW w:w="1075"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20,0</w:t>
            </w:r>
          </w:p>
        </w:tc>
        <w:tc>
          <w:tcPr>
            <w:tcW w:w="1080"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20,0</w:t>
            </w:r>
          </w:p>
        </w:tc>
        <w:tc>
          <w:tcPr>
            <w:tcW w:w="1489"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20,0</w:t>
            </w:r>
          </w:p>
        </w:tc>
      </w:tr>
      <w:tr w:rsidR="00FF6D1C" w:rsidRPr="00E72183" w:rsidTr="00E72183">
        <w:trPr>
          <w:trHeight w:hRule="exact" w:val="250"/>
          <w:jc w:val="center"/>
        </w:trPr>
        <w:tc>
          <w:tcPr>
            <w:tcW w:w="3557"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Магистральные трубопроводы</w:t>
            </w:r>
          </w:p>
        </w:tc>
        <w:tc>
          <w:tcPr>
            <w:tcW w:w="1598"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0,35*</w:t>
            </w:r>
          </w:p>
        </w:tc>
        <w:tc>
          <w:tcPr>
            <w:tcW w:w="1003"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w:t>
            </w:r>
          </w:p>
        </w:tc>
        <w:tc>
          <w:tcPr>
            <w:tcW w:w="3644" w:type="dxa"/>
            <w:gridSpan w:val="3"/>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По СНиП 2.05.06-85*</w:t>
            </w:r>
          </w:p>
        </w:tc>
      </w:tr>
      <w:tr w:rsidR="00FF6D1C" w:rsidRPr="00E72183" w:rsidTr="00E72183">
        <w:trPr>
          <w:trHeight w:hRule="exact" w:val="701"/>
          <w:jc w:val="center"/>
        </w:trPr>
        <w:tc>
          <w:tcPr>
            <w:tcW w:w="3557"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 xml:space="preserve">9 Фундаменты зданий и сооружений до газопроводов условным проходом, </w:t>
            </w:r>
            <w:proofErr w:type="gramStart"/>
            <w:r w:rsidRPr="00E72183">
              <w:rPr>
                <w:color w:val="000000"/>
                <w:sz w:val="20"/>
                <w:szCs w:val="20"/>
              </w:rPr>
              <w:t>мм</w:t>
            </w:r>
            <w:proofErr w:type="gramEnd"/>
            <w:r w:rsidRPr="00E72183">
              <w:rPr>
                <w:color w:val="000000"/>
                <w:sz w:val="20"/>
                <w:szCs w:val="20"/>
              </w:rPr>
              <w:t>: до 300</w:t>
            </w:r>
          </w:p>
        </w:tc>
        <w:tc>
          <w:tcPr>
            <w:tcW w:w="1598" w:type="dxa"/>
            <w:shd w:val="clear" w:color="auto" w:fill="FFFFFF"/>
            <w:vAlign w:val="center"/>
          </w:tcPr>
          <w:p w:rsidR="00FF6D1C" w:rsidRPr="00E72183" w:rsidRDefault="00FF6D1C" w:rsidP="00E72183">
            <w:pPr>
              <w:jc w:val="center"/>
              <w:rPr>
                <w:sz w:val="20"/>
                <w:szCs w:val="20"/>
              </w:rPr>
            </w:pPr>
          </w:p>
        </w:tc>
        <w:tc>
          <w:tcPr>
            <w:tcW w:w="1003"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2,0</w:t>
            </w:r>
          </w:p>
        </w:tc>
        <w:tc>
          <w:tcPr>
            <w:tcW w:w="1075"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4,0</w:t>
            </w:r>
          </w:p>
        </w:tc>
        <w:tc>
          <w:tcPr>
            <w:tcW w:w="1080"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7,0</w:t>
            </w:r>
          </w:p>
        </w:tc>
        <w:tc>
          <w:tcPr>
            <w:tcW w:w="1489"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10,0</w:t>
            </w:r>
          </w:p>
        </w:tc>
      </w:tr>
      <w:tr w:rsidR="00FF6D1C" w:rsidRPr="00E72183" w:rsidTr="00E72183">
        <w:trPr>
          <w:trHeight w:hRule="exact" w:val="240"/>
          <w:jc w:val="center"/>
        </w:trPr>
        <w:tc>
          <w:tcPr>
            <w:tcW w:w="3557"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св. 300</w:t>
            </w:r>
          </w:p>
        </w:tc>
        <w:tc>
          <w:tcPr>
            <w:tcW w:w="1598"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w:t>
            </w:r>
          </w:p>
        </w:tc>
        <w:tc>
          <w:tcPr>
            <w:tcW w:w="1003"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2,0</w:t>
            </w:r>
          </w:p>
        </w:tc>
        <w:tc>
          <w:tcPr>
            <w:tcW w:w="1075"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4,0</w:t>
            </w:r>
          </w:p>
        </w:tc>
        <w:tc>
          <w:tcPr>
            <w:tcW w:w="1080"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7,0</w:t>
            </w:r>
          </w:p>
        </w:tc>
        <w:tc>
          <w:tcPr>
            <w:tcW w:w="1489"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20,0</w:t>
            </w:r>
          </w:p>
        </w:tc>
      </w:tr>
      <w:tr w:rsidR="00FF6D1C" w:rsidRPr="00E72183" w:rsidTr="00E72183">
        <w:trPr>
          <w:trHeight w:hRule="exact" w:val="509"/>
          <w:jc w:val="center"/>
        </w:trPr>
        <w:tc>
          <w:tcPr>
            <w:tcW w:w="3557"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 Здания и сооружения без фундамента</w:t>
            </w:r>
          </w:p>
        </w:tc>
        <w:tc>
          <w:tcPr>
            <w:tcW w:w="1598"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w:t>
            </w:r>
          </w:p>
        </w:tc>
        <w:tc>
          <w:tcPr>
            <w:tcW w:w="4647" w:type="dxa"/>
            <w:gridSpan w:val="4"/>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Из условий возможности и безопасности производства работ при строительстве и</w:t>
            </w:r>
          </w:p>
        </w:tc>
      </w:tr>
      <w:tr w:rsidR="00FF6D1C" w:rsidRPr="00E72183" w:rsidTr="00E72183">
        <w:trPr>
          <w:trHeight w:hRule="exact" w:val="202"/>
          <w:jc w:val="center"/>
        </w:trPr>
        <w:tc>
          <w:tcPr>
            <w:tcW w:w="3557" w:type="dxa"/>
            <w:shd w:val="clear" w:color="auto" w:fill="FFFFFF"/>
            <w:vAlign w:val="center"/>
          </w:tcPr>
          <w:p w:rsidR="00FF6D1C" w:rsidRPr="00E72183" w:rsidRDefault="00FF6D1C" w:rsidP="00E72183">
            <w:pPr>
              <w:jc w:val="center"/>
              <w:rPr>
                <w:sz w:val="20"/>
                <w:szCs w:val="20"/>
              </w:rPr>
            </w:pPr>
          </w:p>
        </w:tc>
        <w:tc>
          <w:tcPr>
            <w:tcW w:w="1598" w:type="dxa"/>
            <w:shd w:val="clear" w:color="auto" w:fill="FFFFFF"/>
            <w:vAlign w:val="center"/>
          </w:tcPr>
          <w:p w:rsidR="00FF6D1C" w:rsidRPr="00E72183" w:rsidRDefault="00FF6D1C" w:rsidP="00E72183">
            <w:pPr>
              <w:jc w:val="center"/>
              <w:rPr>
                <w:sz w:val="20"/>
                <w:szCs w:val="20"/>
              </w:rPr>
            </w:pPr>
          </w:p>
        </w:tc>
        <w:tc>
          <w:tcPr>
            <w:tcW w:w="1003" w:type="dxa"/>
            <w:shd w:val="clear" w:color="auto" w:fill="FFFFFF"/>
            <w:vAlign w:val="center"/>
          </w:tcPr>
          <w:p w:rsidR="00FF6D1C" w:rsidRPr="00E72183" w:rsidRDefault="00FF6D1C" w:rsidP="00E72183">
            <w:pPr>
              <w:jc w:val="center"/>
              <w:rPr>
                <w:sz w:val="20"/>
                <w:szCs w:val="20"/>
              </w:rPr>
            </w:pPr>
          </w:p>
        </w:tc>
        <w:tc>
          <w:tcPr>
            <w:tcW w:w="3644" w:type="dxa"/>
            <w:gridSpan w:val="3"/>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эксплуатации газопровода</w:t>
            </w:r>
          </w:p>
        </w:tc>
      </w:tr>
      <w:tr w:rsidR="00FF6D1C" w:rsidRPr="00E72183" w:rsidTr="00E72183">
        <w:trPr>
          <w:trHeight w:hRule="exact" w:val="710"/>
          <w:jc w:val="center"/>
        </w:trPr>
        <w:tc>
          <w:tcPr>
            <w:tcW w:w="3557"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 xml:space="preserve">11 Фундаменты ограждений, эстакад, отдельно стоящих опор, в том числе контактной сети и </w:t>
            </w:r>
            <w:proofErr w:type="gramStart"/>
            <w:r w:rsidRPr="00E72183">
              <w:rPr>
                <w:color w:val="000000"/>
                <w:sz w:val="20"/>
                <w:szCs w:val="20"/>
              </w:rPr>
              <w:t>связи</w:t>
            </w:r>
            <w:proofErr w:type="gramEnd"/>
            <w:r w:rsidRPr="00E72183">
              <w:rPr>
                <w:color w:val="000000"/>
                <w:sz w:val="20"/>
                <w:szCs w:val="20"/>
              </w:rPr>
              <w:t xml:space="preserve"> железных дорог</w:t>
            </w:r>
          </w:p>
        </w:tc>
        <w:tc>
          <w:tcPr>
            <w:tcW w:w="1598" w:type="dxa"/>
            <w:shd w:val="clear" w:color="auto" w:fill="FFFFFF"/>
            <w:vAlign w:val="center"/>
          </w:tcPr>
          <w:p w:rsidR="00FF6D1C" w:rsidRPr="00E72183" w:rsidRDefault="00FF6D1C" w:rsidP="00E72183">
            <w:pPr>
              <w:jc w:val="center"/>
              <w:rPr>
                <w:sz w:val="20"/>
                <w:szCs w:val="20"/>
              </w:rPr>
            </w:pPr>
          </w:p>
        </w:tc>
        <w:tc>
          <w:tcPr>
            <w:tcW w:w="1003"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c>
          <w:tcPr>
            <w:tcW w:w="1075"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c>
          <w:tcPr>
            <w:tcW w:w="1080"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c>
          <w:tcPr>
            <w:tcW w:w="1489"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r>
      <w:tr w:rsidR="00FF6D1C" w:rsidRPr="00E72183" w:rsidTr="00E72183">
        <w:trPr>
          <w:trHeight w:hRule="exact" w:val="274"/>
          <w:jc w:val="center"/>
        </w:trPr>
        <w:tc>
          <w:tcPr>
            <w:tcW w:w="3557"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12 Железные дороги общей сети и</w:t>
            </w:r>
          </w:p>
        </w:tc>
        <w:tc>
          <w:tcPr>
            <w:tcW w:w="1598"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proofErr w:type="gramStart"/>
            <w:r w:rsidRPr="00E72183">
              <w:rPr>
                <w:color w:val="000000"/>
                <w:sz w:val="20"/>
                <w:szCs w:val="20"/>
              </w:rPr>
              <w:t>По настоящему</w:t>
            </w:r>
            <w:proofErr w:type="gramEnd"/>
          </w:p>
        </w:tc>
        <w:tc>
          <w:tcPr>
            <w:tcW w:w="1003" w:type="dxa"/>
            <w:shd w:val="clear" w:color="auto" w:fill="FFFFFF"/>
            <w:vAlign w:val="center"/>
          </w:tcPr>
          <w:p w:rsidR="00FF6D1C" w:rsidRPr="00E72183" w:rsidRDefault="00FF6D1C" w:rsidP="00E72183">
            <w:pPr>
              <w:jc w:val="center"/>
              <w:rPr>
                <w:sz w:val="20"/>
                <w:szCs w:val="20"/>
              </w:rPr>
            </w:pPr>
          </w:p>
        </w:tc>
        <w:tc>
          <w:tcPr>
            <w:tcW w:w="1075" w:type="dxa"/>
            <w:shd w:val="clear" w:color="auto" w:fill="FFFFFF"/>
            <w:vAlign w:val="center"/>
          </w:tcPr>
          <w:p w:rsidR="00FF6D1C" w:rsidRPr="00E72183" w:rsidRDefault="00FF6D1C" w:rsidP="00E72183">
            <w:pPr>
              <w:jc w:val="center"/>
              <w:rPr>
                <w:sz w:val="20"/>
                <w:szCs w:val="20"/>
              </w:rPr>
            </w:pPr>
          </w:p>
        </w:tc>
        <w:tc>
          <w:tcPr>
            <w:tcW w:w="1080" w:type="dxa"/>
            <w:shd w:val="clear" w:color="auto" w:fill="FFFFFF"/>
            <w:vAlign w:val="center"/>
          </w:tcPr>
          <w:p w:rsidR="00FF6D1C" w:rsidRPr="00E72183" w:rsidRDefault="00FF6D1C" w:rsidP="00E72183">
            <w:pPr>
              <w:jc w:val="center"/>
              <w:rPr>
                <w:sz w:val="20"/>
                <w:szCs w:val="20"/>
              </w:rPr>
            </w:pPr>
          </w:p>
        </w:tc>
        <w:tc>
          <w:tcPr>
            <w:tcW w:w="1489" w:type="dxa"/>
            <w:shd w:val="clear" w:color="auto" w:fill="FFFFFF"/>
            <w:vAlign w:val="center"/>
          </w:tcPr>
          <w:p w:rsidR="00FF6D1C" w:rsidRPr="00E72183" w:rsidRDefault="00FF6D1C" w:rsidP="00E72183">
            <w:pPr>
              <w:jc w:val="center"/>
              <w:rPr>
                <w:sz w:val="20"/>
                <w:szCs w:val="20"/>
              </w:rPr>
            </w:pPr>
          </w:p>
        </w:tc>
      </w:tr>
      <w:tr w:rsidR="00FF6D1C" w:rsidRPr="00E72183" w:rsidTr="00E72183">
        <w:trPr>
          <w:trHeight w:hRule="exact" w:val="235"/>
          <w:jc w:val="center"/>
        </w:trPr>
        <w:tc>
          <w:tcPr>
            <w:tcW w:w="3557"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внешних подъездных железнодорожных</w:t>
            </w:r>
          </w:p>
        </w:tc>
        <w:tc>
          <w:tcPr>
            <w:tcW w:w="1598"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 xml:space="preserve">своду правил </w:t>
            </w:r>
            <w:proofErr w:type="gramStart"/>
            <w:r w:rsidRPr="00E72183">
              <w:rPr>
                <w:color w:val="000000"/>
                <w:sz w:val="20"/>
                <w:szCs w:val="20"/>
              </w:rPr>
              <w:t>в</w:t>
            </w:r>
            <w:proofErr w:type="gramEnd"/>
          </w:p>
        </w:tc>
        <w:tc>
          <w:tcPr>
            <w:tcW w:w="1003" w:type="dxa"/>
            <w:shd w:val="clear" w:color="auto" w:fill="FFFFFF"/>
            <w:vAlign w:val="center"/>
          </w:tcPr>
          <w:p w:rsidR="00FF6D1C" w:rsidRPr="00E72183" w:rsidRDefault="00FF6D1C" w:rsidP="00E72183">
            <w:pPr>
              <w:jc w:val="center"/>
              <w:rPr>
                <w:sz w:val="20"/>
                <w:szCs w:val="20"/>
              </w:rPr>
            </w:pPr>
          </w:p>
        </w:tc>
        <w:tc>
          <w:tcPr>
            <w:tcW w:w="1075" w:type="dxa"/>
            <w:shd w:val="clear" w:color="auto" w:fill="FFFFFF"/>
            <w:vAlign w:val="center"/>
          </w:tcPr>
          <w:p w:rsidR="00FF6D1C" w:rsidRPr="00E72183" w:rsidRDefault="00FF6D1C" w:rsidP="00E72183">
            <w:pPr>
              <w:jc w:val="center"/>
              <w:rPr>
                <w:sz w:val="20"/>
                <w:szCs w:val="20"/>
              </w:rPr>
            </w:pPr>
          </w:p>
        </w:tc>
        <w:tc>
          <w:tcPr>
            <w:tcW w:w="1080" w:type="dxa"/>
            <w:shd w:val="clear" w:color="auto" w:fill="FFFFFF"/>
            <w:vAlign w:val="center"/>
          </w:tcPr>
          <w:p w:rsidR="00FF6D1C" w:rsidRPr="00E72183" w:rsidRDefault="00FF6D1C" w:rsidP="00E72183">
            <w:pPr>
              <w:jc w:val="center"/>
              <w:rPr>
                <w:sz w:val="20"/>
                <w:szCs w:val="20"/>
              </w:rPr>
            </w:pPr>
          </w:p>
        </w:tc>
        <w:tc>
          <w:tcPr>
            <w:tcW w:w="1489" w:type="dxa"/>
            <w:shd w:val="clear" w:color="auto" w:fill="FFFFFF"/>
            <w:vAlign w:val="center"/>
          </w:tcPr>
          <w:p w:rsidR="00FF6D1C" w:rsidRPr="00E72183" w:rsidRDefault="00FF6D1C" w:rsidP="00E72183">
            <w:pPr>
              <w:jc w:val="center"/>
              <w:rPr>
                <w:sz w:val="20"/>
                <w:szCs w:val="20"/>
              </w:rPr>
            </w:pPr>
          </w:p>
        </w:tc>
      </w:tr>
      <w:tr w:rsidR="00FF6D1C" w:rsidRPr="00E72183" w:rsidTr="00E72183">
        <w:trPr>
          <w:trHeight w:hRule="exact" w:val="211"/>
          <w:jc w:val="center"/>
        </w:trPr>
        <w:tc>
          <w:tcPr>
            <w:tcW w:w="3557"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путей предприятий от откоса подошвы</w:t>
            </w:r>
          </w:p>
        </w:tc>
        <w:tc>
          <w:tcPr>
            <w:tcW w:w="1598"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 xml:space="preserve">зависимости </w:t>
            </w:r>
            <w:proofErr w:type="gramStart"/>
            <w:r w:rsidRPr="00E72183">
              <w:rPr>
                <w:color w:val="000000"/>
                <w:sz w:val="20"/>
                <w:szCs w:val="20"/>
              </w:rPr>
              <w:t>от</w:t>
            </w:r>
            <w:proofErr w:type="gramEnd"/>
          </w:p>
        </w:tc>
        <w:tc>
          <w:tcPr>
            <w:tcW w:w="1003" w:type="dxa"/>
            <w:shd w:val="clear" w:color="auto" w:fill="FFFFFF"/>
            <w:vAlign w:val="center"/>
          </w:tcPr>
          <w:p w:rsidR="00FF6D1C" w:rsidRPr="00E72183" w:rsidRDefault="00FF6D1C" w:rsidP="00E72183">
            <w:pPr>
              <w:jc w:val="center"/>
              <w:rPr>
                <w:sz w:val="20"/>
                <w:szCs w:val="20"/>
              </w:rPr>
            </w:pPr>
          </w:p>
        </w:tc>
        <w:tc>
          <w:tcPr>
            <w:tcW w:w="1075" w:type="dxa"/>
            <w:shd w:val="clear" w:color="auto" w:fill="FFFFFF"/>
            <w:vAlign w:val="center"/>
          </w:tcPr>
          <w:p w:rsidR="00FF6D1C" w:rsidRPr="00E72183" w:rsidRDefault="00FF6D1C" w:rsidP="00E72183">
            <w:pPr>
              <w:jc w:val="center"/>
              <w:rPr>
                <w:sz w:val="20"/>
                <w:szCs w:val="20"/>
              </w:rPr>
            </w:pPr>
          </w:p>
        </w:tc>
        <w:tc>
          <w:tcPr>
            <w:tcW w:w="1080" w:type="dxa"/>
            <w:shd w:val="clear" w:color="auto" w:fill="FFFFFF"/>
            <w:vAlign w:val="center"/>
          </w:tcPr>
          <w:p w:rsidR="00FF6D1C" w:rsidRPr="00E72183" w:rsidRDefault="00FF6D1C" w:rsidP="00E72183">
            <w:pPr>
              <w:jc w:val="center"/>
              <w:rPr>
                <w:sz w:val="20"/>
                <w:szCs w:val="20"/>
              </w:rPr>
            </w:pPr>
          </w:p>
        </w:tc>
        <w:tc>
          <w:tcPr>
            <w:tcW w:w="1489" w:type="dxa"/>
            <w:shd w:val="clear" w:color="auto" w:fill="FFFFFF"/>
            <w:vAlign w:val="center"/>
          </w:tcPr>
          <w:p w:rsidR="00FF6D1C" w:rsidRPr="00E72183" w:rsidRDefault="00FF6D1C" w:rsidP="00E72183">
            <w:pPr>
              <w:jc w:val="center"/>
              <w:rPr>
                <w:sz w:val="20"/>
                <w:szCs w:val="20"/>
              </w:rPr>
            </w:pPr>
          </w:p>
        </w:tc>
      </w:tr>
      <w:tr w:rsidR="00FF6D1C" w:rsidRPr="00E72183" w:rsidTr="00E72183">
        <w:trPr>
          <w:trHeight w:hRule="exact" w:val="240"/>
          <w:jc w:val="center"/>
        </w:trPr>
        <w:tc>
          <w:tcPr>
            <w:tcW w:w="3557"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proofErr w:type="gramStart"/>
            <w:r w:rsidRPr="00E72183">
              <w:rPr>
                <w:color w:val="000000"/>
                <w:sz w:val="20"/>
                <w:szCs w:val="20"/>
              </w:rPr>
              <w:t>насыпи или верха выемки (крайний</w:t>
            </w:r>
            <w:proofErr w:type="gramEnd"/>
          </w:p>
        </w:tc>
        <w:tc>
          <w:tcPr>
            <w:tcW w:w="1598"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способа</w:t>
            </w:r>
          </w:p>
        </w:tc>
        <w:tc>
          <w:tcPr>
            <w:tcW w:w="1003" w:type="dxa"/>
            <w:shd w:val="clear" w:color="auto" w:fill="FFFFFF"/>
            <w:vAlign w:val="center"/>
          </w:tcPr>
          <w:p w:rsidR="00FF6D1C" w:rsidRPr="00E72183" w:rsidRDefault="00FF6D1C" w:rsidP="00E72183">
            <w:pPr>
              <w:jc w:val="center"/>
              <w:rPr>
                <w:sz w:val="20"/>
                <w:szCs w:val="20"/>
              </w:rPr>
            </w:pPr>
          </w:p>
        </w:tc>
        <w:tc>
          <w:tcPr>
            <w:tcW w:w="1075" w:type="dxa"/>
            <w:shd w:val="clear" w:color="auto" w:fill="FFFFFF"/>
            <w:vAlign w:val="center"/>
          </w:tcPr>
          <w:p w:rsidR="00FF6D1C" w:rsidRPr="00E72183" w:rsidRDefault="00FF6D1C" w:rsidP="00E72183">
            <w:pPr>
              <w:jc w:val="center"/>
              <w:rPr>
                <w:sz w:val="20"/>
                <w:szCs w:val="20"/>
              </w:rPr>
            </w:pPr>
          </w:p>
        </w:tc>
        <w:tc>
          <w:tcPr>
            <w:tcW w:w="1080" w:type="dxa"/>
            <w:shd w:val="clear" w:color="auto" w:fill="FFFFFF"/>
            <w:vAlign w:val="center"/>
          </w:tcPr>
          <w:p w:rsidR="00FF6D1C" w:rsidRPr="00E72183" w:rsidRDefault="00FF6D1C" w:rsidP="00E72183">
            <w:pPr>
              <w:jc w:val="center"/>
              <w:rPr>
                <w:sz w:val="20"/>
                <w:szCs w:val="20"/>
              </w:rPr>
            </w:pPr>
          </w:p>
        </w:tc>
        <w:tc>
          <w:tcPr>
            <w:tcW w:w="1489" w:type="dxa"/>
            <w:shd w:val="clear" w:color="auto" w:fill="FFFFFF"/>
            <w:vAlign w:val="center"/>
          </w:tcPr>
          <w:p w:rsidR="00FF6D1C" w:rsidRPr="00E72183" w:rsidRDefault="00FF6D1C" w:rsidP="00E72183">
            <w:pPr>
              <w:jc w:val="center"/>
              <w:rPr>
                <w:sz w:val="20"/>
                <w:szCs w:val="20"/>
              </w:rPr>
            </w:pPr>
          </w:p>
        </w:tc>
      </w:tr>
      <w:tr w:rsidR="00FF6D1C" w:rsidRPr="00E72183" w:rsidTr="00E72183">
        <w:trPr>
          <w:trHeight w:hRule="exact" w:val="216"/>
          <w:jc w:val="center"/>
        </w:trPr>
        <w:tc>
          <w:tcPr>
            <w:tcW w:w="3557"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рельс на нулевых отметках):</w:t>
            </w:r>
          </w:p>
        </w:tc>
        <w:tc>
          <w:tcPr>
            <w:tcW w:w="1598"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производства</w:t>
            </w:r>
          </w:p>
        </w:tc>
        <w:tc>
          <w:tcPr>
            <w:tcW w:w="1003" w:type="dxa"/>
            <w:shd w:val="clear" w:color="auto" w:fill="FFFFFF"/>
            <w:vAlign w:val="center"/>
          </w:tcPr>
          <w:p w:rsidR="00FF6D1C" w:rsidRPr="00E72183" w:rsidRDefault="00FF6D1C" w:rsidP="00E72183">
            <w:pPr>
              <w:jc w:val="center"/>
              <w:rPr>
                <w:sz w:val="20"/>
                <w:szCs w:val="20"/>
              </w:rPr>
            </w:pPr>
          </w:p>
        </w:tc>
        <w:tc>
          <w:tcPr>
            <w:tcW w:w="1075" w:type="dxa"/>
            <w:shd w:val="clear" w:color="auto" w:fill="FFFFFF"/>
            <w:vAlign w:val="center"/>
          </w:tcPr>
          <w:p w:rsidR="00FF6D1C" w:rsidRPr="00E72183" w:rsidRDefault="00FF6D1C" w:rsidP="00E72183">
            <w:pPr>
              <w:jc w:val="center"/>
              <w:rPr>
                <w:sz w:val="20"/>
                <w:szCs w:val="20"/>
              </w:rPr>
            </w:pPr>
          </w:p>
        </w:tc>
        <w:tc>
          <w:tcPr>
            <w:tcW w:w="1080" w:type="dxa"/>
            <w:shd w:val="clear" w:color="auto" w:fill="FFFFFF"/>
            <w:vAlign w:val="center"/>
          </w:tcPr>
          <w:p w:rsidR="00FF6D1C" w:rsidRPr="00E72183" w:rsidRDefault="00FF6D1C" w:rsidP="00E72183">
            <w:pPr>
              <w:jc w:val="center"/>
              <w:rPr>
                <w:sz w:val="20"/>
                <w:szCs w:val="20"/>
              </w:rPr>
            </w:pPr>
          </w:p>
        </w:tc>
        <w:tc>
          <w:tcPr>
            <w:tcW w:w="1489" w:type="dxa"/>
            <w:shd w:val="clear" w:color="auto" w:fill="FFFFFF"/>
            <w:vAlign w:val="center"/>
          </w:tcPr>
          <w:p w:rsidR="00FF6D1C" w:rsidRPr="00E72183" w:rsidRDefault="00FF6D1C" w:rsidP="00E72183">
            <w:pPr>
              <w:jc w:val="center"/>
              <w:rPr>
                <w:sz w:val="20"/>
                <w:szCs w:val="20"/>
              </w:rPr>
            </w:pPr>
          </w:p>
        </w:tc>
      </w:tr>
      <w:tr w:rsidR="00FF6D1C" w:rsidRPr="00E72183" w:rsidTr="00E72183">
        <w:trPr>
          <w:trHeight w:hRule="exact" w:val="245"/>
          <w:jc w:val="center"/>
        </w:trPr>
        <w:tc>
          <w:tcPr>
            <w:tcW w:w="3557" w:type="dxa"/>
            <w:shd w:val="clear" w:color="auto" w:fill="FFFFFF"/>
            <w:vAlign w:val="center"/>
          </w:tcPr>
          <w:p w:rsidR="00FF6D1C" w:rsidRPr="00E72183" w:rsidRDefault="00FF6D1C" w:rsidP="00E72183">
            <w:pPr>
              <w:jc w:val="center"/>
              <w:rPr>
                <w:sz w:val="20"/>
                <w:szCs w:val="20"/>
              </w:rPr>
            </w:pPr>
          </w:p>
        </w:tc>
        <w:tc>
          <w:tcPr>
            <w:tcW w:w="1598"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работ</w:t>
            </w:r>
          </w:p>
        </w:tc>
        <w:tc>
          <w:tcPr>
            <w:tcW w:w="1003" w:type="dxa"/>
            <w:shd w:val="clear" w:color="auto" w:fill="FFFFFF"/>
            <w:vAlign w:val="center"/>
          </w:tcPr>
          <w:p w:rsidR="00FF6D1C" w:rsidRPr="00E72183" w:rsidRDefault="00FF6D1C" w:rsidP="00E72183">
            <w:pPr>
              <w:jc w:val="center"/>
              <w:rPr>
                <w:sz w:val="20"/>
                <w:szCs w:val="20"/>
              </w:rPr>
            </w:pPr>
          </w:p>
        </w:tc>
        <w:tc>
          <w:tcPr>
            <w:tcW w:w="1075" w:type="dxa"/>
            <w:shd w:val="clear" w:color="auto" w:fill="FFFFFF"/>
            <w:vAlign w:val="center"/>
          </w:tcPr>
          <w:p w:rsidR="00FF6D1C" w:rsidRPr="00E72183" w:rsidRDefault="00FF6D1C" w:rsidP="00E72183">
            <w:pPr>
              <w:jc w:val="center"/>
              <w:rPr>
                <w:sz w:val="20"/>
                <w:szCs w:val="20"/>
              </w:rPr>
            </w:pPr>
          </w:p>
        </w:tc>
        <w:tc>
          <w:tcPr>
            <w:tcW w:w="1080" w:type="dxa"/>
            <w:shd w:val="clear" w:color="auto" w:fill="FFFFFF"/>
            <w:vAlign w:val="center"/>
          </w:tcPr>
          <w:p w:rsidR="00FF6D1C" w:rsidRPr="00E72183" w:rsidRDefault="00FF6D1C" w:rsidP="00E72183">
            <w:pPr>
              <w:jc w:val="center"/>
              <w:rPr>
                <w:sz w:val="20"/>
                <w:szCs w:val="20"/>
              </w:rPr>
            </w:pPr>
          </w:p>
        </w:tc>
        <w:tc>
          <w:tcPr>
            <w:tcW w:w="1489" w:type="dxa"/>
            <w:shd w:val="clear" w:color="auto" w:fill="FFFFFF"/>
            <w:vAlign w:val="center"/>
          </w:tcPr>
          <w:p w:rsidR="00FF6D1C" w:rsidRPr="00E72183" w:rsidRDefault="00FF6D1C" w:rsidP="00E72183">
            <w:pPr>
              <w:jc w:val="center"/>
              <w:rPr>
                <w:sz w:val="20"/>
                <w:szCs w:val="20"/>
              </w:rPr>
            </w:pPr>
          </w:p>
        </w:tc>
      </w:tr>
      <w:tr w:rsidR="00FF6D1C" w:rsidRPr="00E72183" w:rsidTr="00E72183">
        <w:trPr>
          <w:trHeight w:hRule="exact" w:val="202"/>
          <w:jc w:val="center"/>
        </w:trPr>
        <w:tc>
          <w:tcPr>
            <w:tcW w:w="3557"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до межпоселковых газопроводов</w:t>
            </w:r>
          </w:p>
        </w:tc>
        <w:tc>
          <w:tcPr>
            <w:tcW w:w="1598" w:type="dxa"/>
            <w:shd w:val="clear" w:color="auto" w:fill="FFFFFF"/>
            <w:vAlign w:val="center"/>
          </w:tcPr>
          <w:p w:rsidR="00FF6D1C" w:rsidRPr="00E72183" w:rsidRDefault="00FF6D1C" w:rsidP="00E72183">
            <w:pPr>
              <w:jc w:val="center"/>
              <w:rPr>
                <w:sz w:val="20"/>
                <w:szCs w:val="20"/>
              </w:rPr>
            </w:pPr>
          </w:p>
        </w:tc>
        <w:tc>
          <w:tcPr>
            <w:tcW w:w="1003"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50</w:t>
            </w:r>
          </w:p>
        </w:tc>
        <w:tc>
          <w:tcPr>
            <w:tcW w:w="1075"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50</w:t>
            </w:r>
          </w:p>
        </w:tc>
        <w:tc>
          <w:tcPr>
            <w:tcW w:w="1080"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50</w:t>
            </w:r>
          </w:p>
        </w:tc>
        <w:tc>
          <w:tcPr>
            <w:tcW w:w="1489"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50</w:t>
            </w:r>
          </w:p>
        </w:tc>
      </w:tr>
      <w:tr w:rsidR="00FF6D1C" w:rsidRPr="00E72183" w:rsidTr="00E72183">
        <w:trPr>
          <w:trHeight w:hRule="exact" w:val="706"/>
          <w:jc w:val="center"/>
        </w:trPr>
        <w:tc>
          <w:tcPr>
            <w:tcW w:w="3557"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до сетей газораспределения и в стесненных условиях межпоселковых газопроводов</w:t>
            </w:r>
          </w:p>
        </w:tc>
        <w:tc>
          <w:tcPr>
            <w:tcW w:w="1598" w:type="dxa"/>
            <w:shd w:val="clear" w:color="auto" w:fill="FFFFFF"/>
            <w:vAlign w:val="center"/>
          </w:tcPr>
          <w:p w:rsidR="00FF6D1C" w:rsidRPr="00E72183" w:rsidRDefault="00FF6D1C" w:rsidP="00E72183">
            <w:pPr>
              <w:jc w:val="center"/>
              <w:rPr>
                <w:sz w:val="20"/>
                <w:szCs w:val="20"/>
              </w:rPr>
            </w:pPr>
          </w:p>
        </w:tc>
        <w:tc>
          <w:tcPr>
            <w:tcW w:w="1003"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3,8</w:t>
            </w:r>
          </w:p>
        </w:tc>
        <w:tc>
          <w:tcPr>
            <w:tcW w:w="1075"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4,8</w:t>
            </w:r>
          </w:p>
        </w:tc>
        <w:tc>
          <w:tcPr>
            <w:tcW w:w="1080"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7,8</w:t>
            </w:r>
          </w:p>
        </w:tc>
        <w:tc>
          <w:tcPr>
            <w:tcW w:w="1489"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10,8</w:t>
            </w:r>
          </w:p>
        </w:tc>
      </w:tr>
      <w:tr w:rsidR="00FF6D1C" w:rsidRPr="00E72183" w:rsidTr="00E72183">
        <w:trPr>
          <w:trHeight w:hRule="exact" w:val="274"/>
          <w:jc w:val="center"/>
        </w:trPr>
        <w:tc>
          <w:tcPr>
            <w:tcW w:w="3557"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13 Внутренние подъездные</w:t>
            </w:r>
          </w:p>
        </w:tc>
        <w:tc>
          <w:tcPr>
            <w:tcW w:w="1598"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proofErr w:type="gramStart"/>
            <w:r w:rsidRPr="00E72183">
              <w:rPr>
                <w:color w:val="000000"/>
                <w:sz w:val="20"/>
                <w:szCs w:val="20"/>
              </w:rPr>
              <w:t>По настоящему</w:t>
            </w:r>
            <w:proofErr w:type="gramEnd"/>
          </w:p>
        </w:tc>
        <w:tc>
          <w:tcPr>
            <w:tcW w:w="1003"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2,8</w:t>
            </w:r>
          </w:p>
        </w:tc>
        <w:tc>
          <w:tcPr>
            <w:tcW w:w="1075"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2,8</w:t>
            </w:r>
          </w:p>
        </w:tc>
        <w:tc>
          <w:tcPr>
            <w:tcW w:w="1080"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3,8</w:t>
            </w:r>
          </w:p>
        </w:tc>
        <w:tc>
          <w:tcPr>
            <w:tcW w:w="1489"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3,8</w:t>
            </w:r>
          </w:p>
        </w:tc>
      </w:tr>
      <w:tr w:rsidR="00FF6D1C" w:rsidRPr="00E72183" w:rsidTr="00E72183">
        <w:trPr>
          <w:trHeight w:hRule="exact" w:val="235"/>
          <w:jc w:val="center"/>
        </w:trPr>
        <w:tc>
          <w:tcPr>
            <w:tcW w:w="3557"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железнодорожные пути предприятий</w:t>
            </w:r>
          </w:p>
        </w:tc>
        <w:tc>
          <w:tcPr>
            <w:tcW w:w="1598"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 xml:space="preserve">своду правил </w:t>
            </w:r>
            <w:proofErr w:type="gramStart"/>
            <w:r w:rsidRPr="00E72183">
              <w:rPr>
                <w:color w:val="000000"/>
                <w:sz w:val="20"/>
                <w:szCs w:val="20"/>
              </w:rPr>
              <w:t>в</w:t>
            </w:r>
            <w:proofErr w:type="gramEnd"/>
          </w:p>
        </w:tc>
        <w:tc>
          <w:tcPr>
            <w:tcW w:w="1003" w:type="dxa"/>
            <w:shd w:val="clear" w:color="auto" w:fill="FFFFFF"/>
            <w:vAlign w:val="center"/>
          </w:tcPr>
          <w:p w:rsidR="00FF6D1C" w:rsidRPr="00E72183" w:rsidRDefault="00FF6D1C" w:rsidP="00E72183">
            <w:pPr>
              <w:jc w:val="center"/>
              <w:rPr>
                <w:sz w:val="20"/>
                <w:szCs w:val="20"/>
              </w:rPr>
            </w:pPr>
          </w:p>
        </w:tc>
        <w:tc>
          <w:tcPr>
            <w:tcW w:w="1075" w:type="dxa"/>
            <w:shd w:val="clear" w:color="auto" w:fill="FFFFFF"/>
            <w:vAlign w:val="center"/>
          </w:tcPr>
          <w:p w:rsidR="00FF6D1C" w:rsidRPr="00E72183" w:rsidRDefault="00FF6D1C" w:rsidP="00E72183">
            <w:pPr>
              <w:jc w:val="center"/>
              <w:rPr>
                <w:sz w:val="20"/>
                <w:szCs w:val="20"/>
              </w:rPr>
            </w:pPr>
          </w:p>
        </w:tc>
        <w:tc>
          <w:tcPr>
            <w:tcW w:w="1080" w:type="dxa"/>
            <w:shd w:val="clear" w:color="auto" w:fill="FFFFFF"/>
            <w:vAlign w:val="center"/>
          </w:tcPr>
          <w:p w:rsidR="00FF6D1C" w:rsidRPr="00E72183" w:rsidRDefault="00FF6D1C" w:rsidP="00E72183">
            <w:pPr>
              <w:jc w:val="center"/>
              <w:rPr>
                <w:sz w:val="20"/>
                <w:szCs w:val="20"/>
              </w:rPr>
            </w:pPr>
          </w:p>
        </w:tc>
        <w:tc>
          <w:tcPr>
            <w:tcW w:w="1489" w:type="dxa"/>
            <w:shd w:val="clear" w:color="auto" w:fill="FFFFFF"/>
            <w:vAlign w:val="center"/>
          </w:tcPr>
          <w:p w:rsidR="00FF6D1C" w:rsidRPr="00E72183" w:rsidRDefault="00FF6D1C" w:rsidP="00E72183">
            <w:pPr>
              <w:jc w:val="center"/>
              <w:rPr>
                <w:sz w:val="20"/>
                <w:szCs w:val="20"/>
              </w:rPr>
            </w:pPr>
          </w:p>
        </w:tc>
      </w:tr>
      <w:tr w:rsidR="00FF6D1C" w:rsidRPr="00E72183" w:rsidTr="00E72183">
        <w:trPr>
          <w:trHeight w:hRule="exact" w:val="192"/>
          <w:jc w:val="center"/>
        </w:trPr>
        <w:tc>
          <w:tcPr>
            <w:tcW w:w="3557" w:type="dxa"/>
            <w:shd w:val="clear" w:color="auto" w:fill="FFFFFF"/>
            <w:vAlign w:val="center"/>
          </w:tcPr>
          <w:p w:rsidR="00FF6D1C" w:rsidRPr="00E72183" w:rsidRDefault="00FF6D1C" w:rsidP="00E72183">
            <w:pPr>
              <w:jc w:val="center"/>
              <w:rPr>
                <w:sz w:val="20"/>
                <w:szCs w:val="20"/>
              </w:rPr>
            </w:pPr>
          </w:p>
        </w:tc>
        <w:tc>
          <w:tcPr>
            <w:tcW w:w="1598"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 xml:space="preserve">зависимости </w:t>
            </w:r>
            <w:proofErr w:type="gramStart"/>
            <w:r w:rsidRPr="00E72183">
              <w:rPr>
                <w:color w:val="000000"/>
                <w:sz w:val="20"/>
                <w:szCs w:val="20"/>
              </w:rPr>
              <w:t>от</w:t>
            </w:r>
            <w:proofErr w:type="gramEnd"/>
          </w:p>
        </w:tc>
        <w:tc>
          <w:tcPr>
            <w:tcW w:w="1003" w:type="dxa"/>
            <w:shd w:val="clear" w:color="auto" w:fill="FFFFFF"/>
            <w:vAlign w:val="center"/>
          </w:tcPr>
          <w:p w:rsidR="00FF6D1C" w:rsidRPr="00E72183" w:rsidRDefault="00FF6D1C" w:rsidP="00E72183">
            <w:pPr>
              <w:jc w:val="center"/>
              <w:rPr>
                <w:sz w:val="20"/>
                <w:szCs w:val="20"/>
              </w:rPr>
            </w:pPr>
          </w:p>
        </w:tc>
        <w:tc>
          <w:tcPr>
            <w:tcW w:w="1075" w:type="dxa"/>
            <w:shd w:val="clear" w:color="auto" w:fill="FFFFFF"/>
            <w:vAlign w:val="center"/>
          </w:tcPr>
          <w:p w:rsidR="00FF6D1C" w:rsidRPr="00E72183" w:rsidRDefault="00FF6D1C" w:rsidP="00E72183">
            <w:pPr>
              <w:jc w:val="center"/>
              <w:rPr>
                <w:sz w:val="20"/>
                <w:szCs w:val="20"/>
              </w:rPr>
            </w:pPr>
          </w:p>
        </w:tc>
        <w:tc>
          <w:tcPr>
            <w:tcW w:w="1080" w:type="dxa"/>
            <w:shd w:val="clear" w:color="auto" w:fill="FFFFFF"/>
            <w:vAlign w:val="center"/>
          </w:tcPr>
          <w:p w:rsidR="00FF6D1C" w:rsidRPr="00E72183" w:rsidRDefault="00FF6D1C" w:rsidP="00E72183">
            <w:pPr>
              <w:jc w:val="center"/>
              <w:rPr>
                <w:sz w:val="20"/>
                <w:szCs w:val="20"/>
              </w:rPr>
            </w:pPr>
          </w:p>
        </w:tc>
        <w:tc>
          <w:tcPr>
            <w:tcW w:w="1489" w:type="dxa"/>
            <w:shd w:val="clear" w:color="auto" w:fill="FFFFFF"/>
            <w:vAlign w:val="center"/>
          </w:tcPr>
          <w:p w:rsidR="00FF6D1C" w:rsidRPr="00E72183" w:rsidRDefault="00FF6D1C" w:rsidP="00E72183">
            <w:pPr>
              <w:jc w:val="center"/>
              <w:rPr>
                <w:sz w:val="20"/>
                <w:szCs w:val="20"/>
              </w:rPr>
            </w:pPr>
          </w:p>
        </w:tc>
      </w:tr>
      <w:tr w:rsidR="00FF6D1C" w:rsidRPr="00E72183" w:rsidTr="00E72183">
        <w:trPr>
          <w:trHeight w:hRule="exact" w:val="250"/>
          <w:jc w:val="center"/>
        </w:trPr>
        <w:tc>
          <w:tcPr>
            <w:tcW w:w="3557" w:type="dxa"/>
            <w:shd w:val="clear" w:color="auto" w:fill="FFFFFF"/>
            <w:vAlign w:val="center"/>
          </w:tcPr>
          <w:p w:rsidR="00FF6D1C" w:rsidRPr="00E72183" w:rsidRDefault="00FF6D1C" w:rsidP="00E72183">
            <w:pPr>
              <w:jc w:val="center"/>
              <w:rPr>
                <w:sz w:val="20"/>
                <w:szCs w:val="20"/>
              </w:rPr>
            </w:pPr>
          </w:p>
        </w:tc>
        <w:tc>
          <w:tcPr>
            <w:tcW w:w="1598"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способа</w:t>
            </w:r>
          </w:p>
        </w:tc>
        <w:tc>
          <w:tcPr>
            <w:tcW w:w="1003" w:type="dxa"/>
            <w:shd w:val="clear" w:color="auto" w:fill="FFFFFF"/>
            <w:vAlign w:val="center"/>
          </w:tcPr>
          <w:p w:rsidR="00FF6D1C" w:rsidRPr="00E72183" w:rsidRDefault="00FF6D1C" w:rsidP="00E72183">
            <w:pPr>
              <w:jc w:val="center"/>
              <w:rPr>
                <w:sz w:val="20"/>
                <w:szCs w:val="20"/>
              </w:rPr>
            </w:pPr>
          </w:p>
        </w:tc>
        <w:tc>
          <w:tcPr>
            <w:tcW w:w="1075" w:type="dxa"/>
            <w:shd w:val="clear" w:color="auto" w:fill="FFFFFF"/>
            <w:vAlign w:val="center"/>
          </w:tcPr>
          <w:p w:rsidR="00FF6D1C" w:rsidRPr="00E72183" w:rsidRDefault="00FF6D1C" w:rsidP="00E72183">
            <w:pPr>
              <w:jc w:val="center"/>
              <w:rPr>
                <w:sz w:val="20"/>
                <w:szCs w:val="20"/>
              </w:rPr>
            </w:pPr>
          </w:p>
        </w:tc>
        <w:tc>
          <w:tcPr>
            <w:tcW w:w="1080" w:type="dxa"/>
            <w:shd w:val="clear" w:color="auto" w:fill="FFFFFF"/>
            <w:vAlign w:val="center"/>
          </w:tcPr>
          <w:p w:rsidR="00FF6D1C" w:rsidRPr="00E72183" w:rsidRDefault="00FF6D1C" w:rsidP="00E72183">
            <w:pPr>
              <w:jc w:val="center"/>
              <w:rPr>
                <w:sz w:val="20"/>
                <w:szCs w:val="20"/>
              </w:rPr>
            </w:pPr>
          </w:p>
        </w:tc>
        <w:tc>
          <w:tcPr>
            <w:tcW w:w="1489" w:type="dxa"/>
            <w:shd w:val="clear" w:color="auto" w:fill="FFFFFF"/>
            <w:vAlign w:val="center"/>
          </w:tcPr>
          <w:p w:rsidR="00FF6D1C" w:rsidRPr="00E72183" w:rsidRDefault="00FF6D1C" w:rsidP="00E72183">
            <w:pPr>
              <w:jc w:val="center"/>
              <w:rPr>
                <w:sz w:val="20"/>
                <w:szCs w:val="20"/>
              </w:rPr>
            </w:pPr>
          </w:p>
        </w:tc>
      </w:tr>
      <w:tr w:rsidR="00FF6D1C" w:rsidRPr="00E72183" w:rsidTr="00E72183">
        <w:trPr>
          <w:trHeight w:hRule="exact" w:val="230"/>
          <w:jc w:val="center"/>
        </w:trPr>
        <w:tc>
          <w:tcPr>
            <w:tcW w:w="3557" w:type="dxa"/>
            <w:shd w:val="clear" w:color="auto" w:fill="FFFFFF"/>
            <w:vAlign w:val="center"/>
          </w:tcPr>
          <w:p w:rsidR="00FF6D1C" w:rsidRPr="00E72183" w:rsidRDefault="00FF6D1C" w:rsidP="00E72183">
            <w:pPr>
              <w:jc w:val="center"/>
              <w:rPr>
                <w:sz w:val="20"/>
                <w:szCs w:val="20"/>
              </w:rPr>
            </w:pPr>
          </w:p>
        </w:tc>
        <w:tc>
          <w:tcPr>
            <w:tcW w:w="1598"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производства</w:t>
            </w:r>
          </w:p>
        </w:tc>
        <w:tc>
          <w:tcPr>
            <w:tcW w:w="1003" w:type="dxa"/>
            <w:shd w:val="clear" w:color="auto" w:fill="FFFFFF"/>
            <w:vAlign w:val="center"/>
          </w:tcPr>
          <w:p w:rsidR="00FF6D1C" w:rsidRPr="00E72183" w:rsidRDefault="00FF6D1C" w:rsidP="00E72183">
            <w:pPr>
              <w:jc w:val="center"/>
              <w:rPr>
                <w:sz w:val="20"/>
                <w:szCs w:val="20"/>
              </w:rPr>
            </w:pPr>
          </w:p>
        </w:tc>
        <w:tc>
          <w:tcPr>
            <w:tcW w:w="1075" w:type="dxa"/>
            <w:shd w:val="clear" w:color="auto" w:fill="FFFFFF"/>
            <w:vAlign w:val="center"/>
          </w:tcPr>
          <w:p w:rsidR="00FF6D1C" w:rsidRPr="00E72183" w:rsidRDefault="00FF6D1C" w:rsidP="00E72183">
            <w:pPr>
              <w:jc w:val="center"/>
              <w:rPr>
                <w:sz w:val="20"/>
                <w:szCs w:val="20"/>
              </w:rPr>
            </w:pPr>
          </w:p>
        </w:tc>
        <w:tc>
          <w:tcPr>
            <w:tcW w:w="1080" w:type="dxa"/>
            <w:shd w:val="clear" w:color="auto" w:fill="FFFFFF"/>
            <w:vAlign w:val="center"/>
          </w:tcPr>
          <w:p w:rsidR="00FF6D1C" w:rsidRPr="00E72183" w:rsidRDefault="00FF6D1C" w:rsidP="00E72183">
            <w:pPr>
              <w:jc w:val="center"/>
              <w:rPr>
                <w:sz w:val="20"/>
                <w:szCs w:val="20"/>
              </w:rPr>
            </w:pPr>
          </w:p>
        </w:tc>
        <w:tc>
          <w:tcPr>
            <w:tcW w:w="1489" w:type="dxa"/>
            <w:shd w:val="clear" w:color="auto" w:fill="FFFFFF"/>
            <w:vAlign w:val="center"/>
          </w:tcPr>
          <w:p w:rsidR="00FF6D1C" w:rsidRPr="00E72183" w:rsidRDefault="00FF6D1C" w:rsidP="00E72183">
            <w:pPr>
              <w:jc w:val="center"/>
              <w:rPr>
                <w:sz w:val="20"/>
                <w:szCs w:val="20"/>
              </w:rPr>
            </w:pPr>
          </w:p>
        </w:tc>
      </w:tr>
      <w:tr w:rsidR="00FF6D1C" w:rsidRPr="00E72183" w:rsidTr="00E72183">
        <w:trPr>
          <w:trHeight w:hRule="exact" w:val="221"/>
          <w:jc w:val="center"/>
        </w:trPr>
        <w:tc>
          <w:tcPr>
            <w:tcW w:w="3557" w:type="dxa"/>
            <w:shd w:val="clear" w:color="auto" w:fill="FFFFFF"/>
            <w:vAlign w:val="center"/>
          </w:tcPr>
          <w:p w:rsidR="00FF6D1C" w:rsidRPr="00E72183" w:rsidRDefault="00FF6D1C" w:rsidP="00E72183">
            <w:pPr>
              <w:jc w:val="center"/>
              <w:rPr>
                <w:sz w:val="20"/>
                <w:szCs w:val="20"/>
              </w:rPr>
            </w:pPr>
          </w:p>
        </w:tc>
        <w:tc>
          <w:tcPr>
            <w:tcW w:w="1598"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работ</w:t>
            </w:r>
          </w:p>
        </w:tc>
        <w:tc>
          <w:tcPr>
            <w:tcW w:w="1003" w:type="dxa"/>
            <w:shd w:val="clear" w:color="auto" w:fill="FFFFFF"/>
            <w:vAlign w:val="center"/>
          </w:tcPr>
          <w:p w:rsidR="00FF6D1C" w:rsidRPr="00E72183" w:rsidRDefault="00FF6D1C" w:rsidP="00E72183">
            <w:pPr>
              <w:jc w:val="center"/>
              <w:rPr>
                <w:sz w:val="20"/>
                <w:szCs w:val="20"/>
              </w:rPr>
            </w:pPr>
          </w:p>
        </w:tc>
        <w:tc>
          <w:tcPr>
            <w:tcW w:w="1075" w:type="dxa"/>
            <w:shd w:val="clear" w:color="auto" w:fill="FFFFFF"/>
            <w:vAlign w:val="center"/>
          </w:tcPr>
          <w:p w:rsidR="00FF6D1C" w:rsidRPr="00E72183" w:rsidRDefault="00FF6D1C" w:rsidP="00E72183">
            <w:pPr>
              <w:jc w:val="center"/>
              <w:rPr>
                <w:sz w:val="20"/>
                <w:szCs w:val="20"/>
              </w:rPr>
            </w:pPr>
          </w:p>
        </w:tc>
        <w:tc>
          <w:tcPr>
            <w:tcW w:w="1080" w:type="dxa"/>
            <w:shd w:val="clear" w:color="auto" w:fill="FFFFFF"/>
            <w:vAlign w:val="center"/>
          </w:tcPr>
          <w:p w:rsidR="00FF6D1C" w:rsidRPr="00E72183" w:rsidRDefault="00FF6D1C" w:rsidP="00E72183">
            <w:pPr>
              <w:jc w:val="center"/>
              <w:rPr>
                <w:sz w:val="20"/>
                <w:szCs w:val="20"/>
              </w:rPr>
            </w:pPr>
          </w:p>
        </w:tc>
        <w:tc>
          <w:tcPr>
            <w:tcW w:w="1489" w:type="dxa"/>
            <w:shd w:val="clear" w:color="auto" w:fill="FFFFFF"/>
            <w:vAlign w:val="center"/>
          </w:tcPr>
          <w:p w:rsidR="00FF6D1C" w:rsidRPr="00E72183" w:rsidRDefault="00FF6D1C" w:rsidP="00E72183">
            <w:pPr>
              <w:jc w:val="center"/>
              <w:rPr>
                <w:sz w:val="20"/>
                <w:szCs w:val="20"/>
              </w:rPr>
            </w:pPr>
          </w:p>
        </w:tc>
      </w:tr>
      <w:tr w:rsidR="00FF6D1C" w:rsidRPr="00E72183" w:rsidTr="00E72183">
        <w:trPr>
          <w:trHeight w:hRule="exact" w:val="720"/>
          <w:jc w:val="center"/>
        </w:trPr>
        <w:tc>
          <w:tcPr>
            <w:tcW w:w="3557"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14 Автомобильные дороги, магистральные улицы и дороги: от бордюрного камня</w:t>
            </w:r>
          </w:p>
        </w:tc>
        <w:tc>
          <w:tcPr>
            <w:tcW w:w="1598"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То же</w:t>
            </w:r>
          </w:p>
        </w:tc>
        <w:tc>
          <w:tcPr>
            <w:tcW w:w="1003"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1,5</w:t>
            </w:r>
          </w:p>
        </w:tc>
        <w:tc>
          <w:tcPr>
            <w:tcW w:w="1075"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1,5</w:t>
            </w:r>
          </w:p>
        </w:tc>
        <w:tc>
          <w:tcPr>
            <w:tcW w:w="1080"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2,5</w:t>
            </w:r>
          </w:p>
        </w:tc>
        <w:tc>
          <w:tcPr>
            <w:tcW w:w="1489"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2,5</w:t>
            </w:r>
          </w:p>
        </w:tc>
      </w:tr>
      <w:tr w:rsidR="00FF6D1C" w:rsidRPr="00E72183" w:rsidTr="00E72183">
        <w:trPr>
          <w:trHeight w:hRule="exact" w:val="221"/>
          <w:jc w:val="center"/>
        </w:trPr>
        <w:tc>
          <w:tcPr>
            <w:tcW w:w="3557"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от обочины, откоса насыпи и кювета</w:t>
            </w:r>
          </w:p>
        </w:tc>
        <w:tc>
          <w:tcPr>
            <w:tcW w:w="1598" w:type="dxa"/>
            <w:shd w:val="clear" w:color="auto" w:fill="FFFFFF"/>
            <w:vAlign w:val="center"/>
          </w:tcPr>
          <w:p w:rsidR="00FF6D1C" w:rsidRPr="00E72183" w:rsidRDefault="00FF6D1C" w:rsidP="00E72183">
            <w:pPr>
              <w:jc w:val="center"/>
              <w:rPr>
                <w:sz w:val="20"/>
                <w:szCs w:val="20"/>
              </w:rPr>
            </w:pPr>
          </w:p>
        </w:tc>
        <w:tc>
          <w:tcPr>
            <w:tcW w:w="1003"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c>
          <w:tcPr>
            <w:tcW w:w="1075"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c>
          <w:tcPr>
            <w:tcW w:w="1080"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c>
          <w:tcPr>
            <w:tcW w:w="1489"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r>
      <w:tr w:rsidR="00FF6D1C" w:rsidRPr="00E72183" w:rsidTr="00E72183">
        <w:trPr>
          <w:trHeight w:hRule="exact" w:val="274"/>
          <w:jc w:val="center"/>
        </w:trPr>
        <w:tc>
          <w:tcPr>
            <w:tcW w:w="3557"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15 Фундаменты опор воздушных линий</w:t>
            </w:r>
          </w:p>
        </w:tc>
        <w:tc>
          <w:tcPr>
            <w:tcW w:w="1598" w:type="dxa"/>
            <w:shd w:val="clear" w:color="auto" w:fill="FFFFFF"/>
            <w:vAlign w:val="center"/>
          </w:tcPr>
          <w:p w:rsidR="00FF6D1C" w:rsidRPr="00E72183" w:rsidRDefault="00FF6D1C" w:rsidP="00E72183">
            <w:pPr>
              <w:jc w:val="center"/>
              <w:rPr>
                <w:sz w:val="20"/>
                <w:szCs w:val="20"/>
              </w:rPr>
            </w:pPr>
          </w:p>
        </w:tc>
        <w:tc>
          <w:tcPr>
            <w:tcW w:w="3158" w:type="dxa"/>
            <w:gridSpan w:val="3"/>
            <w:shd w:val="clear" w:color="auto" w:fill="FFFFFF"/>
            <w:vAlign w:val="center"/>
          </w:tcPr>
          <w:p w:rsidR="00FF6D1C" w:rsidRPr="00E72183" w:rsidRDefault="00FF6D1C" w:rsidP="00E72183">
            <w:pPr>
              <w:pStyle w:val="afffffff2"/>
              <w:shd w:val="clear" w:color="auto" w:fill="auto"/>
              <w:ind w:left="220" w:firstLine="0"/>
              <w:jc w:val="center"/>
              <w:rPr>
                <w:sz w:val="20"/>
                <w:szCs w:val="20"/>
              </w:rPr>
            </w:pPr>
            <w:r w:rsidRPr="00E72183">
              <w:rPr>
                <w:color w:val="000000"/>
                <w:sz w:val="20"/>
                <w:szCs w:val="20"/>
              </w:rPr>
              <w:t>В соответствии с ПУЭ [2]</w:t>
            </w:r>
          </w:p>
        </w:tc>
        <w:tc>
          <w:tcPr>
            <w:tcW w:w="1489" w:type="dxa"/>
            <w:shd w:val="clear" w:color="auto" w:fill="FFFFFF"/>
            <w:vAlign w:val="center"/>
          </w:tcPr>
          <w:p w:rsidR="00FF6D1C" w:rsidRPr="00E72183" w:rsidRDefault="00FF6D1C" w:rsidP="00E72183">
            <w:pPr>
              <w:jc w:val="center"/>
              <w:rPr>
                <w:sz w:val="20"/>
                <w:szCs w:val="20"/>
              </w:rPr>
            </w:pPr>
          </w:p>
        </w:tc>
      </w:tr>
      <w:tr w:rsidR="00FF6D1C" w:rsidRPr="00E72183" w:rsidTr="00E72183">
        <w:trPr>
          <w:trHeight w:hRule="exact" w:val="206"/>
          <w:jc w:val="center"/>
        </w:trPr>
        <w:tc>
          <w:tcPr>
            <w:tcW w:w="3557"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электропередачи</w:t>
            </w:r>
          </w:p>
        </w:tc>
        <w:tc>
          <w:tcPr>
            <w:tcW w:w="1598" w:type="dxa"/>
            <w:shd w:val="clear" w:color="auto" w:fill="FFFFFF"/>
            <w:vAlign w:val="center"/>
          </w:tcPr>
          <w:p w:rsidR="00FF6D1C" w:rsidRPr="00E72183" w:rsidRDefault="00FF6D1C" w:rsidP="00E72183">
            <w:pPr>
              <w:jc w:val="center"/>
              <w:rPr>
                <w:sz w:val="20"/>
                <w:szCs w:val="20"/>
              </w:rPr>
            </w:pPr>
          </w:p>
        </w:tc>
        <w:tc>
          <w:tcPr>
            <w:tcW w:w="1003" w:type="dxa"/>
            <w:shd w:val="clear" w:color="auto" w:fill="FFFFFF"/>
            <w:vAlign w:val="center"/>
          </w:tcPr>
          <w:p w:rsidR="00FF6D1C" w:rsidRPr="00E72183" w:rsidRDefault="00FF6D1C" w:rsidP="00E72183">
            <w:pPr>
              <w:jc w:val="center"/>
              <w:rPr>
                <w:sz w:val="20"/>
                <w:szCs w:val="20"/>
              </w:rPr>
            </w:pPr>
          </w:p>
        </w:tc>
        <w:tc>
          <w:tcPr>
            <w:tcW w:w="1075" w:type="dxa"/>
            <w:shd w:val="clear" w:color="auto" w:fill="FFFFFF"/>
            <w:vAlign w:val="center"/>
          </w:tcPr>
          <w:p w:rsidR="00FF6D1C" w:rsidRPr="00E72183" w:rsidRDefault="00FF6D1C" w:rsidP="00E72183">
            <w:pPr>
              <w:jc w:val="center"/>
              <w:rPr>
                <w:sz w:val="20"/>
                <w:szCs w:val="20"/>
              </w:rPr>
            </w:pPr>
          </w:p>
        </w:tc>
        <w:tc>
          <w:tcPr>
            <w:tcW w:w="1080" w:type="dxa"/>
            <w:shd w:val="clear" w:color="auto" w:fill="FFFFFF"/>
            <w:vAlign w:val="center"/>
          </w:tcPr>
          <w:p w:rsidR="00FF6D1C" w:rsidRPr="00E72183" w:rsidRDefault="00FF6D1C" w:rsidP="00E72183">
            <w:pPr>
              <w:jc w:val="center"/>
              <w:rPr>
                <w:sz w:val="20"/>
                <w:szCs w:val="20"/>
              </w:rPr>
            </w:pPr>
          </w:p>
        </w:tc>
        <w:tc>
          <w:tcPr>
            <w:tcW w:w="1489" w:type="dxa"/>
            <w:shd w:val="clear" w:color="auto" w:fill="FFFFFF"/>
            <w:vAlign w:val="center"/>
          </w:tcPr>
          <w:p w:rsidR="00FF6D1C" w:rsidRPr="00E72183" w:rsidRDefault="00FF6D1C" w:rsidP="00E72183">
            <w:pPr>
              <w:jc w:val="center"/>
              <w:rPr>
                <w:sz w:val="20"/>
                <w:szCs w:val="20"/>
              </w:rPr>
            </w:pPr>
          </w:p>
        </w:tc>
      </w:tr>
      <w:tr w:rsidR="00FF6D1C" w:rsidRPr="00E72183" w:rsidTr="00E72183">
        <w:trPr>
          <w:trHeight w:hRule="exact" w:val="264"/>
          <w:jc w:val="center"/>
        </w:trPr>
        <w:tc>
          <w:tcPr>
            <w:tcW w:w="3557"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16 Ось ствола дерева</w:t>
            </w:r>
          </w:p>
        </w:tc>
        <w:tc>
          <w:tcPr>
            <w:tcW w:w="1598"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vertAlign w:val="superscript"/>
              </w:rPr>
              <w:t>-</w:t>
            </w:r>
          </w:p>
        </w:tc>
        <w:tc>
          <w:tcPr>
            <w:tcW w:w="1003"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1,5</w:t>
            </w:r>
          </w:p>
        </w:tc>
        <w:tc>
          <w:tcPr>
            <w:tcW w:w="1075"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1,5</w:t>
            </w:r>
          </w:p>
        </w:tc>
        <w:tc>
          <w:tcPr>
            <w:tcW w:w="1080"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1,5</w:t>
            </w:r>
          </w:p>
        </w:tc>
        <w:tc>
          <w:tcPr>
            <w:tcW w:w="1489"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1,5</w:t>
            </w:r>
          </w:p>
        </w:tc>
      </w:tr>
    </w:tbl>
    <w:p w:rsidR="00FF6D1C" w:rsidRPr="00AF68F3" w:rsidRDefault="00FF6D1C" w:rsidP="009F3AD4">
      <w:pPr>
        <w:rPr>
          <w:sz w:val="2"/>
          <w:szCs w:val="2"/>
        </w:rPr>
      </w:pPr>
      <w:r w:rsidRPr="00AF68F3">
        <w:br w:type="page"/>
      </w:r>
    </w:p>
    <w:tbl>
      <w:tblPr>
        <w:tblOverlap w:val="never"/>
        <w:tblW w:w="0" w:type="auto"/>
        <w:jc w:val="center"/>
        <w:tblInd w:w="-243" w:type="dxa"/>
        <w:tblLayout w:type="fixed"/>
        <w:tblCellMar>
          <w:left w:w="10" w:type="dxa"/>
          <w:right w:w="10" w:type="dxa"/>
        </w:tblCellMar>
        <w:tblLook w:val="04A0" w:firstRow="1" w:lastRow="0" w:firstColumn="1" w:lastColumn="0" w:noHBand="0" w:noVBand="1"/>
      </w:tblPr>
      <w:tblGrid>
        <w:gridCol w:w="3557"/>
        <w:gridCol w:w="1603"/>
        <w:gridCol w:w="1032"/>
        <w:gridCol w:w="1042"/>
        <w:gridCol w:w="1080"/>
        <w:gridCol w:w="1609"/>
      </w:tblGrid>
      <w:tr w:rsidR="00FF6D1C" w:rsidRPr="00E72183" w:rsidTr="00E72183">
        <w:trPr>
          <w:trHeight w:hRule="exact" w:val="720"/>
          <w:jc w:val="center"/>
        </w:trPr>
        <w:tc>
          <w:tcPr>
            <w:tcW w:w="3557" w:type="dxa"/>
            <w:vMerge w:val="restart"/>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lastRenderedPageBreak/>
              <w:t>Здания и сооружения</w:t>
            </w:r>
          </w:p>
        </w:tc>
        <w:tc>
          <w:tcPr>
            <w:tcW w:w="1603" w:type="dxa"/>
            <w:vMerge w:val="restart"/>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left="160" w:hanging="160"/>
              <w:jc w:val="center"/>
              <w:rPr>
                <w:sz w:val="20"/>
                <w:szCs w:val="20"/>
              </w:rPr>
            </w:pPr>
            <w:r w:rsidRPr="00E72183">
              <w:rPr>
                <w:b/>
                <w:bCs/>
                <w:color w:val="000000"/>
                <w:sz w:val="20"/>
                <w:szCs w:val="20"/>
              </w:rPr>
              <w:t xml:space="preserve">Минимальные расстояния по вертикали (в свету), </w:t>
            </w:r>
            <w:proofErr w:type="gramStart"/>
            <w:r w:rsidRPr="00E72183">
              <w:rPr>
                <w:b/>
                <w:bCs/>
                <w:color w:val="000000"/>
                <w:sz w:val="20"/>
                <w:szCs w:val="20"/>
              </w:rPr>
              <w:t>м</w:t>
            </w:r>
            <w:proofErr w:type="gramEnd"/>
            <w:r w:rsidRPr="00E72183">
              <w:rPr>
                <w:b/>
                <w:bCs/>
                <w:color w:val="000000"/>
                <w:sz w:val="20"/>
                <w:szCs w:val="20"/>
              </w:rPr>
              <w:t>, при пересечении</w:t>
            </w:r>
          </w:p>
        </w:tc>
        <w:tc>
          <w:tcPr>
            <w:tcW w:w="4763" w:type="dxa"/>
            <w:gridSpan w:val="4"/>
            <w:tcBorders>
              <w:top w:val="single" w:sz="4" w:space="0" w:color="auto"/>
              <w:left w:val="single" w:sz="4" w:space="0" w:color="auto"/>
              <w:righ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 xml:space="preserve">Минимальные расстояния по горизонтали (в свету), </w:t>
            </w:r>
            <w:proofErr w:type="gramStart"/>
            <w:r w:rsidRPr="00E72183">
              <w:rPr>
                <w:b/>
                <w:bCs/>
                <w:color w:val="000000"/>
                <w:sz w:val="20"/>
                <w:szCs w:val="20"/>
              </w:rPr>
              <w:t>м</w:t>
            </w:r>
            <w:proofErr w:type="gramEnd"/>
            <w:r w:rsidRPr="00E72183">
              <w:rPr>
                <w:b/>
                <w:bCs/>
                <w:color w:val="000000"/>
                <w:sz w:val="20"/>
                <w:szCs w:val="20"/>
              </w:rPr>
              <w:t>, при давлении в газопроводе, МПа, включительно</w:t>
            </w:r>
          </w:p>
        </w:tc>
      </w:tr>
      <w:tr w:rsidR="00FF6D1C" w:rsidRPr="00E72183" w:rsidTr="00E72183">
        <w:trPr>
          <w:trHeight w:hRule="exact" w:val="480"/>
          <w:jc w:val="center"/>
        </w:trPr>
        <w:tc>
          <w:tcPr>
            <w:tcW w:w="3557" w:type="dxa"/>
            <w:vMerge/>
            <w:tcBorders>
              <w:left w:val="single" w:sz="4" w:space="0" w:color="auto"/>
            </w:tcBorders>
            <w:shd w:val="clear" w:color="auto" w:fill="FFFFFF"/>
            <w:vAlign w:val="center"/>
          </w:tcPr>
          <w:p w:rsidR="00FF6D1C" w:rsidRPr="00E72183" w:rsidRDefault="00FF6D1C" w:rsidP="00E72183">
            <w:pPr>
              <w:jc w:val="center"/>
              <w:rPr>
                <w:sz w:val="20"/>
                <w:szCs w:val="20"/>
              </w:rPr>
            </w:pPr>
          </w:p>
        </w:tc>
        <w:tc>
          <w:tcPr>
            <w:tcW w:w="1603" w:type="dxa"/>
            <w:vMerge/>
            <w:tcBorders>
              <w:left w:val="single" w:sz="4" w:space="0" w:color="auto"/>
            </w:tcBorders>
            <w:shd w:val="clear" w:color="auto" w:fill="FFFFFF"/>
            <w:vAlign w:val="center"/>
          </w:tcPr>
          <w:p w:rsidR="00FF6D1C" w:rsidRPr="00E72183" w:rsidRDefault="00FF6D1C" w:rsidP="00E72183">
            <w:pPr>
              <w:jc w:val="center"/>
              <w:rPr>
                <w:sz w:val="20"/>
                <w:szCs w:val="20"/>
              </w:rPr>
            </w:pPr>
          </w:p>
        </w:tc>
        <w:tc>
          <w:tcPr>
            <w:tcW w:w="1032"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до 0,005</w:t>
            </w:r>
          </w:p>
        </w:tc>
        <w:tc>
          <w:tcPr>
            <w:tcW w:w="1042"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left="-20" w:firstLine="0"/>
              <w:jc w:val="center"/>
              <w:rPr>
                <w:sz w:val="20"/>
                <w:szCs w:val="20"/>
              </w:rPr>
            </w:pPr>
            <w:r w:rsidRPr="00E72183">
              <w:rPr>
                <w:b/>
                <w:bCs/>
                <w:color w:val="000000"/>
                <w:sz w:val="20"/>
                <w:szCs w:val="20"/>
              </w:rPr>
              <w:t>св. 0,005 до 0,3</w:t>
            </w:r>
          </w:p>
        </w:tc>
        <w:tc>
          <w:tcPr>
            <w:tcW w:w="1080"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св. 0,3 до 0,6</w:t>
            </w:r>
          </w:p>
        </w:tc>
        <w:tc>
          <w:tcPr>
            <w:tcW w:w="1609" w:type="dxa"/>
            <w:tcBorders>
              <w:top w:val="single" w:sz="4" w:space="0" w:color="auto"/>
              <w:left w:val="single" w:sz="4" w:space="0" w:color="auto"/>
              <w:righ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св. 0,6 до 1,2</w:t>
            </w:r>
          </w:p>
        </w:tc>
      </w:tr>
      <w:tr w:rsidR="00FF6D1C" w:rsidRPr="00E72183" w:rsidTr="00E72183">
        <w:trPr>
          <w:trHeight w:hRule="exact" w:val="480"/>
          <w:jc w:val="center"/>
        </w:trPr>
        <w:tc>
          <w:tcPr>
            <w:tcW w:w="3557"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17 Автозаправочные станции, в том числе АГЗС</w:t>
            </w:r>
          </w:p>
        </w:tc>
        <w:tc>
          <w:tcPr>
            <w:tcW w:w="1603"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w:t>
            </w:r>
          </w:p>
        </w:tc>
        <w:tc>
          <w:tcPr>
            <w:tcW w:w="1032"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20</w:t>
            </w:r>
          </w:p>
        </w:tc>
        <w:tc>
          <w:tcPr>
            <w:tcW w:w="1042"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left="-20" w:firstLine="0"/>
              <w:jc w:val="center"/>
              <w:rPr>
                <w:sz w:val="20"/>
                <w:szCs w:val="20"/>
              </w:rPr>
            </w:pPr>
            <w:r w:rsidRPr="00E72183">
              <w:rPr>
                <w:color w:val="000000"/>
                <w:sz w:val="20"/>
                <w:szCs w:val="20"/>
              </w:rPr>
              <w:t>20</w:t>
            </w:r>
          </w:p>
        </w:tc>
        <w:tc>
          <w:tcPr>
            <w:tcW w:w="1080"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20</w:t>
            </w:r>
          </w:p>
        </w:tc>
        <w:tc>
          <w:tcPr>
            <w:tcW w:w="1609" w:type="dxa"/>
            <w:tcBorders>
              <w:top w:val="single" w:sz="4" w:space="0" w:color="auto"/>
              <w:left w:val="single" w:sz="4" w:space="0" w:color="auto"/>
              <w:righ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20</w:t>
            </w:r>
          </w:p>
        </w:tc>
      </w:tr>
      <w:tr w:rsidR="00FF6D1C" w:rsidRPr="00E72183" w:rsidTr="00E72183">
        <w:trPr>
          <w:trHeight w:hRule="exact" w:val="250"/>
          <w:jc w:val="center"/>
        </w:trPr>
        <w:tc>
          <w:tcPr>
            <w:tcW w:w="3557"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18 Кладбища</w:t>
            </w:r>
          </w:p>
        </w:tc>
        <w:tc>
          <w:tcPr>
            <w:tcW w:w="1603"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w:t>
            </w:r>
          </w:p>
        </w:tc>
        <w:tc>
          <w:tcPr>
            <w:tcW w:w="1032"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15</w:t>
            </w:r>
          </w:p>
        </w:tc>
        <w:tc>
          <w:tcPr>
            <w:tcW w:w="1042"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left="-20" w:firstLine="0"/>
              <w:jc w:val="center"/>
              <w:rPr>
                <w:sz w:val="20"/>
                <w:szCs w:val="20"/>
              </w:rPr>
            </w:pPr>
            <w:r w:rsidRPr="00E72183">
              <w:rPr>
                <w:color w:val="000000"/>
                <w:sz w:val="20"/>
                <w:szCs w:val="20"/>
              </w:rPr>
              <w:t>15</w:t>
            </w:r>
          </w:p>
        </w:tc>
        <w:tc>
          <w:tcPr>
            <w:tcW w:w="1080"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15</w:t>
            </w:r>
          </w:p>
        </w:tc>
        <w:tc>
          <w:tcPr>
            <w:tcW w:w="1609" w:type="dxa"/>
            <w:tcBorders>
              <w:top w:val="single" w:sz="4" w:space="0" w:color="auto"/>
              <w:left w:val="single" w:sz="4" w:space="0" w:color="auto"/>
              <w:righ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15</w:t>
            </w:r>
          </w:p>
        </w:tc>
      </w:tr>
      <w:tr w:rsidR="00FF6D1C" w:rsidRPr="00E72183" w:rsidTr="00E72183">
        <w:trPr>
          <w:trHeight w:hRule="exact" w:val="2318"/>
          <w:jc w:val="center"/>
        </w:trPr>
        <w:tc>
          <w:tcPr>
            <w:tcW w:w="3557"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19 Здания закрытых складов категорий</w:t>
            </w:r>
            <w:proofErr w:type="gramStart"/>
            <w:r w:rsidRPr="00E72183">
              <w:rPr>
                <w:color w:val="000000"/>
                <w:sz w:val="20"/>
                <w:szCs w:val="20"/>
              </w:rPr>
              <w:t xml:space="preserve"> А</w:t>
            </w:r>
            <w:proofErr w:type="gramEnd"/>
            <w:r w:rsidRPr="00E72183">
              <w:rPr>
                <w:color w:val="000000"/>
                <w:sz w:val="20"/>
                <w:szCs w:val="20"/>
              </w:rPr>
              <w:t>, Б (вне территории промышленных предприятий) до газопровода условным проходом, мм:</w:t>
            </w:r>
          </w:p>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 xml:space="preserve">до 300 </w:t>
            </w:r>
            <w:proofErr w:type="spellStart"/>
            <w:r w:rsidRPr="00E72183">
              <w:rPr>
                <w:color w:val="000000"/>
                <w:sz w:val="20"/>
                <w:szCs w:val="20"/>
              </w:rPr>
              <w:t>включ</w:t>
            </w:r>
            <w:proofErr w:type="spellEnd"/>
            <w:r w:rsidRPr="00E72183">
              <w:rPr>
                <w:color w:val="000000"/>
                <w:sz w:val="20"/>
                <w:szCs w:val="20"/>
              </w:rPr>
              <w:t>. св. 300</w:t>
            </w:r>
          </w:p>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То же, категорий</w:t>
            </w:r>
            <w:proofErr w:type="gramStart"/>
            <w:r w:rsidRPr="00E72183">
              <w:rPr>
                <w:color w:val="000000"/>
                <w:sz w:val="20"/>
                <w:szCs w:val="20"/>
              </w:rPr>
              <w:t xml:space="preserve"> В</w:t>
            </w:r>
            <w:proofErr w:type="gramEnd"/>
            <w:r w:rsidRPr="00E72183">
              <w:rPr>
                <w:color w:val="000000"/>
                <w:sz w:val="20"/>
                <w:szCs w:val="20"/>
              </w:rPr>
              <w:t xml:space="preserve">, Г и Д до газопровода условным проходом, мм: до 300 </w:t>
            </w:r>
            <w:proofErr w:type="spellStart"/>
            <w:r w:rsidRPr="00E72183">
              <w:rPr>
                <w:color w:val="000000"/>
                <w:sz w:val="20"/>
                <w:szCs w:val="20"/>
              </w:rPr>
              <w:t>включ</w:t>
            </w:r>
            <w:proofErr w:type="spellEnd"/>
            <w:r w:rsidRPr="00E72183">
              <w:rPr>
                <w:color w:val="000000"/>
                <w:sz w:val="20"/>
                <w:szCs w:val="20"/>
              </w:rPr>
              <w:t>.</w:t>
            </w:r>
          </w:p>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св. 300</w:t>
            </w:r>
          </w:p>
        </w:tc>
        <w:tc>
          <w:tcPr>
            <w:tcW w:w="1603"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w:t>
            </w:r>
          </w:p>
        </w:tc>
        <w:tc>
          <w:tcPr>
            <w:tcW w:w="1032"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9,0</w:t>
            </w:r>
          </w:p>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9,0</w:t>
            </w:r>
          </w:p>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2,0</w:t>
            </w:r>
          </w:p>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2,0</w:t>
            </w:r>
          </w:p>
        </w:tc>
        <w:tc>
          <w:tcPr>
            <w:tcW w:w="1042"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left="-20" w:firstLine="0"/>
              <w:jc w:val="center"/>
              <w:rPr>
                <w:sz w:val="20"/>
                <w:szCs w:val="20"/>
              </w:rPr>
            </w:pPr>
            <w:r w:rsidRPr="00E72183">
              <w:rPr>
                <w:color w:val="000000"/>
                <w:sz w:val="20"/>
                <w:szCs w:val="20"/>
              </w:rPr>
              <w:t>9,0</w:t>
            </w:r>
          </w:p>
          <w:p w:rsidR="00FF6D1C" w:rsidRPr="00E72183" w:rsidRDefault="00FF6D1C" w:rsidP="00E72183">
            <w:pPr>
              <w:pStyle w:val="afffffff2"/>
              <w:shd w:val="clear" w:color="auto" w:fill="auto"/>
              <w:ind w:left="-20" w:firstLine="0"/>
              <w:jc w:val="center"/>
              <w:rPr>
                <w:sz w:val="20"/>
                <w:szCs w:val="20"/>
              </w:rPr>
            </w:pPr>
            <w:r w:rsidRPr="00E72183">
              <w:rPr>
                <w:color w:val="000000"/>
                <w:sz w:val="20"/>
                <w:szCs w:val="20"/>
              </w:rPr>
              <w:t>9,0</w:t>
            </w:r>
          </w:p>
          <w:p w:rsidR="00FF6D1C" w:rsidRPr="00E72183" w:rsidRDefault="00FF6D1C" w:rsidP="00E72183">
            <w:pPr>
              <w:pStyle w:val="afffffff2"/>
              <w:shd w:val="clear" w:color="auto" w:fill="auto"/>
              <w:ind w:left="-20" w:firstLine="0"/>
              <w:jc w:val="center"/>
              <w:rPr>
                <w:sz w:val="20"/>
                <w:szCs w:val="20"/>
              </w:rPr>
            </w:pPr>
            <w:r w:rsidRPr="00E72183">
              <w:rPr>
                <w:color w:val="000000"/>
                <w:sz w:val="20"/>
                <w:szCs w:val="20"/>
              </w:rPr>
              <w:t>4,0</w:t>
            </w:r>
          </w:p>
          <w:p w:rsidR="00FF6D1C" w:rsidRPr="00E72183" w:rsidRDefault="00FF6D1C" w:rsidP="00E72183">
            <w:pPr>
              <w:pStyle w:val="afffffff2"/>
              <w:shd w:val="clear" w:color="auto" w:fill="auto"/>
              <w:ind w:left="-20" w:firstLine="0"/>
              <w:jc w:val="center"/>
              <w:rPr>
                <w:sz w:val="20"/>
                <w:szCs w:val="20"/>
              </w:rPr>
            </w:pPr>
            <w:r w:rsidRPr="00E72183">
              <w:rPr>
                <w:color w:val="000000"/>
                <w:sz w:val="20"/>
                <w:szCs w:val="20"/>
              </w:rPr>
              <w:t>4,0</w:t>
            </w:r>
          </w:p>
        </w:tc>
        <w:tc>
          <w:tcPr>
            <w:tcW w:w="1080"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9,0</w:t>
            </w:r>
          </w:p>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9,0</w:t>
            </w:r>
          </w:p>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7,0</w:t>
            </w:r>
          </w:p>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7,0</w:t>
            </w:r>
          </w:p>
        </w:tc>
        <w:tc>
          <w:tcPr>
            <w:tcW w:w="1609" w:type="dxa"/>
            <w:tcBorders>
              <w:top w:val="single" w:sz="4" w:space="0" w:color="auto"/>
              <w:left w:val="single" w:sz="4" w:space="0" w:color="auto"/>
              <w:righ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10,0</w:t>
            </w:r>
          </w:p>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20,0</w:t>
            </w:r>
          </w:p>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10,0</w:t>
            </w:r>
          </w:p>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20,0</w:t>
            </w:r>
          </w:p>
        </w:tc>
      </w:tr>
      <w:tr w:rsidR="00FF6D1C" w:rsidRPr="00E72183" w:rsidTr="00E72183">
        <w:trPr>
          <w:trHeight w:hRule="exact" w:val="710"/>
          <w:jc w:val="center"/>
        </w:trPr>
        <w:tc>
          <w:tcPr>
            <w:tcW w:w="3557"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 xml:space="preserve">20 Бровка оросительного канала (при </w:t>
            </w:r>
            <w:proofErr w:type="spellStart"/>
            <w:r w:rsidRPr="00E72183">
              <w:rPr>
                <w:color w:val="000000"/>
                <w:sz w:val="20"/>
                <w:szCs w:val="20"/>
              </w:rPr>
              <w:t>непросадочных</w:t>
            </w:r>
            <w:proofErr w:type="spellEnd"/>
            <w:r w:rsidRPr="00E72183">
              <w:rPr>
                <w:color w:val="000000"/>
                <w:sz w:val="20"/>
                <w:szCs w:val="20"/>
              </w:rPr>
              <w:t xml:space="preserve"> фунтах)</w:t>
            </w:r>
          </w:p>
        </w:tc>
        <w:tc>
          <w:tcPr>
            <w:tcW w:w="1603"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В соответствии с настоящим сводом правил</w:t>
            </w:r>
          </w:p>
        </w:tc>
        <w:tc>
          <w:tcPr>
            <w:tcW w:w="1032"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c>
          <w:tcPr>
            <w:tcW w:w="1042"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left="-20" w:firstLine="0"/>
              <w:jc w:val="center"/>
              <w:rPr>
                <w:sz w:val="20"/>
                <w:szCs w:val="20"/>
              </w:rPr>
            </w:pPr>
            <w:r w:rsidRPr="00E72183">
              <w:rPr>
                <w:color w:val="000000"/>
                <w:sz w:val="20"/>
                <w:szCs w:val="20"/>
              </w:rPr>
              <w:t>1,0</w:t>
            </w:r>
          </w:p>
        </w:tc>
        <w:tc>
          <w:tcPr>
            <w:tcW w:w="1080"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2,0</w:t>
            </w:r>
          </w:p>
        </w:tc>
        <w:tc>
          <w:tcPr>
            <w:tcW w:w="1609" w:type="dxa"/>
            <w:tcBorders>
              <w:top w:val="single" w:sz="4" w:space="0" w:color="auto"/>
              <w:left w:val="single" w:sz="4" w:space="0" w:color="auto"/>
              <w:righ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2,0</w:t>
            </w:r>
          </w:p>
        </w:tc>
      </w:tr>
      <w:tr w:rsidR="00FF6D1C" w:rsidRPr="00E72183" w:rsidTr="00E72183">
        <w:trPr>
          <w:trHeight w:hRule="exact" w:val="3485"/>
          <w:jc w:val="center"/>
        </w:trPr>
        <w:tc>
          <w:tcPr>
            <w:tcW w:w="9923"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FF6D1C" w:rsidRPr="00E72183" w:rsidRDefault="00FF6D1C" w:rsidP="00E72183">
            <w:pPr>
              <w:pStyle w:val="afffffff2"/>
              <w:shd w:val="clear" w:color="auto" w:fill="auto"/>
              <w:ind w:firstLine="0"/>
              <w:rPr>
                <w:sz w:val="20"/>
                <w:szCs w:val="20"/>
              </w:rPr>
            </w:pPr>
            <w:r w:rsidRPr="00E72183">
              <w:rPr>
                <w:color w:val="000000"/>
                <w:sz w:val="20"/>
                <w:szCs w:val="20"/>
              </w:rPr>
              <w:t>Примечания</w:t>
            </w:r>
          </w:p>
          <w:p w:rsidR="00FF6D1C" w:rsidRPr="00E72183" w:rsidRDefault="00FF6D1C" w:rsidP="00E72183">
            <w:pPr>
              <w:pStyle w:val="afffffff2"/>
              <w:numPr>
                <w:ilvl w:val="0"/>
                <w:numId w:val="27"/>
              </w:numPr>
              <w:shd w:val="clear" w:color="auto" w:fill="auto"/>
              <w:tabs>
                <w:tab w:val="left" w:pos="149"/>
              </w:tabs>
              <w:ind w:firstLine="0"/>
              <w:rPr>
                <w:sz w:val="20"/>
                <w:szCs w:val="20"/>
              </w:rPr>
            </w:pPr>
            <w:r w:rsidRPr="00E72183">
              <w:rPr>
                <w:color w:val="000000"/>
                <w:sz w:val="20"/>
                <w:szCs w:val="20"/>
              </w:rPr>
              <w:t>Вышеуказанные расстояния следует принимать от границ отведенных предприятиям территорий с учетом их развития; для отдельно стоящих зданий и сооружений - от ближайших выступающих их частей; для всех мостов - от подошвы конусов.</w:t>
            </w:r>
          </w:p>
          <w:p w:rsidR="00FF6D1C" w:rsidRPr="00E72183" w:rsidRDefault="00FF6D1C" w:rsidP="00E72183">
            <w:pPr>
              <w:pStyle w:val="afffffff2"/>
              <w:numPr>
                <w:ilvl w:val="0"/>
                <w:numId w:val="27"/>
              </w:numPr>
              <w:shd w:val="clear" w:color="auto" w:fill="auto"/>
              <w:tabs>
                <w:tab w:val="left" w:pos="149"/>
              </w:tabs>
              <w:ind w:firstLine="0"/>
              <w:rPr>
                <w:sz w:val="20"/>
                <w:szCs w:val="20"/>
              </w:rPr>
            </w:pPr>
            <w:r w:rsidRPr="00E72183">
              <w:rPr>
                <w:color w:val="000000"/>
                <w:sz w:val="20"/>
                <w:szCs w:val="20"/>
              </w:rPr>
              <w:t>Знак «- » означает, что прокладка газопроводов в данных случаях запрещена.</w:t>
            </w:r>
          </w:p>
          <w:p w:rsidR="00FF6D1C" w:rsidRPr="00E72183" w:rsidRDefault="00FF6D1C" w:rsidP="00E72183">
            <w:pPr>
              <w:pStyle w:val="afffffff2"/>
              <w:numPr>
                <w:ilvl w:val="0"/>
                <w:numId w:val="27"/>
              </w:numPr>
              <w:shd w:val="clear" w:color="auto" w:fill="auto"/>
              <w:tabs>
                <w:tab w:val="left" w:pos="149"/>
              </w:tabs>
              <w:ind w:firstLine="0"/>
              <w:rPr>
                <w:sz w:val="20"/>
                <w:szCs w:val="20"/>
              </w:rPr>
            </w:pPr>
            <w:r w:rsidRPr="00E72183">
              <w:rPr>
                <w:color w:val="000000"/>
                <w:sz w:val="20"/>
                <w:szCs w:val="20"/>
              </w:rPr>
              <w:t>При прокладке полиэтиленовых газопроводов вдоль трубопроводов, складов, резервуаров и т.д., содержащих агрессивные по отношению к полиэтилену вещества (среды), расстояния от них устанавливаются не менее 20 м.</w:t>
            </w:r>
          </w:p>
          <w:p w:rsidR="00FF6D1C" w:rsidRPr="00E72183" w:rsidRDefault="00FF6D1C" w:rsidP="00E72183">
            <w:pPr>
              <w:pStyle w:val="afffffff2"/>
              <w:numPr>
                <w:ilvl w:val="0"/>
                <w:numId w:val="27"/>
              </w:numPr>
              <w:shd w:val="clear" w:color="auto" w:fill="auto"/>
              <w:tabs>
                <w:tab w:val="left" w:pos="149"/>
              </w:tabs>
              <w:ind w:firstLine="0"/>
              <w:rPr>
                <w:sz w:val="20"/>
                <w:szCs w:val="20"/>
              </w:rPr>
            </w:pPr>
            <w:r w:rsidRPr="00E72183">
              <w:rPr>
                <w:color w:val="000000"/>
                <w:sz w:val="20"/>
                <w:szCs w:val="20"/>
              </w:rPr>
              <w:t>Знак «*» означает, что полиэтиленовые газопроводы от места пересечения следует заключать в футляр, выходящий на 10 м в обе стороны.</w:t>
            </w:r>
          </w:p>
          <w:p w:rsidR="00FF6D1C" w:rsidRPr="00E72183" w:rsidRDefault="00FF6D1C" w:rsidP="00E72183">
            <w:pPr>
              <w:pStyle w:val="afffffff2"/>
              <w:numPr>
                <w:ilvl w:val="0"/>
                <w:numId w:val="27"/>
              </w:numPr>
              <w:shd w:val="clear" w:color="auto" w:fill="auto"/>
              <w:tabs>
                <w:tab w:val="left" w:pos="149"/>
              </w:tabs>
              <w:ind w:firstLine="0"/>
              <w:rPr>
                <w:sz w:val="20"/>
                <w:szCs w:val="20"/>
              </w:rPr>
            </w:pPr>
            <w:r w:rsidRPr="00E72183">
              <w:rPr>
                <w:color w:val="000000"/>
                <w:sz w:val="20"/>
                <w:szCs w:val="20"/>
              </w:rPr>
              <w:t>Расстояния от газопроводов СУГ до зданий и сооружений, в том числе сетей инженерного обеспечения, следует устанавливать как для природного газа.</w:t>
            </w:r>
          </w:p>
          <w:p w:rsidR="00FF6D1C" w:rsidRPr="00E72183" w:rsidRDefault="00FF6D1C" w:rsidP="00E72183">
            <w:pPr>
              <w:pStyle w:val="afffffff2"/>
              <w:numPr>
                <w:ilvl w:val="0"/>
                <w:numId w:val="27"/>
              </w:numPr>
              <w:shd w:val="clear" w:color="auto" w:fill="auto"/>
              <w:tabs>
                <w:tab w:val="left" w:pos="149"/>
              </w:tabs>
              <w:ind w:firstLine="0"/>
              <w:rPr>
                <w:sz w:val="20"/>
                <w:szCs w:val="20"/>
              </w:rPr>
            </w:pPr>
            <w:r w:rsidRPr="00E72183">
              <w:rPr>
                <w:color w:val="000000"/>
                <w:sz w:val="20"/>
                <w:szCs w:val="20"/>
              </w:rPr>
              <w:t xml:space="preserve">При прокладке газопроводов категорий </w:t>
            </w:r>
            <w:r w:rsidRPr="00E72183">
              <w:rPr>
                <w:color w:val="000000"/>
                <w:sz w:val="20"/>
                <w:szCs w:val="20"/>
                <w:lang w:val="en-US" w:bidi="en-US"/>
              </w:rPr>
              <w:t>I</w:t>
            </w:r>
            <w:r w:rsidRPr="00E72183">
              <w:rPr>
                <w:color w:val="000000"/>
                <w:sz w:val="20"/>
                <w:szCs w:val="20"/>
                <w:lang w:bidi="en-US"/>
              </w:rPr>
              <w:t xml:space="preserve"> </w:t>
            </w:r>
            <w:r w:rsidRPr="00E72183">
              <w:rPr>
                <w:color w:val="000000"/>
                <w:sz w:val="20"/>
                <w:szCs w:val="20"/>
              </w:rPr>
              <w:t xml:space="preserve">- </w:t>
            </w:r>
            <w:r w:rsidRPr="00E72183">
              <w:rPr>
                <w:color w:val="000000"/>
                <w:sz w:val="20"/>
                <w:szCs w:val="20"/>
                <w:lang w:val="en-US" w:bidi="en-US"/>
              </w:rPr>
              <w:t>IV</w:t>
            </w:r>
            <w:r w:rsidRPr="00E72183">
              <w:rPr>
                <w:color w:val="000000"/>
                <w:sz w:val="20"/>
                <w:szCs w:val="20"/>
                <w:lang w:bidi="en-US"/>
              </w:rPr>
              <w:t xml:space="preserve"> </w:t>
            </w:r>
            <w:r w:rsidRPr="00E72183">
              <w:rPr>
                <w:color w:val="000000"/>
                <w:sz w:val="20"/>
                <w:szCs w:val="20"/>
              </w:rPr>
              <w:t>на расстоянии 15 м, а на участках с особыми условиями на расстоянии 50 м от зданий всех назначений выполняют герметизацию подземных вводов и выпусков инженерных коммуникаций.</w:t>
            </w:r>
          </w:p>
        </w:tc>
      </w:tr>
    </w:tbl>
    <w:p w:rsidR="00E171F3" w:rsidRPr="00AF68F3" w:rsidRDefault="00E171F3" w:rsidP="009F3AD4">
      <w:pPr>
        <w:pStyle w:val="2"/>
        <w:numPr>
          <w:ilvl w:val="0"/>
          <w:numId w:val="0"/>
        </w:numPr>
        <w:spacing w:before="0" w:after="0"/>
        <w:ind w:left="568"/>
        <w:jc w:val="center"/>
        <w:rPr>
          <w:lang w:val="ru-RU"/>
        </w:rPr>
      </w:pPr>
    </w:p>
    <w:p w:rsidR="00A36CD9" w:rsidRPr="00AF68F3" w:rsidRDefault="00A36CD9" w:rsidP="00773935">
      <w:pPr>
        <w:pStyle w:val="2"/>
        <w:numPr>
          <w:ilvl w:val="1"/>
          <w:numId w:val="19"/>
        </w:numPr>
        <w:tabs>
          <w:tab w:val="left" w:pos="993"/>
        </w:tabs>
        <w:spacing w:before="0" w:after="0"/>
        <w:ind w:left="113" w:firstLine="709"/>
        <w:jc w:val="center"/>
      </w:pPr>
      <w:bookmarkStart w:id="572" w:name="_Toc492042857"/>
      <w:bookmarkStart w:id="573" w:name="_Toc492044966"/>
      <w:bookmarkStart w:id="574" w:name="_Ref492289678"/>
      <w:bookmarkStart w:id="575" w:name="_Ref492289684"/>
      <w:bookmarkStart w:id="576" w:name="_Ref492289689"/>
      <w:bookmarkStart w:id="577" w:name="_Toc492296764"/>
      <w:r w:rsidRPr="00AF68F3">
        <w:t>Объекты электроснабжения</w:t>
      </w:r>
      <w:bookmarkEnd w:id="571"/>
      <w:bookmarkEnd w:id="572"/>
      <w:bookmarkEnd w:id="573"/>
      <w:bookmarkEnd w:id="574"/>
      <w:bookmarkEnd w:id="575"/>
      <w:bookmarkEnd w:id="576"/>
      <w:bookmarkEnd w:id="577"/>
    </w:p>
    <w:p w:rsidR="00FE10ED" w:rsidRPr="00AF68F3" w:rsidRDefault="00FE10ED" w:rsidP="009F3AD4">
      <w:pPr>
        <w:pStyle w:val="1f"/>
        <w:shd w:val="clear" w:color="auto" w:fill="auto"/>
        <w:ind w:firstLine="660"/>
      </w:pPr>
      <w:bookmarkStart w:id="578" w:name="_Toc393384054"/>
      <w:bookmarkEnd w:id="502"/>
      <w:r w:rsidRPr="00AF68F3">
        <w:t>Электроснабжение сельсовета следует предусматривать от районной энергетической системы. В случае невозможности или нецелесообразности присоединения к районной энергосистеме электроснабжение предусматривается от отдельных электростанций.</w:t>
      </w:r>
    </w:p>
    <w:p w:rsidR="00FE10ED" w:rsidRPr="00AF68F3" w:rsidRDefault="00FE10ED" w:rsidP="009F3AD4">
      <w:pPr>
        <w:pStyle w:val="1f"/>
        <w:shd w:val="clear" w:color="auto" w:fill="auto"/>
        <w:ind w:firstLine="660"/>
      </w:pPr>
      <w:r w:rsidRPr="00AF68F3">
        <w:t>При проектировании и строительстве новых, реконструкции и развитии действующих объектов и сетей электроснабжения следует учитывать схемы электроснабжения в целях обеспечения электроэнергией жилищно-коммунального сектора, а также промышленных и иных организаций.</w:t>
      </w:r>
    </w:p>
    <w:p w:rsidR="00FE10ED" w:rsidRPr="00AF68F3" w:rsidRDefault="00FE10ED" w:rsidP="009F3AD4">
      <w:pPr>
        <w:pStyle w:val="1f"/>
        <w:shd w:val="clear" w:color="auto" w:fill="auto"/>
        <w:ind w:firstLine="660"/>
      </w:pPr>
      <w:r w:rsidRPr="00AF68F3">
        <w:t>При разработке системы электроснабжения мощности источников и расход электроэнергии следует определять:</w:t>
      </w:r>
    </w:p>
    <w:p w:rsidR="00FE10ED" w:rsidRPr="00AF68F3" w:rsidRDefault="00FE10ED" w:rsidP="009F3AD4">
      <w:pPr>
        <w:pStyle w:val="1f"/>
        <w:shd w:val="clear" w:color="auto" w:fill="auto"/>
        <w:ind w:firstLine="660"/>
      </w:pPr>
      <w:r w:rsidRPr="00AF68F3">
        <w:t>для промышленных и сельскохозяйственных предприятий - по заявкам действующих предприятий, проектам новых, реконструируемых или аналогичных предприятий, а также по укрупненным показателям с учетом местных особенностей;</w:t>
      </w:r>
    </w:p>
    <w:p w:rsidR="00FE10ED" w:rsidRPr="00AF68F3" w:rsidRDefault="00FE10ED" w:rsidP="009F3AD4">
      <w:pPr>
        <w:pStyle w:val="1f"/>
        <w:shd w:val="clear" w:color="auto" w:fill="auto"/>
        <w:ind w:firstLine="660"/>
      </w:pPr>
      <w:r w:rsidRPr="00AF68F3">
        <w:t xml:space="preserve">для хозяйственно-бытовых и коммунальных нужд - в соответствии с техническими регламентами, а до их принятия - в соответствии с РД 34.20.185-94 </w:t>
      </w:r>
      <w:r w:rsidRPr="00AF68F3">
        <w:rPr>
          <w:lang w:val="en-US" w:eastAsia="en-US" w:bidi="en-US"/>
        </w:rPr>
        <w:t>c</w:t>
      </w:r>
      <w:r w:rsidRPr="00AF68F3">
        <w:rPr>
          <w:lang w:eastAsia="en-US" w:bidi="en-US"/>
        </w:rPr>
        <w:t xml:space="preserve"> </w:t>
      </w:r>
      <w:r w:rsidRPr="00AF68F3">
        <w:t>изм. 1999 года «Инструкция по проектированию городских электрических сетей».</w:t>
      </w:r>
    </w:p>
    <w:p w:rsidR="00FE10ED" w:rsidRPr="00AF68F3" w:rsidRDefault="00FE10ED" w:rsidP="009F3AD4">
      <w:pPr>
        <w:pStyle w:val="1f"/>
        <w:shd w:val="clear" w:color="auto" w:fill="auto"/>
        <w:ind w:firstLine="660"/>
      </w:pPr>
      <w:r w:rsidRPr="00AF68F3">
        <w:t xml:space="preserve">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водоотведения и теплоснабжения. Укрупненные показатели электропотребления допускается принимать в соответствии с показателями, </w:t>
      </w:r>
      <w:r w:rsidRPr="00AF68F3">
        <w:lastRenderedPageBreak/>
        <w:t>приведёнными в таблице 2</w:t>
      </w:r>
      <w:r w:rsidR="00AC3694" w:rsidRPr="00AF68F3">
        <w:t>3</w:t>
      </w:r>
    </w:p>
    <w:p w:rsidR="00A648CF" w:rsidRPr="00AF68F3" w:rsidRDefault="00A648CF" w:rsidP="009F3AD4">
      <w:pPr>
        <w:pStyle w:val="afffffff4"/>
        <w:shd w:val="clear" w:color="auto" w:fill="auto"/>
        <w:rPr>
          <w:color w:val="000000"/>
        </w:rPr>
      </w:pPr>
    </w:p>
    <w:p w:rsidR="00FE10ED" w:rsidRPr="00E72183" w:rsidRDefault="00FE10ED" w:rsidP="009F3AD4">
      <w:pPr>
        <w:pStyle w:val="afffffff4"/>
        <w:shd w:val="clear" w:color="auto" w:fill="auto"/>
        <w:rPr>
          <w:b/>
        </w:rPr>
      </w:pPr>
      <w:r w:rsidRPr="00E72183">
        <w:rPr>
          <w:b/>
          <w:color w:val="000000"/>
        </w:rPr>
        <w:t>Таблица 2</w:t>
      </w:r>
      <w:r w:rsidR="00AC3694" w:rsidRPr="00E72183">
        <w:rPr>
          <w:b/>
          <w:color w:val="000000"/>
        </w:rPr>
        <w:t>3</w:t>
      </w:r>
    </w:p>
    <w:tbl>
      <w:tblPr>
        <w:tblOverlap w:val="never"/>
        <w:tblW w:w="0" w:type="auto"/>
        <w:jc w:val="center"/>
        <w:tblLayout w:type="fixed"/>
        <w:tblCellMar>
          <w:left w:w="10" w:type="dxa"/>
          <w:right w:w="10" w:type="dxa"/>
        </w:tblCellMar>
        <w:tblLook w:val="04A0" w:firstRow="1" w:lastRow="0" w:firstColumn="1" w:lastColumn="0" w:noHBand="0" w:noVBand="1"/>
      </w:tblPr>
      <w:tblGrid>
        <w:gridCol w:w="5266"/>
        <w:gridCol w:w="2462"/>
        <w:gridCol w:w="2168"/>
      </w:tblGrid>
      <w:tr w:rsidR="00FE10ED" w:rsidRPr="00E72183" w:rsidTr="00E72183">
        <w:trPr>
          <w:trHeight w:hRule="exact" w:val="936"/>
          <w:jc w:val="center"/>
        </w:trPr>
        <w:tc>
          <w:tcPr>
            <w:tcW w:w="5266" w:type="dxa"/>
            <w:tcBorders>
              <w:top w:val="single" w:sz="4" w:space="0" w:color="auto"/>
              <w:left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sz w:val="20"/>
                <w:szCs w:val="20"/>
              </w:rPr>
            </w:pPr>
            <w:r w:rsidRPr="00E72183">
              <w:rPr>
                <w:b/>
                <w:bCs/>
                <w:color w:val="000000"/>
                <w:sz w:val="20"/>
                <w:szCs w:val="20"/>
              </w:rPr>
              <w:t>Степень благоустройства сельских поселений</w:t>
            </w:r>
          </w:p>
        </w:tc>
        <w:tc>
          <w:tcPr>
            <w:tcW w:w="2462" w:type="dxa"/>
            <w:tcBorders>
              <w:top w:val="single" w:sz="4" w:space="0" w:color="auto"/>
              <w:left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sz w:val="20"/>
                <w:szCs w:val="20"/>
              </w:rPr>
            </w:pPr>
            <w:r w:rsidRPr="00E72183">
              <w:rPr>
                <w:b/>
                <w:bCs/>
                <w:color w:val="000000"/>
                <w:sz w:val="20"/>
                <w:szCs w:val="20"/>
              </w:rPr>
              <w:t xml:space="preserve">Электропотребление, кВт </w:t>
            </w:r>
            <w:r w:rsidRPr="00E72183">
              <w:rPr>
                <w:b/>
                <w:bCs/>
                <w:color w:val="000000"/>
                <w:sz w:val="20"/>
                <w:szCs w:val="20"/>
                <w:lang w:val="en-US" w:bidi="en-US"/>
              </w:rPr>
              <w:t>x</w:t>
            </w:r>
            <w:r w:rsidRPr="00E72183">
              <w:rPr>
                <w:b/>
                <w:bCs/>
                <w:color w:val="000000"/>
                <w:sz w:val="20"/>
                <w:szCs w:val="20"/>
                <w:lang w:bidi="en-US"/>
              </w:rPr>
              <w:t xml:space="preserve"> </w:t>
            </w:r>
            <w:r w:rsidRPr="00E72183">
              <w:rPr>
                <w:b/>
                <w:bCs/>
                <w:color w:val="000000"/>
                <w:sz w:val="20"/>
                <w:szCs w:val="20"/>
              </w:rPr>
              <w:t>ч/год на 1 чел.</w:t>
            </w:r>
          </w:p>
        </w:tc>
        <w:tc>
          <w:tcPr>
            <w:tcW w:w="2168" w:type="dxa"/>
            <w:tcBorders>
              <w:top w:val="single" w:sz="4" w:space="0" w:color="auto"/>
              <w:left w:val="single" w:sz="4" w:space="0" w:color="auto"/>
              <w:right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sz w:val="20"/>
                <w:szCs w:val="20"/>
              </w:rPr>
            </w:pPr>
            <w:r w:rsidRPr="00E72183">
              <w:rPr>
                <w:b/>
                <w:bCs/>
                <w:color w:val="000000"/>
                <w:sz w:val="20"/>
                <w:szCs w:val="20"/>
              </w:rPr>
              <w:t>Использование</w:t>
            </w:r>
          </w:p>
          <w:p w:rsidR="00FE10ED" w:rsidRPr="00E72183" w:rsidRDefault="00FE10ED" w:rsidP="00E72183">
            <w:pPr>
              <w:pStyle w:val="afffffff2"/>
              <w:shd w:val="clear" w:color="auto" w:fill="auto"/>
              <w:ind w:firstLine="0"/>
              <w:jc w:val="center"/>
              <w:rPr>
                <w:sz w:val="20"/>
                <w:szCs w:val="20"/>
              </w:rPr>
            </w:pPr>
            <w:r w:rsidRPr="00E72183">
              <w:rPr>
                <w:b/>
                <w:bCs/>
                <w:color w:val="000000"/>
                <w:sz w:val="20"/>
                <w:szCs w:val="20"/>
              </w:rPr>
              <w:t>максимума</w:t>
            </w:r>
          </w:p>
          <w:p w:rsidR="00FE10ED" w:rsidRPr="00E72183" w:rsidRDefault="00FE10ED" w:rsidP="00E72183">
            <w:pPr>
              <w:pStyle w:val="afffffff2"/>
              <w:shd w:val="clear" w:color="auto" w:fill="auto"/>
              <w:ind w:firstLine="0"/>
              <w:jc w:val="center"/>
              <w:rPr>
                <w:sz w:val="20"/>
                <w:szCs w:val="20"/>
              </w:rPr>
            </w:pPr>
            <w:r w:rsidRPr="00E72183">
              <w:rPr>
                <w:b/>
                <w:bCs/>
                <w:color w:val="000000"/>
                <w:sz w:val="20"/>
                <w:szCs w:val="20"/>
              </w:rPr>
              <w:t>электрической</w:t>
            </w:r>
          </w:p>
          <w:p w:rsidR="00FE10ED" w:rsidRPr="00E72183" w:rsidRDefault="00FE10ED" w:rsidP="00E72183">
            <w:pPr>
              <w:pStyle w:val="afffffff2"/>
              <w:shd w:val="clear" w:color="auto" w:fill="auto"/>
              <w:ind w:firstLine="0"/>
              <w:jc w:val="center"/>
              <w:rPr>
                <w:sz w:val="20"/>
                <w:szCs w:val="20"/>
              </w:rPr>
            </w:pPr>
            <w:r w:rsidRPr="00E72183">
              <w:rPr>
                <w:b/>
                <w:bCs/>
                <w:color w:val="000000"/>
                <w:sz w:val="20"/>
                <w:szCs w:val="20"/>
              </w:rPr>
              <w:t xml:space="preserve">нагрузки, </w:t>
            </w:r>
            <w:proofErr w:type="gramStart"/>
            <w:r w:rsidRPr="00E72183">
              <w:rPr>
                <w:b/>
                <w:bCs/>
                <w:color w:val="000000"/>
                <w:sz w:val="20"/>
                <w:szCs w:val="20"/>
              </w:rPr>
              <w:t>ч</w:t>
            </w:r>
            <w:proofErr w:type="gramEnd"/>
            <w:r w:rsidRPr="00E72183">
              <w:rPr>
                <w:b/>
                <w:bCs/>
                <w:color w:val="000000"/>
                <w:sz w:val="20"/>
                <w:szCs w:val="20"/>
              </w:rPr>
              <w:t>/год</w:t>
            </w:r>
          </w:p>
        </w:tc>
      </w:tr>
      <w:tr w:rsidR="00FE10ED" w:rsidRPr="00E72183" w:rsidTr="00E72183">
        <w:trPr>
          <w:trHeight w:hRule="exact" w:val="240"/>
          <w:jc w:val="center"/>
        </w:trPr>
        <w:tc>
          <w:tcPr>
            <w:tcW w:w="5266" w:type="dxa"/>
            <w:tcBorders>
              <w:top w:val="single" w:sz="4" w:space="0" w:color="auto"/>
              <w:left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sz w:val="20"/>
                <w:szCs w:val="20"/>
              </w:rPr>
            </w:pPr>
            <w:r w:rsidRPr="00E72183">
              <w:rPr>
                <w:color w:val="000000"/>
                <w:sz w:val="20"/>
                <w:szCs w:val="20"/>
              </w:rPr>
              <w:t>Поселки и сельские поселения (без кондиционеров):</w:t>
            </w:r>
          </w:p>
        </w:tc>
        <w:tc>
          <w:tcPr>
            <w:tcW w:w="2462" w:type="dxa"/>
            <w:tcBorders>
              <w:top w:val="single" w:sz="4" w:space="0" w:color="auto"/>
              <w:left w:val="single" w:sz="4" w:space="0" w:color="auto"/>
            </w:tcBorders>
            <w:shd w:val="clear" w:color="auto" w:fill="FFFFFF"/>
            <w:vAlign w:val="center"/>
          </w:tcPr>
          <w:p w:rsidR="00FE10ED" w:rsidRPr="00E72183" w:rsidRDefault="00FE10ED" w:rsidP="00E72183">
            <w:pPr>
              <w:jc w:val="center"/>
              <w:rPr>
                <w:sz w:val="20"/>
                <w:szCs w:val="20"/>
              </w:rPr>
            </w:pPr>
          </w:p>
        </w:tc>
        <w:tc>
          <w:tcPr>
            <w:tcW w:w="2168" w:type="dxa"/>
            <w:tcBorders>
              <w:top w:val="single" w:sz="4" w:space="0" w:color="auto"/>
              <w:left w:val="single" w:sz="4" w:space="0" w:color="auto"/>
              <w:right w:val="single" w:sz="4" w:space="0" w:color="auto"/>
            </w:tcBorders>
            <w:shd w:val="clear" w:color="auto" w:fill="FFFFFF"/>
            <w:vAlign w:val="center"/>
          </w:tcPr>
          <w:p w:rsidR="00FE10ED" w:rsidRPr="00E72183" w:rsidRDefault="00FE10ED" w:rsidP="00E72183">
            <w:pPr>
              <w:jc w:val="center"/>
              <w:rPr>
                <w:sz w:val="20"/>
                <w:szCs w:val="20"/>
              </w:rPr>
            </w:pPr>
          </w:p>
        </w:tc>
      </w:tr>
      <w:tr w:rsidR="00FE10ED" w:rsidRPr="00E72183" w:rsidTr="00E72183">
        <w:trPr>
          <w:trHeight w:hRule="exact" w:val="240"/>
          <w:jc w:val="center"/>
        </w:trPr>
        <w:tc>
          <w:tcPr>
            <w:tcW w:w="5266" w:type="dxa"/>
            <w:tcBorders>
              <w:top w:val="single" w:sz="4" w:space="0" w:color="auto"/>
              <w:left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sz w:val="20"/>
                <w:szCs w:val="20"/>
              </w:rPr>
            </w:pPr>
            <w:r w:rsidRPr="00E72183">
              <w:rPr>
                <w:color w:val="000000"/>
                <w:sz w:val="20"/>
                <w:szCs w:val="20"/>
              </w:rPr>
              <w:t xml:space="preserve">-не </w:t>
            </w:r>
            <w:proofErr w:type="gramStart"/>
            <w:r w:rsidRPr="00E72183">
              <w:rPr>
                <w:color w:val="000000"/>
                <w:sz w:val="20"/>
                <w:szCs w:val="20"/>
              </w:rPr>
              <w:t>оборудованные</w:t>
            </w:r>
            <w:proofErr w:type="gramEnd"/>
            <w:r w:rsidRPr="00E72183">
              <w:rPr>
                <w:color w:val="000000"/>
                <w:sz w:val="20"/>
                <w:szCs w:val="20"/>
              </w:rPr>
              <w:t xml:space="preserve"> стационарными электроплитами</w:t>
            </w:r>
          </w:p>
        </w:tc>
        <w:tc>
          <w:tcPr>
            <w:tcW w:w="2462" w:type="dxa"/>
            <w:tcBorders>
              <w:top w:val="single" w:sz="4" w:space="0" w:color="auto"/>
              <w:left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sz w:val="20"/>
                <w:szCs w:val="20"/>
              </w:rPr>
            </w:pPr>
            <w:r w:rsidRPr="00E72183">
              <w:rPr>
                <w:color w:val="000000"/>
                <w:sz w:val="20"/>
                <w:szCs w:val="20"/>
              </w:rPr>
              <w:t>950</w:t>
            </w:r>
          </w:p>
        </w:tc>
        <w:tc>
          <w:tcPr>
            <w:tcW w:w="2168" w:type="dxa"/>
            <w:tcBorders>
              <w:top w:val="single" w:sz="4" w:space="0" w:color="auto"/>
              <w:left w:val="single" w:sz="4" w:space="0" w:color="auto"/>
              <w:right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sz w:val="20"/>
                <w:szCs w:val="20"/>
              </w:rPr>
            </w:pPr>
            <w:r w:rsidRPr="00E72183">
              <w:rPr>
                <w:color w:val="000000"/>
                <w:sz w:val="20"/>
                <w:szCs w:val="20"/>
              </w:rPr>
              <w:t>4100</w:t>
            </w:r>
          </w:p>
        </w:tc>
      </w:tr>
      <w:tr w:rsidR="00FE10ED" w:rsidRPr="00E72183" w:rsidTr="00E72183">
        <w:trPr>
          <w:trHeight w:hRule="exact" w:val="499"/>
          <w:jc w:val="center"/>
        </w:trPr>
        <w:tc>
          <w:tcPr>
            <w:tcW w:w="5266" w:type="dxa"/>
            <w:tcBorders>
              <w:top w:val="single" w:sz="4" w:space="0" w:color="auto"/>
              <w:left w:val="single" w:sz="4" w:space="0" w:color="auto"/>
              <w:bottom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sz w:val="20"/>
                <w:szCs w:val="20"/>
              </w:rPr>
            </w:pPr>
            <w:r w:rsidRPr="00E72183">
              <w:rPr>
                <w:color w:val="000000"/>
                <w:sz w:val="20"/>
                <w:szCs w:val="20"/>
              </w:rPr>
              <w:t>-</w:t>
            </w:r>
            <w:proofErr w:type="gramStart"/>
            <w:r w:rsidRPr="00E72183">
              <w:rPr>
                <w:color w:val="000000"/>
                <w:sz w:val="20"/>
                <w:szCs w:val="20"/>
              </w:rPr>
              <w:t>оборудованные</w:t>
            </w:r>
            <w:proofErr w:type="gramEnd"/>
            <w:r w:rsidRPr="00E72183">
              <w:rPr>
                <w:color w:val="000000"/>
                <w:sz w:val="20"/>
                <w:szCs w:val="20"/>
              </w:rPr>
              <w:t xml:space="preserve"> стационарными электроплитами (100% охвата)</w:t>
            </w:r>
          </w:p>
        </w:tc>
        <w:tc>
          <w:tcPr>
            <w:tcW w:w="2462" w:type="dxa"/>
            <w:tcBorders>
              <w:top w:val="single" w:sz="4" w:space="0" w:color="auto"/>
              <w:left w:val="single" w:sz="4" w:space="0" w:color="auto"/>
              <w:bottom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sz w:val="20"/>
                <w:szCs w:val="20"/>
              </w:rPr>
            </w:pPr>
            <w:r w:rsidRPr="00E72183">
              <w:rPr>
                <w:color w:val="000000"/>
                <w:sz w:val="20"/>
                <w:szCs w:val="20"/>
              </w:rPr>
              <w:t>1350</w:t>
            </w:r>
          </w:p>
        </w:tc>
        <w:tc>
          <w:tcPr>
            <w:tcW w:w="2168" w:type="dxa"/>
            <w:tcBorders>
              <w:top w:val="single" w:sz="4" w:space="0" w:color="auto"/>
              <w:left w:val="single" w:sz="4" w:space="0" w:color="auto"/>
              <w:bottom w:val="single" w:sz="4" w:space="0" w:color="auto"/>
              <w:right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sz w:val="20"/>
                <w:szCs w:val="20"/>
              </w:rPr>
            </w:pPr>
            <w:r w:rsidRPr="00E72183">
              <w:rPr>
                <w:color w:val="000000"/>
                <w:sz w:val="20"/>
                <w:szCs w:val="20"/>
              </w:rPr>
              <w:t>4400</w:t>
            </w:r>
          </w:p>
        </w:tc>
      </w:tr>
    </w:tbl>
    <w:p w:rsidR="00FE10ED" w:rsidRPr="00AF68F3" w:rsidRDefault="00FE10ED" w:rsidP="009F3AD4">
      <w:pPr>
        <w:pStyle w:val="1f"/>
        <w:shd w:val="clear" w:color="auto" w:fill="auto"/>
        <w:ind w:firstLine="0"/>
        <w:jc w:val="left"/>
        <w:rPr>
          <w:sz w:val="20"/>
          <w:szCs w:val="20"/>
        </w:rPr>
      </w:pPr>
      <w:r w:rsidRPr="00AF68F3">
        <w:rPr>
          <w:sz w:val="20"/>
          <w:szCs w:val="20"/>
        </w:rPr>
        <w:t>Примечания:</w:t>
      </w:r>
    </w:p>
    <w:p w:rsidR="00FE10ED" w:rsidRPr="00AF68F3" w:rsidRDefault="00FE10ED" w:rsidP="009F3AD4">
      <w:pPr>
        <w:pStyle w:val="1f"/>
        <w:shd w:val="clear" w:color="auto" w:fill="auto"/>
        <w:ind w:firstLine="0"/>
        <w:jc w:val="left"/>
        <w:rPr>
          <w:sz w:val="20"/>
          <w:szCs w:val="20"/>
        </w:rPr>
      </w:pPr>
      <w:r w:rsidRPr="00AF68F3">
        <w:rPr>
          <w:sz w:val="20"/>
          <w:szCs w:val="20"/>
        </w:rPr>
        <w:t>1. 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канализации и теплоснабжения.</w:t>
      </w:r>
    </w:p>
    <w:p w:rsidR="00FE10ED" w:rsidRPr="00AF68F3" w:rsidRDefault="00FE10ED" w:rsidP="009F3AD4">
      <w:pPr>
        <w:pStyle w:val="1f"/>
        <w:shd w:val="clear" w:color="auto" w:fill="auto"/>
        <w:ind w:firstLine="660"/>
      </w:pPr>
      <w:r w:rsidRPr="00AF68F3">
        <w:t xml:space="preserve">Нормативы обеспеченности электрической энергией </w:t>
      </w:r>
      <w:proofErr w:type="gramStart"/>
      <w:r w:rsidRPr="00AF68F3">
        <w:t>в киловатт-часах на одного человека в час в зависимости от коэффициента</w:t>
      </w:r>
      <w:proofErr w:type="gramEnd"/>
      <w:r w:rsidRPr="00AF68F3">
        <w:t xml:space="preserve"> семейственности приведены в таблице 2</w:t>
      </w:r>
      <w:r w:rsidR="00AC3694" w:rsidRPr="00AF68F3">
        <w:t>4</w:t>
      </w:r>
      <w:r w:rsidRPr="00AF68F3">
        <w:t>.</w:t>
      </w:r>
    </w:p>
    <w:p w:rsidR="00FE10ED" w:rsidRPr="00E72183" w:rsidRDefault="00FE10ED" w:rsidP="009F3AD4">
      <w:pPr>
        <w:pStyle w:val="afffffff4"/>
        <w:shd w:val="clear" w:color="auto" w:fill="auto"/>
        <w:rPr>
          <w:b/>
        </w:rPr>
      </w:pPr>
      <w:r w:rsidRPr="00E72183">
        <w:rPr>
          <w:b/>
          <w:color w:val="000000"/>
        </w:rPr>
        <w:t>Таблица 2</w:t>
      </w:r>
      <w:r w:rsidR="00AC3694" w:rsidRPr="00E72183">
        <w:rPr>
          <w:b/>
          <w:color w:val="000000"/>
        </w:rPr>
        <w:t>4</w:t>
      </w:r>
    </w:p>
    <w:tbl>
      <w:tblPr>
        <w:tblOverlap w:val="never"/>
        <w:tblW w:w="0" w:type="auto"/>
        <w:jc w:val="center"/>
        <w:tblInd w:w="-63" w:type="dxa"/>
        <w:tblLayout w:type="fixed"/>
        <w:tblCellMar>
          <w:left w:w="10" w:type="dxa"/>
          <w:right w:w="10" w:type="dxa"/>
        </w:tblCellMar>
        <w:tblLook w:val="04A0" w:firstRow="1" w:lastRow="0" w:firstColumn="1" w:lastColumn="0" w:noHBand="0" w:noVBand="1"/>
      </w:tblPr>
      <w:tblGrid>
        <w:gridCol w:w="4373"/>
        <w:gridCol w:w="1051"/>
        <w:gridCol w:w="1051"/>
        <w:gridCol w:w="1051"/>
        <w:gridCol w:w="1056"/>
        <w:gridCol w:w="1310"/>
      </w:tblGrid>
      <w:tr w:rsidR="00FE10ED" w:rsidRPr="00E72183" w:rsidTr="00E72183">
        <w:trPr>
          <w:trHeight w:hRule="exact" w:val="710"/>
          <w:jc w:val="center"/>
        </w:trPr>
        <w:tc>
          <w:tcPr>
            <w:tcW w:w="4373" w:type="dxa"/>
            <w:vMerge w:val="restart"/>
            <w:tcBorders>
              <w:top w:val="single" w:sz="4" w:space="0" w:color="auto"/>
              <w:left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sz w:val="20"/>
                <w:szCs w:val="20"/>
              </w:rPr>
            </w:pPr>
            <w:r w:rsidRPr="00E72183">
              <w:rPr>
                <w:b/>
                <w:bCs/>
                <w:color w:val="000000"/>
                <w:sz w:val="20"/>
                <w:szCs w:val="20"/>
              </w:rPr>
              <w:t>Наименование</w:t>
            </w:r>
          </w:p>
        </w:tc>
        <w:tc>
          <w:tcPr>
            <w:tcW w:w="5519" w:type="dxa"/>
            <w:gridSpan w:val="5"/>
            <w:tcBorders>
              <w:top w:val="single" w:sz="4" w:space="0" w:color="auto"/>
              <w:left w:val="single" w:sz="4" w:space="0" w:color="auto"/>
              <w:right w:val="single" w:sz="4" w:space="0" w:color="auto"/>
            </w:tcBorders>
            <w:shd w:val="clear" w:color="auto" w:fill="FFFFFF"/>
            <w:vAlign w:val="center"/>
          </w:tcPr>
          <w:p w:rsidR="00FE10ED" w:rsidRPr="00E72183" w:rsidRDefault="00FE10ED" w:rsidP="00E72183">
            <w:pPr>
              <w:pStyle w:val="afffffff2"/>
              <w:shd w:val="clear" w:color="auto" w:fill="auto"/>
              <w:ind w:left="1080" w:hanging="200"/>
              <w:jc w:val="center"/>
              <w:rPr>
                <w:sz w:val="20"/>
                <w:szCs w:val="20"/>
              </w:rPr>
            </w:pPr>
            <w:r w:rsidRPr="00E72183">
              <w:rPr>
                <w:b/>
                <w:bCs/>
                <w:color w:val="000000"/>
                <w:sz w:val="20"/>
                <w:szCs w:val="20"/>
              </w:rPr>
              <w:t>Норматив потребления электроэнергии кВт/час/чел. в месяц в зависимости от коэффициента семейственности</w:t>
            </w:r>
          </w:p>
        </w:tc>
      </w:tr>
      <w:tr w:rsidR="00FE10ED" w:rsidRPr="00E72183" w:rsidTr="00E72183">
        <w:trPr>
          <w:trHeight w:hRule="exact" w:val="250"/>
          <w:jc w:val="center"/>
        </w:trPr>
        <w:tc>
          <w:tcPr>
            <w:tcW w:w="4373" w:type="dxa"/>
            <w:vMerge/>
            <w:tcBorders>
              <w:left w:val="single" w:sz="4" w:space="0" w:color="auto"/>
            </w:tcBorders>
            <w:shd w:val="clear" w:color="auto" w:fill="FFFFFF"/>
            <w:vAlign w:val="center"/>
          </w:tcPr>
          <w:p w:rsidR="00FE10ED" w:rsidRPr="00E72183" w:rsidRDefault="00FE10ED" w:rsidP="00E72183">
            <w:pPr>
              <w:jc w:val="center"/>
              <w:rPr>
                <w:sz w:val="20"/>
                <w:szCs w:val="20"/>
              </w:rPr>
            </w:pPr>
          </w:p>
        </w:tc>
        <w:tc>
          <w:tcPr>
            <w:tcW w:w="1051" w:type="dxa"/>
            <w:tcBorders>
              <w:top w:val="single" w:sz="4" w:space="0" w:color="auto"/>
              <w:left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sz w:val="20"/>
                <w:szCs w:val="20"/>
              </w:rPr>
            </w:pPr>
            <w:r w:rsidRPr="00E72183">
              <w:rPr>
                <w:b/>
                <w:bCs/>
                <w:color w:val="000000"/>
                <w:sz w:val="20"/>
                <w:szCs w:val="20"/>
              </w:rPr>
              <w:t>1</w:t>
            </w:r>
          </w:p>
        </w:tc>
        <w:tc>
          <w:tcPr>
            <w:tcW w:w="1051" w:type="dxa"/>
            <w:tcBorders>
              <w:top w:val="single" w:sz="4" w:space="0" w:color="auto"/>
              <w:left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sz w:val="20"/>
                <w:szCs w:val="20"/>
              </w:rPr>
            </w:pPr>
            <w:r w:rsidRPr="00E72183">
              <w:rPr>
                <w:b/>
                <w:bCs/>
                <w:color w:val="000000"/>
                <w:sz w:val="20"/>
                <w:szCs w:val="20"/>
              </w:rPr>
              <w:t>2</w:t>
            </w:r>
          </w:p>
        </w:tc>
        <w:tc>
          <w:tcPr>
            <w:tcW w:w="1051" w:type="dxa"/>
            <w:tcBorders>
              <w:top w:val="single" w:sz="4" w:space="0" w:color="auto"/>
              <w:left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sz w:val="20"/>
                <w:szCs w:val="20"/>
              </w:rPr>
            </w:pPr>
            <w:r w:rsidRPr="00E72183">
              <w:rPr>
                <w:b/>
                <w:bCs/>
                <w:color w:val="000000"/>
                <w:sz w:val="20"/>
                <w:szCs w:val="20"/>
              </w:rPr>
              <w:t>3</w:t>
            </w:r>
          </w:p>
        </w:tc>
        <w:tc>
          <w:tcPr>
            <w:tcW w:w="1056" w:type="dxa"/>
            <w:tcBorders>
              <w:top w:val="single" w:sz="4" w:space="0" w:color="auto"/>
              <w:left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sz w:val="20"/>
                <w:szCs w:val="20"/>
              </w:rPr>
            </w:pPr>
            <w:r w:rsidRPr="00E72183">
              <w:rPr>
                <w:b/>
                <w:bCs/>
                <w:color w:val="000000"/>
                <w:sz w:val="20"/>
                <w:szCs w:val="20"/>
              </w:rPr>
              <w:t>4</w:t>
            </w:r>
          </w:p>
        </w:tc>
        <w:tc>
          <w:tcPr>
            <w:tcW w:w="1310" w:type="dxa"/>
            <w:tcBorders>
              <w:top w:val="single" w:sz="4" w:space="0" w:color="auto"/>
              <w:left w:val="single" w:sz="4" w:space="0" w:color="auto"/>
              <w:right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sz w:val="20"/>
                <w:szCs w:val="20"/>
              </w:rPr>
            </w:pPr>
            <w:r w:rsidRPr="00E72183">
              <w:rPr>
                <w:b/>
                <w:bCs/>
                <w:color w:val="000000"/>
                <w:sz w:val="20"/>
                <w:szCs w:val="20"/>
              </w:rPr>
              <w:t>5 более</w:t>
            </w:r>
          </w:p>
        </w:tc>
      </w:tr>
      <w:tr w:rsidR="00FE10ED" w:rsidRPr="00E72183" w:rsidTr="00E72183">
        <w:trPr>
          <w:trHeight w:hRule="exact" w:val="984"/>
          <w:jc w:val="center"/>
        </w:trPr>
        <w:tc>
          <w:tcPr>
            <w:tcW w:w="4373" w:type="dxa"/>
            <w:tcBorders>
              <w:top w:val="single" w:sz="4" w:space="0" w:color="auto"/>
              <w:left w:val="single" w:sz="4" w:space="0" w:color="auto"/>
              <w:bottom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sz w:val="20"/>
                <w:szCs w:val="20"/>
              </w:rPr>
            </w:pPr>
            <w:r w:rsidRPr="00E72183">
              <w:rPr>
                <w:color w:val="000000"/>
                <w:sz w:val="20"/>
                <w:szCs w:val="20"/>
              </w:rPr>
              <w:t>1. Многоквартирные дома и отдельные квартиры в общежитиях с наличием в здании всех элементов благоустройства и с наличием в жилом помещении электрических плит</w:t>
            </w:r>
          </w:p>
        </w:tc>
        <w:tc>
          <w:tcPr>
            <w:tcW w:w="1051" w:type="dxa"/>
            <w:tcBorders>
              <w:top w:val="single" w:sz="4" w:space="0" w:color="auto"/>
              <w:left w:val="single" w:sz="4" w:space="0" w:color="auto"/>
              <w:bottom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sz w:val="20"/>
                <w:szCs w:val="20"/>
              </w:rPr>
            </w:pPr>
            <w:r w:rsidRPr="00E72183">
              <w:rPr>
                <w:color w:val="000000"/>
                <w:sz w:val="20"/>
                <w:szCs w:val="20"/>
              </w:rPr>
              <w:t>160</w:t>
            </w:r>
          </w:p>
        </w:tc>
        <w:tc>
          <w:tcPr>
            <w:tcW w:w="1051" w:type="dxa"/>
            <w:tcBorders>
              <w:top w:val="single" w:sz="4" w:space="0" w:color="auto"/>
              <w:left w:val="single" w:sz="4" w:space="0" w:color="auto"/>
              <w:bottom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sz w:val="20"/>
                <w:szCs w:val="20"/>
              </w:rPr>
            </w:pPr>
            <w:r w:rsidRPr="00E72183">
              <w:rPr>
                <w:color w:val="000000"/>
                <w:sz w:val="20"/>
                <w:szCs w:val="20"/>
              </w:rPr>
              <w:t>110</w:t>
            </w:r>
          </w:p>
        </w:tc>
        <w:tc>
          <w:tcPr>
            <w:tcW w:w="1051" w:type="dxa"/>
            <w:tcBorders>
              <w:top w:val="single" w:sz="4" w:space="0" w:color="auto"/>
              <w:left w:val="single" w:sz="4" w:space="0" w:color="auto"/>
              <w:bottom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sz w:val="20"/>
                <w:szCs w:val="20"/>
              </w:rPr>
            </w:pPr>
            <w:r w:rsidRPr="00E72183">
              <w:rPr>
                <w:color w:val="000000"/>
                <w:sz w:val="20"/>
                <w:szCs w:val="20"/>
              </w:rPr>
              <w:t>90</w:t>
            </w:r>
          </w:p>
        </w:tc>
        <w:tc>
          <w:tcPr>
            <w:tcW w:w="1056" w:type="dxa"/>
            <w:tcBorders>
              <w:top w:val="single" w:sz="4" w:space="0" w:color="auto"/>
              <w:left w:val="single" w:sz="4" w:space="0" w:color="auto"/>
              <w:bottom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sz w:val="20"/>
                <w:szCs w:val="20"/>
              </w:rPr>
            </w:pPr>
            <w:r w:rsidRPr="00E72183">
              <w:rPr>
                <w:color w:val="000000"/>
                <w:sz w:val="20"/>
                <w:szCs w:val="20"/>
              </w:rPr>
              <w:t>75</w:t>
            </w:r>
          </w:p>
        </w:tc>
        <w:tc>
          <w:tcPr>
            <w:tcW w:w="1310" w:type="dxa"/>
            <w:tcBorders>
              <w:top w:val="single" w:sz="4" w:space="0" w:color="auto"/>
              <w:left w:val="single" w:sz="4" w:space="0" w:color="auto"/>
              <w:bottom w:val="single" w:sz="4" w:space="0" w:color="auto"/>
              <w:right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sz w:val="20"/>
                <w:szCs w:val="20"/>
              </w:rPr>
            </w:pPr>
            <w:r w:rsidRPr="00E72183">
              <w:rPr>
                <w:color w:val="000000"/>
                <w:sz w:val="20"/>
                <w:szCs w:val="20"/>
              </w:rPr>
              <w:t>65</w:t>
            </w:r>
          </w:p>
        </w:tc>
      </w:tr>
      <w:tr w:rsidR="00FE10ED" w:rsidRPr="00E72183" w:rsidTr="00E72183">
        <w:trPr>
          <w:trHeight w:hRule="exact" w:val="984"/>
          <w:jc w:val="center"/>
        </w:trPr>
        <w:tc>
          <w:tcPr>
            <w:tcW w:w="4373" w:type="dxa"/>
            <w:tcBorders>
              <w:top w:val="single" w:sz="4" w:space="0" w:color="auto"/>
              <w:left w:val="single" w:sz="4" w:space="0" w:color="auto"/>
              <w:bottom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color w:val="000000"/>
                <w:sz w:val="20"/>
                <w:szCs w:val="20"/>
              </w:rPr>
            </w:pPr>
            <w:r w:rsidRPr="00E72183">
              <w:rPr>
                <w:color w:val="000000"/>
                <w:sz w:val="20"/>
                <w:szCs w:val="20"/>
              </w:rPr>
              <w:t>2. Многоквартирные дома и отдельные квартиры в общежитиях с наличием в здании всех элементов благоустройства и с наличием в жилом помещении газовых плит</w:t>
            </w:r>
          </w:p>
        </w:tc>
        <w:tc>
          <w:tcPr>
            <w:tcW w:w="1051" w:type="dxa"/>
            <w:tcBorders>
              <w:top w:val="single" w:sz="4" w:space="0" w:color="auto"/>
              <w:left w:val="single" w:sz="4" w:space="0" w:color="auto"/>
              <w:bottom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color w:val="000000"/>
                <w:sz w:val="20"/>
                <w:szCs w:val="20"/>
              </w:rPr>
            </w:pPr>
            <w:r w:rsidRPr="00E72183">
              <w:rPr>
                <w:color w:val="000000"/>
                <w:sz w:val="20"/>
                <w:szCs w:val="20"/>
              </w:rPr>
              <w:t>100</w:t>
            </w:r>
          </w:p>
        </w:tc>
        <w:tc>
          <w:tcPr>
            <w:tcW w:w="1051" w:type="dxa"/>
            <w:tcBorders>
              <w:top w:val="single" w:sz="4" w:space="0" w:color="auto"/>
              <w:left w:val="single" w:sz="4" w:space="0" w:color="auto"/>
              <w:bottom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color w:val="000000"/>
                <w:sz w:val="20"/>
                <w:szCs w:val="20"/>
              </w:rPr>
            </w:pPr>
            <w:r w:rsidRPr="00E72183">
              <w:rPr>
                <w:color w:val="000000"/>
                <w:sz w:val="20"/>
                <w:szCs w:val="20"/>
              </w:rPr>
              <w:t>65</w:t>
            </w:r>
          </w:p>
        </w:tc>
        <w:tc>
          <w:tcPr>
            <w:tcW w:w="1051" w:type="dxa"/>
            <w:tcBorders>
              <w:top w:val="single" w:sz="4" w:space="0" w:color="auto"/>
              <w:left w:val="single" w:sz="4" w:space="0" w:color="auto"/>
              <w:bottom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color w:val="000000"/>
                <w:sz w:val="20"/>
                <w:szCs w:val="20"/>
              </w:rPr>
            </w:pPr>
            <w:r w:rsidRPr="00E72183">
              <w:rPr>
                <w:color w:val="000000"/>
                <w:sz w:val="20"/>
                <w:szCs w:val="20"/>
              </w:rPr>
              <w:t>50</w:t>
            </w:r>
          </w:p>
        </w:tc>
        <w:tc>
          <w:tcPr>
            <w:tcW w:w="1056" w:type="dxa"/>
            <w:tcBorders>
              <w:top w:val="single" w:sz="4" w:space="0" w:color="auto"/>
              <w:left w:val="single" w:sz="4" w:space="0" w:color="auto"/>
              <w:bottom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color w:val="000000"/>
                <w:sz w:val="20"/>
                <w:szCs w:val="20"/>
              </w:rPr>
            </w:pPr>
            <w:r w:rsidRPr="00E72183">
              <w:rPr>
                <w:color w:val="000000"/>
                <w:sz w:val="20"/>
                <w:szCs w:val="20"/>
              </w:rPr>
              <w:t>40</w:t>
            </w:r>
          </w:p>
        </w:tc>
        <w:tc>
          <w:tcPr>
            <w:tcW w:w="1310" w:type="dxa"/>
            <w:tcBorders>
              <w:top w:val="single" w:sz="4" w:space="0" w:color="auto"/>
              <w:left w:val="single" w:sz="4" w:space="0" w:color="auto"/>
              <w:bottom w:val="single" w:sz="4" w:space="0" w:color="auto"/>
              <w:right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color w:val="000000"/>
                <w:sz w:val="20"/>
                <w:szCs w:val="20"/>
              </w:rPr>
            </w:pPr>
            <w:r w:rsidRPr="00E72183">
              <w:rPr>
                <w:color w:val="000000"/>
                <w:sz w:val="20"/>
                <w:szCs w:val="20"/>
              </w:rPr>
              <w:t>35</w:t>
            </w:r>
          </w:p>
        </w:tc>
      </w:tr>
      <w:tr w:rsidR="00FE10ED" w:rsidRPr="00E72183" w:rsidTr="00E72183">
        <w:trPr>
          <w:trHeight w:hRule="exact" w:val="984"/>
          <w:jc w:val="center"/>
        </w:trPr>
        <w:tc>
          <w:tcPr>
            <w:tcW w:w="4373" w:type="dxa"/>
            <w:tcBorders>
              <w:top w:val="single" w:sz="4" w:space="0" w:color="auto"/>
              <w:left w:val="single" w:sz="4" w:space="0" w:color="auto"/>
              <w:bottom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color w:val="000000"/>
                <w:sz w:val="20"/>
                <w:szCs w:val="20"/>
              </w:rPr>
            </w:pPr>
            <w:r w:rsidRPr="00E72183">
              <w:rPr>
                <w:color w:val="000000"/>
                <w:sz w:val="20"/>
                <w:szCs w:val="20"/>
              </w:rPr>
              <w:t xml:space="preserve">3. Многоквартирные дома и отдельные квартиры в общежитиях с отсутствием в здании одного и более элементов благоустройства, без электрических плит </w:t>
            </w:r>
            <w:proofErr w:type="gramStart"/>
            <w:r w:rsidRPr="00E72183">
              <w:rPr>
                <w:color w:val="000000"/>
                <w:sz w:val="20"/>
                <w:szCs w:val="20"/>
              </w:rPr>
              <w:t>в</w:t>
            </w:r>
            <w:proofErr w:type="gramEnd"/>
          </w:p>
          <w:p w:rsidR="00FE10ED" w:rsidRPr="00E72183" w:rsidRDefault="00FE10ED" w:rsidP="00E72183">
            <w:pPr>
              <w:pStyle w:val="afffffff2"/>
              <w:shd w:val="clear" w:color="auto" w:fill="auto"/>
              <w:ind w:firstLine="0"/>
              <w:jc w:val="center"/>
              <w:rPr>
                <w:color w:val="000000"/>
                <w:sz w:val="20"/>
                <w:szCs w:val="20"/>
              </w:rPr>
            </w:pPr>
            <w:r w:rsidRPr="00E72183">
              <w:rPr>
                <w:color w:val="000000"/>
                <w:sz w:val="20"/>
                <w:szCs w:val="20"/>
              </w:rPr>
              <w:t xml:space="preserve">жилом </w:t>
            </w:r>
            <w:proofErr w:type="gramStart"/>
            <w:r w:rsidRPr="00E72183">
              <w:rPr>
                <w:color w:val="000000"/>
                <w:sz w:val="20"/>
                <w:szCs w:val="20"/>
              </w:rPr>
              <w:t>помещении</w:t>
            </w:r>
            <w:proofErr w:type="gramEnd"/>
          </w:p>
        </w:tc>
        <w:tc>
          <w:tcPr>
            <w:tcW w:w="1051" w:type="dxa"/>
            <w:tcBorders>
              <w:top w:val="single" w:sz="4" w:space="0" w:color="auto"/>
              <w:left w:val="single" w:sz="4" w:space="0" w:color="auto"/>
              <w:bottom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color w:val="000000"/>
                <w:sz w:val="20"/>
                <w:szCs w:val="20"/>
              </w:rPr>
            </w:pPr>
            <w:r w:rsidRPr="00E72183">
              <w:rPr>
                <w:color w:val="000000"/>
                <w:sz w:val="20"/>
                <w:szCs w:val="20"/>
              </w:rPr>
              <w:t>120</w:t>
            </w:r>
          </w:p>
        </w:tc>
        <w:tc>
          <w:tcPr>
            <w:tcW w:w="1051" w:type="dxa"/>
            <w:tcBorders>
              <w:top w:val="single" w:sz="4" w:space="0" w:color="auto"/>
              <w:left w:val="single" w:sz="4" w:space="0" w:color="auto"/>
              <w:bottom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color w:val="000000"/>
                <w:sz w:val="20"/>
                <w:szCs w:val="20"/>
              </w:rPr>
            </w:pPr>
            <w:r w:rsidRPr="00E72183">
              <w:rPr>
                <w:color w:val="000000"/>
                <w:sz w:val="20"/>
                <w:szCs w:val="20"/>
              </w:rPr>
              <w:t>70</w:t>
            </w:r>
          </w:p>
        </w:tc>
        <w:tc>
          <w:tcPr>
            <w:tcW w:w="1051" w:type="dxa"/>
            <w:tcBorders>
              <w:top w:val="single" w:sz="4" w:space="0" w:color="auto"/>
              <w:left w:val="single" w:sz="4" w:space="0" w:color="auto"/>
              <w:bottom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color w:val="000000"/>
                <w:sz w:val="20"/>
                <w:szCs w:val="20"/>
              </w:rPr>
            </w:pPr>
            <w:r w:rsidRPr="00E72183">
              <w:rPr>
                <w:color w:val="000000"/>
                <w:sz w:val="20"/>
                <w:szCs w:val="20"/>
              </w:rPr>
              <w:t>60</w:t>
            </w:r>
          </w:p>
        </w:tc>
        <w:tc>
          <w:tcPr>
            <w:tcW w:w="1056" w:type="dxa"/>
            <w:tcBorders>
              <w:top w:val="single" w:sz="4" w:space="0" w:color="auto"/>
              <w:left w:val="single" w:sz="4" w:space="0" w:color="auto"/>
              <w:bottom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color w:val="000000"/>
                <w:sz w:val="20"/>
                <w:szCs w:val="20"/>
              </w:rPr>
            </w:pPr>
            <w:r w:rsidRPr="00E72183">
              <w:rPr>
                <w:color w:val="000000"/>
                <w:sz w:val="20"/>
                <w:szCs w:val="20"/>
              </w:rPr>
              <w:t>50</w:t>
            </w:r>
          </w:p>
        </w:tc>
        <w:tc>
          <w:tcPr>
            <w:tcW w:w="1310" w:type="dxa"/>
            <w:tcBorders>
              <w:top w:val="single" w:sz="4" w:space="0" w:color="auto"/>
              <w:left w:val="single" w:sz="4" w:space="0" w:color="auto"/>
              <w:bottom w:val="single" w:sz="4" w:space="0" w:color="auto"/>
              <w:right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color w:val="000000"/>
                <w:sz w:val="20"/>
                <w:szCs w:val="20"/>
              </w:rPr>
            </w:pPr>
            <w:r w:rsidRPr="00E72183">
              <w:rPr>
                <w:color w:val="000000"/>
                <w:sz w:val="20"/>
                <w:szCs w:val="20"/>
              </w:rPr>
              <w:t>30</w:t>
            </w:r>
          </w:p>
        </w:tc>
      </w:tr>
      <w:tr w:rsidR="00FE10ED" w:rsidRPr="00E72183" w:rsidTr="00E72183">
        <w:trPr>
          <w:trHeight w:hRule="exact" w:val="984"/>
          <w:jc w:val="center"/>
        </w:trPr>
        <w:tc>
          <w:tcPr>
            <w:tcW w:w="4373" w:type="dxa"/>
            <w:tcBorders>
              <w:top w:val="single" w:sz="4" w:space="0" w:color="auto"/>
              <w:left w:val="single" w:sz="4" w:space="0" w:color="auto"/>
              <w:bottom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color w:val="000000"/>
                <w:sz w:val="20"/>
                <w:szCs w:val="20"/>
              </w:rPr>
            </w:pPr>
            <w:r w:rsidRPr="00E72183">
              <w:rPr>
                <w:color w:val="000000"/>
                <w:sz w:val="20"/>
                <w:szCs w:val="20"/>
              </w:rPr>
              <w:t>4. Индивидуальные жилые дома</w:t>
            </w:r>
          </w:p>
        </w:tc>
        <w:tc>
          <w:tcPr>
            <w:tcW w:w="1051" w:type="dxa"/>
            <w:tcBorders>
              <w:top w:val="single" w:sz="4" w:space="0" w:color="auto"/>
              <w:left w:val="single" w:sz="4" w:space="0" w:color="auto"/>
              <w:bottom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color w:val="000000"/>
                <w:sz w:val="20"/>
                <w:szCs w:val="20"/>
              </w:rPr>
            </w:pPr>
            <w:r w:rsidRPr="00E72183">
              <w:rPr>
                <w:color w:val="000000"/>
                <w:sz w:val="20"/>
                <w:szCs w:val="20"/>
              </w:rPr>
              <w:t>120</w:t>
            </w:r>
          </w:p>
        </w:tc>
        <w:tc>
          <w:tcPr>
            <w:tcW w:w="1051" w:type="dxa"/>
            <w:tcBorders>
              <w:top w:val="single" w:sz="4" w:space="0" w:color="auto"/>
              <w:left w:val="single" w:sz="4" w:space="0" w:color="auto"/>
              <w:bottom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color w:val="000000"/>
                <w:sz w:val="20"/>
                <w:szCs w:val="20"/>
              </w:rPr>
            </w:pPr>
            <w:r w:rsidRPr="00E72183">
              <w:rPr>
                <w:color w:val="000000"/>
                <w:sz w:val="20"/>
                <w:szCs w:val="20"/>
              </w:rPr>
              <w:t>70</w:t>
            </w:r>
          </w:p>
        </w:tc>
        <w:tc>
          <w:tcPr>
            <w:tcW w:w="1051" w:type="dxa"/>
            <w:tcBorders>
              <w:top w:val="single" w:sz="4" w:space="0" w:color="auto"/>
              <w:left w:val="single" w:sz="4" w:space="0" w:color="auto"/>
              <w:bottom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color w:val="000000"/>
                <w:sz w:val="20"/>
                <w:szCs w:val="20"/>
              </w:rPr>
            </w:pPr>
            <w:r w:rsidRPr="00E72183">
              <w:rPr>
                <w:color w:val="000000"/>
                <w:sz w:val="20"/>
                <w:szCs w:val="20"/>
              </w:rPr>
              <w:t>65</w:t>
            </w:r>
          </w:p>
        </w:tc>
        <w:tc>
          <w:tcPr>
            <w:tcW w:w="1056" w:type="dxa"/>
            <w:tcBorders>
              <w:top w:val="single" w:sz="4" w:space="0" w:color="auto"/>
              <w:left w:val="single" w:sz="4" w:space="0" w:color="auto"/>
              <w:bottom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color w:val="000000"/>
                <w:sz w:val="20"/>
                <w:szCs w:val="20"/>
              </w:rPr>
            </w:pPr>
            <w:r w:rsidRPr="00E72183">
              <w:rPr>
                <w:color w:val="000000"/>
                <w:sz w:val="20"/>
                <w:szCs w:val="20"/>
              </w:rPr>
              <w:t>45</w:t>
            </w:r>
          </w:p>
        </w:tc>
        <w:tc>
          <w:tcPr>
            <w:tcW w:w="1310" w:type="dxa"/>
            <w:tcBorders>
              <w:top w:val="single" w:sz="4" w:space="0" w:color="auto"/>
              <w:left w:val="single" w:sz="4" w:space="0" w:color="auto"/>
              <w:bottom w:val="single" w:sz="4" w:space="0" w:color="auto"/>
              <w:right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color w:val="000000"/>
                <w:sz w:val="20"/>
                <w:szCs w:val="20"/>
              </w:rPr>
            </w:pPr>
            <w:r w:rsidRPr="00E72183">
              <w:rPr>
                <w:color w:val="000000"/>
                <w:sz w:val="20"/>
                <w:szCs w:val="20"/>
              </w:rPr>
              <w:t>40</w:t>
            </w:r>
          </w:p>
        </w:tc>
      </w:tr>
    </w:tbl>
    <w:p w:rsidR="00FE10ED" w:rsidRPr="00AF68F3" w:rsidRDefault="00FE10ED" w:rsidP="009F3AD4">
      <w:pPr>
        <w:pStyle w:val="1f"/>
        <w:shd w:val="clear" w:color="auto" w:fill="auto"/>
        <w:ind w:firstLine="567"/>
      </w:pPr>
      <w:r w:rsidRPr="00AF68F3">
        <w:t xml:space="preserve">Проектирование электрических сетей должно быть комплексным, с учетом всех потребителей и выполняться в увязке сетей 35-110 </w:t>
      </w:r>
      <w:proofErr w:type="spellStart"/>
      <w:r w:rsidRPr="00AF68F3">
        <w:t>кВ</w:t>
      </w:r>
      <w:proofErr w:type="spellEnd"/>
      <w:r w:rsidRPr="00AF68F3">
        <w:t xml:space="preserve"> и выше с сетями 6-10 </w:t>
      </w:r>
      <w:proofErr w:type="spellStart"/>
      <w:r w:rsidRPr="00AF68F3">
        <w:t>кВ.</w:t>
      </w:r>
      <w:proofErr w:type="spellEnd"/>
      <w:r w:rsidRPr="00AF68F3">
        <w:t xml:space="preserve"> При этом необходимо предусматривать совместное использование отдельных элементов системы электроснабжения для питания различных потребителей, независимо от их ведомственной принадлежности.</w:t>
      </w:r>
    </w:p>
    <w:p w:rsidR="00FE10ED" w:rsidRPr="00AF68F3" w:rsidRDefault="00FE10ED" w:rsidP="009F3AD4">
      <w:pPr>
        <w:pStyle w:val="1f"/>
        <w:shd w:val="clear" w:color="auto" w:fill="auto"/>
        <w:ind w:firstLine="620"/>
      </w:pPr>
      <w:r w:rsidRPr="00AF68F3">
        <w:t xml:space="preserve">На существующих электрических подстанциях открытого типа напряжением 110 </w:t>
      </w:r>
      <w:proofErr w:type="spellStart"/>
      <w:r w:rsidRPr="00AF68F3">
        <w:t>кВ</w:t>
      </w:r>
      <w:proofErr w:type="spellEnd"/>
      <w:r w:rsidRPr="00AF68F3">
        <w:t xml:space="preserve"> и выше следует осуществлять </w:t>
      </w:r>
      <w:proofErr w:type="spellStart"/>
      <w:r w:rsidRPr="00AF68F3">
        <w:t>шумозащитные</w:t>
      </w:r>
      <w:proofErr w:type="spellEnd"/>
      <w:r w:rsidRPr="00AF68F3">
        <w:t xml:space="preserve"> мероприятия, обеспечивающие снижение уровня шума в жилых и культурно-бытовых зданиях до нормативного, мероприятия по защите населения от электромагнитного влияния.</w:t>
      </w:r>
    </w:p>
    <w:p w:rsidR="00FE10ED" w:rsidRPr="00AF68F3" w:rsidRDefault="00FE10ED" w:rsidP="009F3AD4">
      <w:pPr>
        <w:pStyle w:val="1f"/>
        <w:shd w:val="clear" w:color="auto" w:fill="auto"/>
        <w:ind w:firstLine="620"/>
      </w:pPr>
      <w:r w:rsidRPr="00AF68F3">
        <w:t xml:space="preserve">Развитие систем электроснабжения сельсовета следует предусматривать с учетом перехода на более высокие классы среднего напряжения. Перевод сетей электроснабжения напряжением 6-10 </w:t>
      </w:r>
      <w:proofErr w:type="spellStart"/>
      <w:r w:rsidRPr="00AF68F3">
        <w:t>кВ</w:t>
      </w:r>
      <w:proofErr w:type="spellEnd"/>
      <w:r w:rsidRPr="00AF68F3">
        <w:t xml:space="preserve"> на напряжение 35 </w:t>
      </w:r>
      <w:proofErr w:type="spellStart"/>
      <w:r w:rsidRPr="00AF68F3">
        <w:t>кВ</w:t>
      </w:r>
      <w:proofErr w:type="spellEnd"/>
      <w:r w:rsidRPr="00AF68F3">
        <w:t xml:space="preserve"> целесообразен при соответствующем </w:t>
      </w:r>
      <w:proofErr w:type="spellStart"/>
      <w:r w:rsidRPr="00AF68F3">
        <w:t>технико</w:t>
      </w:r>
      <w:r w:rsidRPr="00AF68F3">
        <w:softHyphen/>
        <w:t>экономическом</w:t>
      </w:r>
      <w:proofErr w:type="spellEnd"/>
      <w:r w:rsidRPr="00AF68F3">
        <w:t xml:space="preserve"> обосновании (для удаленных от центра питания населенных пунктов).</w:t>
      </w:r>
    </w:p>
    <w:p w:rsidR="00FE10ED" w:rsidRPr="00AF68F3" w:rsidRDefault="00FE10ED" w:rsidP="009F3AD4">
      <w:pPr>
        <w:pStyle w:val="1f"/>
        <w:shd w:val="clear" w:color="auto" w:fill="auto"/>
        <w:ind w:firstLine="620"/>
      </w:pPr>
      <w:r w:rsidRPr="00AF68F3">
        <w:t>Выбор системы напряжений распределения электроэнергии должен осуществляться с учетом анализа роста перспективных электрических нагрузок.</w:t>
      </w:r>
    </w:p>
    <w:p w:rsidR="00FE10ED" w:rsidRPr="00AF68F3" w:rsidRDefault="00FE10ED" w:rsidP="009F3AD4">
      <w:pPr>
        <w:pStyle w:val="1f"/>
        <w:shd w:val="clear" w:color="auto" w:fill="auto"/>
        <w:ind w:firstLine="620"/>
      </w:pPr>
      <w:r w:rsidRPr="00AF68F3">
        <w:t>Напряжение электрических сетей сельсовета выбирается с учетом концепции их развития в пределах расчетного срока и системы напряжений в энергосистеме 3 5-110-220</w:t>
      </w:r>
      <w:r w:rsidRPr="00AF68F3">
        <w:softHyphen/>
        <w:t xml:space="preserve">500 </w:t>
      </w:r>
      <w:proofErr w:type="spellStart"/>
      <w:r w:rsidRPr="00AF68F3">
        <w:t>кВ.</w:t>
      </w:r>
      <w:proofErr w:type="spellEnd"/>
      <w:r w:rsidRPr="00AF68F3">
        <w:t xml:space="preserve"> На ближайший период развития наиболее целесообразной является система напряжений 500/220 - </w:t>
      </w:r>
      <w:r w:rsidRPr="00AF68F3">
        <w:lastRenderedPageBreak/>
        <w:t xml:space="preserve">110/10 </w:t>
      </w:r>
      <w:proofErr w:type="spellStart"/>
      <w:r w:rsidRPr="00AF68F3">
        <w:t>кВ</w:t>
      </w:r>
      <w:proofErr w:type="spellEnd"/>
      <w:r w:rsidRPr="00AF68F3">
        <w:t xml:space="preserve"> и 35 - 110/10 </w:t>
      </w:r>
      <w:proofErr w:type="spellStart"/>
      <w:r w:rsidRPr="00AF68F3">
        <w:t>кВ.</w:t>
      </w:r>
      <w:proofErr w:type="spellEnd"/>
    </w:p>
    <w:p w:rsidR="00FE10ED" w:rsidRPr="00AF68F3" w:rsidRDefault="00FE10ED" w:rsidP="009F3AD4">
      <w:pPr>
        <w:pStyle w:val="1f"/>
        <w:shd w:val="clear" w:color="auto" w:fill="auto"/>
        <w:ind w:firstLine="620"/>
      </w:pPr>
      <w:r w:rsidRPr="00AF68F3">
        <w:t>При проектировании электроснабжения сельсовета необходимо учитывать требования к обеспечению его надежности в соответствии с категорией проектируемых территорий.</w:t>
      </w:r>
    </w:p>
    <w:p w:rsidR="00FE10ED" w:rsidRPr="00AF68F3" w:rsidRDefault="00FE10ED" w:rsidP="009F3AD4">
      <w:pPr>
        <w:pStyle w:val="1f"/>
        <w:shd w:val="clear" w:color="auto" w:fill="auto"/>
        <w:ind w:firstLine="620"/>
      </w:pPr>
      <w:r w:rsidRPr="00AF68F3">
        <w:t xml:space="preserve">Перечень основных </w:t>
      </w:r>
      <w:proofErr w:type="spellStart"/>
      <w:r w:rsidRPr="00AF68F3">
        <w:t>электроприемников</w:t>
      </w:r>
      <w:proofErr w:type="spellEnd"/>
      <w:r w:rsidRPr="00AF68F3">
        <w:t xml:space="preserve"> потребителей </w:t>
      </w:r>
      <w:proofErr w:type="spellStart"/>
      <w:r w:rsidRPr="00AF68F3">
        <w:t>сельсвоета</w:t>
      </w:r>
      <w:proofErr w:type="spellEnd"/>
      <w:r w:rsidRPr="00AF68F3">
        <w:t xml:space="preserve"> с их категорированием по надежности электроснабжения определяется в соответствии с требованиями РД 34.20.185-94 </w:t>
      </w:r>
      <w:r w:rsidRPr="00AF68F3">
        <w:rPr>
          <w:lang w:val="en-US" w:eastAsia="en-US" w:bidi="en-US"/>
        </w:rPr>
        <w:t>c</w:t>
      </w:r>
      <w:r w:rsidRPr="00AF68F3">
        <w:rPr>
          <w:lang w:eastAsia="en-US" w:bidi="en-US"/>
        </w:rPr>
        <w:t xml:space="preserve"> </w:t>
      </w:r>
      <w:r w:rsidRPr="00AF68F3">
        <w:t>изм. 1999 года.</w:t>
      </w:r>
    </w:p>
    <w:p w:rsidR="00FE10ED" w:rsidRPr="00AF68F3" w:rsidRDefault="00FE10ED" w:rsidP="009F3AD4">
      <w:pPr>
        <w:pStyle w:val="1f"/>
        <w:shd w:val="clear" w:color="auto" w:fill="auto"/>
        <w:ind w:firstLine="620"/>
      </w:pPr>
      <w:r w:rsidRPr="00AF68F3">
        <w:t>При проектировании нового строительства, расширения, реконструкции и технического перевооружения сетевых объектов необходимо:</w:t>
      </w:r>
    </w:p>
    <w:p w:rsidR="00FE10ED" w:rsidRPr="00AF68F3" w:rsidRDefault="00FE10ED" w:rsidP="009F3AD4">
      <w:pPr>
        <w:pStyle w:val="1f"/>
        <w:numPr>
          <w:ilvl w:val="0"/>
          <w:numId w:val="22"/>
        </w:numPr>
        <w:shd w:val="clear" w:color="auto" w:fill="auto"/>
        <w:tabs>
          <w:tab w:val="left" w:pos="772"/>
        </w:tabs>
        <w:ind w:left="200" w:firstLine="300"/>
      </w:pPr>
      <w:r w:rsidRPr="00AF68F3">
        <w:t>обеспечить сетевое резервирование в качестве схемного решения повышения надежности электроснабжения;</w:t>
      </w:r>
    </w:p>
    <w:p w:rsidR="00FE10ED" w:rsidRPr="00AF68F3" w:rsidRDefault="00FE10ED" w:rsidP="009F3AD4">
      <w:pPr>
        <w:pStyle w:val="1f"/>
        <w:numPr>
          <w:ilvl w:val="0"/>
          <w:numId w:val="22"/>
        </w:numPr>
        <w:shd w:val="clear" w:color="auto" w:fill="auto"/>
        <w:tabs>
          <w:tab w:val="left" w:pos="772"/>
        </w:tabs>
        <w:ind w:left="200" w:firstLine="300"/>
      </w:pPr>
      <w:r w:rsidRPr="00AF68F3">
        <w:t>обеспечить сетевым резервированием должны все подстанции напряжением 35 - 220</w:t>
      </w:r>
    </w:p>
    <w:p w:rsidR="00FE10ED" w:rsidRPr="00AF68F3" w:rsidRDefault="00FE10ED" w:rsidP="009F3AD4">
      <w:pPr>
        <w:pStyle w:val="1f"/>
        <w:shd w:val="clear" w:color="auto" w:fill="auto"/>
        <w:ind w:left="200" w:firstLine="20"/>
      </w:pPr>
      <w:proofErr w:type="spellStart"/>
      <w:r w:rsidRPr="00AF68F3">
        <w:t>кВ</w:t>
      </w:r>
      <w:proofErr w:type="spellEnd"/>
      <w:r w:rsidRPr="00AF68F3">
        <w:t>;</w:t>
      </w:r>
    </w:p>
    <w:p w:rsidR="00FE10ED" w:rsidRPr="00AF68F3" w:rsidRDefault="00FE10ED" w:rsidP="009F3AD4">
      <w:pPr>
        <w:pStyle w:val="1f"/>
        <w:numPr>
          <w:ilvl w:val="0"/>
          <w:numId w:val="22"/>
        </w:numPr>
        <w:shd w:val="clear" w:color="auto" w:fill="auto"/>
        <w:tabs>
          <w:tab w:val="left" w:pos="772"/>
        </w:tabs>
        <w:ind w:left="200" w:firstLine="300"/>
      </w:pPr>
      <w:r w:rsidRPr="00AF68F3">
        <w:t>сформировать систему электроснабжения потре</w:t>
      </w:r>
      <w:r w:rsidR="00AC3694" w:rsidRPr="00AF68F3">
        <w:t xml:space="preserve">бителей из условия однократного </w:t>
      </w:r>
      <w:r w:rsidRPr="00AF68F3">
        <w:t>сетевого резервирования;</w:t>
      </w:r>
    </w:p>
    <w:p w:rsidR="00FE10ED" w:rsidRPr="00AF68F3" w:rsidRDefault="00FE10ED" w:rsidP="009F3AD4">
      <w:pPr>
        <w:pStyle w:val="1f"/>
        <w:numPr>
          <w:ilvl w:val="0"/>
          <w:numId w:val="22"/>
        </w:numPr>
        <w:shd w:val="clear" w:color="auto" w:fill="auto"/>
        <w:tabs>
          <w:tab w:val="left" w:pos="772"/>
        </w:tabs>
        <w:ind w:left="200" w:firstLine="300"/>
      </w:pPr>
      <w:r w:rsidRPr="00AF68F3">
        <w:t xml:space="preserve">для особой группы </w:t>
      </w:r>
      <w:proofErr w:type="spellStart"/>
      <w:r w:rsidRPr="00AF68F3">
        <w:t>электроприемников</w:t>
      </w:r>
      <w:proofErr w:type="spellEnd"/>
      <w:r w:rsidRPr="00AF68F3">
        <w:t xml:space="preserve"> необходимо предусмотреть резервный (автономный) источник питания, который устанавливает потребитель.</w:t>
      </w:r>
    </w:p>
    <w:p w:rsidR="00FE10ED" w:rsidRPr="00AF68F3" w:rsidRDefault="00FE10ED" w:rsidP="009F3AD4">
      <w:pPr>
        <w:pStyle w:val="1f"/>
        <w:shd w:val="clear" w:color="auto" w:fill="auto"/>
        <w:ind w:firstLine="620"/>
      </w:pPr>
      <w:r w:rsidRPr="00AF68F3">
        <w:t xml:space="preserve">В качестве основных линий в сетях 35 - 220 </w:t>
      </w:r>
      <w:proofErr w:type="spellStart"/>
      <w:r w:rsidRPr="00AF68F3">
        <w:t>кВ</w:t>
      </w:r>
      <w:proofErr w:type="spellEnd"/>
      <w:r w:rsidRPr="00AF68F3">
        <w:t xml:space="preserve"> следует проектировать воздушные взаимно резервируемые линии электропередачи 35 - 220 </w:t>
      </w:r>
      <w:proofErr w:type="spellStart"/>
      <w:r w:rsidRPr="00AF68F3">
        <w:t>кВ</w:t>
      </w:r>
      <w:proofErr w:type="spellEnd"/>
      <w:r w:rsidRPr="00AF68F3">
        <w:t xml:space="preserve"> с автоматическим вводом резервного питания от разных подстанций или разных шин одной подстанции имеющей двухстороннее независимое питание.</w:t>
      </w:r>
    </w:p>
    <w:p w:rsidR="00FE10ED" w:rsidRPr="00AF68F3" w:rsidRDefault="00FE10ED" w:rsidP="009F3AD4">
      <w:pPr>
        <w:pStyle w:val="1f"/>
        <w:shd w:val="clear" w:color="auto" w:fill="auto"/>
        <w:ind w:firstLine="620"/>
      </w:pPr>
      <w:r w:rsidRPr="00AF68F3">
        <w:t xml:space="preserve">Проектирование электрических сетей должно выполняться комплексно с увязкой между собой </w:t>
      </w:r>
      <w:proofErr w:type="spellStart"/>
      <w:r w:rsidRPr="00AF68F3">
        <w:t>электроснабжающих</w:t>
      </w:r>
      <w:proofErr w:type="spellEnd"/>
      <w:r w:rsidRPr="00AF68F3">
        <w:t xml:space="preserve"> сетей 35 - 110 </w:t>
      </w:r>
      <w:proofErr w:type="spellStart"/>
      <w:r w:rsidRPr="00AF68F3">
        <w:t>кВ</w:t>
      </w:r>
      <w:proofErr w:type="spellEnd"/>
      <w:r w:rsidRPr="00AF68F3">
        <w:t xml:space="preserve"> и выше и распределительных сетей 6 - 10 </w:t>
      </w:r>
      <w:proofErr w:type="spellStart"/>
      <w:r w:rsidRPr="00AF68F3">
        <w:t>кВ</w:t>
      </w:r>
      <w:proofErr w:type="spellEnd"/>
      <w:r w:rsidRPr="00AF68F3">
        <w:t xml:space="preserve"> с учетом всех потребителей сельсовета. При этом рекомендуется предусматривать совместное использование отдельных элементов системы электроснабжения для питания различных потребителей независимо от их ведомственной принадлежности.</w:t>
      </w:r>
    </w:p>
    <w:p w:rsidR="00FE10ED" w:rsidRPr="00AF68F3" w:rsidRDefault="00FE10ED" w:rsidP="009F3AD4">
      <w:pPr>
        <w:pStyle w:val="1f"/>
        <w:shd w:val="clear" w:color="auto" w:fill="auto"/>
        <w:ind w:firstLine="620"/>
      </w:pPr>
      <w:r w:rsidRPr="00AF68F3">
        <w:t>Расстояния от подстанций и распределительных пунктов до жилых, общественных и производственных зданий и сооружений следует принимать в соответствии действующими нормативно-правовыми актами.</w:t>
      </w:r>
    </w:p>
    <w:p w:rsidR="00FE10ED" w:rsidRPr="00AF68F3" w:rsidRDefault="00FE10ED" w:rsidP="009F3AD4">
      <w:pPr>
        <w:pStyle w:val="1f"/>
        <w:shd w:val="clear" w:color="auto" w:fill="auto"/>
        <w:ind w:firstLine="620"/>
      </w:pPr>
      <w:r w:rsidRPr="00AF68F3">
        <w:t>Размеры участков для размещения отдельно стоящих объектов системы электроснабжения надлежит принимать в соответствии с данными, приведёнными таблице 2</w:t>
      </w:r>
      <w:r w:rsidR="00AC3694" w:rsidRPr="00AF68F3">
        <w:t>5</w:t>
      </w:r>
    </w:p>
    <w:p w:rsidR="00FE10ED" w:rsidRPr="00AF68F3" w:rsidRDefault="00FE10ED" w:rsidP="009F3AD4">
      <w:pPr>
        <w:pStyle w:val="afffffff4"/>
        <w:shd w:val="clear" w:color="auto" w:fill="auto"/>
        <w:ind w:left="8539"/>
        <w:rPr>
          <w:color w:val="000000"/>
        </w:rPr>
      </w:pPr>
    </w:p>
    <w:p w:rsidR="00FE10ED" w:rsidRPr="00E72183" w:rsidRDefault="00FE10ED" w:rsidP="009F3AD4">
      <w:pPr>
        <w:pStyle w:val="afffffff4"/>
        <w:shd w:val="clear" w:color="auto" w:fill="auto"/>
        <w:ind w:left="8539"/>
        <w:rPr>
          <w:b/>
        </w:rPr>
      </w:pPr>
      <w:r w:rsidRPr="00E72183">
        <w:rPr>
          <w:b/>
          <w:color w:val="000000"/>
        </w:rPr>
        <w:t>Таблица 2</w:t>
      </w:r>
      <w:r w:rsidR="00AC3694" w:rsidRPr="00E72183">
        <w:rPr>
          <w:b/>
          <w:color w:val="000000"/>
        </w:rPr>
        <w:t>5</w:t>
      </w:r>
    </w:p>
    <w:p w:rsidR="00FE10ED" w:rsidRPr="00AF68F3" w:rsidRDefault="00FE10ED" w:rsidP="009F3AD4">
      <w:pPr>
        <w:pStyle w:val="afffffff4"/>
        <w:shd w:val="clear" w:color="auto" w:fill="auto"/>
        <w:jc w:val="center"/>
      </w:pPr>
      <w:r w:rsidRPr="00AF68F3">
        <w:rPr>
          <w:b/>
          <w:bCs/>
          <w:color w:val="000000"/>
        </w:rPr>
        <w:t>Размеры участков для размещения объектов электроснабжения</w:t>
      </w:r>
    </w:p>
    <w:tbl>
      <w:tblPr>
        <w:tblOverlap w:val="never"/>
        <w:tblW w:w="0" w:type="auto"/>
        <w:jc w:val="center"/>
        <w:tblInd w:w="-63" w:type="dxa"/>
        <w:tblLayout w:type="fixed"/>
        <w:tblCellMar>
          <w:left w:w="10" w:type="dxa"/>
          <w:right w:w="10" w:type="dxa"/>
        </w:tblCellMar>
        <w:tblLook w:val="0000" w:firstRow="0" w:lastRow="0" w:firstColumn="0" w:lastColumn="0" w:noHBand="0" w:noVBand="0"/>
      </w:tblPr>
      <w:tblGrid>
        <w:gridCol w:w="6816"/>
        <w:gridCol w:w="3100"/>
      </w:tblGrid>
      <w:tr w:rsidR="00FE10ED" w:rsidRPr="00E72183" w:rsidTr="00E72183">
        <w:trPr>
          <w:trHeight w:hRule="exact" w:val="274"/>
          <w:jc w:val="center"/>
        </w:trPr>
        <w:tc>
          <w:tcPr>
            <w:tcW w:w="6816" w:type="dxa"/>
            <w:tcBorders>
              <w:top w:val="single" w:sz="4" w:space="0" w:color="auto"/>
              <w:left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sz w:val="20"/>
                <w:szCs w:val="20"/>
              </w:rPr>
            </w:pPr>
            <w:r w:rsidRPr="00E72183">
              <w:rPr>
                <w:b/>
                <w:bCs/>
                <w:color w:val="000000"/>
                <w:sz w:val="20"/>
                <w:szCs w:val="20"/>
              </w:rPr>
              <w:t>Наименование объекта</w:t>
            </w:r>
          </w:p>
        </w:tc>
        <w:tc>
          <w:tcPr>
            <w:tcW w:w="3100" w:type="dxa"/>
            <w:tcBorders>
              <w:top w:val="single" w:sz="4" w:space="0" w:color="auto"/>
              <w:left w:val="single" w:sz="4" w:space="0" w:color="auto"/>
              <w:right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sz w:val="20"/>
                <w:szCs w:val="20"/>
              </w:rPr>
            </w:pPr>
            <w:r w:rsidRPr="00E72183">
              <w:rPr>
                <w:b/>
                <w:bCs/>
                <w:color w:val="000000"/>
                <w:sz w:val="20"/>
                <w:szCs w:val="20"/>
              </w:rPr>
              <w:t xml:space="preserve">Размер участка, </w:t>
            </w:r>
            <w:proofErr w:type="gramStart"/>
            <w:r w:rsidRPr="00E72183">
              <w:rPr>
                <w:b/>
                <w:bCs/>
                <w:color w:val="000000"/>
                <w:sz w:val="20"/>
                <w:szCs w:val="20"/>
              </w:rPr>
              <w:t>м</w:t>
            </w:r>
            <w:proofErr w:type="gramEnd"/>
          </w:p>
        </w:tc>
      </w:tr>
      <w:tr w:rsidR="00FE10ED" w:rsidRPr="00E72183" w:rsidTr="00E72183">
        <w:trPr>
          <w:trHeight w:hRule="exact" w:val="475"/>
          <w:jc w:val="center"/>
        </w:trPr>
        <w:tc>
          <w:tcPr>
            <w:tcW w:w="6816" w:type="dxa"/>
            <w:tcBorders>
              <w:top w:val="single" w:sz="4" w:space="0" w:color="auto"/>
              <w:left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sz w:val="20"/>
                <w:szCs w:val="20"/>
              </w:rPr>
            </w:pPr>
            <w:r w:rsidRPr="00E72183">
              <w:rPr>
                <w:color w:val="000000"/>
                <w:sz w:val="20"/>
                <w:szCs w:val="20"/>
              </w:rPr>
              <w:t xml:space="preserve">Закрытая подстанция глубокого ввода 110/10 </w:t>
            </w:r>
            <w:proofErr w:type="spellStart"/>
            <w:r w:rsidRPr="00E72183">
              <w:rPr>
                <w:color w:val="000000"/>
                <w:sz w:val="20"/>
                <w:szCs w:val="20"/>
              </w:rPr>
              <w:t>кВ</w:t>
            </w:r>
            <w:proofErr w:type="spellEnd"/>
            <w:r w:rsidRPr="00E72183">
              <w:rPr>
                <w:color w:val="000000"/>
                <w:sz w:val="20"/>
                <w:szCs w:val="20"/>
              </w:rPr>
              <w:t xml:space="preserve"> с помощью трансформаторов 2 </w:t>
            </w:r>
            <w:r w:rsidRPr="00E72183">
              <w:rPr>
                <w:color w:val="000000"/>
                <w:sz w:val="20"/>
                <w:szCs w:val="20"/>
                <w:lang w:val="en-US" w:bidi="en-US"/>
              </w:rPr>
              <w:t>x</w:t>
            </w:r>
            <w:r w:rsidRPr="00E72183">
              <w:rPr>
                <w:color w:val="000000"/>
                <w:sz w:val="20"/>
                <w:szCs w:val="20"/>
                <w:lang w:bidi="en-US"/>
              </w:rPr>
              <w:t xml:space="preserve"> </w:t>
            </w:r>
            <w:r w:rsidRPr="00E72183">
              <w:rPr>
                <w:color w:val="000000"/>
                <w:sz w:val="20"/>
                <w:szCs w:val="20"/>
              </w:rPr>
              <w:t>80 МВА и выше</w:t>
            </w:r>
          </w:p>
        </w:tc>
        <w:tc>
          <w:tcPr>
            <w:tcW w:w="3100" w:type="dxa"/>
            <w:tcBorders>
              <w:top w:val="single" w:sz="4" w:space="0" w:color="auto"/>
              <w:left w:val="single" w:sz="4" w:space="0" w:color="auto"/>
              <w:right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sz w:val="20"/>
                <w:szCs w:val="20"/>
              </w:rPr>
            </w:pPr>
            <w:r w:rsidRPr="00E72183">
              <w:rPr>
                <w:color w:val="000000"/>
                <w:sz w:val="20"/>
                <w:szCs w:val="20"/>
              </w:rPr>
              <w:t xml:space="preserve">80 </w:t>
            </w:r>
            <w:r w:rsidRPr="00E72183">
              <w:rPr>
                <w:color w:val="000000"/>
                <w:sz w:val="20"/>
                <w:szCs w:val="20"/>
                <w:lang w:val="en-US" w:bidi="en-US"/>
              </w:rPr>
              <w:t xml:space="preserve">x </w:t>
            </w:r>
            <w:r w:rsidRPr="00E72183">
              <w:rPr>
                <w:color w:val="000000"/>
                <w:sz w:val="20"/>
                <w:szCs w:val="20"/>
              </w:rPr>
              <w:t>80</w:t>
            </w:r>
          </w:p>
        </w:tc>
      </w:tr>
      <w:tr w:rsidR="00FE10ED" w:rsidRPr="00E72183" w:rsidTr="00E72183">
        <w:trPr>
          <w:trHeight w:hRule="exact" w:val="374"/>
          <w:jc w:val="center"/>
        </w:trPr>
        <w:tc>
          <w:tcPr>
            <w:tcW w:w="6816" w:type="dxa"/>
            <w:tcBorders>
              <w:top w:val="single" w:sz="4" w:space="0" w:color="auto"/>
              <w:left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sz w:val="20"/>
                <w:szCs w:val="20"/>
              </w:rPr>
            </w:pPr>
            <w:r w:rsidRPr="00E72183">
              <w:rPr>
                <w:color w:val="000000"/>
                <w:sz w:val="20"/>
                <w:szCs w:val="20"/>
              </w:rPr>
              <w:t xml:space="preserve">Переключательный пункт кабельных линий напряжением 110 </w:t>
            </w:r>
            <w:proofErr w:type="spellStart"/>
            <w:r w:rsidRPr="00E72183">
              <w:rPr>
                <w:color w:val="000000"/>
                <w:sz w:val="20"/>
                <w:szCs w:val="20"/>
              </w:rPr>
              <w:t>кВ</w:t>
            </w:r>
            <w:proofErr w:type="spellEnd"/>
          </w:p>
        </w:tc>
        <w:tc>
          <w:tcPr>
            <w:tcW w:w="3100" w:type="dxa"/>
            <w:tcBorders>
              <w:top w:val="single" w:sz="4" w:space="0" w:color="auto"/>
              <w:left w:val="single" w:sz="4" w:space="0" w:color="auto"/>
              <w:right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sz w:val="20"/>
                <w:szCs w:val="20"/>
              </w:rPr>
            </w:pPr>
            <w:r w:rsidRPr="00E72183">
              <w:rPr>
                <w:color w:val="000000"/>
                <w:sz w:val="20"/>
                <w:szCs w:val="20"/>
              </w:rPr>
              <w:t xml:space="preserve">20 </w:t>
            </w:r>
            <w:r w:rsidRPr="00E72183">
              <w:rPr>
                <w:color w:val="000000"/>
                <w:sz w:val="20"/>
                <w:szCs w:val="20"/>
                <w:lang w:val="en-US" w:bidi="en-US"/>
              </w:rPr>
              <w:t xml:space="preserve">x </w:t>
            </w:r>
            <w:r w:rsidRPr="00E72183">
              <w:rPr>
                <w:color w:val="000000"/>
                <w:sz w:val="20"/>
                <w:szCs w:val="20"/>
              </w:rPr>
              <w:t>20</w:t>
            </w:r>
          </w:p>
        </w:tc>
      </w:tr>
      <w:tr w:rsidR="00FE10ED" w:rsidRPr="00E72183" w:rsidTr="00E72183">
        <w:trPr>
          <w:trHeight w:hRule="exact" w:val="475"/>
          <w:jc w:val="center"/>
        </w:trPr>
        <w:tc>
          <w:tcPr>
            <w:tcW w:w="6816" w:type="dxa"/>
            <w:tcBorders>
              <w:top w:val="single" w:sz="4" w:space="0" w:color="auto"/>
              <w:left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sz w:val="20"/>
                <w:szCs w:val="20"/>
              </w:rPr>
            </w:pPr>
            <w:r w:rsidRPr="00E72183">
              <w:rPr>
                <w:color w:val="000000"/>
                <w:sz w:val="20"/>
                <w:szCs w:val="20"/>
              </w:rPr>
              <w:t xml:space="preserve">Распределительная трансформаторная подстанция с двумя трансформаторами мощностью до 1000 </w:t>
            </w:r>
            <w:proofErr w:type="spellStart"/>
            <w:r w:rsidRPr="00E72183">
              <w:rPr>
                <w:color w:val="000000"/>
                <w:sz w:val="20"/>
                <w:szCs w:val="20"/>
              </w:rPr>
              <w:t>кВА</w:t>
            </w:r>
            <w:proofErr w:type="spellEnd"/>
          </w:p>
        </w:tc>
        <w:tc>
          <w:tcPr>
            <w:tcW w:w="3100" w:type="dxa"/>
            <w:tcBorders>
              <w:top w:val="single" w:sz="4" w:space="0" w:color="auto"/>
              <w:left w:val="single" w:sz="4" w:space="0" w:color="auto"/>
              <w:right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sz w:val="20"/>
                <w:szCs w:val="20"/>
              </w:rPr>
            </w:pPr>
            <w:r w:rsidRPr="00E72183">
              <w:rPr>
                <w:color w:val="000000"/>
                <w:sz w:val="20"/>
                <w:szCs w:val="20"/>
              </w:rPr>
              <w:t>18х 6</w:t>
            </w:r>
          </w:p>
        </w:tc>
      </w:tr>
      <w:tr w:rsidR="00FE10ED" w:rsidRPr="00E72183" w:rsidTr="00E72183">
        <w:trPr>
          <w:trHeight w:hRule="exact" w:val="485"/>
          <w:jc w:val="center"/>
        </w:trPr>
        <w:tc>
          <w:tcPr>
            <w:tcW w:w="6816" w:type="dxa"/>
            <w:tcBorders>
              <w:top w:val="single" w:sz="4" w:space="0" w:color="auto"/>
              <w:left w:val="single" w:sz="4" w:space="0" w:color="auto"/>
              <w:bottom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sz w:val="20"/>
                <w:szCs w:val="20"/>
              </w:rPr>
            </w:pPr>
            <w:r w:rsidRPr="00E72183">
              <w:rPr>
                <w:color w:val="000000"/>
                <w:sz w:val="20"/>
                <w:szCs w:val="20"/>
              </w:rPr>
              <w:t xml:space="preserve">Трансформаторная подстанция на два трансформатора мощностью до 1000 </w:t>
            </w:r>
            <w:proofErr w:type="spellStart"/>
            <w:r w:rsidRPr="00E72183">
              <w:rPr>
                <w:color w:val="000000"/>
                <w:sz w:val="20"/>
                <w:szCs w:val="20"/>
              </w:rPr>
              <w:t>кВА</w:t>
            </w:r>
            <w:proofErr w:type="spellEnd"/>
          </w:p>
        </w:tc>
        <w:tc>
          <w:tcPr>
            <w:tcW w:w="3100" w:type="dxa"/>
            <w:tcBorders>
              <w:top w:val="single" w:sz="4" w:space="0" w:color="auto"/>
              <w:left w:val="single" w:sz="4" w:space="0" w:color="auto"/>
              <w:bottom w:val="single" w:sz="4" w:space="0" w:color="auto"/>
              <w:right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sz w:val="20"/>
                <w:szCs w:val="20"/>
              </w:rPr>
            </w:pPr>
            <w:r w:rsidRPr="00E72183">
              <w:rPr>
                <w:color w:val="000000"/>
                <w:sz w:val="20"/>
                <w:szCs w:val="20"/>
              </w:rPr>
              <w:t>8,0 х 12,0</w:t>
            </w:r>
          </w:p>
        </w:tc>
      </w:tr>
    </w:tbl>
    <w:p w:rsidR="00FE10ED" w:rsidRPr="00E72183" w:rsidRDefault="00FE10ED" w:rsidP="009F3AD4">
      <w:pPr>
        <w:pStyle w:val="afffffff4"/>
        <w:shd w:val="clear" w:color="auto" w:fill="auto"/>
        <w:ind w:firstLine="567"/>
        <w:jc w:val="left"/>
        <w:rPr>
          <w:sz w:val="24"/>
          <w:szCs w:val="24"/>
        </w:rPr>
      </w:pPr>
      <w:r w:rsidRPr="00E72183">
        <w:rPr>
          <w:color w:val="000000"/>
          <w:sz w:val="24"/>
          <w:szCs w:val="24"/>
        </w:rPr>
        <w:t>Размеры земельных участков для закрытых понизительных подстанций, включая</w:t>
      </w:r>
    </w:p>
    <w:p w:rsidR="00FE10ED" w:rsidRPr="00E72183" w:rsidRDefault="00FE10ED" w:rsidP="009F3AD4">
      <w:pPr>
        <w:pStyle w:val="afffffff4"/>
        <w:shd w:val="clear" w:color="auto" w:fill="auto"/>
        <w:jc w:val="both"/>
        <w:rPr>
          <w:color w:val="000000"/>
          <w:sz w:val="24"/>
          <w:szCs w:val="24"/>
        </w:rPr>
      </w:pPr>
      <w:r w:rsidRPr="00E72183">
        <w:rPr>
          <w:color w:val="000000"/>
          <w:sz w:val="24"/>
          <w:szCs w:val="24"/>
        </w:rPr>
        <w:t xml:space="preserve">комплектные и распределительные устройства напряжением 110 - 220 </w:t>
      </w:r>
      <w:proofErr w:type="spellStart"/>
      <w:r w:rsidRPr="00E72183">
        <w:rPr>
          <w:color w:val="000000"/>
          <w:sz w:val="24"/>
          <w:szCs w:val="24"/>
        </w:rPr>
        <w:t>кВ</w:t>
      </w:r>
      <w:proofErr w:type="spellEnd"/>
      <w:r w:rsidRPr="00E72183">
        <w:rPr>
          <w:color w:val="000000"/>
          <w:sz w:val="24"/>
          <w:szCs w:val="24"/>
        </w:rPr>
        <w:t>, следует принимать не более 0,6 га, а пунктов перехода воздушных линий в кабельные - не более 0,1 га.</w:t>
      </w:r>
    </w:p>
    <w:p w:rsidR="00E171F3" w:rsidRPr="00AF68F3" w:rsidRDefault="00E171F3" w:rsidP="009F3AD4">
      <w:pPr>
        <w:pStyle w:val="afffffff4"/>
        <w:shd w:val="clear" w:color="auto" w:fill="auto"/>
        <w:jc w:val="both"/>
      </w:pPr>
    </w:p>
    <w:p w:rsidR="00FE10ED" w:rsidRPr="00AF68F3" w:rsidRDefault="00FE10ED" w:rsidP="00773935">
      <w:pPr>
        <w:pStyle w:val="2"/>
        <w:numPr>
          <w:ilvl w:val="1"/>
          <w:numId w:val="19"/>
        </w:numPr>
        <w:tabs>
          <w:tab w:val="left" w:pos="993"/>
        </w:tabs>
        <w:spacing w:before="0" w:after="0"/>
        <w:ind w:left="113" w:firstLine="709"/>
        <w:jc w:val="center"/>
        <w:rPr>
          <w:lang w:val="ru-RU"/>
        </w:rPr>
      </w:pPr>
      <w:bookmarkStart w:id="579" w:name="_Toc492042858"/>
      <w:bookmarkStart w:id="580" w:name="_Toc492044967"/>
      <w:bookmarkStart w:id="581" w:name="_Ref492289695"/>
      <w:bookmarkStart w:id="582" w:name="_Ref492289701"/>
      <w:bookmarkStart w:id="583" w:name="_Ref492289706"/>
      <w:bookmarkStart w:id="584" w:name="_Toc492296765"/>
      <w:r w:rsidRPr="00AF68F3">
        <w:t xml:space="preserve">Объекты </w:t>
      </w:r>
      <w:proofErr w:type="spellStart"/>
      <w:r w:rsidRPr="00AF68F3">
        <w:rPr>
          <w:lang w:val="ru-RU"/>
        </w:rPr>
        <w:t>тепл</w:t>
      </w:r>
      <w:proofErr w:type="spellEnd"/>
      <w:r w:rsidRPr="00AF68F3">
        <w:t>оснабжения</w:t>
      </w:r>
      <w:bookmarkEnd w:id="579"/>
      <w:bookmarkEnd w:id="580"/>
      <w:bookmarkEnd w:id="581"/>
      <w:bookmarkEnd w:id="582"/>
      <w:bookmarkEnd w:id="583"/>
      <w:bookmarkEnd w:id="584"/>
    </w:p>
    <w:p w:rsidR="00FF6D1C" w:rsidRPr="00AF68F3" w:rsidRDefault="00FF6D1C" w:rsidP="009F3AD4">
      <w:pPr>
        <w:pStyle w:val="1f"/>
        <w:shd w:val="clear" w:color="auto" w:fill="auto"/>
        <w:ind w:firstLine="620"/>
      </w:pPr>
      <w:r w:rsidRPr="00AF68F3">
        <w:t xml:space="preserve">Проектирование и строительство новых, реконструкцию и развитие действующих систем </w:t>
      </w:r>
      <w:proofErr w:type="spellStart"/>
      <w:r w:rsidRPr="00AF68F3">
        <w:t>теплоснабжеения</w:t>
      </w:r>
      <w:proofErr w:type="spellEnd"/>
      <w:r w:rsidRPr="00AF68F3">
        <w:t xml:space="preserve"> следует осуществлять в соответствии со схемами теплоснабжения в целях обеспечения необходимого уровня теплоснабжения жилищно-коммунального хозяйства, промышленных и иных организаций.</w:t>
      </w:r>
    </w:p>
    <w:p w:rsidR="00FF6D1C" w:rsidRPr="00AF68F3" w:rsidRDefault="00FF6D1C" w:rsidP="009F3AD4">
      <w:pPr>
        <w:pStyle w:val="1f"/>
        <w:shd w:val="clear" w:color="auto" w:fill="auto"/>
        <w:ind w:firstLine="620"/>
      </w:pPr>
      <w:r w:rsidRPr="00AF68F3">
        <w:t xml:space="preserve">Выбор варианта схемы теплоснабжения объекта: системы централизованного теплоснабжения (СЦТ) от котельных либо от источников децентрализованного теплоснабжения (ДЦТ) - автономных, крышных котельных, квартирных </w:t>
      </w:r>
      <w:proofErr w:type="spellStart"/>
      <w:r w:rsidRPr="00AF68F3">
        <w:t>теплогенераторов</w:t>
      </w:r>
      <w:proofErr w:type="spellEnd"/>
      <w:r w:rsidRPr="00AF68F3">
        <w:t xml:space="preserve">, производится путем </w:t>
      </w:r>
      <w:r w:rsidRPr="00AF68F3">
        <w:lastRenderedPageBreak/>
        <w:t>технико-экономического обоснования и сравнения суммарных капитальных вложений и эксплуатационных затрат по нескольким вариантам.</w:t>
      </w:r>
    </w:p>
    <w:p w:rsidR="00FF6D1C" w:rsidRPr="00AF68F3" w:rsidRDefault="00FF6D1C" w:rsidP="009F3AD4">
      <w:pPr>
        <w:pStyle w:val="1f"/>
        <w:shd w:val="clear" w:color="auto" w:fill="auto"/>
        <w:ind w:firstLine="620"/>
      </w:pPr>
      <w:r w:rsidRPr="00AF68F3">
        <w:t>Принятая к разработке в проекте схема теплоснабжения должна обеспечивать:</w:t>
      </w:r>
    </w:p>
    <w:p w:rsidR="00FF6D1C" w:rsidRPr="00AF68F3" w:rsidRDefault="00FF6D1C" w:rsidP="009F3AD4">
      <w:pPr>
        <w:pStyle w:val="1f"/>
        <w:numPr>
          <w:ilvl w:val="0"/>
          <w:numId w:val="22"/>
        </w:numPr>
        <w:shd w:val="clear" w:color="auto" w:fill="auto"/>
        <w:tabs>
          <w:tab w:val="left" w:pos="784"/>
        </w:tabs>
        <w:ind w:left="220" w:firstLine="280"/>
        <w:jc w:val="left"/>
      </w:pPr>
      <w:r w:rsidRPr="00AF68F3">
        <w:t xml:space="preserve">нормативный уровень </w:t>
      </w:r>
      <w:proofErr w:type="spellStart"/>
      <w:r w:rsidRPr="00AF68F3">
        <w:t>теплоэнергосбережения</w:t>
      </w:r>
      <w:proofErr w:type="spellEnd"/>
      <w:r w:rsidRPr="00AF68F3">
        <w:t>;</w:t>
      </w:r>
    </w:p>
    <w:p w:rsidR="00FF6D1C" w:rsidRPr="00AF68F3" w:rsidRDefault="00FF6D1C" w:rsidP="009F3AD4">
      <w:pPr>
        <w:pStyle w:val="1f"/>
        <w:numPr>
          <w:ilvl w:val="0"/>
          <w:numId w:val="22"/>
        </w:numPr>
        <w:shd w:val="clear" w:color="auto" w:fill="auto"/>
        <w:tabs>
          <w:tab w:val="left" w:pos="784"/>
        </w:tabs>
        <w:ind w:left="220" w:firstLine="280"/>
        <w:jc w:val="left"/>
      </w:pPr>
      <w:r w:rsidRPr="00AF68F3">
        <w:t>нормативный уровень надежности, определяемый тремя критериями: вероятностью безотказной работы, готовностью (качеством) теплоснабжения и живучестью;</w:t>
      </w:r>
    </w:p>
    <w:p w:rsidR="00FF6D1C" w:rsidRPr="00AF68F3" w:rsidRDefault="00FF6D1C" w:rsidP="009F3AD4">
      <w:pPr>
        <w:pStyle w:val="1f"/>
        <w:numPr>
          <w:ilvl w:val="0"/>
          <w:numId w:val="22"/>
        </w:numPr>
        <w:shd w:val="clear" w:color="auto" w:fill="auto"/>
        <w:tabs>
          <w:tab w:val="left" w:pos="784"/>
        </w:tabs>
        <w:ind w:left="220" w:firstLine="280"/>
        <w:jc w:val="left"/>
      </w:pPr>
      <w:r w:rsidRPr="00AF68F3">
        <w:t>требования экологии;</w:t>
      </w:r>
    </w:p>
    <w:p w:rsidR="00FF6D1C" w:rsidRPr="00AF68F3" w:rsidRDefault="00FF6D1C" w:rsidP="009F3AD4">
      <w:pPr>
        <w:pStyle w:val="1f"/>
        <w:numPr>
          <w:ilvl w:val="0"/>
          <w:numId w:val="22"/>
        </w:numPr>
        <w:shd w:val="clear" w:color="auto" w:fill="auto"/>
        <w:tabs>
          <w:tab w:val="left" w:pos="784"/>
        </w:tabs>
        <w:ind w:left="220" w:firstLine="280"/>
        <w:jc w:val="left"/>
      </w:pPr>
      <w:r w:rsidRPr="00AF68F3">
        <w:t>безопасность эксплуатации.</w:t>
      </w:r>
    </w:p>
    <w:p w:rsidR="00FF6D1C" w:rsidRPr="00AF68F3" w:rsidRDefault="00FF6D1C" w:rsidP="009F3AD4">
      <w:pPr>
        <w:pStyle w:val="1f"/>
        <w:shd w:val="clear" w:color="auto" w:fill="auto"/>
        <w:ind w:firstLine="620"/>
      </w:pPr>
      <w:r w:rsidRPr="00AF68F3">
        <w:t>Решения по перспективному развитию систем теплоснабжения населенных пунктов, промышленных узлов, групп промышленных предприятий, районов и других административно-территориальных образований, а также отдельных СЦТ следует разрабатывать в схемах теплоснабжения. При разработке схем теплоснабжения расчетные тепловые нагрузки определяются:</w:t>
      </w:r>
    </w:p>
    <w:p w:rsidR="00FF6D1C" w:rsidRPr="00AF68F3" w:rsidRDefault="00FF6D1C" w:rsidP="009F3AD4">
      <w:pPr>
        <w:pStyle w:val="1f"/>
        <w:numPr>
          <w:ilvl w:val="0"/>
          <w:numId w:val="22"/>
        </w:numPr>
        <w:shd w:val="clear" w:color="auto" w:fill="auto"/>
        <w:tabs>
          <w:tab w:val="left" w:pos="784"/>
        </w:tabs>
        <w:ind w:left="220" w:firstLine="280"/>
        <w:jc w:val="left"/>
      </w:pPr>
      <w:r w:rsidRPr="00AF68F3">
        <w:t>для существующей застройки населенных пунктов и действующих промышленных предприятий — по проектам с уточнением по фактическим тепловым нагрузкам;</w:t>
      </w:r>
    </w:p>
    <w:p w:rsidR="00FF6D1C" w:rsidRPr="00AF68F3" w:rsidRDefault="00FF6D1C" w:rsidP="009F3AD4">
      <w:pPr>
        <w:pStyle w:val="1f"/>
        <w:numPr>
          <w:ilvl w:val="0"/>
          <w:numId w:val="22"/>
        </w:numPr>
        <w:shd w:val="clear" w:color="auto" w:fill="auto"/>
        <w:tabs>
          <w:tab w:val="left" w:pos="726"/>
        </w:tabs>
        <w:ind w:left="160" w:firstLine="280"/>
      </w:pPr>
      <w:r w:rsidRPr="00AF68F3">
        <w:t>для намечаемых к строительству промышленных предприятий — по укрупненным нормам развития основного (профильного) производства или проектам аналогичных производств;</w:t>
      </w:r>
    </w:p>
    <w:p w:rsidR="00FF6D1C" w:rsidRPr="00AF68F3" w:rsidRDefault="00FF6D1C" w:rsidP="009F3AD4">
      <w:pPr>
        <w:pStyle w:val="1f"/>
        <w:numPr>
          <w:ilvl w:val="0"/>
          <w:numId w:val="22"/>
        </w:numPr>
        <w:shd w:val="clear" w:color="auto" w:fill="auto"/>
        <w:tabs>
          <w:tab w:val="left" w:pos="726"/>
        </w:tabs>
        <w:ind w:left="160" w:firstLine="280"/>
      </w:pPr>
      <w:r w:rsidRPr="00AF68F3">
        <w:t>для намечаемых к застройке жилых районов — по укрупненным показателям плотности размещения тепловых нагрузок или по удельным тепловым характеристикам зданий и сооружений согласно генеральным планам застройки районов населенного пункта.</w:t>
      </w:r>
    </w:p>
    <w:p w:rsidR="00FF6D1C" w:rsidRPr="00AF68F3" w:rsidRDefault="00FF6D1C" w:rsidP="009F3AD4">
      <w:pPr>
        <w:pStyle w:val="1f"/>
        <w:shd w:val="clear" w:color="auto" w:fill="auto"/>
        <w:ind w:firstLine="580"/>
      </w:pPr>
      <w:r w:rsidRPr="00AF68F3">
        <w:t>Расчетные часовые расходы тепла, при отсутствии проектов отопления, вентиляции и горячего водоснабжения жилых, административных и общественных зданий и сооружений, должны определяться согласно СНиП 23-02-2003 «Тепловая защита зданий</w:t>
      </w:r>
      <w:proofErr w:type="gramStart"/>
      <w:r w:rsidRPr="00AF68F3">
        <w:t xml:space="preserve">.» </w:t>
      </w:r>
      <w:proofErr w:type="gramEnd"/>
      <w:r w:rsidRPr="00AF68F3">
        <w:t>по укрупненным показателям расхода тепла, отнесенным к 1 кв. м общей площади зданий, приведенным ниже.</w:t>
      </w:r>
    </w:p>
    <w:p w:rsidR="00FF6D1C" w:rsidRPr="00AF68F3" w:rsidRDefault="00FF6D1C" w:rsidP="009F3AD4">
      <w:pPr>
        <w:pStyle w:val="1f"/>
        <w:shd w:val="clear" w:color="auto" w:fill="auto"/>
        <w:ind w:firstLine="580"/>
      </w:pPr>
      <w:r w:rsidRPr="00AF68F3">
        <w:t>При расчете тепловой нагрузки необходимо учитывать климатические данные, взятые со СНиП 23-01-99* «Строительная климатология».</w:t>
      </w:r>
    </w:p>
    <w:p w:rsidR="00FF6D1C" w:rsidRPr="00AF68F3" w:rsidRDefault="00FF6D1C" w:rsidP="009F3AD4">
      <w:pPr>
        <w:pStyle w:val="1f"/>
        <w:shd w:val="clear" w:color="auto" w:fill="auto"/>
        <w:ind w:firstLine="720"/>
        <w:jc w:val="left"/>
      </w:pPr>
      <w:r w:rsidRPr="00AF68F3">
        <w:t>Удельные расходы тепла на отопление жилых, административных и общественных зданий приведены в таблице 2</w:t>
      </w:r>
      <w:r w:rsidR="00AC3694" w:rsidRPr="00AF68F3">
        <w:t>6</w:t>
      </w:r>
      <w:r w:rsidRPr="00AF68F3">
        <w:t xml:space="preserve"> на основании СНиП 23-01-99* «Строительная климатология».</w:t>
      </w:r>
    </w:p>
    <w:p w:rsidR="00FE10ED" w:rsidRPr="00AF68F3" w:rsidRDefault="00FE10ED" w:rsidP="009F3AD4">
      <w:pPr>
        <w:pStyle w:val="a6"/>
        <w:rPr>
          <w:lang w:eastAsia="x-none"/>
        </w:rPr>
      </w:pPr>
    </w:p>
    <w:p w:rsidR="00FF6D1C" w:rsidRPr="00AF68F3" w:rsidRDefault="00FF6D1C" w:rsidP="009F3AD4">
      <w:pPr>
        <w:pStyle w:val="a6"/>
        <w:rPr>
          <w:lang w:eastAsia="x-none"/>
        </w:rPr>
      </w:pPr>
    </w:p>
    <w:p w:rsidR="00FF6D1C" w:rsidRPr="00AF68F3" w:rsidRDefault="00FF6D1C" w:rsidP="009F3AD4">
      <w:pPr>
        <w:pStyle w:val="a6"/>
        <w:rPr>
          <w:lang w:eastAsia="x-none"/>
        </w:rPr>
        <w:sectPr w:rsidR="00FF6D1C" w:rsidRPr="00AF68F3" w:rsidSect="00E171F3">
          <w:footerReference w:type="default" r:id="rId11"/>
          <w:pgSz w:w="11906" w:h="16838" w:code="9"/>
          <w:pgMar w:top="1134" w:right="849" w:bottom="1134" w:left="1134" w:header="709" w:footer="709" w:gutter="0"/>
          <w:pgNumType w:start="2"/>
          <w:cols w:space="708"/>
          <w:docGrid w:linePitch="360"/>
        </w:sectPr>
      </w:pPr>
    </w:p>
    <w:p w:rsidR="00FF6D1C" w:rsidRPr="00E72183" w:rsidRDefault="00FF6D1C" w:rsidP="009F3AD4">
      <w:pPr>
        <w:jc w:val="right"/>
        <w:rPr>
          <w:b/>
          <w:sz w:val="22"/>
          <w:szCs w:val="22"/>
        </w:rPr>
      </w:pPr>
      <w:r w:rsidRPr="00E72183">
        <w:rPr>
          <w:b/>
          <w:sz w:val="22"/>
          <w:szCs w:val="22"/>
        </w:rPr>
        <w:lastRenderedPageBreak/>
        <w:t>Таблица 2</w:t>
      </w:r>
      <w:r w:rsidR="00AC3694" w:rsidRPr="00E72183">
        <w:rPr>
          <w:b/>
          <w:sz w:val="22"/>
          <w:szCs w:val="22"/>
        </w:rPr>
        <w:t>6</w:t>
      </w:r>
    </w:p>
    <w:p w:rsidR="009A074E" w:rsidRPr="00AF68F3" w:rsidRDefault="009A074E" w:rsidP="009F3AD4">
      <w:pPr>
        <w:jc w:val="right"/>
        <w:rPr>
          <w:sz w:val="22"/>
          <w:szCs w:val="22"/>
        </w:rPr>
      </w:pPr>
    </w:p>
    <w:tbl>
      <w:tblPr>
        <w:tblW w:w="14884" w:type="dxa"/>
        <w:tblInd w:w="5" w:type="dxa"/>
        <w:tblLayout w:type="fixed"/>
        <w:tblCellMar>
          <w:left w:w="0" w:type="dxa"/>
          <w:right w:w="0" w:type="dxa"/>
        </w:tblCellMar>
        <w:tblLook w:val="0000" w:firstRow="0" w:lastRow="0" w:firstColumn="0" w:lastColumn="0" w:noHBand="0" w:noVBand="0"/>
      </w:tblPr>
      <w:tblGrid>
        <w:gridCol w:w="1642"/>
        <w:gridCol w:w="1902"/>
        <w:gridCol w:w="1985"/>
        <w:gridCol w:w="708"/>
        <w:gridCol w:w="709"/>
        <w:gridCol w:w="709"/>
        <w:gridCol w:w="709"/>
        <w:gridCol w:w="708"/>
        <w:gridCol w:w="709"/>
        <w:gridCol w:w="709"/>
        <w:gridCol w:w="992"/>
        <w:gridCol w:w="992"/>
        <w:gridCol w:w="993"/>
        <w:gridCol w:w="992"/>
        <w:gridCol w:w="425"/>
      </w:tblGrid>
      <w:tr w:rsidR="00FF6D1C" w:rsidRPr="00E72183" w:rsidTr="00E72183">
        <w:trPr>
          <w:trHeight w:val="365"/>
        </w:trPr>
        <w:tc>
          <w:tcPr>
            <w:tcW w:w="1642" w:type="dxa"/>
            <w:vMerge w:val="restart"/>
            <w:tcBorders>
              <w:top w:val="single" w:sz="4" w:space="0" w:color="auto"/>
              <w:left w:val="single" w:sz="4" w:space="0" w:color="auto"/>
              <w:bottom w:val="nil"/>
              <w:right w:val="nil"/>
            </w:tcBorders>
            <w:shd w:val="clear" w:color="auto" w:fill="FFFFFF"/>
            <w:vAlign w:val="center"/>
          </w:tcPr>
          <w:p w:rsidR="00FF6D1C" w:rsidRPr="00E72183" w:rsidRDefault="00FF6D1C" w:rsidP="00E72183">
            <w:pPr>
              <w:shd w:val="clear" w:color="auto" w:fill="FFFFFF"/>
              <w:jc w:val="center"/>
              <w:rPr>
                <w:sz w:val="20"/>
                <w:szCs w:val="20"/>
              </w:rPr>
            </w:pPr>
            <w:r w:rsidRPr="00E72183">
              <w:rPr>
                <w:sz w:val="20"/>
                <w:szCs w:val="20"/>
              </w:rPr>
              <w:t>Климатическое</w:t>
            </w:r>
          </w:p>
          <w:p w:rsidR="00FF6D1C" w:rsidRPr="00E72183" w:rsidRDefault="00FF6D1C" w:rsidP="00E72183">
            <w:pPr>
              <w:shd w:val="clear" w:color="auto" w:fill="FFFFFF"/>
              <w:jc w:val="center"/>
              <w:rPr>
                <w:sz w:val="20"/>
                <w:szCs w:val="20"/>
              </w:rPr>
            </w:pPr>
            <w:r w:rsidRPr="00E72183">
              <w:rPr>
                <w:sz w:val="20"/>
                <w:szCs w:val="20"/>
              </w:rPr>
              <w:t>районирование</w:t>
            </w:r>
          </w:p>
        </w:tc>
        <w:tc>
          <w:tcPr>
            <w:tcW w:w="1902" w:type="dxa"/>
            <w:vMerge w:val="restart"/>
            <w:tcBorders>
              <w:top w:val="single" w:sz="4" w:space="0" w:color="auto"/>
              <w:left w:val="single" w:sz="4" w:space="0" w:color="auto"/>
              <w:bottom w:val="nil"/>
              <w:right w:val="nil"/>
            </w:tcBorders>
            <w:shd w:val="clear" w:color="auto" w:fill="FFFFFF"/>
            <w:vAlign w:val="center"/>
          </w:tcPr>
          <w:p w:rsidR="00FF6D1C" w:rsidRPr="00E72183" w:rsidRDefault="00FF6D1C" w:rsidP="00E72183">
            <w:pPr>
              <w:shd w:val="clear" w:color="auto" w:fill="FFFFFF"/>
              <w:jc w:val="center"/>
              <w:rPr>
                <w:sz w:val="20"/>
                <w:szCs w:val="20"/>
              </w:rPr>
            </w:pPr>
            <w:r w:rsidRPr="00E72183">
              <w:rPr>
                <w:sz w:val="20"/>
                <w:szCs w:val="20"/>
              </w:rPr>
              <w:t>Населенный</w:t>
            </w:r>
          </w:p>
          <w:p w:rsidR="00FF6D1C" w:rsidRPr="00E72183" w:rsidRDefault="00FF6D1C" w:rsidP="00E72183">
            <w:pPr>
              <w:shd w:val="clear" w:color="auto" w:fill="FFFFFF"/>
              <w:jc w:val="center"/>
              <w:rPr>
                <w:sz w:val="20"/>
                <w:szCs w:val="20"/>
              </w:rPr>
            </w:pPr>
            <w:r w:rsidRPr="00E72183">
              <w:rPr>
                <w:sz w:val="20"/>
                <w:szCs w:val="20"/>
              </w:rPr>
              <w:t>пункт</w:t>
            </w:r>
          </w:p>
        </w:tc>
        <w:tc>
          <w:tcPr>
            <w:tcW w:w="1985" w:type="dxa"/>
            <w:vMerge w:val="restart"/>
            <w:tcBorders>
              <w:top w:val="single" w:sz="4" w:space="0" w:color="auto"/>
              <w:left w:val="single" w:sz="4" w:space="0" w:color="auto"/>
              <w:bottom w:val="nil"/>
              <w:right w:val="nil"/>
            </w:tcBorders>
            <w:shd w:val="clear" w:color="auto" w:fill="FFFFFF"/>
            <w:vAlign w:val="center"/>
          </w:tcPr>
          <w:p w:rsidR="00FF6D1C" w:rsidRPr="00E72183" w:rsidRDefault="00FF6D1C" w:rsidP="00E72183">
            <w:pPr>
              <w:shd w:val="clear" w:color="auto" w:fill="FFFFFF"/>
              <w:jc w:val="center"/>
              <w:rPr>
                <w:sz w:val="20"/>
                <w:szCs w:val="20"/>
              </w:rPr>
            </w:pPr>
            <w:r w:rsidRPr="00E72183">
              <w:rPr>
                <w:sz w:val="20"/>
                <w:szCs w:val="20"/>
              </w:rPr>
              <w:t>Температура</w:t>
            </w:r>
          </w:p>
          <w:p w:rsidR="00FF6D1C" w:rsidRPr="00E72183" w:rsidRDefault="00FF6D1C" w:rsidP="00E72183">
            <w:pPr>
              <w:shd w:val="clear" w:color="auto" w:fill="FFFFFF"/>
              <w:jc w:val="center"/>
              <w:rPr>
                <w:sz w:val="20"/>
                <w:szCs w:val="20"/>
              </w:rPr>
            </w:pPr>
            <w:r w:rsidRPr="00E72183">
              <w:rPr>
                <w:sz w:val="20"/>
                <w:szCs w:val="20"/>
              </w:rPr>
              <w:t>воздуха</w:t>
            </w:r>
          </w:p>
          <w:p w:rsidR="00FF6D1C" w:rsidRPr="00E72183" w:rsidRDefault="00FF6D1C" w:rsidP="00E72183">
            <w:pPr>
              <w:shd w:val="clear" w:color="auto" w:fill="FFFFFF"/>
              <w:jc w:val="center"/>
              <w:rPr>
                <w:sz w:val="20"/>
                <w:szCs w:val="20"/>
              </w:rPr>
            </w:pPr>
            <w:r w:rsidRPr="00E72183">
              <w:rPr>
                <w:sz w:val="20"/>
                <w:szCs w:val="20"/>
              </w:rPr>
              <w:t>наиболее</w:t>
            </w:r>
          </w:p>
          <w:p w:rsidR="00FF6D1C" w:rsidRPr="00E72183" w:rsidRDefault="00FF6D1C" w:rsidP="00E72183">
            <w:pPr>
              <w:shd w:val="clear" w:color="auto" w:fill="FFFFFF"/>
              <w:jc w:val="center"/>
              <w:rPr>
                <w:sz w:val="20"/>
                <w:szCs w:val="20"/>
              </w:rPr>
            </w:pPr>
            <w:r w:rsidRPr="00E72183">
              <w:rPr>
                <w:sz w:val="20"/>
                <w:szCs w:val="20"/>
              </w:rPr>
              <w:t>холодной</w:t>
            </w:r>
          </w:p>
          <w:p w:rsidR="00FF6D1C" w:rsidRPr="00E72183" w:rsidRDefault="00FF6D1C" w:rsidP="00E72183">
            <w:pPr>
              <w:shd w:val="clear" w:color="auto" w:fill="FFFFFF"/>
              <w:jc w:val="center"/>
              <w:rPr>
                <w:sz w:val="20"/>
                <w:szCs w:val="20"/>
              </w:rPr>
            </w:pPr>
            <w:r w:rsidRPr="00E72183">
              <w:rPr>
                <w:sz w:val="20"/>
                <w:szCs w:val="20"/>
              </w:rPr>
              <w:t>пятидневки,</w:t>
            </w:r>
          </w:p>
          <w:p w:rsidR="00FF6D1C" w:rsidRPr="00E72183" w:rsidRDefault="00FF6D1C" w:rsidP="00E72183">
            <w:pPr>
              <w:shd w:val="clear" w:color="auto" w:fill="FFFFFF"/>
              <w:jc w:val="center"/>
              <w:rPr>
                <w:sz w:val="20"/>
                <w:szCs w:val="20"/>
              </w:rPr>
            </w:pPr>
            <w:r w:rsidRPr="00E72183">
              <w:rPr>
                <w:sz w:val="20"/>
                <w:szCs w:val="20"/>
              </w:rPr>
              <w:t>°С</w:t>
            </w:r>
          </w:p>
        </w:tc>
        <w:tc>
          <w:tcPr>
            <w:tcW w:w="9355" w:type="dxa"/>
            <w:gridSpan w:val="12"/>
            <w:tcBorders>
              <w:top w:val="single" w:sz="4" w:space="0" w:color="auto"/>
              <w:left w:val="single" w:sz="4" w:space="0" w:color="auto"/>
              <w:bottom w:val="nil"/>
              <w:right w:val="single" w:sz="4" w:space="0" w:color="auto"/>
            </w:tcBorders>
            <w:shd w:val="clear" w:color="auto" w:fill="FFFFFF"/>
            <w:vAlign w:val="center"/>
          </w:tcPr>
          <w:p w:rsidR="00FF6D1C" w:rsidRPr="00E72183" w:rsidRDefault="00FF6D1C" w:rsidP="00E72183">
            <w:pPr>
              <w:shd w:val="clear" w:color="auto" w:fill="FFFFFF"/>
              <w:jc w:val="center"/>
              <w:rPr>
                <w:sz w:val="20"/>
                <w:szCs w:val="20"/>
              </w:rPr>
            </w:pPr>
            <w:r w:rsidRPr="00E72183">
              <w:rPr>
                <w:sz w:val="20"/>
                <w:szCs w:val="20"/>
              </w:rPr>
              <w:t>Удельные расходы тепла на отопление зданий, ккал/м</w:t>
            </w:r>
            <w:proofErr w:type="gramStart"/>
            <w:r w:rsidRPr="00E72183">
              <w:rPr>
                <w:sz w:val="20"/>
                <w:szCs w:val="20"/>
                <w:vertAlign w:val="superscript"/>
              </w:rPr>
              <w:t>2</w:t>
            </w:r>
            <w:proofErr w:type="gramEnd"/>
          </w:p>
        </w:tc>
      </w:tr>
      <w:tr w:rsidR="00FF6D1C" w:rsidRPr="00E72183" w:rsidTr="00E72183">
        <w:trPr>
          <w:trHeight w:val="480"/>
        </w:trPr>
        <w:tc>
          <w:tcPr>
            <w:tcW w:w="1642" w:type="dxa"/>
            <w:vMerge/>
            <w:tcBorders>
              <w:top w:val="nil"/>
              <w:left w:val="single" w:sz="4" w:space="0" w:color="auto"/>
              <w:bottom w:val="nil"/>
              <w:right w:val="nil"/>
            </w:tcBorders>
            <w:shd w:val="clear" w:color="auto" w:fill="FFFFFF"/>
            <w:vAlign w:val="center"/>
          </w:tcPr>
          <w:p w:rsidR="00FF6D1C" w:rsidRPr="00E72183" w:rsidRDefault="00FF6D1C" w:rsidP="00E72183">
            <w:pPr>
              <w:shd w:val="clear" w:color="auto" w:fill="FFFFFF"/>
              <w:jc w:val="center"/>
              <w:rPr>
                <w:sz w:val="20"/>
                <w:szCs w:val="20"/>
              </w:rPr>
            </w:pPr>
          </w:p>
        </w:tc>
        <w:tc>
          <w:tcPr>
            <w:tcW w:w="1902" w:type="dxa"/>
            <w:vMerge/>
            <w:tcBorders>
              <w:top w:val="nil"/>
              <w:left w:val="single" w:sz="4" w:space="0" w:color="auto"/>
              <w:bottom w:val="nil"/>
              <w:right w:val="nil"/>
            </w:tcBorders>
            <w:shd w:val="clear" w:color="auto" w:fill="FFFFFF"/>
            <w:vAlign w:val="center"/>
          </w:tcPr>
          <w:p w:rsidR="00FF6D1C" w:rsidRPr="00E72183" w:rsidRDefault="00FF6D1C" w:rsidP="00E72183">
            <w:pPr>
              <w:shd w:val="clear" w:color="auto" w:fill="FFFFFF"/>
              <w:jc w:val="center"/>
              <w:rPr>
                <w:sz w:val="20"/>
                <w:szCs w:val="20"/>
              </w:rPr>
            </w:pPr>
          </w:p>
        </w:tc>
        <w:tc>
          <w:tcPr>
            <w:tcW w:w="1985" w:type="dxa"/>
            <w:vMerge/>
            <w:tcBorders>
              <w:top w:val="nil"/>
              <w:left w:val="single" w:sz="4" w:space="0" w:color="auto"/>
              <w:bottom w:val="nil"/>
              <w:right w:val="nil"/>
            </w:tcBorders>
            <w:shd w:val="clear" w:color="auto" w:fill="FFFFFF"/>
            <w:vAlign w:val="center"/>
          </w:tcPr>
          <w:p w:rsidR="00FF6D1C" w:rsidRPr="00E72183" w:rsidRDefault="00FF6D1C" w:rsidP="00E72183">
            <w:pPr>
              <w:shd w:val="clear" w:color="auto" w:fill="FFFFFF"/>
              <w:jc w:val="center"/>
              <w:rPr>
                <w:sz w:val="20"/>
                <w:szCs w:val="20"/>
              </w:rPr>
            </w:pPr>
          </w:p>
        </w:tc>
        <w:tc>
          <w:tcPr>
            <w:tcW w:w="4961" w:type="dxa"/>
            <w:gridSpan w:val="7"/>
            <w:tcBorders>
              <w:top w:val="single" w:sz="4" w:space="0" w:color="auto"/>
              <w:left w:val="single" w:sz="4" w:space="0" w:color="auto"/>
              <w:bottom w:val="nil"/>
              <w:right w:val="nil"/>
            </w:tcBorders>
            <w:shd w:val="clear" w:color="auto" w:fill="FFFFFF"/>
            <w:vAlign w:val="center"/>
          </w:tcPr>
          <w:p w:rsidR="00FF6D1C" w:rsidRPr="00E72183" w:rsidRDefault="00FF6D1C" w:rsidP="00E72183">
            <w:pPr>
              <w:shd w:val="clear" w:color="auto" w:fill="FFFFFF"/>
              <w:jc w:val="center"/>
              <w:rPr>
                <w:sz w:val="20"/>
                <w:szCs w:val="20"/>
              </w:rPr>
            </w:pPr>
            <w:r w:rsidRPr="00E72183">
              <w:rPr>
                <w:sz w:val="20"/>
                <w:szCs w:val="20"/>
              </w:rPr>
              <w:t>Жилые здания, этаж</w:t>
            </w:r>
          </w:p>
        </w:tc>
        <w:tc>
          <w:tcPr>
            <w:tcW w:w="4394" w:type="dxa"/>
            <w:gridSpan w:val="5"/>
            <w:tcBorders>
              <w:top w:val="single" w:sz="4" w:space="0" w:color="auto"/>
              <w:left w:val="single" w:sz="4" w:space="0" w:color="auto"/>
              <w:bottom w:val="nil"/>
              <w:right w:val="single" w:sz="4" w:space="0" w:color="auto"/>
            </w:tcBorders>
            <w:shd w:val="clear" w:color="auto" w:fill="FFFFFF"/>
            <w:vAlign w:val="center"/>
          </w:tcPr>
          <w:p w:rsidR="00FF6D1C" w:rsidRPr="00E72183" w:rsidRDefault="00FF6D1C" w:rsidP="00E72183">
            <w:pPr>
              <w:shd w:val="clear" w:color="auto" w:fill="FFFFFF"/>
              <w:jc w:val="center"/>
              <w:rPr>
                <w:sz w:val="20"/>
                <w:szCs w:val="20"/>
              </w:rPr>
            </w:pPr>
            <w:r w:rsidRPr="00E72183">
              <w:rPr>
                <w:sz w:val="20"/>
                <w:szCs w:val="20"/>
              </w:rPr>
              <w:t>Административные и общественные здания, этаж</w:t>
            </w:r>
          </w:p>
        </w:tc>
      </w:tr>
      <w:tr w:rsidR="00FF6D1C" w:rsidRPr="00E72183" w:rsidTr="00E72183">
        <w:trPr>
          <w:trHeight w:val="562"/>
        </w:trPr>
        <w:tc>
          <w:tcPr>
            <w:tcW w:w="1642" w:type="dxa"/>
            <w:vMerge/>
            <w:tcBorders>
              <w:top w:val="nil"/>
              <w:left w:val="single" w:sz="4" w:space="0" w:color="auto"/>
              <w:bottom w:val="nil"/>
              <w:right w:val="nil"/>
            </w:tcBorders>
            <w:shd w:val="clear" w:color="auto" w:fill="FFFFFF"/>
            <w:vAlign w:val="center"/>
          </w:tcPr>
          <w:p w:rsidR="00FF6D1C" w:rsidRPr="00E72183" w:rsidRDefault="00FF6D1C" w:rsidP="00E72183">
            <w:pPr>
              <w:shd w:val="clear" w:color="auto" w:fill="FFFFFF"/>
              <w:jc w:val="center"/>
              <w:rPr>
                <w:sz w:val="20"/>
                <w:szCs w:val="20"/>
              </w:rPr>
            </w:pPr>
          </w:p>
        </w:tc>
        <w:tc>
          <w:tcPr>
            <w:tcW w:w="1902" w:type="dxa"/>
            <w:vMerge/>
            <w:tcBorders>
              <w:top w:val="nil"/>
              <w:left w:val="single" w:sz="4" w:space="0" w:color="auto"/>
              <w:bottom w:val="nil"/>
              <w:right w:val="nil"/>
            </w:tcBorders>
            <w:shd w:val="clear" w:color="auto" w:fill="FFFFFF"/>
            <w:vAlign w:val="center"/>
          </w:tcPr>
          <w:p w:rsidR="00FF6D1C" w:rsidRPr="00E72183" w:rsidRDefault="00FF6D1C" w:rsidP="00E72183">
            <w:pPr>
              <w:shd w:val="clear" w:color="auto" w:fill="FFFFFF"/>
              <w:jc w:val="center"/>
              <w:rPr>
                <w:sz w:val="20"/>
                <w:szCs w:val="20"/>
              </w:rPr>
            </w:pPr>
          </w:p>
        </w:tc>
        <w:tc>
          <w:tcPr>
            <w:tcW w:w="1985" w:type="dxa"/>
            <w:vMerge/>
            <w:tcBorders>
              <w:top w:val="nil"/>
              <w:left w:val="single" w:sz="4" w:space="0" w:color="auto"/>
              <w:bottom w:val="nil"/>
              <w:right w:val="nil"/>
            </w:tcBorders>
            <w:shd w:val="clear" w:color="auto" w:fill="FFFFFF"/>
            <w:vAlign w:val="center"/>
          </w:tcPr>
          <w:p w:rsidR="00FF6D1C" w:rsidRPr="00E72183" w:rsidRDefault="00FF6D1C" w:rsidP="00E72183">
            <w:pPr>
              <w:shd w:val="clear" w:color="auto" w:fill="FFFFFF"/>
              <w:jc w:val="center"/>
              <w:rPr>
                <w:sz w:val="20"/>
                <w:szCs w:val="20"/>
              </w:rPr>
            </w:pPr>
          </w:p>
        </w:tc>
        <w:tc>
          <w:tcPr>
            <w:tcW w:w="708" w:type="dxa"/>
            <w:tcBorders>
              <w:top w:val="single" w:sz="4" w:space="0" w:color="auto"/>
              <w:left w:val="single" w:sz="4" w:space="0" w:color="auto"/>
              <w:bottom w:val="nil"/>
              <w:right w:val="nil"/>
            </w:tcBorders>
            <w:shd w:val="clear" w:color="auto" w:fill="FFFFFF"/>
            <w:vAlign w:val="center"/>
          </w:tcPr>
          <w:p w:rsidR="00FF6D1C" w:rsidRPr="00E72183" w:rsidRDefault="00FF6D1C" w:rsidP="00E72183">
            <w:pPr>
              <w:shd w:val="clear" w:color="auto" w:fill="FFFFFF"/>
              <w:jc w:val="center"/>
              <w:rPr>
                <w:sz w:val="20"/>
                <w:szCs w:val="20"/>
              </w:rPr>
            </w:pPr>
            <w:r w:rsidRPr="00E72183">
              <w:rPr>
                <w:sz w:val="20"/>
                <w:szCs w:val="20"/>
              </w:rPr>
              <w:t>1</w:t>
            </w:r>
          </w:p>
        </w:tc>
        <w:tc>
          <w:tcPr>
            <w:tcW w:w="709" w:type="dxa"/>
            <w:tcBorders>
              <w:top w:val="single" w:sz="4" w:space="0" w:color="auto"/>
              <w:left w:val="single" w:sz="4" w:space="0" w:color="auto"/>
              <w:bottom w:val="nil"/>
              <w:right w:val="nil"/>
            </w:tcBorders>
            <w:shd w:val="clear" w:color="auto" w:fill="FFFFFF"/>
            <w:vAlign w:val="center"/>
          </w:tcPr>
          <w:p w:rsidR="00FF6D1C" w:rsidRPr="00E72183" w:rsidRDefault="00FF6D1C" w:rsidP="00E72183">
            <w:pPr>
              <w:shd w:val="clear" w:color="auto" w:fill="FFFFFF"/>
              <w:jc w:val="center"/>
              <w:rPr>
                <w:sz w:val="20"/>
                <w:szCs w:val="20"/>
              </w:rPr>
            </w:pPr>
            <w:r w:rsidRPr="00E72183">
              <w:rPr>
                <w:sz w:val="20"/>
                <w:szCs w:val="20"/>
              </w:rPr>
              <w:t>2</w:t>
            </w:r>
          </w:p>
        </w:tc>
        <w:tc>
          <w:tcPr>
            <w:tcW w:w="709" w:type="dxa"/>
            <w:tcBorders>
              <w:top w:val="single" w:sz="4" w:space="0" w:color="auto"/>
              <w:left w:val="single" w:sz="4" w:space="0" w:color="auto"/>
              <w:bottom w:val="nil"/>
              <w:right w:val="nil"/>
            </w:tcBorders>
            <w:shd w:val="clear" w:color="auto" w:fill="FFFFFF"/>
            <w:vAlign w:val="center"/>
          </w:tcPr>
          <w:p w:rsidR="00FF6D1C" w:rsidRPr="00E72183" w:rsidRDefault="00FF6D1C" w:rsidP="00E72183">
            <w:pPr>
              <w:shd w:val="clear" w:color="auto" w:fill="FFFFFF"/>
              <w:jc w:val="center"/>
              <w:rPr>
                <w:sz w:val="20"/>
                <w:szCs w:val="20"/>
              </w:rPr>
            </w:pPr>
            <w:r w:rsidRPr="00E72183">
              <w:rPr>
                <w:sz w:val="20"/>
                <w:szCs w:val="20"/>
              </w:rPr>
              <w:t>3</w:t>
            </w:r>
          </w:p>
        </w:tc>
        <w:tc>
          <w:tcPr>
            <w:tcW w:w="709" w:type="dxa"/>
            <w:tcBorders>
              <w:top w:val="single" w:sz="4" w:space="0" w:color="auto"/>
              <w:left w:val="single" w:sz="4" w:space="0" w:color="auto"/>
              <w:bottom w:val="nil"/>
              <w:right w:val="nil"/>
            </w:tcBorders>
            <w:shd w:val="clear" w:color="auto" w:fill="FFFFFF"/>
            <w:vAlign w:val="center"/>
          </w:tcPr>
          <w:p w:rsidR="00FF6D1C" w:rsidRPr="00E72183" w:rsidRDefault="00FF6D1C" w:rsidP="00E72183">
            <w:pPr>
              <w:shd w:val="clear" w:color="auto" w:fill="FFFFFF"/>
              <w:jc w:val="center"/>
              <w:rPr>
                <w:sz w:val="20"/>
                <w:szCs w:val="20"/>
              </w:rPr>
            </w:pPr>
            <w:r w:rsidRPr="00E72183">
              <w:rPr>
                <w:sz w:val="20"/>
                <w:szCs w:val="20"/>
              </w:rPr>
              <w:t>4</w:t>
            </w:r>
          </w:p>
        </w:tc>
        <w:tc>
          <w:tcPr>
            <w:tcW w:w="708" w:type="dxa"/>
            <w:tcBorders>
              <w:top w:val="single" w:sz="4" w:space="0" w:color="auto"/>
              <w:left w:val="single" w:sz="4" w:space="0" w:color="auto"/>
              <w:bottom w:val="nil"/>
              <w:right w:val="nil"/>
            </w:tcBorders>
            <w:shd w:val="clear" w:color="auto" w:fill="FFFFFF"/>
            <w:vAlign w:val="center"/>
          </w:tcPr>
          <w:p w:rsidR="00FF6D1C" w:rsidRPr="00E72183" w:rsidRDefault="00FF6D1C" w:rsidP="00E72183">
            <w:pPr>
              <w:shd w:val="clear" w:color="auto" w:fill="FFFFFF"/>
              <w:jc w:val="center"/>
              <w:rPr>
                <w:sz w:val="20"/>
                <w:szCs w:val="20"/>
              </w:rPr>
            </w:pPr>
            <w:r w:rsidRPr="00E72183">
              <w:rPr>
                <w:sz w:val="20"/>
                <w:szCs w:val="20"/>
              </w:rPr>
              <w:t>5</w:t>
            </w:r>
          </w:p>
        </w:tc>
        <w:tc>
          <w:tcPr>
            <w:tcW w:w="709" w:type="dxa"/>
            <w:tcBorders>
              <w:top w:val="single" w:sz="4" w:space="0" w:color="auto"/>
              <w:left w:val="single" w:sz="4" w:space="0" w:color="auto"/>
              <w:bottom w:val="nil"/>
              <w:right w:val="nil"/>
            </w:tcBorders>
            <w:shd w:val="clear" w:color="auto" w:fill="FFFFFF"/>
            <w:vAlign w:val="center"/>
          </w:tcPr>
          <w:p w:rsidR="00FF6D1C" w:rsidRPr="00E72183" w:rsidRDefault="00FF6D1C" w:rsidP="00E72183">
            <w:pPr>
              <w:shd w:val="clear" w:color="auto" w:fill="FFFFFF"/>
              <w:jc w:val="center"/>
              <w:rPr>
                <w:sz w:val="20"/>
                <w:szCs w:val="20"/>
              </w:rPr>
            </w:pPr>
            <w:r w:rsidRPr="00E72183">
              <w:rPr>
                <w:sz w:val="20"/>
                <w:szCs w:val="20"/>
              </w:rPr>
              <w:t>6,7</w:t>
            </w:r>
          </w:p>
        </w:tc>
        <w:tc>
          <w:tcPr>
            <w:tcW w:w="709" w:type="dxa"/>
            <w:tcBorders>
              <w:top w:val="single" w:sz="4" w:space="0" w:color="auto"/>
              <w:left w:val="single" w:sz="4" w:space="0" w:color="auto"/>
              <w:bottom w:val="nil"/>
              <w:right w:val="nil"/>
            </w:tcBorders>
            <w:shd w:val="clear" w:color="auto" w:fill="FFFFFF"/>
            <w:vAlign w:val="center"/>
          </w:tcPr>
          <w:p w:rsidR="00FF6D1C" w:rsidRPr="00E72183" w:rsidRDefault="00FF6D1C" w:rsidP="00E72183">
            <w:pPr>
              <w:shd w:val="clear" w:color="auto" w:fill="FFFFFF"/>
              <w:jc w:val="center"/>
              <w:rPr>
                <w:sz w:val="20"/>
                <w:szCs w:val="20"/>
              </w:rPr>
            </w:pPr>
            <w:r w:rsidRPr="00E72183">
              <w:rPr>
                <w:sz w:val="20"/>
                <w:szCs w:val="20"/>
              </w:rPr>
              <w:t>8,9</w:t>
            </w:r>
          </w:p>
        </w:tc>
        <w:tc>
          <w:tcPr>
            <w:tcW w:w="992" w:type="dxa"/>
            <w:tcBorders>
              <w:top w:val="single" w:sz="4" w:space="0" w:color="auto"/>
              <w:left w:val="single" w:sz="4" w:space="0" w:color="auto"/>
              <w:bottom w:val="nil"/>
              <w:right w:val="nil"/>
            </w:tcBorders>
            <w:shd w:val="clear" w:color="auto" w:fill="FFFFFF"/>
            <w:vAlign w:val="center"/>
          </w:tcPr>
          <w:p w:rsidR="00FF6D1C" w:rsidRPr="00E72183" w:rsidRDefault="00FF6D1C" w:rsidP="00E72183">
            <w:pPr>
              <w:shd w:val="clear" w:color="auto" w:fill="FFFFFF"/>
              <w:jc w:val="center"/>
              <w:rPr>
                <w:sz w:val="20"/>
                <w:szCs w:val="20"/>
              </w:rPr>
            </w:pPr>
            <w:r w:rsidRPr="00E72183">
              <w:rPr>
                <w:sz w:val="20"/>
                <w:szCs w:val="20"/>
              </w:rPr>
              <w:t>1</w:t>
            </w:r>
          </w:p>
        </w:tc>
        <w:tc>
          <w:tcPr>
            <w:tcW w:w="992" w:type="dxa"/>
            <w:tcBorders>
              <w:top w:val="single" w:sz="4" w:space="0" w:color="auto"/>
              <w:left w:val="single" w:sz="4" w:space="0" w:color="auto"/>
              <w:bottom w:val="nil"/>
              <w:right w:val="nil"/>
            </w:tcBorders>
            <w:shd w:val="clear" w:color="auto" w:fill="FFFFFF"/>
            <w:vAlign w:val="center"/>
          </w:tcPr>
          <w:p w:rsidR="00FF6D1C" w:rsidRPr="00E72183" w:rsidRDefault="00FF6D1C" w:rsidP="00E72183">
            <w:pPr>
              <w:shd w:val="clear" w:color="auto" w:fill="FFFFFF"/>
              <w:jc w:val="center"/>
              <w:rPr>
                <w:sz w:val="20"/>
                <w:szCs w:val="20"/>
              </w:rPr>
            </w:pPr>
            <w:r w:rsidRPr="00E72183">
              <w:rPr>
                <w:sz w:val="20"/>
                <w:szCs w:val="20"/>
              </w:rPr>
              <w:t>2</w:t>
            </w:r>
          </w:p>
        </w:tc>
        <w:tc>
          <w:tcPr>
            <w:tcW w:w="993" w:type="dxa"/>
            <w:tcBorders>
              <w:top w:val="single" w:sz="4" w:space="0" w:color="auto"/>
              <w:left w:val="single" w:sz="4" w:space="0" w:color="auto"/>
              <w:bottom w:val="nil"/>
              <w:right w:val="nil"/>
            </w:tcBorders>
            <w:shd w:val="clear" w:color="auto" w:fill="FFFFFF"/>
            <w:vAlign w:val="center"/>
          </w:tcPr>
          <w:p w:rsidR="00FF6D1C" w:rsidRPr="00E72183" w:rsidRDefault="00FF6D1C" w:rsidP="00E72183">
            <w:pPr>
              <w:shd w:val="clear" w:color="auto" w:fill="FFFFFF"/>
              <w:jc w:val="center"/>
              <w:rPr>
                <w:sz w:val="20"/>
                <w:szCs w:val="20"/>
              </w:rPr>
            </w:pPr>
            <w:r w:rsidRPr="00E72183">
              <w:rPr>
                <w:sz w:val="20"/>
                <w:szCs w:val="20"/>
              </w:rPr>
              <w:t>3</w:t>
            </w:r>
          </w:p>
        </w:tc>
        <w:tc>
          <w:tcPr>
            <w:tcW w:w="992" w:type="dxa"/>
            <w:tcBorders>
              <w:top w:val="single" w:sz="4" w:space="0" w:color="auto"/>
              <w:left w:val="single" w:sz="4" w:space="0" w:color="auto"/>
              <w:bottom w:val="nil"/>
              <w:right w:val="nil"/>
            </w:tcBorders>
            <w:shd w:val="clear" w:color="auto" w:fill="FFFFFF"/>
            <w:vAlign w:val="center"/>
          </w:tcPr>
          <w:p w:rsidR="00FF6D1C" w:rsidRPr="00E72183" w:rsidRDefault="00FF6D1C" w:rsidP="00E72183">
            <w:pPr>
              <w:shd w:val="clear" w:color="auto" w:fill="FFFFFF"/>
              <w:jc w:val="center"/>
              <w:rPr>
                <w:sz w:val="20"/>
                <w:szCs w:val="20"/>
              </w:rPr>
            </w:pPr>
            <w:r w:rsidRPr="00E72183">
              <w:rPr>
                <w:sz w:val="20"/>
                <w:szCs w:val="20"/>
              </w:rPr>
              <w:t>4</w:t>
            </w:r>
          </w:p>
        </w:tc>
        <w:tc>
          <w:tcPr>
            <w:tcW w:w="425" w:type="dxa"/>
            <w:tcBorders>
              <w:top w:val="single" w:sz="4" w:space="0" w:color="auto"/>
              <w:left w:val="single" w:sz="4" w:space="0" w:color="auto"/>
              <w:bottom w:val="nil"/>
              <w:right w:val="single" w:sz="4" w:space="0" w:color="auto"/>
            </w:tcBorders>
            <w:shd w:val="clear" w:color="auto" w:fill="FFFFFF"/>
            <w:vAlign w:val="center"/>
          </w:tcPr>
          <w:p w:rsidR="00FF6D1C" w:rsidRPr="00E72183" w:rsidRDefault="00FF6D1C" w:rsidP="00E72183">
            <w:pPr>
              <w:shd w:val="clear" w:color="auto" w:fill="FFFFFF"/>
              <w:jc w:val="center"/>
              <w:rPr>
                <w:sz w:val="20"/>
                <w:szCs w:val="20"/>
              </w:rPr>
            </w:pPr>
            <w:r w:rsidRPr="00E72183">
              <w:rPr>
                <w:sz w:val="20"/>
                <w:szCs w:val="20"/>
              </w:rPr>
              <w:t>5</w:t>
            </w:r>
          </w:p>
        </w:tc>
      </w:tr>
      <w:tr w:rsidR="00FF6D1C" w:rsidRPr="00E72183" w:rsidTr="00E72183">
        <w:trPr>
          <w:trHeight w:val="317"/>
        </w:trPr>
        <w:tc>
          <w:tcPr>
            <w:tcW w:w="1642" w:type="dxa"/>
            <w:tcBorders>
              <w:top w:val="single" w:sz="4" w:space="0" w:color="auto"/>
              <w:left w:val="single" w:sz="4" w:space="0" w:color="auto"/>
              <w:bottom w:val="single" w:sz="4" w:space="0" w:color="auto"/>
              <w:right w:val="nil"/>
            </w:tcBorders>
            <w:shd w:val="clear" w:color="auto" w:fill="FFFFFF"/>
            <w:vAlign w:val="center"/>
          </w:tcPr>
          <w:p w:rsidR="00FF6D1C" w:rsidRPr="00E72183" w:rsidRDefault="00FF6D1C" w:rsidP="00E72183">
            <w:pPr>
              <w:shd w:val="clear" w:color="auto" w:fill="FFFFFF"/>
              <w:jc w:val="center"/>
              <w:rPr>
                <w:sz w:val="20"/>
                <w:szCs w:val="20"/>
              </w:rPr>
            </w:pPr>
            <w:r w:rsidRPr="00E72183">
              <w:rPr>
                <w:sz w:val="20"/>
                <w:szCs w:val="20"/>
              </w:rPr>
              <w:t>I</w:t>
            </w:r>
            <w:proofErr w:type="gramStart"/>
            <w:r w:rsidRPr="00E72183">
              <w:rPr>
                <w:sz w:val="20"/>
                <w:szCs w:val="20"/>
              </w:rPr>
              <w:t xml:space="preserve"> В</w:t>
            </w:r>
            <w:proofErr w:type="gramEnd"/>
          </w:p>
        </w:tc>
        <w:tc>
          <w:tcPr>
            <w:tcW w:w="1902" w:type="dxa"/>
            <w:tcBorders>
              <w:top w:val="single" w:sz="4" w:space="0" w:color="auto"/>
              <w:left w:val="single" w:sz="4" w:space="0" w:color="auto"/>
              <w:bottom w:val="single" w:sz="4" w:space="0" w:color="auto"/>
              <w:right w:val="nil"/>
            </w:tcBorders>
            <w:shd w:val="clear" w:color="auto" w:fill="FFFFFF"/>
            <w:vAlign w:val="center"/>
          </w:tcPr>
          <w:p w:rsidR="00FF6D1C" w:rsidRPr="00E72183" w:rsidRDefault="00FF6D1C" w:rsidP="00E72183">
            <w:pPr>
              <w:shd w:val="clear" w:color="auto" w:fill="FFFFFF"/>
              <w:jc w:val="center"/>
              <w:rPr>
                <w:sz w:val="20"/>
                <w:szCs w:val="20"/>
              </w:rPr>
            </w:pPr>
            <w:r w:rsidRPr="00E72183">
              <w:rPr>
                <w:sz w:val="20"/>
                <w:szCs w:val="20"/>
              </w:rPr>
              <w:t>Минусинск</w:t>
            </w:r>
          </w:p>
        </w:tc>
        <w:tc>
          <w:tcPr>
            <w:tcW w:w="1985" w:type="dxa"/>
            <w:tcBorders>
              <w:top w:val="single" w:sz="4" w:space="0" w:color="auto"/>
              <w:left w:val="single" w:sz="4" w:space="0" w:color="auto"/>
              <w:bottom w:val="single" w:sz="4" w:space="0" w:color="auto"/>
              <w:right w:val="nil"/>
            </w:tcBorders>
            <w:shd w:val="clear" w:color="auto" w:fill="FFFFFF"/>
            <w:vAlign w:val="center"/>
          </w:tcPr>
          <w:p w:rsidR="00FF6D1C" w:rsidRPr="00E72183" w:rsidRDefault="00FF6D1C" w:rsidP="00E72183">
            <w:pPr>
              <w:shd w:val="clear" w:color="auto" w:fill="FFFFFF"/>
              <w:jc w:val="center"/>
              <w:rPr>
                <w:sz w:val="20"/>
                <w:szCs w:val="20"/>
              </w:rPr>
            </w:pPr>
            <w:r w:rsidRPr="00E72183">
              <w:rPr>
                <w:sz w:val="20"/>
                <w:szCs w:val="20"/>
              </w:rPr>
              <w:t>-40</w:t>
            </w:r>
          </w:p>
        </w:tc>
        <w:tc>
          <w:tcPr>
            <w:tcW w:w="708" w:type="dxa"/>
            <w:tcBorders>
              <w:top w:val="single" w:sz="4" w:space="0" w:color="auto"/>
              <w:left w:val="single" w:sz="4" w:space="0" w:color="auto"/>
              <w:bottom w:val="single" w:sz="4" w:space="0" w:color="auto"/>
              <w:right w:val="nil"/>
            </w:tcBorders>
            <w:shd w:val="clear" w:color="auto" w:fill="FFFFFF"/>
            <w:vAlign w:val="center"/>
          </w:tcPr>
          <w:p w:rsidR="00FF6D1C" w:rsidRPr="00E72183" w:rsidRDefault="00FF6D1C" w:rsidP="00E72183">
            <w:pPr>
              <w:shd w:val="clear" w:color="auto" w:fill="FFFFFF"/>
              <w:jc w:val="center"/>
              <w:rPr>
                <w:sz w:val="20"/>
                <w:szCs w:val="20"/>
              </w:rPr>
            </w:pPr>
            <w:r w:rsidRPr="00E72183">
              <w:rPr>
                <w:sz w:val="20"/>
                <w:szCs w:val="20"/>
              </w:rPr>
              <w:t>75,9</w:t>
            </w:r>
          </w:p>
        </w:tc>
        <w:tc>
          <w:tcPr>
            <w:tcW w:w="709" w:type="dxa"/>
            <w:tcBorders>
              <w:top w:val="single" w:sz="4" w:space="0" w:color="auto"/>
              <w:left w:val="single" w:sz="4" w:space="0" w:color="auto"/>
              <w:bottom w:val="single" w:sz="4" w:space="0" w:color="auto"/>
              <w:right w:val="nil"/>
            </w:tcBorders>
            <w:shd w:val="clear" w:color="auto" w:fill="FFFFFF"/>
            <w:vAlign w:val="center"/>
          </w:tcPr>
          <w:p w:rsidR="00FF6D1C" w:rsidRPr="00E72183" w:rsidRDefault="00FF6D1C" w:rsidP="00E72183">
            <w:pPr>
              <w:shd w:val="clear" w:color="auto" w:fill="FFFFFF"/>
              <w:jc w:val="center"/>
              <w:rPr>
                <w:sz w:val="20"/>
                <w:szCs w:val="20"/>
              </w:rPr>
            </w:pPr>
            <w:r w:rsidRPr="00E72183">
              <w:rPr>
                <w:sz w:val="20"/>
                <w:szCs w:val="20"/>
              </w:rPr>
              <w:t>63,7</w:t>
            </w:r>
          </w:p>
        </w:tc>
        <w:tc>
          <w:tcPr>
            <w:tcW w:w="709" w:type="dxa"/>
            <w:tcBorders>
              <w:top w:val="single" w:sz="4" w:space="0" w:color="auto"/>
              <w:left w:val="single" w:sz="4" w:space="0" w:color="auto"/>
              <w:bottom w:val="single" w:sz="4" w:space="0" w:color="auto"/>
              <w:right w:val="nil"/>
            </w:tcBorders>
            <w:shd w:val="clear" w:color="auto" w:fill="FFFFFF"/>
            <w:vAlign w:val="center"/>
          </w:tcPr>
          <w:p w:rsidR="00FF6D1C" w:rsidRPr="00E72183" w:rsidRDefault="00FF6D1C" w:rsidP="00E72183">
            <w:pPr>
              <w:shd w:val="clear" w:color="auto" w:fill="FFFFFF"/>
              <w:jc w:val="center"/>
              <w:rPr>
                <w:sz w:val="20"/>
                <w:szCs w:val="20"/>
              </w:rPr>
            </w:pPr>
            <w:r w:rsidRPr="00E72183">
              <w:rPr>
                <w:sz w:val="20"/>
                <w:szCs w:val="20"/>
              </w:rPr>
              <w:t>57,7</w:t>
            </w:r>
          </w:p>
        </w:tc>
        <w:tc>
          <w:tcPr>
            <w:tcW w:w="709" w:type="dxa"/>
            <w:tcBorders>
              <w:top w:val="single" w:sz="4" w:space="0" w:color="auto"/>
              <w:left w:val="single" w:sz="4" w:space="0" w:color="auto"/>
              <w:bottom w:val="single" w:sz="4" w:space="0" w:color="auto"/>
              <w:right w:val="nil"/>
            </w:tcBorders>
            <w:shd w:val="clear" w:color="auto" w:fill="FFFFFF"/>
            <w:vAlign w:val="center"/>
          </w:tcPr>
          <w:p w:rsidR="00FF6D1C" w:rsidRPr="00E72183" w:rsidRDefault="00FF6D1C" w:rsidP="00E72183">
            <w:pPr>
              <w:shd w:val="clear" w:color="auto" w:fill="FFFFFF"/>
              <w:jc w:val="center"/>
              <w:rPr>
                <w:sz w:val="20"/>
                <w:szCs w:val="20"/>
              </w:rPr>
            </w:pPr>
            <w:r w:rsidRPr="00E72183">
              <w:rPr>
                <w:sz w:val="20"/>
                <w:szCs w:val="20"/>
              </w:rPr>
              <w:t>54,6</w:t>
            </w:r>
          </w:p>
        </w:tc>
        <w:tc>
          <w:tcPr>
            <w:tcW w:w="708" w:type="dxa"/>
            <w:tcBorders>
              <w:top w:val="single" w:sz="4" w:space="0" w:color="auto"/>
              <w:left w:val="single" w:sz="4" w:space="0" w:color="auto"/>
              <w:bottom w:val="single" w:sz="4" w:space="0" w:color="auto"/>
              <w:right w:val="nil"/>
            </w:tcBorders>
            <w:shd w:val="clear" w:color="auto" w:fill="FFFFFF"/>
            <w:vAlign w:val="center"/>
          </w:tcPr>
          <w:p w:rsidR="00FF6D1C" w:rsidRPr="00E72183" w:rsidRDefault="00FF6D1C" w:rsidP="00E72183">
            <w:pPr>
              <w:shd w:val="clear" w:color="auto" w:fill="FFFFFF"/>
              <w:jc w:val="center"/>
              <w:rPr>
                <w:sz w:val="20"/>
                <w:szCs w:val="20"/>
              </w:rPr>
            </w:pPr>
            <w:r w:rsidRPr="00E72183">
              <w:rPr>
                <w:sz w:val="20"/>
                <w:szCs w:val="20"/>
              </w:rPr>
              <w:t>51,6</w:t>
            </w:r>
          </w:p>
        </w:tc>
        <w:tc>
          <w:tcPr>
            <w:tcW w:w="709" w:type="dxa"/>
            <w:tcBorders>
              <w:top w:val="single" w:sz="4" w:space="0" w:color="auto"/>
              <w:left w:val="single" w:sz="4" w:space="0" w:color="auto"/>
              <w:bottom w:val="single" w:sz="4" w:space="0" w:color="auto"/>
              <w:right w:val="nil"/>
            </w:tcBorders>
            <w:shd w:val="clear" w:color="auto" w:fill="FFFFFF"/>
            <w:vAlign w:val="center"/>
          </w:tcPr>
          <w:p w:rsidR="00FF6D1C" w:rsidRPr="00E72183" w:rsidRDefault="00FF6D1C" w:rsidP="00E72183">
            <w:pPr>
              <w:shd w:val="clear" w:color="auto" w:fill="FFFFFF"/>
              <w:jc w:val="center"/>
              <w:rPr>
                <w:sz w:val="20"/>
                <w:szCs w:val="20"/>
              </w:rPr>
            </w:pPr>
            <w:r w:rsidRPr="00E72183">
              <w:rPr>
                <w:sz w:val="20"/>
                <w:szCs w:val="20"/>
              </w:rPr>
              <w:t>48,6</w:t>
            </w:r>
          </w:p>
        </w:tc>
        <w:tc>
          <w:tcPr>
            <w:tcW w:w="709" w:type="dxa"/>
            <w:tcBorders>
              <w:top w:val="single" w:sz="4" w:space="0" w:color="auto"/>
              <w:left w:val="single" w:sz="4" w:space="0" w:color="auto"/>
              <w:bottom w:val="single" w:sz="4" w:space="0" w:color="auto"/>
              <w:right w:val="nil"/>
            </w:tcBorders>
            <w:shd w:val="clear" w:color="auto" w:fill="FFFFFF"/>
            <w:vAlign w:val="center"/>
          </w:tcPr>
          <w:p w:rsidR="00FF6D1C" w:rsidRPr="00E72183" w:rsidRDefault="00FF6D1C" w:rsidP="00E72183">
            <w:pPr>
              <w:shd w:val="clear" w:color="auto" w:fill="FFFFFF"/>
              <w:jc w:val="center"/>
              <w:rPr>
                <w:sz w:val="20"/>
                <w:szCs w:val="20"/>
              </w:rPr>
            </w:pPr>
            <w:r w:rsidRPr="00E72183">
              <w:rPr>
                <w:sz w:val="20"/>
                <w:szCs w:val="20"/>
              </w:rPr>
              <w:t>46,1</w:t>
            </w:r>
          </w:p>
        </w:tc>
        <w:tc>
          <w:tcPr>
            <w:tcW w:w="992" w:type="dxa"/>
            <w:tcBorders>
              <w:top w:val="single" w:sz="4" w:space="0" w:color="auto"/>
              <w:left w:val="single" w:sz="4" w:space="0" w:color="auto"/>
              <w:bottom w:val="single" w:sz="4" w:space="0" w:color="auto"/>
              <w:right w:val="nil"/>
            </w:tcBorders>
            <w:shd w:val="clear" w:color="auto" w:fill="FFFFFF"/>
            <w:vAlign w:val="center"/>
          </w:tcPr>
          <w:p w:rsidR="00FF6D1C" w:rsidRPr="00E72183" w:rsidRDefault="00FF6D1C" w:rsidP="00E72183">
            <w:pPr>
              <w:shd w:val="clear" w:color="auto" w:fill="FFFFFF"/>
              <w:jc w:val="center"/>
              <w:rPr>
                <w:sz w:val="20"/>
                <w:szCs w:val="20"/>
              </w:rPr>
            </w:pPr>
            <w:r w:rsidRPr="00E72183">
              <w:rPr>
                <w:sz w:val="20"/>
                <w:szCs w:val="20"/>
              </w:rPr>
              <w:t>62,3</w:t>
            </w:r>
          </w:p>
        </w:tc>
        <w:tc>
          <w:tcPr>
            <w:tcW w:w="992" w:type="dxa"/>
            <w:tcBorders>
              <w:top w:val="single" w:sz="4" w:space="0" w:color="auto"/>
              <w:left w:val="single" w:sz="4" w:space="0" w:color="auto"/>
              <w:bottom w:val="single" w:sz="4" w:space="0" w:color="auto"/>
              <w:right w:val="nil"/>
            </w:tcBorders>
            <w:shd w:val="clear" w:color="auto" w:fill="FFFFFF"/>
            <w:vAlign w:val="center"/>
          </w:tcPr>
          <w:p w:rsidR="00FF6D1C" w:rsidRPr="00E72183" w:rsidRDefault="00FF6D1C" w:rsidP="00E72183">
            <w:pPr>
              <w:shd w:val="clear" w:color="auto" w:fill="FFFFFF"/>
              <w:jc w:val="center"/>
              <w:rPr>
                <w:sz w:val="20"/>
                <w:szCs w:val="20"/>
              </w:rPr>
            </w:pPr>
            <w:r w:rsidRPr="00E72183">
              <w:rPr>
                <w:sz w:val="20"/>
                <w:szCs w:val="20"/>
              </w:rPr>
              <w:t>58,9</w:t>
            </w:r>
          </w:p>
        </w:tc>
        <w:tc>
          <w:tcPr>
            <w:tcW w:w="993" w:type="dxa"/>
            <w:tcBorders>
              <w:top w:val="single" w:sz="4" w:space="0" w:color="auto"/>
              <w:left w:val="single" w:sz="4" w:space="0" w:color="auto"/>
              <w:bottom w:val="single" w:sz="4" w:space="0" w:color="auto"/>
              <w:right w:val="nil"/>
            </w:tcBorders>
            <w:shd w:val="clear" w:color="auto" w:fill="FFFFFF"/>
            <w:vAlign w:val="center"/>
          </w:tcPr>
          <w:p w:rsidR="00FF6D1C" w:rsidRPr="00E72183" w:rsidRDefault="00FF6D1C" w:rsidP="00E72183">
            <w:pPr>
              <w:shd w:val="clear" w:color="auto" w:fill="FFFFFF"/>
              <w:jc w:val="center"/>
              <w:rPr>
                <w:sz w:val="20"/>
                <w:szCs w:val="20"/>
              </w:rPr>
            </w:pPr>
            <w:r w:rsidRPr="00E72183">
              <w:rPr>
                <w:sz w:val="20"/>
                <w:szCs w:val="20"/>
              </w:rPr>
              <w:t>57,1</w:t>
            </w:r>
          </w:p>
        </w:tc>
        <w:tc>
          <w:tcPr>
            <w:tcW w:w="992" w:type="dxa"/>
            <w:tcBorders>
              <w:top w:val="single" w:sz="4" w:space="0" w:color="auto"/>
              <w:left w:val="single" w:sz="4" w:space="0" w:color="auto"/>
              <w:bottom w:val="single" w:sz="4" w:space="0" w:color="auto"/>
              <w:right w:val="nil"/>
            </w:tcBorders>
            <w:shd w:val="clear" w:color="auto" w:fill="FFFFFF"/>
            <w:vAlign w:val="center"/>
          </w:tcPr>
          <w:p w:rsidR="00FF6D1C" w:rsidRPr="00E72183" w:rsidRDefault="00FF6D1C" w:rsidP="00E72183">
            <w:pPr>
              <w:shd w:val="clear" w:color="auto" w:fill="FFFFFF"/>
              <w:jc w:val="center"/>
              <w:rPr>
                <w:sz w:val="20"/>
                <w:szCs w:val="20"/>
              </w:rPr>
            </w:pPr>
            <w:r w:rsidRPr="00E72183">
              <w:rPr>
                <w:sz w:val="20"/>
                <w:szCs w:val="20"/>
              </w:rPr>
              <w:t>46,8</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FF6D1C" w:rsidRPr="00E72183" w:rsidRDefault="00FF6D1C" w:rsidP="00E72183">
            <w:pPr>
              <w:shd w:val="clear" w:color="auto" w:fill="FFFFFF"/>
              <w:jc w:val="center"/>
              <w:rPr>
                <w:sz w:val="20"/>
                <w:szCs w:val="20"/>
              </w:rPr>
            </w:pPr>
            <w:r w:rsidRPr="00E72183">
              <w:rPr>
                <w:sz w:val="20"/>
                <w:szCs w:val="20"/>
              </w:rPr>
              <w:t>46,8</w:t>
            </w:r>
          </w:p>
        </w:tc>
      </w:tr>
    </w:tbl>
    <w:p w:rsidR="00FF6D1C" w:rsidRPr="00AF68F3" w:rsidRDefault="00FF6D1C" w:rsidP="009A074E">
      <w:pPr>
        <w:pStyle w:val="a6"/>
        <w:ind w:firstLine="0"/>
        <w:rPr>
          <w:lang w:eastAsia="x-none"/>
        </w:rPr>
        <w:sectPr w:rsidR="00FF6D1C" w:rsidRPr="00AF68F3" w:rsidSect="009F3AD4">
          <w:pgSz w:w="16838" w:h="11906" w:orient="landscape" w:code="9"/>
          <w:pgMar w:top="1134" w:right="851" w:bottom="1134" w:left="1134" w:header="709" w:footer="709" w:gutter="0"/>
          <w:pgNumType w:start="63"/>
          <w:cols w:space="708"/>
          <w:docGrid w:linePitch="360"/>
        </w:sectPr>
      </w:pPr>
    </w:p>
    <w:p w:rsidR="00FF6D1C" w:rsidRPr="00AF68F3" w:rsidRDefault="00FF6D1C" w:rsidP="009F3AD4">
      <w:pPr>
        <w:pStyle w:val="1f"/>
        <w:shd w:val="clear" w:color="auto" w:fill="auto"/>
        <w:ind w:firstLine="600"/>
      </w:pPr>
      <w:r w:rsidRPr="00AF68F3">
        <w:lastRenderedPageBreak/>
        <w:t>Теплоснабжение жилой и общественной застройки на территории населённого пункта следует предусматривать:</w:t>
      </w:r>
    </w:p>
    <w:p w:rsidR="00FF6D1C" w:rsidRPr="00AF68F3" w:rsidRDefault="00FF6D1C" w:rsidP="009F3AD4">
      <w:pPr>
        <w:pStyle w:val="1f"/>
        <w:numPr>
          <w:ilvl w:val="0"/>
          <w:numId w:val="23"/>
        </w:numPr>
        <w:shd w:val="clear" w:color="auto" w:fill="auto"/>
        <w:tabs>
          <w:tab w:val="left" w:pos="747"/>
        </w:tabs>
        <w:ind w:left="180" w:firstLine="280"/>
      </w:pPr>
      <w:proofErr w:type="gramStart"/>
      <w:r w:rsidRPr="00AF68F3">
        <w:t>централизованное</w:t>
      </w:r>
      <w:proofErr w:type="gramEnd"/>
      <w:r w:rsidRPr="00AF68F3">
        <w:t xml:space="preserve"> - от котельных;</w:t>
      </w:r>
    </w:p>
    <w:p w:rsidR="00FF6D1C" w:rsidRPr="00AF68F3" w:rsidRDefault="00FF6D1C" w:rsidP="009F3AD4">
      <w:pPr>
        <w:pStyle w:val="1f"/>
        <w:numPr>
          <w:ilvl w:val="0"/>
          <w:numId w:val="23"/>
        </w:numPr>
        <w:shd w:val="clear" w:color="auto" w:fill="auto"/>
        <w:tabs>
          <w:tab w:val="left" w:pos="747"/>
        </w:tabs>
        <w:ind w:left="180" w:firstLine="280"/>
      </w:pPr>
      <w:proofErr w:type="gramStart"/>
      <w:r w:rsidRPr="00AF68F3">
        <w:t>децентрализованное</w:t>
      </w:r>
      <w:proofErr w:type="gramEnd"/>
      <w:r w:rsidRPr="00AF68F3">
        <w:t xml:space="preserve"> - от автономных источников теплоснабжения, квартирных </w:t>
      </w:r>
      <w:proofErr w:type="spellStart"/>
      <w:r w:rsidRPr="00AF68F3">
        <w:t>теплогенераторов</w:t>
      </w:r>
      <w:proofErr w:type="spellEnd"/>
      <w:r w:rsidRPr="00AF68F3">
        <w:t>.</w:t>
      </w:r>
    </w:p>
    <w:p w:rsidR="00FF6D1C" w:rsidRPr="00AF68F3" w:rsidRDefault="00FF6D1C" w:rsidP="009F3AD4">
      <w:pPr>
        <w:pStyle w:val="1f"/>
        <w:shd w:val="clear" w:color="auto" w:fill="auto"/>
        <w:ind w:firstLine="600"/>
      </w:pPr>
      <w:r w:rsidRPr="00AF68F3">
        <w:t>Выбор системы теплоснабжения районов новой застройки должен производиться на основе технико-экономического сравнения вариантов.</w:t>
      </w:r>
    </w:p>
    <w:p w:rsidR="00FF6D1C" w:rsidRPr="00AF68F3" w:rsidRDefault="00FF6D1C" w:rsidP="009F3AD4">
      <w:pPr>
        <w:pStyle w:val="1f"/>
        <w:shd w:val="clear" w:color="auto" w:fill="auto"/>
        <w:ind w:firstLine="600"/>
      </w:pPr>
      <w:r w:rsidRPr="00AF68F3">
        <w:t>При отсутствии схемы теплоснабжения на территориях одно-, двухэтажной жилой застройки с плотностью населения 40 чел./</w:t>
      </w:r>
      <w:proofErr w:type="gramStart"/>
      <w:r w:rsidRPr="00AF68F3">
        <w:t>га</w:t>
      </w:r>
      <w:proofErr w:type="gramEnd"/>
      <w:r w:rsidRPr="00AF68F3">
        <w:t xml:space="preserve"> и выше систему централизованного теплоснабжения допускается предусматривать от котельных на группу жилых и общественных зданий.</w:t>
      </w:r>
    </w:p>
    <w:p w:rsidR="00FF6D1C" w:rsidRPr="00AF68F3" w:rsidRDefault="00FF6D1C" w:rsidP="009F3AD4">
      <w:pPr>
        <w:pStyle w:val="1f"/>
        <w:shd w:val="clear" w:color="auto" w:fill="auto"/>
        <w:ind w:firstLine="600"/>
      </w:pPr>
      <w:r w:rsidRPr="00AF68F3">
        <w:t>Для отдельно стоящих объектов могут быть оборудованы индивидуальные котельные (отдельно стоящие, встроенные, пристроенные и котлы наружного размещения).</w:t>
      </w:r>
    </w:p>
    <w:p w:rsidR="00FF6D1C" w:rsidRPr="00AF68F3" w:rsidRDefault="00FF6D1C" w:rsidP="009F3AD4">
      <w:pPr>
        <w:pStyle w:val="1f"/>
        <w:shd w:val="clear" w:color="auto" w:fill="auto"/>
        <w:ind w:firstLine="600"/>
      </w:pPr>
      <w:r w:rsidRPr="00AF68F3">
        <w:t>При планировке и застройке поселения необходимо предусматривать мероприятия по энергосбережению и охране окружающей природной среды на основе оптимального сочетания централизованных и децентрализованных источников теплоснабжения, включая применение индивидуальных теплоисточников для индивидуальной и малоэтажной застройки и крышных газовых котельных для многоэтажных зданий.</w:t>
      </w:r>
    </w:p>
    <w:p w:rsidR="00FF6D1C" w:rsidRPr="00AF68F3" w:rsidRDefault="00FF6D1C" w:rsidP="009F3AD4">
      <w:pPr>
        <w:pStyle w:val="1f"/>
        <w:shd w:val="clear" w:color="auto" w:fill="auto"/>
        <w:ind w:firstLine="600"/>
      </w:pPr>
      <w:r w:rsidRPr="00AF68F3">
        <w:t xml:space="preserve">При размещении новых и реконструкции существующих отопительных, промышленно-отопительных и промышленных котельных необходимо предусматривать применение установок комбинированной выработки тепла и электроэнергии на базе газотурбинных, </w:t>
      </w:r>
      <w:proofErr w:type="spellStart"/>
      <w:r w:rsidRPr="00AF68F3">
        <w:t>газопоршневых</w:t>
      </w:r>
      <w:proofErr w:type="spellEnd"/>
      <w:r w:rsidRPr="00AF68F3">
        <w:t xml:space="preserve"> и паротурбинных установок в целях теплофикации и превращения этих котельных в ТЭЦ малой мощности.</w:t>
      </w:r>
    </w:p>
    <w:p w:rsidR="00FF6D1C" w:rsidRPr="00AF68F3" w:rsidRDefault="00FF6D1C" w:rsidP="009F3AD4">
      <w:pPr>
        <w:pStyle w:val="1f"/>
        <w:shd w:val="clear" w:color="auto" w:fill="auto"/>
        <w:ind w:firstLine="600"/>
      </w:pPr>
      <w:r w:rsidRPr="00AF68F3">
        <w:t>Размеры земельных участков для отдельно стоящих котельных, размещаемых в районах жилой застройки, приведены в таблице 2</w:t>
      </w:r>
      <w:r w:rsidR="00AC3694" w:rsidRPr="00AF68F3">
        <w:t>7</w:t>
      </w:r>
    </w:p>
    <w:p w:rsidR="00FF6D1C" w:rsidRPr="00E72183" w:rsidRDefault="00FF6D1C" w:rsidP="009F3AD4">
      <w:pPr>
        <w:pStyle w:val="afffffff4"/>
        <w:shd w:val="clear" w:color="auto" w:fill="auto"/>
        <w:ind w:left="8222"/>
        <w:rPr>
          <w:b/>
        </w:rPr>
      </w:pPr>
      <w:r w:rsidRPr="00E72183">
        <w:rPr>
          <w:b/>
          <w:color w:val="000000"/>
        </w:rPr>
        <w:t>Таблица 2</w:t>
      </w:r>
      <w:r w:rsidR="00AC3694" w:rsidRPr="00E72183">
        <w:rPr>
          <w:b/>
          <w:color w:val="000000"/>
        </w:rPr>
        <w:t>7</w:t>
      </w:r>
    </w:p>
    <w:tbl>
      <w:tblPr>
        <w:tblOverlap w:val="never"/>
        <w:tblW w:w="0" w:type="auto"/>
        <w:jc w:val="center"/>
        <w:tblInd w:w="-237" w:type="dxa"/>
        <w:tblLayout w:type="fixed"/>
        <w:tblCellMar>
          <w:left w:w="10" w:type="dxa"/>
          <w:right w:w="10" w:type="dxa"/>
        </w:tblCellMar>
        <w:tblLook w:val="04A0" w:firstRow="1" w:lastRow="0" w:firstColumn="1" w:lastColumn="0" w:noHBand="0" w:noVBand="1"/>
      </w:tblPr>
      <w:tblGrid>
        <w:gridCol w:w="3106"/>
        <w:gridCol w:w="3163"/>
        <w:gridCol w:w="3642"/>
      </w:tblGrid>
      <w:tr w:rsidR="00FF6D1C" w:rsidRPr="00E72183" w:rsidTr="00E72183">
        <w:trPr>
          <w:trHeight w:hRule="exact" w:val="418"/>
          <w:jc w:val="center"/>
        </w:trPr>
        <w:tc>
          <w:tcPr>
            <w:tcW w:w="3106" w:type="dxa"/>
            <w:vMerge w:val="restart"/>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Теплопроизводительность котельных, Гкал/</w:t>
            </w:r>
            <w:proofErr w:type="gramStart"/>
            <w:r w:rsidRPr="00E72183">
              <w:rPr>
                <w:b/>
                <w:bCs/>
                <w:color w:val="000000"/>
                <w:sz w:val="20"/>
                <w:szCs w:val="20"/>
              </w:rPr>
              <w:t>ч</w:t>
            </w:r>
            <w:proofErr w:type="gramEnd"/>
            <w:r w:rsidRPr="00E72183">
              <w:rPr>
                <w:b/>
                <w:bCs/>
                <w:color w:val="000000"/>
                <w:sz w:val="20"/>
                <w:szCs w:val="20"/>
              </w:rPr>
              <w:t xml:space="preserve"> (МВт)</w:t>
            </w:r>
          </w:p>
        </w:tc>
        <w:tc>
          <w:tcPr>
            <w:tcW w:w="6805" w:type="dxa"/>
            <w:gridSpan w:val="2"/>
            <w:tcBorders>
              <w:top w:val="single" w:sz="4" w:space="0" w:color="auto"/>
              <w:left w:val="single" w:sz="4" w:space="0" w:color="auto"/>
              <w:righ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 xml:space="preserve">Размеры земельных участков, </w:t>
            </w:r>
            <w:proofErr w:type="gramStart"/>
            <w:r w:rsidRPr="00E72183">
              <w:rPr>
                <w:b/>
                <w:bCs/>
                <w:color w:val="000000"/>
                <w:sz w:val="20"/>
                <w:szCs w:val="20"/>
              </w:rPr>
              <w:t>га</w:t>
            </w:r>
            <w:proofErr w:type="gramEnd"/>
            <w:r w:rsidRPr="00E72183">
              <w:rPr>
                <w:b/>
                <w:bCs/>
                <w:color w:val="000000"/>
                <w:sz w:val="20"/>
                <w:szCs w:val="20"/>
              </w:rPr>
              <w:t>, котельных, работающих</w:t>
            </w:r>
          </w:p>
        </w:tc>
      </w:tr>
      <w:tr w:rsidR="00FF6D1C" w:rsidRPr="00E72183" w:rsidTr="00E72183">
        <w:trPr>
          <w:trHeight w:hRule="exact" w:val="293"/>
          <w:jc w:val="center"/>
        </w:trPr>
        <w:tc>
          <w:tcPr>
            <w:tcW w:w="3106" w:type="dxa"/>
            <w:vMerge/>
            <w:tcBorders>
              <w:left w:val="single" w:sz="4" w:space="0" w:color="auto"/>
            </w:tcBorders>
            <w:shd w:val="clear" w:color="auto" w:fill="FFFFFF"/>
            <w:vAlign w:val="center"/>
          </w:tcPr>
          <w:p w:rsidR="00FF6D1C" w:rsidRPr="00E72183" w:rsidRDefault="00FF6D1C" w:rsidP="00E72183">
            <w:pPr>
              <w:jc w:val="center"/>
              <w:rPr>
                <w:sz w:val="20"/>
                <w:szCs w:val="20"/>
              </w:rPr>
            </w:pPr>
          </w:p>
        </w:tc>
        <w:tc>
          <w:tcPr>
            <w:tcW w:w="3163"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на твердом топливе</w:t>
            </w:r>
          </w:p>
        </w:tc>
        <w:tc>
          <w:tcPr>
            <w:tcW w:w="3642" w:type="dxa"/>
            <w:tcBorders>
              <w:top w:val="single" w:sz="4" w:space="0" w:color="auto"/>
              <w:left w:val="single" w:sz="4" w:space="0" w:color="auto"/>
              <w:righ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 xml:space="preserve">на </w:t>
            </w:r>
            <w:proofErr w:type="spellStart"/>
            <w:r w:rsidRPr="00E72183">
              <w:rPr>
                <w:b/>
                <w:bCs/>
                <w:color w:val="000000"/>
                <w:sz w:val="20"/>
                <w:szCs w:val="20"/>
              </w:rPr>
              <w:t>газомазутном</w:t>
            </w:r>
            <w:proofErr w:type="spellEnd"/>
            <w:r w:rsidRPr="00E72183">
              <w:rPr>
                <w:b/>
                <w:bCs/>
                <w:color w:val="000000"/>
                <w:sz w:val="20"/>
                <w:szCs w:val="20"/>
              </w:rPr>
              <w:t xml:space="preserve"> топливе</w:t>
            </w:r>
          </w:p>
        </w:tc>
      </w:tr>
      <w:tr w:rsidR="00FF6D1C" w:rsidRPr="00E72183" w:rsidTr="00E72183">
        <w:trPr>
          <w:trHeight w:hRule="exact" w:val="240"/>
          <w:jc w:val="center"/>
        </w:trPr>
        <w:tc>
          <w:tcPr>
            <w:tcW w:w="3106"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до 5</w:t>
            </w:r>
          </w:p>
        </w:tc>
        <w:tc>
          <w:tcPr>
            <w:tcW w:w="3163"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0,7</w:t>
            </w:r>
          </w:p>
        </w:tc>
        <w:tc>
          <w:tcPr>
            <w:tcW w:w="3642" w:type="dxa"/>
            <w:tcBorders>
              <w:top w:val="single" w:sz="4" w:space="0" w:color="auto"/>
              <w:left w:val="single" w:sz="4" w:space="0" w:color="auto"/>
              <w:righ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0,7</w:t>
            </w:r>
          </w:p>
        </w:tc>
      </w:tr>
      <w:tr w:rsidR="00FF6D1C" w:rsidRPr="00E72183" w:rsidTr="00E72183">
        <w:trPr>
          <w:trHeight w:hRule="exact" w:val="240"/>
          <w:jc w:val="center"/>
        </w:trPr>
        <w:tc>
          <w:tcPr>
            <w:tcW w:w="3106"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от 5 до 10 (от 6 до 12)</w:t>
            </w:r>
          </w:p>
        </w:tc>
        <w:tc>
          <w:tcPr>
            <w:tcW w:w="3163"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c>
          <w:tcPr>
            <w:tcW w:w="3642" w:type="dxa"/>
            <w:tcBorders>
              <w:top w:val="single" w:sz="4" w:space="0" w:color="auto"/>
              <w:left w:val="single" w:sz="4" w:space="0" w:color="auto"/>
              <w:righ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r>
      <w:tr w:rsidR="00FF6D1C" w:rsidRPr="00E72183" w:rsidTr="00E72183">
        <w:trPr>
          <w:trHeight w:hRule="exact" w:val="240"/>
          <w:jc w:val="center"/>
        </w:trPr>
        <w:tc>
          <w:tcPr>
            <w:tcW w:w="3106"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от 10 до 50 (от 12 до 58)</w:t>
            </w:r>
          </w:p>
        </w:tc>
        <w:tc>
          <w:tcPr>
            <w:tcW w:w="3163"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2,0</w:t>
            </w:r>
          </w:p>
        </w:tc>
        <w:tc>
          <w:tcPr>
            <w:tcW w:w="3642" w:type="dxa"/>
            <w:tcBorders>
              <w:top w:val="single" w:sz="4" w:space="0" w:color="auto"/>
              <w:left w:val="single" w:sz="4" w:space="0" w:color="auto"/>
              <w:righ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1,5</w:t>
            </w:r>
          </w:p>
        </w:tc>
      </w:tr>
      <w:tr w:rsidR="00FF6D1C" w:rsidRPr="00E72183" w:rsidTr="00E72183">
        <w:trPr>
          <w:trHeight w:hRule="exact" w:val="240"/>
          <w:jc w:val="center"/>
        </w:trPr>
        <w:tc>
          <w:tcPr>
            <w:tcW w:w="3106"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от 50 до 100 (от 58 до 116)</w:t>
            </w:r>
          </w:p>
        </w:tc>
        <w:tc>
          <w:tcPr>
            <w:tcW w:w="3163"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3,0</w:t>
            </w:r>
          </w:p>
        </w:tc>
        <w:tc>
          <w:tcPr>
            <w:tcW w:w="3642" w:type="dxa"/>
            <w:tcBorders>
              <w:top w:val="single" w:sz="4" w:space="0" w:color="auto"/>
              <w:left w:val="single" w:sz="4" w:space="0" w:color="auto"/>
              <w:righ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2,5</w:t>
            </w:r>
          </w:p>
        </w:tc>
      </w:tr>
      <w:tr w:rsidR="00FF6D1C" w:rsidRPr="00E72183" w:rsidTr="00E72183">
        <w:trPr>
          <w:trHeight w:hRule="exact" w:val="240"/>
          <w:jc w:val="center"/>
        </w:trPr>
        <w:tc>
          <w:tcPr>
            <w:tcW w:w="3106"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от 100 до 200 (от 116 233)</w:t>
            </w:r>
          </w:p>
        </w:tc>
        <w:tc>
          <w:tcPr>
            <w:tcW w:w="3163"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3,7</w:t>
            </w:r>
          </w:p>
        </w:tc>
        <w:tc>
          <w:tcPr>
            <w:tcW w:w="3642" w:type="dxa"/>
            <w:tcBorders>
              <w:top w:val="single" w:sz="4" w:space="0" w:color="auto"/>
              <w:left w:val="single" w:sz="4" w:space="0" w:color="auto"/>
              <w:righ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3,0</w:t>
            </w:r>
          </w:p>
        </w:tc>
      </w:tr>
      <w:tr w:rsidR="00FF6D1C" w:rsidRPr="00E72183" w:rsidTr="00E72183">
        <w:trPr>
          <w:trHeight w:hRule="exact" w:val="250"/>
          <w:jc w:val="center"/>
        </w:trPr>
        <w:tc>
          <w:tcPr>
            <w:tcW w:w="3106" w:type="dxa"/>
            <w:tcBorders>
              <w:top w:val="single" w:sz="4" w:space="0" w:color="auto"/>
              <w:left w:val="single" w:sz="4" w:space="0" w:color="auto"/>
              <w:bottom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от 200 до 400 (от 233 466)</w:t>
            </w:r>
          </w:p>
        </w:tc>
        <w:tc>
          <w:tcPr>
            <w:tcW w:w="3163" w:type="dxa"/>
            <w:tcBorders>
              <w:top w:val="single" w:sz="4" w:space="0" w:color="auto"/>
              <w:left w:val="single" w:sz="4" w:space="0" w:color="auto"/>
              <w:bottom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4,3</w:t>
            </w:r>
          </w:p>
        </w:tc>
        <w:tc>
          <w:tcPr>
            <w:tcW w:w="3642" w:type="dxa"/>
            <w:tcBorders>
              <w:top w:val="single" w:sz="4" w:space="0" w:color="auto"/>
              <w:left w:val="single" w:sz="4" w:space="0" w:color="auto"/>
              <w:bottom w:val="single" w:sz="4" w:space="0" w:color="auto"/>
              <w:righ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3,5</w:t>
            </w:r>
          </w:p>
        </w:tc>
      </w:tr>
    </w:tbl>
    <w:p w:rsidR="00FF6D1C" w:rsidRPr="00AF68F3" w:rsidRDefault="00FF6D1C" w:rsidP="004C6EE2">
      <w:pPr>
        <w:pStyle w:val="1f"/>
        <w:shd w:val="clear" w:color="auto" w:fill="auto"/>
        <w:ind w:firstLine="567"/>
        <w:rPr>
          <w:sz w:val="20"/>
          <w:szCs w:val="20"/>
        </w:rPr>
      </w:pPr>
      <w:r w:rsidRPr="00AF68F3">
        <w:rPr>
          <w:sz w:val="20"/>
          <w:szCs w:val="20"/>
        </w:rPr>
        <w:t>Примечания:</w:t>
      </w:r>
    </w:p>
    <w:p w:rsidR="00FF6D1C" w:rsidRPr="00AF68F3" w:rsidRDefault="00FF6D1C" w:rsidP="004C6EE2">
      <w:pPr>
        <w:pStyle w:val="1f"/>
        <w:numPr>
          <w:ilvl w:val="0"/>
          <w:numId w:val="24"/>
        </w:numPr>
        <w:shd w:val="clear" w:color="auto" w:fill="auto"/>
        <w:tabs>
          <w:tab w:val="left" w:pos="318"/>
        </w:tabs>
        <w:ind w:firstLine="567"/>
        <w:rPr>
          <w:sz w:val="20"/>
          <w:szCs w:val="20"/>
        </w:rPr>
      </w:pPr>
      <w:r w:rsidRPr="00AF68F3">
        <w:rPr>
          <w:sz w:val="20"/>
          <w:szCs w:val="20"/>
        </w:rPr>
        <w:t>Размеры земельных участков отопительных котельных, обеспечивающих потребителей горячей водой с непосредственным водоразбором, а также котельных, доставка топлива которым предусматривается по железной дороге, следует увеличивать на 20 %.</w:t>
      </w:r>
    </w:p>
    <w:p w:rsidR="00FF6D1C" w:rsidRPr="00AF68F3" w:rsidRDefault="00FF6D1C" w:rsidP="004C6EE2">
      <w:pPr>
        <w:pStyle w:val="1f"/>
        <w:numPr>
          <w:ilvl w:val="0"/>
          <w:numId w:val="24"/>
        </w:numPr>
        <w:shd w:val="clear" w:color="auto" w:fill="auto"/>
        <w:tabs>
          <w:tab w:val="left" w:pos="318"/>
        </w:tabs>
        <w:ind w:firstLine="567"/>
        <w:rPr>
          <w:sz w:val="20"/>
          <w:szCs w:val="20"/>
        </w:rPr>
      </w:pPr>
      <w:r w:rsidRPr="00AF68F3">
        <w:rPr>
          <w:sz w:val="20"/>
          <w:szCs w:val="20"/>
        </w:rPr>
        <w:t xml:space="preserve">Размещение </w:t>
      </w:r>
      <w:proofErr w:type="spellStart"/>
      <w:r w:rsidRPr="00AF68F3">
        <w:rPr>
          <w:sz w:val="20"/>
          <w:szCs w:val="20"/>
        </w:rPr>
        <w:t>золошлакоотвалов</w:t>
      </w:r>
      <w:proofErr w:type="spellEnd"/>
      <w:r w:rsidRPr="00AF68F3">
        <w:rPr>
          <w:sz w:val="20"/>
          <w:szCs w:val="20"/>
        </w:rPr>
        <w:t xml:space="preserve"> следует предусматривать вне селитебной территории на непригодных для сельского хозяйства земельных участках. Условия размещения </w:t>
      </w:r>
      <w:proofErr w:type="spellStart"/>
      <w:r w:rsidRPr="00AF68F3">
        <w:rPr>
          <w:sz w:val="20"/>
          <w:szCs w:val="20"/>
        </w:rPr>
        <w:t>золошлакоотвалов</w:t>
      </w:r>
      <w:proofErr w:type="spellEnd"/>
      <w:r w:rsidRPr="00AF68F3">
        <w:rPr>
          <w:sz w:val="20"/>
          <w:szCs w:val="20"/>
        </w:rPr>
        <w:t xml:space="preserve"> и размеры площадок для них должны соответствовать требованиям.</w:t>
      </w:r>
    </w:p>
    <w:p w:rsidR="009A074E" w:rsidRPr="00AF68F3" w:rsidRDefault="009A074E" w:rsidP="00E72183">
      <w:pPr>
        <w:pStyle w:val="1f"/>
        <w:shd w:val="clear" w:color="auto" w:fill="auto"/>
        <w:tabs>
          <w:tab w:val="left" w:pos="318"/>
        </w:tabs>
        <w:ind w:firstLine="0"/>
        <w:rPr>
          <w:sz w:val="20"/>
          <w:szCs w:val="20"/>
        </w:rPr>
      </w:pPr>
    </w:p>
    <w:p w:rsidR="00AC3694" w:rsidRPr="00AF68F3" w:rsidRDefault="00AC3694" w:rsidP="00773935">
      <w:pPr>
        <w:pStyle w:val="1e"/>
        <w:keepNext/>
        <w:keepLines/>
        <w:numPr>
          <w:ilvl w:val="1"/>
          <w:numId w:val="19"/>
        </w:numPr>
        <w:shd w:val="clear" w:color="auto" w:fill="auto"/>
        <w:tabs>
          <w:tab w:val="left" w:pos="993"/>
          <w:tab w:val="left" w:pos="1276"/>
        </w:tabs>
        <w:ind w:left="113" w:firstLine="709"/>
        <w:rPr>
          <w:sz w:val="28"/>
          <w:szCs w:val="28"/>
        </w:rPr>
      </w:pPr>
      <w:bookmarkStart w:id="585" w:name="_Toc492042859"/>
      <w:bookmarkStart w:id="586" w:name="_Toc492044968"/>
      <w:bookmarkStart w:id="587" w:name="_Ref492289714"/>
      <w:bookmarkStart w:id="588" w:name="_Ref492289720"/>
      <w:bookmarkStart w:id="589" w:name="_Ref492289725"/>
      <w:bookmarkStart w:id="590" w:name="_Toc492296766"/>
      <w:r w:rsidRPr="00AF68F3">
        <w:rPr>
          <w:sz w:val="28"/>
          <w:szCs w:val="28"/>
        </w:rPr>
        <w:t>Объекты водоснабжения</w:t>
      </w:r>
      <w:bookmarkEnd w:id="585"/>
      <w:bookmarkEnd w:id="586"/>
      <w:bookmarkEnd w:id="587"/>
      <w:bookmarkEnd w:id="588"/>
      <w:bookmarkEnd w:id="589"/>
      <w:bookmarkEnd w:id="590"/>
    </w:p>
    <w:p w:rsidR="00AC3694" w:rsidRPr="00AF68F3" w:rsidRDefault="00AC3694" w:rsidP="009F3AD4">
      <w:pPr>
        <w:pStyle w:val="1f"/>
        <w:shd w:val="clear" w:color="auto" w:fill="auto"/>
        <w:ind w:firstLine="600"/>
      </w:pPr>
      <w:r w:rsidRPr="00AF68F3">
        <w:t>При проектировании систем и сооружений водоснабжения должны предусматриваться прогрессивные технические решения, механизация трудоемких работ, автоматизация технологических процессов и максимальная индустриализация строительно-монтажных работ, а также обеспечение требований безопасности экологии, здоровья людей при строительстве и эксплуатации систем с учётом сейсмичности и климатических показателей территории.</w:t>
      </w:r>
    </w:p>
    <w:p w:rsidR="00AC3694" w:rsidRPr="00AF68F3" w:rsidRDefault="00AC3694" w:rsidP="009F3AD4">
      <w:pPr>
        <w:pStyle w:val="1f"/>
        <w:shd w:val="clear" w:color="auto" w:fill="auto"/>
        <w:ind w:firstLine="600"/>
      </w:pPr>
      <w:r w:rsidRPr="00AF68F3">
        <w:t>Для всех источников питьевого водоснабжения необходимо разработать и утвердить проекты зон санитарной охраны источников питьевого водоснабжения, а также выполнить организацию зон санитарной охраны для предотвращения загрязнения источников водоснабжения.</w:t>
      </w:r>
    </w:p>
    <w:p w:rsidR="00AC3694" w:rsidRPr="00AF68F3" w:rsidRDefault="00AC3694" w:rsidP="009F3AD4">
      <w:pPr>
        <w:pStyle w:val="1f"/>
        <w:shd w:val="clear" w:color="auto" w:fill="auto"/>
        <w:ind w:firstLine="600"/>
      </w:pPr>
      <w:r w:rsidRPr="00AF68F3">
        <w:t xml:space="preserve">Для водоснабжения жилых районов могут приниматься различные источники </w:t>
      </w:r>
      <w:r w:rsidRPr="00AF68F3">
        <w:lastRenderedPageBreak/>
        <w:t xml:space="preserve">водоснабжения, в том числе локальные источники, оборудованные сооружениями для забора и подачи воды, отвечающей санитарно-гигиеническим требованиям - для застройки блокированными жилыми домами (высотой до 3 этажей включительно) с </w:t>
      </w:r>
      <w:proofErr w:type="spellStart"/>
      <w:r w:rsidRPr="00AF68F3">
        <w:t>приквартирными</w:t>
      </w:r>
      <w:proofErr w:type="spellEnd"/>
      <w:r w:rsidRPr="00AF68F3">
        <w:t xml:space="preserve"> земельными участками, застройки индивидуальными (одноквартирными) жилыми домами с приусадебными (</w:t>
      </w:r>
      <w:proofErr w:type="spellStart"/>
      <w:r w:rsidRPr="00AF68F3">
        <w:t>приквартирными</w:t>
      </w:r>
      <w:proofErr w:type="spellEnd"/>
      <w:r w:rsidRPr="00AF68F3">
        <w:t>) земельными участками.</w:t>
      </w:r>
    </w:p>
    <w:p w:rsidR="00AC3694" w:rsidRPr="00AF68F3" w:rsidRDefault="00AC3694" w:rsidP="009F3AD4">
      <w:pPr>
        <w:pStyle w:val="1f"/>
        <w:shd w:val="clear" w:color="auto" w:fill="auto"/>
        <w:ind w:firstLine="600"/>
      </w:pPr>
      <w:r w:rsidRPr="00AF68F3">
        <w:t>Выбор системы водоснабжения территории жилой застройки надлежит производить на основе технико-экономического сравнения вариантов.</w:t>
      </w:r>
    </w:p>
    <w:p w:rsidR="00AC3694" w:rsidRPr="00AF68F3" w:rsidRDefault="00AC3694" w:rsidP="009F3AD4">
      <w:pPr>
        <w:pStyle w:val="1f"/>
        <w:shd w:val="clear" w:color="auto" w:fill="auto"/>
        <w:tabs>
          <w:tab w:val="left" w:pos="8174"/>
        </w:tabs>
        <w:ind w:firstLine="580"/>
      </w:pPr>
      <w:r w:rsidRPr="00AF68F3">
        <w:t>При подготовке (очистке), транспортировании и хранении воды, используемой на хозяйственно-питьевые нужды, следует применять оборудование, реагенты, внутренние антикоррозионные покрытия, фильтрующие материалы, имеющие</w:t>
      </w:r>
      <w:r w:rsidRPr="00AF68F3">
        <w:tab/>
      </w:r>
      <w:proofErr w:type="spellStart"/>
      <w:r w:rsidRPr="00AF68F3">
        <w:t>санитарно</w:t>
      </w:r>
      <w:proofErr w:type="spellEnd"/>
      <w:r w:rsidRPr="00AF68F3">
        <w:t xml:space="preserve"> -</w:t>
      </w:r>
    </w:p>
    <w:p w:rsidR="00AC3694" w:rsidRPr="00AF68F3" w:rsidRDefault="00AC3694" w:rsidP="009F3AD4">
      <w:pPr>
        <w:pStyle w:val="1f"/>
        <w:shd w:val="clear" w:color="auto" w:fill="auto"/>
        <w:ind w:firstLine="0"/>
      </w:pPr>
      <w:r w:rsidRPr="00AF68F3">
        <w:t xml:space="preserve">эпидемиологические заключения, подтверждающие их безопасность в порядке, установленном законодательством Российской Федерации в области </w:t>
      </w:r>
      <w:proofErr w:type="spellStart"/>
      <w:r w:rsidRPr="00AF68F3">
        <w:t>санитарно</w:t>
      </w:r>
      <w:proofErr w:type="spellEnd"/>
      <w:r w:rsidRPr="00AF68F3">
        <w:t xml:space="preserve"> - эпидемиологического благополучия населения. Материалы и оборудование, контактирующие с водой питьевого качества, оборудуются антикоррозионным покрытием или средствами устойчивости к физико-химическим процессам окисления и коррозии при контакте с водой (нержавеющая сталь, полиэтилен, медь, латунь и пр.).</w:t>
      </w:r>
    </w:p>
    <w:p w:rsidR="00AC3694" w:rsidRPr="00AF68F3" w:rsidRDefault="00AC3694" w:rsidP="009F3AD4">
      <w:pPr>
        <w:pStyle w:val="1f"/>
        <w:shd w:val="clear" w:color="auto" w:fill="auto"/>
        <w:ind w:firstLine="580"/>
      </w:pPr>
      <w:r w:rsidRPr="00AF68F3">
        <w:t>Качество воды, подаваемой на хозяйственно-питьевые нужды, должно соответствовать гигиеническим требованиям санитарных правил и норм.</w:t>
      </w:r>
    </w:p>
    <w:p w:rsidR="00AC3694" w:rsidRPr="00AF68F3" w:rsidRDefault="00AC3694" w:rsidP="009F3AD4">
      <w:pPr>
        <w:pStyle w:val="1f"/>
        <w:shd w:val="clear" w:color="auto" w:fill="auto"/>
        <w:ind w:firstLine="580"/>
      </w:pPr>
      <w:r w:rsidRPr="00AF68F3">
        <w:t>Качество воды, подаваемой на производственные нужды, должно соответствовать технологическим требованиям с учетом его влияния на выпускаемую продукцию и обеспечения санитарно-гигиенических условий для обслуживающего персонала.</w:t>
      </w:r>
    </w:p>
    <w:p w:rsidR="00AC3694" w:rsidRPr="00AF68F3" w:rsidRDefault="00AC3694" w:rsidP="009F3AD4">
      <w:pPr>
        <w:pStyle w:val="1f"/>
        <w:shd w:val="clear" w:color="auto" w:fill="auto"/>
        <w:ind w:firstLine="580"/>
      </w:pPr>
      <w:r w:rsidRPr="00AF68F3">
        <w:t>Качество воды, подаваемой на поливку в самостоятельных поливочных водопроводах или сетях производственного водопровода, должно удовлетворять санитарно-гигиеническим и агротехническим требованиям.</w:t>
      </w:r>
    </w:p>
    <w:p w:rsidR="00AC3694" w:rsidRPr="00AF68F3" w:rsidRDefault="00AC3694" w:rsidP="009F3AD4">
      <w:pPr>
        <w:pStyle w:val="1f"/>
        <w:shd w:val="clear" w:color="auto" w:fill="auto"/>
        <w:ind w:firstLine="580"/>
      </w:pPr>
      <w:r w:rsidRPr="00AF68F3">
        <w:t xml:space="preserve">Для подачи воды в зону многоквартирной многоэтажной застройки (при недостаточном напоре) предусматривается установка бесшумных </w:t>
      </w:r>
      <w:proofErr w:type="spellStart"/>
      <w:r w:rsidRPr="00AF68F3">
        <w:t>повысительных</w:t>
      </w:r>
      <w:proofErr w:type="spellEnd"/>
      <w:r w:rsidRPr="00AF68F3">
        <w:t xml:space="preserve"> насосных агрегатов в зданиях, либо устройство их вне зданий согласно требованиям действующих нормативных документов.</w:t>
      </w:r>
    </w:p>
    <w:p w:rsidR="00AC3694" w:rsidRPr="00AF68F3" w:rsidRDefault="00AC3694" w:rsidP="009F3AD4">
      <w:pPr>
        <w:pStyle w:val="1f"/>
        <w:shd w:val="clear" w:color="auto" w:fill="auto"/>
        <w:ind w:firstLine="580"/>
      </w:pPr>
      <w:r w:rsidRPr="00AF68F3">
        <w:t>Расчетное среднесуточное водопотребление следует определять, как сумму расходов воды на хозяйственно-бытовые, питьевые нужды и нужды промышленных предприятий. Расход воды на хозяйственно-бытовые и питьевые нужды следует определять в соответствии с величиной удельного среднесуточного водопотребления. Удельное среднесуточное водопотребление учитывает все расходы на хозяйственно-бытовые нужды.</w:t>
      </w:r>
    </w:p>
    <w:p w:rsidR="00AC3694" w:rsidRPr="00AF68F3" w:rsidRDefault="00AC3694" w:rsidP="009F3AD4">
      <w:pPr>
        <w:pStyle w:val="1f"/>
        <w:shd w:val="clear" w:color="auto" w:fill="auto"/>
        <w:ind w:firstLine="580"/>
      </w:pPr>
      <w:r w:rsidRPr="00AF68F3">
        <w:t>При разработке районных и квартальных схем водоснабжения удельное среднесуточное водопотребление на хозяйственно-питьевые нужды населения принимается в соответствии с требованиями действующих нормативных документов в зависимости от типа и этажности застройки и с учетом расхода воды на горячее водоснабжение и полив территории.</w:t>
      </w:r>
    </w:p>
    <w:p w:rsidR="00AC3694" w:rsidRPr="00AF68F3" w:rsidRDefault="00AC3694" w:rsidP="009F3AD4">
      <w:pPr>
        <w:pStyle w:val="1f"/>
        <w:shd w:val="clear" w:color="auto" w:fill="auto"/>
        <w:ind w:firstLine="580"/>
      </w:pPr>
      <w:r w:rsidRPr="00AF68F3">
        <w:t>Расход воды на производственные нужды определяется в соответствии с требованиями действующего законодательства.</w:t>
      </w:r>
    </w:p>
    <w:p w:rsidR="00AC3694" w:rsidRPr="00AF68F3" w:rsidRDefault="00AC3694" w:rsidP="009F3AD4">
      <w:pPr>
        <w:pStyle w:val="1f"/>
        <w:shd w:val="clear" w:color="auto" w:fill="auto"/>
        <w:ind w:firstLine="580"/>
      </w:pPr>
      <w:r w:rsidRPr="00AF68F3">
        <w:t>Обеспечение требований пожарной безопасности:</w:t>
      </w:r>
    </w:p>
    <w:p w:rsidR="00AC3694" w:rsidRPr="00AF68F3" w:rsidRDefault="00AC3694" w:rsidP="009F3AD4">
      <w:pPr>
        <w:pStyle w:val="1f"/>
        <w:shd w:val="clear" w:color="auto" w:fill="auto"/>
        <w:ind w:firstLine="580"/>
      </w:pPr>
      <w:proofErr w:type="gramStart"/>
      <w:r w:rsidRPr="00AF68F3">
        <w:t xml:space="preserve">Вопросы обеспечения пожарной безопасности, требования к источникам пожарного водоснабжения, расчетные расходы воды на пожаротушение объектов, расчетное количество одновременных пожаров, минимальные свободные напоры в наружных сетях водопроводов, расстановку пожарных гидрантов на сети, категорию зданий, сооружений, строений и помещений по пожарной и взрывопожарной опасности следует принимать согласно Федеральному закону от 22 июня 2008 г. </w:t>
      </w:r>
      <w:r w:rsidRPr="00AF68F3">
        <w:rPr>
          <w:lang w:val="en-US" w:eastAsia="en-US" w:bidi="en-US"/>
        </w:rPr>
        <w:t>N</w:t>
      </w:r>
      <w:r w:rsidRPr="00AF68F3">
        <w:rPr>
          <w:lang w:eastAsia="en-US" w:bidi="en-US"/>
        </w:rPr>
        <w:t xml:space="preserve"> </w:t>
      </w:r>
      <w:r w:rsidRPr="00AF68F3">
        <w:t>123-ФЗ "Технический регламент о требованиях пожарной безопасности</w:t>
      </w:r>
      <w:proofErr w:type="gramEnd"/>
      <w:r w:rsidRPr="00AF68F3">
        <w:t>", а также СП 5.13130, СП 8.13130, СП 10.13130.</w:t>
      </w:r>
    </w:p>
    <w:p w:rsidR="00AC3694" w:rsidRPr="00AF68F3" w:rsidRDefault="00AC3694" w:rsidP="009F3AD4">
      <w:pPr>
        <w:pStyle w:val="1f"/>
        <w:shd w:val="clear" w:color="auto" w:fill="auto"/>
        <w:ind w:firstLine="580"/>
      </w:pPr>
      <w:r w:rsidRPr="00AF68F3">
        <w:t>Противопожарный водопровод рекомендуется объединять с хозяйственно-питьевым или производственным водопроводом.</w:t>
      </w:r>
    </w:p>
    <w:p w:rsidR="00AC3694" w:rsidRPr="00AF68F3" w:rsidRDefault="00AC3694" w:rsidP="009F3AD4">
      <w:pPr>
        <w:pStyle w:val="1f"/>
        <w:shd w:val="clear" w:color="auto" w:fill="auto"/>
        <w:ind w:firstLine="580"/>
      </w:pPr>
      <w:r w:rsidRPr="00AF68F3">
        <w:t>Норма расхода воды на наружное пожаротушение определяется в соответствии с требованиями действующих нормативных документов.</w:t>
      </w:r>
    </w:p>
    <w:p w:rsidR="009A074E" w:rsidRPr="00AF68F3" w:rsidRDefault="00AC3694" w:rsidP="009A074E">
      <w:pPr>
        <w:pStyle w:val="1f"/>
        <w:shd w:val="clear" w:color="auto" w:fill="auto"/>
        <w:ind w:firstLine="580"/>
      </w:pPr>
      <w:r w:rsidRPr="00AF68F3">
        <w:t xml:space="preserve">При расчётах нормы водопотребления необходимо принять в зависимости от степени </w:t>
      </w:r>
      <w:r w:rsidRPr="00AF68F3">
        <w:lastRenderedPageBreak/>
        <w:t>благоустройства застройки, по сложившимся и утверждённым показателям на территории. Рекомендуемые минимальные показатели потребления коммунальных услуг по водоснабжению в жилых помещениях с учётом фактических показателей водопотребления и норм СНиП 2.04.02-84* "Водоснабжение. Наружные сети и сооружения", представлены в таблице 28.</w:t>
      </w:r>
    </w:p>
    <w:p w:rsidR="00AC3694" w:rsidRPr="004C6EE2" w:rsidRDefault="00AC3694" w:rsidP="009F3AD4">
      <w:pPr>
        <w:pStyle w:val="afffffff4"/>
        <w:shd w:val="clear" w:color="auto" w:fill="auto"/>
        <w:ind w:left="8218"/>
        <w:rPr>
          <w:b/>
        </w:rPr>
      </w:pPr>
      <w:r w:rsidRPr="004C6EE2">
        <w:rPr>
          <w:b/>
          <w:color w:val="000000"/>
        </w:rPr>
        <w:t>Таблица 28</w:t>
      </w:r>
    </w:p>
    <w:tbl>
      <w:tblPr>
        <w:tblOverlap w:val="never"/>
        <w:tblW w:w="0" w:type="auto"/>
        <w:jc w:val="center"/>
        <w:tblInd w:w="-187" w:type="dxa"/>
        <w:tblLayout w:type="fixed"/>
        <w:tblCellMar>
          <w:left w:w="10" w:type="dxa"/>
          <w:right w:w="10" w:type="dxa"/>
        </w:tblCellMar>
        <w:tblLook w:val="0000" w:firstRow="0" w:lastRow="0" w:firstColumn="0" w:lastColumn="0" w:noHBand="0" w:noVBand="0"/>
      </w:tblPr>
      <w:tblGrid>
        <w:gridCol w:w="403"/>
        <w:gridCol w:w="5760"/>
        <w:gridCol w:w="3739"/>
      </w:tblGrid>
      <w:tr w:rsidR="00AC3694" w:rsidRPr="004C6EE2" w:rsidTr="004C6EE2">
        <w:trPr>
          <w:trHeight w:hRule="exact" w:val="710"/>
          <w:jc w:val="center"/>
        </w:trPr>
        <w:tc>
          <w:tcPr>
            <w:tcW w:w="403"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b/>
                <w:bCs/>
                <w:color w:val="000000"/>
                <w:sz w:val="20"/>
                <w:szCs w:val="20"/>
              </w:rPr>
              <w:t>№</w:t>
            </w:r>
          </w:p>
        </w:tc>
        <w:tc>
          <w:tcPr>
            <w:tcW w:w="5760"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b/>
                <w:bCs/>
                <w:color w:val="000000"/>
                <w:sz w:val="20"/>
                <w:szCs w:val="20"/>
              </w:rPr>
              <w:t>Степень благоустройства жилых помещений</w:t>
            </w:r>
          </w:p>
        </w:tc>
        <w:tc>
          <w:tcPr>
            <w:tcW w:w="3739"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b/>
                <w:bCs/>
                <w:color w:val="000000"/>
                <w:sz w:val="20"/>
                <w:szCs w:val="20"/>
              </w:rPr>
              <w:t>Норматив водопотребления, литров в сутки на 1 человека (куб. метр в месяц на 1 человека)</w:t>
            </w:r>
          </w:p>
        </w:tc>
      </w:tr>
      <w:tr w:rsidR="00AC3694" w:rsidRPr="004C6EE2" w:rsidTr="004C6EE2">
        <w:trPr>
          <w:trHeight w:hRule="exact" w:val="710"/>
          <w:jc w:val="center"/>
        </w:trPr>
        <w:tc>
          <w:tcPr>
            <w:tcW w:w="403"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1</w:t>
            </w:r>
          </w:p>
        </w:tc>
        <w:tc>
          <w:tcPr>
            <w:tcW w:w="5760"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 xml:space="preserve">Жилые помещения с холодным и горячим водоснабжением, </w:t>
            </w:r>
            <w:proofErr w:type="spellStart"/>
            <w:r w:rsidRPr="004C6EE2">
              <w:rPr>
                <w:color w:val="000000"/>
                <w:sz w:val="20"/>
                <w:szCs w:val="20"/>
              </w:rPr>
              <w:t>канализованием</w:t>
            </w:r>
            <w:proofErr w:type="spellEnd"/>
            <w:r w:rsidRPr="004C6EE2">
              <w:rPr>
                <w:color w:val="000000"/>
                <w:sz w:val="20"/>
                <w:szCs w:val="20"/>
              </w:rPr>
              <w:t>, оборудованные ваннами, душами, раковинами, кухонными мойками и унитазами</w:t>
            </w:r>
          </w:p>
        </w:tc>
        <w:tc>
          <w:tcPr>
            <w:tcW w:w="3739"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185(5,55)</w:t>
            </w:r>
          </w:p>
        </w:tc>
      </w:tr>
      <w:tr w:rsidR="00AC3694" w:rsidRPr="004C6EE2" w:rsidTr="004C6EE2">
        <w:trPr>
          <w:trHeight w:hRule="exact" w:val="936"/>
          <w:jc w:val="center"/>
        </w:trPr>
        <w:tc>
          <w:tcPr>
            <w:tcW w:w="403"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2</w:t>
            </w:r>
          </w:p>
        </w:tc>
        <w:tc>
          <w:tcPr>
            <w:tcW w:w="5760"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 xml:space="preserve">Жилые помещения с холодным водоснабжением и разбором горячей воды из системы отопления, </w:t>
            </w:r>
            <w:proofErr w:type="spellStart"/>
            <w:r w:rsidRPr="004C6EE2">
              <w:rPr>
                <w:color w:val="000000"/>
                <w:sz w:val="20"/>
                <w:szCs w:val="20"/>
              </w:rPr>
              <w:t>канализованием</w:t>
            </w:r>
            <w:proofErr w:type="spellEnd"/>
            <w:r w:rsidRPr="004C6EE2">
              <w:rPr>
                <w:color w:val="000000"/>
                <w:sz w:val="20"/>
                <w:szCs w:val="20"/>
              </w:rPr>
              <w:t>, оборудованные ваннами, душами, раковинами, кухонными мойками и унитазами</w:t>
            </w:r>
          </w:p>
        </w:tc>
        <w:tc>
          <w:tcPr>
            <w:tcW w:w="3739"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150(4,5)</w:t>
            </w:r>
          </w:p>
        </w:tc>
      </w:tr>
      <w:tr w:rsidR="00AC3694" w:rsidRPr="004C6EE2" w:rsidTr="004C6EE2">
        <w:trPr>
          <w:trHeight w:hRule="exact" w:val="936"/>
          <w:jc w:val="center"/>
        </w:trPr>
        <w:tc>
          <w:tcPr>
            <w:tcW w:w="403"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3</w:t>
            </w:r>
          </w:p>
        </w:tc>
        <w:tc>
          <w:tcPr>
            <w:tcW w:w="5760"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 xml:space="preserve">Жилые помещения без ванн и душа, с холодным и горячим водоснабжением, </w:t>
            </w:r>
            <w:proofErr w:type="spellStart"/>
            <w:r w:rsidRPr="004C6EE2">
              <w:rPr>
                <w:color w:val="000000"/>
                <w:sz w:val="20"/>
                <w:szCs w:val="20"/>
              </w:rPr>
              <w:t>канализованием</w:t>
            </w:r>
            <w:proofErr w:type="spellEnd"/>
            <w:r w:rsidRPr="004C6EE2">
              <w:rPr>
                <w:color w:val="000000"/>
                <w:sz w:val="20"/>
                <w:szCs w:val="20"/>
              </w:rPr>
              <w:t xml:space="preserve">, раковинами, кухонными мойками и унитазами (с разбором горячей </w:t>
            </w:r>
            <w:proofErr w:type="gramStart"/>
            <w:r w:rsidRPr="004C6EE2">
              <w:rPr>
                <w:color w:val="000000"/>
                <w:sz w:val="20"/>
                <w:szCs w:val="20"/>
              </w:rPr>
              <w:t>воды</w:t>
            </w:r>
            <w:proofErr w:type="gramEnd"/>
            <w:r w:rsidRPr="004C6EE2">
              <w:rPr>
                <w:color w:val="000000"/>
                <w:sz w:val="20"/>
                <w:szCs w:val="20"/>
              </w:rPr>
              <w:t xml:space="preserve"> в том числе из системы отопления)</w:t>
            </w:r>
          </w:p>
        </w:tc>
        <w:tc>
          <w:tcPr>
            <w:tcW w:w="3739"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120(3,6)</w:t>
            </w:r>
          </w:p>
        </w:tc>
      </w:tr>
      <w:tr w:rsidR="00AC3694" w:rsidRPr="004C6EE2" w:rsidTr="004C6EE2">
        <w:trPr>
          <w:trHeight w:hRule="exact" w:val="475"/>
          <w:jc w:val="center"/>
        </w:trPr>
        <w:tc>
          <w:tcPr>
            <w:tcW w:w="403"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4</w:t>
            </w:r>
          </w:p>
        </w:tc>
        <w:tc>
          <w:tcPr>
            <w:tcW w:w="5760"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Жилые помещения с холодным водоснабжением и сливом местного поглощения (септик выгреб)</w:t>
            </w:r>
          </w:p>
        </w:tc>
        <w:tc>
          <w:tcPr>
            <w:tcW w:w="3739"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100(3)</w:t>
            </w:r>
          </w:p>
        </w:tc>
      </w:tr>
      <w:tr w:rsidR="00AC3694" w:rsidRPr="004C6EE2" w:rsidTr="004C6EE2">
        <w:trPr>
          <w:trHeight w:hRule="exact" w:val="475"/>
          <w:jc w:val="center"/>
        </w:trPr>
        <w:tc>
          <w:tcPr>
            <w:tcW w:w="403"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5</w:t>
            </w:r>
          </w:p>
        </w:tc>
        <w:tc>
          <w:tcPr>
            <w:tcW w:w="5760"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Жилые помещения с холодным водоснабжением, канализацией, без горячего водоснабжения и без ванн</w:t>
            </w:r>
          </w:p>
        </w:tc>
        <w:tc>
          <w:tcPr>
            <w:tcW w:w="3739"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100(3)</w:t>
            </w:r>
          </w:p>
        </w:tc>
      </w:tr>
      <w:tr w:rsidR="00AC3694" w:rsidRPr="004C6EE2" w:rsidTr="004C6EE2">
        <w:trPr>
          <w:trHeight w:hRule="exact" w:val="706"/>
          <w:jc w:val="center"/>
        </w:trPr>
        <w:tc>
          <w:tcPr>
            <w:tcW w:w="403"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6</w:t>
            </w:r>
          </w:p>
        </w:tc>
        <w:tc>
          <w:tcPr>
            <w:tcW w:w="5760"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 xml:space="preserve">Жилые помещения с холодным и горячим водоснабжением, без </w:t>
            </w:r>
            <w:proofErr w:type="spellStart"/>
            <w:r w:rsidRPr="004C6EE2">
              <w:rPr>
                <w:color w:val="000000"/>
                <w:sz w:val="20"/>
                <w:szCs w:val="20"/>
              </w:rPr>
              <w:t>канализования</w:t>
            </w:r>
            <w:proofErr w:type="spellEnd"/>
            <w:r w:rsidRPr="004C6EE2">
              <w:rPr>
                <w:color w:val="000000"/>
                <w:sz w:val="20"/>
                <w:szCs w:val="20"/>
              </w:rPr>
              <w:t>, оборудованные кухонными мойками (с разбором горячей воды, в том числе из системы отопления)</w:t>
            </w:r>
          </w:p>
        </w:tc>
        <w:tc>
          <w:tcPr>
            <w:tcW w:w="3739"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65(1,95)</w:t>
            </w:r>
          </w:p>
        </w:tc>
      </w:tr>
      <w:tr w:rsidR="00AC3694" w:rsidRPr="004C6EE2" w:rsidTr="004C6EE2">
        <w:trPr>
          <w:trHeight w:hRule="exact" w:val="245"/>
          <w:jc w:val="center"/>
        </w:trPr>
        <w:tc>
          <w:tcPr>
            <w:tcW w:w="403"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7</w:t>
            </w:r>
          </w:p>
        </w:tc>
        <w:tc>
          <w:tcPr>
            <w:tcW w:w="5760"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Жилые помещения с холодным водоснабжением, без канализации</w:t>
            </w:r>
          </w:p>
        </w:tc>
        <w:tc>
          <w:tcPr>
            <w:tcW w:w="3739"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50(1,5)</w:t>
            </w:r>
          </w:p>
        </w:tc>
      </w:tr>
      <w:tr w:rsidR="00AC3694" w:rsidRPr="004C6EE2" w:rsidTr="004C6EE2">
        <w:trPr>
          <w:trHeight w:hRule="exact" w:val="475"/>
          <w:jc w:val="center"/>
        </w:trPr>
        <w:tc>
          <w:tcPr>
            <w:tcW w:w="403"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8</w:t>
            </w:r>
          </w:p>
        </w:tc>
        <w:tc>
          <w:tcPr>
            <w:tcW w:w="5760"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Жилые помещения с сезонным водопроводом (пользование водой из водопроводного крана, подключенного к водопроводной сети)</w:t>
            </w:r>
          </w:p>
        </w:tc>
        <w:tc>
          <w:tcPr>
            <w:tcW w:w="3739"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45(1,35)</w:t>
            </w:r>
          </w:p>
        </w:tc>
      </w:tr>
      <w:tr w:rsidR="00AC3694" w:rsidRPr="004C6EE2" w:rsidTr="004C6EE2">
        <w:trPr>
          <w:trHeight w:hRule="exact" w:val="245"/>
          <w:jc w:val="center"/>
        </w:trPr>
        <w:tc>
          <w:tcPr>
            <w:tcW w:w="403"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9</w:t>
            </w:r>
          </w:p>
        </w:tc>
        <w:tc>
          <w:tcPr>
            <w:tcW w:w="5760"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Жилые помещения с привозной водой</w:t>
            </w:r>
          </w:p>
        </w:tc>
        <w:tc>
          <w:tcPr>
            <w:tcW w:w="3739"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33(1)</w:t>
            </w:r>
          </w:p>
        </w:tc>
      </w:tr>
      <w:tr w:rsidR="00AC3694" w:rsidRPr="004C6EE2" w:rsidTr="004C6EE2">
        <w:trPr>
          <w:trHeight w:hRule="exact" w:val="475"/>
          <w:jc w:val="center"/>
        </w:trPr>
        <w:tc>
          <w:tcPr>
            <w:tcW w:w="403"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10</w:t>
            </w:r>
          </w:p>
        </w:tc>
        <w:tc>
          <w:tcPr>
            <w:tcW w:w="5760"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Жилые помещения с разбором холодной воды из уличных колонок</w:t>
            </w:r>
          </w:p>
        </w:tc>
        <w:tc>
          <w:tcPr>
            <w:tcW w:w="3739"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30(0,9)</w:t>
            </w:r>
          </w:p>
        </w:tc>
      </w:tr>
      <w:tr w:rsidR="00AC3694" w:rsidRPr="004C6EE2" w:rsidTr="004C6EE2">
        <w:trPr>
          <w:trHeight w:hRule="exact" w:val="485"/>
          <w:jc w:val="center"/>
        </w:trPr>
        <w:tc>
          <w:tcPr>
            <w:tcW w:w="403" w:type="dxa"/>
            <w:tcBorders>
              <w:top w:val="single" w:sz="4" w:space="0" w:color="auto"/>
              <w:left w:val="single" w:sz="4" w:space="0" w:color="auto"/>
              <w:bottom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11</w:t>
            </w:r>
          </w:p>
        </w:tc>
        <w:tc>
          <w:tcPr>
            <w:tcW w:w="5760" w:type="dxa"/>
            <w:tcBorders>
              <w:top w:val="single" w:sz="4" w:space="0" w:color="auto"/>
              <w:left w:val="single" w:sz="4" w:space="0" w:color="auto"/>
              <w:bottom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Жилые дома с разбором горячей воды непосредственно из системы отопления</w:t>
            </w:r>
          </w:p>
        </w:tc>
        <w:tc>
          <w:tcPr>
            <w:tcW w:w="3739" w:type="dxa"/>
            <w:tcBorders>
              <w:top w:val="single" w:sz="4" w:space="0" w:color="auto"/>
              <w:left w:val="single" w:sz="4" w:space="0" w:color="auto"/>
              <w:bottom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20(0,6)</w:t>
            </w:r>
          </w:p>
        </w:tc>
      </w:tr>
    </w:tbl>
    <w:p w:rsidR="00AC3694" w:rsidRPr="00AF68F3" w:rsidRDefault="00AC3694" w:rsidP="009A074E">
      <w:pPr>
        <w:pStyle w:val="1f"/>
        <w:shd w:val="clear" w:color="auto" w:fill="auto"/>
        <w:ind w:right="-2" w:firstLine="640"/>
      </w:pPr>
      <w:r w:rsidRPr="00AF68F3">
        <w:t xml:space="preserve">Удельные показатели водопотребления могут быть пересмотрены по мере внедрения </w:t>
      </w:r>
      <w:proofErr w:type="spellStart"/>
      <w:r w:rsidRPr="00AF68F3">
        <w:t>водосберегающих</w:t>
      </w:r>
      <w:proofErr w:type="spellEnd"/>
      <w:r w:rsidRPr="00AF68F3">
        <w:t xml:space="preserve"> технологий, позволяющих определить полезное водопотребление и сокращающих потери, путем учета и анализа водопотребления. С учётом таких мероприятий могут быть пересмотрены основные характеристики объектов водоснабжения.</w:t>
      </w:r>
    </w:p>
    <w:p w:rsidR="00AC3694" w:rsidRPr="00AF68F3" w:rsidRDefault="00AC3694" w:rsidP="009A074E">
      <w:pPr>
        <w:pStyle w:val="1f"/>
        <w:shd w:val="clear" w:color="auto" w:fill="auto"/>
        <w:ind w:right="-2" w:firstLine="640"/>
      </w:pPr>
      <w:r w:rsidRPr="00AF68F3">
        <w:t>Удельные показатели водопотребления допускается изменять (увеличивать или уменьшать) на 10-20% в зависимости от местных условий территории и степени благоустройства.</w:t>
      </w:r>
    </w:p>
    <w:p w:rsidR="009A074E" w:rsidRPr="00AF68F3" w:rsidRDefault="00AC3694" w:rsidP="009A074E">
      <w:pPr>
        <w:pStyle w:val="1f"/>
        <w:shd w:val="clear" w:color="auto" w:fill="auto"/>
        <w:ind w:right="-2" w:firstLine="640"/>
      </w:pPr>
      <w:r w:rsidRPr="00AF68F3">
        <w:t>Размеры земельных участков для станций очистки воды, в зависимости от их производительности, тыс. куб. м/</w:t>
      </w:r>
      <w:proofErr w:type="spellStart"/>
      <w:r w:rsidRPr="00AF68F3">
        <w:t>сут</w:t>
      </w:r>
      <w:proofErr w:type="spellEnd"/>
      <w:r w:rsidRPr="00AF68F3">
        <w:t>., следует принимать в соответствии с таблицей 29.</w:t>
      </w:r>
    </w:p>
    <w:p w:rsidR="00AC3694" w:rsidRPr="004C6EE2" w:rsidRDefault="00AC3694" w:rsidP="009F3AD4">
      <w:pPr>
        <w:pStyle w:val="afffffff4"/>
        <w:shd w:val="clear" w:color="auto" w:fill="auto"/>
        <w:ind w:left="8256"/>
        <w:rPr>
          <w:b/>
        </w:rPr>
      </w:pPr>
      <w:r w:rsidRPr="004C6EE2">
        <w:rPr>
          <w:b/>
          <w:color w:val="000000"/>
        </w:rPr>
        <w:t>Таблица 29</w:t>
      </w:r>
    </w:p>
    <w:tbl>
      <w:tblPr>
        <w:tblOverlap w:val="never"/>
        <w:tblW w:w="0" w:type="auto"/>
        <w:jc w:val="center"/>
        <w:tblInd w:w="-204" w:type="dxa"/>
        <w:tblLayout w:type="fixed"/>
        <w:tblCellMar>
          <w:left w:w="10" w:type="dxa"/>
          <w:right w:w="10" w:type="dxa"/>
        </w:tblCellMar>
        <w:tblLook w:val="0000" w:firstRow="0" w:lastRow="0" w:firstColumn="0" w:lastColumn="0" w:noHBand="0" w:noVBand="0"/>
      </w:tblPr>
      <w:tblGrid>
        <w:gridCol w:w="6019"/>
        <w:gridCol w:w="3855"/>
      </w:tblGrid>
      <w:tr w:rsidR="00AC3694" w:rsidRPr="004C6EE2" w:rsidTr="004C6EE2">
        <w:trPr>
          <w:trHeight w:hRule="exact" w:val="485"/>
          <w:jc w:val="center"/>
        </w:trPr>
        <w:tc>
          <w:tcPr>
            <w:tcW w:w="6019"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b/>
                <w:bCs/>
                <w:color w:val="000000"/>
                <w:sz w:val="20"/>
                <w:szCs w:val="20"/>
              </w:rPr>
              <w:t>Производительность очистных сооружений, тыс. куб. м/</w:t>
            </w:r>
            <w:proofErr w:type="spellStart"/>
            <w:r w:rsidRPr="004C6EE2">
              <w:rPr>
                <w:b/>
                <w:bCs/>
                <w:color w:val="000000"/>
                <w:sz w:val="20"/>
                <w:szCs w:val="20"/>
              </w:rPr>
              <w:t>сут</w:t>
            </w:r>
            <w:proofErr w:type="spellEnd"/>
            <w:r w:rsidRPr="004C6EE2">
              <w:rPr>
                <w:b/>
                <w:bCs/>
                <w:color w:val="000000"/>
                <w:sz w:val="20"/>
                <w:szCs w:val="20"/>
              </w:rPr>
              <w:t>.</w:t>
            </w:r>
          </w:p>
        </w:tc>
        <w:tc>
          <w:tcPr>
            <w:tcW w:w="3855"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b/>
                <w:bCs/>
                <w:color w:val="000000"/>
                <w:sz w:val="20"/>
                <w:szCs w:val="20"/>
              </w:rPr>
              <w:t xml:space="preserve">Площадь участка, </w:t>
            </w:r>
            <w:proofErr w:type="gramStart"/>
            <w:r w:rsidRPr="004C6EE2">
              <w:rPr>
                <w:b/>
                <w:bCs/>
                <w:color w:val="000000"/>
                <w:sz w:val="20"/>
                <w:szCs w:val="20"/>
              </w:rPr>
              <w:t>га</w:t>
            </w:r>
            <w:proofErr w:type="gramEnd"/>
          </w:p>
        </w:tc>
      </w:tr>
      <w:tr w:rsidR="00AC3694" w:rsidRPr="004C6EE2" w:rsidTr="004C6EE2">
        <w:trPr>
          <w:trHeight w:hRule="exact" w:val="254"/>
          <w:jc w:val="center"/>
        </w:trPr>
        <w:tc>
          <w:tcPr>
            <w:tcW w:w="6019"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До 0,1</w:t>
            </w:r>
          </w:p>
        </w:tc>
        <w:tc>
          <w:tcPr>
            <w:tcW w:w="3855"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0,1</w:t>
            </w:r>
          </w:p>
        </w:tc>
      </w:tr>
      <w:tr w:rsidR="00AC3694" w:rsidRPr="004C6EE2" w:rsidTr="004C6EE2">
        <w:trPr>
          <w:trHeight w:hRule="exact" w:val="254"/>
          <w:jc w:val="center"/>
        </w:trPr>
        <w:tc>
          <w:tcPr>
            <w:tcW w:w="6019"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Свыше 0,1 до 0,2</w:t>
            </w:r>
          </w:p>
        </w:tc>
        <w:tc>
          <w:tcPr>
            <w:tcW w:w="3855"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0,25</w:t>
            </w:r>
          </w:p>
        </w:tc>
      </w:tr>
      <w:tr w:rsidR="00AC3694" w:rsidRPr="004C6EE2" w:rsidTr="004C6EE2">
        <w:trPr>
          <w:trHeight w:hRule="exact" w:val="254"/>
          <w:jc w:val="center"/>
        </w:trPr>
        <w:tc>
          <w:tcPr>
            <w:tcW w:w="6019"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Свыше 0,2 до 0,4</w:t>
            </w:r>
          </w:p>
        </w:tc>
        <w:tc>
          <w:tcPr>
            <w:tcW w:w="3855"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0,4</w:t>
            </w:r>
          </w:p>
        </w:tc>
      </w:tr>
      <w:tr w:rsidR="00AC3694" w:rsidRPr="004C6EE2" w:rsidTr="004C6EE2">
        <w:trPr>
          <w:trHeight w:hRule="exact" w:val="254"/>
          <w:jc w:val="center"/>
        </w:trPr>
        <w:tc>
          <w:tcPr>
            <w:tcW w:w="6019"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0,4 - 0,8</w:t>
            </w:r>
          </w:p>
        </w:tc>
        <w:tc>
          <w:tcPr>
            <w:tcW w:w="3855"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1,0</w:t>
            </w:r>
          </w:p>
        </w:tc>
      </w:tr>
      <w:tr w:rsidR="00AC3694" w:rsidRPr="004C6EE2" w:rsidTr="004C6EE2">
        <w:trPr>
          <w:trHeight w:hRule="exact" w:val="259"/>
          <w:jc w:val="center"/>
        </w:trPr>
        <w:tc>
          <w:tcPr>
            <w:tcW w:w="6019"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0,8 - 12,0</w:t>
            </w:r>
          </w:p>
        </w:tc>
        <w:tc>
          <w:tcPr>
            <w:tcW w:w="3855"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2,0</w:t>
            </w:r>
          </w:p>
        </w:tc>
      </w:tr>
      <w:tr w:rsidR="00AC3694" w:rsidRPr="004C6EE2" w:rsidTr="004C6EE2">
        <w:trPr>
          <w:trHeight w:hRule="exact" w:val="254"/>
          <w:jc w:val="center"/>
        </w:trPr>
        <w:tc>
          <w:tcPr>
            <w:tcW w:w="6019"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12,5 - 32,0</w:t>
            </w:r>
          </w:p>
        </w:tc>
        <w:tc>
          <w:tcPr>
            <w:tcW w:w="3855"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3,0</w:t>
            </w:r>
          </w:p>
        </w:tc>
      </w:tr>
      <w:tr w:rsidR="00AC3694" w:rsidRPr="004C6EE2" w:rsidTr="004C6EE2">
        <w:trPr>
          <w:trHeight w:hRule="exact" w:val="254"/>
          <w:jc w:val="center"/>
        </w:trPr>
        <w:tc>
          <w:tcPr>
            <w:tcW w:w="6019"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32 - 80</w:t>
            </w:r>
          </w:p>
        </w:tc>
        <w:tc>
          <w:tcPr>
            <w:tcW w:w="3855"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4,0</w:t>
            </w:r>
          </w:p>
        </w:tc>
      </w:tr>
      <w:tr w:rsidR="00AC3694" w:rsidRPr="004C6EE2" w:rsidTr="004C6EE2">
        <w:trPr>
          <w:trHeight w:hRule="exact" w:val="254"/>
          <w:jc w:val="center"/>
        </w:trPr>
        <w:tc>
          <w:tcPr>
            <w:tcW w:w="6019"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125 - 250</w:t>
            </w:r>
          </w:p>
        </w:tc>
        <w:tc>
          <w:tcPr>
            <w:tcW w:w="3855"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12,0</w:t>
            </w:r>
          </w:p>
        </w:tc>
      </w:tr>
      <w:tr w:rsidR="00AC3694" w:rsidRPr="004C6EE2" w:rsidTr="004C6EE2">
        <w:trPr>
          <w:trHeight w:hRule="exact" w:val="254"/>
          <w:jc w:val="center"/>
        </w:trPr>
        <w:tc>
          <w:tcPr>
            <w:tcW w:w="6019"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250 - 400</w:t>
            </w:r>
          </w:p>
        </w:tc>
        <w:tc>
          <w:tcPr>
            <w:tcW w:w="3855"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18,0</w:t>
            </w:r>
          </w:p>
        </w:tc>
      </w:tr>
      <w:tr w:rsidR="00AC3694" w:rsidRPr="004C6EE2" w:rsidTr="004C6EE2">
        <w:trPr>
          <w:trHeight w:hRule="exact" w:val="264"/>
          <w:jc w:val="center"/>
        </w:trPr>
        <w:tc>
          <w:tcPr>
            <w:tcW w:w="6019" w:type="dxa"/>
            <w:tcBorders>
              <w:top w:val="single" w:sz="4" w:space="0" w:color="auto"/>
              <w:left w:val="single" w:sz="4" w:space="0" w:color="auto"/>
              <w:bottom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400 - 800</w:t>
            </w:r>
          </w:p>
        </w:tc>
        <w:tc>
          <w:tcPr>
            <w:tcW w:w="3855" w:type="dxa"/>
            <w:tcBorders>
              <w:top w:val="single" w:sz="4" w:space="0" w:color="auto"/>
              <w:left w:val="single" w:sz="4" w:space="0" w:color="auto"/>
              <w:bottom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24,0</w:t>
            </w:r>
          </w:p>
        </w:tc>
      </w:tr>
    </w:tbl>
    <w:p w:rsidR="00AC3694" w:rsidRPr="00AF68F3" w:rsidRDefault="00AC3694" w:rsidP="00773935">
      <w:pPr>
        <w:pStyle w:val="1e"/>
        <w:keepNext/>
        <w:keepLines/>
        <w:numPr>
          <w:ilvl w:val="1"/>
          <w:numId w:val="19"/>
        </w:numPr>
        <w:shd w:val="clear" w:color="auto" w:fill="auto"/>
        <w:tabs>
          <w:tab w:val="left" w:pos="993"/>
          <w:tab w:val="left" w:pos="1134"/>
        </w:tabs>
        <w:ind w:left="113" w:firstLine="709"/>
        <w:rPr>
          <w:sz w:val="28"/>
          <w:szCs w:val="28"/>
        </w:rPr>
      </w:pPr>
      <w:bookmarkStart w:id="591" w:name="_Toc492042860"/>
      <w:bookmarkStart w:id="592" w:name="_Toc492044969"/>
      <w:bookmarkStart w:id="593" w:name="_Ref492289733"/>
      <w:bookmarkStart w:id="594" w:name="_Ref492289739"/>
      <w:bookmarkStart w:id="595" w:name="_Ref492289745"/>
      <w:bookmarkStart w:id="596" w:name="_Ref492289746"/>
      <w:bookmarkStart w:id="597" w:name="_Toc492296767"/>
      <w:r w:rsidRPr="00AF68F3">
        <w:rPr>
          <w:sz w:val="28"/>
          <w:szCs w:val="28"/>
        </w:rPr>
        <w:lastRenderedPageBreak/>
        <w:t>Объекты водоотведения</w:t>
      </w:r>
      <w:bookmarkEnd w:id="591"/>
      <w:bookmarkEnd w:id="592"/>
      <w:bookmarkEnd w:id="593"/>
      <w:bookmarkEnd w:id="594"/>
      <w:bookmarkEnd w:id="595"/>
      <w:bookmarkEnd w:id="596"/>
      <w:bookmarkEnd w:id="597"/>
    </w:p>
    <w:p w:rsidR="00AC3694" w:rsidRPr="00AF68F3" w:rsidRDefault="00AC3694" w:rsidP="009A074E">
      <w:pPr>
        <w:pStyle w:val="1f"/>
        <w:shd w:val="clear" w:color="auto" w:fill="auto"/>
        <w:ind w:firstLine="600"/>
      </w:pPr>
      <w:r w:rsidRPr="00AF68F3">
        <w:t>Проекты канализации объектов, как правило, должны быть увязаны со схемой их водоснабжения, с обязательным рассмотрением возможности использования очищенных сточных и дождевых вод для производственного водоснабжения и орошения.</w:t>
      </w:r>
    </w:p>
    <w:p w:rsidR="00AC3694" w:rsidRPr="00AF68F3" w:rsidRDefault="00AC3694" w:rsidP="009A074E">
      <w:pPr>
        <w:pStyle w:val="1f"/>
        <w:shd w:val="clear" w:color="auto" w:fill="auto"/>
        <w:ind w:firstLine="600"/>
      </w:pPr>
      <w:r w:rsidRPr="00AF68F3">
        <w:t>Выбор и расчет систем канализации, а также размещение очистных сооружений следует производить на основе технико-экономического сравнения вариантов и в соответствии с требованиями действующих нормативных документов.</w:t>
      </w:r>
    </w:p>
    <w:p w:rsidR="00AC3694" w:rsidRPr="00AF68F3" w:rsidRDefault="00AC3694" w:rsidP="009A074E">
      <w:pPr>
        <w:pStyle w:val="1f"/>
        <w:shd w:val="clear" w:color="auto" w:fill="auto"/>
        <w:ind w:firstLine="600"/>
      </w:pPr>
      <w:r w:rsidRPr="00AF68F3">
        <w:t>Осуществлять сброс сточных вод в водные объекты допускается в пределах утвержденных нормативов допустимого воздействия на водные объекты и нормативов предельно допустимых концентраций вредных веществ в водных объектах.</w:t>
      </w:r>
    </w:p>
    <w:p w:rsidR="00AC3694" w:rsidRPr="00AF68F3" w:rsidRDefault="00AC3694" w:rsidP="009A074E">
      <w:pPr>
        <w:pStyle w:val="1f"/>
        <w:shd w:val="clear" w:color="auto" w:fill="auto"/>
        <w:ind w:firstLine="600"/>
      </w:pPr>
      <w:r w:rsidRPr="00AF68F3">
        <w:t xml:space="preserve">Для отдельных районов в зависимости от их территориального расположения допускается применение местных систем </w:t>
      </w:r>
      <w:proofErr w:type="spellStart"/>
      <w:r w:rsidRPr="00AF68F3">
        <w:t>канализования</w:t>
      </w:r>
      <w:proofErr w:type="spellEnd"/>
      <w:r w:rsidRPr="00AF68F3">
        <w:t xml:space="preserve"> с локальными очистными сооружениями полной биологической очистки с доведением сбрасываемых очищенных сточных вод до требований водоемов </w:t>
      </w:r>
      <w:proofErr w:type="spellStart"/>
      <w:r w:rsidRPr="00AF68F3">
        <w:t>рыбохозяйственного</w:t>
      </w:r>
      <w:proofErr w:type="spellEnd"/>
      <w:r w:rsidRPr="00AF68F3">
        <w:t xml:space="preserve"> значения.</w:t>
      </w:r>
    </w:p>
    <w:p w:rsidR="00AC3694" w:rsidRPr="00AF68F3" w:rsidRDefault="00AC3694" w:rsidP="009A074E">
      <w:pPr>
        <w:pStyle w:val="1f"/>
        <w:shd w:val="clear" w:color="auto" w:fill="auto"/>
        <w:ind w:firstLine="600"/>
      </w:pPr>
      <w:r w:rsidRPr="00AF68F3">
        <w:t xml:space="preserve">Для отдельно стоящих </w:t>
      </w:r>
      <w:proofErr w:type="spellStart"/>
      <w:r w:rsidRPr="00AF68F3">
        <w:t>неканализованных</w:t>
      </w:r>
      <w:proofErr w:type="spellEnd"/>
      <w:r w:rsidRPr="00AF68F3">
        <w:t xml:space="preserve"> индивидуальных домов, коттеджей и на территории зоны ведения садоводства и дачного хозяйства при расходе сточных вод до 1 м3/</w:t>
      </w:r>
      <w:proofErr w:type="spellStart"/>
      <w:r w:rsidRPr="00AF68F3">
        <w:t>сут</w:t>
      </w:r>
      <w:proofErr w:type="spellEnd"/>
      <w:r w:rsidRPr="00AF68F3">
        <w:t xml:space="preserve"> допускается применение водонепроницаемых выгребов (септиков) с последующим вывозом стоков на очистные сооружения полной биологической очистки.</w:t>
      </w:r>
    </w:p>
    <w:p w:rsidR="00AC3694" w:rsidRPr="00AF68F3" w:rsidRDefault="00AC3694" w:rsidP="009A074E">
      <w:pPr>
        <w:pStyle w:val="1f"/>
        <w:shd w:val="clear" w:color="auto" w:fill="auto"/>
        <w:ind w:firstLine="600"/>
      </w:pPr>
      <w:r w:rsidRPr="00AF68F3">
        <w:t>Для уменьшения величин расчетного расхода для существующих и проектируемых сооружений канализации следует, как правило, включение в состав канализационных систем аварийно-регулирующих резервуаров (АРР), устанавливаемых в непосредственной близости от канализационных насосных станций.</w:t>
      </w:r>
    </w:p>
    <w:p w:rsidR="00AC3694" w:rsidRPr="00AF68F3" w:rsidRDefault="00AC3694" w:rsidP="009A074E">
      <w:pPr>
        <w:pStyle w:val="1f"/>
        <w:shd w:val="clear" w:color="auto" w:fill="auto"/>
        <w:ind w:firstLine="600"/>
      </w:pPr>
      <w:r w:rsidRPr="00AF68F3">
        <w:t>Площадь земельного участка под АРР должна определяться расчетом, исходя из конфигурации резервуара в плане, его рабочего объема, трассы прохождения подводящих и отводящих трубопроводов, а также с учетом откосов и дорог для проезда автотранспорта.</w:t>
      </w:r>
    </w:p>
    <w:p w:rsidR="00AC3694" w:rsidRPr="00AF68F3" w:rsidRDefault="00AC3694" w:rsidP="009A074E">
      <w:pPr>
        <w:pStyle w:val="1f"/>
        <w:shd w:val="clear" w:color="auto" w:fill="auto"/>
        <w:ind w:firstLine="600"/>
      </w:pPr>
      <w:r w:rsidRPr="00AF68F3">
        <w:t>Размещение на селитебных территориях накопителей канализационных осадков не допускается.</w:t>
      </w:r>
    </w:p>
    <w:p w:rsidR="00AC3694" w:rsidRPr="00AF68F3" w:rsidRDefault="00AC3694" w:rsidP="009A074E">
      <w:pPr>
        <w:pStyle w:val="1f"/>
        <w:shd w:val="clear" w:color="auto" w:fill="auto"/>
        <w:ind w:firstLine="600"/>
      </w:pPr>
      <w:r w:rsidRPr="00AF68F3">
        <w:t xml:space="preserve">При проектировании систем канализации расчетное удельное среднесуточное (за год) водоотведение бытовых сточных вод от жилых зданий следует принимать </w:t>
      </w:r>
      <w:proofErr w:type="gramStart"/>
      <w:r w:rsidRPr="00AF68F3">
        <w:t>равным</w:t>
      </w:r>
      <w:proofErr w:type="gramEnd"/>
      <w:r w:rsidRPr="00AF68F3">
        <w:t xml:space="preserve"> расчетному удельному среднесуточному (за год) водопотреблению без учета расхода воды на полив территорий и зеленых насаждений. Рекомендуемые показатели в жилых помещениях с учётом фактических показателей водоотведения и норм СНиП 2.04.03-85 "Канализация. Наружные сети и сооружения и норм водопотребления представлены в таблице 30.</w:t>
      </w:r>
    </w:p>
    <w:p w:rsidR="00AC3694" w:rsidRPr="004C6EE2" w:rsidRDefault="00AC3694" w:rsidP="009F3AD4">
      <w:pPr>
        <w:pStyle w:val="afffffff4"/>
        <w:shd w:val="clear" w:color="auto" w:fill="auto"/>
        <w:ind w:left="8218"/>
        <w:rPr>
          <w:b/>
        </w:rPr>
      </w:pPr>
      <w:r w:rsidRPr="004C6EE2">
        <w:rPr>
          <w:b/>
          <w:color w:val="000000"/>
        </w:rPr>
        <w:t>Таблица 30</w:t>
      </w:r>
    </w:p>
    <w:tbl>
      <w:tblPr>
        <w:tblOverlap w:val="never"/>
        <w:tblW w:w="0" w:type="auto"/>
        <w:jc w:val="center"/>
        <w:tblInd w:w="-187" w:type="dxa"/>
        <w:tblLayout w:type="fixed"/>
        <w:tblCellMar>
          <w:left w:w="10" w:type="dxa"/>
          <w:right w:w="10" w:type="dxa"/>
        </w:tblCellMar>
        <w:tblLook w:val="0000" w:firstRow="0" w:lastRow="0" w:firstColumn="0" w:lastColumn="0" w:noHBand="0" w:noVBand="0"/>
      </w:tblPr>
      <w:tblGrid>
        <w:gridCol w:w="403"/>
        <w:gridCol w:w="5760"/>
        <w:gridCol w:w="3715"/>
      </w:tblGrid>
      <w:tr w:rsidR="00AC3694" w:rsidRPr="004C6EE2" w:rsidTr="004C6EE2">
        <w:trPr>
          <w:trHeight w:hRule="exact" w:val="710"/>
          <w:jc w:val="center"/>
        </w:trPr>
        <w:tc>
          <w:tcPr>
            <w:tcW w:w="403"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b/>
                <w:bCs/>
                <w:color w:val="000000"/>
                <w:sz w:val="20"/>
                <w:szCs w:val="20"/>
              </w:rPr>
              <w:t>№</w:t>
            </w:r>
          </w:p>
        </w:tc>
        <w:tc>
          <w:tcPr>
            <w:tcW w:w="5760"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b/>
                <w:bCs/>
                <w:color w:val="000000"/>
                <w:sz w:val="20"/>
                <w:szCs w:val="20"/>
              </w:rPr>
              <w:t>Степень благоустройства жилых помещений</w:t>
            </w:r>
          </w:p>
        </w:tc>
        <w:tc>
          <w:tcPr>
            <w:tcW w:w="3715"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b/>
                <w:bCs/>
                <w:color w:val="000000"/>
                <w:sz w:val="20"/>
                <w:szCs w:val="20"/>
              </w:rPr>
              <w:t>Норматив водоотведения, литров в сутки на 1 человека (куб. метр в месяц на 1 человека)</w:t>
            </w:r>
          </w:p>
        </w:tc>
      </w:tr>
      <w:tr w:rsidR="00AC3694" w:rsidRPr="004C6EE2" w:rsidTr="004C6EE2">
        <w:trPr>
          <w:trHeight w:hRule="exact" w:val="710"/>
          <w:jc w:val="center"/>
        </w:trPr>
        <w:tc>
          <w:tcPr>
            <w:tcW w:w="403"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1</w:t>
            </w:r>
          </w:p>
        </w:tc>
        <w:tc>
          <w:tcPr>
            <w:tcW w:w="5760"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 xml:space="preserve">Жилые помещения с холодным и горячим водоснабжением, </w:t>
            </w:r>
            <w:proofErr w:type="spellStart"/>
            <w:r w:rsidRPr="004C6EE2">
              <w:rPr>
                <w:color w:val="000000"/>
                <w:sz w:val="20"/>
                <w:szCs w:val="20"/>
              </w:rPr>
              <w:t>канализованием</w:t>
            </w:r>
            <w:proofErr w:type="spellEnd"/>
            <w:r w:rsidRPr="004C6EE2">
              <w:rPr>
                <w:color w:val="000000"/>
                <w:sz w:val="20"/>
                <w:szCs w:val="20"/>
              </w:rPr>
              <w:t>, оборудованные ваннами, душами, раковинами, кухонными мойками и унитазами</w:t>
            </w:r>
          </w:p>
        </w:tc>
        <w:tc>
          <w:tcPr>
            <w:tcW w:w="3715"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185(5,55)</w:t>
            </w:r>
          </w:p>
        </w:tc>
      </w:tr>
      <w:tr w:rsidR="00AC3694" w:rsidRPr="004C6EE2" w:rsidTr="004C6EE2">
        <w:trPr>
          <w:trHeight w:hRule="exact" w:val="936"/>
          <w:jc w:val="center"/>
        </w:trPr>
        <w:tc>
          <w:tcPr>
            <w:tcW w:w="403"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2</w:t>
            </w:r>
          </w:p>
        </w:tc>
        <w:tc>
          <w:tcPr>
            <w:tcW w:w="5760"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 xml:space="preserve">Жилые помещения с холодным водоснабжением и разбором горячей воды из системы отопления, </w:t>
            </w:r>
            <w:proofErr w:type="spellStart"/>
            <w:r w:rsidRPr="004C6EE2">
              <w:rPr>
                <w:color w:val="000000"/>
                <w:sz w:val="20"/>
                <w:szCs w:val="20"/>
              </w:rPr>
              <w:t>канализованием</w:t>
            </w:r>
            <w:proofErr w:type="spellEnd"/>
            <w:r w:rsidRPr="004C6EE2">
              <w:rPr>
                <w:color w:val="000000"/>
                <w:sz w:val="20"/>
                <w:szCs w:val="20"/>
              </w:rPr>
              <w:t>, оборудованные ваннами, душами, раковинами, кухонными мойками и унитазами</w:t>
            </w:r>
          </w:p>
        </w:tc>
        <w:tc>
          <w:tcPr>
            <w:tcW w:w="3715"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150(4,5)</w:t>
            </w:r>
          </w:p>
        </w:tc>
      </w:tr>
      <w:tr w:rsidR="00AC3694" w:rsidRPr="004C6EE2" w:rsidTr="004C6EE2">
        <w:trPr>
          <w:trHeight w:hRule="exact" w:val="936"/>
          <w:jc w:val="center"/>
        </w:trPr>
        <w:tc>
          <w:tcPr>
            <w:tcW w:w="403"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3</w:t>
            </w:r>
          </w:p>
        </w:tc>
        <w:tc>
          <w:tcPr>
            <w:tcW w:w="5760"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 xml:space="preserve">Жилые помещения без ванн и душа, с холодным и горячим водоснабжением, </w:t>
            </w:r>
            <w:proofErr w:type="spellStart"/>
            <w:r w:rsidRPr="004C6EE2">
              <w:rPr>
                <w:color w:val="000000"/>
                <w:sz w:val="20"/>
                <w:szCs w:val="20"/>
              </w:rPr>
              <w:t>канализованием</w:t>
            </w:r>
            <w:proofErr w:type="spellEnd"/>
            <w:r w:rsidRPr="004C6EE2">
              <w:rPr>
                <w:color w:val="000000"/>
                <w:sz w:val="20"/>
                <w:szCs w:val="20"/>
              </w:rPr>
              <w:t xml:space="preserve">, раковинами, кухонными мойками и унитазами (с разбором горячей </w:t>
            </w:r>
            <w:proofErr w:type="gramStart"/>
            <w:r w:rsidRPr="004C6EE2">
              <w:rPr>
                <w:color w:val="000000"/>
                <w:sz w:val="20"/>
                <w:szCs w:val="20"/>
              </w:rPr>
              <w:t>воды</w:t>
            </w:r>
            <w:proofErr w:type="gramEnd"/>
            <w:r w:rsidRPr="004C6EE2">
              <w:rPr>
                <w:color w:val="000000"/>
                <w:sz w:val="20"/>
                <w:szCs w:val="20"/>
              </w:rPr>
              <w:t xml:space="preserve"> в том числе из системы отопления)</w:t>
            </w:r>
          </w:p>
        </w:tc>
        <w:tc>
          <w:tcPr>
            <w:tcW w:w="3715"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120(3,6)</w:t>
            </w:r>
          </w:p>
        </w:tc>
      </w:tr>
      <w:tr w:rsidR="00AC3694" w:rsidRPr="004C6EE2" w:rsidTr="004C6EE2">
        <w:trPr>
          <w:trHeight w:hRule="exact" w:val="475"/>
          <w:jc w:val="center"/>
        </w:trPr>
        <w:tc>
          <w:tcPr>
            <w:tcW w:w="403"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4</w:t>
            </w:r>
          </w:p>
        </w:tc>
        <w:tc>
          <w:tcPr>
            <w:tcW w:w="5760"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Жилые помещения с холодным водоснабжением и сливом местного поглощения (септик выгреб)</w:t>
            </w:r>
          </w:p>
        </w:tc>
        <w:tc>
          <w:tcPr>
            <w:tcW w:w="3715"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100(3)</w:t>
            </w:r>
          </w:p>
        </w:tc>
      </w:tr>
      <w:tr w:rsidR="00AC3694" w:rsidRPr="004C6EE2" w:rsidTr="004C6EE2">
        <w:trPr>
          <w:trHeight w:hRule="exact" w:val="485"/>
          <w:jc w:val="center"/>
        </w:trPr>
        <w:tc>
          <w:tcPr>
            <w:tcW w:w="403" w:type="dxa"/>
            <w:tcBorders>
              <w:top w:val="single" w:sz="4" w:space="0" w:color="auto"/>
              <w:left w:val="single" w:sz="4" w:space="0" w:color="auto"/>
              <w:bottom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5</w:t>
            </w:r>
          </w:p>
        </w:tc>
        <w:tc>
          <w:tcPr>
            <w:tcW w:w="5760" w:type="dxa"/>
            <w:tcBorders>
              <w:top w:val="single" w:sz="4" w:space="0" w:color="auto"/>
              <w:left w:val="single" w:sz="4" w:space="0" w:color="auto"/>
              <w:bottom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Жилые помещения с холодным водоснабжением, канализацией, без горячего водоснабжения и без ванн</w:t>
            </w:r>
          </w:p>
        </w:tc>
        <w:tc>
          <w:tcPr>
            <w:tcW w:w="3715" w:type="dxa"/>
            <w:tcBorders>
              <w:top w:val="single" w:sz="4" w:space="0" w:color="auto"/>
              <w:left w:val="single" w:sz="4" w:space="0" w:color="auto"/>
              <w:bottom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100(3)</w:t>
            </w:r>
          </w:p>
        </w:tc>
      </w:tr>
    </w:tbl>
    <w:p w:rsidR="00AC3694" w:rsidRPr="00AF68F3" w:rsidRDefault="00AC3694" w:rsidP="009F3AD4">
      <w:r w:rsidRPr="00AF68F3">
        <w:br w:type="page"/>
      </w:r>
    </w:p>
    <w:tbl>
      <w:tblPr>
        <w:tblStyle w:val="afe"/>
        <w:tblW w:w="9923" w:type="dxa"/>
        <w:tblInd w:w="108" w:type="dxa"/>
        <w:tblLook w:val="04A0" w:firstRow="1" w:lastRow="0" w:firstColumn="1" w:lastColumn="0" w:noHBand="0" w:noVBand="1"/>
      </w:tblPr>
      <w:tblGrid>
        <w:gridCol w:w="534"/>
        <w:gridCol w:w="5811"/>
        <w:gridCol w:w="3578"/>
      </w:tblGrid>
      <w:tr w:rsidR="009A074E" w:rsidRPr="004C6EE2" w:rsidTr="004C6EE2">
        <w:tc>
          <w:tcPr>
            <w:tcW w:w="534" w:type="dxa"/>
            <w:vAlign w:val="center"/>
          </w:tcPr>
          <w:p w:rsidR="009A074E" w:rsidRPr="004C6EE2" w:rsidRDefault="009A074E" w:rsidP="004C6EE2">
            <w:pPr>
              <w:pStyle w:val="afffffff2"/>
              <w:shd w:val="clear" w:color="auto" w:fill="auto"/>
              <w:ind w:firstLine="0"/>
              <w:jc w:val="center"/>
              <w:rPr>
                <w:sz w:val="20"/>
                <w:szCs w:val="20"/>
              </w:rPr>
            </w:pPr>
            <w:r w:rsidRPr="004C6EE2">
              <w:rPr>
                <w:b/>
                <w:bCs/>
                <w:color w:val="000000"/>
                <w:sz w:val="20"/>
                <w:szCs w:val="20"/>
              </w:rPr>
              <w:lastRenderedPageBreak/>
              <w:t>№</w:t>
            </w:r>
          </w:p>
        </w:tc>
        <w:tc>
          <w:tcPr>
            <w:tcW w:w="5811" w:type="dxa"/>
            <w:vAlign w:val="center"/>
          </w:tcPr>
          <w:p w:rsidR="009A074E" w:rsidRPr="004C6EE2" w:rsidRDefault="009A074E" w:rsidP="004C6EE2">
            <w:pPr>
              <w:pStyle w:val="afffffff2"/>
              <w:shd w:val="clear" w:color="auto" w:fill="auto"/>
              <w:ind w:firstLine="0"/>
              <w:jc w:val="center"/>
              <w:rPr>
                <w:sz w:val="20"/>
                <w:szCs w:val="20"/>
              </w:rPr>
            </w:pPr>
            <w:r w:rsidRPr="004C6EE2">
              <w:rPr>
                <w:b/>
                <w:bCs/>
                <w:color w:val="000000"/>
                <w:sz w:val="20"/>
                <w:szCs w:val="20"/>
              </w:rPr>
              <w:t>Степень благоустройства жилых помещений</w:t>
            </w:r>
          </w:p>
        </w:tc>
        <w:tc>
          <w:tcPr>
            <w:tcW w:w="3578" w:type="dxa"/>
            <w:vAlign w:val="center"/>
          </w:tcPr>
          <w:p w:rsidR="009A074E" w:rsidRPr="004C6EE2" w:rsidRDefault="009A074E" w:rsidP="004C6EE2">
            <w:pPr>
              <w:pStyle w:val="afffffff2"/>
              <w:shd w:val="clear" w:color="auto" w:fill="auto"/>
              <w:ind w:firstLine="0"/>
              <w:jc w:val="center"/>
              <w:rPr>
                <w:sz w:val="20"/>
                <w:szCs w:val="20"/>
              </w:rPr>
            </w:pPr>
            <w:r w:rsidRPr="004C6EE2">
              <w:rPr>
                <w:b/>
                <w:bCs/>
                <w:color w:val="000000"/>
                <w:sz w:val="20"/>
                <w:szCs w:val="20"/>
              </w:rPr>
              <w:t>Норматив водоотведения, литров в сутки на 1 человека (куб. метр в месяц на 1 человека)</w:t>
            </w:r>
          </w:p>
        </w:tc>
      </w:tr>
      <w:tr w:rsidR="009A074E" w:rsidRPr="004C6EE2" w:rsidTr="004C6EE2">
        <w:tc>
          <w:tcPr>
            <w:tcW w:w="534" w:type="dxa"/>
            <w:vAlign w:val="center"/>
          </w:tcPr>
          <w:p w:rsidR="009A074E" w:rsidRPr="004C6EE2" w:rsidRDefault="009A074E" w:rsidP="004C6EE2">
            <w:pPr>
              <w:pStyle w:val="afffffff2"/>
              <w:shd w:val="clear" w:color="auto" w:fill="auto"/>
              <w:ind w:firstLine="0"/>
              <w:jc w:val="center"/>
              <w:rPr>
                <w:sz w:val="20"/>
                <w:szCs w:val="20"/>
              </w:rPr>
            </w:pPr>
            <w:r w:rsidRPr="004C6EE2">
              <w:rPr>
                <w:color w:val="000000"/>
                <w:sz w:val="20"/>
                <w:szCs w:val="20"/>
              </w:rPr>
              <w:t>6</w:t>
            </w:r>
          </w:p>
        </w:tc>
        <w:tc>
          <w:tcPr>
            <w:tcW w:w="5811" w:type="dxa"/>
            <w:vAlign w:val="center"/>
          </w:tcPr>
          <w:p w:rsidR="009A074E" w:rsidRPr="004C6EE2" w:rsidRDefault="009A074E" w:rsidP="004C6EE2">
            <w:pPr>
              <w:pStyle w:val="afffffff2"/>
              <w:shd w:val="clear" w:color="auto" w:fill="auto"/>
              <w:ind w:firstLine="0"/>
              <w:jc w:val="center"/>
              <w:rPr>
                <w:sz w:val="20"/>
                <w:szCs w:val="20"/>
              </w:rPr>
            </w:pPr>
            <w:r w:rsidRPr="004C6EE2">
              <w:rPr>
                <w:color w:val="000000"/>
                <w:sz w:val="20"/>
                <w:szCs w:val="20"/>
              </w:rPr>
              <w:t xml:space="preserve">Жилые помещения с холодным и горячим водоснабжением, без </w:t>
            </w:r>
            <w:proofErr w:type="spellStart"/>
            <w:r w:rsidRPr="004C6EE2">
              <w:rPr>
                <w:color w:val="000000"/>
                <w:sz w:val="20"/>
                <w:szCs w:val="20"/>
              </w:rPr>
              <w:t>канализования</w:t>
            </w:r>
            <w:proofErr w:type="spellEnd"/>
            <w:r w:rsidRPr="004C6EE2">
              <w:rPr>
                <w:color w:val="000000"/>
                <w:sz w:val="20"/>
                <w:szCs w:val="20"/>
              </w:rPr>
              <w:t>, оборудованные кухонными мойками (с разбором горячей воды, в том числе из системы отопления)</w:t>
            </w:r>
          </w:p>
        </w:tc>
        <w:tc>
          <w:tcPr>
            <w:tcW w:w="3578" w:type="dxa"/>
            <w:vAlign w:val="center"/>
          </w:tcPr>
          <w:p w:rsidR="009A074E" w:rsidRPr="004C6EE2" w:rsidRDefault="009A074E" w:rsidP="004C6EE2">
            <w:pPr>
              <w:pStyle w:val="afffffff2"/>
              <w:shd w:val="clear" w:color="auto" w:fill="auto"/>
              <w:ind w:firstLine="0"/>
              <w:jc w:val="center"/>
              <w:rPr>
                <w:sz w:val="20"/>
                <w:szCs w:val="20"/>
              </w:rPr>
            </w:pPr>
            <w:r w:rsidRPr="004C6EE2">
              <w:rPr>
                <w:color w:val="000000"/>
                <w:sz w:val="20"/>
                <w:szCs w:val="20"/>
              </w:rPr>
              <w:t>65(1,95)</w:t>
            </w:r>
          </w:p>
        </w:tc>
      </w:tr>
      <w:tr w:rsidR="009A074E" w:rsidRPr="004C6EE2" w:rsidTr="004C6EE2">
        <w:tc>
          <w:tcPr>
            <w:tcW w:w="534" w:type="dxa"/>
            <w:vAlign w:val="center"/>
          </w:tcPr>
          <w:p w:rsidR="009A074E" w:rsidRPr="004C6EE2" w:rsidRDefault="009A074E" w:rsidP="004C6EE2">
            <w:pPr>
              <w:pStyle w:val="afffffff2"/>
              <w:shd w:val="clear" w:color="auto" w:fill="auto"/>
              <w:ind w:firstLine="0"/>
              <w:jc w:val="center"/>
              <w:rPr>
                <w:sz w:val="20"/>
                <w:szCs w:val="20"/>
              </w:rPr>
            </w:pPr>
            <w:r w:rsidRPr="004C6EE2">
              <w:rPr>
                <w:color w:val="000000"/>
                <w:sz w:val="20"/>
                <w:szCs w:val="20"/>
              </w:rPr>
              <w:t>7</w:t>
            </w:r>
          </w:p>
        </w:tc>
        <w:tc>
          <w:tcPr>
            <w:tcW w:w="5811" w:type="dxa"/>
            <w:vAlign w:val="center"/>
          </w:tcPr>
          <w:p w:rsidR="009A074E" w:rsidRPr="004C6EE2" w:rsidRDefault="009A074E" w:rsidP="004C6EE2">
            <w:pPr>
              <w:pStyle w:val="afffffff2"/>
              <w:shd w:val="clear" w:color="auto" w:fill="auto"/>
              <w:ind w:firstLine="0"/>
              <w:jc w:val="center"/>
              <w:rPr>
                <w:sz w:val="20"/>
                <w:szCs w:val="20"/>
              </w:rPr>
            </w:pPr>
            <w:r w:rsidRPr="004C6EE2">
              <w:rPr>
                <w:color w:val="000000"/>
                <w:sz w:val="20"/>
                <w:szCs w:val="20"/>
              </w:rPr>
              <w:t>Жилые помещения с холодным водоснабжением, без канализации</w:t>
            </w:r>
          </w:p>
        </w:tc>
        <w:tc>
          <w:tcPr>
            <w:tcW w:w="3578" w:type="dxa"/>
            <w:vAlign w:val="center"/>
          </w:tcPr>
          <w:p w:rsidR="009A074E" w:rsidRPr="004C6EE2" w:rsidRDefault="009A074E" w:rsidP="004C6EE2">
            <w:pPr>
              <w:pStyle w:val="afffffff2"/>
              <w:shd w:val="clear" w:color="auto" w:fill="auto"/>
              <w:ind w:firstLine="0"/>
              <w:jc w:val="center"/>
              <w:rPr>
                <w:sz w:val="20"/>
                <w:szCs w:val="20"/>
              </w:rPr>
            </w:pPr>
            <w:r w:rsidRPr="004C6EE2">
              <w:rPr>
                <w:color w:val="000000"/>
                <w:sz w:val="20"/>
                <w:szCs w:val="20"/>
              </w:rPr>
              <w:t>50(1,5)</w:t>
            </w:r>
          </w:p>
        </w:tc>
      </w:tr>
      <w:tr w:rsidR="009A074E" w:rsidRPr="004C6EE2" w:rsidTr="004C6EE2">
        <w:tc>
          <w:tcPr>
            <w:tcW w:w="534" w:type="dxa"/>
            <w:vAlign w:val="center"/>
          </w:tcPr>
          <w:p w:rsidR="009A074E" w:rsidRPr="004C6EE2" w:rsidRDefault="009A074E" w:rsidP="004C6EE2">
            <w:pPr>
              <w:pStyle w:val="afffffff2"/>
              <w:shd w:val="clear" w:color="auto" w:fill="auto"/>
              <w:ind w:firstLine="0"/>
              <w:jc w:val="center"/>
              <w:rPr>
                <w:sz w:val="20"/>
                <w:szCs w:val="20"/>
              </w:rPr>
            </w:pPr>
            <w:r w:rsidRPr="004C6EE2">
              <w:rPr>
                <w:color w:val="000000"/>
                <w:sz w:val="20"/>
                <w:szCs w:val="20"/>
              </w:rPr>
              <w:t>8</w:t>
            </w:r>
          </w:p>
        </w:tc>
        <w:tc>
          <w:tcPr>
            <w:tcW w:w="5811" w:type="dxa"/>
            <w:vAlign w:val="center"/>
          </w:tcPr>
          <w:p w:rsidR="009A074E" w:rsidRPr="004C6EE2" w:rsidRDefault="009A074E" w:rsidP="004C6EE2">
            <w:pPr>
              <w:pStyle w:val="afffffff2"/>
              <w:shd w:val="clear" w:color="auto" w:fill="auto"/>
              <w:ind w:firstLine="0"/>
              <w:jc w:val="center"/>
              <w:rPr>
                <w:sz w:val="20"/>
                <w:szCs w:val="20"/>
              </w:rPr>
            </w:pPr>
            <w:r w:rsidRPr="004C6EE2">
              <w:rPr>
                <w:color w:val="000000"/>
                <w:sz w:val="20"/>
                <w:szCs w:val="20"/>
              </w:rPr>
              <w:t>Жилые помещения с сезонным водопроводом (пользование водой из водопроводного крана, подключенного к водопроводной сети)</w:t>
            </w:r>
          </w:p>
        </w:tc>
        <w:tc>
          <w:tcPr>
            <w:tcW w:w="3578" w:type="dxa"/>
            <w:vAlign w:val="center"/>
          </w:tcPr>
          <w:p w:rsidR="009A074E" w:rsidRPr="004C6EE2" w:rsidRDefault="009A074E" w:rsidP="004C6EE2">
            <w:pPr>
              <w:pStyle w:val="afffffff2"/>
              <w:shd w:val="clear" w:color="auto" w:fill="auto"/>
              <w:ind w:firstLine="0"/>
              <w:jc w:val="center"/>
              <w:rPr>
                <w:sz w:val="20"/>
                <w:szCs w:val="20"/>
              </w:rPr>
            </w:pPr>
            <w:r w:rsidRPr="004C6EE2">
              <w:rPr>
                <w:color w:val="000000"/>
                <w:sz w:val="20"/>
                <w:szCs w:val="20"/>
              </w:rPr>
              <w:t>45(1,35)</w:t>
            </w:r>
          </w:p>
        </w:tc>
      </w:tr>
      <w:tr w:rsidR="009A074E" w:rsidRPr="004C6EE2" w:rsidTr="004C6EE2">
        <w:tc>
          <w:tcPr>
            <w:tcW w:w="534" w:type="dxa"/>
            <w:vAlign w:val="center"/>
          </w:tcPr>
          <w:p w:rsidR="009A074E" w:rsidRPr="004C6EE2" w:rsidRDefault="009A074E" w:rsidP="004C6EE2">
            <w:pPr>
              <w:pStyle w:val="afffffff2"/>
              <w:shd w:val="clear" w:color="auto" w:fill="auto"/>
              <w:ind w:firstLine="0"/>
              <w:jc w:val="center"/>
              <w:rPr>
                <w:sz w:val="20"/>
                <w:szCs w:val="20"/>
              </w:rPr>
            </w:pPr>
            <w:r w:rsidRPr="004C6EE2">
              <w:rPr>
                <w:color w:val="000000"/>
                <w:sz w:val="20"/>
                <w:szCs w:val="20"/>
              </w:rPr>
              <w:t>9</w:t>
            </w:r>
          </w:p>
        </w:tc>
        <w:tc>
          <w:tcPr>
            <w:tcW w:w="5811" w:type="dxa"/>
            <w:vAlign w:val="center"/>
          </w:tcPr>
          <w:p w:rsidR="009A074E" w:rsidRPr="004C6EE2" w:rsidRDefault="009A074E" w:rsidP="004C6EE2">
            <w:pPr>
              <w:pStyle w:val="afffffff2"/>
              <w:shd w:val="clear" w:color="auto" w:fill="auto"/>
              <w:ind w:firstLine="0"/>
              <w:jc w:val="center"/>
              <w:rPr>
                <w:sz w:val="20"/>
                <w:szCs w:val="20"/>
              </w:rPr>
            </w:pPr>
            <w:r w:rsidRPr="004C6EE2">
              <w:rPr>
                <w:color w:val="000000"/>
                <w:sz w:val="20"/>
                <w:szCs w:val="20"/>
              </w:rPr>
              <w:t>Жилые помещения с привозной водой</w:t>
            </w:r>
          </w:p>
        </w:tc>
        <w:tc>
          <w:tcPr>
            <w:tcW w:w="3578" w:type="dxa"/>
            <w:vAlign w:val="center"/>
          </w:tcPr>
          <w:p w:rsidR="009A074E" w:rsidRPr="004C6EE2" w:rsidRDefault="009A074E" w:rsidP="004C6EE2">
            <w:pPr>
              <w:pStyle w:val="afffffff2"/>
              <w:shd w:val="clear" w:color="auto" w:fill="auto"/>
              <w:ind w:firstLine="0"/>
              <w:jc w:val="center"/>
              <w:rPr>
                <w:sz w:val="20"/>
                <w:szCs w:val="20"/>
              </w:rPr>
            </w:pPr>
            <w:r w:rsidRPr="004C6EE2">
              <w:rPr>
                <w:color w:val="000000"/>
                <w:sz w:val="20"/>
                <w:szCs w:val="20"/>
              </w:rPr>
              <w:t>33(1)</w:t>
            </w:r>
          </w:p>
        </w:tc>
      </w:tr>
      <w:tr w:rsidR="009A074E" w:rsidRPr="004C6EE2" w:rsidTr="004C6EE2">
        <w:tc>
          <w:tcPr>
            <w:tcW w:w="534" w:type="dxa"/>
            <w:vAlign w:val="center"/>
          </w:tcPr>
          <w:p w:rsidR="009A074E" w:rsidRPr="004C6EE2" w:rsidRDefault="009A074E" w:rsidP="004C6EE2">
            <w:pPr>
              <w:pStyle w:val="afffffff2"/>
              <w:shd w:val="clear" w:color="auto" w:fill="auto"/>
              <w:ind w:firstLine="0"/>
              <w:jc w:val="center"/>
              <w:rPr>
                <w:sz w:val="20"/>
                <w:szCs w:val="20"/>
              </w:rPr>
            </w:pPr>
            <w:r w:rsidRPr="004C6EE2">
              <w:rPr>
                <w:color w:val="000000"/>
                <w:sz w:val="20"/>
                <w:szCs w:val="20"/>
              </w:rPr>
              <w:t>10</w:t>
            </w:r>
          </w:p>
        </w:tc>
        <w:tc>
          <w:tcPr>
            <w:tcW w:w="5811" w:type="dxa"/>
            <w:vAlign w:val="center"/>
          </w:tcPr>
          <w:p w:rsidR="009A074E" w:rsidRPr="004C6EE2" w:rsidRDefault="009A074E" w:rsidP="004C6EE2">
            <w:pPr>
              <w:pStyle w:val="afffffff2"/>
              <w:shd w:val="clear" w:color="auto" w:fill="auto"/>
              <w:ind w:firstLine="0"/>
              <w:jc w:val="center"/>
              <w:rPr>
                <w:sz w:val="20"/>
                <w:szCs w:val="20"/>
              </w:rPr>
            </w:pPr>
            <w:r w:rsidRPr="004C6EE2">
              <w:rPr>
                <w:color w:val="000000"/>
                <w:sz w:val="20"/>
                <w:szCs w:val="20"/>
              </w:rPr>
              <w:t>Жилые помещения с разбором холодной воды из уличных колонок</w:t>
            </w:r>
          </w:p>
        </w:tc>
        <w:tc>
          <w:tcPr>
            <w:tcW w:w="3578" w:type="dxa"/>
            <w:vAlign w:val="center"/>
          </w:tcPr>
          <w:p w:rsidR="009A074E" w:rsidRPr="004C6EE2" w:rsidRDefault="009A074E" w:rsidP="004C6EE2">
            <w:pPr>
              <w:pStyle w:val="afffffff2"/>
              <w:shd w:val="clear" w:color="auto" w:fill="auto"/>
              <w:ind w:right="69" w:firstLine="0"/>
              <w:jc w:val="center"/>
              <w:rPr>
                <w:sz w:val="20"/>
                <w:szCs w:val="20"/>
              </w:rPr>
            </w:pPr>
            <w:r w:rsidRPr="004C6EE2">
              <w:rPr>
                <w:color w:val="000000"/>
                <w:sz w:val="20"/>
                <w:szCs w:val="20"/>
              </w:rPr>
              <w:t>30(0,9)</w:t>
            </w:r>
          </w:p>
        </w:tc>
      </w:tr>
      <w:tr w:rsidR="009A074E" w:rsidRPr="004C6EE2" w:rsidTr="004C6EE2">
        <w:tc>
          <w:tcPr>
            <w:tcW w:w="534" w:type="dxa"/>
            <w:vAlign w:val="center"/>
          </w:tcPr>
          <w:p w:rsidR="009A074E" w:rsidRPr="004C6EE2" w:rsidRDefault="009A074E" w:rsidP="004C6EE2">
            <w:pPr>
              <w:pStyle w:val="afffffff2"/>
              <w:shd w:val="clear" w:color="auto" w:fill="auto"/>
              <w:ind w:firstLine="0"/>
              <w:jc w:val="center"/>
              <w:rPr>
                <w:sz w:val="20"/>
                <w:szCs w:val="20"/>
              </w:rPr>
            </w:pPr>
            <w:r w:rsidRPr="004C6EE2">
              <w:rPr>
                <w:color w:val="000000"/>
                <w:sz w:val="20"/>
                <w:szCs w:val="20"/>
              </w:rPr>
              <w:t>11</w:t>
            </w:r>
          </w:p>
        </w:tc>
        <w:tc>
          <w:tcPr>
            <w:tcW w:w="5811" w:type="dxa"/>
            <w:vAlign w:val="center"/>
          </w:tcPr>
          <w:p w:rsidR="009A074E" w:rsidRPr="004C6EE2" w:rsidRDefault="009A074E" w:rsidP="004C6EE2">
            <w:pPr>
              <w:pStyle w:val="afffffff2"/>
              <w:shd w:val="clear" w:color="auto" w:fill="auto"/>
              <w:ind w:firstLine="0"/>
              <w:jc w:val="center"/>
              <w:rPr>
                <w:sz w:val="20"/>
                <w:szCs w:val="20"/>
              </w:rPr>
            </w:pPr>
            <w:r w:rsidRPr="004C6EE2">
              <w:rPr>
                <w:color w:val="000000"/>
                <w:sz w:val="20"/>
                <w:szCs w:val="20"/>
              </w:rPr>
              <w:t>Жилые дома с разбором горячей воды непосредственно из системы отопления</w:t>
            </w:r>
          </w:p>
        </w:tc>
        <w:tc>
          <w:tcPr>
            <w:tcW w:w="3578" w:type="dxa"/>
            <w:vAlign w:val="center"/>
          </w:tcPr>
          <w:p w:rsidR="009A074E" w:rsidRPr="004C6EE2" w:rsidRDefault="009A074E" w:rsidP="004C6EE2">
            <w:pPr>
              <w:pStyle w:val="afffffff2"/>
              <w:shd w:val="clear" w:color="auto" w:fill="auto"/>
              <w:ind w:firstLine="0"/>
              <w:jc w:val="center"/>
              <w:rPr>
                <w:sz w:val="20"/>
                <w:szCs w:val="20"/>
              </w:rPr>
            </w:pPr>
            <w:r w:rsidRPr="004C6EE2">
              <w:rPr>
                <w:color w:val="000000"/>
                <w:sz w:val="20"/>
                <w:szCs w:val="20"/>
              </w:rPr>
              <w:t>20(0,6)</w:t>
            </w:r>
          </w:p>
        </w:tc>
      </w:tr>
    </w:tbl>
    <w:p w:rsidR="009A074E" w:rsidRPr="00AF68F3" w:rsidRDefault="009A074E" w:rsidP="009F3AD4">
      <w:pPr>
        <w:pStyle w:val="1f"/>
        <w:shd w:val="clear" w:color="auto" w:fill="auto"/>
        <w:ind w:firstLine="567"/>
      </w:pPr>
    </w:p>
    <w:p w:rsidR="00AC3694" w:rsidRPr="00AF68F3" w:rsidRDefault="00AC3694" w:rsidP="009F3AD4">
      <w:pPr>
        <w:pStyle w:val="1f"/>
        <w:shd w:val="clear" w:color="auto" w:fill="auto"/>
        <w:ind w:firstLine="567"/>
      </w:pPr>
      <w:r w:rsidRPr="00AF68F3">
        <w:t xml:space="preserve">Удельные показатели водоотведения могут быть пересмотрены по мере внедрения </w:t>
      </w:r>
      <w:proofErr w:type="spellStart"/>
      <w:r w:rsidRPr="00AF68F3">
        <w:t>водосберегающих</w:t>
      </w:r>
      <w:proofErr w:type="spellEnd"/>
      <w:r w:rsidRPr="00AF68F3">
        <w:t xml:space="preserve"> технологий.</w:t>
      </w:r>
    </w:p>
    <w:p w:rsidR="00AC3694" w:rsidRPr="00AF68F3" w:rsidRDefault="00AC3694" w:rsidP="009F3AD4">
      <w:pPr>
        <w:pStyle w:val="1f"/>
        <w:shd w:val="clear" w:color="auto" w:fill="auto"/>
        <w:ind w:firstLine="580"/>
      </w:pPr>
      <w:r w:rsidRPr="00AF68F3">
        <w:t>Удельные показатели водоотведения допускается изменять (увеличивать или уменьшать) на 10-20% в зависимости от местных условий территории и степени благоустройства.</w:t>
      </w:r>
    </w:p>
    <w:p w:rsidR="00AC3694" w:rsidRPr="00AF68F3" w:rsidRDefault="00AC3694" w:rsidP="009F3AD4">
      <w:pPr>
        <w:pStyle w:val="1f"/>
        <w:shd w:val="clear" w:color="auto" w:fill="auto"/>
        <w:ind w:firstLine="720"/>
        <w:jc w:val="left"/>
      </w:pPr>
      <w:r w:rsidRPr="00AF68F3">
        <w:t>Размеры земельных участков для размещения канализационных очистных сооружений следует принимать не более, указанных в таблице 31</w:t>
      </w:r>
    </w:p>
    <w:p w:rsidR="00AC3694" w:rsidRPr="00AF68F3" w:rsidRDefault="00AC3694" w:rsidP="009F3AD4">
      <w:pPr>
        <w:pStyle w:val="afffffff4"/>
        <w:shd w:val="clear" w:color="auto" w:fill="auto"/>
        <w:ind w:left="8323"/>
        <w:rPr>
          <w:color w:val="000000"/>
        </w:rPr>
      </w:pPr>
    </w:p>
    <w:p w:rsidR="00AC3694" w:rsidRPr="004C6EE2" w:rsidRDefault="00AC3694" w:rsidP="009F3AD4">
      <w:pPr>
        <w:pStyle w:val="afffffff4"/>
        <w:shd w:val="clear" w:color="auto" w:fill="auto"/>
        <w:ind w:left="8323"/>
        <w:rPr>
          <w:b/>
        </w:rPr>
      </w:pPr>
      <w:r w:rsidRPr="004C6EE2">
        <w:rPr>
          <w:b/>
          <w:color w:val="000000"/>
        </w:rPr>
        <w:t>Таблица 31</w:t>
      </w:r>
    </w:p>
    <w:tbl>
      <w:tblPr>
        <w:tblOverlap w:val="never"/>
        <w:tblW w:w="0" w:type="auto"/>
        <w:jc w:val="center"/>
        <w:tblInd w:w="-64" w:type="dxa"/>
        <w:tblLayout w:type="fixed"/>
        <w:tblCellMar>
          <w:left w:w="10" w:type="dxa"/>
          <w:right w:w="10" w:type="dxa"/>
        </w:tblCellMar>
        <w:tblLook w:val="0000" w:firstRow="0" w:lastRow="0" w:firstColumn="0" w:lastColumn="0" w:noHBand="0" w:noVBand="0"/>
      </w:tblPr>
      <w:tblGrid>
        <w:gridCol w:w="3547"/>
        <w:gridCol w:w="1560"/>
        <w:gridCol w:w="1277"/>
        <w:gridCol w:w="3539"/>
      </w:tblGrid>
      <w:tr w:rsidR="00AC3694" w:rsidRPr="004C6EE2" w:rsidTr="004C6EE2">
        <w:trPr>
          <w:trHeight w:hRule="exact" w:val="288"/>
          <w:jc w:val="center"/>
        </w:trPr>
        <w:tc>
          <w:tcPr>
            <w:tcW w:w="3547" w:type="dxa"/>
            <w:vMerge w:val="restart"/>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b/>
                <w:bCs/>
                <w:color w:val="000000"/>
                <w:sz w:val="20"/>
                <w:szCs w:val="20"/>
              </w:rPr>
              <w:t>Производительность очистных сооружений, тысяч кубических метров в сутки</w:t>
            </w:r>
          </w:p>
        </w:tc>
        <w:tc>
          <w:tcPr>
            <w:tcW w:w="6376" w:type="dxa"/>
            <w:gridSpan w:val="3"/>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b/>
                <w:bCs/>
                <w:color w:val="000000"/>
                <w:sz w:val="20"/>
                <w:szCs w:val="20"/>
              </w:rPr>
              <w:t>Размер земельного участка, гектаров</w:t>
            </w:r>
          </w:p>
        </w:tc>
      </w:tr>
      <w:tr w:rsidR="00AC3694" w:rsidRPr="004C6EE2" w:rsidTr="004C6EE2">
        <w:trPr>
          <w:trHeight w:hRule="exact" w:val="840"/>
          <w:jc w:val="center"/>
        </w:trPr>
        <w:tc>
          <w:tcPr>
            <w:tcW w:w="3547" w:type="dxa"/>
            <w:vMerge/>
            <w:tcBorders>
              <w:left w:val="single" w:sz="4" w:space="0" w:color="auto"/>
            </w:tcBorders>
            <w:shd w:val="clear" w:color="auto" w:fill="FFFFFF"/>
            <w:vAlign w:val="center"/>
          </w:tcPr>
          <w:p w:rsidR="00AC3694" w:rsidRPr="004C6EE2" w:rsidRDefault="00AC3694" w:rsidP="004C6EE2">
            <w:pPr>
              <w:jc w:val="center"/>
              <w:rPr>
                <w:sz w:val="20"/>
                <w:szCs w:val="20"/>
              </w:rPr>
            </w:pPr>
          </w:p>
        </w:tc>
        <w:tc>
          <w:tcPr>
            <w:tcW w:w="1560"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b/>
                <w:bCs/>
                <w:color w:val="000000"/>
                <w:sz w:val="20"/>
                <w:szCs w:val="20"/>
              </w:rPr>
              <w:t>очистных</w:t>
            </w:r>
          </w:p>
          <w:p w:rsidR="00AC3694" w:rsidRPr="004C6EE2" w:rsidRDefault="00AC3694" w:rsidP="004C6EE2">
            <w:pPr>
              <w:pStyle w:val="afffffff2"/>
              <w:shd w:val="clear" w:color="auto" w:fill="auto"/>
              <w:ind w:firstLine="0"/>
              <w:jc w:val="center"/>
              <w:rPr>
                <w:sz w:val="20"/>
                <w:szCs w:val="20"/>
              </w:rPr>
            </w:pPr>
            <w:r w:rsidRPr="004C6EE2">
              <w:rPr>
                <w:b/>
                <w:bCs/>
                <w:color w:val="000000"/>
                <w:sz w:val="20"/>
                <w:szCs w:val="20"/>
              </w:rPr>
              <w:t>сооружений</w:t>
            </w:r>
          </w:p>
        </w:tc>
        <w:tc>
          <w:tcPr>
            <w:tcW w:w="1277"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b/>
                <w:bCs/>
                <w:color w:val="000000"/>
                <w:sz w:val="20"/>
                <w:szCs w:val="20"/>
              </w:rPr>
              <w:t>иловых</w:t>
            </w:r>
          </w:p>
          <w:p w:rsidR="00AC3694" w:rsidRPr="004C6EE2" w:rsidRDefault="00AC3694" w:rsidP="004C6EE2">
            <w:pPr>
              <w:pStyle w:val="afffffff2"/>
              <w:shd w:val="clear" w:color="auto" w:fill="auto"/>
              <w:ind w:firstLine="0"/>
              <w:jc w:val="center"/>
              <w:rPr>
                <w:sz w:val="20"/>
                <w:szCs w:val="20"/>
              </w:rPr>
            </w:pPr>
            <w:proofErr w:type="spellStart"/>
            <w:r w:rsidRPr="004C6EE2">
              <w:rPr>
                <w:b/>
                <w:bCs/>
                <w:color w:val="000000"/>
                <w:sz w:val="20"/>
                <w:szCs w:val="20"/>
              </w:rPr>
              <w:t>площадо</w:t>
            </w:r>
            <w:proofErr w:type="spellEnd"/>
          </w:p>
          <w:p w:rsidR="00AC3694" w:rsidRPr="004C6EE2" w:rsidRDefault="00AC3694" w:rsidP="004C6EE2">
            <w:pPr>
              <w:pStyle w:val="afffffff2"/>
              <w:shd w:val="clear" w:color="auto" w:fill="auto"/>
              <w:ind w:firstLine="0"/>
              <w:jc w:val="center"/>
              <w:rPr>
                <w:sz w:val="20"/>
                <w:szCs w:val="20"/>
              </w:rPr>
            </w:pPr>
            <w:r w:rsidRPr="004C6EE2">
              <w:rPr>
                <w:b/>
                <w:bCs/>
                <w:color w:val="000000"/>
                <w:sz w:val="20"/>
                <w:szCs w:val="20"/>
              </w:rPr>
              <w:t>к</w:t>
            </w:r>
          </w:p>
        </w:tc>
        <w:tc>
          <w:tcPr>
            <w:tcW w:w="3539"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b/>
                <w:bCs/>
                <w:color w:val="000000"/>
                <w:sz w:val="20"/>
                <w:szCs w:val="20"/>
              </w:rPr>
              <w:t>биологических прудов глубокой очистки сточных вод</w:t>
            </w:r>
          </w:p>
        </w:tc>
      </w:tr>
      <w:tr w:rsidR="00AC3694" w:rsidRPr="004C6EE2" w:rsidTr="004C6EE2">
        <w:trPr>
          <w:trHeight w:hRule="exact" w:val="283"/>
          <w:jc w:val="center"/>
        </w:trPr>
        <w:tc>
          <w:tcPr>
            <w:tcW w:w="3547"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До 0,7</w:t>
            </w:r>
          </w:p>
        </w:tc>
        <w:tc>
          <w:tcPr>
            <w:tcW w:w="1560"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0,5</w:t>
            </w:r>
          </w:p>
        </w:tc>
        <w:tc>
          <w:tcPr>
            <w:tcW w:w="1277"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0,2</w:t>
            </w:r>
          </w:p>
        </w:tc>
        <w:tc>
          <w:tcPr>
            <w:tcW w:w="3539"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jc w:val="center"/>
              <w:rPr>
                <w:sz w:val="20"/>
                <w:szCs w:val="20"/>
              </w:rPr>
            </w:pPr>
          </w:p>
        </w:tc>
      </w:tr>
      <w:tr w:rsidR="00AC3694" w:rsidRPr="004C6EE2" w:rsidTr="004C6EE2">
        <w:trPr>
          <w:trHeight w:hRule="exact" w:val="288"/>
          <w:jc w:val="center"/>
        </w:trPr>
        <w:tc>
          <w:tcPr>
            <w:tcW w:w="3547"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Свыше 0,7 до 17</w:t>
            </w:r>
          </w:p>
        </w:tc>
        <w:tc>
          <w:tcPr>
            <w:tcW w:w="1560"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4</w:t>
            </w:r>
          </w:p>
        </w:tc>
        <w:tc>
          <w:tcPr>
            <w:tcW w:w="1277"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3</w:t>
            </w:r>
          </w:p>
        </w:tc>
        <w:tc>
          <w:tcPr>
            <w:tcW w:w="3539"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3</w:t>
            </w:r>
          </w:p>
        </w:tc>
      </w:tr>
      <w:tr w:rsidR="00AC3694" w:rsidRPr="004C6EE2" w:rsidTr="004C6EE2">
        <w:trPr>
          <w:trHeight w:hRule="exact" w:val="288"/>
          <w:jc w:val="center"/>
        </w:trPr>
        <w:tc>
          <w:tcPr>
            <w:tcW w:w="3547"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Свыше 17 до 40</w:t>
            </w:r>
          </w:p>
        </w:tc>
        <w:tc>
          <w:tcPr>
            <w:tcW w:w="1560"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6</w:t>
            </w:r>
          </w:p>
        </w:tc>
        <w:tc>
          <w:tcPr>
            <w:tcW w:w="1277"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9</w:t>
            </w:r>
          </w:p>
        </w:tc>
        <w:tc>
          <w:tcPr>
            <w:tcW w:w="3539"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6</w:t>
            </w:r>
          </w:p>
        </w:tc>
      </w:tr>
      <w:tr w:rsidR="00AC3694" w:rsidRPr="004C6EE2" w:rsidTr="004C6EE2">
        <w:trPr>
          <w:trHeight w:hRule="exact" w:val="283"/>
          <w:jc w:val="center"/>
        </w:trPr>
        <w:tc>
          <w:tcPr>
            <w:tcW w:w="3547"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Свыше 40 до 130</w:t>
            </w:r>
          </w:p>
        </w:tc>
        <w:tc>
          <w:tcPr>
            <w:tcW w:w="1560"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12</w:t>
            </w:r>
          </w:p>
        </w:tc>
        <w:tc>
          <w:tcPr>
            <w:tcW w:w="1277"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25</w:t>
            </w:r>
          </w:p>
        </w:tc>
        <w:tc>
          <w:tcPr>
            <w:tcW w:w="3539"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20</w:t>
            </w:r>
          </w:p>
        </w:tc>
      </w:tr>
      <w:tr w:rsidR="00AC3694" w:rsidRPr="004C6EE2" w:rsidTr="004C6EE2">
        <w:trPr>
          <w:trHeight w:hRule="exact" w:val="288"/>
          <w:jc w:val="center"/>
        </w:trPr>
        <w:tc>
          <w:tcPr>
            <w:tcW w:w="3547"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Свыше 130 до 175</w:t>
            </w:r>
          </w:p>
        </w:tc>
        <w:tc>
          <w:tcPr>
            <w:tcW w:w="1560"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14</w:t>
            </w:r>
          </w:p>
        </w:tc>
        <w:tc>
          <w:tcPr>
            <w:tcW w:w="4816" w:type="dxa"/>
            <w:gridSpan w:val="2"/>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30</w:t>
            </w:r>
          </w:p>
        </w:tc>
      </w:tr>
      <w:tr w:rsidR="00AC3694" w:rsidRPr="004C6EE2" w:rsidTr="004C6EE2">
        <w:trPr>
          <w:trHeight w:hRule="exact" w:val="293"/>
          <w:jc w:val="center"/>
        </w:trPr>
        <w:tc>
          <w:tcPr>
            <w:tcW w:w="3547" w:type="dxa"/>
            <w:tcBorders>
              <w:top w:val="single" w:sz="4" w:space="0" w:color="auto"/>
              <w:left w:val="single" w:sz="4" w:space="0" w:color="auto"/>
              <w:bottom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Свыше 175 до 280</w:t>
            </w:r>
          </w:p>
        </w:tc>
        <w:tc>
          <w:tcPr>
            <w:tcW w:w="1560" w:type="dxa"/>
            <w:tcBorders>
              <w:top w:val="single" w:sz="4" w:space="0" w:color="auto"/>
              <w:left w:val="single" w:sz="4" w:space="0" w:color="auto"/>
              <w:bottom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18</w:t>
            </w:r>
          </w:p>
        </w:tc>
        <w:tc>
          <w:tcPr>
            <w:tcW w:w="1277" w:type="dxa"/>
            <w:tcBorders>
              <w:top w:val="single" w:sz="4" w:space="0" w:color="auto"/>
              <w:left w:val="single" w:sz="4" w:space="0" w:color="auto"/>
              <w:bottom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55</w:t>
            </w:r>
          </w:p>
        </w:tc>
        <w:tc>
          <w:tcPr>
            <w:tcW w:w="3539" w:type="dxa"/>
            <w:tcBorders>
              <w:top w:val="single" w:sz="4" w:space="0" w:color="auto"/>
              <w:left w:val="single" w:sz="4" w:space="0" w:color="auto"/>
              <w:bottom w:val="single" w:sz="4" w:space="0" w:color="auto"/>
              <w:right w:val="single" w:sz="4" w:space="0" w:color="auto"/>
            </w:tcBorders>
            <w:shd w:val="clear" w:color="auto" w:fill="FFFFFF"/>
            <w:vAlign w:val="center"/>
          </w:tcPr>
          <w:p w:rsidR="00AC3694" w:rsidRPr="004C6EE2" w:rsidRDefault="00AC3694" w:rsidP="004C6EE2">
            <w:pPr>
              <w:jc w:val="center"/>
              <w:rPr>
                <w:sz w:val="20"/>
                <w:szCs w:val="20"/>
              </w:rPr>
            </w:pPr>
          </w:p>
        </w:tc>
      </w:tr>
    </w:tbl>
    <w:p w:rsidR="00AC3694" w:rsidRPr="00AF68F3" w:rsidRDefault="00AC3694" w:rsidP="009F3AD4">
      <w:pPr>
        <w:pStyle w:val="afffffff4"/>
        <w:shd w:val="clear" w:color="auto" w:fill="auto"/>
        <w:ind w:firstLine="709"/>
        <w:jc w:val="both"/>
      </w:pPr>
      <w:r w:rsidRPr="00AF68F3">
        <w:rPr>
          <w:color w:val="000000"/>
        </w:rPr>
        <w:t xml:space="preserve">Размеры земельных участков очистных сооружений локальных систем канализации и их </w:t>
      </w:r>
      <w:proofErr w:type="spellStart"/>
      <w:r w:rsidRPr="00AF68F3">
        <w:rPr>
          <w:color w:val="000000"/>
        </w:rPr>
        <w:t>санитарно</w:t>
      </w:r>
      <w:proofErr w:type="spellEnd"/>
      <w:r w:rsidRPr="00AF68F3">
        <w:rPr>
          <w:color w:val="000000"/>
        </w:rPr>
        <w:t xml:space="preserve"> </w:t>
      </w:r>
      <w:proofErr w:type="gramStart"/>
      <w:r w:rsidRPr="00AF68F3">
        <w:rPr>
          <w:color w:val="000000"/>
        </w:rPr>
        <w:t>-з</w:t>
      </w:r>
      <w:proofErr w:type="gramEnd"/>
      <w:r w:rsidRPr="00AF68F3">
        <w:rPr>
          <w:color w:val="000000"/>
        </w:rPr>
        <w:t>ащитных зон следует принимать в зависимости от грунтовых условий и количества сточных вод, но не более 0,25 га.</w:t>
      </w:r>
    </w:p>
    <w:p w:rsidR="00AC3694" w:rsidRPr="00AF68F3" w:rsidRDefault="00AC3694" w:rsidP="009F3AD4">
      <w:pPr>
        <w:pStyle w:val="1f"/>
        <w:shd w:val="clear" w:color="auto" w:fill="auto"/>
        <w:ind w:right="280" w:firstLine="700"/>
      </w:pPr>
      <w:r w:rsidRPr="00AF68F3">
        <w:t>Размеры земельных участков для размещения канализационных очистных сооружений локальных систем канализации, тыс. м</w:t>
      </w:r>
      <w:r w:rsidRPr="00AF68F3">
        <w:rPr>
          <w:vertAlign w:val="superscript"/>
        </w:rPr>
        <w:t>3</w:t>
      </w:r>
      <w:r w:rsidRPr="00AF68F3">
        <w:t>/</w:t>
      </w:r>
      <w:proofErr w:type="spellStart"/>
      <w:r w:rsidRPr="00AF68F3">
        <w:t>сут</w:t>
      </w:r>
      <w:proofErr w:type="spellEnd"/>
      <w:r w:rsidRPr="00AF68F3">
        <w:t>, следует принимать по проекту, но не более, указанных в таблице 32.</w:t>
      </w:r>
    </w:p>
    <w:p w:rsidR="00AC3694" w:rsidRPr="004C6EE2" w:rsidRDefault="00AC3694" w:rsidP="009F3AD4">
      <w:pPr>
        <w:pStyle w:val="afffffff4"/>
        <w:shd w:val="clear" w:color="auto" w:fill="auto"/>
        <w:ind w:left="8290"/>
        <w:rPr>
          <w:b/>
        </w:rPr>
      </w:pPr>
      <w:r w:rsidRPr="004C6EE2">
        <w:rPr>
          <w:b/>
          <w:color w:val="000000"/>
        </w:rPr>
        <w:t>Таблица 32</w:t>
      </w:r>
    </w:p>
    <w:tbl>
      <w:tblPr>
        <w:tblOverlap w:val="never"/>
        <w:tblW w:w="0" w:type="auto"/>
        <w:jc w:val="center"/>
        <w:tblInd w:w="-168" w:type="dxa"/>
        <w:tblLayout w:type="fixed"/>
        <w:tblCellMar>
          <w:left w:w="10" w:type="dxa"/>
          <w:right w:w="10" w:type="dxa"/>
        </w:tblCellMar>
        <w:tblLook w:val="0000" w:firstRow="0" w:lastRow="0" w:firstColumn="0" w:lastColumn="0" w:noHBand="0" w:noVBand="0"/>
      </w:tblPr>
      <w:tblGrid>
        <w:gridCol w:w="6398"/>
        <w:gridCol w:w="3506"/>
      </w:tblGrid>
      <w:tr w:rsidR="00AC3694" w:rsidRPr="004C6EE2" w:rsidTr="004C6EE2">
        <w:trPr>
          <w:trHeight w:hRule="exact" w:val="475"/>
          <w:jc w:val="center"/>
        </w:trPr>
        <w:tc>
          <w:tcPr>
            <w:tcW w:w="6398"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b/>
                <w:bCs/>
                <w:color w:val="000000"/>
                <w:sz w:val="20"/>
                <w:szCs w:val="20"/>
              </w:rPr>
              <w:t>Производительность очистных сооружений локальных систем канализации, тысяч кубических метров в сутки</w:t>
            </w:r>
          </w:p>
        </w:tc>
        <w:tc>
          <w:tcPr>
            <w:tcW w:w="3506"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b/>
                <w:bCs/>
                <w:color w:val="000000"/>
                <w:sz w:val="20"/>
                <w:szCs w:val="20"/>
              </w:rPr>
              <w:t>Размер земельного участка, гектаров</w:t>
            </w:r>
          </w:p>
        </w:tc>
      </w:tr>
      <w:tr w:rsidR="00AC3694" w:rsidRPr="004C6EE2" w:rsidTr="004C6EE2">
        <w:trPr>
          <w:trHeight w:hRule="exact" w:val="240"/>
          <w:jc w:val="center"/>
        </w:trPr>
        <w:tc>
          <w:tcPr>
            <w:tcW w:w="6398"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left="380" w:firstLine="0"/>
              <w:jc w:val="center"/>
              <w:rPr>
                <w:sz w:val="20"/>
                <w:szCs w:val="20"/>
              </w:rPr>
            </w:pPr>
            <w:r w:rsidRPr="004C6EE2">
              <w:rPr>
                <w:color w:val="000000"/>
                <w:sz w:val="20"/>
                <w:szCs w:val="20"/>
              </w:rPr>
              <w:t>До 0,8</w:t>
            </w:r>
          </w:p>
        </w:tc>
        <w:tc>
          <w:tcPr>
            <w:tcW w:w="3506"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1</w:t>
            </w:r>
          </w:p>
        </w:tc>
      </w:tr>
      <w:tr w:rsidR="00AC3694" w:rsidRPr="004C6EE2" w:rsidTr="004C6EE2">
        <w:trPr>
          <w:trHeight w:hRule="exact" w:val="240"/>
          <w:jc w:val="center"/>
        </w:trPr>
        <w:tc>
          <w:tcPr>
            <w:tcW w:w="6398"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left="380" w:firstLine="0"/>
              <w:jc w:val="center"/>
              <w:rPr>
                <w:sz w:val="20"/>
                <w:szCs w:val="20"/>
              </w:rPr>
            </w:pPr>
            <w:r w:rsidRPr="004C6EE2">
              <w:rPr>
                <w:color w:val="000000"/>
                <w:sz w:val="20"/>
                <w:szCs w:val="20"/>
              </w:rPr>
              <w:t>Свыше 0,8 до 12</w:t>
            </w:r>
          </w:p>
        </w:tc>
        <w:tc>
          <w:tcPr>
            <w:tcW w:w="3506"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2</w:t>
            </w:r>
          </w:p>
        </w:tc>
      </w:tr>
      <w:tr w:rsidR="00AC3694" w:rsidRPr="004C6EE2" w:rsidTr="004C6EE2">
        <w:trPr>
          <w:trHeight w:hRule="exact" w:val="240"/>
          <w:jc w:val="center"/>
        </w:trPr>
        <w:tc>
          <w:tcPr>
            <w:tcW w:w="6398"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left="380" w:firstLine="0"/>
              <w:jc w:val="center"/>
              <w:rPr>
                <w:sz w:val="20"/>
                <w:szCs w:val="20"/>
              </w:rPr>
            </w:pPr>
            <w:r w:rsidRPr="004C6EE2">
              <w:rPr>
                <w:color w:val="000000"/>
                <w:sz w:val="20"/>
                <w:szCs w:val="20"/>
              </w:rPr>
              <w:t>Свыше 12 до 32</w:t>
            </w:r>
          </w:p>
        </w:tc>
        <w:tc>
          <w:tcPr>
            <w:tcW w:w="3506"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3</w:t>
            </w:r>
          </w:p>
        </w:tc>
      </w:tr>
      <w:tr w:rsidR="00AC3694" w:rsidRPr="004C6EE2" w:rsidTr="004C6EE2">
        <w:trPr>
          <w:trHeight w:hRule="exact" w:val="240"/>
          <w:jc w:val="center"/>
        </w:trPr>
        <w:tc>
          <w:tcPr>
            <w:tcW w:w="6398"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left="380" w:firstLine="0"/>
              <w:jc w:val="center"/>
              <w:rPr>
                <w:sz w:val="20"/>
                <w:szCs w:val="20"/>
              </w:rPr>
            </w:pPr>
            <w:r w:rsidRPr="004C6EE2">
              <w:rPr>
                <w:color w:val="000000"/>
                <w:sz w:val="20"/>
                <w:szCs w:val="20"/>
              </w:rPr>
              <w:t>Свыше 32 до 80</w:t>
            </w:r>
          </w:p>
        </w:tc>
        <w:tc>
          <w:tcPr>
            <w:tcW w:w="3506"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4</w:t>
            </w:r>
          </w:p>
        </w:tc>
      </w:tr>
      <w:tr w:rsidR="00AC3694" w:rsidRPr="004C6EE2" w:rsidTr="004C6EE2">
        <w:trPr>
          <w:trHeight w:hRule="exact" w:val="240"/>
          <w:jc w:val="center"/>
        </w:trPr>
        <w:tc>
          <w:tcPr>
            <w:tcW w:w="6398"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left="380" w:firstLine="0"/>
              <w:jc w:val="center"/>
              <w:rPr>
                <w:sz w:val="20"/>
                <w:szCs w:val="20"/>
              </w:rPr>
            </w:pPr>
            <w:r w:rsidRPr="004C6EE2">
              <w:rPr>
                <w:color w:val="000000"/>
                <w:sz w:val="20"/>
                <w:szCs w:val="20"/>
              </w:rPr>
              <w:t>Свыше 80 до 125</w:t>
            </w:r>
          </w:p>
        </w:tc>
        <w:tc>
          <w:tcPr>
            <w:tcW w:w="3506"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6</w:t>
            </w:r>
          </w:p>
        </w:tc>
      </w:tr>
      <w:tr w:rsidR="00AC3694" w:rsidRPr="004C6EE2" w:rsidTr="004C6EE2">
        <w:trPr>
          <w:trHeight w:hRule="exact" w:val="240"/>
          <w:jc w:val="center"/>
        </w:trPr>
        <w:tc>
          <w:tcPr>
            <w:tcW w:w="6398"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left="380" w:firstLine="0"/>
              <w:jc w:val="center"/>
              <w:rPr>
                <w:sz w:val="20"/>
                <w:szCs w:val="20"/>
              </w:rPr>
            </w:pPr>
            <w:r w:rsidRPr="004C6EE2">
              <w:rPr>
                <w:color w:val="000000"/>
                <w:sz w:val="20"/>
                <w:szCs w:val="20"/>
              </w:rPr>
              <w:t>Свыше 125 до 250</w:t>
            </w:r>
          </w:p>
        </w:tc>
        <w:tc>
          <w:tcPr>
            <w:tcW w:w="3506"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12</w:t>
            </w:r>
          </w:p>
        </w:tc>
      </w:tr>
      <w:tr w:rsidR="00AC3694" w:rsidRPr="004C6EE2" w:rsidTr="004C6EE2">
        <w:trPr>
          <w:trHeight w:hRule="exact" w:val="240"/>
          <w:jc w:val="center"/>
        </w:trPr>
        <w:tc>
          <w:tcPr>
            <w:tcW w:w="6398"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left="380" w:firstLine="0"/>
              <w:jc w:val="center"/>
              <w:rPr>
                <w:sz w:val="20"/>
                <w:szCs w:val="20"/>
              </w:rPr>
            </w:pPr>
            <w:r w:rsidRPr="004C6EE2">
              <w:rPr>
                <w:color w:val="000000"/>
                <w:sz w:val="20"/>
                <w:szCs w:val="20"/>
              </w:rPr>
              <w:t>Свыше 250 до 400</w:t>
            </w:r>
          </w:p>
        </w:tc>
        <w:tc>
          <w:tcPr>
            <w:tcW w:w="3506"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18</w:t>
            </w:r>
          </w:p>
        </w:tc>
      </w:tr>
      <w:tr w:rsidR="00AC3694" w:rsidRPr="004C6EE2" w:rsidTr="004C6EE2">
        <w:trPr>
          <w:trHeight w:hRule="exact" w:val="250"/>
          <w:jc w:val="center"/>
        </w:trPr>
        <w:tc>
          <w:tcPr>
            <w:tcW w:w="6398" w:type="dxa"/>
            <w:tcBorders>
              <w:top w:val="single" w:sz="4" w:space="0" w:color="auto"/>
              <w:left w:val="single" w:sz="4" w:space="0" w:color="auto"/>
              <w:bottom w:val="single" w:sz="4" w:space="0" w:color="auto"/>
            </w:tcBorders>
            <w:shd w:val="clear" w:color="auto" w:fill="FFFFFF"/>
            <w:vAlign w:val="center"/>
          </w:tcPr>
          <w:p w:rsidR="00AC3694" w:rsidRPr="004C6EE2" w:rsidRDefault="00AC3694" w:rsidP="004C6EE2">
            <w:pPr>
              <w:pStyle w:val="afffffff2"/>
              <w:shd w:val="clear" w:color="auto" w:fill="auto"/>
              <w:ind w:left="380" w:firstLine="0"/>
              <w:jc w:val="center"/>
              <w:rPr>
                <w:sz w:val="20"/>
                <w:szCs w:val="20"/>
              </w:rPr>
            </w:pPr>
            <w:r w:rsidRPr="004C6EE2">
              <w:rPr>
                <w:color w:val="000000"/>
                <w:sz w:val="20"/>
                <w:szCs w:val="20"/>
              </w:rPr>
              <w:t>Свыше 400 до 800</w:t>
            </w:r>
          </w:p>
        </w:tc>
        <w:tc>
          <w:tcPr>
            <w:tcW w:w="3506" w:type="dxa"/>
            <w:tcBorders>
              <w:top w:val="single" w:sz="4" w:space="0" w:color="auto"/>
              <w:left w:val="single" w:sz="4" w:space="0" w:color="auto"/>
              <w:bottom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24</w:t>
            </w:r>
          </w:p>
        </w:tc>
      </w:tr>
    </w:tbl>
    <w:p w:rsidR="00AC3694" w:rsidRPr="00AF68F3" w:rsidRDefault="00AC3694" w:rsidP="009F3AD4">
      <w:pPr>
        <w:pStyle w:val="1e"/>
        <w:keepNext/>
        <w:keepLines/>
        <w:shd w:val="clear" w:color="auto" w:fill="auto"/>
        <w:tabs>
          <w:tab w:val="left" w:pos="4280"/>
        </w:tabs>
        <w:rPr>
          <w:sz w:val="28"/>
          <w:szCs w:val="28"/>
        </w:rPr>
      </w:pPr>
    </w:p>
    <w:p w:rsidR="00AC3694" w:rsidRPr="00AF68F3" w:rsidRDefault="00AC3694" w:rsidP="00773935">
      <w:pPr>
        <w:pStyle w:val="1e"/>
        <w:keepNext/>
        <w:keepLines/>
        <w:numPr>
          <w:ilvl w:val="2"/>
          <w:numId w:val="19"/>
        </w:numPr>
        <w:shd w:val="clear" w:color="auto" w:fill="auto"/>
        <w:tabs>
          <w:tab w:val="left" w:pos="993"/>
          <w:tab w:val="left" w:pos="1701"/>
        </w:tabs>
        <w:ind w:left="113" w:firstLine="709"/>
        <w:rPr>
          <w:sz w:val="28"/>
          <w:szCs w:val="28"/>
        </w:rPr>
      </w:pPr>
      <w:bookmarkStart w:id="598" w:name="_Toc492042861"/>
      <w:bookmarkStart w:id="599" w:name="_Toc492044970"/>
      <w:bookmarkStart w:id="600" w:name="_Ref492289763"/>
      <w:bookmarkStart w:id="601" w:name="_Ref492289778"/>
      <w:bookmarkStart w:id="602" w:name="_Ref492289784"/>
      <w:bookmarkStart w:id="603" w:name="_Toc492296768"/>
      <w:r w:rsidRPr="00AF68F3">
        <w:rPr>
          <w:sz w:val="28"/>
          <w:szCs w:val="28"/>
        </w:rPr>
        <w:t>Очистные сооружения</w:t>
      </w:r>
      <w:bookmarkEnd w:id="598"/>
      <w:bookmarkEnd w:id="599"/>
      <w:bookmarkEnd w:id="600"/>
      <w:bookmarkEnd w:id="601"/>
      <w:bookmarkEnd w:id="602"/>
      <w:bookmarkEnd w:id="603"/>
    </w:p>
    <w:p w:rsidR="00AC3694" w:rsidRPr="00AF68F3" w:rsidRDefault="00AC3694" w:rsidP="009A074E">
      <w:pPr>
        <w:pStyle w:val="1f"/>
        <w:shd w:val="clear" w:color="auto" w:fill="auto"/>
        <w:ind w:left="140" w:firstLine="560"/>
      </w:pPr>
      <w:r w:rsidRPr="00AF68F3">
        <w:t>Для очистки сточных вод могут быть применены биологический, биолого</w:t>
      </w:r>
      <w:r w:rsidR="0011298E" w:rsidRPr="00AF68F3">
        <w:t>-</w:t>
      </w:r>
      <w:r w:rsidRPr="00AF68F3">
        <w:t>химический, физико-химический методы. Выбор метода очистки должен быть определен его технико-</w:t>
      </w:r>
      <w:r w:rsidRPr="00AF68F3">
        <w:lastRenderedPageBreak/>
        <w:t>экономическими показателями, условиями сброса сточных вод в водные объекты, наличием транспортных связей и степенью освоения района, типом населенного места (постоянный, временный), наличием реагентов и т. п.</w:t>
      </w:r>
    </w:p>
    <w:p w:rsidR="00AC3694" w:rsidRPr="00AF68F3" w:rsidRDefault="00AC3694" w:rsidP="009A074E">
      <w:pPr>
        <w:pStyle w:val="1f"/>
        <w:shd w:val="clear" w:color="auto" w:fill="auto"/>
        <w:ind w:left="140" w:firstLine="560"/>
      </w:pPr>
      <w:r w:rsidRPr="00AF68F3">
        <w:t>При выборе метода и степени очистки следует учитывать температуру сточных вод, холостые сбросы водопроводной воды, изменения концентрации загрязняющих веществ за счет разбавления.</w:t>
      </w:r>
    </w:p>
    <w:p w:rsidR="00AC3694" w:rsidRPr="00AF68F3" w:rsidRDefault="00AC3694" w:rsidP="009A074E">
      <w:pPr>
        <w:pStyle w:val="1f"/>
        <w:shd w:val="clear" w:color="auto" w:fill="auto"/>
        <w:ind w:left="140" w:firstLine="560"/>
      </w:pPr>
      <w:r w:rsidRPr="00AF68F3">
        <w:t>Биологическую очистку сточных вод надлежит предусматривать только на искусственных сооружениях.</w:t>
      </w:r>
    </w:p>
    <w:p w:rsidR="00AC3694" w:rsidRPr="00AF68F3" w:rsidRDefault="00AC3694" w:rsidP="009A074E">
      <w:pPr>
        <w:pStyle w:val="1f"/>
        <w:shd w:val="clear" w:color="auto" w:fill="auto"/>
        <w:ind w:left="140" w:firstLine="560"/>
      </w:pPr>
      <w:r w:rsidRPr="00AF68F3">
        <w:t>Обработку осадка следует осуществлять, как правило, на искусственных сооружениях.</w:t>
      </w:r>
    </w:p>
    <w:p w:rsidR="00AC3694" w:rsidRPr="00AF68F3" w:rsidRDefault="00AC3694" w:rsidP="009A074E">
      <w:pPr>
        <w:pStyle w:val="1f"/>
        <w:shd w:val="clear" w:color="auto" w:fill="auto"/>
        <w:ind w:left="140" w:firstLine="560"/>
      </w:pPr>
      <w:proofErr w:type="spellStart"/>
      <w:r w:rsidRPr="00AF68F3">
        <w:t>Намораживание</w:t>
      </w:r>
      <w:proofErr w:type="spellEnd"/>
      <w:r w:rsidRPr="00AF68F3">
        <w:t xml:space="preserve"> осадка с последующим его оттаиванием надлежит предусматривать в специальных накопителях при производительности очистных сооружений до 3 -5 тыс. м3/</w:t>
      </w:r>
      <w:proofErr w:type="spellStart"/>
      <w:r w:rsidRPr="00AF68F3">
        <w:t>сут</w:t>
      </w:r>
      <w:proofErr w:type="spellEnd"/>
      <w:r w:rsidRPr="00AF68F3">
        <w:t>.</w:t>
      </w:r>
    </w:p>
    <w:p w:rsidR="00AC3694" w:rsidRPr="00AF68F3" w:rsidRDefault="00AC3694" w:rsidP="009A074E">
      <w:pPr>
        <w:pStyle w:val="1f"/>
        <w:shd w:val="clear" w:color="auto" w:fill="auto"/>
        <w:ind w:left="140" w:firstLine="560"/>
      </w:pPr>
      <w:r w:rsidRPr="00AF68F3">
        <w:t>Размещение очистных сооружений следует предусматривать, как правило, в закрытых отапливаемых зданиях при производительности до 3-5 тыс. м3/</w:t>
      </w:r>
      <w:proofErr w:type="spellStart"/>
      <w:r w:rsidRPr="00AF68F3">
        <w:t>сут</w:t>
      </w:r>
      <w:proofErr w:type="spellEnd"/>
      <w:r w:rsidRPr="00AF68F3">
        <w:t>. При большей производительности и соответствующих теплотехнических расчетах очистные сооружения могут располагаться на открытом воздухе с обязательным устройством над ними шатров, проходных галерей и т. п. При этом необходимо предусматривать мероприятия по защите сооружений, механических узлов и устройств от обледенения.</w:t>
      </w:r>
    </w:p>
    <w:p w:rsidR="00AC3694" w:rsidRPr="00AF68F3" w:rsidRDefault="00AC3694" w:rsidP="009A074E">
      <w:pPr>
        <w:pStyle w:val="1f"/>
        <w:shd w:val="clear" w:color="auto" w:fill="auto"/>
        <w:ind w:left="140" w:firstLine="560"/>
      </w:pPr>
      <w:r w:rsidRPr="00AF68F3">
        <w:t xml:space="preserve">Очистные сооружения следует применять высокой индустриальной сборности или заводской готовности, обеспечивающие минимальное привлечение человеческого труда при простом управлении: тонкослойные отстойники, многокамерные </w:t>
      </w:r>
      <w:proofErr w:type="spellStart"/>
      <w:r w:rsidRPr="00AF68F3">
        <w:t>аэротенки</w:t>
      </w:r>
      <w:proofErr w:type="spellEnd"/>
      <w:r w:rsidRPr="00AF68F3">
        <w:t xml:space="preserve">, </w:t>
      </w:r>
      <w:proofErr w:type="spellStart"/>
      <w:r w:rsidRPr="00AF68F3">
        <w:t>флототенки</w:t>
      </w:r>
      <w:proofErr w:type="spellEnd"/>
      <w:r w:rsidRPr="00AF68F3">
        <w:t xml:space="preserve">, </w:t>
      </w:r>
      <w:proofErr w:type="spellStart"/>
      <w:r w:rsidRPr="00AF68F3">
        <w:t>аэротенки</w:t>
      </w:r>
      <w:proofErr w:type="spellEnd"/>
      <w:r w:rsidRPr="00AF68F3">
        <w:t xml:space="preserve"> с высокими дозами ила, флотационные </w:t>
      </w:r>
      <w:proofErr w:type="spellStart"/>
      <w:r w:rsidRPr="00AF68F3">
        <w:t>илоотделители</w:t>
      </w:r>
      <w:proofErr w:type="spellEnd"/>
      <w:r w:rsidRPr="00AF68F3">
        <w:t>, аэробные стабилизаторы осадка и т. п.</w:t>
      </w:r>
    </w:p>
    <w:p w:rsidR="00AC3694" w:rsidRPr="00AF68F3" w:rsidRDefault="00AC3694" w:rsidP="009A074E">
      <w:pPr>
        <w:pStyle w:val="1f"/>
        <w:shd w:val="clear" w:color="auto" w:fill="auto"/>
        <w:ind w:left="140" w:firstLine="560"/>
      </w:pPr>
      <w:r w:rsidRPr="00AF68F3">
        <w:t>Для очистки небольших количе</w:t>
      </w:r>
      <w:proofErr w:type="gramStart"/>
      <w:r w:rsidRPr="00AF68F3">
        <w:t>ств ст</w:t>
      </w:r>
      <w:proofErr w:type="gramEnd"/>
      <w:r w:rsidRPr="00AF68F3">
        <w:t>очных вод следует применять установки:</w:t>
      </w:r>
    </w:p>
    <w:p w:rsidR="00AC3694" w:rsidRPr="00AF68F3" w:rsidRDefault="00AC3694" w:rsidP="009A074E">
      <w:pPr>
        <w:pStyle w:val="1f"/>
        <w:numPr>
          <w:ilvl w:val="0"/>
          <w:numId w:val="28"/>
        </w:numPr>
        <w:shd w:val="clear" w:color="auto" w:fill="auto"/>
        <w:tabs>
          <w:tab w:val="left" w:pos="840"/>
        </w:tabs>
        <w:ind w:left="720" w:hanging="360"/>
      </w:pPr>
      <w:proofErr w:type="gramStart"/>
      <w:r w:rsidRPr="00AF68F3">
        <w:t>аэрационные, работающие по методу полного окисления (до 3 тыс. м3/</w:t>
      </w:r>
      <w:proofErr w:type="spellStart"/>
      <w:r w:rsidRPr="00AF68F3">
        <w:t>сут</w:t>
      </w:r>
      <w:proofErr w:type="spellEnd"/>
      <w:r w:rsidRPr="00AF68F3">
        <w:t>);</w:t>
      </w:r>
      <w:proofErr w:type="gramEnd"/>
    </w:p>
    <w:p w:rsidR="00AC3694" w:rsidRPr="00AF68F3" w:rsidRDefault="00AC3694" w:rsidP="009A074E">
      <w:pPr>
        <w:pStyle w:val="1f"/>
        <w:numPr>
          <w:ilvl w:val="0"/>
          <w:numId w:val="28"/>
        </w:numPr>
        <w:shd w:val="clear" w:color="auto" w:fill="auto"/>
        <w:tabs>
          <w:tab w:val="left" w:pos="840"/>
        </w:tabs>
        <w:ind w:left="720" w:hanging="360"/>
      </w:pPr>
      <w:proofErr w:type="gramStart"/>
      <w:r w:rsidRPr="00AF68F3">
        <w:t>аэрационные</w:t>
      </w:r>
      <w:proofErr w:type="gramEnd"/>
      <w:r w:rsidRPr="00AF68F3">
        <w:t xml:space="preserve"> с аэробной стабилизацией избыточного активного ила (от 0,2 до 5 тыс. м3/</w:t>
      </w:r>
      <w:proofErr w:type="spellStart"/>
      <w:r w:rsidRPr="00AF68F3">
        <w:t>сут</w:t>
      </w:r>
      <w:proofErr w:type="spellEnd"/>
      <w:r w:rsidRPr="00AF68F3">
        <w:t>);</w:t>
      </w:r>
    </w:p>
    <w:p w:rsidR="00AC3694" w:rsidRPr="00AF68F3" w:rsidRDefault="00AC3694" w:rsidP="009A074E">
      <w:pPr>
        <w:pStyle w:val="1f"/>
        <w:numPr>
          <w:ilvl w:val="0"/>
          <w:numId w:val="28"/>
        </w:numPr>
        <w:shd w:val="clear" w:color="auto" w:fill="auto"/>
        <w:tabs>
          <w:tab w:val="left" w:pos="840"/>
        </w:tabs>
        <w:ind w:left="720" w:hanging="360"/>
      </w:pPr>
      <w:r w:rsidRPr="00AF68F3">
        <w:t>физико-химической очистки (от 0,1 до 5 тыс. м3/</w:t>
      </w:r>
      <w:proofErr w:type="spellStart"/>
      <w:r w:rsidRPr="00AF68F3">
        <w:t>сут</w:t>
      </w:r>
      <w:proofErr w:type="spellEnd"/>
      <w:r w:rsidRPr="00AF68F3">
        <w:t>).</w:t>
      </w:r>
    </w:p>
    <w:p w:rsidR="00AC3694" w:rsidRPr="00AF68F3" w:rsidRDefault="00AC3694" w:rsidP="009A074E">
      <w:pPr>
        <w:pStyle w:val="1f"/>
        <w:shd w:val="clear" w:color="auto" w:fill="auto"/>
        <w:ind w:left="140" w:firstLine="560"/>
      </w:pPr>
      <w:r w:rsidRPr="00AF68F3">
        <w:t>Установки физико-химической очистки предпочтительней для вахтовых и временных поселков, профилакториев и населенных пунктов, отличающихся большой неравномерностью поступления сточных вод, низкой температурой и концентрацией загрязняющих веществ.</w:t>
      </w:r>
    </w:p>
    <w:p w:rsidR="00AC3694" w:rsidRPr="00AF68F3" w:rsidRDefault="00AC3694" w:rsidP="009A074E">
      <w:pPr>
        <w:pStyle w:val="1f"/>
        <w:shd w:val="clear" w:color="auto" w:fill="auto"/>
        <w:ind w:left="140" w:firstLine="560"/>
      </w:pPr>
      <w:r w:rsidRPr="00AF68F3">
        <w:t>Для физико-химической очистки сточных вод допускается применять следующие схемы:</w:t>
      </w:r>
    </w:p>
    <w:p w:rsidR="00AC3694" w:rsidRPr="00AF68F3" w:rsidRDefault="00AC3694" w:rsidP="009A074E">
      <w:pPr>
        <w:pStyle w:val="1f"/>
        <w:numPr>
          <w:ilvl w:val="0"/>
          <w:numId w:val="28"/>
        </w:numPr>
        <w:shd w:val="clear" w:color="auto" w:fill="auto"/>
        <w:tabs>
          <w:tab w:val="left" w:pos="840"/>
        </w:tabs>
        <w:ind w:left="720" w:hanging="360"/>
      </w:pPr>
      <w:r w:rsidRPr="00AF68F3">
        <w:rPr>
          <w:lang w:val="en-US" w:eastAsia="en-US" w:bidi="en-US"/>
        </w:rPr>
        <w:t>I</w:t>
      </w:r>
      <w:r w:rsidRPr="00AF68F3">
        <w:rPr>
          <w:lang w:eastAsia="en-US" w:bidi="en-US"/>
        </w:rPr>
        <w:t xml:space="preserve"> </w:t>
      </w:r>
      <w:r w:rsidRPr="00AF68F3">
        <w:t>- усреднение, коагуляция, отстаивание, фильтрование, обеззараживание;</w:t>
      </w:r>
    </w:p>
    <w:p w:rsidR="00AC3694" w:rsidRPr="00AF68F3" w:rsidRDefault="00AC3694" w:rsidP="009A074E">
      <w:pPr>
        <w:pStyle w:val="1f"/>
        <w:numPr>
          <w:ilvl w:val="0"/>
          <w:numId w:val="28"/>
        </w:numPr>
        <w:shd w:val="clear" w:color="auto" w:fill="auto"/>
        <w:tabs>
          <w:tab w:val="left" w:pos="840"/>
        </w:tabs>
        <w:ind w:left="720" w:hanging="360"/>
      </w:pPr>
      <w:r w:rsidRPr="00AF68F3">
        <w:rPr>
          <w:lang w:val="en-US" w:eastAsia="en-US" w:bidi="en-US"/>
        </w:rPr>
        <w:t>II</w:t>
      </w:r>
      <w:r w:rsidRPr="00AF68F3">
        <w:rPr>
          <w:lang w:eastAsia="en-US" w:bidi="en-US"/>
        </w:rPr>
        <w:t xml:space="preserve"> </w:t>
      </w:r>
      <w:r w:rsidRPr="00AF68F3">
        <w:t>- усреднение, коагуляция, отстаивание, фильтрование, озонирование.</w:t>
      </w:r>
    </w:p>
    <w:p w:rsidR="00AC3694" w:rsidRPr="00AF68F3" w:rsidRDefault="00AC3694" w:rsidP="009A074E">
      <w:pPr>
        <w:pStyle w:val="1f"/>
        <w:shd w:val="clear" w:color="auto" w:fill="auto"/>
        <w:ind w:left="140" w:firstLine="560"/>
      </w:pPr>
      <w:r w:rsidRPr="00AF68F3">
        <w:t xml:space="preserve">Схема </w:t>
      </w:r>
      <w:r w:rsidRPr="00AF68F3">
        <w:rPr>
          <w:lang w:val="en-US" w:eastAsia="en-US" w:bidi="en-US"/>
        </w:rPr>
        <w:t>I</w:t>
      </w:r>
      <w:r w:rsidRPr="00AF68F3">
        <w:rPr>
          <w:lang w:eastAsia="en-US" w:bidi="en-US"/>
        </w:rPr>
        <w:t xml:space="preserve"> </w:t>
      </w:r>
      <w:r w:rsidRPr="00AF68F3">
        <w:t xml:space="preserve">обеспечивает снижение </w:t>
      </w:r>
      <w:proofErr w:type="spellStart"/>
      <w:r w:rsidRPr="00AF68F3">
        <w:t>БПКполн</w:t>
      </w:r>
      <w:proofErr w:type="spellEnd"/>
      <w:r w:rsidRPr="00AF68F3">
        <w:t xml:space="preserve"> от 180 до 15 мг/л, схема </w:t>
      </w:r>
      <w:r w:rsidRPr="00AF68F3">
        <w:rPr>
          <w:lang w:val="en-US" w:eastAsia="en-US" w:bidi="en-US"/>
        </w:rPr>
        <w:t>II</w:t>
      </w:r>
      <w:r w:rsidRPr="00AF68F3">
        <w:rPr>
          <w:lang w:eastAsia="en-US" w:bidi="en-US"/>
        </w:rPr>
        <w:t xml:space="preserve"> </w:t>
      </w:r>
      <w:r w:rsidRPr="00AF68F3">
        <w:t>- от 335 до 15 мг/л за счет окисления озоном оставшихся растворенных органических веществ с одновременным обеззараживанием сточных вод.</w:t>
      </w:r>
    </w:p>
    <w:p w:rsidR="00AC3694" w:rsidRPr="00AF68F3" w:rsidRDefault="00AC3694" w:rsidP="009A074E">
      <w:pPr>
        <w:pStyle w:val="1f"/>
        <w:shd w:val="clear" w:color="auto" w:fill="auto"/>
        <w:ind w:left="140" w:firstLine="560"/>
      </w:pPr>
      <w:r w:rsidRPr="00AF68F3">
        <w:t>В качестве реагентов следует применять сернокислый алюминий с содержанием активной части не менее 15 %, активную кремнекислоту (АК), кальцинированную соду, гипохлорит натрия, озон.</w:t>
      </w:r>
    </w:p>
    <w:p w:rsidR="00FE10ED" w:rsidRPr="00AF68F3" w:rsidRDefault="00AC3694" w:rsidP="009A074E">
      <w:pPr>
        <w:pStyle w:val="1f"/>
        <w:shd w:val="clear" w:color="auto" w:fill="auto"/>
        <w:ind w:left="140" w:firstLine="560"/>
      </w:pPr>
      <w:r w:rsidRPr="00AF68F3">
        <w:t xml:space="preserve">В схеме </w:t>
      </w:r>
      <w:r w:rsidRPr="00AF68F3">
        <w:rPr>
          <w:lang w:val="en-US" w:eastAsia="en-US" w:bidi="en-US"/>
        </w:rPr>
        <w:t>I</w:t>
      </w:r>
      <w:r w:rsidRPr="00AF68F3">
        <w:rPr>
          <w:lang w:eastAsia="en-US" w:bidi="en-US"/>
        </w:rPr>
        <w:t xml:space="preserve"> </w:t>
      </w:r>
      <w:r w:rsidRPr="00AF68F3">
        <w:t>сода и озон исключаются.</w:t>
      </w:r>
    </w:p>
    <w:p w:rsidR="009A074E" w:rsidRPr="00AF68F3" w:rsidRDefault="009A074E" w:rsidP="009A074E">
      <w:pPr>
        <w:pStyle w:val="1f"/>
        <w:shd w:val="clear" w:color="auto" w:fill="auto"/>
        <w:ind w:left="140" w:firstLine="560"/>
      </w:pPr>
    </w:p>
    <w:p w:rsidR="00A36CD9" w:rsidRPr="00AF68F3" w:rsidRDefault="00A36CD9" w:rsidP="00773935">
      <w:pPr>
        <w:pStyle w:val="1"/>
        <w:numPr>
          <w:ilvl w:val="0"/>
          <w:numId w:val="37"/>
        </w:numPr>
        <w:tabs>
          <w:tab w:val="left" w:pos="993"/>
        </w:tabs>
        <w:spacing w:before="0" w:after="0"/>
        <w:ind w:left="113" w:firstLine="709"/>
        <w:jc w:val="center"/>
      </w:pPr>
      <w:bookmarkStart w:id="604" w:name="_Toc492042862"/>
      <w:bookmarkStart w:id="605" w:name="_Toc492044971"/>
      <w:bookmarkStart w:id="606" w:name="_Ref492289836"/>
      <w:bookmarkStart w:id="607" w:name="_Ref492289842"/>
      <w:bookmarkStart w:id="608" w:name="_Ref492289847"/>
      <w:bookmarkStart w:id="609" w:name="_Toc492296769"/>
      <w:r w:rsidRPr="00AF68F3">
        <w:t xml:space="preserve">Нормативы обеспеченности организации в границах муниципального </w:t>
      </w:r>
      <w:r w:rsidR="007E7113" w:rsidRPr="00AF68F3">
        <w:rPr>
          <w:lang w:val="ru-RU"/>
        </w:rPr>
        <w:t>образования</w:t>
      </w:r>
      <w:r w:rsidRPr="00AF68F3">
        <w:t xml:space="preserve"> дорожной деятельности в отношении автомобильных дорог местного значения вне границ населенных пунктов в соответствии с законодательством РФ</w:t>
      </w:r>
      <w:bookmarkEnd w:id="578"/>
      <w:bookmarkEnd w:id="604"/>
      <w:bookmarkEnd w:id="605"/>
      <w:bookmarkEnd w:id="606"/>
      <w:bookmarkEnd w:id="607"/>
      <w:bookmarkEnd w:id="608"/>
      <w:bookmarkEnd w:id="609"/>
    </w:p>
    <w:p w:rsidR="00A36CD9" w:rsidRPr="00AF68F3" w:rsidRDefault="00A36CD9" w:rsidP="009F3AD4">
      <w:pPr>
        <w:pStyle w:val="a6"/>
        <w:rPr>
          <w:rFonts w:eastAsia="TimesNewRomanPSMT"/>
        </w:rPr>
      </w:pPr>
      <w:r w:rsidRPr="00AF68F3">
        <w:rPr>
          <w:rFonts w:eastAsia="TimesNewRomanPSMT"/>
        </w:rPr>
        <w:t xml:space="preserve">Особенностью территории </w:t>
      </w:r>
      <w:proofErr w:type="spellStart"/>
      <w:r w:rsidR="004361B6" w:rsidRPr="00AF68F3">
        <w:rPr>
          <w:rFonts w:eastAsia="TimesNewRomanPSMT"/>
        </w:rPr>
        <w:t>Гаре</w:t>
      </w:r>
      <w:r w:rsidR="00414D43" w:rsidRPr="00AF68F3">
        <w:rPr>
          <w:rFonts w:eastAsia="TimesNewRomanPSMT"/>
        </w:rPr>
        <w:t>вского</w:t>
      </w:r>
      <w:proofErr w:type="spellEnd"/>
      <w:r w:rsidR="00414D43" w:rsidRPr="00AF68F3">
        <w:rPr>
          <w:rFonts w:eastAsia="TimesNewRomanPSMT"/>
        </w:rPr>
        <w:t xml:space="preserve"> сельсовета</w:t>
      </w:r>
      <w:r w:rsidRPr="00AF68F3">
        <w:rPr>
          <w:rFonts w:eastAsia="TimesNewRomanPSMT"/>
        </w:rPr>
        <w:t xml:space="preserve"> является достаточно большой объем </w:t>
      </w:r>
      <w:proofErr w:type="spellStart"/>
      <w:r w:rsidRPr="00AF68F3">
        <w:rPr>
          <w:rFonts w:eastAsia="TimesNewRomanPSMT"/>
        </w:rPr>
        <w:t>снегоприноса</w:t>
      </w:r>
      <w:proofErr w:type="spellEnd"/>
      <w:r w:rsidRPr="00AF68F3">
        <w:rPr>
          <w:rFonts w:eastAsia="TimesNewRomanPSMT"/>
        </w:rPr>
        <w:t xml:space="preserve"> и, как  следствие, необходимы дополнительные территории для складирования снега – это касается и тротуаров и проезжей части улично-дорожной сети. Таким образом, необходимо классифицировать территорию края по объему </w:t>
      </w:r>
      <w:proofErr w:type="spellStart"/>
      <w:r w:rsidRPr="00AF68F3">
        <w:rPr>
          <w:rFonts w:eastAsia="TimesNewRomanPSMT"/>
        </w:rPr>
        <w:t>снегоприноса</w:t>
      </w:r>
      <w:proofErr w:type="spellEnd"/>
      <w:r w:rsidRPr="00AF68F3">
        <w:rPr>
          <w:rFonts w:eastAsia="TimesNewRomanPSMT"/>
        </w:rPr>
        <w:t xml:space="preserve"> – при этом необходимо выделить территории с объемом </w:t>
      </w:r>
      <w:proofErr w:type="spellStart"/>
      <w:r w:rsidRPr="00AF68F3">
        <w:rPr>
          <w:rFonts w:eastAsia="TimesNewRomanPSMT"/>
        </w:rPr>
        <w:t>снегоприноса</w:t>
      </w:r>
      <w:proofErr w:type="spellEnd"/>
      <w:r w:rsidRPr="00AF68F3">
        <w:rPr>
          <w:rFonts w:eastAsia="TimesNewRomanPSMT"/>
        </w:rPr>
        <w:t xml:space="preserve"> более 200 </w:t>
      </w:r>
      <w:proofErr w:type="spellStart"/>
      <w:r w:rsidRPr="00AF68F3">
        <w:rPr>
          <w:rFonts w:eastAsia="TimesNewRomanPSMT"/>
        </w:rPr>
        <w:t>куб</w:t>
      </w:r>
      <w:proofErr w:type="gramStart"/>
      <w:r w:rsidRPr="00AF68F3">
        <w:rPr>
          <w:rFonts w:eastAsia="TimesNewRomanPSMT"/>
        </w:rPr>
        <w:t>.м</w:t>
      </w:r>
      <w:proofErr w:type="spellEnd"/>
      <w:proofErr w:type="gramEnd"/>
      <w:r w:rsidRPr="00AF68F3">
        <w:rPr>
          <w:rFonts w:eastAsia="TimesNewRomanPSMT"/>
        </w:rPr>
        <w:t xml:space="preserve">/м и территории с объемом </w:t>
      </w:r>
      <w:proofErr w:type="spellStart"/>
      <w:r w:rsidRPr="00AF68F3">
        <w:rPr>
          <w:rFonts w:eastAsia="TimesNewRomanPSMT"/>
        </w:rPr>
        <w:t>снегоприноса</w:t>
      </w:r>
      <w:proofErr w:type="spellEnd"/>
      <w:r w:rsidRPr="00AF68F3">
        <w:rPr>
          <w:rFonts w:eastAsia="TimesNewRomanPSMT"/>
        </w:rPr>
        <w:t xml:space="preserve"> более 600 </w:t>
      </w:r>
      <w:proofErr w:type="spellStart"/>
      <w:r w:rsidRPr="00AF68F3">
        <w:rPr>
          <w:rFonts w:eastAsia="TimesNewRomanPSMT"/>
        </w:rPr>
        <w:t>куб.м</w:t>
      </w:r>
      <w:proofErr w:type="spellEnd"/>
      <w:r w:rsidRPr="00AF68F3">
        <w:rPr>
          <w:rFonts w:eastAsia="TimesNewRomanPSMT"/>
        </w:rPr>
        <w:t>/м.</w:t>
      </w:r>
    </w:p>
    <w:p w:rsidR="00A36CD9" w:rsidRPr="00AF68F3" w:rsidRDefault="00A36CD9" w:rsidP="009F3AD4">
      <w:pPr>
        <w:pStyle w:val="a6"/>
        <w:rPr>
          <w:rFonts w:eastAsia="TimesNewRomanPSMT"/>
        </w:rPr>
      </w:pPr>
      <w:r w:rsidRPr="00AF68F3">
        <w:rPr>
          <w:rFonts w:eastAsia="TimesNewRomanPSMT"/>
        </w:rPr>
        <w:lastRenderedPageBreak/>
        <w:t>Важным элементом градостроительного проектирования является классификация улично-дорожной сети по назначению. Данная классификация зависит от типа поселения. Кроме этого, необходимо определить территории, пригородные зоны (агломерации), – для которых определена своя градостроительная классификация связующих автомобильных дорог.</w:t>
      </w:r>
    </w:p>
    <w:p w:rsidR="00A36CD9" w:rsidRPr="004C6EE2" w:rsidRDefault="00A36CD9" w:rsidP="004C6EE2">
      <w:pPr>
        <w:pStyle w:val="a6"/>
        <w:rPr>
          <w:rStyle w:val="aff7"/>
          <w:rFonts w:eastAsia="TimesNewRomanPSMT"/>
          <w:b w:val="0"/>
          <w:bCs w:val="0"/>
          <w:i w:val="0"/>
          <w:iCs w:val="0"/>
          <w:color w:val="auto"/>
        </w:rPr>
      </w:pPr>
      <w:r w:rsidRPr="00AF68F3">
        <w:rPr>
          <w:rFonts w:eastAsia="TimesNewRomanPSMT"/>
        </w:rPr>
        <w:t>Остальные нормируемые показатели транспортной инфраструктуры не зависят от каких-либо признаков и имеют минимальное значение, установленное в федеральном законода</w:t>
      </w:r>
      <w:r w:rsidR="004C6EE2">
        <w:rPr>
          <w:rFonts w:eastAsia="TimesNewRomanPSMT"/>
        </w:rPr>
        <w:t>тельстве, для любых территорий.</w:t>
      </w:r>
    </w:p>
    <w:p w:rsidR="00A36CD9" w:rsidRPr="00AF68F3" w:rsidRDefault="00A36CD9" w:rsidP="009F3AD4">
      <w:pPr>
        <w:ind w:firstLine="567"/>
        <w:rPr>
          <w:rStyle w:val="aff7"/>
          <w:bCs w:val="0"/>
          <w:i w:val="0"/>
          <w:color w:val="auto"/>
        </w:rPr>
      </w:pPr>
      <w:r w:rsidRPr="00AF68F3">
        <w:rPr>
          <w:rStyle w:val="aff7"/>
          <w:bCs w:val="0"/>
          <w:i w:val="0"/>
          <w:color w:val="auto"/>
        </w:rPr>
        <w:t>Нормируемые показатели</w:t>
      </w:r>
      <w:r w:rsidRPr="00AF68F3">
        <w:rPr>
          <w:rStyle w:val="aff7"/>
          <w:i w:val="0"/>
          <w:color w:val="auto"/>
        </w:rPr>
        <w:t xml:space="preserve"> </w:t>
      </w:r>
    </w:p>
    <w:p w:rsidR="00A36CD9" w:rsidRPr="00AF68F3" w:rsidRDefault="004C6EE2" w:rsidP="009F3AD4">
      <w:pPr>
        <w:pStyle w:val="S5"/>
        <w:spacing w:before="0" w:after="0"/>
      </w:pPr>
      <w:r>
        <w:rPr>
          <w:lang w:val="ru-RU"/>
        </w:rPr>
        <w:t>Н</w:t>
      </w:r>
      <w:proofErr w:type="spellStart"/>
      <w:r w:rsidRPr="00AF68F3">
        <w:t>ормативы</w:t>
      </w:r>
      <w:proofErr w:type="spellEnd"/>
      <w:r w:rsidR="00A36CD9" w:rsidRPr="00AF68F3">
        <w:t xml:space="preserve"> градостроительного проектирования конкретизируют и развивают основные положения, действующие на территории Российской Федерации, </w:t>
      </w:r>
      <w:proofErr w:type="spellStart"/>
      <w:r w:rsidR="004361B6" w:rsidRPr="00AF68F3">
        <w:rPr>
          <w:lang w:val="ru-RU"/>
        </w:rPr>
        <w:t>Гаре</w:t>
      </w:r>
      <w:r w:rsidR="00737BFD" w:rsidRPr="00AF68F3">
        <w:rPr>
          <w:lang w:val="ru-RU"/>
        </w:rPr>
        <w:t>вского</w:t>
      </w:r>
      <w:proofErr w:type="spellEnd"/>
      <w:r w:rsidR="00737BFD" w:rsidRPr="00AF68F3">
        <w:rPr>
          <w:lang w:val="ru-RU"/>
        </w:rPr>
        <w:t xml:space="preserve"> сельсовета</w:t>
      </w:r>
      <w:r w:rsidR="00A36CD9" w:rsidRPr="00AF68F3">
        <w:t xml:space="preserve"> и территориальных строительных и санитарно-эпидемиологических норм и правил, норм и правил противопожарной безопасности, муниципальных правовых актов применительно к природно-климатическим, демографическим, ландшафтным особенностям территорий и их перспективного развития.</w:t>
      </w:r>
    </w:p>
    <w:p w:rsidR="00A36CD9" w:rsidRPr="00AF68F3" w:rsidRDefault="00A36CD9" w:rsidP="009F3AD4">
      <w:pPr>
        <w:pStyle w:val="S5"/>
        <w:spacing w:before="0" w:after="0"/>
      </w:pPr>
      <w:r w:rsidRPr="00AF68F3">
        <w:t>Набор нормируемых показателей, относящихся к размещению объектов транспортной инфраструктуры определен исходя из состава показателей:</w:t>
      </w:r>
    </w:p>
    <w:p w:rsidR="00A36CD9" w:rsidRPr="00AF68F3" w:rsidRDefault="00A36CD9" w:rsidP="009F3AD4">
      <w:pPr>
        <w:pStyle w:val="a3"/>
        <w:spacing w:after="0"/>
      </w:pPr>
      <w:r w:rsidRPr="00AF68F3">
        <w:t>Классификация автомобильных дорог по значению и использованию</w:t>
      </w:r>
    </w:p>
    <w:p w:rsidR="00A36CD9" w:rsidRPr="00AF68F3" w:rsidRDefault="00A36CD9" w:rsidP="009F3AD4">
      <w:pPr>
        <w:pStyle w:val="a3"/>
        <w:spacing w:after="0"/>
      </w:pPr>
      <w:r w:rsidRPr="00AF68F3">
        <w:t>Параметры автомобильных дорог</w:t>
      </w:r>
    </w:p>
    <w:p w:rsidR="00A36CD9" w:rsidRPr="00AF68F3" w:rsidRDefault="00A36CD9" w:rsidP="009F3AD4">
      <w:pPr>
        <w:pStyle w:val="a3"/>
        <w:spacing w:after="0"/>
      </w:pPr>
      <w:r w:rsidRPr="00AF68F3">
        <w:t>Обеспеченность автомобильных дорог объектами дорожного сервиса</w:t>
      </w:r>
    </w:p>
    <w:p w:rsidR="00A36CD9" w:rsidRPr="00AF68F3" w:rsidRDefault="00A36CD9" w:rsidP="009F3AD4">
      <w:pPr>
        <w:pStyle w:val="a3"/>
        <w:spacing w:after="0"/>
      </w:pPr>
      <w:r w:rsidRPr="00AF68F3">
        <w:t>Параметры отводимых территорий под размещаемые автомобильные дороги и (или) объект дорожного сервиса</w:t>
      </w:r>
    </w:p>
    <w:p w:rsidR="00A36CD9" w:rsidRPr="00AF68F3" w:rsidRDefault="00A36CD9" w:rsidP="009F3AD4">
      <w:pPr>
        <w:pStyle w:val="a3"/>
        <w:spacing w:after="0"/>
      </w:pPr>
      <w:r w:rsidRPr="00AF68F3">
        <w:t>Иные показатели.</w:t>
      </w:r>
    </w:p>
    <w:p w:rsidR="00A36CD9" w:rsidRPr="00AF68F3" w:rsidRDefault="00A36CD9" w:rsidP="009F3AD4">
      <w:pPr>
        <w:pStyle w:val="S5"/>
        <w:spacing w:before="0" w:after="0"/>
      </w:pPr>
      <w:r w:rsidRPr="00AF68F3">
        <w:t xml:space="preserve"> Нормируемые показатели разбиты на группы и сведены в таблицы:</w:t>
      </w:r>
    </w:p>
    <w:p w:rsidR="00A36CD9" w:rsidRPr="00AF68F3" w:rsidRDefault="00A36CD9" w:rsidP="009F3AD4">
      <w:pPr>
        <w:pStyle w:val="a3"/>
        <w:spacing w:after="0"/>
      </w:pPr>
      <w:r w:rsidRPr="00AF68F3">
        <w:rPr>
          <w:lang w:val="ru-RU"/>
        </w:rPr>
        <w:t>«</w:t>
      </w:r>
      <w:r w:rsidRPr="00AF68F3">
        <w:t>Техническая классификация автомобильных дорог и основные параметры</w:t>
      </w:r>
      <w:r w:rsidRPr="00AF68F3">
        <w:rPr>
          <w:lang w:val="ru-RU"/>
        </w:rPr>
        <w:t>»</w:t>
      </w:r>
      <w:r w:rsidRPr="00AF68F3">
        <w:t xml:space="preserve"> </w:t>
      </w:r>
    </w:p>
    <w:p w:rsidR="00A36CD9" w:rsidRPr="00AF68F3" w:rsidRDefault="00A36CD9" w:rsidP="009F3AD4">
      <w:pPr>
        <w:pStyle w:val="a3"/>
        <w:spacing w:after="0"/>
      </w:pPr>
      <w:r w:rsidRPr="00AF68F3">
        <w:rPr>
          <w:lang w:val="ru-RU"/>
        </w:rPr>
        <w:t>«</w:t>
      </w:r>
      <w:r w:rsidRPr="00AF68F3">
        <w:t>Параметры отводимых территорий под размещаемые автомобильные дороги</w:t>
      </w:r>
      <w:r w:rsidR="00513090" w:rsidRPr="00AF68F3">
        <w:rPr>
          <w:lang w:val="ru-RU"/>
        </w:rPr>
        <w:t xml:space="preserve">» </w:t>
      </w:r>
    </w:p>
    <w:p w:rsidR="00513090" w:rsidRPr="00AF68F3" w:rsidRDefault="00A36CD9" w:rsidP="009F3AD4">
      <w:pPr>
        <w:pStyle w:val="a3"/>
        <w:spacing w:after="0"/>
      </w:pPr>
      <w:r w:rsidRPr="00AF68F3">
        <w:rPr>
          <w:lang w:val="ru-RU"/>
        </w:rPr>
        <w:t>«</w:t>
      </w:r>
      <w:r w:rsidRPr="00AF68F3">
        <w:t>Существующий уровень автомобилизации</w:t>
      </w:r>
      <w:r w:rsidRPr="00AF68F3">
        <w:rPr>
          <w:lang w:val="ru-RU"/>
        </w:rPr>
        <w:t>», «</w:t>
      </w:r>
      <w:r w:rsidRPr="00AF68F3">
        <w:t>Значение уровня автомобилизации на расчетный срок</w:t>
      </w:r>
      <w:r w:rsidRPr="00AF68F3">
        <w:rPr>
          <w:b/>
          <w:lang w:val="ru-RU"/>
        </w:rPr>
        <w:t>»</w:t>
      </w:r>
    </w:p>
    <w:p w:rsidR="00513090" w:rsidRPr="00AF68F3" w:rsidRDefault="00513090" w:rsidP="009F3AD4">
      <w:pPr>
        <w:pStyle w:val="a3"/>
        <w:spacing w:after="0"/>
      </w:pPr>
      <w:r w:rsidRPr="00AF68F3">
        <w:rPr>
          <w:lang w:val="ru-RU"/>
        </w:rPr>
        <w:t xml:space="preserve"> </w:t>
      </w:r>
      <w:r w:rsidR="00A36CD9" w:rsidRPr="00AF68F3">
        <w:rPr>
          <w:lang w:val="ru-RU"/>
        </w:rPr>
        <w:t>«</w:t>
      </w:r>
      <w:r w:rsidR="00A36CD9" w:rsidRPr="00AF68F3">
        <w:t>Затраты времени на передвижение, для ежедневно приезжающих на работу в центр из других поселений</w:t>
      </w:r>
      <w:r w:rsidR="00A36CD9" w:rsidRPr="00AF68F3">
        <w:rPr>
          <w:lang w:val="ru-RU"/>
        </w:rPr>
        <w:t>»</w:t>
      </w:r>
      <w:r w:rsidR="00A36CD9" w:rsidRPr="00AF68F3">
        <w:t xml:space="preserve"> </w:t>
      </w:r>
    </w:p>
    <w:p w:rsidR="00513090" w:rsidRPr="00AF68F3" w:rsidRDefault="00A36CD9" w:rsidP="009F3AD4">
      <w:pPr>
        <w:pStyle w:val="a3"/>
        <w:spacing w:after="0"/>
      </w:pPr>
      <w:r w:rsidRPr="00AF68F3">
        <w:t>Обеспеченность автомобильных дорог объектами дорожного сервиса</w:t>
      </w:r>
      <w:r w:rsidRPr="00AF68F3">
        <w:rPr>
          <w:lang w:val="ru-RU"/>
        </w:rPr>
        <w:t xml:space="preserve"> </w:t>
      </w:r>
    </w:p>
    <w:p w:rsidR="00513090" w:rsidRPr="00AF68F3" w:rsidRDefault="00A36CD9" w:rsidP="009F3AD4">
      <w:pPr>
        <w:pStyle w:val="a3"/>
        <w:spacing w:after="0"/>
        <w:rPr>
          <w:rFonts w:eastAsia="Calibri"/>
          <w:b/>
        </w:rPr>
      </w:pPr>
      <w:r w:rsidRPr="00AF68F3">
        <w:t xml:space="preserve">Показатели инженерной подготовки и защиты территории </w:t>
      </w:r>
    </w:p>
    <w:p w:rsidR="00A36CD9" w:rsidRPr="00AF68F3" w:rsidRDefault="00A36CD9" w:rsidP="009F3AD4">
      <w:pPr>
        <w:pStyle w:val="a3"/>
        <w:numPr>
          <w:ilvl w:val="0"/>
          <w:numId w:val="0"/>
        </w:numPr>
        <w:spacing w:after="0"/>
        <w:ind w:left="567"/>
        <w:rPr>
          <w:rFonts w:eastAsia="Calibri"/>
          <w:b/>
        </w:rPr>
      </w:pPr>
      <w:r w:rsidRPr="00AF68F3">
        <w:rPr>
          <w:rFonts w:eastAsia="Calibri"/>
          <w:b/>
        </w:rPr>
        <w:t>Зоны транспортной инфраструктуры</w:t>
      </w:r>
    </w:p>
    <w:p w:rsidR="00A36CD9" w:rsidRPr="00AF68F3" w:rsidRDefault="00A36CD9" w:rsidP="009F3AD4">
      <w:pPr>
        <w:pStyle w:val="a6"/>
      </w:pPr>
      <w:r w:rsidRPr="00AF68F3">
        <w:t>Сооружения и коммуникации транспортной инфраструктуры могут располагаться в составе всех территориальных зон.</w:t>
      </w:r>
    </w:p>
    <w:p w:rsidR="00A36CD9" w:rsidRPr="00AF68F3" w:rsidRDefault="00A36CD9" w:rsidP="009F3AD4">
      <w:pPr>
        <w:pStyle w:val="a6"/>
      </w:pPr>
      <w:proofErr w:type="gramStart"/>
      <w:r w:rsidRPr="00AF68F3">
        <w:t>Зоны транспортной инфраструктуры, входящие в состав производственных территорий, предназначены для размещения объектов и сооружений транспортной инфраструктуры, в том числе сооружений и коммуникаций железнодорожного, автомобильного, речного и воздушного транспорта, а также для установления санитарно-защитных зон, санитарных разрывов, зон земель специального охранного назначения, зон ограничения застройки для таких объектов в соответствии с требованиями настоящих нормативов.</w:t>
      </w:r>
      <w:proofErr w:type="gramEnd"/>
    </w:p>
    <w:p w:rsidR="00A36CD9" w:rsidRPr="00AF68F3" w:rsidRDefault="00A36CD9" w:rsidP="009F3AD4">
      <w:pPr>
        <w:pStyle w:val="a6"/>
      </w:pPr>
      <w:r w:rsidRPr="00AF68F3">
        <w:t xml:space="preserve">В целях устойчивого развития </w:t>
      </w:r>
      <w:proofErr w:type="spellStart"/>
      <w:r w:rsidR="004361B6" w:rsidRPr="00AF68F3">
        <w:t>Гаре</w:t>
      </w:r>
      <w:r w:rsidR="00737BFD" w:rsidRPr="00AF68F3">
        <w:t>вского</w:t>
      </w:r>
      <w:proofErr w:type="spellEnd"/>
      <w:r w:rsidR="00737BFD" w:rsidRPr="00AF68F3">
        <w:t xml:space="preserve"> сельсовета</w:t>
      </w:r>
      <w:r w:rsidRPr="00AF68F3">
        <w:t xml:space="preserve"> решение транспортных проблем предполагает создание развитой транспортной инфраструктуры внешних связей с выносом транзитных потоков за границы населенных пунктов и обеспечение высокого уровня сервисного обслуживания автомобилистов.</w:t>
      </w:r>
    </w:p>
    <w:p w:rsidR="00A36CD9" w:rsidRPr="00AF68F3" w:rsidRDefault="00A36CD9" w:rsidP="009F3AD4">
      <w:pPr>
        <w:pStyle w:val="a6"/>
      </w:pPr>
      <w:r w:rsidRPr="00AF68F3">
        <w:t>Проектирование нового строительства и реконструкции объектов транспортной инфраструктуры должно сопровождаться экологическим обоснованием, предусматривающим количественную оценку всех видов воздействия на окружающую среду и оценку экологических последствий реализации проекта в соответствии с нормативными требованиями.</w:t>
      </w:r>
    </w:p>
    <w:p w:rsidR="00A36CD9" w:rsidRPr="00AF68F3" w:rsidRDefault="00A36CD9" w:rsidP="009F3AD4">
      <w:pPr>
        <w:pStyle w:val="a6"/>
      </w:pPr>
      <w:r w:rsidRPr="00AF68F3">
        <w:t>При проектировании новых дорог и улиц выбор трассы следует осуществлять с учетом направления господствующих ветров в целях обеспечения их естественного проветривания и уменьшения заноса снегом.</w:t>
      </w:r>
    </w:p>
    <w:p w:rsidR="00A36CD9" w:rsidRPr="00AF68F3" w:rsidRDefault="00A36CD9" w:rsidP="009F3AD4">
      <w:pPr>
        <w:pStyle w:val="a6"/>
      </w:pPr>
      <w:r w:rsidRPr="00AF68F3">
        <w:lastRenderedPageBreak/>
        <w:t>Конструкция дорожной одежды должна обеспечивать установленную скорость движения транспорта в соответствии с категорией дороги.</w:t>
      </w:r>
    </w:p>
    <w:p w:rsidR="009A074E" w:rsidRPr="00AF68F3" w:rsidRDefault="009A074E" w:rsidP="009F3AD4">
      <w:pPr>
        <w:pStyle w:val="a6"/>
      </w:pPr>
    </w:p>
    <w:p w:rsidR="00A246AB" w:rsidRPr="00A246AB" w:rsidRDefault="00A246AB" w:rsidP="00A246AB">
      <w:pPr>
        <w:pStyle w:val="aff1"/>
        <w:keepNext/>
        <w:numPr>
          <w:ilvl w:val="0"/>
          <w:numId w:val="19"/>
        </w:numPr>
        <w:tabs>
          <w:tab w:val="left" w:pos="1134"/>
          <w:tab w:val="left" w:pos="1276"/>
        </w:tabs>
        <w:spacing w:line="240" w:lineRule="auto"/>
        <w:jc w:val="center"/>
        <w:outlineLvl w:val="1"/>
        <w:rPr>
          <w:b/>
          <w:bCs/>
          <w:iCs/>
          <w:vanish/>
          <w:sz w:val="28"/>
          <w:szCs w:val="28"/>
          <w:lang w:val="x-none" w:eastAsia="x-none"/>
        </w:rPr>
      </w:pPr>
      <w:bookmarkStart w:id="610" w:name="_Toc492042863"/>
      <w:bookmarkStart w:id="611" w:name="_Toc492043541"/>
      <w:bookmarkStart w:id="612" w:name="_Toc492043769"/>
      <w:bookmarkStart w:id="613" w:name="_Toc492044972"/>
      <w:bookmarkStart w:id="614" w:name="_Toc492296770"/>
      <w:bookmarkStart w:id="615" w:name="_Toc396401950"/>
      <w:bookmarkStart w:id="616" w:name="_Toc393384062"/>
      <w:bookmarkEnd w:id="610"/>
      <w:bookmarkEnd w:id="611"/>
      <w:bookmarkEnd w:id="612"/>
      <w:bookmarkEnd w:id="613"/>
      <w:bookmarkEnd w:id="614"/>
    </w:p>
    <w:p w:rsidR="00A36CD9" w:rsidRPr="00AF68F3" w:rsidRDefault="00A36CD9" w:rsidP="00773935">
      <w:pPr>
        <w:pStyle w:val="2"/>
        <w:numPr>
          <w:ilvl w:val="1"/>
          <w:numId w:val="19"/>
        </w:numPr>
        <w:tabs>
          <w:tab w:val="left" w:pos="993"/>
        </w:tabs>
        <w:spacing w:before="0" w:after="0"/>
        <w:ind w:left="113" w:firstLine="709"/>
        <w:jc w:val="center"/>
        <w:rPr>
          <w:lang w:val="ru-RU"/>
        </w:rPr>
      </w:pPr>
      <w:bookmarkStart w:id="617" w:name="_Toc492042864"/>
      <w:bookmarkStart w:id="618" w:name="_Toc492044973"/>
      <w:bookmarkStart w:id="619" w:name="_Ref492289855"/>
      <w:bookmarkStart w:id="620" w:name="_Ref492289862"/>
      <w:bookmarkStart w:id="621" w:name="_Ref492289867"/>
      <w:bookmarkStart w:id="622" w:name="_Toc492296771"/>
      <w:r w:rsidRPr="00AF68F3">
        <w:t>Техническая классификация автомобильных дорог (внешние автомобильные дороги общей сети) и основные параметры</w:t>
      </w:r>
      <w:bookmarkEnd w:id="615"/>
      <w:bookmarkEnd w:id="617"/>
      <w:bookmarkEnd w:id="618"/>
      <w:bookmarkEnd w:id="619"/>
      <w:bookmarkEnd w:id="620"/>
      <w:bookmarkEnd w:id="621"/>
      <w:bookmarkEnd w:id="622"/>
    </w:p>
    <w:p w:rsidR="00A36CD9" w:rsidRPr="00AF68F3" w:rsidRDefault="00A36CD9" w:rsidP="009F3AD4">
      <w:pPr>
        <w:pStyle w:val="S5"/>
        <w:spacing w:before="0" w:after="0"/>
        <w:rPr>
          <w:lang w:val="ru-RU"/>
        </w:rPr>
      </w:pPr>
      <w:r w:rsidRPr="00AF68F3">
        <w:t xml:space="preserve">Категории автомобильных дорог назначаются в соответствии с ГОСТ Р 52398-2005 Классификация автомобильных дорог. Основные параметры и требования – согласно </w:t>
      </w:r>
      <w:r w:rsidR="00FF5D29" w:rsidRPr="00AF68F3">
        <w:rPr>
          <w:lang w:val="ru-RU"/>
        </w:rPr>
        <w:t>СП 34.13330.2012 «</w:t>
      </w:r>
      <w:r w:rsidRPr="00AF68F3">
        <w:t>СНиП 2.05.02-85* Автомобильные дороги</w:t>
      </w:r>
      <w:r w:rsidR="00FF5D29" w:rsidRPr="00AF68F3">
        <w:rPr>
          <w:lang w:val="ru-RU"/>
        </w:rPr>
        <w:t>»</w:t>
      </w:r>
      <w:r w:rsidRPr="00AF68F3">
        <w:t>.</w:t>
      </w:r>
    </w:p>
    <w:p w:rsidR="00A36CD9" w:rsidRPr="00AF68F3" w:rsidRDefault="00A36CD9" w:rsidP="009F3AD4">
      <w:pPr>
        <w:pStyle w:val="S5"/>
        <w:spacing w:before="0" w:after="0"/>
      </w:pPr>
      <w:r w:rsidRPr="00AF68F3">
        <w:t xml:space="preserve">Техническая классификация автомобильных дорог и основные параметры представлены ниже </w:t>
      </w:r>
      <w:r w:rsidRPr="00AF68F3">
        <w:rPr>
          <w:lang w:val="ru-RU"/>
        </w:rPr>
        <w:t xml:space="preserve">(Таблица </w:t>
      </w:r>
      <w:r w:rsidR="00513090" w:rsidRPr="00AF68F3">
        <w:rPr>
          <w:lang w:val="ru-RU"/>
        </w:rPr>
        <w:t>33</w:t>
      </w:r>
      <w:r w:rsidRPr="00AF68F3">
        <w:rPr>
          <w:lang w:val="ru-RU"/>
        </w:rPr>
        <w:t>)</w:t>
      </w:r>
      <w:r w:rsidRPr="00AF68F3">
        <w:t>.</w:t>
      </w:r>
    </w:p>
    <w:p w:rsidR="00A36CD9" w:rsidRPr="00AF68F3" w:rsidRDefault="00A36CD9" w:rsidP="009F3AD4">
      <w:pPr>
        <w:pStyle w:val="a6"/>
        <w:sectPr w:rsidR="00A36CD9" w:rsidRPr="00AF68F3" w:rsidSect="009F3AD4">
          <w:pgSz w:w="11906" w:h="16838" w:code="9"/>
          <w:pgMar w:top="1134" w:right="851" w:bottom="1134" w:left="1134" w:header="709" w:footer="709" w:gutter="0"/>
          <w:pgNumType w:start="64"/>
          <w:cols w:space="708"/>
          <w:docGrid w:linePitch="360"/>
        </w:sectPr>
      </w:pPr>
    </w:p>
    <w:p w:rsidR="00A36CD9" w:rsidRPr="004C6EE2" w:rsidRDefault="00A36CD9" w:rsidP="009F3AD4">
      <w:pPr>
        <w:pStyle w:val="af0"/>
        <w:spacing w:before="0" w:after="0"/>
        <w:jc w:val="right"/>
      </w:pPr>
      <w:bookmarkStart w:id="623" w:name="_Ref375128471"/>
      <w:r w:rsidRPr="004C6EE2">
        <w:lastRenderedPageBreak/>
        <w:t xml:space="preserve">Таблица </w:t>
      </w:r>
      <w:bookmarkEnd w:id="623"/>
      <w:r w:rsidR="00513090" w:rsidRPr="004C6EE2">
        <w:t>33</w:t>
      </w:r>
    </w:p>
    <w:p w:rsidR="00A36CD9" w:rsidRPr="004C6EE2" w:rsidRDefault="00A36CD9" w:rsidP="009F3AD4">
      <w:pPr>
        <w:pStyle w:val="af0"/>
        <w:spacing w:before="0" w:after="0"/>
      </w:pPr>
      <w:r w:rsidRPr="004C6EE2">
        <w:t>Техническая классификация автомобильных дорог и основные параметры</w:t>
      </w:r>
    </w:p>
    <w:tbl>
      <w:tblPr>
        <w:tblW w:w="14884" w:type="dxa"/>
        <w:tblInd w:w="108" w:type="dxa"/>
        <w:tblLayout w:type="fixed"/>
        <w:tblLook w:val="04A0" w:firstRow="1" w:lastRow="0" w:firstColumn="1" w:lastColumn="0" w:noHBand="0" w:noVBand="1"/>
      </w:tblPr>
      <w:tblGrid>
        <w:gridCol w:w="1276"/>
        <w:gridCol w:w="1134"/>
        <w:gridCol w:w="992"/>
        <w:gridCol w:w="993"/>
        <w:gridCol w:w="1559"/>
        <w:gridCol w:w="1417"/>
        <w:gridCol w:w="993"/>
        <w:gridCol w:w="1417"/>
        <w:gridCol w:w="1134"/>
        <w:gridCol w:w="992"/>
        <w:gridCol w:w="1134"/>
        <w:gridCol w:w="1843"/>
      </w:tblGrid>
      <w:tr w:rsidR="00A36CD9" w:rsidRPr="004C6EE2" w:rsidTr="004C6EE2">
        <w:trPr>
          <w:trHeight w:val="20"/>
          <w:tblHeader/>
        </w:trPr>
        <w:tc>
          <w:tcPr>
            <w:tcW w:w="1276" w:type="dxa"/>
            <w:vMerge w:val="restart"/>
            <w:tcBorders>
              <w:top w:val="single" w:sz="4" w:space="0" w:color="auto"/>
              <w:left w:val="single" w:sz="4" w:space="0" w:color="auto"/>
              <w:right w:val="single" w:sz="4" w:space="0" w:color="auto"/>
            </w:tcBorders>
            <w:shd w:val="clear" w:color="auto" w:fill="auto"/>
            <w:vAlign w:val="center"/>
          </w:tcPr>
          <w:p w:rsidR="00A36CD9" w:rsidRPr="004C6EE2" w:rsidRDefault="00A36CD9" w:rsidP="004C6EE2">
            <w:pPr>
              <w:pStyle w:val="af3"/>
              <w:rPr>
                <w:b/>
                <w:sz w:val="20"/>
                <w:szCs w:val="20"/>
              </w:rPr>
            </w:pPr>
            <w:r w:rsidRPr="004C6EE2">
              <w:rPr>
                <w:b/>
                <w:sz w:val="20"/>
                <w:szCs w:val="20"/>
              </w:rPr>
              <w:t>Класс</w:t>
            </w:r>
          </w:p>
        </w:tc>
        <w:tc>
          <w:tcPr>
            <w:tcW w:w="1134" w:type="dxa"/>
            <w:vMerge w:val="restart"/>
            <w:tcBorders>
              <w:top w:val="single" w:sz="4" w:space="0" w:color="auto"/>
              <w:left w:val="nil"/>
              <w:right w:val="single" w:sz="4" w:space="0" w:color="auto"/>
            </w:tcBorders>
            <w:shd w:val="clear" w:color="auto" w:fill="auto"/>
            <w:vAlign w:val="center"/>
          </w:tcPr>
          <w:p w:rsidR="00A36CD9" w:rsidRPr="004C6EE2" w:rsidRDefault="00A36CD9" w:rsidP="004C6EE2">
            <w:pPr>
              <w:pStyle w:val="af3"/>
              <w:rPr>
                <w:b/>
                <w:sz w:val="20"/>
                <w:szCs w:val="20"/>
              </w:rPr>
            </w:pPr>
            <w:r w:rsidRPr="004C6EE2">
              <w:rPr>
                <w:b/>
                <w:sz w:val="20"/>
                <w:szCs w:val="20"/>
              </w:rPr>
              <w:t>Категория</w:t>
            </w:r>
          </w:p>
        </w:tc>
        <w:tc>
          <w:tcPr>
            <w:tcW w:w="992" w:type="dxa"/>
            <w:vMerge w:val="restart"/>
            <w:tcBorders>
              <w:top w:val="single" w:sz="4" w:space="0" w:color="auto"/>
              <w:left w:val="nil"/>
              <w:right w:val="single" w:sz="4" w:space="0" w:color="auto"/>
            </w:tcBorders>
            <w:shd w:val="clear" w:color="auto" w:fill="auto"/>
            <w:vAlign w:val="center"/>
          </w:tcPr>
          <w:p w:rsidR="00A36CD9" w:rsidRPr="004C6EE2" w:rsidRDefault="00A36CD9" w:rsidP="004C6EE2">
            <w:pPr>
              <w:pStyle w:val="af3"/>
              <w:rPr>
                <w:b/>
                <w:sz w:val="20"/>
                <w:szCs w:val="20"/>
              </w:rPr>
            </w:pPr>
            <w:r w:rsidRPr="004C6EE2">
              <w:rPr>
                <w:b/>
                <w:sz w:val="20"/>
                <w:szCs w:val="20"/>
              </w:rPr>
              <w:t>Число полос движения</w:t>
            </w:r>
          </w:p>
        </w:tc>
        <w:tc>
          <w:tcPr>
            <w:tcW w:w="993" w:type="dxa"/>
            <w:vMerge w:val="restart"/>
            <w:tcBorders>
              <w:top w:val="single" w:sz="4" w:space="0" w:color="auto"/>
              <w:left w:val="nil"/>
              <w:right w:val="single" w:sz="4" w:space="0" w:color="auto"/>
            </w:tcBorders>
            <w:shd w:val="clear" w:color="auto" w:fill="auto"/>
            <w:vAlign w:val="center"/>
          </w:tcPr>
          <w:p w:rsidR="00A36CD9" w:rsidRPr="004C6EE2" w:rsidRDefault="00A36CD9" w:rsidP="004C6EE2">
            <w:pPr>
              <w:pStyle w:val="af3"/>
              <w:rPr>
                <w:b/>
                <w:sz w:val="20"/>
                <w:szCs w:val="20"/>
              </w:rPr>
            </w:pPr>
            <w:r w:rsidRPr="004C6EE2">
              <w:rPr>
                <w:b/>
                <w:sz w:val="20"/>
                <w:szCs w:val="20"/>
              </w:rPr>
              <w:t xml:space="preserve">Ширина полосы, </w:t>
            </w:r>
            <w:proofErr w:type="gramStart"/>
            <w:r w:rsidRPr="004C6EE2">
              <w:rPr>
                <w:b/>
                <w:sz w:val="20"/>
                <w:szCs w:val="20"/>
              </w:rPr>
              <w:t>м</w:t>
            </w:r>
            <w:proofErr w:type="gramEnd"/>
          </w:p>
        </w:tc>
        <w:tc>
          <w:tcPr>
            <w:tcW w:w="1559" w:type="dxa"/>
            <w:vMerge w:val="restart"/>
            <w:tcBorders>
              <w:top w:val="single" w:sz="4" w:space="0" w:color="auto"/>
              <w:left w:val="nil"/>
              <w:right w:val="single" w:sz="4" w:space="0" w:color="auto"/>
            </w:tcBorders>
            <w:shd w:val="clear" w:color="auto" w:fill="auto"/>
            <w:vAlign w:val="center"/>
          </w:tcPr>
          <w:p w:rsidR="00A36CD9" w:rsidRPr="004C6EE2" w:rsidRDefault="00A36CD9" w:rsidP="004C6EE2">
            <w:pPr>
              <w:pStyle w:val="af3"/>
              <w:rPr>
                <w:b/>
                <w:sz w:val="20"/>
                <w:szCs w:val="20"/>
              </w:rPr>
            </w:pPr>
            <w:r w:rsidRPr="004C6EE2">
              <w:rPr>
                <w:b/>
                <w:sz w:val="20"/>
                <w:szCs w:val="20"/>
              </w:rPr>
              <w:t>Центральная разделительная полоса</w:t>
            </w: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rsidR="00A36CD9" w:rsidRPr="004C6EE2" w:rsidRDefault="00A36CD9" w:rsidP="004C6EE2">
            <w:pPr>
              <w:pStyle w:val="af3"/>
              <w:rPr>
                <w:b/>
                <w:sz w:val="20"/>
                <w:szCs w:val="20"/>
              </w:rPr>
            </w:pPr>
            <w:r w:rsidRPr="004C6EE2">
              <w:rPr>
                <w:b/>
                <w:sz w:val="20"/>
                <w:szCs w:val="20"/>
              </w:rPr>
              <w:t xml:space="preserve">Пересечения </w:t>
            </w:r>
            <w:proofErr w:type="gramStart"/>
            <w:r w:rsidRPr="004C6EE2">
              <w:rPr>
                <w:b/>
                <w:sz w:val="20"/>
                <w:szCs w:val="20"/>
              </w:rPr>
              <w:t>с</w:t>
            </w:r>
            <w:proofErr w:type="gramEnd"/>
          </w:p>
        </w:tc>
        <w:tc>
          <w:tcPr>
            <w:tcW w:w="1417" w:type="dxa"/>
            <w:vMerge w:val="restart"/>
            <w:tcBorders>
              <w:top w:val="single" w:sz="4" w:space="0" w:color="auto"/>
              <w:left w:val="nil"/>
              <w:right w:val="single" w:sz="4" w:space="0" w:color="auto"/>
            </w:tcBorders>
            <w:shd w:val="clear" w:color="auto" w:fill="auto"/>
            <w:vAlign w:val="center"/>
          </w:tcPr>
          <w:p w:rsidR="00A36CD9" w:rsidRPr="004C6EE2" w:rsidRDefault="00A36CD9" w:rsidP="004C6EE2">
            <w:pPr>
              <w:pStyle w:val="af3"/>
              <w:rPr>
                <w:b/>
                <w:sz w:val="20"/>
                <w:szCs w:val="20"/>
              </w:rPr>
            </w:pPr>
            <w:r w:rsidRPr="004C6EE2">
              <w:rPr>
                <w:b/>
                <w:sz w:val="20"/>
                <w:szCs w:val="20"/>
              </w:rPr>
              <w:t>Примыкания в одном уровне</w:t>
            </w:r>
          </w:p>
        </w:tc>
        <w:tc>
          <w:tcPr>
            <w:tcW w:w="1134" w:type="dxa"/>
            <w:vMerge w:val="restart"/>
            <w:tcBorders>
              <w:top w:val="single" w:sz="4" w:space="0" w:color="auto"/>
              <w:left w:val="nil"/>
              <w:right w:val="single" w:sz="4" w:space="0" w:color="auto"/>
            </w:tcBorders>
            <w:shd w:val="clear" w:color="auto" w:fill="auto"/>
            <w:vAlign w:val="center"/>
          </w:tcPr>
          <w:p w:rsidR="00A36CD9" w:rsidRPr="004C6EE2" w:rsidRDefault="00A36CD9" w:rsidP="004C6EE2">
            <w:pPr>
              <w:pStyle w:val="af3"/>
              <w:rPr>
                <w:b/>
                <w:sz w:val="20"/>
                <w:szCs w:val="20"/>
              </w:rPr>
            </w:pPr>
            <w:r w:rsidRPr="004C6EE2">
              <w:rPr>
                <w:b/>
                <w:sz w:val="20"/>
                <w:szCs w:val="20"/>
              </w:rPr>
              <w:t xml:space="preserve">Расчетная скорость движения </w:t>
            </w:r>
            <w:proofErr w:type="gramStart"/>
            <w:r w:rsidRPr="004C6EE2">
              <w:rPr>
                <w:b/>
                <w:sz w:val="20"/>
                <w:szCs w:val="20"/>
              </w:rPr>
              <w:t>км</w:t>
            </w:r>
            <w:proofErr w:type="gramEnd"/>
            <w:r w:rsidRPr="004C6EE2">
              <w:rPr>
                <w:b/>
                <w:sz w:val="20"/>
                <w:szCs w:val="20"/>
              </w:rPr>
              <w:t>/ч</w:t>
            </w:r>
          </w:p>
        </w:tc>
        <w:tc>
          <w:tcPr>
            <w:tcW w:w="992" w:type="dxa"/>
            <w:vMerge w:val="restart"/>
            <w:tcBorders>
              <w:top w:val="single" w:sz="4" w:space="0" w:color="auto"/>
              <w:left w:val="nil"/>
              <w:right w:val="single" w:sz="4" w:space="0" w:color="auto"/>
            </w:tcBorders>
            <w:shd w:val="clear" w:color="auto" w:fill="auto"/>
            <w:vAlign w:val="center"/>
          </w:tcPr>
          <w:p w:rsidR="00A36CD9" w:rsidRPr="004C6EE2" w:rsidRDefault="00A36CD9" w:rsidP="004C6EE2">
            <w:pPr>
              <w:pStyle w:val="af3"/>
              <w:rPr>
                <w:b/>
                <w:sz w:val="20"/>
                <w:szCs w:val="20"/>
              </w:rPr>
            </w:pPr>
            <w:r w:rsidRPr="004C6EE2">
              <w:rPr>
                <w:b/>
                <w:sz w:val="20"/>
                <w:szCs w:val="20"/>
              </w:rPr>
              <w:t xml:space="preserve">Наименьший радиус кривых в плане, </w:t>
            </w:r>
            <w:proofErr w:type="gramStart"/>
            <w:r w:rsidRPr="004C6EE2">
              <w:rPr>
                <w:b/>
                <w:sz w:val="20"/>
                <w:szCs w:val="20"/>
              </w:rPr>
              <w:t>м</w:t>
            </w:r>
            <w:proofErr w:type="gramEnd"/>
          </w:p>
        </w:tc>
        <w:tc>
          <w:tcPr>
            <w:tcW w:w="1134" w:type="dxa"/>
            <w:vMerge w:val="restart"/>
            <w:tcBorders>
              <w:top w:val="single" w:sz="4" w:space="0" w:color="auto"/>
              <w:left w:val="nil"/>
              <w:right w:val="single" w:sz="4" w:space="0" w:color="auto"/>
            </w:tcBorders>
            <w:shd w:val="clear" w:color="auto" w:fill="auto"/>
            <w:vAlign w:val="center"/>
          </w:tcPr>
          <w:p w:rsidR="00A36CD9" w:rsidRPr="004C6EE2" w:rsidRDefault="00A36CD9" w:rsidP="004C6EE2">
            <w:pPr>
              <w:pStyle w:val="af3"/>
              <w:rPr>
                <w:b/>
                <w:sz w:val="20"/>
                <w:szCs w:val="20"/>
              </w:rPr>
            </w:pPr>
            <w:r w:rsidRPr="004C6EE2">
              <w:rPr>
                <w:b/>
                <w:sz w:val="20"/>
                <w:szCs w:val="20"/>
              </w:rPr>
              <w:t xml:space="preserve">Наибольший </w:t>
            </w:r>
            <w:proofErr w:type="spellStart"/>
            <w:r w:rsidRPr="004C6EE2">
              <w:rPr>
                <w:b/>
                <w:sz w:val="20"/>
                <w:szCs w:val="20"/>
              </w:rPr>
              <w:t>продоль</w:t>
            </w:r>
            <w:proofErr w:type="spellEnd"/>
            <w:r w:rsidRPr="004C6EE2">
              <w:rPr>
                <w:b/>
                <w:sz w:val="20"/>
                <w:szCs w:val="20"/>
              </w:rPr>
              <w:t>-</w:t>
            </w:r>
          </w:p>
          <w:p w:rsidR="00A36CD9" w:rsidRPr="004C6EE2" w:rsidRDefault="00A36CD9" w:rsidP="004C6EE2">
            <w:pPr>
              <w:pStyle w:val="af3"/>
              <w:rPr>
                <w:b/>
                <w:sz w:val="20"/>
                <w:szCs w:val="20"/>
              </w:rPr>
            </w:pPr>
            <w:proofErr w:type="spellStart"/>
            <w:r w:rsidRPr="004C6EE2">
              <w:rPr>
                <w:b/>
                <w:sz w:val="20"/>
                <w:szCs w:val="20"/>
              </w:rPr>
              <w:t>ный</w:t>
            </w:r>
            <w:proofErr w:type="spellEnd"/>
            <w:r w:rsidRPr="004C6EE2">
              <w:rPr>
                <w:b/>
                <w:sz w:val="20"/>
                <w:szCs w:val="20"/>
              </w:rPr>
              <w:t xml:space="preserve"> уклон, ‰</w:t>
            </w:r>
          </w:p>
        </w:tc>
        <w:tc>
          <w:tcPr>
            <w:tcW w:w="1843" w:type="dxa"/>
            <w:vMerge w:val="restart"/>
            <w:tcBorders>
              <w:top w:val="single" w:sz="4" w:space="0" w:color="auto"/>
              <w:left w:val="nil"/>
              <w:right w:val="single" w:sz="4" w:space="0" w:color="000000"/>
            </w:tcBorders>
            <w:shd w:val="clear" w:color="auto" w:fill="auto"/>
            <w:vAlign w:val="center"/>
          </w:tcPr>
          <w:p w:rsidR="00A36CD9" w:rsidRPr="004C6EE2" w:rsidRDefault="00A36CD9" w:rsidP="004C6EE2">
            <w:pPr>
              <w:pStyle w:val="af3"/>
              <w:rPr>
                <w:b/>
                <w:sz w:val="20"/>
                <w:szCs w:val="20"/>
              </w:rPr>
            </w:pPr>
            <w:r w:rsidRPr="004C6EE2">
              <w:rPr>
                <w:b/>
                <w:sz w:val="20"/>
                <w:szCs w:val="20"/>
              </w:rPr>
              <w:t xml:space="preserve">Ширина </w:t>
            </w:r>
            <w:proofErr w:type="spellStart"/>
            <w:r w:rsidRPr="004C6EE2">
              <w:rPr>
                <w:b/>
                <w:sz w:val="20"/>
                <w:szCs w:val="20"/>
              </w:rPr>
              <w:t>зем</w:t>
            </w:r>
            <w:proofErr w:type="gramStart"/>
            <w:r w:rsidRPr="004C6EE2">
              <w:rPr>
                <w:b/>
                <w:sz w:val="20"/>
                <w:szCs w:val="20"/>
              </w:rPr>
              <w:t>.п</w:t>
            </w:r>
            <w:proofErr w:type="gramEnd"/>
            <w:r w:rsidRPr="004C6EE2">
              <w:rPr>
                <w:b/>
                <w:sz w:val="20"/>
                <w:szCs w:val="20"/>
              </w:rPr>
              <w:t>олотна</w:t>
            </w:r>
            <w:proofErr w:type="spellEnd"/>
            <w:r w:rsidRPr="004C6EE2">
              <w:rPr>
                <w:b/>
                <w:sz w:val="20"/>
                <w:szCs w:val="20"/>
              </w:rPr>
              <w:t>, м</w:t>
            </w:r>
          </w:p>
        </w:tc>
      </w:tr>
      <w:tr w:rsidR="00A36CD9" w:rsidRPr="004C6EE2" w:rsidTr="004C6EE2">
        <w:trPr>
          <w:trHeight w:val="20"/>
          <w:tblHeader/>
        </w:trPr>
        <w:tc>
          <w:tcPr>
            <w:tcW w:w="1276" w:type="dxa"/>
            <w:vMerge/>
            <w:tcBorders>
              <w:left w:val="single" w:sz="4" w:space="0" w:color="auto"/>
              <w:bottom w:val="single" w:sz="4" w:space="0" w:color="auto"/>
              <w:right w:val="single" w:sz="4" w:space="0" w:color="auto"/>
            </w:tcBorders>
            <w:shd w:val="clear" w:color="auto" w:fill="auto"/>
            <w:vAlign w:val="center"/>
          </w:tcPr>
          <w:p w:rsidR="00A36CD9" w:rsidRPr="004C6EE2" w:rsidRDefault="00A36CD9" w:rsidP="004C6EE2">
            <w:pPr>
              <w:pStyle w:val="af3"/>
              <w:rPr>
                <w:b/>
                <w:sz w:val="20"/>
                <w:szCs w:val="20"/>
              </w:rPr>
            </w:pPr>
          </w:p>
        </w:tc>
        <w:tc>
          <w:tcPr>
            <w:tcW w:w="1134" w:type="dxa"/>
            <w:vMerge/>
            <w:tcBorders>
              <w:left w:val="nil"/>
              <w:bottom w:val="single" w:sz="4" w:space="0" w:color="auto"/>
              <w:right w:val="single" w:sz="4" w:space="0" w:color="auto"/>
            </w:tcBorders>
            <w:shd w:val="clear" w:color="auto" w:fill="auto"/>
            <w:vAlign w:val="center"/>
          </w:tcPr>
          <w:p w:rsidR="00A36CD9" w:rsidRPr="004C6EE2" w:rsidRDefault="00A36CD9" w:rsidP="004C6EE2">
            <w:pPr>
              <w:pStyle w:val="af3"/>
              <w:rPr>
                <w:b/>
                <w:sz w:val="20"/>
                <w:szCs w:val="20"/>
              </w:rPr>
            </w:pPr>
          </w:p>
        </w:tc>
        <w:tc>
          <w:tcPr>
            <w:tcW w:w="992" w:type="dxa"/>
            <w:vMerge/>
            <w:tcBorders>
              <w:left w:val="nil"/>
              <w:bottom w:val="single" w:sz="4" w:space="0" w:color="auto"/>
              <w:right w:val="single" w:sz="4" w:space="0" w:color="auto"/>
            </w:tcBorders>
            <w:shd w:val="clear" w:color="auto" w:fill="auto"/>
            <w:vAlign w:val="center"/>
          </w:tcPr>
          <w:p w:rsidR="00A36CD9" w:rsidRPr="004C6EE2" w:rsidRDefault="00A36CD9" w:rsidP="004C6EE2">
            <w:pPr>
              <w:pStyle w:val="af3"/>
              <w:rPr>
                <w:b/>
                <w:sz w:val="20"/>
                <w:szCs w:val="20"/>
              </w:rPr>
            </w:pPr>
          </w:p>
        </w:tc>
        <w:tc>
          <w:tcPr>
            <w:tcW w:w="993" w:type="dxa"/>
            <w:vMerge/>
            <w:tcBorders>
              <w:left w:val="nil"/>
              <w:bottom w:val="single" w:sz="4" w:space="0" w:color="auto"/>
              <w:right w:val="single" w:sz="4" w:space="0" w:color="auto"/>
            </w:tcBorders>
            <w:shd w:val="clear" w:color="auto" w:fill="auto"/>
            <w:vAlign w:val="center"/>
          </w:tcPr>
          <w:p w:rsidR="00A36CD9" w:rsidRPr="004C6EE2" w:rsidRDefault="00A36CD9" w:rsidP="004C6EE2">
            <w:pPr>
              <w:pStyle w:val="af3"/>
              <w:rPr>
                <w:b/>
                <w:sz w:val="20"/>
                <w:szCs w:val="20"/>
              </w:rPr>
            </w:pPr>
          </w:p>
        </w:tc>
        <w:tc>
          <w:tcPr>
            <w:tcW w:w="1559" w:type="dxa"/>
            <w:vMerge/>
            <w:tcBorders>
              <w:left w:val="nil"/>
              <w:bottom w:val="single" w:sz="4" w:space="0" w:color="auto"/>
              <w:right w:val="single" w:sz="4" w:space="0" w:color="auto"/>
            </w:tcBorders>
            <w:shd w:val="clear" w:color="auto" w:fill="auto"/>
            <w:vAlign w:val="center"/>
          </w:tcPr>
          <w:p w:rsidR="00A36CD9" w:rsidRPr="004C6EE2" w:rsidRDefault="00A36CD9" w:rsidP="004C6EE2">
            <w:pPr>
              <w:pStyle w:val="af3"/>
              <w:rPr>
                <w:b/>
                <w:sz w:val="20"/>
                <w:szCs w:val="20"/>
              </w:rPr>
            </w:pPr>
          </w:p>
        </w:tc>
        <w:tc>
          <w:tcPr>
            <w:tcW w:w="1417" w:type="dxa"/>
            <w:tcBorders>
              <w:top w:val="single" w:sz="4" w:space="0" w:color="auto"/>
              <w:left w:val="nil"/>
              <w:bottom w:val="single" w:sz="4" w:space="0" w:color="auto"/>
              <w:right w:val="single" w:sz="4" w:space="0" w:color="auto"/>
            </w:tcBorders>
            <w:shd w:val="clear" w:color="auto" w:fill="auto"/>
            <w:vAlign w:val="center"/>
          </w:tcPr>
          <w:p w:rsidR="00A36CD9" w:rsidRPr="004C6EE2" w:rsidRDefault="00A36CD9" w:rsidP="004C6EE2">
            <w:pPr>
              <w:pStyle w:val="af3"/>
              <w:rPr>
                <w:b/>
                <w:sz w:val="20"/>
                <w:szCs w:val="20"/>
              </w:rPr>
            </w:pPr>
            <w:r w:rsidRPr="004C6EE2">
              <w:rPr>
                <w:b/>
                <w:sz w:val="20"/>
                <w:szCs w:val="20"/>
              </w:rPr>
              <w:t>а/д, велосипедными и пешеходными дорожками</w:t>
            </w:r>
          </w:p>
        </w:tc>
        <w:tc>
          <w:tcPr>
            <w:tcW w:w="993" w:type="dxa"/>
            <w:tcBorders>
              <w:left w:val="nil"/>
              <w:bottom w:val="single" w:sz="4" w:space="0" w:color="auto"/>
              <w:right w:val="single" w:sz="4" w:space="0" w:color="auto"/>
            </w:tcBorders>
            <w:shd w:val="clear" w:color="auto" w:fill="auto"/>
            <w:vAlign w:val="center"/>
          </w:tcPr>
          <w:p w:rsidR="00A36CD9" w:rsidRPr="004C6EE2" w:rsidRDefault="00A36CD9" w:rsidP="004C6EE2">
            <w:pPr>
              <w:pStyle w:val="af3"/>
              <w:rPr>
                <w:b/>
                <w:sz w:val="20"/>
                <w:szCs w:val="20"/>
              </w:rPr>
            </w:pPr>
            <w:proofErr w:type="gramStart"/>
            <w:r w:rsidRPr="004C6EE2">
              <w:rPr>
                <w:b/>
                <w:sz w:val="20"/>
                <w:szCs w:val="20"/>
              </w:rPr>
              <w:t>ж</w:t>
            </w:r>
            <w:proofErr w:type="gramEnd"/>
            <w:r w:rsidRPr="004C6EE2">
              <w:rPr>
                <w:b/>
                <w:sz w:val="20"/>
                <w:szCs w:val="20"/>
              </w:rPr>
              <w:t>/д.</w:t>
            </w:r>
          </w:p>
          <w:p w:rsidR="00A36CD9" w:rsidRPr="004C6EE2" w:rsidRDefault="00A36CD9" w:rsidP="004C6EE2">
            <w:pPr>
              <w:pStyle w:val="af3"/>
              <w:rPr>
                <w:b/>
                <w:sz w:val="20"/>
                <w:szCs w:val="20"/>
              </w:rPr>
            </w:pPr>
            <w:r w:rsidRPr="004C6EE2">
              <w:rPr>
                <w:b/>
                <w:sz w:val="20"/>
                <w:szCs w:val="20"/>
              </w:rPr>
              <w:t>путями</w:t>
            </w:r>
          </w:p>
        </w:tc>
        <w:tc>
          <w:tcPr>
            <w:tcW w:w="1417" w:type="dxa"/>
            <w:vMerge/>
            <w:tcBorders>
              <w:left w:val="nil"/>
              <w:bottom w:val="single" w:sz="4" w:space="0" w:color="auto"/>
              <w:right w:val="single" w:sz="4" w:space="0" w:color="auto"/>
            </w:tcBorders>
            <w:shd w:val="clear" w:color="auto" w:fill="auto"/>
            <w:vAlign w:val="center"/>
          </w:tcPr>
          <w:p w:rsidR="00A36CD9" w:rsidRPr="004C6EE2" w:rsidRDefault="00A36CD9" w:rsidP="004C6EE2">
            <w:pPr>
              <w:pStyle w:val="af3"/>
              <w:rPr>
                <w:b/>
                <w:sz w:val="20"/>
                <w:szCs w:val="20"/>
              </w:rPr>
            </w:pPr>
          </w:p>
        </w:tc>
        <w:tc>
          <w:tcPr>
            <w:tcW w:w="1134" w:type="dxa"/>
            <w:vMerge/>
            <w:tcBorders>
              <w:left w:val="nil"/>
              <w:bottom w:val="single" w:sz="4" w:space="0" w:color="auto"/>
              <w:right w:val="single" w:sz="4" w:space="0" w:color="auto"/>
            </w:tcBorders>
            <w:shd w:val="clear" w:color="auto" w:fill="auto"/>
            <w:vAlign w:val="center"/>
          </w:tcPr>
          <w:p w:rsidR="00A36CD9" w:rsidRPr="004C6EE2" w:rsidRDefault="00A36CD9" w:rsidP="004C6EE2">
            <w:pPr>
              <w:pStyle w:val="af3"/>
              <w:rPr>
                <w:b/>
                <w:sz w:val="20"/>
                <w:szCs w:val="20"/>
              </w:rPr>
            </w:pPr>
          </w:p>
        </w:tc>
        <w:tc>
          <w:tcPr>
            <w:tcW w:w="992" w:type="dxa"/>
            <w:vMerge/>
            <w:tcBorders>
              <w:left w:val="nil"/>
              <w:bottom w:val="single" w:sz="4" w:space="0" w:color="auto"/>
              <w:right w:val="single" w:sz="4" w:space="0" w:color="auto"/>
            </w:tcBorders>
            <w:shd w:val="clear" w:color="auto" w:fill="auto"/>
            <w:vAlign w:val="center"/>
          </w:tcPr>
          <w:p w:rsidR="00A36CD9" w:rsidRPr="004C6EE2" w:rsidRDefault="00A36CD9" w:rsidP="004C6EE2">
            <w:pPr>
              <w:pStyle w:val="af3"/>
              <w:rPr>
                <w:b/>
                <w:sz w:val="20"/>
                <w:szCs w:val="20"/>
              </w:rPr>
            </w:pPr>
          </w:p>
        </w:tc>
        <w:tc>
          <w:tcPr>
            <w:tcW w:w="1134" w:type="dxa"/>
            <w:vMerge/>
            <w:tcBorders>
              <w:left w:val="nil"/>
              <w:bottom w:val="single" w:sz="4" w:space="0" w:color="auto"/>
              <w:right w:val="single" w:sz="4" w:space="0" w:color="auto"/>
            </w:tcBorders>
            <w:shd w:val="clear" w:color="auto" w:fill="auto"/>
            <w:vAlign w:val="center"/>
          </w:tcPr>
          <w:p w:rsidR="00A36CD9" w:rsidRPr="004C6EE2" w:rsidRDefault="00A36CD9" w:rsidP="004C6EE2">
            <w:pPr>
              <w:pStyle w:val="af3"/>
              <w:rPr>
                <w:b/>
                <w:sz w:val="20"/>
                <w:szCs w:val="20"/>
              </w:rPr>
            </w:pPr>
          </w:p>
        </w:tc>
        <w:tc>
          <w:tcPr>
            <w:tcW w:w="1843" w:type="dxa"/>
            <w:vMerge/>
            <w:tcBorders>
              <w:left w:val="nil"/>
              <w:bottom w:val="single" w:sz="4" w:space="0" w:color="auto"/>
              <w:right w:val="single" w:sz="4" w:space="0" w:color="000000"/>
            </w:tcBorders>
            <w:shd w:val="clear" w:color="auto" w:fill="auto"/>
            <w:vAlign w:val="center"/>
          </w:tcPr>
          <w:p w:rsidR="00A36CD9" w:rsidRPr="004C6EE2" w:rsidRDefault="00A36CD9" w:rsidP="004C6EE2">
            <w:pPr>
              <w:pStyle w:val="af3"/>
              <w:rPr>
                <w:b/>
                <w:sz w:val="20"/>
                <w:szCs w:val="20"/>
              </w:rPr>
            </w:pPr>
          </w:p>
        </w:tc>
      </w:tr>
      <w:tr w:rsidR="00A36CD9" w:rsidRPr="004C6EE2" w:rsidTr="004C6EE2">
        <w:trPr>
          <w:trHeight w:val="20"/>
        </w:trPr>
        <w:tc>
          <w:tcPr>
            <w:tcW w:w="1276" w:type="dxa"/>
            <w:tcBorders>
              <w:top w:val="nil"/>
              <w:left w:val="single" w:sz="4" w:space="0" w:color="auto"/>
              <w:bottom w:val="single" w:sz="4" w:space="0" w:color="auto"/>
              <w:right w:val="single" w:sz="4" w:space="0" w:color="auto"/>
            </w:tcBorders>
            <w:shd w:val="clear" w:color="auto" w:fill="auto"/>
            <w:vAlign w:val="center"/>
          </w:tcPr>
          <w:p w:rsidR="00A36CD9" w:rsidRPr="004C6EE2" w:rsidRDefault="00A36CD9" w:rsidP="004C6EE2">
            <w:pPr>
              <w:pStyle w:val="afd"/>
              <w:jc w:val="center"/>
              <w:rPr>
                <w:sz w:val="20"/>
                <w:szCs w:val="20"/>
              </w:rPr>
            </w:pPr>
            <w:r w:rsidRPr="004C6EE2">
              <w:rPr>
                <w:sz w:val="20"/>
                <w:szCs w:val="20"/>
              </w:rPr>
              <w:t>Автомагистраль</w:t>
            </w: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proofErr w:type="gramStart"/>
            <w:r w:rsidRPr="004C6EE2">
              <w:rPr>
                <w:sz w:val="20"/>
                <w:szCs w:val="20"/>
              </w:rPr>
              <w:t>I</w:t>
            </w:r>
            <w:proofErr w:type="gramEnd"/>
            <w:r w:rsidRPr="004C6EE2">
              <w:rPr>
                <w:sz w:val="20"/>
                <w:szCs w:val="20"/>
              </w:rPr>
              <w:t>А</w:t>
            </w:r>
          </w:p>
        </w:tc>
        <w:tc>
          <w:tcPr>
            <w:tcW w:w="992"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4 и более</w:t>
            </w:r>
          </w:p>
        </w:tc>
        <w:tc>
          <w:tcPr>
            <w:tcW w:w="993"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3,75</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tcPr>
          <w:p w:rsidR="00A36CD9" w:rsidRPr="004C6EE2" w:rsidRDefault="00A36CD9" w:rsidP="004C6EE2">
            <w:pPr>
              <w:pStyle w:val="afd"/>
              <w:jc w:val="center"/>
              <w:rPr>
                <w:sz w:val="20"/>
                <w:szCs w:val="20"/>
              </w:rPr>
            </w:pPr>
            <w:r w:rsidRPr="004C6EE2">
              <w:rPr>
                <w:sz w:val="20"/>
                <w:szCs w:val="20"/>
              </w:rPr>
              <w:t>обязательна</w:t>
            </w:r>
          </w:p>
        </w:tc>
        <w:tc>
          <w:tcPr>
            <w:tcW w:w="241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в разных уровнях</w:t>
            </w:r>
          </w:p>
        </w:tc>
        <w:tc>
          <w:tcPr>
            <w:tcW w:w="1417"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не допускается</w:t>
            </w: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150</w:t>
            </w:r>
          </w:p>
        </w:tc>
        <w:tc>
          <w:tcPr>
            <w:tcW w:w="992"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1200</w:t>
            </w: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30</w:t>
            </w:r>
          </w:p>
        </w:tc>
        <w:tc>
          <w:tcPr>
            <w:tcW w:w="1843" w:type="dxa"/>
            <w:tcBorders>
              <w:top w:val="single" w:sz="4" w:space="0" w:color="auto"/>
              <w:left w:val="nil"/>
              <w:bottom w:val="single" w:sz="4" w:space="0" w:color="auto"/>
              <w:right w:val="single" w:sz="4" w:space="0" w:color="000000"/>
            </w:tcBorders>
            <w:shd w:val="clear" w:color="auto" w:fill="auto"/>
            <w:vAlign w:val="center"/>
          </w:tcPr>
          <w:p w:rsidR="00A36CD9" w:rsidRPr="004C6EE2" w:rsidRDefault="00A36CD9" w:rsidP="004C6EE2">
            <w:pPr>
              <w:pStyle w:val="af3"/>
              <w:rPr>
                <w:sz w:val="20"/>
                <w:szCs w:val="20"/>
              </w:rPr>
            </w:pPr>
            <w:r w:rsidRPr="004C6EE2">
              <w:rPr>
                <w:sz w:val="20"/>
                <w:szCs w:val="20"/>
              </w:rPr>
              <w:t>28,5; 36,0; 43,5</w:t>
            </w:r>
          </w:p>
        </w:tc>
      </w:tr>
      <w:tr w:rsidR="00A36CD9" w:rsidRPr="004C6EE2" w:rsidTr="004C6EE2">
        <w:trPr>
          <w:trHeight w:val="20"/>
        </w:trPr>
        <w:tc>
          <w:tcPr>
            <w:tcW w:w="1276" w:type="dxa"/>
            <w:tcBorders>
              <w:top w:val="nil"/>
              <w:left w:val="single" w:sz="4" w:space="0" w:color="auto"/>
              <w:bottom w:val="single" w:sz="4" w:space="0" w:color="auto"/>
              <w:right w:val="single" w:sz="4" w:space="0" w:color="auto"/>
            </w:tcBorders>
            <w:shd w:val="clear" w:color="auto" w:fill="auto"/>
            <w:vAlign w:val="center"/>
          </w:tcPr>
          <w:p w:rsidR="00A36CD9" w:rsidRPr="004C6EE2" w:rsidRDefault="00A36CD9" w:rsidP="004C6EE2">
            <w:pPr>
              <w:pStyle w:val="afd"/>
              <w:jc w:val="center"/>
              <w:rPr>
                <w:sz w:val="20"/>
                <w:szCs w:val="20"/>
              </w:rPr>
            </w:pPr>
            <w:r w:rsidRPr="004C6EE2">
              <w:rPr>
                <w:sz w:val="20"/>
                <w:szCs w:val="20"/>
              </w:rPr>
              <w:t>Скоростная дорога</w:t>
            </w: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proofErr w:type="gramStart"/>
            <w:r w:rsidRPr="004C6EE2">
              <w:rPr>
                <w:sz w:val="20"/>
                <w:szCs w:val="20"/>
              </w:rPr>
              <w:t>I</w:t>
            </w:r>
            <w:proofErr w:type="gramEnd"/>
            <w:r w:rsidRPr="004C6EE2">
              <w:rPr>
                <w:sz w:val="20"/>
                <w:szCs w:val="20"/>
              </w:rPr>
              <w:t>Б</w:t>
            </w:r>
          </w:p>
        </w:tc>
        <w:tc>
          <w:tcPr>
            <w:tcW w:w="992"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4 и более</w:t>
            </w:r>
          </w:p>
        </w:tc>
        <w:tc>
          <w:tcPr>
            <w:tcW w:w="993"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3,75</w:t>
            </w:r>
          </w:p>
        </w:tc>
        <w:tc>
          <w:tcPr>
            <w:tcW w:w="1559" w:type="dxa"/>
            <w:vMerge/>
            <w:tcBorders>
              <w:top w:val="nil"/>
              <w:left w:val="single" w:sz="4" w:space="0" w:color="auto"/>
              <w:bottom w:val="single" w:sz="4" w:space="0" w:color="000000"/>
              <w:right w:val="single" w:sz="4" w:space="0" w:color="auto"/>
            </w:tcBorders>
            <w:vAlign w:val="center"/>
          </w:tcPr>
          <w:p w:rsidR="00A36CD9" w:rsidRPr="004C6EE2" w:rsidRDefault="00A36CD9" w:rsidP="004C6EE2">
            <w:pPr>
              <w:pStyle w:val="afd"/>
              <w:jc w:val="center"/>
              <w:rPr>
                <w:sz w:val="20"/>
                <w:szCs w:val="20"/>
              </w:rPr>
            </w:pPr>
          </w:p>
        </w:tc>
        <w:tc>
          <w:tcPr>
            <w:tcW w:w="2410" w:type="dxa"/>
            <w:gridSpan w:val="2"/>
            <w:vMerge/>
            <w:tcBorders>
              <w:top w:val="single" w:sz="4" w:space="0" w:color="auto"/>
              <w:left w:val="single" w:sz="4" w:space="0" w:color="auto"/>
              <w:bottom w:val="single" w:sz="4" w:space="0" w:color="auto"/>
              <w:right w:val="single" w:sz="4" w:space="0" w:color="auto"/>
            </w:tcBorders>
            <w:vAlign w:val="center"/>
          </w:tcPr>
          <w:p w:rsidR="00A36CD9" w:rsidRPr="004C6EE2" w:rsidRDefault="00A36CD9" w:rsidP="004C6EE2">
            <w:pPr>
              <w:pStyle w:val="afd"/>
              <w:jc w:val="center"/>
              <w:rPr>
                <w:sz w:val="20"/>
                <w:szCs w:val="20"/>
              </w:rPr>
            </w:pPr>
          </w:p>
        </w:tc>
        <w:tc>
          <w:tcPr>
            <w:tcW w:w="1417" w:type="dxa"/>
            <w:tcBorders>
              <w:top w:val="nil"/>
              <w:left w:val="single" w:sz="4" w:space="0" w:color="auto"/>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допускается без пересечения прямого направления</w:t>
            </w: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120</w:t>
            </w:r>
          </w:p>
        </w:tc>
        <w:tc>
          <w:tcPr>
            <w:tcW w:w="992"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800</w:t>
            </w: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40</w:t>
            </w:r>
          </w:p>
        </w:tc>
        <w:tc>
          <w:tcPr>
            <w:tcW w:w="1843" w:type="dxa"/>
            <w:tcBorders>
              <w:top w:val="single" w:sz="4" w:space="0" w:color="auto"/>
              <w:left w:val="nil"/>
              <w:bottom w:val="single" w:sz="4" w:space="0" w:color="auto"/>
              <w:right w:val="single" w:sz="4" w:space="0" w:color="000000"/>
            </w:tcBorders>
            <w:shd w:val="clear" w:color="auto" w:fill="auto"/>
            <w:vAlign w:val="center"/>
          </w:tcPr>
          <w:p w:rsidR="00A36CD9" w:rsidRPr="004C6EE2" w:rsidRDefault="00A36CD9" w:rsidP="004C6EE2">
            <w:pPr>
              <w:pStyle w:val="af3"/>
              <w:rPr>
                <w:sz w:val="20"/>
                <w:szCs w:val="20"/>
              </w:rPr>
            </w:pPr>
            <w:r w:rsidRPr="004C6EE2">
              <w:rPr>
                <w:sz w:val="20"/>
                <w:szCs w:val="20"/>
              </w:rPr>
              <w:t>27,5; 35,0; 42,5</w:t>
            </w:r>
          </w:p>
        </w:tc>
      </w:tr>
      <w:tr w:rsidR="00A36CD9" w:rsidRPr="004C6EE2" w:rsidTr="004C6EE2">
        <w:trPr>
          <w:trHeight w:val="20"/>
        </w:trPr>
        <w:tc>
          <w:tcPr>
            <w:tcW w:w="1276"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rsidR="00A36CD9" w:rsidRPr="004C6EE2" w:rsidRDefault="00A36CD9" w:rsidP="004C6EE2">
            <w:pPr>
              <w:pStyle w:val="afd"/>
              <w:jc w:val="center"/>
              <w:rPr>
                <w:sz w:val="20"/>
                <w:szCs w:val="20"/>
              </w:rPr>
            </w:pPr>
            <w:r w:rsidRPr="004C6EE2">
              <w:rPr>
                <w:sz w:val="20"/>
                <w:szCs w:val="20"/>
              </w:rPr>
              <w:t>Дорога обычного типа</w:t>
            </w: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proofErr w:type="gramStart"/>
            <w:r w:rsidRPr="004C6EE2">
              <w:rPr>
                <w:sz w:val="20"/>
                <w:szCs w:val="20"/>
              </w:rPr>
              <w:t>I</w:t>
            </w:r>
            <w:proofErr w:type="gramEnd"/>
            <w:r w:rsidRPr="004C6EE2">
              <w:rPr>
                <w:sz w:val="20"/>
                <w:szCs w:val="20"/>
              </w:rPr>
              <w:t>В</w:t>
            </w:r>
          </w:p>
        </w:tc>
        <w:tc>
          <w:tcPr>
            <w:tcW w:w="992"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4 и более</w:t>
            </w:r>
          </w:p>
        </w:tc>
        <w:tc>
          <w:tcPr>
            <w:tcW w:w="993"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3,75</w:t>
            </w:r>
          </w:p>
        </w:tc>
        <w:tc>
          <w:tcPr>
            <w:tcW w:w="1559" w:type="dxa"/>
            <w:vMerge/>
            <w:tcBorders>
              <w:top w:val="nil"/>
              <w:left w:val="single" w:sz="4" w:space="0" w:color="auto"/>
              <w:bottom w:val="single" w:sz="4" w:space="0" w:color="000000"/>
              <w:right w:val="single" w:sz="4" w:space="0" w:color="auto"/>
            </w:tcBorders>
            <w:vAlign w:val="center"/>
          </w:tcPr>
          <w:p w:rsidR="00A36CD9" w:rsidRPr="004C6EE2" w:rsidRDefault="00A36CD9" w:rsidP="004C6EE2">
            <w:pPr>
              <w:pStyle w:val="afd"/>
              <w:jc w:val="center"/>
              <w:rPr>
                <w:sz w:val="20"/>
                <w:szCs w:val="20"/>
              </w:rPr>
            </w:pPr>
          </w:p>
        </w:tc>
        <w:tc>
          <w:tcPr>
            <w:tcW w:w="1417" w:type="dxa"/>
            <w:vMerge w:val="restart"/>
            <w:tcBorders>
              <w:top w:val="nil"/>
              <w:left w:val="single" w:sz="4" w:space="0" w:color="auto"/>
              <w:bottom w:val="single" w:sz="4" w:space="0" w:color="auto"/>
              <w:right w:val="single" w:sz="4" w:space="0" w:color="auto"/>
            </w:tcBorders>
            <w:shd w:val="clear" w:color="auto" w:fill="auto"/>
            <w:vAlign w:val="center"/>
          </w:tcPr>
          <w:p w:rsidR="00A36CD9" w:rsidRPr="004C6EE2" w:rsidRDefault="00A36CD9" w:rsidP="004C6EE2">
            <w:pPr>
              <w:pStyle w:val="afd"/>
              <w:jc w:val="center"/>
              <w:rPr>
                <w:sz w:val="20"/>
                <w:szCs w:val="20"/>
              </w:rPr>
            </w:pPr>
            <w:r w:rsidRPr="004C6EE2">
              <w:rPr>
                <w:sz w:val="20"/>
                <w:szCs w:val="20"/>
              </w:rPr>
              <w:t>допускаются пересечения в одном уровне со светофорным регулированием</w:t>
            </w:r>
          </w:p>
        </w:tc>
        <w:tc>
          <w:tcPr>
            <w:tcW w:w="993" w:type="dxa"/>
            <w:vMerge w:val="restart"/>
            <w:tcBorders>
              <w:top w:val="nil"/>
              <w:left w:val="single" w:sz="4" w:space="0" w:color="auto"/>
              <w:bottom w:val="single" w:sz="4" w:space="0" w:color="000000"/>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в разных уровнях</w:t>
            </w:r>
          </w:p>
        </w:tc>
        <w:tc>
          <w:tcPr>
            <w:tcW w:w="1417" w:type="dxa"/>
            <w:tcBorders>
              <w:top w:val="nil"/>
              <w:left w:val="single" w:sz="4" w:space="0" w:color="auto"/>
              <w:bottom w:val="single" w:sz="4" w:space="0" w:color="auto"/>
              <w:right w:val="single" w:sz="4" w:space="0" w:color="auto"/>
            </w:tcBorders>
            <w:vAlign w:val="center"/>
          </w:tcPr>
          <w:p w:rsidR="00A36CD9" w:rsidRPr="004C6EE2" w:rsidRDefault="00A36CD9" w:rsidP="004C6EE2">
            <w:pPr>
              <w:pStyle w:val="afd"/>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100</w:t>
            </w:r>
          </w:p>
        </w:tc>
        <w:tc>
          <w:tcPr>
            <w:tcW w:w="992"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600</w:t>
            </w: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50</w:t>
            </w:r>
          </w:p>
        </w:tc>
        <w:tc>
          <w:tcPr>
            <w:tcW w:w="1843" w:type="dxa"/>
            <w:tcBorders>
              <w:top w:val="single" w:sz="4" w:space="0" w:color="auto"/>
              <w:left w:val="nil"/>
              <w:bottom w:val="single" w:sz="4" w:space="0" w:color="auto"/>
              <w:right w:val="single" w:sz="4" w:space="0" w:color="000000"/>
            </w:tcBorders>
            <w:shd w:val="clear" w:color="auto" w:fill="auto"/>
            <w:vAlign w:val="center"/>
          </w:tcPr>
          <w:p w:rsidR="00A36CD9" w:rsidRPr="004C6EE2" w:rsidRDefault="00A36CD9" w:rsidP="004C6EE2">
            <w:pPr>
              <w:pStyle w:val="af3"/>
              <w:rPr>
                <w:sz w:val="20"/>
                <w:szCs w:val="20"/>
              </w:rPr>
            </w:pPr>
            <w:r w:rsidRPr="004C6EE2">
              <w:rPr>
                <w:sz w:val="20"/>
                <w:szCs w:val="20"/>
              </w:rPr>
              <w:t>21,0; 28,0; 17,5</w:t>
            </w:r>
          </w:p>
        </w:tc>
      </w:tr>
      <w:tr w:rsidR="00A36CD9" w:rsidRPr="004C6EE2" w:rsidTr="004C6EE2">
        <w:trPr>
          <w:trHeight w:val="20"/>
        </w:trPr>
        <w:tc>
          <w:tcPr>
            <w:tcW w:w="1276" w:type="dxa"/>
            <w:vMerge/>
            <w:tcBorders>
              <w:top w:val="nil"/>
              <w:left w:val="single" w:sz="4" w:space="0" w:color="auto"/>
              <w:bottom w:val="single" w:sz="4" w:space="0" w:color="000000"/>
              <w:right w:val="single" w:sz="4" w:space="0" w:color="auto"/>
            </w:tcBorders>
            <w:vAlign w:val="center"/>
          </w:tcPr>
          <w:p w:rsidR="00A36CD9" w:rsidRPr="004C6EE2" w:rsidRDefault="00A36CD9" w:rsidP="004C6EE2">
            <w:pPr>
              <w:pStyle w:val="afd"/>
              <w:jc w:val="center"/>
              <w:rPr>
                <w:sz w:val="20"/>
                <w:szCs w:val="20"/>
              </w:rPr>
            </w:pP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II</w:t>
            </w:r>
          </w:p>
        </w:tc>
        <w:tc>
          <w:tcPr>
            <w:tcW w:w="992"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4</w:t>
            </w:r>
          </w:p>
        </w:tc>
        <w:tc>
          <w:tcPr>
            <w:tcW w:w="993"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3,5</w:t>
            </w:r>
          </w:p>
        </w:tc>
        <w:tc>
          <w:tcPr>
            <w:tcW w:w="1559"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d"/>
              <w:jc w:val="center"/>
              <w:rPr>
                <w:sz w:val="20"/>
                <w:szCs w:val="20"/>
              </w:rPr>
            </w:pPr>
            <w:r w:rsidRPr="004C6EE2">
              <w:rPr>
                <w:sz w:val="20"/>
                <w:szCs w:val="20"/>
              </w:rPr>
              <w:t>допускается отсутствие</w:t>
            </w:r>
          </w:p>
        </w:tc>
        <w:tc>
          <w:tcPr>
            <w:tcW w:w="1417" w:type="dxa"/>
            <w:vMerge/>
            <w:tcBorders>
              <w:top w:val="nil"/>
              <w:left w:val="single" w:sz="4" w:space="0" w:color="auto"/>
              <w:bottom w:val="single" w:sz="4" w:space="0" w:color="auto"/>
              <w:right w:val="single" w:sz="4" w:space="0" w:color="auto"/>
            </w:tcBorders>
            <w:vAlign w:val="center"/>
          </w:tcPr>
          <w:p w:rsidR="00A36CD9" w:rsidRPr="004C6EE2" w:rsidRDefault="00A36CD9" w:rsidP="004C6EE2">
            <w:pPr>
              <w:pStyle w:val="afd"/>
              <w:jc w:val="center"/>
              <w:rPr>
                <w:sz w:val="20"/>
                <w:szCs w:val="20"/>
              </w:rPr>
            </w:pPr>
          </w:p>
        </w:tc>
        <w:tc>
          <w:tcPr>
            <w:tcW w:w="993" w:type="dxa"/>
            <w:vMerge/>
            <w:tcBorders>
              <w:top w:val="nil"/>
              <w:left w:val="single" w:sz="4" w:space="0" w:color="auto"/>
              <w:bottom w:val="single" w:sz="4" w:space="0" w:color="000000"/>
              <w:right w:val="single" w:sz="4" w:space="0" w:color="auto"/>
            </w:tcBorders>
            <w:vAlign w:val="center"/>
          </w:tcPr>
          <w:p w:rsidR="00A36CD9" w:rsidRPr="004C6EE2" w:rsidRDefault="00A36CD9" w:rsidP="004C6EE2">
            <w:pPr>
              <w:pStyle w:val="af3"/>
              <w:rPr>
                <w:sz w:val="20"/>
                <w:szCs w:val="20"/>
              </w:rPr>
            </w:pPr>
          </w:p>
        </w:tc>
        <w:tc>
          <w:tcPr>
            <w:tcW w:w="1417" w:type="dxa"/>
            <w:vMerge w:val="restart"/>
            <w:tcBorders>
              <w:top w:val="nil"/>
              <w:left w:val="single" w:sz="4" w:space="0" w:color="auto"/>
              <w:bottom w:val="single" w:sz="4" w:space="0" w:color="auto"/>
              <w:right w:val="single" w:sz="4" w:space="0" w:color="auto"/>
            </w:tcBorders>
            <w:shd w:val="clear" w:color="auto" w:fill="auto"/>
            <w:vAlign w:val="center"/>
          </w:tcPr>
          <w:p w:rsidR="00A36CD9" w:rsidRPr="004C6EE2" w:rsidRDefault="00A36CD9" w:rsidP="004C6EE2">
            <w:pPr>
              <w:pStyle w:val="afd"/>
              <w:jc w:val="center"/>
              <w:rPr>
                <w:sz w:val="20"/>
                <w:szCs w:val="20"/>
              </w:rPr>
            </w:pPr>
            <w:r w:rsidRPr="004C6EE2">
              <w:rPr>
                <w:sz w:val="20"/>
                <w:szCs w:val="20"/>
              </w:rPr>
              <w:t>допускается</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120</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800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40</w:t>
            </w:r>
          </w:p>
        </w:tc>
        <w:tc>
          <w:tcPr>
            <w:tcW w:w="1843" w:type="dxa"/>
            <w:tcBorders>
              <w:top w:val="single" w:sz="4" w:space="0" w:color="auto"/>
              <w:left w:val="nil"/>
              <w:bottom w:val="single" w:sz="4" w:space="0" w:color="auto"/>
              <w:right w:val="single" w:sz="4" w:space="0" w:color="000000"/>
            </w:tcBorders>
            <w:shd w:val="clear" w:color="auto" w:fill="auto"/>
            <w:vAlign w:val="center"/>
          </w:tcPr>
          <w:p w:rsidR="00A36CD9" w:rsidRPr="004C6EE2" w:rsidRDefault="00A36CD9" w:rsidP="004C6EE2">
            <w:pPr>
              <w:pStyle w:val="af3"/>
              <w:rPr>
                <w:sz w:val="20"/>
                <w:szCs w:val="20"/>
              </w:rPr>
            </w:pPr>
            <w:r w:rsidRPr="004C6EE2">
              <w:rPr>
                <w:sz w:val="20"/>
                <w:szCs w:val="20"/>
              </w:rPr>
              <w:t>15,0</w:t>
            </w:r>
          </w:p>
        </w:tc>
      </w:tr>
      <w:tr w:rsidR="00A36CD9" w:rsidRPr="004C6EE2" w:rsidTr="004C6EE2">
        <w:trPr>
          <w:trHeight w:val="20"/>
        </w:trPr>
        <w:tc>
          <w:tcPr>
            <w:tcW w:w="1276" w:type="dxa"/>
            <w:vMerge/>
            <w:tcBorders>
              <w:top w:val="nil"/>
              <w:left w:val="single" w:sz="4" w:space="0" w:color="auto"/>
              <w:bottom w:val="single" w:sz="4" w:space="0" w:color="000000"/>
              <w:right w:val="single" w:sz="4" w:space="0" w:color="auto"/>
            </w:tcBorders>
            <w:vAlign w:val="center"/>
          </w:tcPr>
          <w:p w:rsidR="00A36CD9" w:rsidRPr="004C6EE2" w:rsidRDefault="00A36CD9" w:rsidP="004C6EE2">
            <w:pPr>
              <w:pStyle w:val="afd"/>
              <w:jc w:val="center"/>
              <w:rPr>
                <w:sz w:val="20"/>
                <w:szCs w:val="20"/>
              </w:rPr>
            </w:pPr>
          </w:p>
        </w:tc>
        <w:tc>
          <w:tcPr>
            <w:tcW w:w="1134" w:type="dxa"/>
            <w:vMerge/>
            <w:tcBorders>
              <w:top w:val="nil"/>
              <w:left w:val="single" w:sz="4" w:space="0" w:color="auto"/>
              <w:bottom w:val="single" w:sz="4" w:space="0" w:color="auto"/>
              <w:right w:val="single" w:sz="4" w:space="0" w:color="auto"/>
            </w:tcBorders>
            <w:vAlign w:val="center"/>
          </w:tcPr>
          <w:p w:rsidR="00A36CD9" w:rsidRPr="004C6EE2" w:rsidRDefault="00A36CD9" w:rsidP="004C6EE2">
            <w:pPr>
              <w:pStyle w:val="af3"/>
              <w:rPr>
                <w:sz w:val="20"/>
                <w:szCs w:val="20"/>
              </w:rPr>
            </w:pPr>
          </w:p>
        </w:tc>
        <w:tc>
          <w:tcPr>
            <w:tcW w:w="992"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2-3</w:t>
            </w:r>
          </w:p>
        </w:tc>
        <w:tc>
          <w:tcPr>
            <w:tcW w:w="993"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3,75</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tcPr>
          <w:p w:rsidR="00A36CD9" w:rsidRPr="004C6EE2" w:rsidRDefault="00A36CD9" w:rsidP="004C6EE2">
            <w:pPr>
              <w:pStyle w:val="afd"/>
              <w:jc w:val="center"/>
              <w:rPr>
                <w:sz w:val="20"/>
                <w:szCs w:val="20"/>
              </w:rPr>
            </w:pPr>
            <w:r w:rsidRPr="004C6EE2">
              <w:rPr>
                <w:sz w:val="20"/>
                <w:szCs w:val="20"/>
              </w:rPr>
              <w:t>не требуется</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tcPr>
          <w:p w:rsidR="00A36CD9" w:rsidRPr="004C6EE2" w:rsidRDefault="00A36CD9" w:rsidP="004C6EE2">
            <w:pPr>
              <w:pStyle w:val="afd"/>
              <w:jc w:val="center"/>
              <w:rPr>
                <w:sz w:val="20"/>
                <w:szCs w:val="20"/>
              </w:rPr>
            </w:pPr>
            <w:r w:rsidRPr="004C6EE2">
              <w:rPr>
                <w:sz w:val="20"/>
                <w:szCs w:val="20"/>
              </w:rPr>
              <w:t>допускаются пересечения в одном уровне</w:t>
            </w:r>
          </w:p>
        </w:tc>
        <w:tc>
          <w:tcPr>
            <w:tcW w:w="993" w:type="dxa"/>
            <w:vMerge/>
            <w:tcBorders>
              <w:top w:val="nil"/>
              <w:left w:val="single" w:sz="4" w:space="0" w:color="auto"/>
              <w:bottom w:val="single" w:sz="4" w:space="0" w:color="000000"/>
              <w:right w:val="single" w:sz="4" w:space="0" w:color="auto"/>
            </w:tcBorders>
            <w:vAlign w:val="center"/>
          </w:tcPr>
          <w:p w:rsidR="00A36CD9" w:rsidRPr="004C6EE2" w:rsidRDefault="00A36CD9" w:rsidP="004C6EE2">
            <w:pPr>
              <w:pStyle w:val="af3"/>
              <w:rPr>
                <w:sz w:val="20"/>
                <w:szCs w:val="20"/>
              </w:rPr>
            </w:pPr>
          </w:p>
        </w:tc>
        <w:tc>
          <w:tcPr>
            <w:tcW w:w="1417" w:type="dxa"/>
            <w:vMerge/>
            <w:tcBorders>
              <w:top w:val="nil"/>
              <w:left w:val="single" w:sz="4" w:space="0" w:color="auto"/>
              <w:bottom w:val="single" w:sz="4" w:space="0" w:color="auto"/>
              <w:right w:val="single" w:sz="4" w:space="0" w:color="auto"/>
            </w:tcBorders>
            <w:vAlign w:val="center"/>
          </w:tcPr>
          <w:p w:rsidR="00A36CD9" w:rsidRPr="004C6EE2" w:rsidRDefault="00A36CD9" w:rsidP="004C6EE2">
            <w:pPr>
              <w:pStyle w:val="afd"/>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36CD9" w:rsidRPr="004C6EE2" w:rsidRDefault="00A36CD9" w:rsidP="004C6EE2">
            <w:pPr>
              <w:pStyle w:val="af3"/>
              <w:rPr>
                <w:sz w:val="20"/>
                <w:szCs w:val="20"/>
              </w:rPr>
            </w:pPr>
          </w:p>
        </w:tc>
        <w:tc>
          <w:tcPr>
            <w:tcW w:w="992" w:type="dxa"/>
            <w:vMerge/>
            <w:tcBorders>
              <w:top w:val="nil"/>
              <w:left w:val="single" w:sz="4" w:space="0" w:color="auto"/>
              <w:bottom w:val="single" w:sz="4" w:space="0" w:color="auto"/>
              <w:right w:val="single" w:sz="4" w:space="0" w:color="auto"/>
            </w:tcBorders>
            <w:vAlign w:val="center"/>
          </w:tcPr>
          <w:p w:rsidR="00A36CD9" w:rsidRPr="004C6EE2" w:rsidRDefault="00A36CD9" w:rsidP="004C6EE2">
            <w:pPr>
              <w:pStyle w:val="af3"/>
              <w:rPr>
                <w:sz w:val="20"/>
                <w:szCs w:val="20"/>
              </w:rPr>
            </w:pPr>
          </w:p>
        </w:tc>
        <w:tc>
          <w:tcPr>
            <w:tcW w:w="1134" w:type="dxa"/>
            <w:vMerge/>
            <w:tcBorders>
              <w:top w:val="nil"/>
              <w:left w:val="single" w:sz="4" w:space="0" w:color="auto"/>
              <w:bottom w:val="single" w:sz="4" w:space="0" w:color="auto"/>
              <w:right w:val="single" w:sz="4" w:space="0" w:color="auto"/>
            </w:tcBorders>
            <w:vAlign w:val="center"/>
          </w:tcPr>
          <w:p w:rsidR="00A36CD9" w:rsidRPr="004C6EE2" w:rsidRDefault="00A36CD9" w:rsidP="004C6EE2">
            <w:pPr>
              <w:pStyle w:val="af3"/>
              <w:rPr>
                <w:sz w:val="20"/>
                <w:szCs w:val="20"/>
              </w:rPr>
            </w:pPr>
          </w:p>
        </w:tc>
        <w:tc>
          <w:tcPr>
            <w:tcW w:w="1843" w:type="dxa"/>
            <w:tcBorders>
              <w:top w:val="single" w:sz="4" w:space="0" w:color="auto"/>
              <w:left w:val="nil"/>
              <w:bottom w:val="single" w:sz="4" w:space="0" w:color="auto"/>
              <w:right w:val="single" w:sz="4" w:space="0" w:color="000000"/>
            </w:tcBorders>
            <w:shd w:val="clear" w:color="auto" w:fill="auto"/>
            <w:vAlign w:val="center"/>
          </w:tcPr>
          <w:p w:rsidR="00A36CD9" w:rsidRPr="004C6EE2" w:rsidRDefault="00A36CD9" w:rsidP="004C6EE2">
            <w:pPr>
              <w:pStyle w:val="af3"/>
              <w:rPr>
                <w:sz w:val="20"/>
                <w:szCs w:val="20"/>
              </w:rPr>
            </w:pPr>
            <w:r w:rsidRPr="004C6EE2">
              <w:rPr>
                <w:sz w:val="20"/>
                <w:szCs w:val="20"/>
              </w:rPr>
              <w:t>12,0</w:t>
            </w:r>
          </w:p>
        </w:tc>
      </w:tr>
      <w:tr w:rsidR="00A36CD9" w:rsidRPr="004C6EE2" w:rsidTr="004C6EE2">
        <w:trPr>
          <w:trHeight w:val="20"/>
        </w:trPr>
        <w:tc>
          <w:tcPr>
            <w:tcW w:w="1276" w:type="dxa"/>
            <w:vMerge/>
            <w:tcBorders>
              <w:top w:val="nil"/>
              <w:left w:val="single" w:sz="4" w:space="0" w:color="auto"/>
              <w:bottom w:val="single" w:sz="4" w:space="0" w:color="000000"/>
              <w:right w:val="single" w:sz="4" w:space="0" w:color="auto"/>
            </w:tcBorders>
            <w:vAlign w:val="center"/>
          </w:tcPr>
          <w:p w:rsidR="00A36CD9" w:rsidRPr="004C6EE2" w:rsidRDefault="00A36CD9" w:rsidP="004C6EE2">
            <w:pPr>
              <w:pStyle w:val="afd"/>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III</w:t>
            </w:r>
          </w:p>
        </w:tc>
        <w:tc>
          <w:tcPr>
            <w:tcW w:w="992"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2</w:t>
            </w:r>
          </w:p>
        </w:tc>
        <w:tc>
          <w:tcPr>
            <w:tcW w:w="993"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3,5</w:t>
            </w:r>
          </w:p>
        </w:tc>
        <w:tc>
          <w:tcPr>
            <w:tcW w:w="1559" w:type="dxa"/>
            <w:vMerge/>
            <w:tcBorders>
              <w:top w:val="nil"/>
              <w:left w:val="single" w:sz="4" w:space="0" w:color="auto"/>
              <w:bottom w:val="single" w:sz="4" w:space="0" w:color="auto"/>
              <w:right w:val="single" w:sz="4" w:space="0" w:color="auto"/>
            </w:tcBorders>
            <w:vAlign w:val="center"/>
          </w:tcPr>
          <w:p w:rsidR="00A36CD9" w:rsidRPr="004C6EE2" w:rsidRDefault="00A36CD9" w:rsidP="004C6EE2">
            <w:pPr>
              <w:pStyle w:val="afd"/>
              <w:jc w:val="center"/>
              <w:rPr>
                <w:sz w:val="20"/>
                <w:szCs w:val="20"/>
              </w:rPr>
            </w:pPr>
          </w:p>
        </w:tc>
        <w:tc>
          <w:tcPr>
            <w:tcW w:w="1417" w:type="dxa"/>
            <w:vMerge/>
            <w:tcBorders>
              <w:top w:val="nil"/>
              <w:left w:val="single" w:sz="4" w:space="0" w:color="auto"/>
              <w:bottom w:val="single" w:sz="4" w:space="0" w:color="auto"/>
              <w:right w:val="single" w:sz="4" w:space="0" w:color="auto"/>
            </w:tcBorders>
            <w:vAlign w:val="center"/>
          </w:tcPr>
          <w:p w:rsidR="00A36CD9" w:rsidRPr="004C6EE2" w:rsidRDefault="00A36CD9" w:rsidP="004C6EE2">
            <w:pPr>
              <w:pStyle w:val="afd"/>
              <w:jc w:val="center"/>
              <w:rPr>
                <w:sz w:val="20"/>
                <w:szCs w:val="20"/>
              </w:rPr>
            </w:pPr>
          </w:p>
        </w:tc>
        <w:tc>
          <w:tcPr>
            <w:tcW w:w="993" w:type="dxa"/>
            <w:vMerge/>
            <w:tcBorders>
              <w:top w:val="nil"/>
              <w:left w:val="single" w:sz="4" w:space="0" w:color="auto"/>
              <w:bottom w:val="single" w:sz="4" w:space="0" w:color="000000"/>
              <w:right w:val="single" w:sz="4" w:space="0" w:color="auto"/>
            </w:tcBorders>
            <w:vAlign w:val="center"/>
          </w:tcPr>
          <w:p w:rsidR="00A36CD9" w:rsidRPr="004C6EE2" w:rsidRDefault="00A36CD9" w:rsidP="004C6EE2">
            <w:pPr>
              <w:pStyle w:val="af3"/>
              <w:rPr>
                <w:sz w:val="20"/>
                <w:szCs w:val="20"/>
              </w:rPr>
            </w:pPr>
          </w:p>
        </w:tc>
        <w:tc>
          <w:tcPr>
            <w:tcW w:w="1417" w:type="dxa"/>
            <w:vMerge/>
            <w:tcBorders>
              <w:top w:val="nil"/>
              <w:left w:val="single" w:sz="4" w:space="0" w:color="auto"/>
              <w:bottom w:val="single" w:sz="4" w:space="0" w:color="auto"/>
              <w:right w:val="single" w:sz="4" w:space="0" w:color="auto"/>
            </w:tcBorders>
            <w:vAlign w:val="center"/>
          </w:tcPr>
          <w:p w:rsidR="00A36CD9" w:rsidRPr="004C6EE2" w:rsidRDefault="00A36CD9" w:rsidP="004C6EE2">
            <w:pPr>
              <w:pStyle w:val="afd"/>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100</w:t>
            </w:r>
          </w:p>
        </w:tc>
        <w:tc>
          <w:tcPr>
            <w:tcW w:w="992"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600</w:t>
            </w: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50</w:t>
            </w:r>
          </w:p>
        </w:tc>
        <w:tc>
          <w:tcPr>
            <w:tcW w:w="1843" w:type="dxa"/>
            <w:tcBorders>
              <w:top w:val="single" w:sz="4" w:space="0" w:color="auto"/>
              <w:left w:val="nil"/>
              <w:bottom w:val="single" w:sz="4" w:space="0" w:color="auto"/>
              <w:right w:val="single" w:sz="4" w:space="0" w:color="000000"/>
            </w:tcBorders>
            <w:shd w:val="clear" w:color="auto" w:fill="auto"/>
            <w:vAlign w:val="center"/>
          </w:tcPr>
          <w:p w:rsidR="00A36CD9" w:rsidRPr="004C6EE2" w:rsidRDefault="00A36CD9" w:rsidP="004C6EE2">
            <w:pPr>
              <w:pStyle w:val="af3"/>
              <w:rPr>
                <w:sz w:val="20"/>
                <w:szCs w:val="20"/>
              </w:rPr>
            </w:pPr>
            <w:r w:rsidRPr="004C6EE2">
              <w:rPr>
                <w:sz w:val="20"/>
                <w:szCs w:val="20"/>
              </w:rPr>
              <w:t>12,0</w:t>
            </w:r>
          </w:p>
        </w:tc>
      </w:tr>
      <w:tr w:rsidR="00A36CD9" w:rsidRPr="004C6EE2" w:rsidTr="004C6EE2">
        <w:trPr>
          <w:trHeight w:val="20"/>
        </w:trPr>
        <w:tc>
          <w:tcPr>
            <w:tcW w:w="1276" w:type="dxa"/>
            <w:vMerge/>
            <w:tcBorders>
              <w:top w:val="nil"/>
              <w:left w:val="single" w:sz="4" w:space="0" w:color="auto"/>
              <w:bottom w:val="single" w:sz="4" w:space="0" w:color="000000"/>
              <w:right w:val="single" w:sz="4" w:space="0" w:color="auto"/>
            </w:tcBorders>
            <w:vAlign w:val="center"/>
          </w:tcPr>
          <w:p w:rsidR="00A36CD9" w:rsidRPr="004C6EE2" w:rsidRDefault="00A36CD9" w:rsidP="004C6EE2">
            <w:pPr>
              <w:pStyle w:val="afd"/>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IV</w:t>
            </w:r>
          </w:p>
        </w:tc>
        <w:tc>
          <w:tcPr>
            <w:tcW w:w="992"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2</w:t>
            </w:r>
          </w:p>
        </w:tc>
        <w:tc>
          <w:tcPr>
            <w:tcW w:w="993"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3</w:t>
            </w:r>
          </w:p>
        </w:tc>
        <w:tc>
          <w:tcPr>
            <w:tcW w:w="1559" w:type="dxa"/>
            <w:vMerge/>
            <w:tcBorders>
              <w:top w:val="nil"/>
              <w:left w:val="single" w:sz="4" w:space="0" w:color="auto"/>
              <w:bottom w:val="single" w:sz="4" w:space="0" w:color="auto"/>
              <w:right w:val="single" w:sz="4" w:space="0" w:color="auto"/>
            </w:tcBorders>
            <w:vAlign w:val="center"/>
          </w:tcPr>
          <w:p w:rsidR="00A36CD9" w:rsidRPr="004C6EE2" w:rsidRDefault="00A36CD9" w:rsidP="004C6EE2">
            <w:pPr>
              <w:pStyle w:val="afd"/>
              <w:jc w:val="center"/>
              <w:rPr>
                <w:sz w:val="20"/>
                <w:szCs w:val="20"/>
              </w:rPr>
            </w:pPr>
          </w:p>
        </w:tc>
        <w:tc>
          <w:tcPr>
            <w:tcW w:w="1417" w:type="dxa"/>
            <w:vMerge/>
            <w:tcBorders>
              <w:top w:val="nil"/>
              <w:left w:val="single" w:sz="4" w:space="0" w:color="auto"/>
              <w:bottom w:val="single" w:sz="4" w:space="0" w:color="auto"/>
              <w:right w:val="single" w:sz="4" w:space="0" w:color="auto"/>
            </w:tcBorders>
            <w:vAlign w:val="center"/>
          </w:tcPr>
          <w:p w:rsidR="00A36CD9" w:rsidRPr="004C6EE2" w:rsidRDefault="00A36CD9" w:rsidP="004C6EE2">
            <w:pPr>
              <w:pStyle w:val="afd"/>
              <w:jc w:val="center"/>
              <w:rPr>
                <w:sz w:val="20"/>
                <w:szCs w:val="20"/>
              </w:rPr>
            </w:pPr>
          </w:p>
        </w:tc>
        <w:tc>
          <w:tcPr>
            <w:tcW w:w="993" w:type="dxa"/>
            <w:vMerge w:val="restart"/>
            <w:tcBorders>
              <w:top w:val="nil"/>
              <w:left w:val="single" w:sz="4" w:space="0" w:color="auto"/>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допускаются пересечения в одном уровне</w:t>
            </w:r>
          </w:p>
        </w:tc>
        <w:tc>
          <w:tcPr>
            <w:tcW w:w="1417" w:type="dxa"/>
            <w:vMerge/>
            <w:tcBorders>
              <w:top w:val="nil"/>
              <w:left w:val="single" w:sz="4" w:space="0" w:color="auto"/>
              <w:bottom w:val="single" w:sz="4" w:space="0" w:color="auto"/>
              <w:right w:val="single" w:sz="4" w:space="0" w:color="auto"/>
            </w:tcBorders>
            <w:vAlign w:val="center"/>
          </w:tcPr>
          <w:p w:rsidR="00A36CD9" w:rsidRPr="004C6EE2" w:rsidRDefault="00A36CD9" w:rsidP="004C6EE2">
            <w:pPr>
              <w:pStyle w:val="afd"/>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80</w:t>
            </w:r>
          </w:p>
        </w:tc>
        <w:tc>
          <w:tcPr>
            <w:tcW w:w="992"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300</w:t>
            </w: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60</w:t>
            </w:r>
          </w:p>
        </w:tc>
        <w:tc>
          <w:tcPr>
            <w:tcW w:w="1843" w:type="dxa"/>
            <w:tcBorders>
              <w:top w:val="single" w:sz="4" w:space="0" w:color="auto"/>
              <w:left w:val="nil"/>
              <w:bottom w:val="single" w:sz="4" w:space="0" w:color="auto"/>
              <w:right w:val="single" w:sz="4" w:space="0" w:color="000000"/>
            </w:tcBorders>
            <w:shd w:val="clear" w:color="auto" w:fill="auto"/>
            <w:vAlign w:val="center"/>
          </w:tcPr>
          <w:p w:rsidR="00A36CD9" w:rsidRPr="004C6EE2" w:rsidRDefault="00A36CD9" w:rsidP="004C6EE2">
            <w:pPr>
              <w:pStyle w:val="af3"/>
              <w:rPr>
                <w:sz w:val="20"/>
                <w:szCs w:val="20"/>
              </w:rPr>
            </w:pPr>
            <w:r w:rsidRPr="004C6EE2">
              <w:rPr>
                <w:sz w:val="20"/>
                <w:szCs w:val="20"/>
              </w:rPr>
              <w:t>10,0</w:t>
            </w:r>
          </w:p>
        </w:tc>
      </w:tr>
      <w:tr w:rsidR="00A36CD9" w:rsidRPr="004C6EE2" w:rsidTr="004C6EE2">
        <w:trPr>
          <w:trHeight w:val="20"/>
        </w:trPr>
        <w:tc>
          <w:tcPr>
            <w:tcW w:w="1276" w:type="dxa"/>
            <w:vMerge/>
            <w:tcBorders>
              <w:top w:val="nil"/>
              <w:left w:val="single" w:sz="4" w:space="0" w:color="auto"/>
              <w:bottom w:val="single" w:sz="4" w:space="0" w:color="000000"/>
              <w:right w:val="single" w:sz="4" w:space="0" w:color="auto"/>
            </w:tcBorders>
            <w:vAlign w:val="center"/>
          </w:tcPr>
          <w:p w:rsidR="00A36CD9" w:rsidRPr="004C6EE2" w:rsidRDefault="00A36CD9" w:rsidP="004C6EE2">
            <w:pPr>
              <w:pStyle w:val="afd"/>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V</w:t>
            </w:r>
          </w:p>
        </w:tc>
        <w:tc>
          <w:tcPr>
            <w:tcW w:w="992"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1</w:t>
            </w:r>
          </w:p>
        </w:tc>
        <w:tc>
          <w:tcPr>
            <w:tcW w:w="993"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4,5 и более</w:t>
            </w:r>
          </w:p>
        </w:tc>
        <w:tc>
          <w:tcPr>
            <w:tcW w:w="1559" w:type="dxa"/>
            <w:vMerge/>
            <w:tcBorders>
              <w:top w:val="nil"/>
              <w:left w:val="single" w:sz="4" w:space="0" w:color="auto"/>
              <w:bottom w:val="single" w:sz="4" w:space="0" w:color="auto"/>
              <w:right w:val="single" w:sz="4" w:space="0" w:color="auto"/>
            </w:tcBorders>
            <w:vAlign w:val="center"/>
          </w:tcPr>
          <w:p w:rsidR="00A36CD9" w:rsidRPr="004C6EE2" w:rsidRDefault="00A36CD9" w:rsidP="004C6EE2">
            <w:pPr>
              <w:pStyle w:val="afd"/>
              <w:jc w:val="center"/>
              <w:rPr>
                <w:sz w:val="20"/>
                <w:szCs w:val="20"/>
              </w:rPr>
            </w:pPr>
          </w:p>
        </w:tc>
        <w:tc>
          <w:tcPr>
            <w:tcW w:w="1417" w:type="dxa"/>
            <w:vMerge/>
            <w:tcBorders>
              <w:top w:val="nil"/>
              <w:left w:val="single" w:sz="4" w:space="0" w:color="auto"/>
              <w:bottom w:val="single" w:sz="4" w:space="0" w:color="auto"/>
              <w:right w:val="single" w:sz="4" w:space="0" w:color="auto"/>
            </w:tcBorders>
            <w:vAlign w:val="center"/>
          </w:tcPr>
          <w:p w:rsidR="00A36CD9" w:rsidRPr="004C6EE2" w:rsidRDefault="00A36CD9" w:rsidP="004C6EE2">
            <w:pPr>
              <w:pStyle w:val="afd"/>
              <w:jc w:val="center"/>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36CD9" w:rsidRPr="004C6EE2" w:rsidRDefault="00A36CD9" w:rsidP="004C6EE2">
            <w:pPr>
              <w:pStyle w:val="afd"/>
              <w:jc w:val="center"/>
              <w:rPr>
                <w:sz w:val="20"/>
                <w:szCs w:val="20"/>
              </w:rPr>
            </w:pPr>
          </w:p>
        </w:tc>
        <w:tc>
          <w:tcPr>
            <w:tcW w:w="1417" w:type="dxa"/>
            <w:vMerge/>
            <w:tcBorders>
              <w:top w:val="nil"/>
              <w:left w:val="single" w:sz="4" w:space="0" w:color="auto"/>
              <w:bottom w:val="single" w:sz="4" w:space="0" w:color="auto"/>
              <w:right w:val="single" w:sz="4" w:space="0" w:color="auto"/>
            </w:tcBorders>
            <w:vAlign w:val="center"/>
          </w:tcPr>
          <w:p w:rsidR="00A36CD9" w:rsidRPr="004C6EE2" w:rsidRDefault="00A36CD9" w:rsidP="004C6EE2">
            <w:pPr>
              <w:pStyle w:val="afd"/>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60</w:t>
            </w:r>
          </w:p>
        </w:tc>
        <w:tc>
          <w:tcPr>
            <w:tcW w:w="992"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150</w:t>
            </w: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70</w:t>
            </w:r>
          </w:p>
        </w:tc>
        <w:tc>
          <w:tcPr>
            <w:tcW w:w="1843" w:type="dxa"/>
            <w:tcBorders>
              <w:top w:val="single" w:sz="4" w:space="0" w:color="auto"/>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8</w:t>
            </w:r>
          </w:p>
        </w:tc>
      </w:tr>
    </w:tbl>
    <w:p w:rsidR="00A36CD9" w:rsidRPr="00AF68F3" w:rsidRDefault="00A36CD9" w:rsidP="009F3AD4">
      <w:pPr>
        <w:pStyle w:val="a6"/>
        <w:sectPr w:rsidR="00A36CD9" w:rsidRPr="00AF68F3" w:rsidSect="009F3AD4">
          <w:headerReference w:type="default" r:id="rId12"/>
          <w:footerReference w:type="default" r:id="rId13"/>
          <w:pgSz w:w="16838" w:h="11906" w:orient="landscape" w:code="9"/>
          <w:pgMar w:top="1134" w:right="851" w:bottom="1134" w:left="1134" w:header="425" w:footer="833" w:gutter="0"/>
          <w:cols w:space="708"/>
          <w:docGrid w:linePitch="360"/>
        </w:sectPr>
      </w:pPr>
    </w:p>
    <w:p w:rsidR="00A36CD9" w:rsidRPr="00AF68F3" w:rsidRDefault="00A36CD9" w:rsidP="00773935">
      <w:pPr>
        <w:pStyle w:val="2"/>
        <w:numPr>
          <w:ilvl w:val="1"/>
          <w:numId w:val="19"/>
        </w:numPr>
        <w:tabs>
          <w:tab w:val="left" w:pos="993"/>
        </w:tabs>
        <w:spacing w:before="0" w:after="0"/>
        <w:ind w:left="113" w:firstLine="709"/>
        <w:jc w:val="center"/>
        <w:rPr>
          <w:lang w:val="ru-RU"/>
        </w:rPr>
      </w:pPr>
      <w:bookmarkStart w:id="624" w:name="_Toc396401951"/>
      <w:bookmarkStart w:id="625" w:name="_Toc492042865"/>
      <w:bookmarkStart w:id="626" w:name="_Toc492044974"/>
      <w:bookmarkStart w:id="627" w:name="_Ref492289873"/>
      <w:bookmarkStart w:id="628" w:name="_Ref492289879"/>
      <w:bookmarkStart w:id="629" w:name="_Ref492289884"/>
      <w:bookmarkStart w:id="630" w:name="_Toc492296772"/>
      <w:r w:rsidRPr="00AF68F3">
        <w:lastRenderedPageBreak/>
        <w:t>Категории и параметры автомобильных дорог систем расселения</w:t>
      </w:r>
      <w:bookmarkEnd w:id="624"/>
      <w:bookmarkEnd w:id="625"/>
      <w:bookmarkEnd w:id="626"/>
      <w:bookmarkEnd w:id="627"/>
      <w:bookmarkEnd w:id="628"/>
      <w:bookmarkEnd w:id="629"/>
      <w:bookmarkEnd w:id="630"/>
    </w:p>
    <w:p w:rsidR="00A36CD9" w:rsidRPr="00AF68F3" w:rsidRDefault="00A36CD9" w:rsidP="009F3AD4">
      <w:pPr>
        <w:pStyle w:val="af0"/>
        <w:spacing w:before="0" w:after="0"/>
        <w:jc w:val="right"/>
      </w:pPr>
      <w:r w:rsidRPr="00AF68F3">
        <w:t xml:space="preserve">Таблица </w:t>
      </w:r>
      <w:r w:rsidR="00513090" w:rsidRPr="00AF68F3">
        <w:t>34</w:t>
      </w:r>
    </w:p>
    <w:p w:rsidR="00A36CD9" w:rsidRPr="00AF68F3" w:rsidRDefault="00A36CD9" w:rsidP="009F3AD4">
      <w:pPr>
        <w:pStyle w:val="af0"/>
        <w:spacing w:before="0" w:after="0"/>
      </w:pPr>
      <w:r w:rsidRPr="00AF68F3">
        <w:t>Категории и параметры автомобильных дорог систем расселения</w:t>
      </w:r>
    </w:p>
    <w:tbl>
      <w:tblPr>
        <w:tblW w:w="14884" w:type="dxa"/>
        <w:tblInd w:w="108" w:type="dxa"/>
        <w:tblLayout w:type="fixed"/>
        <w:tblLook w:val="04A0" w:firstRow="1" w:lastRow="0" w:firstColumn="1" w:lastColumn="0" w:noHBand="0" w:noVBand="1"/>
      </w:tblPr>
      <w:tblGrid>
        <w:gridCol w:w="1276"/>
        <w:gridCol w:w="1418"/>
        <w:gridCol w:w="1167"/>
        <w:gridCol w:w="1101"/>
        <w:gridCol w:w="1275"/>
        <w:gridCol w:w="1450"/>
        <w:gridCol w:w="1134"/>
        <w:gridCol w:w="1385"/>
        <w:gridCol w:w="1134"/>
        <w:gridCol w:w="1134"/>
        <w:gridCol w:w="1134"/>
        <w:gridCol w:w="1276"/>
      </w:tblGrid>
      <w:tr w:rsidR="00A36CD9" w:rsidRPr="004C6EE2" w:rsidTr="004C6EE2">
        <w:trPr>
          <w:trHeight w:val="20"/>
          <w:tblHeader/>
        </w:trPr>
        <w:tc>
          <w:tcPr>
            <w:tcW w:w="2694" w:type="dxa"/>
            <w:gridSpan w:val="2"/>
            <w:vMerge w:val="restart"/>
            <w:tcBorders>
              <w:top w:val="single" w:sz="4" w:space="0" w:color="auto"/>
              <w:left w:val="single" w:sz="4" w:space="0" w:color="auto"/>
              <w:right w:val="single" w:sz="4" w:space="0" w:color="auto"/>
            </w:tcBorders>
            <w:shd w:val="clear" w:color="auto" w:fill="auto"/>
            <w:vAlign w:val="center"/>
          </w:tcPr>
          <w:p w:rsidR="00A36CD9" w:rsidRPr="004C6EE2" w:rsidRDefault="00A36CD9" w:rsidP="004C6EE2">
            <w:pPr>
              <w:pStyle w:val="af3"/>
              <w:rPr>
                <w:b/>
                <w:sz w:val="20"/>
                <w:szCs w:val="20"/>
              </w:rPr>
            </w:pPr>
            <w:r w:rsidRPr="004C6EE2">
              <w:rPr>
                <w:b/>
                <w:sz w:val="20"/>
                <w:szCs w:val="20"/>
              </w:rPr>
              <w:t>Категория</w:t>
            </w:r>
          </w:p>
        </w:tc>
        <w:tc>
          <w:tcPr>
            <w:tcW w:w="1167" w:type="dxa"/>
            <w:vMerge w:val="restart"/>
            <w:tcBorders>
              <w:top w:val="single" w:sz="4" w:space="0" w:color="auto"/>
              <w:left w:val="nil"/>
              <w:right w:val="single" w:sz="4" w:space="0" w:color="auto"/>
            </w:tcBorders>
            <w:shd w:val="clear" w:color="auto" w:fill="auto"/>
            <w:vAlign w:val="center"/>
          </w:tcPr>
          <w:p w:rsidR="00A36CD9" w:rsidRPr="004C6EE2" w:rsidRDefault="00A36CD9" w:rsidP="004C6EE2">
            <w:pPr>
              <w:pStyle w:val="af3"/>
              <w:rPr>
                <w:b/>
                <w:sz w:val="20"/>
                <w:szCs w:val="20"/>
              </w:rPr>
            </w:pPr>
            <w:r w:rsidRPr="004C6EE2">
              <w:rPr>
                <w:b/>
                <w:sz w:val="20"/>
                <w:szCs w:val="20"/>
              </w:rPr>
              <w:t>Число полос движения</w:t>
            </w:r>
          </w:p>
        </w:tc>
        <w:tc>
          <w:tcPr>
            <w:tcW w:w="1101" w:type="dxa"/>
            <w:vMerge w:val="restart"/>
            <w:tcBorders>
              <w:top w:val="single" w:sz="4" w:space="0" w:color="auto"/>
              <w:left w:val="nil"/>
              <w:right w:val="single" w:sz="4" w:space="0" w:color="auto"/>
            </w:tcBorders>
            <w:shd w:val="clear" w:color="auto" w:fill="auto"/>
            <w:vAlign w:val="center"/>
          </w:tcPr>
          <w:p w:rsidR="00A36CD9" w:rsidRPr="004C6EE2" w:rsidRDefault="00A36CD9" w:rsidP="004C6EE2">
            <w:pPr>
              <w:pStyle w:val="af3"/>
              <w:rPr>
                <w:b/>
                <w:sz w:val="20"/>
                <w:szCs w:val="20"/>
              </w:rPr>
            </w:pPr>
            <w:r w:rsidRPr="004C6EE2">
              <w:rPr>
                <w:b/>
                <w:sz w:val="20"/>
                <w:szCs w:val="20"/>
              </w:rPr>
              <w:t xml:space="preserve">Ширина полосы, </w:t>
            </w:r>
            <w:proofErr w:type="gramStart"/>
            <w:r w:rsidRPr="004C6EE2">
              <w:rPr>
                <w:b/>
                <w:sz w:val="20"/>
                <w:szCs w:val="20"/>
              </w:rPr>
              <w:t>м</w:t>
            </w:r>
            <w:proofErr w:type="gramEnd"/>
          </w:p>
        </w:tc>
        <w:tc>
          <w:tcPr>
            <w:tcW w:w="1275" w:type="dxa"/>
            <w:vMerge w:val="restart"/>
            <w:tcBorders>
              <w:top w:val="single" w:sz="4" w:space="0" w:color="auto"/>
              <w:left w:val="nil"/>
              <w:right w:val="single" w:sz="4" w:space="0" w:color="auto"/>
            </w:tcBorders>
            <w:shd w:val="clear" w:color="auto" w:fill="auto"/>
            <w:vAlign w:val="center"/>
          </w:tcPr>
          <w:p w:rsidR="00A36CD9" w:rsidRPr="004C6EE2" w:rsidRDefault="00A36CD9" w:rsidP="004C6EE2">
            <w:pPr>
              <w:pStyle w:val="af3"/>
              <w:rPr>
                <w:b/>
                <w:sz w:val="20"/>
                <w:szCs w:val="20"/>
              </w:rPr>
            </w:pPr>
            <w:r w:rsidRPr="004C6EE2">
              <w:rPr>
                <w:b/>
                <w:sz w:val="20"/>
                <w:szCs w:val="20"/>
              </w:rPr>
              <w:t>Центральная разделительная полоса</w:t>
            </w:r>
          </w:p>
        </w:tc>
        <w:tc>
          <w:tcPr>
            <w:tcW w:w="2584" w:type="dxa"/>
            <w:gridSpan w:val="2"/>
            <w:tcBorders>
              <w:top w:val="single" w:sz="4" w:space="0" w:color="auto"/>
              <w:left w:val="nil"/>
              <w:bottom w:val="single" w:sz="4" w:space="0" w:color="auto"/>
              <w:right w:val="single" w:sz="4" w:space="0" w:color="auto"/>
            </w:tcBorders>
            <w:shd w:val="clear" w:color="auto" w:fill="auto"/>
            <w:vAlign w:val="center"/>
          </w:tcPr>
          <w:p w:rsidR="00A36CD9" w:rsidRPr="004C6EE2" w:rsidRDefault="00A36CD9" w:rsidP="004C6EE2">
            <w:pPr>
              <w:pStyle w:val="af3"/>
              <w:rPr>
                <w:b/>
                <w:sz w:val="20"/>
                <w:szCs w:val="20"/>
              </w:rPr>
            </w:pPr>
            <w:r w:rsidRPr="004C6EE2">
              <w:rPr>
                <w:b/>
                <w:sz w:val="20"/>
                <w:szCs w:val="20"/>
              </w:rPr>
              <w:t xml:space="preserve">Пересечения </w:t>
            </w:r>
            <w:proofErr w:type="gramStart"/>
            <w:r w:rsidRPr="004C6EE2">
              <w:rPr>
                <w:b/>
                <w:sz w:val="20"/>
                <w:szCs w:val="20"/>
              </w:rPr>
              <w:t>с</w:t>
            </w:r>
            <w:proofErr w:type="gramEnd"/>
          </w:p>
        </w:tc>
        <w:tc>
          <w:tcPr>
            <w:tcW w:w="1385" w:type="dxa"/>
            <w:vMerge w:val="restart"/>
            <w:tcBorders>
              <w:top w:val="single" w:sz="4" w:space="0" w:color="auto"/>
              <w:left w:val="nil"/>
              <w:right w:val="single" w:sz="4" w:space="0" w:color="auto"/>
            </w:tcBorders>
            <w:shd w:val="clear" w:color="auto" w:fill="auto"/>
            <w:vAlign w:val="center"/>
          </w:tcPr>
          <w:p w:rsidR="00A36CD9" w:rsidRPr="004C6EE2" w:rsidRDefault="00A36CD9" w:rsidP="004C6EE2">
            <w:pPr>
              <w:pStyle w:val="af3"/>
              <w:rPr>
                <w:b/>
                <w:sz w:val="20"/>
                <w:szCs w:val="20"/>
              </w:rPr>
            </w:pPr>
            <w:r w:rsidRPr="004C6EE2">
              <w:rPr>
                <w:b/>
                <w:sz w:val="20"/>
                <w:szCs w:val="20"/>
              </w:rPr>
              <w:t>Примыкания в одном уровне</w:t>
            </w:r>
          </w:p>
        </w:tc>
        <w:tc>
          <w:tcPr>
            <w:tcW w:w="1134" w:type="dxa"/>
            <w:vMerge w:val="restart"/>
            <w:tcBorders>
              <w:top w:val="single" w:sz="4" w:space="0" w:color="auto"/>
              <w:left w:val="nil"/>
              <w:right w:val="single" w:sz="4" w:space="0" w:color="auto"/>
            </w:tcBorders>
            <w:shd w:val="clear" w:color="auto" w:fill="auto"/>
            <w:vAlign w:val="center"/>
          </w:tcPr>
          <w:p w:rsidR="00A36CD9" w:rsidRPr="004C6EE2" w:rsidRDefault="00A36CD9" w:rsidP="004C6EE2">
            <w:pPr>
              <w:pStyle w:val="af3"/>
              <w:rPr>
                <w:b/>
                <w:sz w:val="20"/>
                <w:szCs w:val="20"/>
              </w:rPr>
            </w:pPr>
            <w:r w:rsidRPr="004C6EE2">
              <w:rPr>
                <w:b/>
                <w:sz w:val="20"/>
                <w:szCs w:val="20"/>
              </w:rPr>
              <w:t xml:space="preserve">Расчетная скорость движения </w:t>
            </w:r>
            <w:proofErr w:type="gramStart"/>
            <w:r w:rsidRPr="004C6EE2">
              <w:rPr>
                <w:b/>
                <w:sz w:val="20"/>
                <w:szCs w:val="20"/>
              </w:rPr>
              <w:t>км</w:t>
            </w:r>
            <w:proofErr w:type="gramEnd"/>
            <w:r w:rsidRPr="004C6EE2">
              <w:rPr>
                <w:b/>
                <w:sz w:val="20"/>
                <w:szCs w:val="20"/>
              </w:rPr>
              <w:t>/ч</w:t>
            </w:r>
          </w:p>
        </w:tc>
        <w:tc>
          <w:tcPr>
            <w:tcW w:w="1134" w:type="dxa"/>
            <w:vMerge w:val="restart"/>
            <w:tcBorders>
              <w:top w:val="single" w:sz="4" w:space="0" w:color="auto"/>
              <w:left w:val="nil"/>
              <w:right w:val="single" w:sz="4" w:space="0" w:color="auto"/>
            </w:tcBorders>
            <w:shd w:val="clear" w:color="auto" w:fill="auto"/>
            <w:vAlign w:val="center"/>
          </w:tcPr>
          <w:p w:rsidR="00A36CD9" w:rsidRPr="004C6EE2" w:rsidRDefault="00A36CD9" w:rsidP="004C6EE2">
            <w:pPr>
              <w:pStyle w:val="af3"/>
              <w:rPr>
                <w:b/>
                <w:sz w:val="20"/>
                <w:szCs w:val="20"/>
              </w:rPr>
            </w:pPr>
            <w:r w:rsidRPr="004C6EE2">
              <w:rPr>
                <w:b/>
                <w:sz w:val="20"/>
                <w:szCs w:val="20"/>
              </w:rPr>
              <w:t xml:space="preserve">Наименьший радиус кривых в плане, </w:t>
            </w:r>
            <w:proofErr w:type="gramStart"/>
            <w:r w:rsidRPr="004C6EE2">
              <w:rPr>
                <w:b/>
                <w:sz w:val="20"/>
                <w:szCs w:val="20"/>
              </w:rPr>
              <w:t>м</w:t>
            </w:r>
            <w:proofErr w:type="gramEnd"/>
          </w:p>
        </w:tc>
        <w:tc>
          <w:tcPr>
            <w:tcW w:w="1134" w:type="dxa"/>
            <w:vMerge w:val="restart"/>
            <w:tcBorders>
              <w:top w:val="single" w:sz="4" w:space="0" w:color="auto"/>
              <w:left w:val="nil"/>
              <w:right w:val="single" w:sz="4" w:space="0" w:color="auto"/>
            </w:tcBorders>
            <w:shd w:val="clear" w:color="auto" w:fill="auto"/>
            <w:vAlign w:val="center"/>
          </w:tcPr>
          <w:p w:rsidR="00A36CD9" w:rsidRPr="004C6EE2" w:rsidRDefault="00A36CD9" w:rsidP="004C6EE2">
            <w:pPr>
              <w:pStyle w:val="af3"/>
              <w:rPr>
                <w:b/>
                <w:sz w:val="20"/>
                <w:szCs w:val="20"/>
              </w:rPr>
            </w:pPr>
            <w:r w:rsidRPr="004C6EE2">
              <w:rPr>
                <w:b/>
                <w:sz w:val="20"/>
                <w:szCs w:val="20"/>
              </w:rPr>
              <w:t xml:space="preserve">Наибольший </w:t>
            </w:r>
            <w:proofErr w:type="spellStart"/>
            <w:r w:rsidRPr="004C6EE2">
              <w:rPr>
                <w:b/>
                <w:sz w:val="20"/>
                <w:szCs w:val="20"/>
              </w:rPr>
              <w:t>продоль</w:t>
            </w:r>
            <w:proofErr w:type="spellEnd"/>
            <w:r w:rsidRPr="004C6EE2">
              <w:rPr>
                <w:b/>
                <w:sz w:val="20"/>
                <w:szCs w:val="20"/>
              </w:rPr>
              <w:t>-</w:t>
            </w:r>
          </w:p>
          <w:p w:rsidR="00A36CD9" w:rsidRPr="004C6EE2" w:rsidRDefault="00A36CD9" w:rsidP="004C6EE2">
            <w:pPr>
              <w:pStyle w:val="af3"/>
              <w:rPr>
                <w:b/>
                <w:sz w:val="20"/>
                <w:szCs w:val="20"/>
              </w:rPr>
            </w:pPr>
            <w:proofErr w:type="spellStart"/>
            <w:r w:rsidRPr="004C6EE2">
              <w:rPr>
                <w:b/>
                <w:sz w:val="20"/>
                <w:szCs w:val="20"/>
              </w:rPr>
              <w:t>ный</w:t>
            </w:r>
            <w:proofErr w:type="spellEnd"/>
            <w:r w:rsidRPr="004C6EE2">
              <w:rPr>
                <w:b/>
                <w:sz w:val="20"/>
                <w:szCs w:val="20"/>
              </w:rPr>
              <w:t xml:space="preserve"> уклон, ‰</w:t>
            </w:r>
          </w:p>
        </w:tc>
        <w:tc>
          <w:tcPr>
            <w:tcW w:w="1276" w:type="dxa"/>
            <w:vMerge w:val="restart"/>
            <w:tcBorders>
              <w:top w:val="single" w:sz="4" w:space="0" w:color="auto"/>
              <w:left w:val="nil"/>
              <w:right w:val="single" w:sz="4" w:space="0" w:color="000000"/>
            </w:tcBorders>
            <w:shd w:val="clear" w:color="auto" w:fill="auto"/>
            <w:vAlign w:val="center"/>
          </w:tcPr>
          <w:p w:rsidR="00A36CD9" w:rsidRPr="004C6EE2" w:rsidRDefault="00A36CD9" w:rsidP="004C6EE2">
            <w:pPr>
              <w:pStyle w:val="af3"/>
              <w:rPr>
                <w:b/>
                <w:sz w:val="20"/>
                <w:szCs w:val="20"/>
              </w:rPr>
            </w:pPr>
            <w:r w:rsidRPr="004C6EE2">
              <w:rPr>
                <w:b/>
                <w:sz w:val="20"/>
                <w:szCs w:val="20"/>
              </w:rPr>
              <w:t xml:space="preserve">Ширина </w:t>
            </w:r>
            <w:proofErr w:type="spellStart"/>
            <w:r w:rsidRPr="004C6EE2">
              <w:rPr>
                <w:b/>
                <w:sz w:val="20"/>
                <w:szCs w:val="20"/>
              </w:rPr>
              <w:t>зем</w:t>
            </w:r>
            <w:proofErr w:type="gramStart"/>
            <w:r w:rsidRPr="004C6EE2">
              <w:rPr>
                <w:b/>
                <w:sz w:val="20"/>
                <w:szCs w:val="20"/>
              </w:rPr>
              <w:t>.п</w:t>
            </w:r>
            <w:proofErr w:type="gramEnd"/>
            <w:r w:rsidRPr="004C6EE2">
              <w:rPr>
                <w:b/>
                <w:sz w:val="20"/>
                <w:szCs w:val="20"/>
              </w:rPr>
              <w:t>олотна</w:t>
            </w:r>
            <w:proofErr w:type="spellEnd"/>
            <w:r w:rsidRPr="004C6EE2">
              <w:rPr>
                <w:b/>
                <w:sz w:val="20"/>
                <w:szCs w:val="20"/>
              </w:rPr>
              <w:t>, м</w:t>
            </w:r>
          </w:p>
        </w:tc>
      </w:tr>
      <w:tr w:rsidR="00A36CD9" w:rsidRPr="004C6EE2" w:rsidTr="004C6EE2">
        <w:trPr>
          <w:trHeight w:val="20"/>
          <w:tblHeader/>
        </w:trPr>
        <w:tc>
          <w:tcPr>
            <w:tcW w:w="2694" w:type="dxa"/>
            <w:gridSpan w:val="2"/>
            <w:vMerge/>
            <w:tcBorders>
              <w:left w:val="single" w:sz="4" w:space="0" w:color="auto"/>
              <w:bottom w:val="single" w:sz="4" w:space="0" w:color="auto"/>
              <w:right w:val="single" w:sz="4" w:space="0" w:color="auto"/>
            </w:tcBorders>
            <w:shd w:val="clear" w:color="auto" w:fill="auto"/>
            <w:vAlign w:val="center"/>
          </w:tcPr>
          <w:p w:rsidR="00A36CD9" w:rsidRPr="004C6EE2" w:rsidRDefault="00A36CD9" w:rsidP="004C6EE2">
            <w:pPr>
              <w:pStyle w:val="af3"/>
              <w:rPr>
                <w:b/>
                <w:sz w:val="20"/>
                <w:szCs w:val="20"/>
              </w:rPr>
            </w:pPr>
          </w:p>
        </w:tc>
        <w:tc>
          <w:tcPr>
            <w:tcW w:w="1167" w:type="dxa"/>
            <w:vMerge/>
            <w:tcBorders>
              <w:left w:val="nil"/>
              <w:bottom w:val="single" w:sz="4" w:space="0" w:color="auto"/>
              <w:right w:val="single" w:sz="4" w:space="0" w:color="auto"/>
            </w:tcBorders>
            <w:shd w:val="clear" w:color="auto" w:fill="auto"/>
            <w:vAlign w:val="center"/>
          </w:tcPr>
          <w:p w:rsidR="00A36CD9" w:rsidRPr="004C6EE2" w:rsidRDefault="00A36CD9" w:rsidP="004C6EE2">
            <w:pPr>
              <w:pStyle w:val="af3"/>
              <w:rPr>
                <w:b/>
                <w:sz w:val="20"/>
                <w:szCs w:val="20"/>
              </w:rPr>
            </w:pPr>
          </w:p>
        </w:tc>
        <w:tc>
          <w:tcPr>
            <w:tcW w:w="1101" w:type="dxa"/>
            <w:vMerge/>
            <w:tcBorders>
              <w:left w:val="nil"/>
              <w:bottom w:val="single" w:sz="4" w:space="0" w:color="auto"/>
              <w:right w:val="single" w:sz="4" w:space="0" w:color="auto"/>
            </w:tcBorders>
            <w:shd w:val="clear" w:color="auto" w:fill="auto"/>
            <w:vAlign w:val="center"/>
          </w:tcPr>
          <w:p w:rsidR="00A36CD9" w:rsidRPr="004C6EE2" w:rsidRDefault="00A36CD9" w:rsidP="004C6EE2">
            <w:pPr>
              <w:pStyle w:val="af3"/>
              <w:rPr>
                <w:b/>
                <w:sz w:val="20"/>
                <w:szCs w:val="20"/>
              </w:rPr>
            </w:pPr>
          </w:p>
        </w:tc>
        <w:tc>
          <w:tcPr>
            <w:tcW w:w="1275" w:type="dxa"/>
            <w:vMerge/>
            <w:tcBorders>
              <w:left w:val="nil"/>
              <w:bottom w:val="single" w:sz="4" w:space="0" w:color="auto"/>
              <w:right w:val="single" w:sz="4" w:space="0" w:color="auto"/>
            </w:tcBorders>
            <w:shd w:val="clear" w:color="auto" w:fill="auto"/>
            <w:vAlign w:val="center"/>
          </w:tcPr>
          <w:p w:rsidR="00A36CD9" w:rsidRPr="004C6EE2" w:rsidRDefault="00A36CD9" w:rsidP="004C6EE2">
            <w:pPr>
              <w:pStyle w:val="af3"/>
              <w:rPr>
                <w:b/>
                <w:sz w:val="20"/>
                <w:szCs w:val="20"/>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A36CD9" w:rsidRPr="004C6EE2" w:rsidRDefault="00A36CD9" w:rsidP="004C6EE2">
            <w:pPr>
              <w:pStyle w:val="af3"/>
              <w:rPr>
                <w:b/>
                <w:sz w:val="20"/>
                <w:szCs w:val="20"/>
              </w:rPr>
            </w:pPr>
            <w:r w:rsidRPr="004C6EE2">
              <w:rPr>
                <w:b/>
                <w:sz w:val="20"/>
                <w:szCs w:val="20"/>
              </w:rPr>
              <w:t>а/д, велосипедными и пешеходными дорожками</w:t>
            </w:r>
          </w:p>
        </w:tc>
        <w:tc>
          <w:tcPr>
            <w:tcW w:w="1134" w:type="dxa"/>
            <w:tcBorders>
              <w:left w:val="nil"/>
              <w:bottom w:val="single" w:sz="4" w:space="0" w:color="auto"/>
              <w:right w:val="single" w:sz="4" w:space="0" w:color="auto"/>
            </w:tcBorders>
            <w:shd w:val="clear" w:color="auto" w:fill="auto"/>
            <w:vAlign w:val="center"/>
          </w:tcPr>
          <w:p w:rsidR="00A36CD9" w:rsidRPr="004C6EE2" w:rsidRDefault="00A36CD9" w:rsidP="004C6EE2">
            <w:pPr>
              <w:pStyle w:val="af3"/>
              <w:rPr>
                <w:b/>
                <w:sz w:val="20"/>
                <w:szCs w:val="20"/>
              </w:rPr>
            </w:pPr>
            <w:proofErr w:type="gramStart"/>
            <w:r w:rsidRPr="004C6EE2">
              <w:rPr>
                <w:b/>
                <w:sz w:val="20"/>
                <w:szCs w:val="20"/>
              </w:rPr>
              <w:t>ж</w:t>
            </w:r>
            <w:proofErr w:type="gramEnd"/>
            <w:r w:rsidRPr="004C6EE2">
              <w:rPr>
                <w:b/>
                <w:sz w:val="20"/>
                <w:szCs w:val="20"/>
              </w:rPr>
              <w:t>/д.</w:t>
            </w:r>
          </w:p>
          <w:p w:rsidR="00A36CD9" w:rsidRPr="004C6EE2" w:rsidRDefault="00A36CD9" w:rsidP="004C6EE2">
            <w:pPr>
              <w:pStyle w:val="af3"/>
              <w:rPr>
                <w:b/>
                <w:sz w:val="20"/>
                <w:szCs w:val="20"/>
              </w:rPr>
            </w:pPr>
            <w:r w:rsidRPr="004C6EE2">
              <w:rPr>
                <w:b/>
                <w:sz w:val="20"/>
                <w:szCs w:val="20"/>
              </w:rPr>
              <w:t>путями</w:t>
            </w:r>
          </w:p>
        </w:tc>
        <w:tc>
          <w:tcPr>
            <w:tcW w:w="1385" w:type="dxa"/>
            <w:vMerge/>
            <w:tcBorders>
              <w:left w:val="nil"/>
              <w:bottom w:val="single" w:sz="4" w:space="0" w:color="auto"/>
              <w:right w:val="single" w:sz="4" w:space="0" w:color="auto"/>
            </w:tcBorders>
            <w:shd w:val="clear" w:color="auto" w:fill="auto"/>
            <w:vAlign w:val="center"/>
          </w:tcPr>
          <w:p w:rsidR="00A36CD9" w:rsidRPr="004C6EE2" w:rsidRDefault="00A36CD9" w:rsidP="004C6EE2">
            <w:pPr>
              <w:pStyle w:val="af3"/>
              <w:rPr>
                <w:b/>
                <w:sz w:val="20"/>
                <w:szCs w:val="20"/>
              </w:rPr>
            </w:pPr>
          </w:p>
        </w:tc>
        <w:tc>
          <w:tcPr>
            <w:tcW w:w="1134" w:type="dxa"/>
            <w:vMerge/>
            <w:tcBorders>
              <w:left w:val="nil"/>
              <w:bottom w:val="single" w:sz="4" w:space="0" w:color="auto"/>
              <w:right w:val="single" w:sz="4" w:space="0" w:color="auto"/>
            </w:tcBorders>
            <w:shd w:val="clear" w:color="auto" w:fill="auto"/>
            <w:vAlign w:val="center"/>
          </w:tcPr>
          <w:p w:rsidR="00A36CD9" w:rsidRPr="004C6EE2" w:rsidRDefault="00A36CD9" w:rsidP="004C6EE2">
            <w:pPr>
              <w:pStyle w:val="af3"/>
              <w:rPr>
                <w:b/>
                <w:sz w:val="20"/>
                <w:szCs w:val="20"/>
              </w:rPr>
            </w:pPr>
          </w:p>
        </w:tc>
        <w:tc>
          <w:tcPr>
            <w:tcW w:w="1134" w:type="dxa"/>
            <w:vMerge/>
            <w:tcBorders>
              <w:left w:val="nil"/>
              <w:bottom w:val="single" w:sz="4" w:space="0" w:color="auto"/>
              <w:right w:val="single" w:sz="4" w:space="0" w:color="auto"/>
            </w:tcBorders>
            <w:shd w:val="clear" w:color="auto" w:fill="auto"/>
            <w:vAlign w:val="center"/>
          </w:tcPr>
          <w:p w:rsidR="00A36CD9" w:rsidRPr="004C6EE2" w:rsidRDefault="00A36CD9" w:rsidP="004C6EE2">
            <w:pPr>
              <w:pStyle w:val="af3"/>
              <w:rPr>
                <w:b/>
                <w:sz w:val="20"/>
                <w:szCs w:val="20"/>
              </w:rPr>
            </w:pPr>
          </w:p>
        </w:tc>
        <w:tc>
          <w:tcPr>
            <w:tcW w:w="1134" w:type="dxa"/>
            <w:vMerge/>
            <w:tcBorders>
              <w:left w:val="nil"/>
              <w:bottom w:val="single" w:sz="4" w:space="0" w:color="auto"/>
              <w:right w:val="single" w:sz="4" w:space="0" w:color="auto"/>
            </w:tcBorders>
            <w:shd w:val="clear" w:color="auto" w:fill="auto"/>
            <w:vAlign w:val="center"/>
          </w:tcPr>
          <w:p w:rsidR="00A36CD9" w:rsidRPr="004C6EE2" w:rsidRDefault="00A36CD9" w:rsidP="004C6EE2">
            <w:pPr>
              <w:pStyle w:val="af3"/>
              <w:rPr>
                <w:b/>
                <w:sz w:val="20"/>
                <w:szCs w:val="20"/>
              </w:rPr>
            </w:pPr>
          </w:p>
        </w:tc>
        <w:tc>
          <w:tcPr>
            <w:tcW w:w="1276" w:type="dxa"/>
            <w:vMerge/>
            <w:tcBorders>
              <w:left w:val="nil"/>
              <w:bottom w:val="single" w:sz="4" w:space="0" w:color="auto"/>
              <w:right w:val="single" w:sz="4" w:space="0" w:color="000000"/>
            </w:tcBorders>
            <w:shd w:val="clear" w:color="auto" w:fill="auto"/>
            <w:vAlign w:val="center"/>
          </w:tcPr>
          <w:p w:rsidR="00A36CD9" w:rsidRPr="004C6EE2" w:rsidRDefault="00A36CD9" w:rsidP="004C6EE2">
            <w:pPr>
              <w:pStyle w:val="af3"/>
              <w:rPr>
                <w:b/>
                <w:sz w:val="20"/>
                <w:szCs w:val="20"/>
              </w:rPr>
            </w:pPr>
          </w:p>
        </w:tc>
      </w:tr>
      <w:tr w:rsidR="00A36CD9" w:rsidRPr="004C6EE2" w:rsidTr="004C6EE2">
        <w:trPr>
          <w:trHeight w:val="20"/>
        </w:trPr>
        <w:tc>
          <w:tcPr>
            <w:tcW w:w="1276"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rsidR="00A36CD9" w:rsidRPr="004C6EE2" w:rsidRDefault="00A36CD9" w:rsidP="004C6EE2">
            <w:pPr>
              <w:pStyle w:val="afd"/>
              <w:jc w:val="center"/>
              <w:rPr>
                <w:sz w:val="20"/>
                <w:szCs w:val="20"/>
              </w:rPr>
            </w:pPr>
            <w:r w:rsidRPr="004C6EE2">
              <w:rPr>
                <w:sz w:val="20"/>
                <w:szCs w:val="20"/>
              </w:rPr>
              <w:t>Магистральные:</w:t>
            </w:r>
          </w:p>
        </w:tc>
        <w:tc>
          <w:tcPr>
            <w:tcW w:w="1418"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d"/>
              <w:jc w:val="center"/>
              <w:rPr>
                <w:sz w:val="20"/>
                <w:szCs w:val="20"/>
              </w:rPr>
            </w:pPr>
            <w:r w:rsidRPr="004C6EE2">
              <w:rPr>
                <w:sz w:val="20"/>
                <w:szCs w:val="20"/>
              </w:rPr>
              <w:t>скоростного движения</w:t>
            </w:r>
          </w:p>
        </w:tc>
        <w:tc>
          <w:tcPr>
            <w:tcW w:w="1167"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4-8</w:t>
            </w:r>
          </w:p>
        </w:tc>
        <w:tc>
          <w:tcPr>
            <w:tcW w:w="1101"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3,75</w:t>
            </w:r>
          </w:p>
        </w:tc>
        <w:tc>
          <w:tcPr>
            <w:tcW w:w="1275" w:type="dxa"/>
            <w:tcBorders>
              <w:top w:val="nil"/>
              <w:left w:val="nil"/>
              <w:bottom w:val="single" w:sz="4" w:space="0" w:color="auto"/>
              <w:right w:val="single" w:sz="4" w:space="0" w:color="auto"/>
            </w:tcBorders>
            <w:shd w:val="clear" w:color="auto" w:fill="auto"/>
            <w:noWrap/>
            <w:vAlign w:val="center"/>
          </w:tcPr>
          <w:p w:rsidR="00A36CD9" w:rsidRPr="004C6EE2" w:rsidRDefault="00A36CD9" w:rsidP="004C6EE2">
            <w:pPr>
              <w:pStyle w:val="af3"/>
              <w:rPr>
                <w:sz w:val="20"/>
                <w:szCs w:val="20"/>
              </w:rPr>
            </w:pPr>
            <w:r w:rsidRPr="004C6EE2">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A36CD9" w:rsidRPr="004C6EE2" w:rsidRDefault="00A36CD9" w:rsidP="004C6EE2">
            <w:pPr>
              <w:pStyle w:val="af3"/>
              <w:rPr>
                <w:sz w:val="20"/>
                <w:szCs w:val="20"/>
              </w:rPr>
            </w:pPr>
            <w:r w:rsidRPr="004C6EE2">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A36CD9" w:rsidRPr="004C6EE2" w:rsidRDefault="00A36CD9" w:rsidP="004C6EE2">
            <w:pPr>
              <w:pStyle w:val="af3"/>
              <w:rPr>
                <w:sz w:val="20"/>
                <w:szCs w:val="20"/>
              </w:rPr>
            </w:pPr>
            <w:r w:rsidRPr="004C6EE2">
              <w:rPr>
                <w:sz w:val="20"/>
                <w:szCs w:val="20"/>
              </w:rPr>
              <w:t>-</w:t>
            </w:r>
          </w:p>
        </w:tc>
        <w:tc>
          <w:tcPr>
            <w:tcW w:w="1385" w:type="dxa"/>
            <w:tcBorders>
              <w:top w:val="nil"/>
              <w:left w:val="nil"/>
              <w:bottom w:val="single" w:sz="4" w:space="0" w:color="auto"/>
              <w:right w:val="single" w:sz="4" w:space="0" w:color="auto"/>
            </w:tcBorders>
            <w:shd w:val="clear" w:color="auto" w:fill="auto"/>
            <w:noWrap/>
            <w:vAlign w:val="center"/>
          </w:tcPr>
          <w:p w:rsidR="00A36CD9" w:rsidRPr="004C6EE2" w:rsidRDefault="00A36CD9" w:rsidP="004C6EE2">
            <w:pPr>
              <w:pStyle w:val="af3"/>
              <w:rPr>
                <w:sz w:val="20"/>
                <w:szCs w:val="20"/>
              </w:rPr>
            </w:pPr>
            <w:r w:rsidRPr="004C6EE2">
              <w:rPr>
                <w:sz w:val="20"/>
                <w:szCs w:val="20"/>
              </w:rPr>
              <w:t>-</w:t>
            </w: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150</w:t>
            </w: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1000</w:t>
            </w: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30</w:t>
            </w:r>
          </w:p>
        </w:tc>
        <w:tc>
          <w:tcPr>
            <w:tcW w:w="1276" w:type="dxa"/>
            <w:tcBorders>
              <w:top w:val="single" w:sz="4" w:space="0" w:color="auto"/>
              <w:left w:val="nil"/>
              <w:bottom w:val="single" w:sz="4" w:space="0" w:color="auto"/>
              <w:right w:val="single" w:sz="4" w:space="0" w:color="000000"/>
            </w:tcBorders>
            <w:shd w:val="clear" w:color="auto" w:fill="auto"/>
            <w:vAlign w:val="center"/>
          </w:tcPr>
          <w:p w:rsidR="00A36CD9" w:rsidRPr="004C6EE2" w:rsidRDefault="00A36CD9" w:rsidP="004C6EE2">
            <w:pPr>
              <w:pStyle w:val="af3"/>
              <w:rPr>
                <w:sz w:val="20"/>
                <w:szCs w:val="20"/>
              </w:rPr>
            </w:pPr>
            <w:r w:rsidRPr="004C6EE2">
              <w:rPr>
                <w:sz w:val="20"/>
                <w:szCs w:val="20"/>
              </w:rPr>
              <w:t>65,0</w:t>
            </w:r>
          </w:p>
        </w:tc>
      </w:tr>
      <w:tr w:rsidR="00A36CD9" w:rsidRPr="004C6EE2" w:rsidTr="004C6EE2">
        <w:trPr>
          <w:trHeight w:val="20"/>
        </w:trPr>
        <w:tc>
          <w:tcPr>
            <w:tcW w:w="1276" w:type="dxa"/>
            <w:vMerge/>
            <w:tcBorders>
              <w:top w:val="nil"/>
              <w:left w:val="single" w:sz="4" w:space="0" w:color="auto"/>
              <w:bottom w:val="single" w:sz="4" w:space="0" w:color="000000"/>
              <w:right w:val="single" w:sz="4" w:space="0" w:color="auto"/>
            </w:tcBorders>
            <w:vAlign w:val="center"/>
          </w:tcPr>
          <w:p w:rsidR="00A36CD9" w:rsidRPr="004C6EE2" w:rsidRDefault="00A36CD9" w:rsidP="004C6EE2">
            <w:pPr>
              <w:pStyle w:val="afd"/>
              <w:jc w:val="center"/>
              <w:rPr>
                <w:sz w:val="20"/>
                <w:szCs w:val="20"/>
              </w:rPr>
            </w:pPr>
          </w:p>
        </w:tc>
        <w:tc>
          <w:tcPr>
            <w:tcW w:w="1418"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d"/>
              <w:jc w:val="center"/>
              <w:rPr>
                <w:sz w:val="20"/>
                <w:szCs w:val="20"/>
              </w:rPr>
            </w:pPr>
            <w:proofErr w:type="gramStart"/>
            <w:r w:rsidRPr="004C6EE2">
              <w:rPr>
                <w:sz w:val="20"/>
                <w:szCs w:val="20"/>
              </w:rPr>
              <w:t>основные секторальные непрерывного и регулируемого движения</w:t>
            </w:r>
            <w:proofErr w:type="gramEnd"/>
          </w:p>
        </w:tc>
        <w:tc>
          <w:tcPr>
            <w:tcW w:w="1167"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4-6</w:t>
            </w:r>
          </w:p>
        </w:tc>
        <w:tc>
          <w:tcPr>
            <w:tcW w:w="1101"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3,75</w:t>
            </w:r>
          </w:p>
        </w:tc>
        <w:tc>
          <w:tcPr>
            <w:tcW w:w="1275" w:type="dxa"/>
            <w:tcBorders>
              <w:top w:val="nil"/>
              <w:left w:val="nil"/>
              <w:bottom w:val="single" w:sz="4" w:space="0" w:color="auto"/>
              <w:right w:val="single" w:sz="4" w:space="0" w:color="auto"/>
            </w:tcBorders>
            <w:shd w:val="clear" w:color="auto" w:fill="auto"/>
            <w:noWrap/>
            <w:vAlign w:val="center"/>
          </w:tcPr>
          <w:p w:rsidR="00A36CD9" w:rsidRPr="004C6EE2" w:rsidRDefault="00A36CD9" w:rsidP="004C6EE2">
            <w:pPr>
              <w:pStyle w:val="af3"/>
              <w:rPr>
                <w:sz w:val="20"/>
                <w:szCs w:val="20"/>
              </w:rPr>
            </w:pPr>
            <w:r w:rsidRPr="004C6EE2">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A36CD9" w:rsidRPr="004C6EE2" w:rsidRDefault="00A36CD9" w:rsidP="004C6EE2">
            <w:pPr>
              <w:pStyle w:val="af3"/>
              <w:rPr>
                <w:sz w:val="20"/>
                <w:szCs w:val="20"/>
              </w:rPr>
            </w:pPr>
            <w:r w:rsidRPr="004C6EE2">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A36CD9" w:rsidRPr="004C6EE2" w:rsidRDefault="00A36CD9" w:rsidP="004C6EE2">
            <w:pPr>
              <w:pStyle w:val="af3"/>
              <w:rPr>
                <w:sz w:val="20"/>
                <w:szCs w:val="20"/>
              </w:rPr>
            </w:pPr>
            <w:r w:rsidRPr="004C6EE2">
              <w:rPr>
                <w:sz w:val="20"/>
                <w:szCs w:val="20"/>
              </w:rPr>
              <w:t>-</w:t>
            </w:r>
          </w:p>
        </w:tc>
        <w:tc>
          <w:tcPr>
            <w:tcW w:w="1385" w:type="dxa"/>
            <w:tcBorders>
              <w:top w:val="nil"/>
              <w:left w:val="nil"/>
              <w:bottom w:val="single" w:sz="4" w:space="0" w:color="auto"/>
              <w:right w:val="single" w:sz="4" w:space="0" w:color="auto"/>
            </w:tcBorders>
            <w:shd w:val="clear" w:color="auto" w:fill="auto"/>
            <w:noWrap/>
            <w:vAlign w:val="center"/>
          </w:tcPr>
          <w:p w:rsidR="00A36CD9" w:rsidRPr="004C6EE2" w:rsidRDefault="00A36CD9" w:rsidP="004C6EE2">
            <w:pPr>
              <w:pStyle w:val="af3"/>
              <w:rPr>
                <w:sz w:val="20"/>
                <w:szCs w:val="20"/>
              </w:rPr>
            </w:pPr>
            <w:r w:rsidRPr="004C6EE2">
              <w:rPr>
                <w:sz w:val="20"/>
                <w:szCs w:val="20"/>
              </w:rPr>
              <w:t>-</w:t>
            </w: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120</w:t>
            </w: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600</w:t>
            </w: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50</w:t>
            </w:r>
          </w:p>
        </w:tc>
        <w:tc>
          <w:tcPr>
            <w:tcW w:w="1276" w:type="dxa"/>
            <w:tcBorders>
              <w:top w:val="single" w:sz="4" w:space="0" w:color="auto"/>
              <w:left w:val="nil"/>
              <w:bottom w:val="single" w:sz="4" w:space="0" w:color="auto"/>
              <w:right w:val="single" w:sz="4" w:space="0" w:color="000000"/>
            </w:tcBorders>
            <w:shd w:val="clear" w:color="auto" w:fill="auto"/>
            <w:vAlign w:val="center"/>
          </w:tcPr>
          <w:p w:rsidR="00A36CD9" w:rsidRPr="004C6EE2" w:rsidRDefault="00A36CD9" w:rsidP="004C6EE2">
            <w:pPr>
              <w:pStyle w:val="af3"/>
              <w:rPr>
                <w:sz w:val="20"/>
                <w:szCs w:val="20"/>
              </w:rPr>
            </w:pPr>
            <w:r w:rsidRPr="004C6EE2">
              <w:rPr>
                <w:sz w:val="20"/>
                <w:szCs w:val="20"/>
              </w:rPr>
              <w:t>50,0</w:t>
            </w:r>
          </w:p>
        </w:tc>
      </w:tr>
      <w:tr w:rsidR="00A36CD9" w:rsidRPr="004C6EE2" w:rsidTr="004C6EE2">
        <w:trPr>
          <w:trHeight w:val="20"/>
        </w:trPr>
        <w:tc>
          <w:tcPr>
            <w:tcW w:w="1276" w:type="dxa"/>
            <w:vMerge/>
            <w:tcBorders>
              <w:top w:val="nil"/>
              <w:left w:val="single" w:sz="4" w:space="0" w:color="auto"/>
              <w:bottom w:val="single" w:sz="4" w:space="0" w:color="000000"/>
              <w:right w:val="single" w:sz="4" w:space="0" w:color="auto"/>
            </w:tcBorders>
            <w:vAlign w:val="center"/>
          </w:tcPr>
          <w:p w:rsidR="00A36CD9" w:rsidRPr="004C6EE2" w:rsidRDefault="00A36CD9" w:rsidP="004C6EE2">
            <w:pPr>
              <w:pStyle w:val="afd"/>
              <w:jc w:val="center"/>
              <w:rPr>
                <w:sz w:val="20"/>
                <w:szCs w:val="20"/>
              </w:rPr>
            </w:pPr>
          </w:p>
        </w:tc>
        <w:tc>
          <w:tcPr>
            <w:tcW w:w="1418"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d"/>
              <w:jc w:val="center"/>
              <w:rPr>
                <w:sz w:val="20"/>
                <w:szCs w:val="20"/>
              </w:rPr>
            </w:pPr>
            <w:proofErr w:type="gramStart"/>
            <w:r w:rsidRPr="004C6EE2">
              <w:rPr>
                <w:sz w:val="20"/>
                <w:szCs w:val="20"/>
              </w:rPr>
              <w:t>основные зональные непрерывного и регулируемого движения</w:t>
            </w:r>
            <w:proofErr w:type="gramEnd"/>
          </w:p>
        </w:tc>
        <w:tc>
          <w:tcPr>
            <w:tcW w:w="1167"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2-4</w:t>
            </w:r>
          </w:p>
        </w:tc>
        <w:tc>
          <w:tcPr>
            <w:tcW w:w="1101"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3,75</w:t>
            </w:r>
          </w:p>
        </w:tc>
        <w:tc>
          <w:tcPr>
            <w:tcW w:w="1275" w:type="dxa"/>
            <w:tcBorders>
              <w:top w:val="nil"/>
              <w:left w:val="nil"/>
              <w:bottom w:val="single" w:sz="4" w:space="0" w:color="auto"/>
              <w:right w:val="single" w:sz="4" w:space="0" w:color="auto"/>
            </w:tcBorders>
            <w:shd w:val="clear" w:color="auto" w:fill="auto"/>
            <w:noWrap/>
            <w:vAlign w:val="center"/>
          </w:tcPr>
          <w:p w:rsidR="00A36CD9" w:rsidRPr="004C6EE2" w:rsidRDefault="00A36CD9" w:rsidP="004C6EE2">
            <w:pPr>
              <w:pStyle w:val="af3"/>
              <w:rPr>
                <w:sz w:val="20"/>
                <w:szCs w:val="20"/>
              </w:rPr>
            </w:pPr>
            <w:r w:rsidRPr="004C6EE2">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A36CD9" w:rsidRPr="004C6EE2" w:rsidRDefault="00A36CD9" w:rsidP="004C6EE2">
            <w:pPr>
              <w:pStyle w:val="af3"/>
              <w:rPr>
                <w:sz w:val="20"/>
                <w:szCs w:val="20"/>
              </w:rPr>
            </w:pPr>
            <w:r w:rsidRPr="004C6EE2">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A36CD9" w:rsidRPr="004C6EE2" w:rsidRDefault="00A36CD9" w:rsidP="004C6EE2">
            <w:pPr>
              <w:pStyle w:val="af3"/>
              <w:rPr>
                <w:sz w:val="20"/>
                <w:szCs w:val="20"/>
              </w:rPr>
            </w:pPr>
            <w:r w:rsidRPr="004C6EE2">
              <w:rPr>
                <w:sz w:val="20"/>
                <w:szCs w:val="20"/>
              </w:rPr>
              <w:t>-</w:t>
            </w:r>
          </w:p>
        </w:tc>
        <w:tc>
          <w:tcPr>
            <w:tcW w:w="1385" w:type="dxa"/>
            <w:tcBorders>
              <w:top w:val="nil"/>
              <w:left w:val="nil"/>
              <w:bottom w:val="single" w:sz="4" w:space="0" w:color="auto"/>
              <w:right w:val="single" w:sz="4" w:space="0" w:color="auto"/>
            </w:tcBorders>
            <w:shd w:val="clear" w:color="auto" w:fill="auto"/>
            <w:noWrap/>
            <w:vAlign w:val="center"/>
          </w:tcPr>
          <w:p w:rsidR="00A36CD9" w:rsidRPr="004C6EE2" w:rsidRDefault="00A36CD9" w:rsidP="004C6EE2">
            <w:pPr>
              <w:pStyle w:val="af3"/>
              <w:rPr>
                <w:sz w:val="20"/>
                <w:szCs w:val="20"/>
              </w:rPr>
            </w:pPr>
            <w:r w:rsidRPr="004C6EE2">
              <w:rPr>
                <w:sz w:val="20"/>
                <w:szCs w:val="20"/>
              </w:rPr>
              <w:t>-</w:t>
            </w: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100</w:t>
            </w: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400</w:t>
            </w: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60</w:t>
            </w:r>
          </w:p>
        </w:tc>
        <w:tc>
          <w:tcPr>
            <w:tcW w:w="1276" w:type="dxa"/>
            <w:tcBorders>
              <w:top w:val="single" w:sz="4" w:space="0" w:color="auto"/>
              <w:left w:val="nil"/>
              <w:bottom w:val="single" w:sz="4" w:space="0" w:color="auto"/>
              <w:right w:val="single" w:sz="4" w:space="0" w:color="000000"/>
            </w:tcBorders>
            <w:shd w:val="clear" w:color="auto" w:fill="auto"/>
            <w:vAlign w:val="center"/>
          </w:tcPr>
          <w:p w:rsidR="00A36CD9" w:rsidRPr="004C6EE2" w:rsidRDefault="00A36CD9" w:rsidP="004C6EE2">
            <w:pPr>
              <w:pStyle w:val="af3"/>
              <w:rPr>
                <w:sz w:val="20"/>
                <w:szCs w:val="20"/>
              </w:rPr>
            </w:pPr>
            <w:r w:rsidRPr="004C6EE2">
              <w:rPr>
                <w:sz w:val="20"/>
                <w:szCs w:val="20"/>
              </w:rPr>
              <w:t>40,0</w:t>
            </w:r>
          </w:p>
        </w:tc>
      </w:tr>
      <w:tr w:rsidR="00A36CD9" w:rsidRPr="004C6EE2" w:rsidTr="004C6EE2">
        <w:trPr>
          <w:trHeight w:val="20"/>
        </w:trPr>
        <w:tc>
          <w:tcPr>
            <w:tcW w:w="1276" w:type="dxa"/>
            <w:vMerge w:val="restart"/>
            <w:tcBorders>
              <w:top w:val="nil"/>
              <w:left w:val="single" w:sz="4" w:space="0" w:color="auto"/>
              <w:bottom w:val="single" w:sz="4" w:space="0" w:color="000000"/>
              <w:right w:val="single" w:sz="4" w:space="0" w:color="auto"/>
            </w:tcBorders>
            <w:shd w:val="clear" w:color="auto" w:fill="auto"/>
            <w:vAlign w:val="center"/>
          </w:tcPr>
          <w:p w:rsidR="00A36CD9" w:rsidRPr="004C6EE2" w:rsidRDefault="00A36CD9" w:rsidP="004C6EE2">
            <w:pPr>
              <w:pStyle w:val="afd"/>
              <w:jc w:val="center"/>
              <w:rPr>
                <w:sz w:val="20"/>
                <w:szCs w:val="20"/>
              </w:rPr>
            </w:pPr>
            <w:r w:rsidRPr="004C6EE2">
              <w:rPr>
                <w:sz w:val="20"/>
                <w:szCs w:val="20"/>
              </w:rPr>
              <w:t>Местного значения:</w:t>
            </w:r>
          </w:p>
        </w:tc>
        <w:tc>
          <w:tcPr>
            <w:tcW w:w="1418"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d"/>
              <w:jc w:val="center"/>
              <w:rPr>
                <w:sz w:val="20"/>
                <w:szCs w:val="20"/>
              </w:rPr>
            </w:pPr>
            <w:r w:rsidRPr="004C6EE2">
              <w:rPr>
                <w:sz w:val="20"/>
                <w:szCs w:val="20"/>
              </w:rPr>
              <w:t>грузового движения</w:t>
            </w:r>
          </w:p>
        </w:tc>
        <w:tc>
          <w:tcPr>
            <w:tcW w:w="1167"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2</w:t>
            </w:r>
          </w:p>
        </w:tc>
        <w:tc>
          <w:tcPr>
            <w:tcW w:w="1101"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4</w:t>
            </w:r>
          </w:p>
        </w:tc>
        <w:tc>
          <w:tcPr>
            <w:tcW w:w="1275" w:type="dxa"/>
            <w:tcBorders>
              <w:top w:val="nil"/>
              <w:left w:val="nil"/>
              <w:bottom w:val="single" w:sz="4" w:space="0" w:color="auto"/>
              <w:right w:val="single" w:sz="4" w:space="0" w:color="auto"/>
            </w:tcBorders>
            <w:shd w:val="clear" w:color="auto" w:fill="auto"/>
            <w:noWrap/>
            <w:vAlign w:val="center"/>
          </w:tcPr>
          <w:p w:rsidR="00A36CD9" w:rsidRPr="004C6EE2" w:rsidRDefault="00A36CD9" w:rsidP="004C6EE2">
            <w:pPr>
              <w:pStyle w:val="af3"/>
              <w:rPr>
                <w:sz w:val="20"/>
                <w:szCs w:val="20"/>
              </w:rPr>
            </w:pPr>
            <w:r w:rsidRPr="004C6EE2">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A36CD9" w:rsidRPr="004C6EE2" w:rsidRDefault="00A36CD9" w:rsidP="004C6EE2">
            <w:pPr>
              <w:pStyle w:val="af3"/>
              <w:rPr>
                <w:sz w:val="20"/>
                <w:szCs w:val="20"/>
              </w:rPr>
            </w:pPr>
            <w:r w:rsidRPr="004C6EE2">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A36CD9" w:rsidRPr="004C6EE2" w:rsidRDefault="00A36CD9" w:rsidP="004C6EE2">
            <w:pPr>
              <w:pStyle w:val="af3"/>
              <w:rPr>
                <w:sz w:val="20"/>
                <w:szCs w:val="20"/>
              </w:rPr>
            </w:pPr>
            <w:r w:rsidRPr="004C6EE2">
              <w:rPr>
                <w:sz w:val="20"/>
                <w:szCs w:val="20"/>
              </w:rPr>
              <w:t>-</w:t>
            </w:r>
          </w:p>
        </w:tc>
        <w:tc>
          <w:tcPr>
            <w:tcW w:w="1385" w:type="dxa"/>
            <w:tcBorders>
              <w:top w:val="nil"/>
              <w:left w:val="nil"/>
              <w:bottom w:val="single" w:sz="4" w:space="0" w:color="auto"/>
              <w:right w:val="single" w:sz="4" w:space="0" w:color="auto"/>
            </w:tcBorders>
            <w:shd w:val="clear" w:color="auto" w:fill="auto"/>
            <w:noWrap/>
            <w:vAlign w:val="center"/>
          </w:tcPr>
          <w:p w:rsidR="00A36CD9" w:rsidRPr="004C6EE2" w:rsidRDefault="00A36CD9" w:rsidP="004C6EE2">
            <w:pPr>
              <w:pStyle w:val="af3"/>
              <w:rPr>
                <w:sz w:val="20"/>
                <w:szCs w:val="20"/>
              </w:rPr>
            </w:pPr>
            <w:r w:rsidRPr="004C6EE2">
              <w:rPr>
                <w:sz w:val="20"/>
                <w:szCs w:val="20"/>
              </w:rPr>
              <w:t>-</w:t>
            </w: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70</w:t>
            </w: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250</w:t>
            </w: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70</w:t>
            </w:r>
          </w:p>
        </w:tc>
        <w:tc>
          <w:tcPr>
            <w:tcW w:w="1276" w:type="dxa"/>
            <w:tcBorders>
              <w:top w:val="single" w:sz="4" w:space="0" w:color="auto"/>
              <w:left w:val="nil"/>
              <w:bottom w:val="single" w:sz="4" w:space="0" w:color="auto"/>
              <w:right w:val="single" w:sz="4" w:space="0" w:color="000000"/>
            </w:tcBorders>
            <w:shd w:val="clear" w:color="auto" w:fill="auto"/>
            <w:vAlign w:val="center"/>
          </w:tcPr>
          <w:p w:rsidR="00A36CD9" w:rsidRPr="004C6EE2" w:rsidRDefault="00A36CD9" w:rsidP="004C6EE2">
            <w:pPr>
              <w:pStyle w:val="af3"/>
              <w:rPr>
                <w:sz w:val="20"/>
                <w:szCs w:val="20"/>
              </w:rPr>
            </w:pPr>
            <w:r w:rsidRPr="004C6EE2">
              <w:rPr>
                <w:sz w:val="20"/>
                <w:szCs w:val="20"/>
              </w:rPr>
              <w:t>20,0</w:t>
            </w:r>
          </w:p>
        </w:tc>
      </w:tr>
      <w:tr w:rsidR="00A36CD9" w:rsidRPr="004C6EE2" w:rsidTr="004C6EE2">
        <w:trPr>
          <w:trHeight w:val="20"/>
        </w:trPr>
        <w:tc>
          <w:tcPr>
            <w:tcW w:w="1276" w:type="dxa"/>
            <w:vMerge/>
            <w:tcBorders>
              <w:top w:val="nil"/>
              <w:left w:val="single" w:sz="4" w:space="0" w:color="auto"/>
              <w:bottom w:val="single" w:sz="4" w:space="0" w:color="000000"/>
              <w:right w:val="single" w:sz="4" w:space="0" w:color="auto"/>
            </w:tcBorders>
            <w:vAlign w:val="center"/>
          </w:tcPr>
          <w:p w:rsidR="00A36CD9" w:rsidRPr="004C6EE2" w:rsidRDefault="00A36CD9" w:rsidP="004C6EE2">
            <w:pPr>
              <w:pStyle w:val="afd"/>
              <w:jc w:val="center"/>
              <w:rPr>
                <w:sz w:val="20"/>
                <w:szCs w:val="20"/>
              </w:rPr>
            </w:pPr>
          </w:p>
        </w:tc>
        <w:tc>
          <w:tcPr>
            <w:tcW w:w="1418"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d"/>
              <w:jc w:val="center"/>
              <w:rPr>
                <w:sz w:val="20"/>
                <w:szCs w:val="20"/>
              </w:rPr>
            </w:pPr>
            <w:r w:rsidRPr="004C6EE2">
              <w:rPr>
                <w:sz w:val="20"/>
                <w:szCs w:val="20"/>
              </w:rPr>
              <w:t>парковые</w:t>
            </w:r>
          </w:p>
        </w:tc>
        <w:tc>
          <w:tcPr>
            <w:tcW w:w="1167"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2</w:t>
            </w:r>
          </w:p>
        </w:tc>
        <w:tc>
          <w:tcPr>
            <w:tcW w:w="1101"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3</w:t>
            </w:r>
          </w:p>
        </w:tc>
        <w:tc>
          <w:tcPr>
            <w:tcW w:w="1275" w:type="dxa"/>
            <w:tcBorders>
              <w:top w:val="nil"/>
              <w:left w:val="nil"/>
              <w:bottom w:val="single" w:sz="4" w:space="0" w:color="auto"/>
              <w:right w:val="single" w:sz="4" w:space="0" w:color="auto"/>
            </w:tcBorders>
            <w:shd w:val="clear" w:color="auto" w:fill="auto"/>
            <w:noWrap/>
            <w:vAlign w:val="center"/>
          </w:tcPr>
          <w:p w:rsidR="00A36CD9" w:rsidRPr="004C6EE2" w:rsidRDefault="00A36CD9" w:rsidP="004C6EE2">
            <w:pPr>
              <w:pStyle w:val="af3"/>
              <w:rPr>
                <w:sz w:val="20"/>
                <w:szCs w:val="20"/>
              </w:rPr>
            </w:pPr>
            <w:r w:rsidRPr="004C6EE2">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A36CD9" w:rsidRPr="004C6EE2" w:rsidRDefault="00A36CD9" w:rsidP="004C6EE2">
            <w:pPr>
              <w:pStyle w:val="af3"/>
              <w:rPr>
                <w:sz w:val="20"/>
                <w:szCs w:val="20"/>
              </w:rPr>
            </w:pPr>
            <w:r w:rsidRPr="004C6EE2">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A36CD9" w:rsidRPr="004C6EE2" w:rsidRDefault="00A36CD9" w:rsidP="004C6EE2">
            <w:pPr>
              <w:pStyle w:val="af3"/>
              <w:rPr>
                <w:sz w:val="20"/>
                <w:szCs w:val="20"/>
              </w:rPr>
            </w:pPr>
            <w:r w:rsidRPr="004C6EE2">
              <w:rPr>
                <w:sz w:val="20"/>
                <w:szCs w:val="20"/>
              </w:rPr>
              <w:t>-</w:t>
            </w:r>
          </w:p>
        </w:tc>
        <w:tc>
          <w:tcPr>
            <w:tcW w:w="1385" w:type="dxa"/>
            <w:tcBorders>
              <w:top w:val="nil"/>
              <w:left w:val="nil"/>
              <w:bottom w:val="single" w:sz="4" w:space="0" w:color="auto"/>
              <w:right w:val="single" w:sz="4" w:space="0" w:color="auto"/>
            </w:tcBorders>
            <w:shd w:val="clear" w:color="auto" w:fill="auto"/>
            <w:noWrap/>
            <w:vAlign w:val="center"/>
          </w:tcPr>
          <w:p w:rsidR="00A36CD9" w:rsidRPr="004C6EE2" w:rsidRDefault="00A36CD9" w:rsidP="004C6EE2">
            <w:pPr>
              <w:pStyle w:val="af3"/>
              <w:rPr>
                <w:sz w:val="20"/>
                <w:szCs w:val="20"/>
              </w:rPr>
            </w:pPr>
            <w:r w:rsidRPr="004C6EE2">
              <w:rPr>
                <w:sz w:val="20"/>
                <w:szCs w:val="20"/>
              </w:rPr>
              <w:t>-</w:t>
            </w: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50</w:t>
            </w: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175</w:t>
            </w: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80</w:t>
            </w:r>
          </w:p>
        </w:tc>
        <w:tc>
          <w:tcPr>
            <w:tcW w:w="1276" w:type="dxa"/>
            <w:tcBorders>
              <w:top w:val="single" w:sz="4" w:space="0" w:color="auto"/>
              <w:left w:val="nil"/>
              <w:bottom w:val="single" w:sz="4" w:space="0" w:color="auto"/>
              <w:right w:val="single" w:sz="4" w:space="0" w:color="000000"/>
            </w:tcBorders>
            <w:shd w:val="clear" w:color="auto" w:fill="auto"/>
            <w:vAlign w:val="center"/>
          </w:tcPr>
          <w:p w:rsidR="00A36CD9" w:rsidRPr="004C6EE2" w:rsidRDefault="00A36CD9" w:rsidP="004C6EE2">
            <w:pPr>
              <w:pStyle w:val="af3"/>
              <w:rPr>
                <w:sz w:val="20"/>
                <w:szCs w:val="20"/>
              </w:rPr>
            </w:pPr>
            <w:r w:rsidRPr="004C6EE2">
              <w:rPr>
                <w:sz w:val="20"/>
                <w:szCs w:val="20"/>
              </w:rPr>
              <w:t>15,0</w:t>
            </w:r>
          </w:p>
        </w:tc>
      </w:tr>
    </w:tbl>
    <w:p w:rsidR="00A36CD9" w:rsidRPr="00AF68F3" w:rsidRDefault="00A36CD9" w:rsidP="009F3AD4">
      <w:pPr>
        <w:pStyle w:val="a6"/>
        <w:rPr>
          <w:lang w:val="en-US"/>
        </w:rPr>
        <w:sectPr w:rsidR="00A36CD9" w:rsidRPr="00AF68F3" w:rsidSect="009F3AD4">
          <w:headerReference w:type="default" r:id="rId14"/>
          <w:footerReference w:type="default" r:id="rId15"/>
          <w:pgSz w:w="16838" w:h="11906" w:orient="landscape" w:code="9"/>
          <w:pgMar w:top="1134" w:right="851" w:bottom="1134" w:left="1134" w:header="425" w:footer="833" w:gutter="0"/>
          <w:cols w:space="708"/>
          <w:docGrid w:linePitch="360"/>
        </w:sectPr>
      </w:pPr>
    </w:p>
    <w:p w:rsidR="00A36CD9" w:rsidRPr="00AF68F3" w:rsidRDefault="00A36CD9" w:rsidP="00773935">
      <w:pPr>
        <w:pStyle w:val="2"/>
        <w:numPr>
          <w:ilvl w:val="1"/>
          <w:numId w:val="19"/>
        </w:numPr>
        <w:tabs>
          <w:tab w:val="left" w:pos="993"/>
        </w:tabs>
        <w:spacing w:before="0" w:after="0"/>
        <w:ind w:left="113" w:firstLine="709"/>
        <w:jc w:val="center"/>
        <w:rPr>
          <w:lang w:val="ru-RU"/>
        </w:rPr>
      </w:pPr>
      <w:bookmarkStart w:id="631" w:name="_Toc396401952"/>
      <w:bookmarkStart w:id="632" w:name="_Toc492042866"/>
      <w:bookmarkStart w:id="633" w:name="_Toc492044975"/>
      <w:bookmarkStart w:id="634" w:name="_Ref492289891"/>
      <w:bookmarkStart w:id="635" w:name="_Ref492289896"/>
      <w:bookmarkStart w:id="636" w:name="_Ref492289901"/>
      <w:bookmarkStart w:id="637" w:name="_Toc492296773"/>
      <w:r w:rsidRPr="00AF68F3">
        <w:lastRenderedPageBreak/>
        <w:t>Параметры отводимых территорий под размещаемые автомобильные дороги</w:t>
      </w:r>
      <w:bookmarkEnd w:id="631"/>
      <w:bookmarkEnd w:id="632"/>
      <w:bookmarkEnd w:id="633"/>
      <w:bookmarkEnd w:id="634"/>
      <w:bookmarkEnd w:id="635"/>
      <w:bookmarkEnd w:id="636"/>
      <w:bookmarkEnd w:id="637"/>
    </w:p>
    <w:p w:rsidR="00A36CD9" w:rsidRPr="00AF68F3" w:rsidRDefault="00A36CD9" w:rsidP="009F3AD4">
      <w:pPr>
        <w:pStyle w:val="S5"/>
        <w:spacing w:before="0" w:after="0"/>
        <w:rPr>
          <w:lang w:val="ru-RU"/>
        </w:rPr>
      </w:pPr>
      <w:r w:rsidRPr="00AF68F3">
        <w:t xml:space="preserve">Ширина полос и размеры участков земель, отводимых для автомобильных дорог и транспортных развязок движения, определяются в зависимости от категории дорог, количества полос движения, высоты насыпей или глубины выемок, наличия или отсутствия боковых резервов, принятых в проекте заложений откосов насыпей и выемок и других условий согласно Постановления Правительства РФ от 02 сентября 2009г. № 717 «О нормах отвода земель для размещения автомобильных дорог и (или) объектов дорожного сервиса». Параметры отводимых территорий под размещаемые автомобильные дороги представлены ниже </w:t>
      </w:r>
      <w:r w:rsidRPr="00AF68F3">
        <w:rPr>
          <w:lang w:val="ru-RU"/>
        </w:rPr>
        <w:t xml:space="preserve">(Таблица </w:t>
      </w:r>
      <w:r w:rsidR="00513090" w:rsidRPr="00AF68F3">
        <w:rPr>
          <w:lang w:val="ru-RU"/>
        </w:rPr>
        <w:t>35</w:t>
      </w:r>
      <w:r w:rsidRPr="00AF68F3">
        <w:rPr>
          <w:lang w:val="ru-RU"/>
        </w:rPr>
        <w:t>).</w:t>
      </w:r>
    </w:p>
    <w:p w:rsidR="00A36CD9" w:rsidRPr="00AF68F3" w:rsidRDefault="00A36CD9" w:rsidP="009F3AD4">
      <w:pPr>
        <w:pStyle w:val="af0"/>
        <w:spacing w:before="0" w:after="0"/>
        <w:jc w:val="right"/>
      </w:pPr>
      <w:bookmarkStart w:id="638" w:name="_Ref375138376"/>
      <w:r w:rsidRPr="00AF68F3">
        <w:t xml:space="preserve">Таблица </w:t>
      </w:r>
      <w:bookmarkEnd w:id="638"/>
      <w:r w:rsidR="00513090" w:rsidRPr="00AF68F3">
        <w:t>35</w:t>
      </w:r>
    </w:p>
    <w:p w:rsidR="00A36CD9" w:rsidRPr="00AF68F3" w:rsidRDefault="00A36CD9" w:rsidP="009F3AD4">
      <w:pPr>
        <w:pStyle w:val="af0"/>
        <w:spacing w:before="0" w:after="0"/>
      </w:pPr>
      <w:r w:rsidRPr="00AF68F3">
        <w:t>Параметры отводимых территорий под размещаемые автомобильные дороги</w:t>
      </w:r>
    </w:p>
    <w:tbl>
      <w:tblPr>
        <w:tblW w:w="9923" w:type="dxa"/>
        <w:tblInd w:w="108" w:type="dxa"/>
        <w:tblLayout w:type="fixed"/>
        <w:tblLook w:val="04A0" w:firstRow="1" w:lastRow="0" w:firstColumn="1" w:lastColumn="0" w:noHBand="0" w:noVBand="1"/>
      </w:tblPr>
      <w:tblGrid>
        <w:gridCol w:w="507"/>
        <w:gridCol w:w="1615"/>
        <w:gridCol w:w="951"/>
        <w:gridCol w:w="1603"/>
        <w:gridCol w:w="1680"/>
        <w:gridCol w:w="761"/>
        <w:gridCol w:w="1685"/>
        <w:gridCol w:w="1121"/>
      </w:tblGrid>
      <w:tr w:rsidR="00A36CD9" w:rsidRPr="000A03B1" w:rsidTr="000A03B1">
        <w:trPr>
          <w:trHeight w:val="555"/>
          <w:tblHeader/>
        </w:trPr>
        <w:tc>
          <w:tcPr>
            <w:tcW w:w="5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CD9" w:rsidRPr="000A03B1" w:rsidRDefault="00A36CD9" w:rsidP="000A03B1">
            <w:pPr>
              <w:pStyle w:val="af2"/>
              <w:rPr>
                <w:sz w:val="20"/>
                <w:szCs w:val="20"/>
              </w:rPr>
            </w:pPr>
            <w:r w:rsidRPr="000A03B1">
              <w:rPr>
                <w:sz w:val="20"/>
                <w:szCs w:val="20"/>
              </w:rPr>
              <w:t xml:space="preserve">№ </w:t>
            </w:r>
            <w:proofErr w:type="spellStart"/>
            <w:r w:rsidRPr="000A03B1">
              <w:rPr>
                <w:sz w:val="20"/>
                <w:szCs w:val="20"/>
              </w:rPr>
              <w:t>п</w:t>
            </w:r>
            <w:proofErr w:type="gramStart"/>
            <w:r w:rsidRPr="000A03B1">
              <w:rPr>
                <w:sz w:val="20"/>
                <w:szCs w:val="20"/>
              </w:rPr>
              <w:t>.п</w:t>
            </w:r>
            <w:proofErr w:type="spellEnd"/>
            <w:proofErr w:type="gramEnd"/>
          </w:p>
        </w:tc>
        <w:tc>
          <w:tcPr>
            <w:tcW w:w="5849" w:type="dxa"/>
            <w:gridSpan w:val="4"/>
            <w:tcBorders>
              <w:top w:val="single" w:sz="4" w:space="0" w:color="auto"/>
              <w:left w:val="nil"/>
              <w:bottom w:val="single" w:sz="4" w:space="0" w:color="auto"/>
              <w:right w:val="single" w:sz="4" w:space="0" w:color="auto"/>
            </w:tcBorders>
            <w:shd w:val="clear" w:color="auto" w:fill="auto"/>
            <w:vAlign w:val="center"/>
          </w:tcPr>
          <w:p w:rsidR="00A36CD9" w:rsidRPr="000A03B1" w:rsidRDefault="00A36CD9" w:rsidP="000A03B1">
            <w:pPr>
              <w:pStyle w:val="af2"/>
              <w:rPr>
                <w:sz w:val="20"/>
                <w:szCs w:val="20"/>
              </w:rPr>
            </w:pPr>
            <w:r w:rsidRPr="000A03B1">
              <w:rPr>
                <w:sz w:val="20"/>
                <w:szCs w:val="20"/>
              </w:rPr>
              <w:t>Определяемый норматив</w:t>
            </w:r>
          </w:p>
        </w:tc>
        <w:tc>
          <w:tcPr>
            <w:tcW w:w="761" w:type="dxa"/>
            <w:tcBorders>
              <w:top w:val="single" w:sz="4" w:space="0" w:color="auto"/>
              <w:left w:val="nil"/>
              <w:bottom w:val="single" w:sz="4" w:space="0" w:color="auto"/>
              <w:right w:val="single" w:sz="4" w:space="0" w:color="auto"/>
            </w:tcBorders>
            <w:shd w:val="clear" w:color="auto" w:fill="auto"/>
            <w:vAlign w:val="center"/>
          </w:tcPr>
          <w:p w:rsidR="00A36CD9" w:rsidRPr="000A03B1" w:rsidRDefault="00A36CD9" w:rsidP="000A03B1">
            <w:pPr>
              <w:pStyle w:val="af2"/>
              <w:rPr>
                <w:sz w:val="20"/>
                <w:szCs w:val="20"/>
              </w:rPr>
            </w:pPr>
            <w:r w:rsidRPr="000A03B1">
              <w:rPr>
                <w:sz w:val="20"/>
                <w:szCs w:val="20"/>
              </w:rPr>
              <w:t xml:space="preserve">ед. </w:t>
            </w:r>
            <w:proofErr w:type="spellStart"/>
            <w:r w:rsidRPr="000A03B1">
              <w:rPr>
                <w:sz w:val="20"/>
                <w:szCs w:val="20"/>
              </w:rPr>
              <w:t>изм</w:t>
            </w:r>
            <w:proofErr w:type="spellEnd"/>
          </w:p>
        </w:tc>
        <w:tc>
          <w:tcPr>
            <w:tcW w:w="1685" w:type="dxa"/>
            <w:tcBorders>
              <w:top w:val="single" w:sz="4" w:space="0" w:color="auto"/>
              <w:left w:val="nil"/>
              <w:bottom w:val="single" w:sz="4" w:space="0" w:color="auto"/>
              <w:right w:val="single" w:sz="4" w:space="0" w:color="auto"/>
            </w:tcBorders>
            <w:shd w:val="clear" w:color="auto" w:fill="auto"/>
            <w:vAlign w:val="center"/>
          </w:tcPr>
          <w:p w:rsidR="00A36CD9" w:rsidRPr="000A03B1" w:rsidRDefault="00A36CD9" w:rsidP="000A03B1">
            <w:pPr>
              <w:pStyle w:val="af2"/>
              <w:rPr>
                <w:sz w:val="20"/>
                <w:szCs w:val="20"/>
              </w:rPr>
            </w:pPr>
            <w:r w:rsidRPr="000A03B1">
              <w:rPr>
                <w:sz w:val="20"/>
                <w:szCs w:val="20"/>
              </w:rPr>
              <w:t>Нормативная ссылка</w:t>
            </w:r>
          </w:p>
        </w:tc>
        <w:tc>
          <w:tcPr>
            <w:tcW w:w="1121" w:type="dxa"/>
            <w:tcBorders>
              <w:top w:val="single" w:sz="4" w:space="0" w:color="auto"/>
              <w:left w:val="nil"/>
              <w:bottom w:val="single" w:sz="4" w:space="0" w:color="auto"/>
              <w:right w:val="single" w:sz="4" w:space="0" w:color="auto"/>
            </w:tcBorders>
            <w:shd w:val="clear" w:color="auto" w:fill="auto"/>
            <w:vAlign w:val="center"/>
          </w:tcPr>
          <w:p w:rsidR="00A36CD9" w:rsidRPr="000A03B1" w:rsidRDefault="00A36CD9" w:rsidP="000A03B1">
            <w:pPr>
              <w:pStyle w:val="af2"/>
              <w:rPr>
                <w:sz w:val="20"/>
                <w:szCs w:val="20"/>
              </w:rPr>
            </w:pPr>
            <w:r w:rsidRPr="000A03B1">
              <w:rPr>
                <w:sz w:val="20"/>
                <w:szCs w:val="20"/>
              </w:rPr>
              <w:t>Показатель</w:t>
            </w:r>
          </w:p>
        </w:tc>
      </w:tr>
      <w:tr w:rsidR="00A36CD9" w:rsidRPr="000A03B1" w:rsidTr="000A03B1">
        <w:trPr>
          <w:trHeight w:val="405"/>
        </w:trPr>
        <w:tc>
          <w:tcPr>
            <w:tcW w:w="507" w:type="dxa"/>
            <w:vMerge w:val="restart"/>
            <w:tcBorders>
              <w:top w:val="nil"/>
              <w:left w:val="single" w:sz="4" w:space="0" w:color="auto"/>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1.1</w:t>
            </w:r>
          </w:p>
        </w:tc>
        <w:tc>
          <w:tcPr>
            <w:tcW w:w="1615" w:type="dxa"/>
            <w:vMerge w:val="restart"/>
            <w:tcBorders>
              <w:top w:val="nil"/>
              <w:left w:val="single" w:sz="4" w:space="0" w:color="auto"/>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Общая площадь отвода земель для сооружений и коммуникаций внешнего транспорта</w:t>
            </w:r>
          </w:p>
        </w:tc>
        <w:tc>
          <w:tcPr>
            <w:tcW w:w="951"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36CD9" w:rsidRPr="000A03B1" w:rsidRDefault="00A36CD9" w:rsidP="000A03B1">
            <w:pPr>
              <w:pStyle w:val="af3"/>
              <w:rPr>
                <w:sz w:val="20"/>
                <w:szCs w:val="20"/>
              </w:rPr>
            </w:pPr>
            <w:r w:rsidRPr="000A03B1">
              <w:rPr>
                <w:sz w:val="20"/>
                <w:szCs w:val="20"/>
              </w:rPr>
              <w:t>На особо ценных угодьях земель сельскохозяйственного назначения</w:t>
            </w:r>
          </w:p>
        </w:tc>
        <w:tc>
          <w:tcPr>
            <w:tcW w:w="1603"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36CD9" w:rsidRPr="000A03B1" w:rsidRDefault="00A36CD9" w:rsidP="000A03B1">
            <w:pPr>
              <w:pStyle w:val="afd"/>
              <w:jc w:val="center"/>
              <w:rPr>
                <w:sz w:val="20"/>
                <w:szCs w:val="20"/>
              </w:rPr>
            </w:pPr>
            <w:r w:rsidRPr="000A03B1">
              <w:rPr>
                <w:sz w:val="20"/>
                <w:szCs w:val="20"/>
              </w:rPr>
              <w:t>при поперечном уклоне местности ≤ 1: 20 для а/д категории:</w:t>
            </w:r>
          </w:p>
        </w:tc>
        <w:tc>
          <w:tcPr>
            <w:tcW w:w="1680"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I 8 полос</w:t>
            </w:r>
          </w:p>
        </w:tc>
        <w:tc>
          <w:tcPr>
            <w:tcW w:w="761" w:type="dxa"/>
            <w:vMerge w:val="restart"/>
            <w:tcBorders>
              <w:top w:val="nil"/>
              <w:left w:val="single" w:sz="4" w:space="0" w:color="auto"/>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proofErr w:type="gramStart"/>
            <w:r w:rsidRPr="000A03B1">
              <w:rPr>
                <w:sz w:val="20"/>
                <w:szCs w:val="20"/>
              </w:rPr>
              <w:t>га</w:t>
            </w:r>
            <w:proofErr w:type="gramEnd"/>
            <w:r w:rsidRPr="000A03B1">
              <w:rPr>
                <w:sz w:val="20"/>
                <w:szCs w:val="20"/>
              </w:rPr>
              <w:t>/1 км</w:t>
            </w:r>
          </w:p>
        </w:tc>
        <w:tc>
          <w:tcPr>
            <w:tcW w:w="1685"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rsidR="00A36CD9" w:rsidRPr="000A03B1" w:rsidRDefault="00A36CD9" w:rsidP="000A03B1">
            <w:pPr>
              <w:pStyle w:val="af3"/>
              <w:rPr>
                <w:sz w:val="20"/>
                <w:szCs w:val="20"/>
              </w:rPr>
            </w:pPr>
            <w:r w:rsidRPr="000A03B1">
              <w:rPr>
                <w:sz w:val="20"/>
                <w:szCs w:val="20"/>
              </w:rPr>
              <w:t>Постановление Правительства РФ от 2 сентября 2009 г. № 717 "О нормах отвода земель для размещения автомобильных дорог и (или) объектов дорожного сервиса" (c изменениями от 11 марта 2011 г) Приложение 18</w:t>
            </w: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A36CD9" w:rsidRPr="000A03B1" w:rsidRDefault="00A36CD9" w:rsidP="000A03B1">
            <w:pPr>
              <w:pStyle w:val="af3"/>
              <w:rPr>
                <w:sz w:val="20"/>
                <w:szCs w:val="20"/>
              </w:rPr>
            </w:pPr>
            <w:r w:rsidRPr="000A03B1">
              <w:rPr>
                <w:sz w:val="20"/>
                <w:szCs w:val="20"/>
              </w:rPr>
              <w:t>7,5</w:t>
            </w:r>
          </w:p>
        </w:tc>
      </w:tr>
      <w:tr w:rsidR="00A36CD9" w:rsidRPr="000A03B1" w:rsidTr="000A03B1">
        <w:trPr>
          <w:trHeight w:val="300"/>
        </w:trPr>
        <w:tc>
          <w:tcPr>
            <w:tcW w:w="507"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0"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I 6 полос</w:t>
            </w:r>
          </w:p>
        </w:tc>
        <w:tc>
          <w:tcPr>
            <w:tcW w:w="76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A36CD9" w:rsidRPr="000A03B1" w:rsidRDefault="00A36CD9" w:rsidP="000A03B1">
            <w:pPr>
              <w:pStyle w:val="af3"/>
              <w:rPr>
                <w:sz w:val="20"/>
                <w:szCs w:val="20"/>
              </w:rPr>
            </w:pP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A36CD9" w:rsidRPr="000A03B1" w:rsidRDefault="00A36CD9" w:rsidP="000A03B1">
            <w:pPr>
              <w:pStyle w:val="af3"/>
              <w:rPr>
                <w:sz w:val="20"/>
                <w:szCs w:val="20"/>
              </w:rPr>
            </w:pPr>
            <w:r w:rsidRPr="000A03B1">
              <w:rPr>
                <w:sz w:val="20"/>
                <w:szCs w:val="20"/>
              </w:rPr>
              <w:t>6,8</w:t>
            </w:r>
          </w:p>
        </w:tc>
      </w:tr>
      <w:tr w:rsidR="00A36CD9" w:rsidRPr="000A03B1" w:rsidTr="000A03B1">
        <w:trPr>
          <w:trHeight w:val="300"/>
        </w:trPr>
        <w:tc>
          <w:tcPr>
            <w:tcW w:w="507"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0"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I; II 4 полосы</w:t>
            </w:r>
          </w:p>
        </w:tc>
        <w:tc>
          <w:tcPr>
            <w:tcW w:w="76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A36CD9" w:rsidRPr="000A03B1" w:rsidRDefault="00A36CD9" w:rsidP="000A03B1">
            <w:pPr>
              <w:pStyle w:val="af3"/>
              <w:rPr>
                <w:sz w:val="20"/>
                <w:szCs w:val="20"/>
              </w:rPr>
            </w:pP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A36CD9" w:rsidRPr="000A03B1" w:rsidRDefault="00A36CD9" w:rsidP="000A03B1">
            <w:pPr>
              <w:pStyle w:val="af3"/>
              <w:rPr>
                <w:sz w:val="20"/>
                <w:szCs w:val="20"/>
              </w:rPr>
            </w:pPr>
            <w:r w:rsidRPr="000A03B1">
              <w:rPr>
                <w:sz w:val="20"/>
                <w:szCs w:val="20"/>
              </w:rPr>
              <w:t>6,1</w:t>
            </w:r>
          </w:p>
        </w:tc>
      </w:tr>
      <w:tr w:rsidR="00A36CD9" w:rsidRPr="000A03B1" w:rsidTr="000A03B1">
        <w:trPr>
          <w:trHeight w:val="300"/>
        </w:trPr>
        <w:tc>
          <w:tcPr>
            <w:tcW w:w="507"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0"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II 2 полосы</w:t>
            </w:r>
          </w:p>
        </w:tc>
        <w:tc>
          <w:tcPr>
            <w:tcW w:w="76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A36CD9" w:rsidRPr="000A03B1" w:rsidRDefault="00A36CD9" w:rsidP="000A03B1">
            <w:pPr>
              <w:pStyle w:val="af3"/>
              <w:rPr>
                <w:sz w:val="20"/>
                <w:szCs w:val="20"/>
              </w:rPr>
            </w:pP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A36CD9" w:rsidRPr="000A03B1" w:rsidRDefault="00A36CD9" w:rsidP="000A03B1">
            <w:pPr>
              <w:pStyle w:val="af3"/>
              <w:rPr>
                <w:sz w:val="20"/>
                <w:szCs w:val="20"/>
              </w:rPr>
            </w:pPr>
            <w:r w:rsidRPr="000A03B1">
              <w:rPr>
                <w:sz w:val="20"/>
                <w:szCs w:val="20"/>
              </w:rPr>
              <w:t>4,4</w:t>
            </w:r>
          </w:p>
        </w:tc>
      </w:tr>
      <w:tr w:rsidR="00A36CD9" w:rsidRPr="000A03B1" w:rsidTr="000A03B1">
        <w:trPr>
          <w:trHeight w:val="300"/>
        </w:trPr>
        <w:tc>
          <w:tcPr>
            <w:tcW w:w="507"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0"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III 2 полосы</w:t>
            </w:r>
          </w:p>
        </w:tc>
        <w:tc>
          <w:tcPr>
            <w:tcW w:w="76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A36CD9" w:rsidRPr="000A03B1" w:rsidRDefault="00A36CD9" w:rsidP="000A03B1">
            <w:pPr>
              <w:pStyle w:val="af3"/>
              <w:rPr>
                <w:sz w:val="20"/>
                <w:szCs w:val="20"/>
              </w:rPr>
            </w:pP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A36CD9" w:rsidRPr="000A03B1" w:rsidRDefault="00A36CD9" w:rsidP="000A03B1">
            <w:pPr>
              <w:pStyle w:val="af3"/>
              <w:rPr>
                <w:sz w:val="20"/>
                <w:szCs w:val="20"/>
              </w:rPr>
            </w:pPr>
            <w:r w:rsidRPr="000A03B1">
              <w:rPr>
                <w:sz w:val="20"/>
                <w:szCs w:val="20"/>
              </w:rPr>
              <w:t>4</w:t>
            </w:r>
          </w:p>
        </w:tc>
      </w:tr>
      <w:tr w:rsidR="00A36CD9" w:rsidRPr="000A03B1" w:rsidTr="000A03B1">
        <w:trPr>
          <w:trHeight w:val="300"/>
        </w:trPr>
        <w:tc>
          <w:tcPr>
            <w:tcW w:w="507"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0"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IV 2 полосы</w:t>
            </w:r>
          </w:p>
        </w:tc>
        <w:tc>
          <w:tcPr>
            <w:tcW w:w="76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A36CD9" w:rsidRPr="000A03B1" w:rsidRDefault="00A36CD9" w:rsidP="000A03B1">
            <w:pPr>
              <w:pStyle w:val="af3"/>
              <w:rPr>
                <w:sz w:val="20"/>
                <w:szCs w:val="20"/>
              </w:rPr>
            </w:pP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A36CD9" w:rsidRPr="000A03B1" w:rsidRDefault="00A36CD9" w:rsidP="000A03B1">
            <w:pPr>
              <w:pStyle w:val="af3"/>
              <w:rPr>
                <w:sz w:val="20"/>
                <w:szCs w:val="20"/>
              </w:rPr>
            </w:pPr>
            <w:r w:rsidRPr="000A03B1">
              <w:rPr>
                <w:sz w:val="20"/>
                <w:szCs w:val="20"/>
              </w:rPr>
              <w:t>2,4</w:t>
            </w:r>
          </w:p>
        </w:tc>
      </w:tr>
      <w:tr w:rsidR="00A36CD9" w:rsidRPr="000A03B1" w:rsidTr="000A03B1">
        <w:trPr>
          <w:trHeight w:val="300"/>
        </w:trPr>
        <w:tc>
          <w:tcPr>
            <w:tcW w:w="507"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0"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V 1 полоса</w:t>
            </w:r>
          </w:p>
        </w:tc>
        <w:tc>
          <w:tcPr>
            <w:tcW w:w="76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A36CD9" w:rsidRPr="000A03B1" w:rsidRDefault="00A36CD9" w:rsidP="000A03B1">
            <w:pPr>
              <w:pStyle w:val="af3"/>
              <w:rPr>
                <w:sz w:val="20"/>
                <w:szCs w:val="20"/>
              </w:rPr>
            </w:pP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A36CD9" w:rsidRPr="000A03B1" w:rsidRDefault="00A36CD9" w:rsidP="000A03B1">
            <w:pPr>
              <w:pStyle w:val="af3"/>
              <w:rPr>
                <w:sz w:val="20"/>
                <w:szCs w:val="20"/>
              </w:rPr>
            </w:pPr>
            <w:r w:rsidRPr="000A03B1">
              <w:rPr>
                <w:sz w:val="20"/>
                <w:szCs w:val="20"/>
              </w:rPr>
              <w:t>2,1</w:t>
            </w:r>
          </w:p>
        </w:tc>
      </w:tr>
      <w:tr w:rsidR="00A36CD9" w:rsidRPr="000A03B1" w:rsidTr="000A03B1">
        <w:trPr>
          <w:trHeight w:val="300"/>
        </w:trPr>
        <w:tc>
          <w:tcPr>
            <w:tcW w:w="507"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03"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36CD9" w:rsidRPr="000A03B1" w:rsidRDefault="00A36CD9" w:rsidP="000A03B1">
            <w:pPr>
              <w:pStyle w:val="afd"/>
              <w:jc w:val="center"/>
              <w:rPr>
                <w:sz w:val="20"/>
                <w:szCs w:val="20"/>
              </w:rPr>
            </w:pPr>
            <w:r w:rsidRPr="000A03B1">
              <w:rPr>
                <w:sz w:val="20"/>
                <w:szCs w:val="20"/>
              </w:rPr>
              <w:t>при поперечном уклоне местности  ≥ 1: 20, но ≤ 1:10 для  а/д категории:</w:t>
            </w:r>
          </w:p>
        </w:tc>
        <w:tc>
          <w:tcPr>
            <w:tcW w:w="1680"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I 8 полос</w:t>
            </w:r>
          </w:p>
        </w:tc>
        <w:tc>
          <w:tcPr>
            <w:tcW w:w="76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A36CD9" w:rsidRPr="000A03B1" w:rsidRDefault="00A36CD9" w:rsidP="000A03B1">
            <w:pPr>
              <w:pStyle w:val="af3"/>
              <w:rPr>
                <w:sz w:val="20"/>
                <w:szCs w:val="20"/>
              </w:rPr>
            </w:pP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A36CD9" w:rsidRPr="000A03B1" w:rsidRDefault="00A36CD9" w:rsidP="000A03B1">
            <w:pPr>
              <w:pStyle w:val="af3"/>
              <w:rPr>
                <w:sz w:val="20"/>
                <w:szCs w:val="20"/>
              </w:rPr>
            </w:pPr>
            <w:r w:rsidRPr="000A03B1">
              <w:rPr>
                <w:sz w:val="20"/>
                <w:szCs w:val="20"/>
              </w:rPr>
              <w:t>7,6</w:t>
            </w:r>
          </w:p>
        </w:tc>
      </w:tr>
      <w:tr w:rsidR="00A36CD9" w:rsidRPr="000A03B1" w:rsidTr="000A03B1">
        <w:trPr>
          <w:trHeight w:val="300"/>
        </w:trPr>
        <w:tc>
          <w:tcPr>
            <w:tcW w:w="507"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0"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I 6 полос</w:t>
            </w:r>
          </w:p>
        </w:tc>
        <w:tc>
          <w:tcPr>
            <w:tcW w:w="76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A36CD9" w:rsidRPr="000A03B1" w:rsidRDefault="00A36CD9" w:rsidP="000A03B1">
            <w:pPr>
              <w:pStyle w:val="af3"/>
              <w:rPr>
                <w:sz w:val="20"/>
                <w:szCs w:val="20"/>
              </w:rPr>
            </w:pP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A36CD9" w:rsidRPr="000A03B1" w:rsidRDefault="00A36CD9" w:rsidP="000A03B1">
            <w:pPr>
              <w:pStyle w:val="af3"/>
              <w:rPr>
                <w:sz w:val="20"/>
                <w:szCs w:val="20"/>
              </w:rPr>
            </w:pPr>
            <w:r w:rsidRPr="000A03B1">
              <w:rPr>
                <w:sz w:val="20"/>
                <w:szCs w:val="20"/>
              </w:rPr>
              <w:t>6,9</w:t>
            </w:r>
          </w:p>
        </w:tc>
      </w:tr>
      <w:tr w:rsidR="00A36CD9" w:rsidRPr="000A03B1" w:rsidTr="000A03B1">
        <w:trPr>
          <w:trHeight w:val="300"/>
        </w:trPr>
        <w:tc>
          <w:tcPr>
            <w:tcW w:w="507"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0"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I; II 4 полосы</w:t>
            </w:r>
          </w:p>
        </w:tc>
        <w:tc>
          <w:tcPr>
            <w:tcW w:w="76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A36CD9" w:rsidRPr="000A03B1" w:rsidRDefault="00A36CD9" w:rsidP="000A03B1">
            <w:pPr>
              <w:pStyle w:val="af3"/>
              <w:rPr>
                <w:sz w:val="20"/>
                <w:szCs w:val="20"/>
              </w:rPr>
            </w:pP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A36CD9" w:rsidRPr="000A03B1" w:rsidRDefault="00A36CD9" w:rsidP="000A03B1">
            <w:pPr>
              <w:pStyle w:val="af3"/>
              <w:rPr>
                <w:sz w:val="20"/>
                <w:szCs w:val="20"/>
              </w:rPr>
            </w:pPr>
            <w:r w:rsidRPr="000A03B1">
              <w:rPr>
                <w:sz w:val="20"/>
                <w:szCs w:val="20"/>
              </w:rPr>
              <w:t>6,2</w:t>
            </w:r>
          </w:p>
        </w:tc>
      </w:tr>
      <w:tr w:rsidR="00A36CD9" w:rsidRPr="000A03B1" w:rsidTr="000A03B1">
        <w:trPr>
          <w:trHeight w:val="300"/>
        </w:trPr>
        <w:tc>
          <w:tcPr>
            <w:tcW w:w="507"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0"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II 2 полосы</w:t>
            </w:r>
          </w:p>
        </w:tc>
        <w:tc>
          <w:tcPr>
            <w:tcW w:w="76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A36CD9" w:rsidRPr="000A03B1" w:rsidRDefault="00A36CD9" w:rsidP="000A03B1">
            <w:pPr>
              <w:pStyle w:val="af3"/>
              <w:rPr>
                <w:sz w:val="20"/>
                <w:szCs w:val="20"/>
              </w:rPr>
            </w:pP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A36CD9" w:rsidRPr="000A03B1" w:rsidRDefault="00A36CD9" w:rsidP="000A03B1">
            <w:pPr>
              <w:pStyle w:val="af3"/>
              <w:rPr>
                <w:sz w:val="20"/>
                <w:szCs w:val="20"/>
              </w:rPr>
            </w:pPr>
            <w:r w:rsidRPr="000A03B1">
              <w:rPr>
                <w:sz w:val="20"/>
                <w:szCs w:val="20"/>
              </w:rPr>
              <w:t>4,5</w:t>
            </w:r>
          </w:p>
        </w:tc>
      </w:tr>
      <w:tr w:rsidR="00A36CD9" w:rsidRPr="000A03B1" w:rsidTr="000A03B1">
        <w:trPr>
          <w:trHeight w:val="300"/>
        </w:trPr>
        <w:tc>
          <w:tcPr>
            <w:tcW w:w="507"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0"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III 2 полосы</w:t>
            </w:r>
          </w:p>
        </w:tc>
        <w:tc>
          <w:tcPr>
            <w:tcW w:w="76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A36CD9" w:rsidRPr="000A03B1" w:rsidRDefault="00A36CD9" w:rsidP="000A03B1">
            <w:pPr>
              <w:pStyle w:val="af3"/>
              <w:rPr>
                <w:sz w:val="20"/>
                <w:szCs w:val="20"/>
              </w:rPr>
            </w:pP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A36CD9" w:rsidRPr="000A03B1" w:rsidRDefault="00A36CD9" w:rsidP="000A03B1">
            <w:pPr>
              <w:pStyle w:val="af3"/>
              <w:rPr>
                <w:sz w:val="20"/>
                <w:szCs w:val="20"/>
              </w:rPr>
            </w:pPr>
            <w:r w:rsidRPr="000A03B1">
              <w:rPr>
                <w:sz w:val="20"/>
                <w:szCs w:val="20"/>
              </w:rPr>
              <w:t>4,2</w:t>
            </w:r>
          </w:p>
        </w:tc>
      </w:tr>
      <w:tr w:rsidR="00A36CD9" w:rsidRPr="000A03B1" w:rsidTr="000A03B1">
        <w:trPr>
          <w:trHeight w:val="300"/>
        </w:trPr>
        <w:tc>
          <w:tcPr>
            <w:tcW w:w="507"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0"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IV 2 полосы</w:t>
            </w:r>
          </w:p>
        </w:tc>
        <w:tc>
          <w:tcPr>
            <w:tcW w:w="76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A36CD9" w:rsidRPr="000A03B1" w:rsidRDefault="00A36CD9" w:rsidP="000A03B1">
            <w:pPr>
              <w:pStyle w:val="af3"/>
              <w:rPr>
                <w:sz w:val="20"/>
                <w:szCs w:val="20"/>
              </w:rPr>
            </w:pP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A36CD9" w:rsidRPr="000A03B1" w:rsidRDefault="00A36CD9" w:rsidP="000A03B1">
            <w:pPr>
              <w:pStyle w:val="af3"/>
              <w:rPr>
                <w:sz w:val="20"/>
                <w:szCs w:val="20"/>
              </w:rPr>
            </w:pPr>
            <w:r w:rsidRPr="000A03B1">
              <w:rPr>
                <w:sz w:val="20"/>
                <w:szCs w:val="20"/>
              </w:rPr>
              <w:t>2,5</w:t>
            </w:r>
          </w:p>
        </w:tc>
      </w:tr>
      <w:tr w:rsidR="00A36CD9" w:rsidRPr="000A03B1" w:rsidTr="000A03B1">
        <w:trPr>
          <w:trHeight w:val="300"/>
        </w:trPr>
        <w:tc>
          <w:tcPr>
            <w:tcW w:w="507"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0"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V 1 полоса</w:t>
            </w:r>
          </w:p>
        </w:tc>
        <w:tc>
          <w:tcPr>
            <w:tcW w:w="76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A36CD9" w:rsidRPr="000A03B1" w:rsidRDefault="00A36CD9" w:rsidP="000A03B1">
            <w:pPr>
              <w:pStyle w:val="af3"/>
              <w:rPr>
                <w:sz w:val="20"/>
                <w:szCs w:val="20"/>
              </w:rPr>
            </w:pP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A36CD9" w:rsidRPr="000A03B1" w:rsidRDefault="00A36CD9" w:rsidP="000A03B1">
            <w:pPr>
              <w:pStyle w:val="af3"/>
              <w:rPr>
                <w:sz w:val="20"/>
                <w:szCs w:val="20"/>
              </w:rPr>
            </w:pPr>
            <w:r w:rsidRPr="000A03B1">
              <w:rPr>
                <w:sz w:val="20"/>
                <w:szCs w:val="20"/>
              </w:rPr>
              <w:t>2,2</w:t>
            </w:r>
          </w:p>
        </w:tc>
      </w:tr>
      <w:tr w:rsidR="00A36CD9" w:rsidRPr="000A03B1" w:rsidTr="000A03B1">
        <w:trPr>
          <w:trHeight w:val="300"/>
        </w:trPr>
        <w:tc>
          <w:tcPr>
            <w:tcW w:w="507"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951"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36CD9" w:rsidRPr="000A03B1" w:rsidRDefault="00A36CD9" w:rsidP="000A03B1">
            <w:pPr>
              <w:pStyle w:val="af3"/>
              <w:rPr>
                <w:sz w:val="20"/>
                <w:szCs w:val="20"/>
              </w:rPr>
            </w:pPr>
            <w:r w:rsidRPr="000A03B1">
              <w:rPr>
                <w:sz w:val="20"/>
                <w:szCs w:val="20"/>
              </w:rPr>
              <w:t>Необходимые</w:t>
            </w:r>
          </w:p>
        </w:tc>
        <w:tc>
          <w:tcPr>
            <w:tcW w:w="1603"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36CD9" w:rsidRPr="000A03B1" w:rsidRDefault="00A36CD9" w:rsidP="000A03B1">
            <w:pPr>
              <w:pStyle w:val="afd"/>
              <w:jc w:val="center"/>
              <w:rPr>
                <w:sz w:val="20"/>
                <w:szCs w:val="20"/>
              </w:rPr>
            </w:pPr>
            <w:r w:rsidRPr="000A03B1">
              <w:rPr>
                <w:sz w:val="20"/>
                <w:szCs w:val="20"/>
              </w:rPr>
              <w:t xml:space="preserve">при поперечном уклоне местности ≤ 1: 20 для </w:t>
            </w:r>
            <w:proofErr w:type="gramStart"/>
            <w:r w:rsidRPr="000A03B1">
              <w:rPr>
                <w:sz w:val="20"/>
                <w:szCs w:val="20"/>
              </w:rPr>
              <w:t>категории</w:t>
            </w:r>
            <w:proofErr w:type="gramEnd"/>
            <w:r w:rsidRPr="000A03B1">
              <w:rPr>
                <w:sz w:val="20"/>
                <w:szCs w:val="20"/>
              </w:rPr>
              <w:t xml:space="preserve"> а/д:</w:t>
            </w:r>
          </w:p>
        </w:tc>
        <w:tc>
          <w:tcPr>
            <w:tcW w:w="1680"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I 8 полос</w:t>
            </w:r>
          </w:p>
        </w:tc>
        <w:tc>
          <w:tcPr>
            <w:tcW w:w="76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A36CD9" w:rsidRPr="000A03B1" w:rsidRDefault="00A36CD9" w:rsidP="000A03B1">
            <w:pPr>
              <w:pStyle w:val="af3"/>
              <w:rPr>
                <w:sz w:val="20"/>
                <w:szCs w:val="20"/>
              </w:rPr>
            </w:pP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A36CD9" w:rsidRPr="000A03B1" w:rsidRDefault="00A36CD9" w:rsidP="000A03B1">
            <w:pPr>
              <w:pStyle w:val="af3"/>
              <w:rPr>
                <w:sz w:val="20"/>
                <w:szCs w:val="20"/>
              </w:rPr>
            </w:pPr>
            <w:r w:rsidRPr="000A03B1">
              <w:rPr>
                <w:sz w:val="20"/>
                <w:szCs w:val="20"/>
              </w:rPr>
              <w:t>8,1</w:t>
            </w:r>
          </w:p>
        </w:tc>
      </w:tr>
      <w:tr w:rsidR="00A36CD9" w:rsidRPr="000A03B1" w:rsidTr="000A03B1">
        <w:trPr>
          <w:trHeight w:val="300"/>
        </w:trPr>
        <w:tc>
          <w:tcPr>
            <w:tcW w:w="507"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0"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I 6 полос</w:t>
            </w:r>
          </w:p>
        </w:tc>
        <w:tc>
          <w:tcPr>
            <w:tcW w:w="76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A36CD9" w:rsidRPr="000A03B1" w:rsidRDefault="00A36CD9" w:rsidP="000A03B1">
            <w:pPr>
              <w:pStyle w:val="af3"/>
              <w:rPr>
                <w:sz w:val="20"/>
                <w:szCs w:val="20"/>
              </w:rPr>
            </w:pP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A36CD9" w:rsidRPr="000A03B1" w:rsidRDefault="00A36CD9" w:rsidP="000A03B1">
            <w:pPr>
              <w:pStyle w:val="af3"/>
              <w:rPr>
                <w:sz w:val="20"/>
                <w:szCs w:val="20"/>
              </w:rPr>
            </w:pPr>
            <w:r w:rsidRPr="000A03B1">
              <w:rPr>
                <w:sz w:val="20"/>
                <w:szCs w:val="20"/>
              </w:rPr>
              <w:t>7,2</w:t>
            </w:r>
          </w:p>
        </w:tc>
      </w:tr>
      <w:tr w:rsidR="00A36CD9" w:rsidRPr="000A03B1" w:rsidTr="000A03B1">
        <w:trPr>
          <w:trHeight w:val="300"/>
        </w:trPr>
        <w:tc>
          <w:tcPr>
            <w:tcW w:w="507"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0"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I; II 4 полосы</w:t>
            </w:r>
          </w:p>
        </w:tc>
        <w:tc>
          <w:tcPr>
            <w:tcW w:w="76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A36CD9" w:rsidRPr="000A03B1" w:rsidRDefault="00A36CD9" w:rsidP="000A03B1">
            <w:pPr>
              <w:pStyle w:val="af3"/>
              <w:rPr>
                <w:sz w:val="20"/>
                <w:szCs w:val="20"/>
              </w:rPr>
            </w:pP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A36CD9" w:rsidRPr="000A03B1" w:rsidRDefault="00A36CD9" w:rsidP="000A03B1">
            <w:pPr>
              <w:pStyle w:val="af3"/>
              <w:rPr>
                <w:sz w:val="20"/>
                <w:szCs w:val="20"/>
              </w:rPr>
            </w:pPr>
            <w:r w:rsidRPr="000A03B1">
              <w:rPr>
                <w:sz w:val="20"/>
                <w:szCs w:val="20"/>
              </w:rPr>
              <w:t>6,5</w:t>
            </w:r>
          </w:p>
        </w:tc>
      </w:tr>
      <w:tr w:rsidR="00A36CD9" w:rsidRPr="000A03B1" w:rsidTr="000A03B1">
        <w:trPr>
          <w:trHeight w:val="300"/>
        </w:trPr>
        <w:tc>
          <w:tcPr>
            <w:tcW w:w="507"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0"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II 2 полосы</w:t>
            </w:r>
          </w:p>
        </w:tc>
        <w:tc>
          <w:tcPr>
            <w:tcW w:w="76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A36CD9" w:rsidRPr="000A03B1" w:rsidRDefault="00A36CD9" w:rsidP="000A03B1">
            <w:pPr>
              <w:pStyle w:val="af3"/>
              <w:rPr>
                <w:sz w:val="20"/>
                <w:szCs w:val="20"/>
              </w:rPr>
            </w:pP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A36CD9" w:rsidRPr="000A03B1" w:rsidRDefault="00A36CD9" w:rsidP="000A03B1">
            <w:pPr>
              <w:pStyle w:val="af3"/>
              <w:rPr>
                <w:sz w:val="20"/>
                <w:szCs w:val="20"/>
              </w:rPr>
            </w:pPr>
            <w:r w:rsidRPr="000A03B1">
              <w:rPr>
                <w:sz w:val="20"/>
                <w:szCs w:val="20"/>
              </w:rPr>
              <w:t>4,9</w:t>
            </w:r>
          </w:p>
        </w:tc>
      </w:tr>
      <w:tr w:rsidR="00A36CD9" w:rsidRPr="000A03B1" w:rsidTr="000A03B1">
        <w:trPr>
          <w:trHeight w:val="300"/>
        </w:trPr>
        <w:tc>
          <w:tcPr>
            <w:tcW w:w="507"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0"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III 2 полосы</w:t>
            </w:r>
          </w:p>
        </w:tc>
        <w:tc>
          <w:tcPr>
            <w:tcW w:w="76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A36CD9" w:rsidRPr="000A03B1" w:rsidRDefault="00A36CD9" w:rsidP="000A03B1">
            <w:pPr>
              <w:pStyle w:val="af3"/>
              <w:rPr>
                <w:sz w:val="20"/>
                <w:szCs w:val="20"/>
              </w:rPr>
            </w:pP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A36CD9" w:rsidRPr="000A03B1" w:rsidRDefault="00A36CD9" w:rsidP="000A03B1">
            <w:pPr>
              <w:pStyle w:val="af3"/>
              <w:rPr>
                <w:sz w:val="20"/>
                <w:szCs w:val="20"/>
              </w:rPr>
            </w:pPr>
            <w:r w:rsidRPr="000A03B1">
              <w:rPr>
                <w:sz w:val="20"/>
                <w:szCs w:val="20"/>
              </w:rPr>
              <w:t>4,6</w:t>
            </w:r>
          </w:p>
        </w:tc>
      </w:tr>
      <w:tr w:rsidR="00A36CD9" w:rsidRPr="000A03B1" w:rsidTr="000A03B1">
        <w:trPr>
          <w:trHeight w:val="300"/>
        </w:trPr>
        <w:tc>
          <w:tcPr>
            <w:tcW w:w="507"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0"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IV 2 полосы</w:t>
            </w:r>
          </w:p>
        </w:tc>
        <w:tc>
          <w:tcPr>
            <w:tcW w:w="76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A36CD9" w:rsidRPr="000A03B1" w:rsidRDefault="00A36CD9" w:rsidP="000A03B1">
            <w:pPr>
              <w:pStyle w:val="af3"/>
              <w:rPr>
                <w:sz w:val="20"/>
                <w:szCs w:val="20"/>
              </w:rPr>
            </w:pP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A36CD9" w:rsidRPr="000A03B1" w:rsidRDefault="00A36CD9" w:rsidP="000A03B1">
            <w:pPr>
              <w:pStyle w:val="af3"/>
              <w:rPr>
                <w:sz w:val="20"/>
                <w:szCs w:val="20"/>
              </w:rPr>
            </w:pPr>
            <w:r w:rsidRPr="000A03B1">
              <w:rPr>
                <w:sz w:val="20"/>
                <w:szCs w:val="20"/>
              </w:rPr>
              <w:t>3,5</w:t>
            </w:r>
          </w:p>
        </w:tc>
      </w:tr>
      <w:tr w:rsidR="00A36CD9" w:rsidRPr="000A03B1" w:rsidTr="000A03B1">
        <w:trPr>
          <w:trHeight w:val="300"/>
        </w:trPr>
        <w:tc>
          <w:tcPr>
            <w:tcW w:w="507"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0"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V 1 полоса</w:t>
            </w:r>
          </w:p>
        </w:tc>
        <w:tc>
          <w:tcPr>
            <w:tcW w:w="76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A36CD9" w:rsidRPr="000A03B1" w:rsidRDefault="00A36CD9" w:rsidP="000A03B1">
            <w:pPr>
              <w:pStyle w:val="af3"/>
              <w:rPr>
                <w:sz w:val="20"/>
                <w:szCs w:val="20"/>
              </w:rPr>
            </w:pP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A36CD9" w:rsidRPr="000A03B1" w:rsidRDefault="00A36CD9" w:rsidP="000A03B1">
            <w:pPr>
              <w:pStyle w:val="af3"/>
              <w:rPr>
                <w:sz w:val="20"/>
                <w:szCs w:val="20"/>
              </w:rPr>
            </w:pPr>
            <w:r w:rsidRPr="000A03B1">
              <w:rPr>
                <w:sz w:val="20"/>
                <w:szCs w:val="20"/>
              </w:rPr>
              <w:t>3,3</w:t>
            </w:r>
          </w:p>
        </w:tc>
      </w:tr>
      <w:tr w:rsidR="00A36CD9" w:rsidRPr="000A03B1" w:rsidTr="000A03B1">
        <w:trPr>
          <w:trHeight w:val="300"/>
        </w:trPr>
        <w:tc>
          <w:tcPr>
            <w:tcW w:w="507"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03"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36CD9" w:rsidRPr="000A03B1" w:rsidRDefault="00A36CD9" w:rsidP="000A03B1">
            <w:pPr>
              <w:pStyle w:val="afd"/>
              <w:jc w:val="center"/>
              <w:rPr>
                <w:sz w:val="20"/>
                <w:szCs w:val="20"/>
              </w:rPr>
            </w:pPr>
            <w:r w:rsidRPr="000A03B1">
              <w:rPr>
                <w:sz w:val="20"/>
                <w:szCs w:val="20"/>
              </w:rPr>
              <w:t xml:space="preserve">при поперечном уклоне местности  ≥ 1: 20, но ≤ 1:10 для </w:t>
            </w:r>
            <w:proofErr w:type="gramStart"/>
            <w:r w:rsidRPr="000A03B1">
              <w:rPr>
                <w:sz w:val="20"/>
                <w:szCs w:val="20"/>
              </w:rPr>
              <w:t>категории</w:t>
            </w:r>
            <w:proofErr w:type="gramEnd"/>
            <w:r w:rsidRPr="000A03B1">
              <w:rPr>
                <w:sz w:val="20"/>
                <w:szCs w:val="20"/>
              </w:rPr>
              <w:t xml:space="preserve"> а/д:</w:t>
            </w:r>
          </w:p>
        </w:tc>
        <w:tc>
          <w:tcPr>
            <w:tcW w:w="1680"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I 8 полос</w:t>
            </w:r>
          </w:p>
        </w:tc>
        <w:tc>
          <w:tcPr>
            <w:tcW w:w="76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A36CD9" w:rsidRPr="000A03B1" w:rsidRDefault="00A36CD9" w:rsidP="000A03B1">
            <w:pPr>
              <w:pStyle w:val="af3"/>
              <w:rPr>
                <w:sz w:val="20"/>
                <w:szCs w:val="20"/>
              </w:rPr>
            </w:pP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A36CD9" w:rsidRPr="000A03B1" w:rsidRDefault="00A36CD9" w:rsidP="000A03B1">
            <w:pPr>
              <w:pStyle w:val="af3"/>
              <w:rPr>
                <w:sz w:val="20"/>
                <w:szCs w:val="20"/>
              </w:rPr>
            </w:pPr>
            <w:r w:rsidRPr="000A03B1">
              <w:rPr>
                <w:sz w:val="20"/>
                <w:szCs w:val="20"/>
              </w:rPr>
              <w:t>8,2</w:t>
            </w:r>
          </w:p>
        </w:tc>
      </w:tr>
      <w:tr w:rsidR="00A36CD9" w:rsidRPr="000A03B1" w:rsidTr="000A03B1">
        <w:trPr>
          <w:trHeight w:val="300"/>
        </w:trPr>
        <w:tc>
          <w:tcPr>
            <w:tcW w:w="507"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0"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I 6 полос</w:t>
            </w:r>
          </w:p>
        </w:tc>
        <w:tc>
          <w:tcPr>
            <w:tcW w:w="76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A36CD9" w:rsidRPr="000A03B1" w:rsidRDefault="00A36CD9" w:rsidP="000A03B1">
            <w:pPr>
              <w:pStyle w:val="af3"/>
              <w:rPr>
                <w:sz w:val="20"/>
                <w:szCs w:val="20"/>
              </w:rPr>
            </w:pP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A36CD9" w:rsidRPr="000A03B1" w:rsidRDefault="00A36CD9" w:rsidP="000A03B1">
            <w:pPr>
              <w:pStyle w:val="af3"/>
              <w:rPr>
                <w:sz w:val="20"/>
                <w:szCs w:val="20"/>
              </w:rPr>
            </w:pPr>
            <w:r w:rsidRPr="000A03B1">
              <w:rPr>
                <w:sz w:val="20"/>
                <w:szCs w:val="20"/>
              </w:rPr>
              <w:t>7,3</w:t>
            </w:r>
          </w:p>
        </w:tc>
      </w:tr>
      <w:tr w:rsidR="00A36CD9" w:rsidRPr="000A03B1" w:rsidTr="000A03B1">
        <w:trPr>
          <w:trHeight w:val="300"/>
        </w:trPr>
        <w:tc>
          <w:tcPr>
            <w:tcW w:w="507"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0"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I; II 4 полосы</w:t>
            </w:r>
          </w:p>
        </w:tc>
        <w:tc>
          <w:tcPr>
            <w:tcW w:w="76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A36CD9" w:rsidRPr="000A03B1" w:rsidRDefault="00A36CD9" w:rsidP="000A03B1">
            <w:pPr>
              <w:pStyle w:val="af3"/>
              <w:rPr>
                <w:sz w:val="20"/>
                <w:szCs w:val="20"/>
              </w:rPr>
            </w:pP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A36CD9" w:rsidRPr="000A03B1" w:rsidRDefault="00A36CD9" w:rsidP="000A03B1">
            <w:pPr>
              <w:pStyle w:val="af3"/>
              <w:rPr>
                <w:sz w:val="20"/>
                <w:szCs w:val="20"/>
              </w:rPr>
            </w:pPr>
            <w:r w:rsidRPr="000A03B1">
              <w:rPr>
                <w:sz w:val="20"/>
                <w:szCs w:val="20"/>
              </w:rPr>
              <w:t>6,6</w:t>
            </w:r>
          </w:p>
        </w:tc>
      </w:tr>
      <w:tr w:rsidR="00A36CD9" w:rsidRPr="000A03B1" w:rsidTr="000A03B1">
        <w:trPr>
          <w:trHeight w:val="300"/>
        </w:trPr>
        <w:tc>
          <w:tcPr>
            <w:tcW w:w="507"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0"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II 2 полосы</w:t>
            </w:r>
          </w:p>
        </w:tc>
        <w:tc>
          <w:tcPr>
            <w:tcW w:w="76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A36CD9" w:rsidRPr="000A03B1" w:rsidRDefault="00A36CD9" w:rsidP="000A03B1">
            <w:pPr>
              <w:pStyle w:val="af3"/>
              <w:rPr>
                <w:sz w:val="20"/>
                <w:szCs w:val="20"/>
              </w:rPr>
            </w:pP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A36CD9" w:rsidRPr="000A03B1" w:rsidRDefault="00A36CD9" w:rsidP="000A03B1">
            <w:pPr>
              <w:pStyle w:val="af3"/>
              <w:rPr>
                <w:sz w:val="20"/>
                <w:szCs w:val="20"/>
              </w:rPr>
            </w:pPr>
            <w:r w:rsidRPr="000A03B1">
              <w:rPr>
                <w:sz w:val="20"/>
                <w:szCs w:val="20"/>
              </w:rPr>
              <w:t>5</w:t>
            </w:r>
          </w:p>
        </w:tc>
      </w:tr>
      <w:tr w:rsidR="00A36CD9" w:rsidRPr="000A03B1" w:rsidTr="000A03B1">
        <w:trPr>
          <w:trHeight w:val="300"/>
        </w:trPr>
        <w:tc>
          <w:tcPr>
            <w:tcW w:w="507"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0"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III 2 полосы</w:t>
            </w:r>
          </w:p>
        </w:tc>
        <w:tc>
          <w:tcPr>
            <w:tcW w:w="76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A36CD9" w:rsidRPr="000A03B1" w:rsidRDefault="00A36CD9" w:rsidP="000A03B1">
            <w:pPr>
              <w:pStyle w:val="af3"/>
              <w:rPr>
                <w:sz w:val="20"/>
                <w:szCs w:val="20"/>
              </w:rPr>
            </w:pP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A36CD9" w:rsidRPr="000A03B1" w:rsidRDefault="00A36CD9" w:rsidP="000A03B1">
            <w:pPr>
              <w:pStyle w:val="af3"/>
              <w:rPr>
                <w:sz w:val="20"/>
                <w:szCs w:val="20"/>
              </w:rPr>
            </w:pPr>
            <w:r w:rsidRPr="000A03B1">
              <w:rPr>
                <w:sz w:val="20"/>
                <w:szCs w:val="20"/>
              </w:rPr>
              <w:t>4,8</w:t>
            </w:r>
          </w:p>
        </w:tc>
      </w:tr>
      <w:tr w:rsidR="00A36CD9" w:rsidRPr="000A03B1" w:rsidTr="000A03B1">
        <w:trPr>
          <w:trHeight w:val="300"/>
        </w:trPr>
        <w:tc>
          <w:tcPr>
            <w:tcW w:w="507"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0"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IV 2 полосы</w:t>
            </w:r>
          </w:p>
        </w:tc>
        <w:tc>
          <w:tcPr>
            <w:tcW w:w="76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A36CD9" w:rsidRPr="000A03B1" w:rsidRDefault="00A36CD9" w:rsidP="000A03B1">
            <w:pPr>
              <w:pStyle w:val="af3"/>
              <w:rPr>
                <w:sz w:val="20"/>
                <w:szCs w:val="20"/>
              </w:rPr>
            </w:pP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A36CD9" w:rsidRPr="000A03B1" w:rsidRDefault="00A36CD9" w:rsidP="000A03B1">
            <w:pPr>
              <w:pStyle w:val="af3"/>
              <w:rPr>
                <w:sz w:val="20"/>
                <w:szCs w:val="20"/>
              </w:rPr>
            </w:pPr>
            <w:r w:rsidRPr="000A03B1">
              <w:rPr>
                <w:sz w:val="20"/>
                <w:szCs w:val="20"/>
              </w:rPr>
              <w:t>3,6</w:t>
            </w:r>
          </w:p>
        </w:tc>
      </w:tr>
      <w:tr w:rsidR="00A36CD9" w:rsidRPr="000A03B1" w:rsidTr="000A03B1">
        <w:trPr>
          <w:trHeight w:val="300"/>
        </w:trPr>
        <w:tc>
          <w:tcPr>
            <w:tcW w:w="507"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0"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V 1 полоса</w:t>
            </w:r>
          </w:p>
        </w:tc>
        <w:tc>
          <w:tcPr>
            <w:tcW w:w="76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A36CD9" w:rsidRPr="000A03B1" w:rsidRDefault="00A36CD9" w:rsidP="000A03B1">
            <w:pPr>
              <w:pStyle w:val="af3"/>
              <w:rPr>
                <w:sz w:val="20"/>
                <w:szCs w:val="20"/>
              </w:rPr>
            </w:pP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A36CD9" w:rsidRPr="000A03B1" w:rsidRDefault="00A36CD9" w:rsidP="000A03B1">
            <w:pPr>
              <w:pStyle w:val="af3"/>
              <w:rPr>
                <w:sz w:val="20"/>
                <w:szCs w:val="20"/>
              </w:rPr>
            </w:pPr>
            <w:r w:rsidRPr="000A03B1">
              <w:rPr>
                <w:sz w:val="20"/>
                <w:szCs w:val="20"/>
              </w:rPr>
              <w:t>3,4</w:t>
            </w:r>
          </w:p>
        </w:tc>
      </w:tr>
      <w:tr w:rsidR="00A36CD9" w:rsidRPr="000A03B1" w:rsidTr="000A03B1">
        <w:trPr>
          <w:trHeight w:val="656"/>
        </w:trPr>
        <w:tc>
          <w:tcPr>
            <w:tcW w:w="507" w:type="dxa"/>
            <w:tcBorders>
              <w:top w:val="nil"/>
              <w:left w:val="single" w:sz="4" w:space="0" w:color="auto"/>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1.2</w:t>
            </w:r>
          </w:p>
        </w:tc>
        <w:tc>
          <w:tcPr>
            <w:tcW w:w="5849" w:type="dxa"/>
            <w:gridSpan w:val="4"/>
            <w:tcBorders>
              <w:top w:val="single" w:sz="4" w:space="0" w:color="auto"/>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Ширина полосы зеленых насаждений для защиты застройки от шума вдоль автомобильных дорог</w:t>
            </w:r>
          </w:p>
        </w:tc>
        <w:tc>
          <w:tcPr>
            <w:tcW w:w="761"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м</w:t>
            </w:r>
          </w:p>
        </w:tc>
        <w:tc>
          <w:tcPr>
            <w:tcW w:w="1685"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СНиП 2.07.01-89* п.6.9</w:t>
            </w: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A36CD9" w:rsidRPr="000A03B1" w:rsidRDefault="00A36CD9" w:rsidP="000A03B1">
            <w:pPr>
              <w:pStyle w:val="af3"/>
              <w:rPr>
                <w:sz w:val="20"/>
                <w:szCs w:val="20"/>
              </w:rPr>
            </w:pPr>
            <w:r w:rsidRPr="000A03B1">
              <w:rPr>
                <w:sz w:val="20"/>
                <w:szCs w:val="20"/>
              </w:rPr>
              <w:t>10</w:t>
            </w:r>
          </w:p>
        </w:tc>
      </w:tr>
    </w:tbl>
    <w:p w:rsidR="00A36CD9" w:rsidRPr="00AF68F3" w:rsidRDefault="00A36CD9" w:rsidP="009F3AD4">
      <w:pPr>
        <w:pStyle w:val="a6"/>
        <w:rPr>
          <w:lang w:val="en-US"/>
        </w:rPr>
      </w:pPr>
    </w:p>
    <w:p w:rsidR="00A36CD9" w:rsidRPr="00AF68F3" w:rsidRDefault="00A36CD9" w:rsidP="00773935">
      <w:pPr>
        <w:pStyle w:val="2"/>
        <w:numPr>
          <w:ilvl w:val="1"/>
          <w:numId w:val="19"/>
        </w:numPr>
        <w:tabs>
          <w:tab w:val="left" w:pos="993"/>
        </w:tabs>
        <w:spacing w:before="0" w:after="0"/>
        <w:ind w:left="113" w:firstLine="709"/>
        <w:jc w:val="center"/>
        <w:rPr>
          <w:lang w:val="ru-RU"/>
        </w:rPr>
      </w:pPr>
      <w:bookmarkStart w:id="639" w:name="_Toc396401953"/>
      <w:bookmarkStart w:id="640" w:name="_Toc492042867"/>
      <w:bookmarkStart w:id="641" w:name="_Toc492044976"/>
      <w:bookmarkStart w:id="642" w:name="_Ref492289912"/>
      <w:bookmarkStart w:id="643" w:name="_Ref492289918"/>
      <w:bookmarkStart w:id="644" w:name="_Ref492289922"/>
      <w:bookmarkStart w:id="645" w:name="_Toc492296774"/>
      <w:r w:rsidRPr="00AF68F3">
        <w:lastRenderedPageBreak/>
        <w:t>Плотность автомобильных дорог общей сети, км / кв. км территории</w:t>
      </w:r>
      <w:bookmarkEnd w:id="639"/>
      <w:bookmarkEnd w:id="640"/>
      <w:bookmarkEnd w:id="641"/>
      <w:bookmarkEnd w:id="642"/>
      <w:bookmarkEnd w:id="643"/>
      <w:bookmarkEnd w:id="644"/>
      <w:bookmarkEnd w:id="645"/>
    </w:p>
    <w:p w:rsidR="00A36CD9" w:rsidRPr="00AF68F3" w:rsidRDefault="00A36CD9" w:rsidP="009F3AD4">
      <w:pPr>
        <w:pStyle w:val="a6"/>
      </w:pPr>
      <w:r w:rsidRPr="00AF68F3">
        <w:t>При планировании развития автомобильных дорог общей сети следует стремиться к показателю их плотности – 0,2 км / кв. км территории.</w:t>
      </w:r>
    </w:p>
    <w:p w:rsidR="00A36CD9" w:rsidRPr="00AF68F3" w:rsidRDefault="00A36CD9" w:rsidP="009F3AD4">
      <w:pPr>
        <w:ind w:firstLine="567"/>
        <w:jc w:val="both"/>
        <w:rPr>
          <w:rFonts w:eastAsia="Calibri"/>
          <w:b/>
        </w:rPr>
      </w:pPr>
      <w:r w:rsidRPr="00AF68F3">
        <w:rPr>
          <w:rFonts w:eastAsia="Calibri"/>
          <w:b/>
        </w:rPr>
        <w:t>Требования к проложению автомобильных дорог общей сети и условия выбора схем пересечений и примыканий (</w:t>
      </w:r>
      <w:r w:rsidR="00FF5D29" w:rsidRPr="00AF68F3">
        <w:rPr>
          <w:rFonts w:eastAsia="Calibri"/>
          <w:b/>
        </w:rPr>
        <w:t>СП 34.13330.2012 «</w:t>
      </w:r>
      <w:r w:rsidRPr="00AF68F3">
        <w:rPr>
          <w:rFonts w:eastAsia="Calibri"/>
          <w:b/>
        </w:rPr>
        <w:t>СНиП 2.05.02-85* Автомобильные дороги</w:t>
      </w:r>
      <w:r w:rsidR="00FF5D29" w:rsidRPr="00AF68F3">
        <w:rPr>
          <w:rFonts w:eastAsia="Calibri"/>
          <w:b/>
        </w:rPr>
        <w:t>»</w:t>
      </w:r>
      <w:r w:rsidRPr="00AF68F3">
        <w:rPr>
          <w:rFonts w:eastAsia="Calibri"/>
          <w:b/>
        </w:rPr>
        <w:t>)</w:t>
      </w:r>
    </w:p>
    <w:p w:rsidR="00A36CD9" w:rsidRPr="00AF68F3" w:rsidRDefault="00A36CD9" w:rsidP="009F3AD4">
      <w:pPr>
        <w:pStyle w:val="a6"/>
      </w:pPr>
      <w:r w:rsidRPr="00AF68F3">
        <w:t>Прокладку трассы автомобильных дорог следует выполнять с учетом минимального воздействия на окружающую среду.</w:t>
      </w:r>
    </w:p>
    <w:p w:rsidR="00A36CD9" w:rsidRPr="00AF68F3" w:rsidRDefault="00A36CD9" w:rsidP="009F3AD4">
      <w:pPr>
        <w:pStyle w:val="a6"/>
      </w:pPr>
      <w:r w:rsidRPr="00AF68F3">
        <w:t>На сельскохозяйственных угодьях трассы следует прокладывать по границам полей севооборота или хозяйств.</w:t>
      </w:r>
    </w:p>
    <w:p w:rsidR="00A36CD9" w:rsidRPr="00AF68F3" w:rsidRDefault="00A36CD9" w:rsidP="009F3AD4">
      <w:pPr>
        <w:pStyle w:val="a6"/>
      </w:pPr>
      <w:r w:rsidRPr="00AF68F3">
        <w:t>Не допускается прокладка трасс по зонам особо охраняемых природных территорий.</w:t>
      </w:r>
    </w:p>
    <w:p w:rsidR="00A36CD9" w:rsidRPr="00AF68F3" w:rsidRDefault="00A36CD9" w:rsidP="009F3AD4">
      <w:pPr>
        <w:pStyle w:val="a6"/>
      </w:pPr>
      <w:r w:rsidRPr="00AF68F3">
        <w:t>Вдоль рек, озер и других водных объектов трассы следует прокладывать за пределами, установленных для них защитных зон.</w:t>
      </w:r>
    </w:p>
    <w:p w:rsidR="00A36CD9" w:rsidRPr="00AF68F3" w:rsidRDefault="00A36CD9" w:rsidP="009F3AD4">
      <w:pPr>
        <w:pStyle w:val="a6"/>
      </w:pPr>
      <w:r w:rsidRPr="00AF68F3">
        <w:t>В районах размещения курортов, домов отдыха, пансионатов, загородных детских учреждений и т.п. трассы следует прокладывать за пределами установленных вокруг них санитарных зон.</w:t>
      </w:r>
    </w:p>
    <w:p w:rsidR="00A36CD9" w:rsidRPr="00AF68F3" w:rsidRDefault="00A36CD9" w:rsidP="009F3AD4">
      <w:pPr>
        <w:pStyle w:val="a6"/>
      </w:pPr>
      <w:r w:rsidRPr="00AF68F3">
        <w:t>По лесным массивам трассы следует прокладывать, по возможности, с использованием просек и противопожарных разрывов.</w:t>
      </w:r>
    </w:p>
    <w:p w:rsidR="00A36CD9" w:rsidRPr="00AF68F3" w:rsidRDefault="00A36CD9" w:rsidP="009F3AD4">
      <w:pPr>
        <w:pStyle w:val="S5"/>
        <w:spacing w:before="0" w:after="0"/>
        <w:rPr>
          <w:lang w:val="ru-RU"/>
        </w:rPr>
      </w:pPr>
      <w:r w:rsidRPr="00AF68F3">
        <w:t>Автомобильные дороги общей сети I, II, III категорий следует проектировать в обход населенных пунктов. При обходе населенных пунктов дороги, по возможности, следует прокладывать с подветренной стороны.</w:t>
      </w:r>
    </w:p>
    <w:p w:rsidR="00A36CD9" w:rsidRPr="00AF68F3" w:rsidRDefault="00A36CD9" w:rsidP="009F3AD4">
      <w:pPr>
        <w:pStyle w:val="a6"/>
      </w:pPr>
      <w:r w:rsidRPr="00AF68F3">
        <w:t>Выбор схем пересечений и примыканий в одном уровне производится на основе экономического сопоставления вариантов с учетом категорий пересекающихся дорог, пропускной способности, безопасности и удобства движения по ним, стоимости строительства, затрат времени пассажиров, транспортных и дорожно-эксплуатационных расходов, стоимости отводимых под строительство земель.</w:t>
      </w:r>
    </w:p>
    <w:p w:rsidR="00A36CD9" w:rsidRPr="00AF68F3" w:rsidRDefault="00A36CD9" w:rsidP="009F3AD4">
      <w:pPr>
        <w:pStyle w:val="a6"/>
      </w:pPr>
      <w:r w:rsidRPr="00AF68F3">
        <w:t xml:space="preserve">Пересечения и </w:t>
      </w:r>
      <w:proofErr w:type="gramStart"/>
      <w:r w:rsidRPr="00AF68F3">
        <w:t>примыкания</w:t>
      </w:r>
      <w:proofErr w:type="gramEnd"/>
      <w:r w:rsidRPr="00AF68F3">
        <w:t xml:space="preserve"> автомобильных дорог в одном уровне проектируют в виде:</w:t>
      </w:r>
    </w:p>
    <w:p w:rsidR="00A36CD9" w:rsidRPr="00AF68F3" w:rsidRDefault="00A36CD9" w:rsidP="009F3AD4">
      <w:pPr>
        <w:pStyle w:val="a3"/>
        <w:spacing w:after="0"/>
      </w:pPr>
      <w:r w:rsidRPr="00AF68F3">
        <w:t xml:space="preserve"> простых пересечений и примыканий при суммарной перспективной интенсивности движения менее 2000 приведенных ед./</w:t>
      </w:r>
      <w:proofErr w:type="spellStart"/>
      <w:r w:rsidRPr="00AF68F3">
        <w:t>сут</w:t>
      </w:r>
      <w:proofErr w:type="spellEnd"/>
      <w:r w:rsidRPr="00AF68F3">
        <w:t>.;</w:t>
      </w:r>
    </w:p>
    <w:p w:rsidR="00A36CD9" w:rsidRPr="00AF68F3" w:rsidRDefault="00A36CD9" w:rsidP="009F3AD4">
      <w:pPr>
        <w:pStyle w:val="a3"/>
        <w:spacing w:after="0"/>
      </w:pPr>
      <w:r w:rsidRPr="00AF68F3">
        <w:t xml:space="preserve"> канализированных пересечений и примыканий с островками и зонами безопасности при суммарной перспективной интенсивности движения от 2000 до 8000 приведенных ед./</w:t>
      </w:r>
      <w:proofErr w:type="spellStart"/>
      <w:r w:rsidRPr="00AF68F3">
        <w:t>сут</w:t>
      </w:r>
      <w:proofErr w:type="spellEnd"/>
      <w:r w:rsidRPr="00AF68F3">
        <w:t>.;</w:t>
      </w:r>
    </w:p>
    <w:p w:rsidR="00A36CD9" w:rsidRPr="00AF68F3" w:rsidRDefault="00A36CD9" w:rsidP="009F3AD4">
      <w:pPr>
        <w:pStyle w:val="a3"/>
        <w:spacing w:after="0"/>
      </w:pPr>
      <w:r w:rsidRPr="00AF68F3">
        <w:t xml:space="preserve"> кольцевых пересечений при суммарной перспективной интенсивности движения от 2000 до 8000 приведенных ед./</w:t>
      </w:r>
      <w:proofErr w:type="spellStart"/>
      <w:r w:rsidRPr="00AF68F3">
        <w:t>сут</w:t>
      </w:r>
      <w:proofErr w:type="spellEnd"/>
      <w:r w:rsidRPr="00AF68F3">
        <w:t>. и относительном равенстве интенсивностей движения на пересекающихся дорогах, при условии, что они отличаются не более чем на 20 %, а количество автомобилей, совершающих левый поворот, составляет не менее 40 % суммарной интенсивности движения на пересекающихся дорогах.</w:t>
      </w:r>
    </w:p>
    <w:p w:rsidR="00A36CD9" w:rsidRPr="00AF68F3" w:rsidRDefault="00A36CD9" w:rsidP="009F3AD4">
      <w:pPr>
        <w:pStyle w:val="a6"/>
      </w:pPr>
      <w:r w:rsidRPr="00AF68F3">
        <w:t>Круговая проезжая часть должна быть шириной не менее 11,25 м. Диаметр центрального островка принимают согласно расчету, но не менее 60 м.</w:t>
      </w:r>
    </w:p>
    <w:p w:rsidR="00A36CD9" w:rsidRPr="00AF68F3" w:rsidRDefault="00A36CD9" w:rsidP="009F3AD4">
      <w:pPr>
        <w:pStyle w:val="a6"/>
      </w:pPr>
      <w:r w:rsidRPr="00AF68F3">
        <w:t>В зависимости от размеров, состава и распределения движения по направлениям, а также от местных условий можно применять различные схемы развязок в разных уровнях. Типы транспортных развязок, а также геометрические параметры их соединительных ответвлений следует принимать с учетом обеспечения требуемой пропускной способности.</w:t>
      </w:r>
    </w:p>
    <w:p w:rsidR="00A36CD9" w:rsidRPr="00AF68F3" w:rsidRDefault="00A36CD9" w:rsidP="009F3AD4">
      <w:pPr>
        <w:pStyle w:val="a6"/>
      </w:pPr>
      <w:r w:rsidRPr="00AF68F3">
        <w:t>Переходно-скоростные полосы предусматривают на пересечениях и примыканиях в одном уровне в местах съездов на дорогах категорий I - III, в том числе к зданиям и сооружениям, располагаемым в придорожной зоне: на дорогах категории I при интенсивности 50 приведенных ед./</w:t>
      </w:r>
      <w:proofErr w:type="spellStart"/>
      <w:proofErr w:type="gramStart"/>
      <w:r w:rsidRPr="00AF68F3">
        <w:t>сут</w:t>
      </w:r>
      <w:proofErr w:type="spellEnd"/>
      <w:r w:rsidRPr="00AF68F3">
        <w:t>. и</w:t>
      </w:r>
      <w:proofErr w:type="gramEnd"/>
      <w:r w:rsidRPr="00AF68F3">
        <w:t xml:space="preserve"> более съезжающих или въезжающих на дорогу (соответственно для полосы торможения или разгона); на дорогах категорий II и III при интенсивности 200 приведенных ед./</w:t>
      </w:r>
      <w:proofErr w:type="spellStart"/>
      <w:proofErr w:type="gramStart"/>
      <w:r w:rsidRPr="00AF68F3">
        <w:t>сут</w:t>
      </w:r>
      <w:proofErr w:type="spellEnd"/>
      <w:r w:rsidRPr="00AF68F3">
        <w:t>. и</w:t>
      </w:r>
      <w:proofErr w:type="gramEnd"/>
      <w:r w:rsidRPr="00AF68F3">
        <w:t xml:space="preserve"> более.</w:t>
      </w:r>
    </w:p>
    <w:p w:rsidR="00A36CD9" w:rsidRPr="00AF68F3" w:rsidRDefault="00A36CD9" w:rsidP="009F3AD4">
      <w:pPr>
        <w:pStyle w:val="a6"/>
      </w:pPr>
      <w:r w:rsidRPr="00AF68F3">
        <w:t>На транспортных развязках в разных уровнях переходно-скоростные полосы для съездов, примыкающих к дорогам категорий I - III, являются обязательным элементом независимо от интенсивности движения.</w:t>
      </w:r>
    </w:p>
    <w:p w:rsidR="00A36CD9" w:rsidRPr="00AF68F3" w:rsidRDefault="00A36CD9" w:rsidP="009F3AD4">
      <w:pPr>
        <w:pStyle w:val="a6"/>
      </w:pPr>
      <w:r w:rsidRPr="00AF68F3">
        <w:lastRenderedPageBreak/>
        <w:t>Переходно-скоростные полосы на дорогах категорий I - IV предусматривают в местах расположения площадок для остановок автобусов, а на дорогах категорий I - III - также у автозаправочных станций и площадок для отдыха (у площадок, не совмещенных с другими сооружениями обслуживания, полосы разгона допускается не устраивать).</w:t>
      </w:r>
    </w:p>
    <w:p w:rsidR="00A36CD9" w:rsidRPr="00AF68F3" w:rsidRDefault="00A36CD9" w:rsidP="009F3AD4">
      <w:pPr>
        <w:pStyle w:val="a6"/>
      </w:pPr>
      <w:r w:rsidRPr="00AF68F3">
        <w:t>Установление и использование придорожных полос территориальных автомобильных дорог общего пользования производится в соответствии с действующим законодательством и нормативами.</w:t>
      </w:r>
    </w:p>
    <w:p w:rsidR="00A36CD9" w:rsidRPr="00AF68F3" w:rsidRDefault="00A36CD9" w:rsidP="009F3AD4">
      <w:pPr>
        <w:pStyle w:val="a6"/>
      </w:pPr>
      <w:r w:rsidRPr="00AF68F3">
        <w:t>Мероприятия по придорожному озеленению автомобильных дорог необходимо проектировать в соответствии с ОДМ 218.011-98 Методические рекомендации по озеленению автомобильных дорог.</w:t>
      </w:r>
    </w:p>
    <w:p w:rsidR="00A36CD9" w:rsidRPr="00AF68F3" w:rsidRDefault="00A36CD9" w:rsidP="009F3AD4">
      <w:pPr>
        <w:pStyle w:val="a6"/>
      </w:pPr>
      <w:r w:rsidRPr="00AF68F3">
        <w:t>В случае прокладки дорог общей сети через территорию населенного пункта их следует проектировать с учетом требований раздела "Сеть улиц и дорог" РНГП поселений Красноярского края.</w:t>
      </w:r>
    </w:p>
    <w:p w:rsidR="009A074E" w:rsidRPr="00AF68F3" w:rsidRDefault="009A074E" w:rsidP="009F3AD4">
      <w:pPr>
        <w:pStyle w:val="a6"/>
      </w:pPr>
    </w:p>
    <w:p w:rsidR="00A36CD9" w:rsidRPr="00AF68F3" w:rsidRDefault="00A36CD9" w:rsidP="00773935">
      <w:pPr>
        <w:pStyle w:val="2"/>
        <w:numPr>
          <w:ilvl w:val="1"/>
          <w:numId w:val="19"/>
        </w:numPr>
        <w:tabs>
          <w:tab w:val="left" w:pos="993"/>
        </w:tabs>
        <w:spacing w:before="0" w:after="0"/>
        <w:ind w:left="113" w:firstLine="709"/>
        <w:jc w:val="center"/>
        <w:rPr>
          <w:lang w:val="ru-RU"/>
        </w:rPr>
      </w:pPr>
      <w:bookmarkStart w:id="646" w:name="_Toc396401954"/>
      <w:bookmarkStart w:id="647" w:name="_Toc492042868"/>
      <w:bookmarkStart w:id="648" w:name="_Toc492044977"/>
      <w:bookmarkStart w:id="649" w:name="_Ref492289929"/>
      <w:bookmarkStart w:id="650" w:name="_Ref492289935"/>
      <w:bookmarkStart w:id="651" w:name="_Ref492289940"/>
      <w:bookmarkStart w:id="652" w:name="_Toc492296775"/>
      <w:r w:rsidRPr="00AF68F3">
        <w:t>Затраты времени на передвижение для ежедневно приезжающих на работу в центр из других поселений</w:t>
      </w:r>
      <w:bookmarkEnd w:id="646"/>
      <w:bookmarkEnd w:id="647"/>
      <w:bookmarkEnd w:id="648"/>
      <w:bookmarkEnd w:id="649"/>
      <w:bookmarkEnd w:id="650"/>
      <w:bookmarkEnd w:id="651"/>
      <w:bookmarkEnd w:id="652"/>
    </w:p>
    <w:p w:rsidR="00A36CD9" w:rsidRPr="00AF68F3" w:rsidRDefault="00A36CD9" w:rsidP="009F3AD4">
      <w:pPr>
        <w:pStyle w:val="S5"/>
        <w:spacing w:before="0" w:after="0"/>
      </w:pPr>
      <w:r w:rsidRPr="00AF68F3">
        <w:t>Комплексным показателем, отражающим степень компактности территории, уровень развития улично-дорожной и транспортной сети, являются затраты времени на передвижение от мест проживания до мест работы.</w:t>
      </w:r>
    </w:p>
    <w:p w:rsidR="00A36CD9" w:rsidRPr="00AF68F3" w:rsidRDefault="00A36CD9" w:rsidP="009F3AD4">
      <w:pPr>
        <w:pStyle w:val="S5"/>
        <w:spacing w:before="0" w:after="0"/>
      </w:pPr>
      <w:r w:rsidRPr="00AF68F3">
        <w:t xml:space="preserve">Максимальные затраты времени  на передвижение от мест проживания до мест работы для 90 % трудящихся представлены ниже </w:t>
      </w:r>
      <w:r w:rsidRPr="00AF68F3">
        <w:rPr>
          <w:lang w:val="ru-RU"/>
        </w:rPr>
        <w:t xml:space="preserve">(Таблица </w:t>
      </w:r>
      <w:r w:rsidR="00513090" w:rsidRPr="00AF68F3">
        <w:rPr>
          <w:lang w:val="ru-RU"/>
        </w:rPr>
        <w:t>36</w:t>
      </w:r>
      <w:r w:rsidRPr="00AF68F3">
        <w:rPr>
          <w:lang w:val="ru-RU"/>
        </w:rPr>
        <w:t>)</w:t>
      </w:r>
      <w:r w:rsidRPr="00AF68F3">
        <w:t>.</w:t>
      </w:r>
    </w:p>
    <w:p w:rsidR="00A36CD9" w:rsidRPr="000A03B1" w:rsidRDefault="00A36CD9" w:rsidP="009F3AD4">
      <w:pPr>
        <w:pStyle w:val="af0"/>
        <w:spacing w:before="0" w:after="0"/>
        <w:jc w:val="right"/>
        <w:rPr>
          <w:szCs w:val="22"/>
        </w:rPr>
      </w:pPr>
      <w:bookmarkStart w:id="653" w:name="_Ref375130243"/>
      <w:r w:rsidRPr="000A03B1">
        <w:rPr>
          <w:szCs w:val="22"/>
        </w:rPr>
        <w:t xml:space="preserve">Таблица </w:t>
      </w:r>
      <w:bookmarkEnd w:id="653"/>
      <w:r w:rsidR="00513090" w:rsidRPr="000A03B1">
        <w:rPr>
          <w:szCs w:val="22"/>
        </w:rPr>
        <w:t>36</w:t>
      </w:r>
    </w:p>
    <w:p w:rsidR="00A36CD9" w:rsidRPr="000A03B1" w:rsidRDefault="00A36CD9" w:rsidP="009F3AD4">
      <w:pPr>
        <w:pStyle w:val="af0"/>
        <w:spacing w:before="0" w:after="0"/>
        <w:rPr>
          <w:szCs w:val="22"/>
        </w:rPr>
      </w:pPr>
      <w:r w:rsidRPr="000A03B1">
        <w:rPr>
          <w:szCs w:val="22"/>
        </w:rPr>
        <w:t>Затраты времени на передвижение, для ежедневно приезжающих на работу в центр из других поселений</w:t>
      </w:r>
    </w:p>
    <w:tbl>
      <w:tblPr>
        <w:tblW w:w="9979" w:type="dxa"/>
        <w:jc w:val="center"/>
        <w:tblInd w:w="99" w:type="dxa"/>
        <w:tblLook w:val="04A0" w:firstRow="1" w:lastRow="0" w:firstColumn="1" w:lastColumn="0" w:noHBand="0" w:noVBand="1"/>
      </w:tblPr>
      <w:tblGrid>
        <w:gridCol w:w="3725"/>
        <w:gridCol w:w="1193"/>
        <w:gridCol w:w="880"/>
        <w:gridCol w:w="2867"/>
        <w:gridCol w:w="1314"/>
      </w:tblGrid>
      <w:tr w:rsidR="00A36CD9" w:rsidRPr="000A03B1" w:rsidTr="000A03B1">
        <w:trPr>
          <w:trHeight w:val="230"/>
          <w:jc w:val="center"/>
        </w:trPr>
        <w:tc>
          <w:tcPr>
            <w:tcW w:w="49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36CD9" w:rsidRPr="000A03B1" w:rsidRDefault="00A36CD9" w:rsidP="000A03B1">
            <w:pPr>
              <w:pStyle w:val="af2"/>
              <w:rPr>
                <w:sz w:val="20"/>
                <w:szCs w:val="20"/>
              </w:rPr>
            </w:pPr>
            <w:r w:rsidRPr="000A03B1">
              <w:rPr>
                <w:sz w:val="20"/>
                <w:szCs w:val="20"/>
              </w:rPr>
              <w:t>Определяемый норматив</w:t>
            </w:r>
          </w:p>
        </w:tc>
        <w:tc>
          <w:tcPr>
            <w:tcW w:w="8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36CD9" w:rsidRPr="000A03B1" w:rsidRDefault="00A36CD9" w:rsidP="000A03B1">
            <w:pPr>
              <w:pStyle w:val="af2"/>
              <w:rPr>
                <w:sz w:val="20"/>
                <w:szCs w:val="20"/>
              </w:rPr>
            </w:pPr>
            <w:r w:rsidRPr="000A03B1">
              <w:rPr>
                <w:sz w:val="20"/>
                <w:szCs w:val="20"/>
              </w:rPr>
              <w:t>ед. изм.</w:t>
            </w:r>
          </w:p>
        </w:tc>
        <w:tc>
          <w:tcPr>
            <w:tcW w:w="28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36CD9" w:rsidRPr="000A03B1" w:rsidRDefault="00A36CD9" w:rsidP="000A03B1">
            <w:pPr>
              <w:pStyle w:val="af2"/>
              <w:rPr>
                <w:sz w:val="20"/>
                <w:szCs w:val="20"/>
              </w:rPr>
            </w:pPr>
            <w:r w:rsidRPr="000A03B1">
              <w:rPr>
                <w:sz w:val="20"/>
                <w:szCs w:val="20"/>
              </w:rPr>
              <w:t>Нормативная ссылка</w:t>
            </w:r>
          </w:p>
        </w:tc>
        <w:tc>
          <w:tcPr>
            <w:tcW w:w="131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36CD9" w:rsidRPr="000A03B1" w:rsidRDefault="00A36CD9" w:rsidP="000A03B1">
            <w:pPr>
              <w:pStyle w:val="af2"/>
              <w:rPr>
                <w:sz w:val="20"/>
                <w:szCs w:val="20"/>
              </w:rPr>
            </w:pPr>
            <w:r w:rsidRPr="000A03B1">
              <w:rPr>
                <w:sz w:val="20"/>
                <w:szCs w:val="20"/>
              </w:rPr>
              <w:t>Показатель</w:t>
            </w:r>
          </w:p>
        </w:tc>
      </w:tr>
      <w:tr w:rsidR="00A36CD9" w:rsidRPr="000A03B1" w:rsidTr="000A03B1">
        <w:trPr>
          <w:trHeight w:val="264"/>
          <w:jc w:val="center"/>
        </w:trPr>
        <w:tc>
          <w:tcPr>
            <w:tcW w:w="4918" w:type="dxa"/>
            <w:gridSpan w:val="2"/>
            <w:vMerge/>
            <w:tcBorders>
              <w:top w:val="single" w:sz="4" w:space="0" w:color="auto"/>
              <w:left w:val="single" w:sz="4" w:space="0" w:color="auto"/>
              <w:bottom w:val="single" w:sz="4" w:space="0" w:color="auto"/>
              <w:right w:val="single" w:sz="4" w:space="0" w:color="auto"/>
            </w:tcBorders>
            <w:vAlign w:val="center"/>
          </w:tcPr>
          <w:p w:rsidR="00A36CD9" w:rsidRPr="000A03B1" w:rsidRDefault="00A36CD9" w:rsidP="000A03B1">
            <w:pPr>
              <w:jc w:val="center"/>
              <w:rPr>
                <w:sz w:val="20"/>
                <w:szCs w:val="20"/>
              </w:rPr>
            </w:pPr>
          </w:p>
        </w:tc>
        <w:tc>
          <w:tcPr>
            <w:tcW w:w="880" w:type="dxa"/>
            <w:vMerge/>
            <w:tcBorders>
              <w:top w:val="single" w:sz="4" w:space="0" w:color="auto"/>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2867" w:type="dxa"/>
            <w:vMerge/>
            <w:tcBorders>
              <w:top w:val="single" w:sz="4" w:space="0" w:color="auto"/>
              <w:left w:val="single" w:sz="4" w:space="0" w:color="auto"/>
              <w:bottom w:val="single" w:sz="4" w:space="0" w:color="auto"/>
              <w:right w:val="single" w:sz="4" w:space="0" w:color="auto"/>
            </w:tcBorders>
            <w:vAlign w:val="center"/>
          </w:tcPr>
          <w:p w:rsidR="00A36CD9" w:rsidRPr="000A03B1" w:rsidRDefault="00A36CD9" w:rsidP="000A03B1">
            <w:pPr>
              <w:jc w:val="center"/>
              <w:rPr>
                <w:sz w:val="20"/>
                <w:szCs w:val="20"/>
              </w:rPr>
            </w:pPr>
          </w:p>
        </w:tc>
        <w:tc>
          <w:tcPr>
            <w:tcW w:w="1314" w:type="dxa"/>
            <w:vMerge/>
            <w:tcBorders>
              <w:top w:val="single" w:sz="4" w:space="0" w:color="auto"/>
              <w:left w:val="single" w:sz="4" w:space="0" w:color="auto"/>
              <w:bottom w:val="single" w:sz="4" w:space="0" w:color="auto"/>
              <w:right w:val="single" w:sz="4" w:space="0" w:color="auto"/>
            </w:tcBorders>
            <w:vAlign w:val="center"/>
          </w:tcPr>
          <w:p w:rsidR="00A36CD9" w:rsidRPr="000A03B1" w:rsidRDefault="00A36CD9" w:rsidP="000A03B1">
            <w:pPr>
              <w:jc w:val="center"/>
              <w:rPr>
                <w:sz w:val="20"/>
                <w:szCs w:val="20"/>
              </w:rPr>
            </w:pPr>
          </w:p>
        </w:tc>
      </w:tr>
      <w:tr w:rsidR="00A36CD9" w:rsidRPr="000A03B1" w:rsidTr="000A03B1">
        <w:trPr>
          <w:trHeight w:val="264"/>
          <w:jc w:val="center"/>
        </w:trPr>
        <w:tc>
          <w:tcPr>
            <w:tcW w:w="4918" w:type="dxa"/>
            <w:gridSpan w:val="2"/>
            <w:vMerge/>
            <w:tcBorders>
              <w:top w:val="single" w:sz="4" w:space="0" w:color="auto"/>
              <w:left w:val="single" w:sz="4" w:space="0" w:color="auto"/>
              <w:bottom w:val="single" w:sz="4" w:space="0" w:color="auto"/>
              <w:right w:val="single" w:sz="4" w:space="0" w:color="auto"/>
            </w:tcBorders>
            <w:vAlign w:val="center"/>
          </w:tcPr>
          <w:p w:rsidR="00A36CD9" w:rsidRPr="000A03B1" w:rsidRDefault="00A36CD9" w:rsidP="000A03B1">
            <w:pPr>
              <w:jc w:val="center"/>
              <w:rPr>
                <w:sz w:val="20"/>
                <w:szCs w:val="20"/>
              </w:rPr>
            </w:pPr>
          </w:p>
        </w:tc>
        <w:tc>
          <w:tcPr>
            <w:tcW w:w="880" w:type="dxa"/>
            <w:vMerge/>
            <w:tcBorders>
              <w:top w:val="single" w:sz="4" w:space="0" w:color="auto"/>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2867" w:type="dxa"/>
            <w:vMerge/>
            <w:tcBorders>
              <w:top w:val="single" w:sz="4" w:space="0" w:color="auto"/>
              <w:left w:val="single" w:sz="4" w:space="0" w:color="auto"/>
              <w:bottom w:val="single" w:sz="4" w:space="0" w:color="auto"/>
              <w:right w:val="single" w:sz="4" w:space="0" w:color="auto"/>
            </w:tcBorders>
            <w:vAlign w:val="center"/>
          </w:tcPr>
          <w:p w:rsidR="00A36CD9" w:rsidRPr="000A03B1" w:rsidRDefault="00A36CD9" w:rsidP="000A03B1">
            <w:pPr>
              <w:jc w:val="center"/>
              <w:rPr>
                <w:sz w:val="20"/>
                <w:szCs w:val="20"/>
              </w:rPr>
            </w:pPr>
          </w:p>
        </w:tc>
        <w:tc>
          <w:tcPr>
            <w:tcW w:w="1314" w:type="dxa"/>
            <w:vMerge/>
            <w:tcBorders>
              <w:top w:val="single" w:sz="4" w:space="0" w:color="auto"/>
              <w:left w:val="single" w:sz="4" w:space="0" w:color="auto"/>
              <w:bottom w:val="single" w:sz="4" w:space="0" w:color="auto"/>
              <w:right w:val="single" w:sz="4" w:space="0" w:color="auto"/>
            </w:tcBorders>
            <w:vAlign w:val="center"/>
          </w:tcPr>
          <w:p w:rsidR="00A36CD9" w:rsidRPr="000A03B1" w:rsidRDefault="00A36CD9" w:rsidP="000A03B1">
            <w:pPr>
              <w:jc w:val="center"/>
              <w:rPr>
                <w:sz w:val="20"/>
                <w:szCs w:val="20"/>
              </w:rPr>
            </w:pPr>
          </w:p>
        </w:tc>
      </w:tr>
      <w:tr w:rsidR="00A36CD9" w:rsidRPr="000A03B1" w:rsidTr="000A03B1">
        <w:trPr>
          <w:trHeight w:val="280"/>
          <w:jc w:val="center"/>
        </w:trPr>
        <w:tc>
          <w:tcPr>
            <w:tcW w:w="3725" w:type="dxa"/>
            <w:vMerge w:val="restart"/>
            <w:tcBorders>
              <w:top w:val="nil"/>
              <w:left w:val="single" w:sz="4" w:space="0" w:color="auto"/>
              <w:bottom w:val="single" w:sz="4" w:space="0" w:color="auto"/>
              <w:right w:val="single" w:sz="4" w:space="0" w:color="auto"/>
            </w:tcBorders>
            <w:shd w:val="clear" w:color="auto" w:fill="auto"/>
            <w:vAlign w:val="center"/>
          </w:tcPr>
          <w:p w:rsidR="00A36CD9" w:rsidRPr="000A03B1" w:rsidRDefault="00A36CD9" w:rsidP="000A03B1">
            <w:pPr>
              <w:pStyle w:val="afd"/>
              <w:jc w:val="center"/>
              <w:rPr>
                <w:sz w:val="20"/>
                <w:szCs w:val="20"/>
              </w:rPr>
            </w:pPr>
            <w:r w:rsidRPr="000A03B1">
              <w:rPr>
                <w:sz w:val="20"/>
                <w:szCs w:val="20"/>
              </w:rPr>
              <w:t xml:space="preserve">Затраты времени </w:t>
            </w:r>
            <w:proofErr w:type="gramStart"/>
            <w:r w:rsidRPr="000A03B1">
              <w:rPr>
                <w:sz w:val="20"/>
                <w:szCs w:val="20"/>
              </w:rPr>
              <w:t>на передвижение для ежедневно приезжающих на работу в центр из других поселений</w:t>
            </w:r>
            <w:proofErr w:type="gramEnd"/>
            <w:r w:rsidRPr="000A03B1">
              <w:rPr>
                <w:sz w:val="20"/>
                <w:szCs w:val="20"/>
              </w:rPr>
              <w:t>, для населенных пунктов с численностью населения, тыс. чел.:</w:t>
            </w:r>
          </w:p>
        </w:tc>
        <w:tc>
          <w:tcPr>
            <w:tcW w:w="1193"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2000</w:t>
            </w:r>
          </w:p>
        </w:tc>
        <w:tc>
          <w:tcPr>
            <w:tcW w:w="880" w:type="dxa"/>
            <w:vMerge w:val="restart"/>
            <w:tcBorders>
              <w:top w:val="nil"/>
              <w:left w:val="single" w:sz="4" w:space="0" w:color="auto"/>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мин</w:t>
            </w:r>
          </w:p>
        </w:tc>
        <w:tc>
          <w:tcPr>
            <w:tcW w:w="2867" w:type="dxa"/>
            <w:vMerge w:val="restart"/>
            <w:tcBorders>
              <w:top w:val="nil"/>
              <w:left w:val="single" w:sz="4" w:space="0" w:color="auto"/>
              <w:bottom w:val="single" w:sz="4" w:space="0" w:color="auto"/>
              <w:right w:val="single" w:sz="4" w:space="0" w:color="auto"/>
            </w:tcBorders>
            <w:shd w:val="clear" w:color="auto" w:fill="auto"/>
            <w:vAlign w:val="center"/>
          </w:tcPr>
          <w:p w:rsidR="00A36CD9" w:rsidRPr="000A03B1" w:rsidRDefault="002D0C49" w:rsidP="00093EF8">
            <w:pPr>
              <w:pStyle w:val="afd"/>
              <w:jc w:val="center"/>
              <w:rPr>
                <w:sz w:val="20"/>
                <w:szCs w:val="20"/>
              </w:rPr>
            </w:pPr>
            <w:r w:rsidRPr="000A03B1">
              <w:rPr>
                <w:sz w:val="20"/>
                <w:szCs w:val="20"/>
              </w:rPr>
              <w:t>СП 42.13330.201</w:t>
            </w:r>
            <w:r w:rsidR="00093EF8">
              <w:rPr>
                <w:sz w:val="20"/>
                <w:szCs w:val="20"/>
              </w:rPr>
              <w:t>6</w:t>
            </w:r>
            <w:r w:rsidRPr="000A03B1">
              <w:rPr>
                <w:sz w:val="20"/>
                <w:szCs w:val="20"/>
              </w:rPr>
              <w:t xml:space="preserve"> «</w:t>
            </w:r>
            <w:r w:rsidR="00A36CD9" w:rsidRPr="000A03B1">
              <w:rPr>
                <w:sz w:val="20"/>
                <w:szCs w:val="20"/>
              </w:rPr>
              <w:t>СНиП 2.07.01-89*</w:t>
            </w:r>
            <w:r w:rsidRPr="000A03B1">
              <w:rPr>
                <w:sz w:val="20"/>
                <w:szCs w:val="20"/>
              </w:rPr>
              <w:t>»</w:t>
            </w:r>
            <w:r w:rsidR="00A36CD9" w:rsidRPr="000A03B1">
              <w:rPr>
                <w:sz w:val="20"/>
                <w:szCs w:val="20"/>
              </w:rPr>
              <w:t xml:space="preserve"> п.6.2</w:t>
            </w:r>
          </w:p>
        </w:tc>
        <w:tc>
          <w:tcPr>
            <w:tcW w:w="1314" w:type="dxa"/>
            <w:tcBorders>
              <w:top w:val="single" w:sz="4" w:space="0" w:color="auto"/>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90</w:t>
            </w:r>
          </w:p>
        </w:tc>
      </w:tr>
      <w:tr w:rsidR="00A36CD9" w:rsidRPr="000A03B1" w:rsidTr="000A03B1">
        <w:trPr>
          <w:trHeight w:val="280"/>
          <w:jc w:val="center"/>
        </w:trPr>
        <w:tc>
          <w:tcPr>
            <w:tcW w:w="3725"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193"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1000</w:t>
            </w:r>
          </w:p>
        </w:tc>
        <w:tc>
          <w:tcPr>
            <w:tcW w:w="880"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2867"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314" w:type="dxa"/>
            <w:tcBorders>
              <w:top w:val="single" w:sz="4" w:space="0" w:color="auto"/>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80</w:t>
            </w:r>
          </w:p>
        </w:tc>
      </w:tr>
      <w:tr w:rsidR="00A36CD9" w:rsidRPr="000A03B1" w:rsidTr="000A03B1">
        <w:trPr>
          <w:trHeight w:val="280"/>
          <w:jc w:val="center"/>
        </w:trPr>
        <w:tc>
          <w:tcPr>
            <w:tcW w:w="3725"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193"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500</w:t>
            </w:r>
          </w:p>
        </w:tc>
        <w:tc>
          <w:tcPr>
            <w:tcW w:w="880"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2867"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314" w:type="dxa"/>
            <w:tcBorders>
              <w:top w:val="single" w:sz="4" w:space="0" w:color="auto"/>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74</w:t>
            </w:r>
          </w:p>
        </w:tc>
      </w:tr>
      <w:tr w:rsidR="00A36CD9" w:rsidRPr="000A03B1" w:rsidTr="000A03B1">
        <w:trPr>
          <w:trHeight w:val="280"/>
          <w:jc w:val="center"/>
        </w:trPr>
        <w:tc>
          <w:tcPr>
            <w:tcW w:w="3725"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193"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250</w:t>
            </w:r>
          </w:p>
        </w:tc>
        <w:tc>
          <w:tcPr>
            <w:tcW w:w="880"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2867"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314" w:type="dxa"/>
            <w:tcBorders>
              <w:top w:val="single" w:sz="4" w:space="0" w:color="auto"/>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70</w:t>
            </w:r>
          </w:p>
        </w:tc>
      </w:tr>
    </w:tbl>
    <w:p w:rsidR="007E1389" w:rsidRPr="00AF68F3" w:rsidRDefault="007E1389" w:rsidP="009F3AD4">
      <w:pPr>
        <w:ind w:firstLine="567"/>
        <w:rPr>
          <w:rFonts w:eastAsia="Calibri"/>
          <w:b/>
        </w:rPr>
      </w:pPr>
    </w:p>
    <w:p w:rsidR="00A36CD9" w:rsidRPr="00AF68F3" w:rsidRDefault="00A36CD9" w:rsidP="009F3AD4">
      <w:pPr>
        <w:ind w:firstLine="567"/>
        <w:rPr>
          <w:rFonts w:eastAsia="Calibri"/>
          <w:b/>
        </w:rPr>
      </w:pPr>
      <w:r w:rsidRPr="00AF68F3">
        <w:rPr>
          <w:rFonts w:eastAsia="Calibri"/>
          <w:b/>
        </w:rPr>
        <w:t>Прогнозирование уровня автомобилизации</w:t>
      </w:r>
    </w:p>
    <w:p w:rsidR="00A36CD9" w:rsidRPr="00AF68F3" w:rsidRDefault="00A36CD9" w:rsidP="009F3AD4">
      <w:pPr>
        <w:pStyle w:val="S5"/>
        <w:spacing w:before="0" w:after="0"/>
      </w:pPr>
      <w:r w:rsidRPr="00AF68F3">
        <w:rPr>
          <w:rFonts w:eastAsia="TimesNewRomanPSMT"/>
        </w:rPr>
        <w:t>Социально-экономическое районирование позволит в процессе установления нормативов принимать решения об установлении показателя уровня автомобилизации, с учетом текущего и прогнозируемого состояния социально-экономической сферы в муниципальном образовании.</w:t>
      </w:r>
      <w:r w:rsidRPr="00AF68F3">
        <w:t xml:space="preserve"> </w:t>
      </w:r>
    </w:p>
    <w:p w:rsidR="007E1389" w:rsidRPr="00AF68F3" w:rsidRDefault="00A36CD9" w:rsidP="009A074E">
      <w:pPr>
        <w:pStyle w:val="S5"/>
        <w:spacing w:before="0" w:after="0"/>
        <w:rPr>
          <w:lang w:val="ru-RU"/>
        </w:rPr>
      </w:pPr>
      <w:r w:rsidRPr="00AF68F3">
        <w:t xml:space="preserve">Показатели существующего уровня автомобилизации на период 31.12.2011г. представлены ниже </w:t>
      </w:r>
      <w:r w:rsidRPr="00AF68F3">
        <w:rPr>
          <w:lang w:val="ru-RU"/>
        </w:rPr>
        <w:t xml:space="preserve">(Таблица </w:t>
      </w:r>
      <w:r w:rsidR="00513090" w:rsidRPr="00AF68F3">
        <w:rPr>
          <w:lang w:val="ru-RU"/>
        </w:rPr>
        <w:t>37</w:t>
      </w:r>
      <w:r w:rsidRPr="00AF68F3">
        <w:rPr>
          <w:lang w:val="ru-RU"/>
        </w:rPr>
        <w:t>)</w:t>
      </w:r>
      <w:r w:rsidRPr="00AF68F3">
        <w:t>. Указанные показатели допускается уменьшать или увеличивать в зависимости от местных условий, но не более чем на 25%.</w:t>
      </w:r>
    </w:p>
    <w:p w:rsidR="00A36CD9" w:rsidRPr="000A03B1" w:rsidRDefault="00A36CD9" w:rsidP="009F3AD4">
      <w:pPr>
        <w:pStyle w:val="af0"/>
        <w:spacing w:before="0" w:after="0"/>
        <w:jc w:val="right"/>
        <w:rPr>
          <w:szCs w:val="22"/>
          <w:lang w:val="en-US"/>
        </w:rPr>
      </w:pPr>
      <w:bookmarkStart w:id="654" w:name="_Ref375130169"/>
      <w:r w:rsidRPr="000A03B1">
        <w:rPr>
          <w:szCs w:val="22"/>
        </w:rPr>
        <w:t xml:space="preserve">Таблица </w:t>
      </w:r>
      <w:bookmarkEnd w:id="654"/>
      <w:r w:rsidR="00513090" w:rsidRPr="000A03B1">
        <w:rPr>
          <w:szCs w:val="22"/>
        </w:rPr>
        <w:t>37</w:t>
      </w:r>
    </w:p>
    <w:p w:rsidR="00A36CD9" w:rsidRPr="000A03B1" w:rsidRDefault="00A36CD9" w:rsidP="009F3AD4">
      <w:pPr>
        <w:pStyle w:val="af0"/>
        <w:spacing w:before="0" w:after="0"/>
        <w:rPr>
          <w:b w:val="0"/>
          <w:szCs w:val="22"/>
        </w:rPr>
      </w:pPr>
      <w:r w:rsidRPr="000A03B1">
        <w:rPr>
          <w:szCs w:val="22"/>
        </w:rPr>
        <w:t>Существующий уровень автомобилизации</w:t>
      </w:r>
    </w:p>
    <w:tbl>
      <w:tblPr>
        <w:tblW w:w="9923" w:type="dxa"/>
        <w:jc w:val="center"/>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52"/>
        <w:gridCol w:w="1985"/>
        <w:gridCol w:w="1984"/>
        <w:gridCol w:w="2102"/>
      </w:tblGrid>
      <w:tr w:rsidR="00A36CD9" w:rsidRPr="000A03B1" w:rsidTr="000A03B1">
        <w:trPr>
          <w:trHeight w:val="20"/>
          <w:tblHeader/>
          <w:jc w:val="center"/>
        </w:trPr>
        <w:tc>
          <w:tcPr>
            <w:tcW w:w="3852" w:type="dxa"/>
            <w:shd w:val="clear" w:color="auto" w:fill="auto"/>
            <w:vAlign w:val="center"/>
            <w:hideMark/>
          </w:tcPr>
          <w:p w:rsidR="00A36CD9" w:rsidRPr="000A03B1" w:rsidRDefault="00A36CD9" w:rsidP="000A03B1">
            <w:pPr>
              <w:jc w:val="center"/>
              <w:rPr>
                <w:b/>
                <w:sz w:val="20"/>
                <w:szCs w:val="20"/>
              </w:rPr>
            </w:pPr>
            <w:r w:rsidRPr="000A03B1">
              <w:rPr>
                <w:b/>
                <w:sz w:val="20"/>
                <w:szCs w:val="20"/>
              </w:rPr>
              <w:t>Муниципальные образования</w:t>
            </w:r>
          </w:p>
        </w:tc>
        <w:tc>
          <w:tcPr>
            <w:tcW w:w="1985" w:type="dxa"/>
            <w:shd w:val="clear" w:color="auto" w:fill="auto"/>
            <w:vAlign w:val="center"/>
            <w:hideMark/>
          </w:tcPr>
          <w:p w:rsidR="00A36CD9" w:rsidRPr="000A03B1" w:rsidRDefault="00A36CD9" w:rsidP="000A03B1">
            <w:pPr>
              <w:jc w:val="center"/>
              <w:rPr>
                <w:b/>
                <w:sz w:val="20"/>
                <w:szCs w:val="20"/>
              </w:rPr>
            </w:pPr>
            <w:r w:rsidRPr="000A03B1">
              <w:rPr>
                <w:b/>
                <w:sz w:val="20"/>
                <w:szCs w:val="20"/>
              </w:rPr>
              <w:t>Уровень автомобилизации, ед. легковых авто / 1000 жителей</w:t>
            </w:r>
          </w:p>
        </w:tc>
        <w:tc>
          <w:tcPr>
            <w:tcW w:w="1984" w:type="dxa"/>
            <w:shd w:val="clear" w:color="auto" w:fill="auto"/>
            <w:vAlign w:val="center"/>
            <w:hideMark/>
          </w:tcPr>
          <w:p w:rsidR="00A36CD9" w:rsidRPr="000A03B1" w:rsidRDefault="00A36CD9" w:rsidP="000A03B1">
            <w:pPr>
              <w:jc w:val="center"/>
              <w:rPr>
                <w:b/>
                <w:sz w:val="20"/>
                <w:szCs w:val="20"/>
              </w:rPr>
            </w:pPr>
            <w:r w:rsidRPr="000A03B1">
              <w:rPr>
                <w:b/>
                <w:sz w:val="20"/>
                <w:szCs w:val="20"/>
              </w:rPr>
              <w:t>Уровень автомобилизации, ед. грузовых авто / 1000 жителей</w:t>
            </w:r>
          </w:p>
        </w:tc>
        <w:tc>
          <w:tcPr>
            <w:tcW w:w="2102" w:type="dxa"/>
            <w:shd w:val="clear" w:color="auto" w:fill="auto"/>
            <w:vAlign w:val="center"/>
            <w:hideMark/>
          </w:tcPr>
          <w:p w:rsidR="00A36CD9" w:rsidRPr="000A03B1" w:rsidRDefault="00A36CD9" w:rsidP="000A03B1">
            <w:pPr>
              <w:jc w:val="center"/>
              <w:rPr>
                <w:b/>
                <w:sz w:val="20"/>
                <w:szCs w:val="20"/>
              </w:rPr>
            </w:pPr>
            <w:r w:rsidRPr="000A03B1">
              <w:rPr>
                <w:b/>
                <w:sz w:val="20"/>
                <w:szCs w:val="20"/>
              </w:rPr>
              <w:t>Уровень автомобилизации, ед. мототранспорта / 1000 жителей</w:t>
            </w:r>
          </w:p>
        </w:tc>
      </w:tr>
      <w:tr w:rsidR="00A36CD9" w:rsidRPr="000A03B1" w:rsidTr="000A03B1">
        <w:trPr>
          <w:trHeight w:val="20"/>
          <w:jc w:val="center"/>
        </w:trPr>
        <w:tc>
          <w:tcPr>
            <w:tcW w:w="3852" w:type="dxa"/>
            <w:shd w:val="clear" w:color="auto" w:fill="auto"/>
            <w:vAlign w:val="center"/>
            <w:hideMark/>
          </w:tcPr>
          <w:p w:rsidR="00A36CD9" w:rsidRPr="000A03B1" w:rsidRDefault="00A36CD9" w:rsidP="000A03B1">
            <w:pPr>
              <w:jc w:val="center"/>
              <w:rPr>
                <w:sz w:val="20"/>
                <w:szCs w:val="20"/>
              </w:rPr>
            </w:pPr>
            <w:r w:rsidRPr="000A03B1">
              <w:rPr>
                <w:sz w:val="20"/>
                <w:szCs w:val="20"/>
              </w:rPr>
              <w:t>Емельяновский  район</w:t>
            </w:r>
          </w:p>
        </w:tc>
        <w:tc>
          <w:tcPr>
            <w:tcW w:w="1985" w:type="dxa"/>
            <w:shd w:val="clear" w:color="auto" w:fill="auto"/>
            <w:vAlign w:val="center"/>
            <w:hideMark/>
          </w:tcPr>
          <w:p w:rsidR="00A36CD9" w:rsidRPr="000A03B1" w:rsidRDefault="00A36CD9" w:rsidP="000A03B1">
            <w:pPr>
              <w:jc w:val="center"/>
              <w:rPr>
                <w:sz w:val="20"/>
                <w:szCs w:val="20"/>
              </w:rPr>
            </w:pPr>
            <w:r w:rsidRPr="000A03B1">
              <w:rPr>
                <w:sz w:val="20"/>
                <w:szCs w:val="20"/>
              </w:rPr>
              <w:t>528</w:t>
            </w:r>
          </w:p>
        </w:tc>
        <w:tc>
          <w:tcPr>
            <w:tcW w:w="1984" w:type="dxa"/>
            <w:shd w:val="clear" w:color="auto" w:fill="auto"/>
            <w:vAlign w:val="center"/>
            <w:hideMark/>
          </w:tcPr>
          <w:p w:rsidR="00A36CD9" w:rsidRPr="000A03B1" w:rsidRDefault="00A36CD9" w:rsidP="000A03B1">
            <w:pPr>
              <w:jc w:val="center"/>
              <w:rPr>
                <w:sz w:val="20"/>
                <w:szCs w:val="20"/>
              </w:rPr>
            </w:pPr>
            <w:r w:rsidRPr="000A03B1">
              <w:rPr>
                <w:sz w:val="20"/>
                <w:szCs w:val="20"/>
              </w:rPr>
              <w:t>118</w:t>
            </w:r>
          </w:p>
        </w:tc>
        <w:tc>
          <w:tcPr>
            <w:tcW w:w="2102" w:type="dxa"/>
            <w:shd w:val="clear" w:color="auto" w:fill="auto"/>
            <w:vAlign w:val="center"/>
            <w:hideMark/>
          </w:tcPr>
          <w:p w:rsidR="00A36CD9" w:rsidRPr="000A03B1" w:rsidRDefault="00A36CD9" w:rsidP="000A03B1">
            <w:pPr>
              <w:jc w:val="center"/>
              <w:rPr>
                <w:sz w:val="20"/>
                <w:szCs w:val="20"/>
              </w:rPr>
            </w:pPr>
            <w:r w:rsidRPr="000A03B1">
              <w:rPr>
                <w:sz w:val="20"/>
                <w:szCs w:val="20"/>
              </w:rPr>
              <w:t>18</w:t>
            </w:r>
          </w:p>
        </w:tc>
      </w:tr>
    </w:tbl>
    <w:p w:rsidR="00A36CD9" w:rsidRPr="00AF68F3" w:rsidRDefault="00A36CD9" w:rsidP="009F3AD4">
      <w:pPr>
        <w:jc w:val="center"/>
        <w:rPr>
          <w:b/>
          <w:lang w:val="en-US"/>
        </w:rPr>
      </w:pPr>
    </w:p>
    <w:p w:rsidR="00A36CD9" w:rsidRPr="00AF68F3" w:rsidRDefault="00A36CD9" w:rsidP="009F3AD4">
      <w:pPr>
        <w:jc w:val="center"/>
        <w:rPr>
          <w:b/>
        </w:rPr>
      </w:pPr>
      <w:r w:rsidRPr="00AF68F3">
        <w:rPr>
          <w:b/>
        </w:rPr>
        <w:t xml:space="preserve">Методика прогнозирования уровня автомобилизации </w:t>
      </w:r>
    </w:p>
    <w:p w:rsidR="00A36CD9" w:rsidRPr="00AF68F3" w:rsidRDefault="00A36CD9" w:rsidP="009F3AD4">
      <w:pPr>
        <w:ind w:firstLine="567"/>
        <w:jc w:val="both"/>
        <w:rPr>
          <w:lang w:val="x-none" w:eastAsia="ar-SA"/>
        </w:rPr>
      </w:pPr>
      <w:r w:rsidRPr="00AF68F3">
        <w:rPr>
          <w:lang w:val="x-none" w:eastAsia="ar-SA"/>
        </w:rPr>
        <w:t xml:space="preserve">Одним из важных, описывающих социально-экономическое положение территории </w:t>
      </w:r>
      <w:proofErr w:type="spellStart"/>
      <w:r w:rsidR="004361B6" w:rsidRPr="00AF68F3">
        <w:rPr>
          <w:lang w:eastAsia="ar-SA"/>
        </w:rPr>
        <w:t>Гаре</w:t>
      </w:r>
      <w:r w:rsidR="00737BFD" w:rsidRPr="00AF68F3">
        <w:rPr>
          <w:lang w:eastAsia="ar-SA"/>
        </w:rPr>
        <w:t>вского</w:t>
      </w:r>
      <w:proofErr w:type="spellEnd"/>
      <w:r w:rsidR="00737BFD" w:rsidRPr="00AF68F3">
        <w:rPr>
          <w:lang w:eastAsia="ar-SA"/>
        </w:rPr>
        <w:t xml:space="preserve"> сельсовета</w:t>
      </w:r>
      <w:r w:rsidRPr="00AF68F3">
        <w:rPr>
          <w:lang w:val="x-none" w:eastAsia="ar-SA"/>
        </w:rPr>
        <w:t>, является уровень автомобилизации легковыми автомобилями. Прогнозирование уровня автомобилизации основано на экстраполяции зависимости уровня автомобилизации</w:t>
      </w:r>
      <w:r w:rsidRPr="00AF68F3">
        <w:rPr>
          <w:lang w:eastAsia="ar-SA"/>
        </w:rPr>
        <w:t xml:space="preserve"> легковыми автомобилями</w:t>
      </w:r>
      <w:r w:rsidRPr="00AF68F3">
        <w:rPr>
          <w:lang w:val="x-none" w:eastAsia="ar-SA"/>
        </w:rPr>
        <w:t xml:space="preserve"> от различных социально-экономических факторов на расчетный срок.</w:t>
      </w:r>
      <w:r w:rsidRPr="00AF68F3">
        <w:rPr>
          <w:lang w:eastAsia="ar-SA"/>
        </w:rPr>
        <w:t xml:space="preserve"> </w:t>
      </w:r>
      <w:r w:rsidRPr="00AF68F3">
        <w:rPr>
          <w:lang w:val="x-none" w:eastAsia="ar-SA"/>
        </w:rPr>
        <w:t xml:space="preserve">Установить зависимость уровня автомобилизации легковыми автомобилями </w:t>
      </w:r>
      <w:r w:rsidRPr="00AF68F3">
        <w:rPr>
          <w:lang w:val="x-none" w:eastAsia="ar-SA"/>
        </w:rPr>
        <w:lastRenderedPageBreak/>
        <w:t xml:space="preserve">от различных факторов и оценить тесноту этих связей позволяет метод корреляционно-регрессионного анализа. </w:t>
      </w:r>
    </w:p>
    <w:p w:rsidR="00A36CD9" w:rsidRPr="00AF68F3" w:rsidRDefault="00A36CD9" w:rsidP="009F3AD4">
      <w:pPr>
        <w:ind w:firstLine="567"/>
        <w:jc w:val="both"/>
        <w:rPr>
          <w:lang w:val="x-none" w:eastAsia="ar-SA"/>
        </w:rPr>
      </w:pPr>
      <w:r w:rsidRPr="00AF68F3">
        <w:rPr>
          <w:lang w:val="x-none" w:eastAsia="ar-SA"/>
        </w:rPr>
        <w:t xml:space="preserve">В первую очередь, был составлен перечень признаков, предположительно оказывающих влияние на уровень автомобилизации легковыми автомобилями в </w:t>
      </w:r>
      <w:proofErr w:type="spellStart"/>
      <w:r w:rsidR="004361B6" w:rsidRPr="00AF68F3">
        <w:rPr>
          <w:lang w:eastAsia="ar-SA"/>
        </w:rPr>
        <w:t>Гаре</w:t>
      </w:r>
      <w:r w:rsidR="00737BFD" w:rsidRPr="00AF68F3">
        <w:rPr>
          <w:lang w:eastAsia="ar-SA"/>
        </w:rPr>
        <w:t>вском</w:t>
      </w:r>
      <w:proofErr w:type="spellEnd"/>
      <w:r w:rsidR="00737BFD" w:rsidRPr="00AF68F3">
        <w:rPr>
          <w:lang w:eastAsia="ar-SA"/>
        </w:rPr>
        <w:t xml:space="preserve"> сельсовете</w:t>
      </w:r>
      <w:r w:rsidRPr="00AF68F3">
        <w:rPr>
          <w:lang w:val="x-none" w:eastAsia="ar-SA"/>
        </w:rPr>
        <w:t>:</w:t>
      </w:r>
    </w:p>
    <w:p w:rsidR="00A36CD9" w:rsidRPr="00AF68F3" w:rsidRDefault="00A36CD9" w:rsidP="009F3AD4">
      <w:pPr>
        <w:pStyle w:val="a3"/>
        <w:spacing w:after="0"/>
      </w:pPr>
      <w:r w:rsidRPr="00AF68F3">
        <w:t>природно-климатический;</w:t>
      </w:r>
    </w:p>
    <w:p w:rsidR="00A36CD9" w:rsidRPr="00AF68F3" w:rsidRDefault="00A36CD9" w:rsidP="009F3AD4">
      <w:pPr>
        <w:pStyle w:val="a3"/>
        <w:spacing w:after="0"/>
      </w:pPr>
      <w:r w:rsidRPr="00AF68F3">
        <w:t>территориальный;</w:t>
      </w:r>
    </w:p>
    <w:p w:rsidR="00A36CD9" w:rsidRPr="00AF68F3" w:rsidRDefault="00A36CD9" w:rsidP="009F3AD4">
      <w:pPr>
        <w:pStyle w:val="a3"/>
        <w:spacing w:after="0"/>
      </w:pPr>
      <w:r w:rsidRPr="00AF68F3">
        <w:t>социально-экономический.</w:t>
      </w:r>
    </w:p>
    <w:p w:rsidR="00A36CD9" w:rsidRPr="00AF68F3" w:rsidRDefault="00A36CD9" w:rsidP="009F3AD4">
      <w:pPr>
        <w:ind w:firstLine="567"/>
        <w:jc w:val="both"/>
        <w:rPr>
          <w:lang w:val="x-none" w:eastAsia="ar-SA"/>
        </w:rPr>
      </w:pPr>
      <w:r w:rsidRPr="00AF68F3">
        <w:rPr>
          <w:lang w:val="x-none" w:eastAsia="ar-SA"/>
        </w:rPr>
        <w:t>Социально-экономический признак включает в себя несколько факторных показателей, выраженных численно:</w:t>
      </w:r>
    </w:p>
    <w:p w:rsidR="00A36CD9" w:rsidRPr="00AF68F3" w:rsidRDefault="00A36CD9" w:rsidP="009F3AD4">
      <w:pPr>
        <w:pStyle w:val="a3"/>
        <w:spacing w:after="0"/>
      </w:pPr>
      <w:r w:rsidRPr="00AF68F3">
        <w:t>численность населения;</w:t>
      </w:r>
    </w:p>
    <w:p w:rsidR="00A36CD9" w:rsidRPr="00AF68F3" w:rsidRDefault="00A36CD9" w:rsidP="009F3AD4">
      <w:pPr>
        <w:pStyle w:val="a3"/>
        <w:spacing w:after="0"/>
      </w:pPr>
      <w:r w:rsidRPr="00AF68F3">
        <w:t>уровень урбанизации;</w:t>
      </w:r>
    </w:p>
    <w:p w:rsidR="00A36CD9" w:rsidRPr="00AF68F3" w:rsidRDefault="00A36CD9" w:rsidP="009F3AD4">
      <w:pPr>
        <w:pStyle w:val="a3"/>
        <w:spacing w:after="0"/>
      </w:pPr>
      <w:r w:rsidRPr="00AF68F3">
        <w:t>вовлеченность в агломерацию;</w:t>
      </w:r>
    </w:p>
    <w:p w:rsidR="00A36CD9" w:rsidRPr="00AF68F3" w:rsidRDefault="00A36CD9" w:rsidP="009F3AD4">
      <w:pPr>
        <w:pStyle w:val="a3"/>
        <w:spacing w:after="0"/>
      </w:pPr>
      <w:r w:rsidRPr="00AF68F3">
        <w:t>развитие промышленности и транспортная доступность;</w:t>
      </w:r>
    </w:p>
    <w:p w:rsidR="00A36CD9" w:rsidRPr="00AF68F3" w:rsidRDefault="00A36CD9" w:rsidP="009F3AD4">
      <w:pPr>
        <w:pStyle w:val="a3"/>
        <w:spacing w:after="0"/>
      </w:pPr>
      <w:r w:rsidRPr="00AF68F3">
        <w:t>уровень доходов населения;</w:t>
      </w:r>
    </w:p>
    <w:p w:rsidR="00A36CD9" w:rsidRPr="00AF68F3" w:rsidRDefault="00A36CD9" w:rsidP="009F3AD4">
      <w:pPr>
        <w:pStyle w:val="a3"/>
        <w:spacing w:after="0"/>
      </w:pPr>
      <w:r w:rsidRPr="00AF68F3">
        <w:t>среднедушевые доходы населения;</w:t>
      </w:r>
    </w:p>
    <w:p w:rsidR="00A36CD9" w:rsidRPr="00AF68F3" w:rsidRDefault="00A36CD9" w:rsidP="009F3AD4">
      <w:pPr>
        <w:pStyle w:val="a3"/>
        <w:spacing w:after="0"/>
      </w:pPr>
      <w:r w:rsidRPr="00AF68F3">
        <w:t>плотность сети автомобильных дорог.</w:t>
      </w:r>
    </w:p>
    <w:p w:rsidR="009A074E" w:rsidRPr="00AF68F3" w:rsidRDefault="009A074E" w:rsidP="00A74566">
      <w:pPr>
        <w:pStyle w:val="a3"/>
        <w:numPr>
          <w:ilvl w:val="0"/>
          <w:numId w:val="0"/>
        </w:numPr>
        <w:spacing w:after="0"/>
        <w:ind w:left="567"/>
      </w:pPr>
    </w:p>
    <w:p w:rsidR="00A36CD9" w:rsidRPr="00AF68F3" w:rsidRDefault="00A36CD9" w:rsidP="00773935">
      <w:pPr>
        <w:pStyle w:val="2"/>
        <w:numPr>
          <w:ilvl w:val="1"/>
          <w:numId w:val="19"/>
        </w:numPr>
        <w:tabs>
          <w:tab w:val="left" w:pos="993"/>
        </w:tabs>
        <w:spacing w:before="0" w:after="0"/>
        <w:ind w:left="113" w:firstLine="709"/>
        <w:jc w:val="center"/>
        <w:rPr>
          <w:lang w:val="ru-RU"/>
        </w:rPr>
      </w:pPr>
      <w:bookmarkStart w:id="655" w:name="_Toc396401955"/>
      <w:bookmarkStart w:id="656" w:name="_Toc492042869"/>
      <w:bookmarkStart w:id="657" w:name="_Toc492044978"/>
      <w:bookmarkStart w:id="658" w:name="_Ref492289947"/>
      <w:bookmarkStart w:id="659" w:name="_Ref492289954"/>
      <w:bookmarkStart w:id="660" w:name="_Ref492289959"/>
      <w:bookmarkStart w:id="661" w:name="_Toc492296776"/>
      <w:r w:rsidRPr="00AF68F3">
        <w:t>Обеспеченность внешних автомобильных дорог объектами дорожного сервиса и элементами обустройства</w:t>
      </w:r>
      <w:bookmarkEnd w:id="655"/>
      <w:bookmarkEnd w:id="656"/>
      <w:bookmarkEnd w:id="657"/>
      <w:bookmarkEnd w:id="658"/>
      <w:bookmarkEnd w:id="659"/>
      <w:bookmarkEnd w:id="660"/>
      <w:bookmarkEnd w:id="661"/>
    </w:p>
    <w:p w:rsidR="00A36CD9" w:rsidRPr="00AF68F3" w:rsidRDefault="00A36CD9" w:rsidP="009F3AD4">
      <w:pPr>
        <w:pStyle w:val="S5"/>
        <w:spacing w:before="0" w:after="0"/>
      </w:pPr>
      <w:r w:rsidRPr="00AF68F3">
        <w:t>Автомобильные дороги общего пользования федерального, регионального, межмуниципального и местного значения обустраиваются различными видами объектов дорожного сервиса, размещаемых в границах полос отвода таких автомобильных дорог, исходя из транспортно-эксплуатационных характеристик и потребительских свойств этих дорог.</w:t>
      </w:r>
    </w:p>
    <w:p w:rsidR="00A36CD9" w:rsidRPr="00AF68F3" w:rsidRDefault="00A36CD9" w:rsidP="009F3AD4">
      <w:pPr>
        <w:pStyle w:val="S5"/>
        <w:spacing w:before="0" w:after="0"/>
      </w:pPr>
      <w:r w:rsidRPr="00AF68F3">
        <w:t>Объекты дорожного сервиса различного вида могут объединяться в единые комплексы.</w:t>
      </w:r>
    </w:p>
    <w:p w:rsidR="00A36CD9" w:rsidRPr="00AF68F3" w:rsidRDefault="00A36CD9" w:rsidP="009F3AD4">
      <w:pPr>
        <w:pStyle w:val="S5"/>
        <w:spacing w:before="0" w:after="0"/>
      </w:pPr>
      <w:r w:rsidRPr="00AF68F3">
        <w:t>Размещение каждого вида объектов дорожного сервиса в границах полосы отвода автомобильной дороги соответствующего класса и категории осуществляется в соответствии с документацией по планировке территории с учетом минимально необходимых для обслуживания участников дорожного движения требований к обеспеченности автомобильных дорог общего пользования федерального, регионального, межмуниципального и местного значения объектами дорожного сервиса, размещаемыми в границах полос отвода автомобильных дорог.</w:t>
      </w:r>
    </w:p>
    <w:p w:rsidR="00A36CD9" w:rsidRPr="00AF68F3" w:rsidRDefault="00A36CD9" w:rsidP="009F3AD4">
      <w:pPr>
        <w:pStyle w:val="S5"/>
        <w:spacing w:before="0" w:after="0"/>
        <w:rPr>
          <w:lang w:val="ru-RU"/>
        </w:rPr>
      </w:pPr>
      <w:r w:rsidRPr="00AF68F3">
        <w:t xml:space="preserve">Параметры размещения объектов дорожного сервиса на автомобильных дорогах представлены ниже </w:t>
      </w:r>
      <w:r w:rsidRPr="00AF68F3">
        <w:rPr>
          <w:lang w:val="ru-RU"/>
        </w:rPr>
        <w:t xml:space="preserve">(Таблица </w:t>
      </w:r>
      <w:r w:rsidR="00513090" w:rsidRPr="00AF68F3">
        <w:rPr>
          <w:lang w:val="ru-RU"/>
        </w:rPr>
        <w:t>38</w:t>
      </w:r>
      <w:r w:rsidRPr="00AF68F3">
        <w:rPr>
          <w:lang w:val="ru-RU"/>
        </w:rPr>
        <w:t>)</w:t>
      </w:r>
      <w:r w:rsidRPr="00AF68F3">
        <w:t>.</w:t>
      </w:r>
    </w:p>
    <w:p w:rsidR="00A36CD9" w:rsidRPr="00AF68F3" w:rsidRDefault="00A36CD9" w:rsidP="009F3AD4">
      <w:pPr>
        <w:pStyle w:val="af0"/>
        <w:spacing w:before="0" w:after="0"/>
        <w:jc w:val="right"/>
      </w:pPr>
      <w:bookmarkStart w:id="662" w:name="_Ref375131017"/>
      <w:bookmarkStart w:id="663" w:name="_Ref375829994"/>
      <w:r w:rsidRPr="00AF68F3">
        <w:t xml:space="preserve">Таблица </w:t>
      </w:r>
      <w:bookmarkEnd w:id="662"/>
      <w:bookmarkEnd w:id="663"/>
      <w:r w:rsidR="00513090" w:rsidRPr="00AF68F3">
        <w:t>38</w:t>
      </w:r>
    </w:p>
    <w:p w:rsidR="00A36CD9" w:rsidRPr="00AF68F3" w:rsidRDefault="00A36CD9" w:rsidP="009F3AD4">
      <w:pPr>
        <w:pStyle w:val="af0"/>
        <w:spacing w:before="0" w:after="0"/>
      </w:pPr>
      <w:r w:rsidRPr="00AF68F3">
        <w:t>Обеспеченность автомобильных дорог объектами дорожного сервиса</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314"/>
        <w:gridCol w:w="27"/>
        <w:gridCol w:w="39"/>
        <w:gridCol w:w="72"/>
        <w:gridCol w:w="469"/>
        <w:gridCol w:w="628"/>
        <w:gridCol w:w="163"/>
        <w:gridCol w:w="2249"/>
        <w:gridCol w:w="1399"/>
        <w:gridCol w:w="1153"/>
        <w:gridCol w:w="421"/>
        <w:gridCol w:w="429"/>
        <w:gridCol w:w="851"/>
      </w:tblGrid>
      <w:tr w:rsidR="00A36CD9" w:rsidRPr="000A03B1" w:rsidTr="000A03B1">
        <w:trPr>
          <w:trHeight w:val="230"/>
          <w:tblHeader/>
        </w:trPr>
        <w:tc>
          <w:tcPr>
            <w:tcW w:w="709" w:type="dxa"/>
            <w:vMerge w:val="restart"/>
            <w:shd w:val="clear" w:color="auto" w:fill="auto"/>
            <w:noWrap/>
            <w:vAlign w:val="center"/>
          </w:tcPr>
          <w:p w:rsidR="00A36CD9" w:rsidRPr="000A03B1" w:rsidRDefault="00A36CD9" w:rsidP="000A03B1">
            <w:pPr>
              <w:pStyle w:val="af2"/>
              <w:rPr>
                <w:sz w:val="20"/>
                <w:szCs w:val="20"/>
              </w:rPr>
            </w:pPr>
            <w:r w:rsidRPr="000A03B1">
              <w:rPr>
                <w:sz w:val="20"/>
                <w:szCs w:val="20"/>
              </w:rPr>
              <w:t xml:space="preserve">№ </w:t>
            </w:r>
            <w:proofErr w:type="spellStart"/>
            <w:r w:rsidRPr="000A03B1">
              <w:rPr>
                <w:sz w:val="20"/>
                <w:szCs w:val="20"/>
              </w:rPr>
              <w:t>п</w:t>
            </w:r>
            <w:proofErr w:type="gramStart"/>
            <w:r w:rsidRPr="000A03B1">
              <w:rPr>
                <w:sz w:val="20"/>
                <w:szCs w:val="20"/>
              </w:rPr>
              <w:t>.п</w:t>
            </w:r>
            <w:proofErr w:type="spellEnd"/>
            <w:proofErr w:type="gramEnd"/>
          </w:p>
        </w:tc>
        <w:tc>
          <w:tcPr>
            <w:tcW w:w="4961" w:type="dxa"/>
            <w:gridSpan w:val="8"/>
            <w:vMerge w:val="restart"/>
            <w:shd w:val="clear" w:color="auto" w:fill="auto"/>
            <w:vAlign w:val="center"/>
          </w:tcPr>
          <w:p w:rsidR="00A36CD9" w:rsidRPr="000A03B1" w:rsidRDefault="00A36CD9" w:rsidP="000A03B1">
            <w:pPr>
              <w:pStyle w:val="af2"/>
              <w:rPr>
                <w:sz w:val="20"/>
                <w:szCs w:val="20"/>
              </w:rPr>
            </w:pPr>
            <w:r w:rsidRPr="000A03B1">
              <w:rPr>
                <w:sz w:val="20"/>
                <w:szCs w:val="20"/>
              </w:rPr>
              <w:t>Определяемый норматив</w:t>
            </w:r>
          </w:p>
        </w:tc>
        <w:tc>
          <w:tcPr>
            <w:tcW w:w="1399" w:type="dxa"/>
            <w:vMerge w:val="restart"/>
            <w:shd w:val="clear" w:color="auto" w:fill="auto"/>
            <w:vAlign w:val="center"/>
          </w:tcPr>
          <w:p w:rsidR="00A36CD9" w:rsidRPr="000A03B1" w:rsidRDefault="00A36CD9" w:rsidP="000A03B1">
            <w:pPr>
              <w:pStyle w:val="af2"/>
              <w:rPr>
                <w:sz w:val="20"/>
                <w:szCs w:val="20"/>
              </w:rPr>
            </w:pPr>
            <w:r w:rsidRPr="000A03B1">
              <w:rPr>
                <w:sz w:val="20"/>
                <w:szCs w:val="20"/>
              </w:rPr>
              <w:t xml:space="preserve">ед. </w:t>
            </w:r>
            <w:proofErr w:type="spellStart"/>
            <w:r w:rsidRPr="000A03B1">
              <w:rPr>
                <w:sz w:val="20"/>
                <w:szCs w:val="20"/>
              </w:rPr>
              <w:t>изм</w:t>
            </w:r>
            <w:proofErr w:type="spellEnd"/>
          </w:p>
        </w:tc>
        <w:tc>
          <w:tcPr>
            <w:tcW w:w="2003" w:type="dxa"/>
            <w:gridSpan w:val="3"/>
            <w:vMerge w:val="restart"/>
            <w:shd w:val="clear" w:color="auto" w:fill="auto"/>
            <w:vAlign w:val="center"/>
          </w:tcPr>
          <w:p w:rsidR="00A36CD9" w:rsidRPr="000A03B1" w:rsidRDefault="00A36CD9" w:rsidP="000A03B1">
            <w:pPr>
              <w:pStyle w:val="af2"/>
              <w:rPr>
                <w:sz w:val="20"/>
                <w:szCs w:val="20"/>
              </w:rPr>
            </w:pPr>
            <w:r w:rsidRPr="000A03B1">
              <w:rPr>
                <w:sz w:val="20"/>
                <w:szCs w:val="20"/>
              </w:rPr>
              <w:t>Нормативная ссылка</w:t>
            </w:r>
          </w:p>
        </w:tc>
        <w:tc>
          <w:tcPr>
            <w:tcW w:w="851" w:type="dxa"/>
            <w:vMerge w:val="restart"/>
            <w:shd w:val="clear" w:color="auto" w:fill="auto"/>
            <w:vAlign w:val="center"/>
          </w:tcPr>
          <w:p w:rsidR="00A36CD9" w:rsidRPr="000A03B1" w:rsidRDefault="00A36CD9" w:rsidP="000A03B1">
            <w:pPr>
              <w:pStyle w:val="af2"/>
              <w:rPr>
                <w:sz w:val="20"/>
                <w:szCs w:val="20"/>
              </w:rPr>
            </w:pPr>
            <w:r w:rsidRPr="000A03B1">
              <w:rPr>
                <w:sz w:val="20"/>
                <w:szCs w:val="20"/>
              </w:rPr>
              <w:t>Показатель</w:t>
            </w:r>
          </w:p>
        </w:tc>
      </w:tr>
      <w:tr w:rsidR="00A36CD9" w:rsidRPr="000A03B1" w:rsidTr="000A03B1">
        <w:trPr>
          <w:trHeight w:val="230"/>
          <w:tblHeader/>
        </w:trPr>
        <w:tc>
          <w:tcPr>
            <w:tcW w:w="709" w:type="dxa"/>
            <w:vMerge/>
            <w:vAlign w:val="center"/>
          </w:tcPr>
          <w:p w:rsidR="00A36CD9" w:rsidRPr="000A03B1" w:rsidRDefault="00A36CD9" w:rsidP="000A03B1">
            <w:pPr>
              <w:pStyle w:val="afd"/>
              <w:jc w:val="center"/>
              <w:rPr>
                <w:sz w:val="20"/>
                <w:szCs w:val="20"/>
              </w:rPr>
            </w:pPr>
          </w:p>
        </w:tc>
        <w:tc>
          <w:tcPr>
            <w:tcW w:w="4961" w:type="dxa"/>
            <w:gridSpan w:val="8"/>
            <w:vMerge/>
            <w:vAlign w:val="center"/>
          </w:tcPr>
          <w:p w:rsidR="00A36CD9" w:rsidRPr="000A03B1" w:rsidRDefault="00A36CD9" w:rsidP="000A03B1">
            <w:pPr>
              <w:pStyle w:val="afd"/>
              <w:jc w:val="center"/>
              <w:rPr>
                <w:sz w:val="20"/>
                <w:szCs w:val="20"/>
              </w:rPr>
            </w:pP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vMerge/>
            <w:vAlign w:val="center"/>
          </w:tcPr>
          <w:p w:rsidR="00A36CD9" w:rsidRPr="000A03B1" w:rsidRDefault="00A36CD9" w:rsidP="000A03B1">
            <w:pPr>
              <w:pStyle w:val="afd"/>
              <w:jc w:val="center"/>
              <w:rPr>
                <w:sz w:val="20"/>
                <w:szCs w:val="20"/>
              </w:rPr>
            </w:pPr>
          </w:p>
        </w:tc>
      </w:tr>
      <w:tr w:rsidR="00A36CD9" w:rsidRPr="000A03B1" w:rsidTr="000A03B1">
        <w:trPr>
          <w:trHeight w:val="230"/>
          <w:tblHeader/>
        </w:trPr>
        <w:tc>
          <w:tcPr>
            <w:tcW w:w="709" w:type="dxa"/>
            <w:vMerge/>
            <w:vAlign w:val="center"/>
          </w:tcPr>
          <w:p w:rsidR="00A36CD9" w:rsidRPr="000A03B1" w:rsidRDefault="00A36CD9" w:rsidP="000A03B1">
            <w:pPr>
              <w:pStyle w:val="afd"/>
              <w:jc w:val="center"/>
              <w:rPr>
                <w:sz w:val="20"/>
                <w:szCs w:val="20"/>
              </w:rPr>
            </w:pPr>
          </w:p>
        </w:tc>
        <w:tc>
          <w:tcPr>
            <w:tcW w:w="4961" w:type="dxa"/>
            <w:gridSpan w:val="8"/>
            <w:vMerge/>
            <w:vAlign w:val="center"/>
          </w:tcPr>
          <w:p w:rsidR="00A36CD9" w:rsidRPr="000A03B1" w:rsidRDefault="00A36CD9" w:rsidP="000A03B1">
            <w:pPr>
              <w:pStyle w:val="afd"/>
              <w:jc w:val="center"/>
              <w:rPr>
                <w:sz w:val="20"/>
                <w:szCs w:val="20"/>
              </w:rPr>
            </w:pP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vMerge/>
            <w:vAlign w:val="center"/>
          </w:tcPr>
          <w:p w:rsidR="00A36CD9" w:rsidRPr="000A03B1" w:rsidRDefault="00A36CD9" w:rsidP="000A03B1">
            <w:pPr>
              <w:pStyle w:val="afd"/>
              <w:jc w:val="center"/>
              <w:rPr>
                <w:sz w:val="20"/>
                <w:szCs w:val="20"/>
              </w:rPr>
            </w:pPr>
          </w:p>
        </w:tc>
      </w:tr>
      <w:tr w:rsidR="00A36CD9" w:rsidRPr="000A03B1" w:rsidTr="000A03B1">
        <w:trPr>
          <w:trHeight w:val="707"/>
        </w:trPr>
        <w:tc>
          <w:tcPr>
            <w:tcW w:w="709" w:type="dxa"/>
            <w:vMerge w:val="restart"/>
            <w:shd w:val="clear" w:color="auto" w:fill="auto"/>
            <w:vAlign w:val="center"/>
          </w:tcPr>
          <w:p w:rsidR="00A36CD9" w:rsidRPr="000A03B1" w:rsidRDefault="00A36CD9" w:rsidP="000A03B1">
            <w:pPr>
              <w:pStyle w:val="af3"/>
              <w:rPr>
                <w:sz w:val="20"/>
                <w:szCs w:val="20"/>
              </w:rPr>
            </w:pPr>
            <w:r w:rsidRPr="000A03B1">
              <w:rPr>
                <w:sz w:val="20"/>
                <w:szCs w:val="20"/>
              </w:rPr>
              <w:t>1.1</w:t>
            </w:r>
          </w:p>
        </w:tc>
        <w:tc>
          <w:tcPr>
            <w:tcW w:w="1452" w:type="dxa"/>
            <w:gridSpan w:val="4"/>
            <w:vMerge w:val="restart"/>
            <w:shd w:val="clear" w:color="auto" w:fill="auto"/>
            <w:vAlign w:val="center"/>
          </w:tcPr>
          <w:p w:rsidR="00A36CD9" w:rsidRPr="000A03B1" w:rsidRDefault="00A36CD9" w:rsidP="000A03B1">
            <w:pPr>
              <w:pStyle w:val="afd"/>
              <w:jc w:val="center"/>
              <w:rPr>
                <w:sz w:val="20"/>
                <w:szCs w:val="20"/>
              </w:rPr>
            </w:pPr>
            <w:r w:rsidRPr="000A03B1">
              <w:rPr>
                <w:sz w:val="20"/>
                <w:szCs w:val="20"/>
              </w:rPr>
              <w:t>Расстояние между стоянками автомобилей вблизи сооружений дорожной, автотранспортной службы и постов ГИБДД:</w:t>
            </w:r>
          </w:p>
        </w:tc>
        <w:tc>
          <w:tcPr>
            <w:tcW w:w="1260" w:type="dxa"/>
            <w:gridSpan w:val="3"/>
            <w:vMerge w:val="restart"/>
            <w:shd w:val="clear" w:color="auto" w:fill="auto"/>
            <w:textDirection w:val="btLr"/>
            <w:vAlign w:val="center"/>
          </w:tcPr>
          <w:p w:rsidR="00A36CD9" w:rsidRPr="000A03B1" w:rsidRDefault="00A36CD9" w:rsidP="000A03B1">
            <w:pPr>
              <w:pStyle w:val="afd"/>
              <w:jc w:val="center"/>
              <w:rPr>
                <w:sz w:val="20"/>
                <w:szCs w:val="20"/>
              </w:rPr>
            </w:pPr>
            <w:r w:rsidRPr="000A03B1">
              <w:rPr>
                <w:sz w:val="20"/>
                <w:szCs w:val="20"/>
              </w:rPr>
              <w:t>для кратковременного отдыха:</w:t>
            </w:r>
          </w:p>
        </w:tc>
        <w:tc>
          <w:tcPr>
            <w:tcW w:w="2249" w:type="dxa"/>
            <w:shd w:val="clear" w:color="auto" w:fill="auto"/>
            <w:vAlign w:val="center"/>
          </w:tcPr>
          <w:p w:rsidR="00A36CD9" w:rsidRPr="000A03B1" w:rsidRDefault="00A36CD9" w:rsidP="000A03B1">
            <w:pPr>
              <w:pStyle w:val="afd"/>
              <w:jc w:val="center"/>
              <w:rPr>
                <w:sz w:val="20"/>
                <w:szCs w:val="20"/>
              </w:rPr>
            </w:pPr>
            <w:r w:rsidRPr="000A03B1">
              <w:rPr>
                <w:sz w:val="20"/>
                <w:szCs w:val="20"/>
              </w:rPr>
              <w:t>на дорогах I - II категорий;</w:t>
            </w:r>
          </w:p>
        </w:tc>
        <w:tc>
          <w:tcPr>
            <w:tcW w:w="1399" w:type="dxa"/>
            <w:vMerge w:val="restart"/>
            <w:shd w:val="clear" w:color="auto" w:fill="auto"/>
            <w:vAlign w:val="center"/>
          </w:tcPr>
          <w:p w:rsidR="00A36CD9" w:rsidRPr="000A03B1" w:rsidRDefault="00A36CD9" w:rsidP="000A03B1">
            <w:pPr>
              <w:pStyle w:val="af3"/>
              <w:rPr>
                <w:sz w:val="20"/>
                <w:szCs w:val="20"/>
              </w:rPr>
            </w:pPr>
            <w:r w:rsidRPr="000A03B1">
              <w:rPr>
                <w:sz w:val="20"/>
                <w:szCs w:val="20"/>
              </w:rPr>
              <w:t>км</w:t>
            </w:r>
          </w:p>
        </w:tc>
        <w:tc>
          <w:tcPr>
            <w:tcW w:w="2003" w:type="dxa"/>
            <w:gridSpan w:val="3"/>
            <w:vMerge w:val="restart"/>
            <w:shd w:val="clear" w:color="auto" w:fill="auto"/>
            <w:vAlign w:val="center"/>
          </w:tcPr>
          <w:p w:rsidR="00A36CD9" w:rsidRPr="000A03B1" w:rsidRDefault="00A36CD9" w:rsidP="000A03B1">
            <w:pPr>
              <w:pStyle w:val="afd"/>
              <w:jc w:val="center"/>
              <w:rPr>
                <w:sz w:val="20"/>
                <w:szCs w:val="20"/>
              </w:rPr>
            </w:pPr>
            <w:r w:rsidRPr="000A03B1">
              <w:rPr>
                <w:sz w:val="20"/>
                <w:szCs w:val="20"/>
              </w:rPr>
              <w:t>Методические рекомендации по размещению и проектированию площадок для стоянок автомобилей п.10</w:t>
            </w: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10-15</w:t>
            </w:r>
          </w:p>
        </w:tc>
      </w:tr>
      <w:tr w:rsidR="00A36CD9" w:rsidRPr="000A03B1" w:rsidTr="000A03B1">
        <w:trPr>
          <w:trHeight w:val="1241"/>
        </w:trPr>
        <w:tc>
          <w:tcPr>
            <w:tcW w:w="709" w:type="dxa"/>
            <w:vMerge/>
            <w:vAlign w:val="center"/>
          </w:tcPr>
          <w:p w:rsidR="00A36CD9" w:rsidRPr="000A03B1" w:rsidRDefault="00A36CD9" w:rsidP="000A03B1">
            <w:pPr>
              <w:pStyle w:val="af3"/>
              <w:rPr>
                <w:sz w:val="20"/>
                <w:szCs w:val="20"/>
              </w:rPr>
            </w:pPr>
          </w:p>
        </w:tc>
        <w:tc>
          <w:tcPr>
            <w:tcW w:w="1452" w:type="dxa"/>
            <w:gridSpan w:val="4"/>
            <w:vMerge/>
            <w:vAlign w:val="center"/>
          </w:tcPr>
          <w:p w:rsidR="00A36CD9" w:rsidRPr="000A03B1" w:rsidRDefault="00A36CD9" w:rsidP="000A03B1">
            <w:pPr>
              <w:pStyle w:val="afd"/>
              <w:jc w:val="center"/>
              <w:rPr>
                <w:sz w:val="20"/>
                <w:szCs w:val="20"/>
              </w:rPr>
            </w:pPr>
          </w:p>
        </w:tc>
        <w:tc>
          <w:tcPr>
            <w:tcW w:w="1260" w:type="dxa"/>
            <w:gridSpan w:val="3"/>
            <w:vMerge/>
            <w:vAlign w:val="center"/>
          </w:tcPr>
          <w:p w:rsidR="00A36CD9" w:rsidRPr="000A03B1" w:rsidRDefault="00A36CD9" w:rsidP="000A03B1">
            <w:pPr>
              <w:pStyle w:val="afd"/>
              <w:jc w:val="center"/>
              <w:rPr>
                <w:sz w:val="20"/>
                <w:szCs w:val="20"/>
              </w:rPr>
            </w:pPr>
          </w:p>
        </w:tc>
        <w:tc>
          <w:tcPr>
            <w:tcW w:w="2249" w:type="dxa"/>
            <w:shd w:val="clear" w:color="auto" w:fill="auto"/>
            <w:vAlign w:val="center"/>
          </w:tcPr>
          <w:p w:rsidR="00A36CD9" w:rsidRPr="000A03B1" w:rsidRDefault="00A36CD9" w:rsidP="000A03B1">
            <w:pPr>
              <w:pStyle w:val="afd"/>
              <w:jc w:val="center"/>
              <w:rPr>
                <w:sz w:val="20"/>
                <w:szCs w:val="20"/>
              </w:rPr>
            </w:pPr>
            <w:r w:rsidRPr="000A03B1">
              <w:rPr>
                <w:sz w:val="20"/>
                <w:szCs w:val="20"/>
              </w:rPr>
              <w:t>на дорогах III категории</w:t>
            </w:r>
          </w:p>
        </w:tc>
        <w:tc>
          <w:tcPr>
            <w:tcW w:w="1399" w:type="dxa"/>
            <w:vMerge/>
            <w:vAlign w:val="center"/>
          </w:tcPr>
          <w:p w:rsidR="00A36CD9" w:rsidRPr="000A03B1" w:rsidRDefault="00A36CD9" w:rsidP="000A03B1">
            <w:pPr>
              <w:pStyle w:val="af3"/>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20-30</w:t>
            </w:r>
          </w:p>
        </w:tc>
      </w:tr>
      <w:tr w:rsidR="00A36CD9" w:rsidRPr="000A03B1" w:rsidTr="000A03B1">
        <w:trPr>
          <w:trHeight w:val="20"/>
        </w:trPr>
        <w:tc>
          <w:tcPr>
            <w:tcW w:w="709" w:type="dxa"/>
            <w:vMerge/>
            <w:vAlign w:val="center"/>
          </w:tcPr>
          <w:p w:rsidR="00A36CD9" w:rsidRPr="000A03B1" w:rsidRDefault="00A36CD9" w:rsidP="000A03B1">
            <w:pPr>
              <w:pStyle w:val="af3"/>
              <w:rPr>
                <w:sz w:val="20"/>
                <w:szCs w:val="20"/>
              </w:rPr>
            </w:pPr>
          </w:p>
        </w:tc>
        <w:tc>
          <w:tcPr>
            <w:tcW w:w="1452" w:type="dxa"/>
            <w:gridSpan w:val="4"/>
            <w:vMerge/>
            <w:vAlign w:val="center"/>
          </w:tcPr>
          <w:p w:rsidR="00A36CD9" w:rsidRPr="000A03B1" w:rsidRDefault="00A36CD9" w:rsidP="000A03B1">
            <w:pPr>
              <w:pStyle w:val="afd"/>
              <w:jc w:val="center"/>
              <w:rPr>
                <w:sz w:val="20"/>
                <w:szCs w:val="20"/>
              </w:rPr>
            </w:pPr>
          </w:p>
        </w:tc>
        <w:tc>
          <w:tcPr>
            <w:tcW w:w="3509" w:type="dxa"/>
            <w:gridSpan w:val="4"/>
            <w:shd w:val="clear" w:color="auto" w:fill="auto"/>
            <w:vAlign w:val="center"/>
          </w:tcPr>
          <w:p w:rsidR="00A36CD9" w:rsidRPr="000A03B1" w:rsidRDefault="00A36CD9" w:rsidP="000A03B1">
            <w:pPr>
              <w:pStyle w:val="afd"/>
              <w:jc w:val="center"/>
              <w:rPr>
                <w:sz w:val="20"/>
                <w:szCs w:val="20"/>
              </w:rPr>
            </w:pPr>
            <w:r w:rsidRPr="000A03B1">
              <w:rPr>
                <w:sz w:val="20"/>
                <w:szCs w:val="20"/>
              </w:rPr>
              <w:t>для длительного отдыха на дорогах I - III категорий</w:t>
            </w:r>
          </w:p>
        </w:tc>
        <w:tc>
          <w:tcPr>
            <w:tcW w:w="1399" w:type="dxa"/>
            <w:vMerge/>
            <w:vAlign w:val="center"/>
          </w:tcPr>
          <w:p w:rsidR="00A36CD9" w:rsidRPr="000A03B1" w:rsidRDefault="00A36CD9" w:rsidP="000A03B1">
            <w:pPr>
              <w:pStyle w:val="af3"/>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30-60</w:t>
            </w:r>
          </w:p>
        </w:tc>
      </w:tr>
      <w:tr w:rsidR="00A36CD9" w:rsidRPr="000A03B1" w:rsidTr="000A03B1">
        <w:trPr>
          <w:trHeight w:val="20"/>
        </w:trPr>
        <w:tc>
          <w:tcPr>
            <w:tcW w:w="709" w:type="dxa"/>
            <w:vMerge/>
            <w:vAlign w:val="center"/>
          </w:tcPr>
          <w:p w:rsidR="00A36CD9" w:rsidRPr="000A03B1" w:rsidRDefault="00A36CD9" w:rsidP="000A03B1">
            <w:pPr>
              <w:pStyle w:val="af3"/>
              <w:rPr>
                <w:sz w:val="20"/>
                <w:szCs w:val="20"/>
              </w:rPr>
            </w:pPr>
          </w:p>
        </w:tc>
        <w:tc>
          <w:tcPr>
            <w:tcW w:w="1452" w:type="dxa"/>
            <w:gridSpan w:val="4"/>
            <w:vMerge w:val="restart"/>
            <w:shd w:val="clear" w:color="auto" w:fill="auto"/>
            <w:vAlign w:val="center"/>
          </w:tcPr>
          <w:p w:rsidR="00A36CD9" w:rsidRPr="000A03B1" w:rsidRDefault="00A36CD9" w:rsidP="000A03B1">
            <w:pPr>
              <w:pStyle w:val="afd"/>
              <w:jc w:val="center"/>
              <w:rPr>
                <w:sz w:val="20"/>
                <w:szCs w:val="20"/>
              </w:rPr>
            </w:pPr>
            <w:r w:rsidRPr="000A03B1">
              <w:rPr>
                <w:sz w:val="20"/>
                <w:szCs w:val="20"/>
              </w:rPr>
              <w:t>Минимальная вместимость площадок отдыха:</w:t>
            </w:r>
          </w:p>
        </w:tc>
        <w:tc>
          <w:tcPr>
            <w:tcW w:w="3509" w:type="dxa"/>
            <w:gridSpan w:val="4"/>
            <w:shd w:val="clear" w:color="auto" w:fill="auto"/>
            <w:vAlign w:val="center"/>
          </w:tcPr>
          <w:p w:rsidR="00A36CD9" w:rsidRPr="000A03B1" w:rsidRDefault="00A36CD9" w:rsidP="000A03B1">
            <w:pPr>
              <w:pStyle w:val="afd"/>
              <w:jc w:val="center"/>
              <w:rPr>
                <w:sz w:val="20"/>
                <w:szCs w:val="20"/>
              </w:rPr>
            </w:pPr>
            <w:r w:rsidRPr="000A03B1">
              <w:rPr>
                <w:sz w:val="20"/>
                <w:szCs w:val="20"/>
              </w:rPr>
              <w:t>для кратковременного отдыха;</w:t>
            </w:r>
          </w:p>
        </w:tc>
        <w:tc>
          <w:tcPr>
            <w:tcW w:w="1399" w:type="dxa"/>
            <w:vMerge w:val="restart"/>
            <w:shd w:val="clear" w:color="auto" w:fill="auto"/>
            <w:vAlign w:val="center"/>
          </w:tcPr>
          <w:p w:rsidR="00A36CD9" w:rsidRPr="000A03B1" w:rsidRDefault="00A36CD9" w:rsidP="000A03B1">
            <w:pPr>
              <w:pStyle w:val="af3"/>
              <w:rPr>
                <w:sz w:val="20"/>
                <w:szCs w:val="20"/>
              </w:rPr>
            </w:pPr>
            <w:r w:rsidRPr="000A03B1">
              <w:rPr>
                <w:sz w:val="20"/>
                <w:szCs w:val="20"/>
              </w:rPr>
              <w:t>автомобилей</w:t>
            </w: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5</w:t>
            </w:r>
          </w:p>
        </w:tc>
      </w:tr>
      <w:tr w:rsidR="00A36CD9" w:rsidRPr="000A03B1" w:rsidTr="000A03B1">
        <w:trPr>
          <w:trHeight w:val="20"/>
        </w:trPr>
        <w:tc>
          <w:tcPr>
            <w:tcW w:w="709" w:type="dxa"/>
            <w:vMerge/>
            <w:vAlign w:val="center"/>
          </w:tcPr>
          <w:p w:rsidR="00A36CD9" w:rsidRPr="000A03B1" w:rsidRDefault="00A36CD9" w:rsidP="000A03B1">
            <w:pPr>
              <w:pStyle w:val="af3"/>
              <w:rPr>
                <w:sz w:val="20"/>
                <w:szCs w:val="20"/>
              </w:rPr>
            </w:pPr>
          </w:p>
        </w:tc>
        <w:tc>
          <w:tcPr>
            <w:tcW w:w="1452" w:type="dxa"/>
            <w:gridSpan w:val="4"/>
            <w:vMerge/>
            <w:vAlign w:val="center"/>
          </w:tcPr>
          <w:p w:rsidR="00A36CD9" w:rsidRPr="000A03B1" w:rsidRDefault="00A36CD9" w:rsidP="000A03B1">
            <w:pPr>
              <w:pStyle w:val="afd"/>
              <w:jc w:val="center"/>
              <w:rPr>
                <w:sz w:val="20"/>
                <w:szCs w:val="20"/>
              </w:rPr>
            </w:pPr>
          </w:p>
        </w:tc>
        <w:tc>
          <w:tcPr>
            <w:tcW w:w="3509" w:type="dxa"/>
            <w:gridSpan w:val="4"/>
            <w:shd w:val="clear" w:color="auto" w:fill="auto"/>
            <w:vAlign w:val="center"/>
          </w:tcPr>
          <w:p w:rsidR="00A36CD9" w:rsidRPr="000A03B1" w:rsidRDefault="00A36CD9" w:rsidP="000A03B1">
            <w:pPr>
              <w:pStyle w:val="afd"/>
              <w:jc w:val="center"/>
              <w:rPr>
                <w:sz w:val="20"/>
                <w:szCs w:val="20"/>
              </w:rPr>
            </w:pPr>
            <w:r w:rsidRPr="000A03B1">
              <w:rPr>
                <w:sz w:val="20"/>
                <w:szCs w:val="20"/>
              </w:rPr>
              <w:t>для длительного отдыха;</w:t>
            </w:r>
          </w:p>
        </w:tc>
        <w:tc>
          <w:tcPr>
            <w:tcW w:w="1399" w:type="dxa"/>
            <w:vMerge/>
            <w:vAlign w:val="center"/>
          </w:tcPr>
          <w:p w:rsidR="00A36CD9" w:rsidRPr="000A03B1" w:rsidRDefault="00A36CD9" w:rsidP="000A03B1">
            <w:pPr>
              <w:pStyle w:val="af3"/>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10</w:t>
            </w:r>
          </w:p>
        </w:tc>
      </w:tr>
      <w:tr w:rsidR="00A36CD9" w:rsidRPr="000A03B1" w:rsidTr="000A03B1">
        <w:trPr>
          <w:trHeight w:val="20"/>
        </w:trPr>
        <w:tc>
          <w:tcPr>
            <w:tcW w:w="709" w:type="dxa"/>
            <w:vMerge/>
            <w:vAlign w:val="center"/>
          </w:tcPr>
          <w:p w:rsidR="00A36CD9" w:rsidRPr="000A03B1" w:rsidRDefault="00A36CD9" w:rsidP="000A03B1">
            <w:pPr>
              <w:pStyle w:val="af3"/>
              <w:rPr>
                <w:sz w:val="20"/>
                <w:szCs w:val="20"/>
              </w:rPr>
            </w:pPr>
          </w:p>
        </w:tc>
        <w:tc>
          <w:tcPr>
            <w:tcW w:w="1452" w:type="dxa"/>
            <w:gridSpan w:val="4"/>
            <w:vMerge/>
            <w:vAlign w:val="center"/>
          </w:tcPr>
          <w:p w:rsidR="00A36CD9" w:rsidRPr="000A03B1" w:rsidRDefault="00A36CD9" w:rsidP="000A03B1">
            <w:pPr>
              <w:pStyle w:val="afd"/>
              <w:jc w:val="center"/>
              <w:rPr>
                <w:sz w:val="20"/>
                <w:szCs w:val="20"/>
              </w:rPr>
            </w:pPr>
          </w:p>
        </w:tc>
        <w:tc>
          <w:tcPr>
            <w:tcW w:w="3509" w:type="dxa"/>
            <w:gridSpan w:val="4"/>
            <w:shd w:val="clear" w:color="auto" w:fill="auto"/>
            <w:vAlign w:val="center"/>
          </w:tcPr>
          <w:p w:rsidR="00A36CD9" w:rsidRPr="000A03B1" w:rsidRDefault="00A36CD9" w:rsidP="000A03B1">
            <w:pPr>
              <w:pStyle w:val="afd"/>
              <w:jc w:val="center"/>
              <w:rPr>
                <w:sz w:val="20"/>
                <w:szCs w:val="20"/>
              </w:rPr>
            </w:pPr>
            <w:r w:rsidRPr="000A03B1">
              <w:rPr>
                <w:sz w:val="20"/>
                <w:szCs w:val="20"/>
              </w:rPr>
              <w:t>на подходах магистральных дорог I - II категорий к крупным городам</w:t>
            </w:r>
          </w:p>
        </w:tc>
        <w:tc>
          <w:tcPr>
            <w:tcW w:w="1399" w:type="dxa"/>
            <w:vMerge/>
            <w:vAlign w:val="center"/>
          </w:tcPr>
          <w:p w:rsidR="00A36CD9" w:rsidRPr="000A03B1" w:rsidRDefault="00A36CD9" w:rsidP="000A03B1">
            <w:pPr>
              <w:pStyle w:val="af3"/>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80</w:t>
            </w:r>
          </w:p>
        </w:tc>
      </w:tr>
      <w:tr w:rsidR="00A36CD9" w:rsidRPr="000A03B1" w:rsidTr="000A03B1">
        <w:trPr>
          <w:trHeight w:val="20"/>
        </w:trPr>
        <w:tc>
          <w:tcPr>
            <w:tcW w:w="709" w:type="dxa"/>
            <w:vMerge w:val="restart"/>
            <w:shd w:val="clear" w:color="auto" w:fill="auto"/>
            <w:vAlign w:val="center"/>
          </w:tcPr>
          <w:p w:rsidR="00A36CD9" w:rsidRPr="000A03B1" w:rsidRDefault="00A36CD9" w:rsidP="000A03B1">
            <w:pPr>
              <w:pStyle w:val="af3"/>
              <w:rPr>
                <w:sz w:val="20"/>
                <w:szCs w:val="20"/>
              </w:rPr>
            </w:pPr>
            <w:r w:rsidRPr="000A03B1">
              <w:rPr>
                <w:sz w:val="20"/>
                <w:szCs w:val="20"/>
              </w:rPr>
              <w:t>1.2</w:t>
            </w:r>
          </w:p>
        </w:tc>
        <w:tc>
          <w:tcPr>
            <w:tcW w:w="1921" w:type="dxa"/>
            <w:gridSpan w:val="5"/>
            <w:vMerge w:val="restart"/>
            <w:shd w:val="clear" w:color="auto" w:fill="auto"/>
            <w:vAlign w:val="center"/>
          </w:tcPr>
          <w:p w:rsidR="00A36CD9" w:rsidRPr="000A03B1" w:rsidRDefault="00A36CD9" w:rsidP="000A03B1">
            <w:pPr>
              <w:pStyle w:val="afd"/>
              <w:jc w:val="center"/>
              <w:rPr>
                <w:sz w:val="20"/>
                <w:szCs w:val="20"/>
              </w:rPr>
            </w:pPr>
            <w:r w:rsidRPr="000A03B1">
              <w:rPr>
                <w:sz w:val="20"/>
                <w:szCs w:val="20"/>
              </w:rPr>
              <w:t xml:space="preserve">Удаление площадок от </w:t>
            </w:r>
            <w:r w:rsidRPr="000A03B1">
              <w:rPr>
                <w:sz w:val="20"/>
                <w:szCs w:val="20"/>
              </w:rPr>
              <w:lastRenderedPageBreak/>
              <w:t>кромок основных полос движения дорог:</w:t>
            </w:r>
          </w:p>
        </w:tc>
        <w:tc>
          <w:tcPr>
            <w:tcW w:w="3040" w:type="dxa"/>
            <w:gridSpan w:val="3"/>
            <w:shd w:val="clear" w:color="auto" w:fill="auto"/>
            <w:vAlign w:val="center"/>
          </w:tcPr>
          <w:p w:rsidR="00A36CD9" w:rsidRPr="000A03B1" w:rsidRDefault="00A36CD9" w:rsidP="000A03B1">
            <w:pPr>
              <w:pStyle w:val="afd"/>
              <w:jc w:val="center"/>
              <w:rPr>
                <w:sz w:val="20"/>
                <w:szCs w:val="20"/>
              </w:rPr>
            </w:pPr>
            <w:r w:rsidRPr="000A03B1">
              <w:rPr>
                <w:sz w:val="20"/>
                <w:szCs w:val="20"/>
              </w:rPr>
              <w:lastRenderedPageBreak/>
              <w:t>I - III категорий</w:t>
            </w:r>
          </w:p>
        </w:tc>
        <w:tc>
          <w:tcPr>
            <w:tcW w:w="1399" w:type="dxa"/>
            <w:vMerge w:val="restart"/>
            <w:shd w:val="clear" w:color="auto" w:fill="auto"/>
            <w:vAlign w:val="center"/>
          </w:tcPr>
          <w:p w:rsidR="00A36CD9" w:rsidRPr="000A03B1" w:rsidRDefault="00A36CD9" w:rsidP="000A03B1">
            <w:pPr>
              <w:pStyle w:val="af3"/>
              <w:rPr>
                <w:sz w:val="20"/>
                <w:szCs w:val="20"/>
              </w:rPr>
            </w:pPr>
            <w:r w:rsidRPr="000A03B1">
              <w:rPr>
                <w:sz w:val="20"/>
                <w:szCs w:val="20"/>
              </w:rPr>
              <w:t>м</w:t>
            </w:r>
          </w:p>
        </w:tc>
        <w:tc>
          <w:tcPr>
            <w:tcW w:w="2003" w:type="dxa"/>
            <w:gridSpan w:val="3"/>
            <w:vMerge w:val="restart"/>
            <w:shd w:val="clear" w:color="auto" w:fill="auto"/>
            <w:vAlign w:val="center"/>
          </w:tcPr>
          <w:p w:rsidR="00A36CD9" w:rsidRPr="000A03B1" w:rsidRDefault="00A36CD9" w:rsidP="000A03B1">
            <w:pPr>
              <w:pStyle w:val="afd"/>
              <w:jc w:val="center"/>
              <w:rPr>
                <w:sz w:val="20"/>
                <w:szCs w:val="20"/>
              </w:rPr>
            </w:pPr>
            <w:r w:rsidRPr="000A03B1">
              <w:rPr>
                <w:sz w:val="20"/>
                <w:szCs w:val="20"/>
              </w:rPr>
              <w:t xml:space="preserve">Методические рекомендации по </w:t>
            </w:r>
            <w:r w:rsidRPr="000A03B1">
              <w:rPr>
                <w:sz w:val="20"/>
                <w:szCs w:val="20"/>
              </w:rPr>
              <w:lastRenderedPageBreak/>
              <w:t>размещению и проектированию площадок для стоянок автомобилей п.16</w:t>
            </w:r>
          </w:p>
        </w:tc>
        <w:tc>
          <w:tcPr>
            <w:tcW w:w="851" w:type="dxa"/>
            <w:shd w:val="clear" w:color="auto" w:fill="auto"/>
            <w:noWrap/>
            <w:vAlign w:val="center"/>
          </w:tcPr>
          <w:p w:rsidR="00A36CD9" w:rsidRPr="000A03B1" w:rsidRDefault="00A36CD9" w:rsidP="000A03B1">
            <w:pPr>
              <w:pStyle w:val="af3"/>
              <w:rPr>
                <w:sz w:val="20"/>
                <w:szCs w:val="20"/>
              </w:rPr>
            </w:pPr>
            <w:r w:rsidRPr="000A03B1">
              <w:rPr>
                <w:sz w:val="20"/>
                <w:szCs w:val="20"/>
              </w:rPr>
              <w:lastRenderedPageBreak/>
              <w:t>25</w:t>
            </w:r>
          </w:p>
        </w:tc>
      </w:tr>
      <w:tr w:rsidR="00A36CD9" w:rsidRPr="000A03B1" w:rsidTr="000A03B1">
        <w:trPr>
          <w:trHeight w:val="20"/>
        </w:trPr>
        <w:tc>
          <w:tcPr>
            <w:tcW w:w="709" w:type="dxa"/>
            <w:vMerge/>
            <w:vAlign w:val="center"/>
          </w:tcPr>
          <w:p w:rsidR="00A36CD9" w:rsidRPr="000A03B1" w:rsidRDefault="00A36CD9" w:rsidP="000A03B1">
            <w:pPr>
              <w:pStyle w:val="af3"/>
              <w:rPr>
                <w:sz w:val="20"/>
                <w:szCs w:val="20"/>
              </w:rPr>
            </w:pPr>
          </w:p>
        </w:tc>
        <w:tc>
          <w:tcPr>
            <w:tcW w:w="1921" w:type="dxa"/>
            <w:gridSpan w:val="5"/>
            <w:vMerge/>
            <w:vAlign w:val="center"/>
          </w:tcPr>
          <w:p w:rsidR="00A36CD9" w:rsidRPr="000A03B1" w:rsidRDefault="00A36CD9" w:rsidP="000A03B1">
            <w:pPr>
              <w:pStyle w:val="afd"/>
              <w:jc w:val="center"/>
              <w:rPr>
                <w:sz w:val="20"/>
                <w:szCs w:val="20"/>
              </w:rPr>
            </w:pPr>
          </w:p>
        </w:tc>
        <w:tc>
          <w:tcPr>
            <w:tcW w:w="3040" w:type="dxa"/>
            <w:gridSpan w:val="3"/>
            <w:shd w:val="clear" w:color="auto" w:fill="auto"/>
            <w:vAlign w:val="center"/>
          </w:tcPr>
          <w:p w:rsidR="00A36CD9" w:rsidRPr="000A03B1" w:rsidRDefault="00A36CD9" w:rsidP="000A03B1">
            <w:pPr>
              <w:pStyle w:val="afd"/>
              <w:jc w:val="center"/>
              <w:rPr>
                <w:sz w:val="20"/>
                <w:szCs w:val="20"/>
              </w:rPr>
            </w:pPr>
            <w:r w:rsidRPr="000A03B1">
              <w:rPr>
                <w:sz w:val="20"/>
                <w:szCs w:val="20"/>
              </w:rPr>
              <w:t>IV - V категорий</w:t>
            </w:r>
          </w:p>
        </w:tc>
        <w:tc>
          <w:tcPr>
            <w:tcW w:w="1399" w:type="dxa"/>
            <w:vMerge/>
            <w:vAlign w:val="center"/>
          </w:tcPr>
          <w:p w:rsidR="00A36CD9" w:rsidRPr="000A03B1" w:rsidRDefault="00A36CD9" w:rsidP="000A03B1">
            <w:pPr>
              <w:pStyle w:val="af3"/>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noWrap/>
            <w:vAlign w:val="center"/>
          </w:tcPr>
          <w:p w:rsidR="00A36CD9" w:rsidRPr="000A03B1" w:rsidRDefault="00A36CD9" w:rsidP="000A03B1">
            <w:pPr>
              <w:pStyle w:val="af3"/>
              <w:rPr>
                <w:sz w:val="20"/>
                <w:szCs w:val="20"/>
              </w:rPr>
            </w:pPr>
            <w:r w:rsidRPr="000A03B1">
              <w:rPr>
                <w:sz w:val="20"/>
                <w:szCs w:val="20"/>
              </w:rPr>
              <w:t>15</w:t>
            </w:r>
          </w:p>
        </w:tc>
      </w:tr>
      <w:tr w:rsidR="00A36CD9" w:rsidRPr="000A03B1" w:rsidTr="000A03B1">
        <w:trPr>
          <w:trHeight w:val="20"/>
        </w:trPr>
        <w:tc>
          <w:tcPr>
            <w:tcW w:w="709" w:type="dxa"/>
            <w:vMerge w:val="restart"/>
            <w:shd w:val="clear" w:color="auto" w:fill="auto"/>
            <w:vAlign w:val="center"/>
          </w:tcPr>
          <w:p w:rsidR="00A36CD9" w:rsidRPr="000A03B1" w:rsidRDefault="00A36CD9" w:rsidP="000A03B1">
            <w:pPr>
              <w:pStyle w:val="af3"/>
              <w:rPr>
                <w:sz w:val="20"/>
                <w:szCs w:val="20"/>
              </w:rPr>
            </w:pPr>
            <w:r w:rsidRPr="000A03B1">
              <w:rPr>
                <w:sz w:val="20"/>
                <w:szCs w:val="20"/>
              </w:rPr>
              <w:lastRenderedPageBreak/>
              <w:t>1.3</w:t>
            </w:r>
          </w:p>
        </w:tc>
        <w:tc>
          <w:tcPr>
            <w:tcW w:w="1380" w:type="dxa"/>
            <w:gridSpan w:val="3"/>
            <w:vMerge w:val="restart"/>
            <w:shd w:val="clear" w:color="auto" w:fill="auto"/>
            <w:vAlign w:val="center"/>
          </w:tcPr>
          <w:p w:rsidR="00A36CD9" w:rsidRPr="000A03B1" w:rsidRDefault="00A36CD9" w:rsidP="000A03B1">
            <w:pPr>
              <w:pStyle w:val="afd"/>
              <w:jc w:val="center"/>
              <w:rPr>
                <w:sz w:val="20"/>
                <w:szCs w:val="20"/>
              </w:rPr>
            </w:pPr>
            <w:r w:rsidRPr="000A03B1">
              <w:rPr>
                <w:sz w:val="20"/>
                <w:szCs w:val="20"/>
              </w:rPr>
              <w:t>Размеры стояночной полосы на 1 автомобиль:</w:t>
            </w:r>
          </w:p>
        </w:tc>
        <w:tc>
          <w:tcPr>
            <w:tcW w:w="3581" w:type="dxa"/>
            <w:gridSpan w:val="5"/>
            <w:shd w:val="clear" w:color="auto" w:fill="auto"/>
            <w:vAlign w:val="center"/>
          </w:tcPr>
          <w:p w:rsidR="00A36CD9" w:rsidRPr="000A03B1" w:rsidRDefault="00A36CD9" w:rsidP="000A03B1">
            <w:pPr>
              <w:pStyle w:val="afd"/>
              <w:jc w:val="center"/>
              <w:rPr>
                <w:sz w:val="20"/>
                <w:szCs w:val="20"/>
              </w:rPr>
            </w:pPr>
            <w:r w:rsidRPr="000A03B1">
              <w:rPr>
                <w:sz w:val="20"/>
                <w:szCs w:val="20"/>
              </w:rPr>
              <w:t>при продольном размещении автомобилей</w:t>
            </w:r>
          </w:p>
        </w:tc>
        <w:tc>
          <w:tcPr>
            <w:tcW w:w="1399" w:type="dxa"/>
            <w:vMerge w:val="restart"/>
            <w:shd w:val="clear" w:color="auto" w:fill="auto"/>
            <w:vAlign w:val="center"/>
          </w:tcPr>
          <w:p w:rsidR="00A36CD9" w:rsidRPr="000A03B1" w:rsidRDefault="00A36CD9" w:rsidP="000A03B1">
            <w:pPr>
              <w:pStyle w:val="af3"/>
              <w:rPr>
                <w:sz w:val="20"/>
                <w:szCs w:val="20"/>
              </w:rPr>
            </w:pPr>
            <w:r w:rsidRPr="000A03B1">
              <w:rPr>
                <w:sz w:val="20"/>
                <w:szCs w:val="20"/>
              </w:rPr>
              <w:t>м</w:t>
            </w:r>
          </w:p>
        </w:tc>
        <w:tc>
          <w:tcPr>
            <w:tcW w:w="1574" w:type="dxa"/>
            <w:gridSpan w:val="2"/>
            <w:vMerge w:val="restart"/>
            <w:shd w:val="clear" w:color="auto" w:fill="auto"/>
            <w:vAlign w:val="center"/>
          </w:tcPr>
          <w:p w:rsidR="00A36CD9" w:rsidRPr="000A03B1" w:rsidRDefault="00A36CD9" w:rsidP="000A03B1">
            <w:pPr>
              <w:pStyle w:val="afd"/>
              <w:jc w:val="center"/>
              <w:rPr>
                <w:sz w:val="20"/>
                <w:szCs w:val="20"/>
              </w:rPr>
            </w:pPr>
            <w:r w:rsidRPr="000A03B1">
              <w:rPr>
                <w:sz w:val="20"/>
                <w:szCs w:val="20"/>
              </w:rPr>
              <w:t>Методические рекомендации по размещению и проектированию площадок для стоянок автомобилей</w:t>
            </w:r>
          </w:p>
        </w:tc>
        <w:tc>
          <w:tcPr>
            <w:tcW w:w="429" w:type="dxa"/>
            <w:shd w:val="clear" w:color="auto" w:fill="auto"/>
            <w:vAlign w:val="center"/>
          </w:tcPr>
          <w:p w:rsidR="00A36CD9" w:rsidRPr="000A03B1" w:rsidRDefault="00A36CD9" w:rsidP="000A03B1">
            <w:pPr>
              <w:pStyle w:val="afd"/>
              <w:jc w:val="center"/>
              <w:rPr>
                <w:sz w:val="20"/>
                <w:szCs w:val="20"/>
              </w:rPr>
            </w:pPr>
            <w:r w:rsidRPr="000A03B1">
              <w:rPr>
                <w:sz w:val="20"/>
                <w:szCs w:val="20"/>
              </w:rPr>
              <w:t>п.20</w:t>
            </w:r>
          </w:p>
        </w:tc>
        <w:tc>
          <w:tcPr>
            <w:tcW w:w="851" w:type="dxa"/>
            <w:shd w:val="clear" w:color="auto" w:fill="auto"/>
            <w:noWrap/>
            <w:vAlign w:val="center"/>
          </w:tcPr>
          <w:p w:rsidR="00A36CD9" w:rsidRPr="000A03B1" w:rsidRDefault="00A36CD9" w:rsidP="000A03B1">
            <w:pPr>
              <w:pStyle w:val="af3"/>
              <w:rPr>
                <w:sz w:val="20"/>
                <w:szCs w:val="20"/>
              </w:rPr>
            </w:pPr>
            <w:r w:rsidRPr="000A03B1">
              <w:rPr>
                <w:sz w:val="20"/>
                <w:szCs w:val="20"/>
              </w:rPr>
              <w:t>7,5 × 3</w:t>
            </w:r>
          </w:p>
        </w:tc>
      </w:tr>
      <w:tr w:rsidR="00A36CD9" w:rsidRPr="000A03B1" w:rsidTr="000A03B1">
        <w:trPr>
          <w:trHeight w:val="517"/>
        </w:trPr>
        <w:tc>
          <w:tcPr>
            <w:tcW w:w="709" w:type="dxa"/>
            <w:vMerge/>
            <w:vAlign w:val="center"/>
          </w:tcPr>
          <w:p w:rsidR="00A36CD9" w:rsidRPr="000A03B1" w:rsidRDefault="00A36CD9" w:rsidP="000A03B1">
            <w:pPr>
              <w:pStyle w:val="afd"/>
              <w:jc w:val="center"/>
              <w:rPr>
                <w:sz w:val="20"/>
                <w:szCs w:val="20"/>
              </w:rPr>
            </w:pPr>
          </w:p>
        </w:tc>
        <w:tc>
          <w:tcPr>
            <w:tcW w:w="1380" w:type="dxa"/>
            <w:gridSpan w:val="3"/>
            <w:vMerge/>
            <w:vAlign w:val="center"/>
          </w:tcPr>
          <w:p w:rsidR="00A36CD9" w:rsidRPr="000A03B1" w:rsidRDefault="00A36CD9" w:rsidP="000A03B1">
            <w:pPr>
              <w:pStyle w:val="afd"/>
              <w:jc w:val="center"/>
              <w:rPr>
                <w:sz w:val="20"/>
                <w:szCs w:val="20"/>
              </w:rPr>
            </w:pPr>
          </w:p>
        </w:tc>
        <w:tc>
          <w:tcPr>
            <w:tcW w:w="541" w:type="dxa"/>
            <w:gridSpan w:val="2"/>
            <w:vMerge w:val="restart"/>
            <w:shd w:val="clear" w:color="auto" w:fill="auto"/>
            <w:textDirection w:val="btLr"/>
            <w:vAlign w:val="center"/>
          </w:tcPr>
          <w:p w:rsidR="00A36CD9" w:rsidRPr="000A03B1" w:rsidRDefault="00A36CD9" w:rsidP="000A03B1">
            <w:pPr>
              <w:pStyle w:val="afd"/>
              <w:jc w:val="center"/>
              <w:rPr>
                <w:sz w:val="20"/>
                <w:szCs w:val="20"/>
              </w:rPr>
            </w:pPr>
            <w:r w:rsidRPr="000A03B1">
              <w:rPr>
                <w:sz w:val="20"/>
                <w:szCs w:val="20"/>
              </w:rPr>
              <w:t>при поперечном:</w:t>
            </w:r>
          </w:p>
        </w:tc>
        <w:tc>
          <w:tcPr>
            <w:tcW w:w="3040" w:type="dxa"/>
            <w:gridSpan w:val="3"/>
            <w:shd w:val="clear" w:color="auto" w:fill="auto"/>
            <w:vAlign w:val="center"/>
          </w:tcPr>
          <w:p w:rsidR="00A36CD9" w:rsidRPr="000A03B1" w:rsidRDefault="00A36CD9" w:rsidP="000A03B1">
            <w:pPr>
              <w:pStyle w:val="afd"/>
              <w:jc w:val="center"/>
              <w:rPr>
                <w:sz w:val="20"/>
                <w:szCs w:val="20"/>
              </w:rPr>
            </w:pPr>
            <w:r w:rsidRPr="000A03B1">
              <w:rPr>
                <w:sz w:val="20"/>
                <w:szCs w:val="20"/>
              </w:rPr>
              <w:t>для легковых автомобилей;</w:t>
            </w:r>
          </w:p>
        </w:tc>
        <w:tc>
          <w:tcPr>
            <w:tcW w:w="1399" w:type="dxa"/>
            <w:vMerge/>
            <w:vAlign w:val="center"/>
          </w:tcPr>
          <w:p w:rsidR="00A36CD9" w:rsidRPr="000A03B1" w:rsidRDefault="00A36CD9" w:rsidP="000A03B1">
            <w:pPr>
              <w:pStyle w:val="af3"/>
              <w:rPr>
                <w:sz w:val="20"/>
                <w:szCs w:val="20"/>
              </w:rPr>
            </w:pPr>
          </w:p>
        </w:tc>
        <w:tc>
          <w:tcPr>
            <w:tcW w:w="1574" w:type="dxa"/>
            <w:gridSpan w:val="2"/>
            <w:vMerge/>
            <w:vAlign w:val="center"/>
          </w:tcPr>
          <w:p w:rsidR="00A36CD9" w:rsidRPr="000A03B1" w:rsidRDefault="00A36CD9" w:rsidP="000A03B1">
            <w:pPr>
              <w:pStyle w:val="afd"/>
              <w:jc w:val="center"/>
              <w:rPr>
                <w:sz w:val="20"/>
                <w:szCs w:val="20"/>
              </w:rPr>
            </w:pPr>
          </w:p>
        </w:tc>
        <w:tc>
          <w:tcPr>
            <w:tcW w:w="429" w:type="dxa"/>
            <w:vMerge w:val="restart"/>
            <w:shd w:val="clear" w:color="auto" w:fill="auto"/>
            <w:vAlign w:val="center"/>
          </w:tcPr>
          <w:p w:rsidR="00A36CD9" w:rsidRPr="000A03B1" w:rsidRDefault="00A36CD9" w:rsidP="000A03B1">
            <w:pPr>
              <w:pStyle w:val="afd"/>
              <w:jc w:val="center"/>
              <w:rPr>
                <w:sz w:val="20"/>
                <w:szCs w:val="20"/>
              </w:rPr>
            </w:pPr>
            <w:r w:rsidRPr="000A03B1">
              <w:rPr>
                <w:sz w:val="20"/>
                <w:szCs w:val="20"/>
              </w:rPr>
              <w:t>п.21</w:t>
            </w:r>
          </w:p>
        </w:tc>
        <w:tc>
          <w:tcPr>
            <w:tcW w:w="851" w:type="dxa"/>
            <w:shd w:val="clear" w:color="auto" w:fill="auto"/>
            <w:noWrap/>
            <w:vAlign w:val="center"/>
          </w:tcPr>
          <w:p w:rsidR="00A36CD9" w:rsidRPr="000A03B1" w:rsidRDefault="00A36CD9" w:rsidP="000A03B1">
            <w:pPr>
              <w:pStyle w:val="af3"/>
              <w:rPr>
                <w:sz w:val="20"/>
                <w:szCs w:val="20"/>
              </w:rPr>
            </w:pPr>
            <w:r w:rsidRPr="000A03B1">
              <w:rPr>
                <w:sz w:val="20"/>
                <w:szCs w:val="20"/>
              </w:rPr>
              <w:t>2,5 × 5</w:t>
            </w:r>
          </w:p>
        </w:tc>
      </w:tr>
      <w:tr w:rsidR="00A36CD9" w:rsidRPr="000A03B1" w:rsidTr="000A03B1">
        <w:trPr>
          <w:trHeight w:val="1258"/>
        </w:trPr>
        <w:tc>
          <w:tcPr>
            <w:tcW w:w="709" w:type="dxa"/>
            <w:vMerge/>
            <w:vAlign w:val="center"/>
          </w:tcPr>
          <w:p w:rsidR="00A36CD9" w:rsidRPr="000A03B1" w:rsidRDefault="00A36CD9" w:rsidP="000A03B1">
            <w:pPr>
              <w:pStyle w:val="afd"/>
              <w:jc w:val="center"/>
              <w:rPr>
                <w:sz w:val="20"/>
                <w:szCs w:val="20"/>
              </w:rPr>
            </w:pPr>
          </w:p>
        </w:tc>
        <w:tc>
          <w:tcPr>
            <w:tcW w:w="1380" w:type="dxa"/>
            <w:gridSpan w:val="3"/>
            <w:vMerge/>
            <w:vAlign w:val="center"/>
          </w:tcPr>
          <w:p w:rsidR="00A36CD9" w:rsidRPr="000A03B1" w:rsidRDefault="00A36CD9" w:rsidP="000A03B1">
            <w:pPr>
              <w:pStyle w:val="afd"/>
              <w:jc w:val="center"/>
              <w:rPr>
                <w:sz w:val="20"/>
                <w:szCs w:val="20"/>
              </w:rPr>
            </w:pPr>
          </w:p>
        </w:tc>
        <w:tc>
          <w:tcPr>
            <w:tcW w:w="541" w:type="dxa"/>
            <w:gridSpan w:val="2"/>
            <w:vMerge/>
            <w:vAlign w:val="center"/>
          </w:tcPr>
          <w:p w:rsidR="00A36CD9" w:rsidRPr="000A03B1" w:rsidRDefault="00A36CD9" w:rsidP="000A03B1">
            <w:pPr>
              <w:pStyle w:val="afd"/>
              <w:jc w:val="center"/>
              <w:rPr>
                <w:sz w:val="20"/>
                <w:szCs w:val="20"/>
              </w:rPr>
            </w:pPr>
          </w:p>
        </w:tc>
        <w:tc>
          <w:tcPr>
            <w:tcW w:w="3040" w:type="dxa"/>
            <w:gridSpan w:val="3"/>
            <w:shd w:val="clear" w:color="auto" w:fill="auto"/>
            <w:vAlign w:val="center"/>
          </w:tcPr>
          <w:p w:rsidR="00A36CD9" w:rsidRPr="000A03B1" w:rsidRDefault="00A36CD9" w:rsidP="000A03B1">
            <w:pPr>
              <w:pStyle w:val="afd"/>
              <w:jc w:val="center"/>
              <w:rPr>
                <w:sz w:val="20"/>
                <w:szCs w:val="20"/>
              </w:rPr>
            </w:pPr>
            <w:r w:rsidRPr="000A03B1">
              <w:rPr>
                <w:sz w:val="20"/>
                <w:szCs w:val="20"/>
              </w:rPr>
              <w:t>для грузовых</w:t>
            </w:r>
          </w:p>
        </w:tc>
        <w:tc>
          <w:tcPr>
            <w:tcW w:w="1399" w:type="dxa"/>
            <w:vMerge/>
            <w:vAlign w:val="center"/>
          </w:tcPr>
          <w:p w:rsidR="00A36CD9" w:rsidRPr="000A03B1" w:rsidRDefault="00A36CD9" w:rsidP="000A03B1">
            <w:pPr>
              <w:pStyle w:val="af3"/>
              <w:rPr>
                <w:sz w:val="20"/>
                <w:szCs w:val="20"/>
              </w:rPr>
            </w:pPr>
          </w:p>
        </w:tc>
        <w:tc>
          <w:tcPr>
            <w:tcW w:w="1574" w:type="dxa"/>
            <w:gridSpan w:val="2"/>
            <w:vMerge/>
            <w:vAlign w:val="center"/>
          </w:tcPr>
          <w:p w:rsidR="00A36CD9" w:rsidRPr="000A03B1" w:rsidRDefault="00A36CD9" w:rsidP="000A03B1">
            <w:pPr>
              <w:pStyle w:val="afd"/>
              <w:jc w:val="center"/>
              <w:rPr>
                <w:sz w:val="20"/>
                <w:szCs w:val="20"/>
              </w:rPr>
            </w:pPr>
          </w:p>
        </w:tc>
        <w:tc>
          <w:tcPr>
            <w:tcW w:w="429" w:type="dxa"/>
            <w:vMerge/>
            <w:vAlign w:val="center"/>
          </w:tcPr>
          <w:p w:rsidR="00A36CD9" w:rsidRPr="000A03B1" w:rsidRDefault="00A36CD9" w:rsidP="000A03B1">
            <w:pPr>
              <w:pStyle w:val="afd"/>
              <w:jc w:val="center"/>
              <w:rPr>
                <w:sz w:val="20"/>
                <w:szCs w:val="20"/>
              </w:rPr>
            </w:pPr>
          </w:p>
        </w:tc>
        <w:tc>
          <w:tcPr>
            <w:tcW w:w="851" w:type="dxa"/>
            <w:shd w:val="clear" w:color="auto" w:fill="auto"/>
            <w:noWrap/>
            <w:vAlign w:val="center"/>
          </w:tcPr>
          <w:p w:rsidR="00A36CD9" w:rsidRPr="000A03B1" w:rsidRDefault="00A36CD9" w:rsidP="000A03B1">
            <w:pPr>
              <w:pStyle w:val="af3"/>
              <w:rPr>
                <w:sz w:val="20"/>
                <w:szCs w:val="20"/>
              </w:rPr>
            </w:pPr>
            <w:r w:rsidRPr="000A03B1">
              <w:rPr>
                <w:sz w:val="20"/>
                <w:szCs w:val="20"/>
              </w:rPr>
              <w:t>3,5 × 7</w:t>
            </w:r>
          </w:p>
        </w:tc>
      </w:tr>
      <w:tr w:rsidR="00A36CD9" w:rsidRPr="000A03B1" w:rsidTr="000A03B1">
        <w:trPr>
          <w:trHeight w:val="20"/>
        </w:trPr>
        <w:tc>
          <w:tcPr>
            <w:tcW w:w="709" w:type="dxa"/>
            <w:shd w:val="clear" w:color="auto" w:fill="auto"/>
            <w:vAlign w:val="center"/>
          </w:tcPr>
          <w:p w:rsidR="00A36CD9" w:rsidRPr="000A03B1" w:rsidRDefault="00A36CD9" w:rsidP="000A03B1">
            <w:pPr>
              <w:pStyle w:val="af3"/>
              <w:rPr>
                <w:sz w:val="20"/>
                <w:szCs w:val="20"/>
              </w:rPr>
            </w:pPr>
            <w:r w:rsidRPr="000A03B1">
              <w:rPr>
                <w:sz w:val="20"/>
                <w:szCs w:val="20"/>
              </w:rPr>
              <w:t>1.4</w:t>
            </w:r>
          </w:p>
        </w:tc>
        <w:tc>
          <w:tcPr>
            <w:tcW w:w="4961" w:type="dxa"/>
            <w:gridSpan w:val="8"/>
            <w:shd w:val="clear" w:color="auto" w:fill="auto"/>
            <w:vAlign w:val="center"/>
          </w:tcPr>
          <w:p w:rsidR="00A36CD9" w:rsidRPr="000A03B1" w:rsidRDefault="00A36CD9" w:rsidP="000A03B1">
            <w:pPr>
              <w:pStyle w:val="afd"/>
              <w:jc w:val="center"/>
              <w:rPr>
                <w:sz w:val="20"/>
                <w:szCs w:val="20"/>
              </w:rPr>
            </w:pPr>
            <w:r w:rsidRPr="000A03B1">
              <w:rPr>
                <w:sz w:val="20"/>
                <w:szCs w:val="20"/>
              </w:rPr>
              <w:t>Минимальная длина остановочной площадки</w:t>
            </w:r>
          </w:p>
        </w:tc>
        <w:tc>
          <w:tcPr>
            <w:tcW w:w="1399" w:type="dxa"/>
            <w:shd w:val="clear" w:color="auto" w:fill="auto"/>
            <w:vAlign w:val="center"/>
          </w:tcPr>
          <w:p w:rsidR="00A36CD9" w:rsidRPr="000A03B1" w:rsidRDefault="00A36CD9" w:rsidP="000A03B1">
            <w:pPr>
              <w:pStyle w:val="af3"/>
              <w:rPr>
                <w:sz w:val="20"/>
                <w:szCs w:val="20"/>
              </w:rPr>
            </w:pPr>
            <w:r w:rsidRPr="000A03B1">
              <w:rPr>
                <w:sz w:val="20"/>
                <w:szCs w:val="20"/>
              </w:rPr>
              <w:t>м</w:t>
            </w:r>
          </w:p>
        </w:tc>
        <w:tc>
          <w:tcPr>
            <w:tcW w:w="2003" w:type="dxa"/>
            <w:gridSpan w:val="3"/>
            <w:shd w:val="clear" w:color="auto" w:fill="auto"/>
            <w:vAlign w:val="center"/>
          </w:tcPr>
          <w:p w:rsidR="00A36CD9" w:rsidRPr="000A03B1" w:rsidRDefault="00A36CD9" w:rsidP="000A03B1">
            <w:pPr>
              <w:pStyle w:val="afd"/>
              <w:jc w:val="center"/>
              <w:rPr>
                <w:sz w:val="20"/>
                <w:szCs w:val="20"/>
              </w:rPr>
            </w:pPr>
            <w:r w:rsidRPr="000A03B1">
              <w:rPr>
                <w:sz w:val="20"/>
                <w:szCs w:val="20"/>
              </w:rPr>
              <w:t>СНиП 2.05.02-85* п.10.8</w:t>
            </w: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10</w:t>
            </w:r>
          </w:p>
        </w:tc>
      </w:tr>
      <w:tr w:rsidR="00A36CD9" w:rsidRPr="000A03B1" w:rsidTr="000A03B1">
        <w:trPr>
          <w:trHeight w:val="20"/>
        </w:trPr>
        <w:tc>
          <w:tcPr>
            <w:tcW w:w="709" w:type="dxa"/>
            <w:vMerge w:val="restart"/>
            <w:shd w:val="clear" w:color="auto" w:fill="auto"/>
            <w:vAlign w:val="center"/>
          </w:tcPr>
          <w:p w:rsidR="00A36CD9" w:rsidRPr="000A03B1" w:rsidRDefault="00A36CD9" w:rsidP="000A03B1">
            <w:pPr>
              <w:pStyle w:val="af3"/>
              <w:rPr>
                <w:sz w:val="20"/>
                <w:szCs w:val="20"/>
              </w:rPr>
            </w:pPr>
            <w:r w:rsidRPr="000A03B1">
              <w:rPr>
                <w:sz w:val="20"/>
                <w:szCs w:val="20"/>
              </w:rPr>
              <w:t>1.5</w:t>
            </w:r>
          </w:p>
        </w:tc>
        <w:tc>
          <w:tcPr>
            <w:tcW w:w="2549" w:type="dxa"/>
            <w:gridSpan w:val="6"/>
            <w:vMerge w:val="restart"/>
            <w:shd w:val="clear" w:color="auto" w:fill="auto"/>
            <w:vAlign w:val="center"/>
          </w:tcPr>
          <w:p w:rsidR="00A36CD9" w:rsidRPr="000A03B1" w:rsidRDefault="00A36CD9" w:rsidP="000A03B1">
            <w:pPr>
              <w:pStyle w:val="afd"/>
              <w:jc w:val="center"/>
              <w:rPr>
                <w:sz w:val="20"/>
                <w:szCs w:val="20"/>
              </w:rPr>
            </w:pPr>
            <w:r w:rsidRPr="000A03B1">
              <w:rPr>
                <w:sz w:val="20"/>
                <w:szCs w:val="20"/>
              </w:rPr>
              <w:t>Минимальные радиусы кривых в плане для размещения остановок на автомобильных дорогах категории:</w:t>
            </w: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I, II</w:t>
            </w:r>
          </w:p>
        </w:tc>
        <w:tc>
          <w:tcPr>
            <w:tcW w:w="1399" w:type="dxa"/>
            <w:vMerge w:val="restart"/>
            <w:shd w:val="clear" w:color="auto" w:fill="auto"/>
            <w:vAlign w:val="center"/>
          </w:tcPr>
          <w:p w:rsidR="00A36CD9" w:rsidRPr="000A03B1" w:rsidRDefault="00A36CD9" w:rsidP="000A03B1">
            <w:pPr>
              <w:pStyle w:val="af3"/>
              <w:rPr>
                <w:sz w:val="20"/>
                <w:szCs w:val="20"/>
              </w:rPr>
            </w:pPr>
            <w:r w:rsidRPr="000A03B1">
              <w:rPr>
                <w:sz w:val="20"/>
                <w:szCs w:val="20"/>
              </w:rPr>
              <w:t>м</w:t>
            </w:r>
          </w:p>
        </w:tc>
        <w:tc>
          <w:tcPr>
            <w:tcW w:w="2003" w:type="dxa"/>
            <w:gridSpan w:val="3"/>
            <w:vMerge w:val="restart"/>
            <w:shd w:val="clear" w:color="auto" w:fill="auto"/>
            <w:vAlign w:val="center"/>
          </w:tcPr>
          <w:p w:rsidR="00A36CD9" w:rsidRPr="000A03B1" w:rsidRDefault="00A36CD9" w:rsidP="000A03B1">
            <w:pPr>
              <w:pStyle w:val="afd"/>
              <w:jc w:val="center"/>
              <w:rPr>
                <w:sz w:val="20"/>
                <w:szCs w:val="20"/>
              </w:rPr>
            </w:pPr>
            <w:r w:rsidRPr="000A03B1">
              <w:rPr>
                <w:sz w:val="20"/>
                <w:szCs w:val="20"/>
              </w:rPr>
              <w:t>СНиП 2.05.02-85* п.10.9</w:t>
            </w: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1000</w:t>
            </w:r>
          </w:p>
        </w:tc>
      </w:tr>
      <w:tr w:rsidR="00A36CD9" w:rsidRPr="000A03B1" w:rsidTr="000A03B1">
        <w:trPr>
          <w:trHeight w:val="20"/>
        </w:trPr>
        <w:tc>
          <w:tcPr>
            <w:tcW w:w="709" w:type="dxa"/>
            <w:vMerge/>
            <w:vAlign w:val="center"/>
          </w:tcPr>
          <w:p w:rsidR="00A36CD9" w:rsidRPr="000A03B1" w:rsidRDefault="00A36CD9" w:rsidP="000A03B1">
            <w:pPr>
              <w:pStyle w:val="af3"/>
              <w:rPr>
                <w:sz w:val="20"/>
                <w:szCs w:val="20"/>
              </w:rPr>
            </w:pPr>
          </w:p>
        </w:tc>
        <w:tc>
          <w:tcPr>
            <w:tcW w:w="2549" w:type="dxa"/>
            <w:gridSpan w:val="6"/>
            <w:vMerge/>
            <w:vAlign w:val="center"/>
          </w:tcPr>
          <w:p w:rsidR="00A36CD9" w:rsidRPr="000A03B1" w:rsidRDefault="00A36CD9" w:rsidP="000A03B1">
            <w:pPr>
              <w:pStyle w:val="afd"/>
              <w:jc w:val="center"/>
              <w:rPr>
                <w:sz w:val="20"/>
                <w:szCs w:val="20"/>
              </w:rPr>
            </w:pPr>
          </w:p>
        </w:tc>
        <w:tc>
          <w:tcPr>
            <w:tcW w:w="2412" w:type="dxa"/>
            <w:gridSpan w:val="2"/>
            <w:shd w:val="clear" w:color="auto" w:fill="auto"/>
            <w:noWrap/>
            <w:vAlign w:val="center"/>
          </w:tcPr>
          <w:p w:rsidR="00A36CD9" w:rsidRPr="000A03B1" w:rsidRDefault="00A36CD9" w:rsidP="000A03B1">
            <w:pPr>
              <w:pStyle w:val="afd"/>
              <w:jc w:val="center"/>
              <w:rPr>
                <w:sz w:val="20"/>
                <w:szCs w:val="20"/>
              </w:rPr>
            </w:pPr>
            <w:r w:rsidRPr="000A03B1">
              <w:rPr>
                <w:sz w:val="20"/>
                <w:szCs w:val="20"/>
              </w:rPr>
              <w:t>III</w:t>
            </w:r>
          </w:p>
        </w:tc>
        <w:tc>
          <w:tcPr>
            <w:tcW w:w="1399" w:type="dxa"/>
            <w:vMerge/>
            <w:vAlign w:val="center"/>
          </w:tcPr>
          <w:p w:rsidR="00A36CD9" w:rsidRPr="000A03B1" w:rsidRDefault="00A36CD9" w:rsidP="000A03B1">
            <w:pPr>
              <w:pStyle w:val="af3"/>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600</w:t>
            </w:r>
          </w:p>
        </w:tc>
      </w:tr>
      <w:tr w:rsidR="00A36CD9" w:rsidRPr="000A03B1" w:rsidTr="000A03B1">
        <w:trPr>
          <w:trHeight w:val="20"/>
        </w:trPr>
        <w:tc>
          <w:tcPr>
            <w:tcW w:w="709" w:type="dxa"/>
            <w:vMerge/>
            <w:vAlign w:val="center"/>
          </w:tcPr>
          <w:p w:rsidR="00A36CD9" w:rsidRPr="000A03B1" w:rsidRDefault="00A36CD9" w:rsidP="000A03B1">
            <w:pPr>
              <w:pStyle w:val="af3"/>
              <w:rPr>
                <w:sz w:val="20"/>
                <w:szCs w:val="20"/>
              </w:rPr>
            </w:pPr>
          </w:p>
        </w:tc>
        <w:tc>
          <w:tcPr>
            <w:tcW w:w="2549" w:type="dxa"/>
            <w:gridSpan w:val="6"/>
            <w:vMerge/>
            <w:vAlign w:val="center"/>
          </w:tcPr>
          <w:p w:rsidR="00A36CD9" w:rsidRPr="000A03B1" w:rsidRDefault="00A36CD9" w:rsidP="000A03B1">
            <w:pPr>
              <w:pStyle w:val="afd"/>
              <w:jc w:val="center"/>
              <w:rPr>
                <w:sz w:val="20"/>
                <w:szCs w:val="20"/>
              </w:rPr>
            </w:pPr>
          </w:p>
        </w:tc>
        <w:tc>
          <w:tcPr>
            <w:tcW w:w="2412" w:type="dxa"/>
            <w:gridSpan w:val="2"/>
            <w:shd w:val="clear" w:color="auto" w:fill="auto"/>
            <w:noWrap/>
            <w:vAlign w:val="center"/>
          </w:tcPr>
          <w:p w:rsidR="00A36CD9" w:rsidRPr="000A03B1" w:rsidRDefault="00A36CD9" w:rsidP="000A03B1">
            <w:pPr>
              <w:pStyle w:val="afd"/>
              <w:jc w:val="center"/>
              <w:rPr>
                <w:sz w:val="20"/>
                <w:szCs w:val="20"/>
              </w:rPr>
            </w:pPr>
            <w:r w:rsidRPr="000A03B1">
              <w:rPr>
                <w:sz w:val="20"/>
                <w:szCs w:val="20"/>
              </w:rPr>
              <w:t>IV - V</w:t>
            </w:r>
          </w:p>
        </w:tc>
        <w:tc>
          <w:tcPr>
            <w:tcW w:w="1399" w:type="dxa"/>
            <w:vMerge/>
            <w:vAlign w:val="center"/>
          </w:tcPr>
          <w:p w:rsidR="00A36CD9" w:rsidRPr="000A03B1" w:rsidRDefault="00A36CD9" w:rsidP="000A03B1">
            <w:pPr>
              <w:pStyle w:val="af3"/>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400</w:t>
            </w:r>
          </w:p>
        </w:tc>
      </w:tr>
      <w:tr w:rsidR="00A36CD9" w:rsidRPr="000A03B1" w:rsidTr="000A03B1">
        <w:trPr>
          <w:trHeight w:val="20"/>
        </w:trPr>
        <w:tc>
          <w:tcPr>
            <w:tcW w:w="709" w:type="dxa"/>
            <w:vMerge w:val="restart"/>
            <w:shd w:val="clear" w:color="auto" w:fill="auto"/>
            <w:noWrap/>
            <w:vAlign w:val="center"/>
          </w:tcPr>
          <w:p w:rsidR="00A36CD9" w:rsidRPr="000A03B1" w:rsidRDefault="00A36CD9" w:rsidP="000A03B1">
            <w:pPr>
              <w:pStyle w:val="af3"/>
              <w:rPr>
                <w:sz w:val="20"/>
                <w:szCs w:val="20"/>
              </w:rPr>
            </w:pPr>
            <w:r w:rsidRPr="000A03B1">
              <w:rPr>
                <w:sz w:val="20"/>
                <w:szCs w:val="20"/>
              </w:rPr>
              <w:t>1.6</w:t>
            </w:r>
          </w:p>
        </w:tc>
        <w:tc>
          <w:tcPr>
            <w:tcW w:w="2549" w:type="dxa"/>
            <w:gridSpan w:val="6"/>
            <w:vMerge w:val="restart"/>
            <w:shd w:val="clear" w:color="auto" w:fill="auto"/>
            <w:vAlign w:val="center"/>
          </w:tcPr>
          <w:p w:rsidR="00A36CD9" w:rsidRPr="000A03B1" w:rsidRDefault="00A36CD9" w:rsidP="000A03B1">
            <w:pPr>
              <w:pStyle w:val="afd"/>
              <w:jc w:val="center"/>
              <w:rPr>
                <w:sz w:val="20"/>
                <w:szCs w:val="20"/>
              </w:rPr>
            </w:pPr>
            <w:r w:rsidRPr="000A03B1">
              <w:rPr>
                <w:sz w:val="20"/>
                <w:szCs w:val="20"/>
              </w:rPr>
              <w:t>Расстояние между остановками:</w:t>
            </w:r>
          </w:p>
        </w:tc>
        <w:tc>
          <w:tcPr>
            <w:tcW w:w="2412" w:type="dxa"/>
            <w:gridSpan w:val="2"/>
            <w:shd w:val="clear" w:color="auto" w:fill="auto"/>
            <w:noWrap/>
            <w:vAlign w:val="center"/>
          </w:tcPr>
          <w:p w:rsidR="00A36CD9" w:rsidRPr="000A03B1" w:rsidRDefault="00A36CD9" w:rsidP="000A03B1">
            <w:pPr>
              <w:pStyle w:val="afd"/>
              <w:jc w:val="center"/>
              <w:rPr>
                <w:sz w:val="20"/>
                <w:szCs w:val="20"/>
              </w:rPr>
            </w:pPr>
            <w:r w:rsidRPr="000A03B1">
              <w:rPr>
                <w:sz w:val="20"/>
                <w:szCs w:val="20"/>
              </w:rPr>
              <w:t>для категории I-III</w:t>
            </w:r>
          </w:p>
        </w:tc>
        <w:tc>
          <w:tcPr>
            <w:tcW w:w="1399" w:type="dxa"/>
            <w:vMerge w:val="restart"/>
            <w:shd w:val="clear" w:color="auto" w:fill="auto"/>
            <w:noWrap/>
            <w:vAlign w:val="center"/>
          </w:tcPr>
          <w:p w:rsidR="00A36CD9" w:rsidRPr="000A03B1" w:rsidRDefault="00A36CD9" w:rsidP="000A03B1">
            <w:pPr>
              <w:pStyle w:val="af3"/>
              <w:rPr>
                <w:sz w:val="20"/>
                <w:szCs w:val="20"/>
              </w:rPr>
            </w:pPr>
            <w:r w:rsidRPr="000A03B1">
              <w:rPr>
                <w:sz w:val="20"/>
                <w:szCs w:val="20"/>
              </w:rPr>
              <w:t>км</w:t>
            </w:r>
          </w:p>
        </w:tc>
        <w:tc>
          <w:tcPr>
            <w:tcW w:w="2003" w:type="dxa"/>
            <w:gridSpan w:val="3"/>
            <w:vMerge w:val="restart"/>
            <w:shd w:val="clear" w:color="auto" w:fill="auto"/>
            <w:noWrap/>
            <w:vAlign w:val="center"/>
          </w:tcPr>
          <w:p w:rsidR="00A36CD9" w:rsidRPr="000A03B1" w:rsidRDefault="00A36CD9" w:rsidP="000A03B1">
            <w:pPr>
              <w:pStyle w:val="afd"/>
              <w:jc w:val="center"/>
              <w:rPr>
                <w:sz w:val="20"/>
                <w:szCs w:val="20"/>
              </w:rPr>
            </w:pPr>
            <w:r w:rsidRPr="000A03B1">
              <w:rPr>
                <w:sz w:val="20"/>
                <w:szCs w:val="20"/>
              </w:rPr>
              <w:t>СНиП 2.05.02-85* п.10.9</w:t>
            </w: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3</w:t>
            </w:r>
          </w:p>
        </w:tc>
      </w:tr>
      <w:tr w:rsidR="00A36CD9" w:rsidRPr="000A03B1" w:rsidTr="000A03B1">
        <w:trPr>
          <w:trHeight w:val="20"/>
        </w:trPr>
        <w:tc>
          <w:tcPr>
            <w:tcW w:w="709" w:type="dxa"/>
            <w:vMerge/>
            <w:vAlign w:val="center"/>
          </w:tcPr>
          <w:p w:rsidR="00A36CD9" w:rsidRPr="000A03B1" w:rsidRDefault="00A36CD9" w:rsidP="000A03B1">
            <w:pPr>
              <w:pStyle w:val="af3"/>
              <w:rPr>
                <w:sz w:val="20"/>
                <w:szCs w:val="20"/>
              </w:rPr>
            </w:pPr>
          </w:p>
        </w:tc>
        <w:tc>
          <w:tcPr>
            <w:tcW w:w="2549" w:type="dxa"/>
            <w:gridSpan w:val="6"/>
            <w:vMerge/>
            <w:vAlign w:val="center"/>
          </w:tcPr>
          <w:p w:rsidR="00A36CD9" w:rsidRPr="000A03B1" w:rsidRDefault="00A36CD9" w:rsidP="000A03B1">
            <w:pPr>
              <w:pStyle w:val="afd"/>
              <w:jc w:val="center"/>
              <w:rPr>
                <w:sz w:val="20"/>
                <w:szCs w:val="20"/>
              </w:rPr>
            </w:pPr>
          </w:p>
        </w:tc>
        <w:tc>
          <w:tcPr>
            <w:tcW w:w="2412" w:type="dxa"/>
            <w:gridSpan w:val="2"/>
            <w:shd w:val="clear" w:color="auto" w:fill="auto"/>
            <w:noWrap/>
            <w:vAlign w:val="center"/>
          </w:tcPr>
          <w:p w:rsidR="00A36CD9" w:rsidRPr="000A03B1" w:rsidRDefault="00A36CD9" w:rsidP="000A03B1">
            <w:pPr>
              <w:pStyle w:val="afd"/>
              <w:jc w:val="center"/>
              <w:rPr>
                <w:sz w:val="20"/>
                <w:szCs w:val="20"/>
              </w:rPr>
            </w:pPr>
            <w:r w:rsidRPr="000A03B1">
              <w:rPr>
                <w:sz w:val="20"/>
                <w:szCs w:val="20"/>
              </w:rPr>
              <w:t>в курортных районах</w:t>
            </w:r>
          </w:p>
        </w:tc>
        <w:tc>
          <w:tcPr>
            <w:tcW w:w="1399" w:type="dxa"/>
            <w:vMerge/>
            <w:vAlign w:val="center"/>
          </w:tcPr>
          <w:p w:rsidR="00A36CD9" w:rsidRPr="000A03B1" w:rsidRDefault="00A36CD9" w:rsidP="000A03B1">
            <w:pPr>
              <w:pStyle w:val="af3"/>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1,5</w:t>
            </w:r>
          </w:p>
        </w:tc>
      </w:tr>
      <w:tr w:rsidR="00A36CD9" w:rsidRPr="000A03B1" w:rsidTr="000A03B1">
        <w:trPr>
          <w:trHeight w:val="20"/>
        </w:trPr>
        <w:tc>
          <w:tcPr>
            <w:tcW w:w="709" w:type="dxa"/>
            <w:vMerge w:val="restart"/>
            <w:shd w:val="clear" w:color="auto" w:fill="auto"/>
            <w:vAlign w:val="center"/>
          </w:tcPr>
          <w:p w:rsidR="00A36CD9" w:rsidRPr="000A03B1" w:rsidRDefault="00A36CD9" w:rsidP="000A03B1">
            <w:pPr>
              <w:pStyle w:val="af3"/>
              <w:rPr>
                <w:sz w:val="20"/>
                <w:szCs w:val="20"/>
              </w:rPr>
            </w:pPr>
            <w:r w:rsidRPr="000A03B1">
              <w:rPr>
                <w:sz w:val="20"/>
                <w:szCs w:val="20"/>
              </w:rPr>
              <w:t>1.7</w:t>
            </w:r>
          </w:p>
        </w:tc>
        <w:tc>
          <w:tcPr>
            <w:tcW w:w="2549" w:type="dxa"/>
            <w:gridSpan w:val="6"/>
            <w:vMerge w:val="restart"/>
            <w:shd w:val="clear" w:color="auto" w:fill="auto"/>
            <w:vAlign w:val="center"/>
          </w:tcPr>
          <w:p w:rsidR="00A36CD9" w:rsidRPr="000A03B1" w:rsidRDefault="00A36CD9" w:rsidP="000A03B1">
            <w:pPr>
              <w:pStyle w:val="afd"/>
              <w:jc w:val="center"/>
              <w:rPr>
                <w:sz w:val="20"/>
                <w:szCs w:val="20"/>
              </w:rPr>
            </w:pPr>
            <w:r w:rsidRPr="000A03B1">
              <w:rPr>
                <w:sz w:val="20"/>
                <w:szCs w:val="20"/>
              </w:rPr>
              <w:t>Мощность АЗС от интенсивности движения:</w:t>
            </w: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Св. 1000 до 2000</w:t>
            </w:r>
          </w:p>
        </w:tc>
        <w:tc>
          <w:tcPr>
            <w:tcW w:w="1399" w:type="dxa"/>
            <w:vMerge w:val="restart"/>
            <w:shd w:val="clear" w:color="auto" w:fill="auto"/>
            <w:vAlign w:val="center"/>
          </w:tcPr>
          <w:p w:rsidR="00A36CD9" w:rsidRPr="000A03B1" w:rsidRDefault="00A36CD9" w:rsidP="000A03B1">
            <w:pPr>
              <w:pStyle w:val="af3"/>
              <w:rPr>
                <w:sz w:val="20"/>
                <w:szCs w:val="20"/>
              </w:rPr>
            </w:pPr>
            <w:r w:rsidRPr="000A03B1">
              <w:rPr>
                <w:sz w:val="20"/>
                <w:szCs w:val="20"/>
              </w:rPr>
              <w:t>заправок в сутки</w:t>
            </w:r>
          </w:p>
        </w:tc>
        <w:tc>
          <w:tcPr>
            <w:tcW w:w="2003" w:type="dxa"/>
            <w:gridSpan w:val="3"/>
            <w:vMerge w:val="restart"/>
            <w:shd w:val="clear" w:color="auto" w:fill="auto"/>
            <w:noWrap/>
            <w:vAlign w:val="center"/>
          </w:tcPr>
          <w:p w:rsidR="00A36CD9" w:rsidRPr="000A03B1" w:rsidRDefault="00A36CD9" w:rsidP="000A03B1">
            <w:pPr>
              <w:pStyle w:val="afd"/>
              <w:jc w:val="center"/>
              <w:rPr>
                <w:sz w:val="20"/>
                <w:szCs w:val="20"/>
              </w:rPr>
            </w:pPr>
            <w:r w:rsidRPr="000A03B1">
              <w:rPr>
                <w:sz w:val="20"/>
                <w:szCs w:val="20"/>
              </w:rPr>
              <w:t>СНиП 2.05.02-85* п.10.13*</w:t>
            </w: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250</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2549" w:type="dxa"/>
            <w:gridSpan w:val="6"/>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  2000  »  3000</w:t>
            </w:r>
          </w:p>
        </w:tc>
        <w:tc>
          <w:tcPr>
            <w:tcW w:w="1399" w:type="dxa"/>
            <w:vMerge/>
            <w:vAlign w:val="center"/>
          </w:tcPr>
          <w:p w:rsidR="00A36CD9" w:rsidRPr="000A03B1" w:rsidRDefault="00A36CD9" w:rsidP="000A03B1">
            <w:pPr>
              <w:pStyle w:val="af3"/>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500</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2549" w:type="dxa"/>
            <w:gridSpan w:val="6"/>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  3000  »  5000</w:t>
            </w:r>
          </w:p>
        </w:tc>
        <w:tc>
          <w:tcPr>
            <w:tcW w:w="1399" w:type="dxa"/>
            <w:vMerge/>
            <w:vAlign w:val="center"/>
          </w:tcPr>
          <w:p w:rsidR="00A36CD9" w:rsidRPr="000A03B1" w:rsidRDefault="00A36CD9" w:rsidP="000A03B1">
            <w:pPr>
              <w:pStyle w:val="af3"/>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750</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2549" w:type="dxa"/>
            <w:gridSpan w:val="6"/>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  5000  »  7000</w:t>
            </w:r>
          </w:p>
        </w:tc>
        <w:tc>
          <w:tcPr>
            <w:tcW w:w="1399" w:type="dxa"/>
            <w:vMerge/>
            <w:vAlign w:val="center"/>
          </w:tcPr>
          <w:p w:rsidR="00A36CD9" w:rsidRPr="000A03B1" w:rsidRDefault="00A36CD9" w:rsidP="000A03B1">
            <w:pPr>
              <w:pStyle w:val="af3"/>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750</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2549" w:type="dxa"/>
            <w:gridSpan w:val="6"/>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  7000  »  20 000</w:t>
            </w:r>
          </w:p>
        </w:tc>
        <w:tc>
          <w:tcPr>
            <w:tcW w:w="1399" w:type="dxa"/>
            <w:vMerge/>
            <w:vAlign w:val="center"/>
          </w:tcPr>
          <w:p w:rsidR="00A36CD9" w:rsidRPr="000A03B1" w:rsidRDefault="00A36CD9" w:rsidP="000A03B1">
            <w:pPr>
              <w:pStyle w:val="af3"/>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1000</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2549" w:type="dxa"/>
            <w:gridSpan w:val="6"/>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Св. 20 000</w:t>
            </w:r>
          </w:p>
        </w:tc>
        <w:tc>
          <w:tcPr>
            <w:tcW w:w="1399" w:type="dxa"/>
            <w:vMerge/>
            <w:vAlign w:val="center"/>
          </w:tcPr>
          <w:p w:rsidR="00A36CD9" w:rsidRPr="000A03B1" w:rsidRDefault="00A36CD9" w:rsidP="000A03B1">
            <w:pPr>
              <w:pStyle w:val="af3"/>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1000</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2549" w:type="dxa"/>
            <w:gridSpan w:val="6"/>
            <w:vMerge w:val="restart"/>
            <w:shd w:val="clear" w:color="auto" w:fill="auto"/>
            <w:vAlign w:val="center"/>
          </w:tcPr>
          <w:p w:rsidR="00A36CD9" w:rsidRPr="000A03B1" w:rsidRDefault="00A36CD9" w:rsidP="000A03B1">
            <w:pPr>
              <w:pStyle w:val="afd"/>
              <w:jc w:val="center"/>
              <w:rPr>
                <w:sz w:val="20"/>
                <w:szCs w:val="20"/>
              </w:rPr>
            </w:pPr>
            <w:r w:rsidRPr="000A03B1">
              <w:rPr>
                <w:sz w:val="20"/>
                <w:szCs w:val="20"/>
              </w:rPr>
              <w:t>Расстояние между АЗС от интенсивности движения:</w:t>
            </w: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Св. 1000 до 2001</w:t>
            </w:r>
          </w:p>
        </w:tc>
        <w:tc>
          <w:tcPr>
            <w:tcW w:w="1399" w:type="dxa"/>
            <w:vMerge w:val="restart"/>
            <w:shd w:val="clear" w:color="auto" w:fill="auto"/>
            <w:vAlign w:val="center"/>
          </w:tcPr>
          <w:p w:rsidR="00A36CD9" w:rsidRPr="000A03B1" w:rsidRDefault="00A36CD9" w:rsidP="000A03B1">
            <w:pPr>
              <w:pStyle w:val="af3"/>
              <w:rPr>
                <w:sz w:val="20"/>
                <w:szCs w:val="20"/>
              </w:rPr>
            </w:pPr>
            <w:r w:rsidRPr="000A03B1">
              <w:rPr>
                <w:sz w:val="20"/>
                <w:szCs w:val="20"/>
              </w:rPr>
              <w:t>км</w:t>
            </w: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30-40</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2549" w:type="dxa"/>
            <w:gridSpan w:val="6"/>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  2000  »  3001</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40-50</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2549" w:type="dxa"/>
            <w:gridSpan w:val="6"/>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  3000  »  5001</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40-50</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2549" w:type="dxa"/>
            <w:gridSpan w:val="6"/>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  5000  »  7001</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50-60</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2549" w:type="dxa"/>
            <w:gridSpan w:val="6"/>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  7000  »  20 001</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40-50</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2549" w:type="dxa"/>
            <w:gridSpan w:val="6"/>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Св. 20 001</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20-25</w:t>
            </w:r>
          </w:p>
        </w:tc>
      </w:tr>
      <w:tr w:rsidR="00A36CD9" w:rsidRPr="000A03B1" w:rsidTr="000A03B1">
        <w:trPr>
          <w:trHeight w:val="20"/>
        </w:trPr>
        <w:tc>
          <w:tcPr>
            <w:tcW w:w="709" w:type="dxa"/>
            <w:vMerge w:val="restart"/>
            <w:shd w:val="clear" w:color="auto" w:fill="auto"/>
            <w:noWrap/>
            <w:vAlign w:val="center"/>
          </w:tcPr>
          <w:p w:rsidR="00A36CD9" w:rsidRPr="000A03B1" w:rsidRDefault="00A36CD9" w:rsidP="000A03B1">
            <w:pPr>
              <w:pStyle w:val="af3"/>
              <w:rPr>
                <w:sz w:val="20"/>
                <w:szCs w:val="20"/>
              </w:rPr>
            </w:pPr>
            <w:r w:rsidRPr="000A03B1">
              <w:rPr>
                <w:sz w:val="20"/>
                <w:szCs w:val="20"/>
              </w:rPr>
              <w:t>1.8</w:t>
            </w:r>
          </w:p>
        </w:tc>
        <w:tc>
          <w:tcPr>
            <w:tcW w:w="1341" w:type="dxa"/>
            <w:gridSpan w:val="2"/>
            <w:vMerge w:val="restart"/>
            <w:shd w:val="clear" w:color="auto" w:fill="auto"/>
            <w:vAlign w:val="center"/>
          </w:tcPr>
          <w:p w:rsidR="00A36CD9" w:rsidRPr="000A03B1" w:rsidRDefault="00A36CD9" w:rsidP="000A03B1">
            <w:pPr>
              <w:pStyle w:val="afd"/>
              <w:jc w:val="center"/>
              <w:rPr>
                <w:sz w:val="20"/>
                <w:szCs w:val="20"/>
              </w:rPr>
            </w:pPr>
            <w:r w:rsidRPr="000A03B1">
              <w:rPr>
                <w:sz w:val="20"/>
                <w:szCs w:val="20"/>
              </w:rPr>
              <w:t>Мощность СТО в зависимости от расстояния между ними:</w:t>
            </w:r>
          </w:p>
        </w:tc>
        <w:tc>
          <w:tcPr>
            <w:tcW w:w="1208" w:type="dxa"/>
            <w:gridSpan w:val="4"/>
            <w:vMerge w:val="restart"/>
            <w:shd w:val="clear" w:color="auto" w:fill="auto"/>
            <w:textDirection w:val="btLr"/>
            <w:vAlign w:val="center"/>
          </w:tcPr>
          <w:p w:rsidR="00A36CD9" w:rsidRPr="000A03B1" w:rsidRDefault="00A36CD9" w:rsidP="000A03B1">
            <w:pPr>
              <w:pStyle w:val="af3"/>
              <w:rPr>
                <w:sz w:val="20"/>
                <w:szCs w:val="20"/>
              </w:rPr>
            </w:pPr>
            <w:r w:rsidRPr="000A03B1">
              <w:rPr>
                <w:sz w:val="20"/>
                <w:szCs w:val="20"/>
              </w:rPr>
              <w:t>80 км</w:t>
            </w:r>
          </w:p>
          <w:p w:rsidR="00A36CD9" w:rsidRPr="000A03B1" w:rsidRDefault="00A36CD9" w:rsidP="000A03B1">
            <w:pPr>
              <w:pStyle w:val="af3"/>
              <w:rPr>
                <w:sz w:val="20"/>
                <w:szCs w:val="20"/>
              </w:rPr>
            </w:pPr>
            <w:r w:rsidRPr="000A03B1">
              <w:rPr>
                <w:sz w:val="20"/>
                <w:szCs w:val="20"/>
              </w:rPr>
              <w:t>при интенсивности движения</w:t>
            </w: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 xml:space="preserve">1000 </w:t>
            </w:r>
            <w:proofErr w:type="spellStart"/>
            <w:proofErr w:type="gramStart"/>
            <w:r w:rsidRPr="000A03B1">
              <w:rPr>
                <w:sz w:val="20"/>
                <w:szCs w:val="20"/>
              </w:rPr>
              <w:t>ед</w:t>
            </w:r>
            <w:proofErr w:type="spellEnd"/>
            <w:proofErr w:type="gramEnd"/>
            <w:r w:rsidRPr="000A03B1">
              <w:rPr>
                <w:sz w:val="20"/>
                <w:szCs w:val="20"/>
              </w:rPr>
              <w:t>/</w:t>
            </w:r>
            <w:proofErr w:type="spellStart"/>
            <w:r w:rsidRPr="000A03B1">
              <w:rPr>
                <w:sz w:val="20"/>
                <w:szCs w:val="20"/>
              </w:rPr>
              <w:t>сут</w:t>
            </w:r>
            <w:proofErr w:type="spellEnd"/>
          </w:p>
        </w:tc>
        <w:tc>
          <w:tcPr>
            <w:tcW w:w="1399" w:type="dxa"/>
            <w:vMerge w:val="restart"/>
            <w:shd w:val="clear" w:color="auto" w:fill="auto"/>
            <w:vAlign w:val="center"/>
          </w:tcPr>
          <w:p w:rsidR="00A36CD9" w:rsidRPr="000A03B1" w:rsidRDefault="00A36CD9" w:rsidP="000A03B1">
            <w:pPr>
              <w:pStyle w:val="af3"/>
              <w:rPr>
                <w:sz w:val="20"/>
                <w:szCs w:val="20"/>
              </w:rPr>
            </w:pPr>
            <w:r w:rsidRPr="000A03B1">
              <w:rPr>
                <w:sz w:val="20"/>
                <w:szCs w:val="20"/>
              </w:rPr>
              <w:t>пост</w:t>
            </w:r>
          </w:p>
        </w:tc>
        <w:tc>
          <w:tcPr>
            <w:tcW w:w="2003" w:type="dxa"/>
            <w:gridSpan w:val="3"/>
            <w:vMerge w:val="restart"/>
            <w:shd w:val="clear" w:color="auto" w:fill="auto"/>
            <w:noWrap/>
            <w:vAlign w:val="center"/>
          </w:tcPr>
          <w:p w:rsidR="00A36CD9" w:rsidRPr="000A03B1" w:rsidRDefault="00A36CD9" w:rsidP="000A03B1">
            <w:pPr>
              <w:pStyle w:val="afd"/>
              <w:jc w:val="center"/>
              <w:rPr>
                <w:sz w:val="20"/>
                <w:szCs w:val="20"/>
              </w:rPr>
            </w:pPr>
            <w:r w:rsidRPr="000A03B1">
              <w:rPr>
                <w:sz w:val="20"/>
                <w:szCs w:val="20"/>
              </w:rPr>
              <w:t>СНиП 2.05.02-85* п.10.14</w:t>
            </w: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1</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2000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1</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3000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2</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vMerge w:val="restart"/>
            <w:shd w:val="clear" w:color="auto" w:fill="auto"/>
            <w:vAlign w:val="center"/>
          </w:tcPr>
          <w:p w:rsidR="00A36CD9" w:rsidRPr="000A03B1" w:rsidRDefault="00A36CD9" w:rsidP="000A03B1">
            <w:pPr>
              <w:pStyle w:val="afd"/>
              <w:jc w:val="center"/>
              <w:rPr>
                <w:sz w:val="20"/>
                <w:szCs w:val="20"/>
              </w:rPr>
            </w:pPr>
            <w:r w:rsidRPr="000A03B1">
              <w:rPr>
                <w:sz w:val="20"/>
                <w:szCs w:val="20"/>
              </w:rPr>
              <w:t>4000</w:t>
            </w:r>
          </w:p>
          <w:p w:rsidR="00A36CD9" w:rsidRPr="000A03B1" w:rsidRDefault="00A36CD9" w:rsidP="000A03B1">
            <w:pPr>
              <w:pStyle w:val="afd"/>
              <w:jc w:val="center"/>
              <w:rPr>
                <w:sz w:val="20"/>
                <w:szCs w:val="20"/>
              </w:rPr>
            </w:pP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3</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vMerge/>
            <w:shd w:val="clear" w:color="auto" w:fill="auto"/>
            <w:vAlign w:val="center"/>
          </w:tcPr>
          <w:p w:rsidR="00A36CD9" w:rsidRPr="000A03B1" w:rsidRDefault="00A36CD9" w:rsidP="000A03B1">
            <w:pPr>
              <w:pStyle w:val="afd"/>
              <w:jc w:val="center"/>
              <w:rPr>
                <w:sz w:val="20"/>
                <w:szCs w:val="20"/>
              </w:rPr>
            </w:pP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2</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6000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2</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8000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2</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10 000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3</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15 000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5</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20 000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5</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30 000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8</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restart"/>
            <w:shd w:val="clear" w:color="auto" w:fill="auto"/>
            <w:textDirection w:val="btLr"/>
            <w:vAlign w:val="center"/>
          </w:tcPr>
          <w:p w:rsidR="00A36CD9" w:rsidRPr="000A03B1" w:rsidRDefault="00A36CD9" w:rsidP="000A03B1">
            <w:pPr>
              <w:pStyle w:val="af3"/>
              <w:rPr>
                <w:sz w:val="20"/>
                <w:szCs w:val="20"/>
              </w:rPr>
            </w:pPr>
            <w:r w:rsidRPr="000A03B1">
              <w:rPr>
                <w:sz w:val="20"/>
                <w:szCs w:val="20"/>
              </w:rPr>
              <w:t>100 км</w:t>
            </w:r>
          </w:p>
          <w:p w:rsidR="00A36CD9" w:rsidRPr="000A03B1" w:rsidRDefault="00A36CD9" w:rsidP="000A03B1">
            <w:pPr>
              <w:pStyle w:val="af3"/>
              <w:rPr>
                <w:sz w:val="20"/>
                <w:szCs w:val="20"/>
              </w:rPr>
            </w:pPr>
            <w:r w:rsidRPr="000A03B1">
              <w:rPr>
                <w:sz w:val="20"/>
                <w:szCs w:val="20"/>
              </w:rPr>
              <w:t>при интенсивности движения</w:t>
            </w: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 xml:space="preserve">1000 </w:t>
            </w:r>
            <w:proofErr w:type="spellStart"/>
            <w:proofErr w:type="gramStart"/>
            <w:r w:rsidRPr="000A03B1">
              <w:rPr>
                <w:sz w:val="20"/>
                <w:szCs w:val="20"/>
              </w:rPr>
              <w:t>ед</w:t>
            </w:r>
            <w:proofErr w:type="spellEnd"/>
            <w:proofErr w:type="gramEnd"/>
            <w:r w:rsidRPr="000A03B1">
              <w:rPr>
                <w:sz w:val="20"/>
                <w:szCs w:val="20"/>
              </w:rPr>
              <w:t>/</w:t>
            </w:r>
            <w:proofErr w:type="spellStart"/>
            <w:r w:rsidRPr="000A03B1">
              <w:rPr>
                <w:sz w:val="20"/>
                <w:szCs w:val="20"/>
              </w:rPr>
              <w:t>сут</w:t>
            </w:r>
            <w:proofErr w:type="spellEnd"/>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1</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2000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2</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3000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2</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vMerge w:val="restart"/>
            <w:shd w:val="clear" w:color="auto" w:fill="auto"/>
            <w:vAlign w:val="center"/>
          </w:tcPr>
          <w:p w:rsidR="00A36CD9" w:rsidRPr="000A03B1" w:rsidRDefault="00A36CD9" w:rsidP="000A03B1">
            <w:pPr>
              <w:pStyle w:val="afd"/>
              <w:jc w:val="center"/>
              <w:rPr>
                <w:sz w:val="20"/>
                <w:szCs w:val="20"/>
              </w:rPr>
            </w:pPr>
            <w:r w:rsidRPr="000A03B1">
              <w:rPr>
                <w:sz w:val="20"/>
                <w:szCs w:val="20"/>
              </w:rPr>
              <w:t>4000</w:t>
            </w:r>
          </w:p>
          <w:p w:rsidR="00A36CD9" w:rsidRPr="000A03B1" w:rsidRDefault="00A36CD9" w:rsidP="000A03B1">
            <w:pPr>
              <w:pStyle w:val="afd"/>
              <w:jc w:val="center"/>
              <w:rPr>
                <w:sz w:val="20"/>
                <w:szCs w:val="20"/>
              </w:rPr>
            </w:pP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3</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vMerge/>
            <w:shd w:val="clear" w:color="auto" w:fill="auto"/>
            <w:vAlign w:val="center"/>
          </w:tcPr>
          <w:p w:rsidR="00A36CD9" w:rsidRPr="000A03B1" w:rsidRDefault="00A36CD9" w:rsidP="000A03B1">
            <w:pPr>
              <w:pStyle w:val="afd"/>
              <w:jc w:val="center"/>
              <w:rPr>
                <w:sz w:val="20"/>
                <w:szCs w:val="20"/>
              </w:rPr>
            </w:pP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2</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6000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2</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8000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3</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10 000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3</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15 000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5</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20 000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5</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30 000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8</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restart"/>
            <w:shd w:val="clear" w:color="auto" w:fill="auto"/>
            <w:textDirection w:val="btLr"/>
            <w:vAlign w:val="center"/>
          </w:tcPr>
          <w:p w:rsidR="00A36CD9" w:rsidRPr="000A03B1" w:rsidRDefault="00A36CD9" w:rsidP="000A03B1">
            <w:pPr>
              <w:pStyle w:val="af3"/>
              <w:rPr>
                <w:sz w:val="20"/>
                <w:szCs w:val="20"/>
              </w:rPr>
            </w:pPr>
            <w:r w:rsidRPr="000A03B1">
              <w:rPr>
                <w:sz w:val="20"/>
                <w:szCs w:val="20"/>
              </w:rPr>
              <w:t>150 км  при интенсивности движения</w:t>
            </w: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 xml:space="preserve">1000 </w:t>
            </w:r>
            <w:proofErr w:type="spellStart"/>
            <w:proofErr w:type="gramStart"/>
            <w:r w:rsidRPr="000A03B1">
              <w:rPr>
                <w:sz w:val="20"/>
                <w:szCs w:val="20"/>
              </w:rPr>
              <w:t>ед</w:t>
            </w:r>
            <w:proofErr w:type="spellEnd"/>
            <w:proofErr w:type="gramEnd"/>
            <w:r w:rsidRPr="000A03B1">
              <w:rPr>
                <w:sz w:val="20"/>
                <w:szCs w:val="20"/>
              </w:rPr>
              <w:t>/</w:t>
            </w:r>
            <w:proofErr w:type="spellStart"/>
            <w:r w:rsidRPr="000A03B1">
              <w:rPr>
                <w:sz w:val="20"/>
                <w:szCs w:val="20"/>
              </w:rPr>
              <w:t>сут</w:t>
            </w:r>
            <w:proofErr w:type="spellEnd"/>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1</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2000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2</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3000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3</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4000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2</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6000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3</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8000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3</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10 000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3</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15 000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5</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20 000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8</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30 000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по расчету</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restart"/>
            <w:shd w:val="clear" w:color="auto" w:fill="auto"/>
            <w:textDirection w:val="btLr"/>
            <w:vAlign w:val="center"/>
          </w:tcPr>
          <w:p w:rsidR="00A36CD9" w:rsidRPr="000A03B1" w:rsidRDefault="00A36CD9" w:rsidP="000A03B1">
            <w:pPr>
              <w:pStyle w:val="af3"/>
              <w:rPr>
                <w:sz w:val="20"/>
                <w:szCs w:val="20"/>
              </w:rPr>
            </w:pPr>
            <w:r w:rsidRPr="000A03B1">
              <w:rPr>
                <w:sz w:val="20"/>
                <w:szCs w:val="20"/>
              </w:rPr>
              <w:t>200 км</w:t>
            </w:r>
          </w:p>
          <w:p w:rsidR="00A36CD9" w:rsidRPr="000A03B1" w:rsidRDefault="00A36CD9" w:rsidP="000A03B1">
            <w:pPr>
              <w:pStyle w:val="af3"/>
              <w:rPr>
                <w:sz w:val="20"/>
                <w:szCs w:val="20"/>
              </w:rPr>
            </w:pPr>
            <w:r w:rsidRPr="000A03B1">
              <w:rPr>
                <w:sz w:val="20"/>
                <w:szCs w:val="20"/>
              </w:rPr>
              <w:t>при интенсивности движения</w:t>
            </w: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 xml:space="preserve">1000 </w:t>
            </w:r>
            <w:proofErr w:type="spellStart"/>
            <w:proofErr w:type="gramStart"/>
            <w:r w:rsidRPr="000A03B1">
              <w:rPr>
                <w:sz w:val="20"/>
                <w:szCs w:val="20"/>
              </w:rPr>
              <w:t>ед</w:t>
            </w:r>
            <w:proofErr w:type="spellEnd"/>
            <w:proofErr w:type="gramEnd"/>
            <w:r w:rsidRPr="000A03B1">
              <w:rPr>
                <w:sz w:val="20"/>
                <w:szCs w:val="20"/>
              </w:rPr>
              <w:t>/</w:t>
            </w:r>
            <w:proofErr w:type="spellStart"/>
            <w:r w:rsidRPr="000A03B1">
              <w:rPr>
                <w:sz w:val="20"/>
                <w:szCs w:val="20"/>
              </w:rPr>
              <w:t>сут</w:t>
            </w:r>
            <w:proofErr w:type="spellEnd"/>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2</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2000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3</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3000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3</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vMerge w:val="restart"/>
            <w:shd w:val="clear" w:color="auto" w:fill="auto"/>
            <w:vAlign w:val="center"/>
          </w:tcPr>
          <w:p w:rsidR="00A36CD9" w:rsidRPr="000A03B1" w:rsidRDefault="00A36CD9" w:rsidP="000A03B1">
            <w:pPr>
              <w:pStyle w:val="afd"/>
              <w:jc w:val="center"/>
              <w:rPr>
                <w:sz w:val="20"/>
                <w:szCs w:val="20"/>
              </w:rPr>
            </w:pPr>
            <w:r w:rsidRPr="000A03B1">
              <w:rPr>
                <w:sz w:val="20"/>
                <w:szCs w:val="20"/>
              </w:rPr>
              <w:t>4000</w:t>
            </w:r>
          </w:p>
          <w:p w:rsidR="00A36CD9" w:rsidRPr="000A03B1" w:rsidRDefault="00A36CD9" w:rsidP="000A03B1">
            <w:pPr>
              <w:pStyle w:val="afd"/>
              <w:jc w:val="center"/>
              <w:rPr>
                <w:sz w:val="20"/>
                <w:szCs w:val="20"/>
              </w:rPr>
            </w:pP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vMerge/>
            <w:shd w:val="clear" w:color="auto" w:fill="auto"/>
            <w:vAlign w:val="center"/>
          </w:tcPr>
          <w:p w:rsidR="00A36CD9" w:rsidRPr="000A03B1" w:rsidRDefault="00A36CD9" w:rsidP="000A03B1">
            <w:pPr>
              <w:pStyle w:val="afd"/>
              <w:jc w:val="center"/>
              <w:rPr>
                <w:sz w:val="20"/>
                <w:szCs w:val="20"/>
              </w:rPr>
            </w:pP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2</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6000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3</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8000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3</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10 000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5</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15 000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8</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20 000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по расчету</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30 000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по расчету</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restart"/>
            <w:shd w:val="clear" w:color="auto" w:fill="auto"/>
            <w:textDirection w:val="btLr"/>
            <w:vAlign w:val="center"/>
          </w:tcPr>
          <w:p w:rsidR="00A36CD9" w:rsidRPr="000A03B1" w:rsidRDefault="00A36CD9" w:rsidP="000A03B1">
            <w:pPr>
              <w:pStyle w:val="af3"/>
              <w:rPr>
                <w:sz w:val="20"/>
                <w:szCs w:val="20"/>
              </w:rPr>
            </w:pPr>
            <w:r w:rsidRPr="000A03B1">
              <w:rPr>
                <w:sz w:val="20"/>
                <w:szCs w:val="20"/>
              </w:rPr>
              <w:t>250 км</w:t>
            </w:r>
          </w:p>
          <w:p w:rsidR="00A36CD9" w:rsidRPr="000A03B1" w:rsidRDefault="00A36CD9" w:rsidP="000A03B1">
            <w:pPr>
              <w:pStyle w:val="af3"/>
              <w:rPr>
                <w:sz w:val="20"/>
                <w:szCs w:val="20"/>
              </w:rPr>
            </w:pPr>
            <w:r w:rsidRPr="000A03B1">
              <w:rPr>
                <w:sz w:val="20"/>
                <w:szCs w:val="20"/>
              </w:rPr>
              <w:t>при интенсивности движения</w:t>
            </w: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 xml:space="preserve">1000 </w:t>
            </w:r>
            <w:proofErr w:type="spellStart"/>
            <w:proofErr w:type="gramStart"/>
            <w:r w:rsidRPr="000A03B1">
              <w:rPr>
                <w:sz w:val="20"/>
                <w:szCs w:val="20"/>
              </w:rPr>
              <w:t>ед</w:t>
            </w:r>
            <w:proofErr w:type="spellEnd"/>
            <w:proofErr w:type="gramEnd"/>
            <w:r w:rsidRPr="000A03B1">
              <w:rPr>
                <w:sz w:val="20"/>
                <w:szCs w:val="20"/>
              </w:rPr>
              <w:t>/</w:t>
            </w:r>
            <w:proofErr w:type="spellStart"/>
            <w:r w:rsidRPr="000A03B1">
              <w:rPr>
                <w:sz w:val="20"/>
                <w:szCs w:val="20"/>
              </w:rPr>
              <w:t>сут</w:t>
            </w:r>
            <w:proofErr w:type="spellEnd"/>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3</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2000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3</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3000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5</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vMerge w:val="restart"/>
            <w:shd w:val="clear" w:color="auto" w:fill="auto"/>
            <w:vAlign w:val="center"/>
          </w:tcPr>
          <w:p w:rsidR="00A36CD9" w:rsidRPr="000A03B1" w:rsidRDefault="00A36CD9" w:rsidP="000A03B1">
            <w:pPr>
              <w:pStyle w:val="afd"/>
              <w:jc w:val="center"/>
              <w:rPr>
                <w:sz w:val="20"/>
                <w:szCs w:val="20"/>
              </w:rPr>
            </w:pPr>
            <w:r w:rsidRPr="000A03B1">
              <w:rPr>
                <w:sz w:val="20"/>
                <w:szCs w:val="20"/>
              </w:rPr>
              <w:t>4000</w:t>
            </w:r>
          </w:p>
          <w:p w:rsidR="00A36CD9" w:rsidRPr="000A03B1" w:rsidRDefault="00A36CD9" w:rsidP="000A03B1">
            <w:pPr>
              <w:pStyle w:val="afd"/>
              <w:jc w:val="center"/>
              <w:rPr>
                <w:sz w:val="20"/>
                <w:szCs w:val="20"/>
              </w:rPr>
            </w:pP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vMerge/>
            <w:shd w:val="clear" w:color="auto" w:fill="auto"/>
            <w:vAlign w:val="center"/>
          </w:tcPr>
          <w:p w:rsidR="00A36CD9" w:rsidRPr="000A03B1" w:rsidRDefault="00A36CD9" w:rsidP="000A03B1">
            <w:pPr>
              <w:pStyle w:val="afd"/>
              <w:jc w:val="center"/>
              <w:rPr>
                <w:sz w:val="20"/>
                <w:szCs w:val="20"/>
              </w:rPr>
            </w:pP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3</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6000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3</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8000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5</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10 000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5</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15 000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8</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20 000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по расчету</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30 000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по расчету</w:t>
            </w:r>
          </w:p>
        </w:tc>
      </w:tr>
      <w:tr w:rsidR="00A36CD9" w:rsidRPr="000A03B1" w:rsidTr="000A03B1">
        <w:trPr>
          <w:trHeight w:val="20"/>
        </w:trPr>
        <w:tc>
          <w:tcPr>
            <w:tcW w:w="709" w:type="dxa"/>
            <w:shd w:val="clear" w:color="auto" w:fill="auto"/>
            <w:vAlign w:val="center"/>
          </w:tcPr>
          <w:p w:rsidR="00A36CD9" w:rsidRPr="000A03B1" w:rsidRDefault="00A36CD9" w:rsidP="000A03B1">
            <w:pPr>
              <w:pStyle w:val="af3"/>
              <w:rPr>
                <w:sz w:val="20"/>
                <w:szCs w:val="20"/>
              </w:rPr>
            </w:pPr>
            <w:r w:rsidRPr="000A03B1">
              <w:rPr>
                <w:sz w:val="20"/>
                <w:szCs w:val="20"/>
              </w:rPr>
              <w:t>1.9</w:t>
            </w:r>
          </w:p>
        </w:tc>
        <w:tc>
          <w:tcPr>
            <w:tcW w:w="4961" w:type="dxa"/>
            <w:gridSpan w:val="8"/>
            <w:shd w:val="clear" w:color="auto" w:fill="auto"/>
            <w:vAlign w:val="center"/>
          </w:tcPr>
          <w:p w:rsidR="00A36CD9" w:rsidRPr="000A03B1" w:rsidRDefault="00A36CD9" w:rsidP="000A03B1">
            <w:pPr>
              <w:pStyle w:val="afd"/>
              <w:jc w:val="center"/>
              <w:rPr>
                <w:sz w:val="20"/>
                <w:szCs w:val="20"/>
              </w:rPr>
            </w:pPr>
            <w:r w:rsidRPr="000A03B1">
              <w:rPr>
                <w:sz w:val="20"/>
                <w:szCs w:val="20"/>
              </w:rPr>
              <w:t>Наибольшее расстояние между мотелями и кемпингами</w:t>
            </w:r>
          </w:p>
        </w:tc>
        <w:tc>
          <w:tcPr>
            <w:tcW w:w="1399" w:type="dxa"/>
            <w:shd w:val="clear" w:color="auto" w:fill="auto"/>
            <w:vAlign w:val="center"/>
          </w:tcPr>
          <w:p w:rsidR="00A36CD9" w:rsidRPr="000A03B1" w:rsidRDefault="00A36CD9" w:rsidP="000A03B1">
            <w:pPr>
              <w:pStyle w:val="af3"/>
              <w:rPr>
                <w:sz w:val="20"/>
                <w:szCs w:val="20"/>
              </w:rPr>
            </w:pPr>
            <w:r w:rsidRPr="000A03B1">
              <w:rPr>
                <w:sz w:val="20"/>
                <w:szCs w:val="20"/>
              </w:rPr>
              <w:t>км</w:t>
            </w:r>
          </w:p>
        </w:tc>
        <w:tc>
          <w:tcPr>
            <w:tcW w:w="2003" w:type="dxa"/>
            <w:gridSpan w:val="3"/>
            <w:shd w:val="clear" w:color="auto" w:fill="auto"/>
            <w:vAlign w:val="center"/>
          </w:tcPr>
          <w:p w:rsidR="00A36CD9" w:rsidRPr="000A03B1" w:rsidRDefault="00A36CD9" w:rsidP="000A03B1">
            <w:pPr>
              <w:pStyle w:val="afd"/>
              <w:jc w:val="center"/>
              <w:rPr>
                <w:sz w:val="20"/>
                <w:szCs w:val="20"/>
              </w:rPr>
            </w:pPr>
            <w:r w:rsidRPr="000A03B1">
              <w:rPr>
                <w:sz w:val="20"/>
                <w:szCs w:val="20"/>
              </w:rPr>
              <w:t>СНиП 2.05.02-85* п.10.15</w:t>
            </w: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500</w:t>
            </w:r>
          </w:p>
        </w:tc>
      </w:tr>
      <w:tr w:rsidR="00A36CD9" w:rsidRPr="000A03B1" w:rsidTr="000A03B1">
        <w:trPr>
          <w:trHeight w:val="20"/>
        </w:trPr>
        <w:tc>
          <w:tcPr>
            <w:tcW w:w="709" w:type="dxa"/>
            <w:vMerge w:val="restart"/>
            <w:shd w:val="clear" w:color="auto" w:fill="auto"/>
            <w:vAlign w:val="center"/>
          </w:tcPr>
          <w:p w:rsidR="00A36CD9" w:rsidRPr="000A03B1" w:rsidRDefault="00A36CD9" w:rsidP="000A03B1">
            <w:pPr>
              <w:pStyle w:val="af3"/>
              <w:rPr>
                <w:sz w:val="20"/>
                <w:szCs w:val="20"/>
              </w:rPr>
            </w:pPr>
            <w:r w:rsidRPr="000A03B1">
              <w:rPr>
                <w:sz w:val="20"/>
                <w:szCs w:val="20"/>
              </w:rPr>
              <w:t>1.10</w:t>
            </w:r>
          </w:p>
        </w:tc>
        <w:tc>
          <w:tcPr>
            <w:tcW w:w="1314" w:type="dxa"/>
            <w:vMerge w:val="restart"/>
            <w:shd w:val="clear" w:color="auto" w:fill="auto"/>
            <w:vAlign w:val="center"/>
          </w:tcPr>
          <w:p w:rsidR="00A36CD9" w:rsidRPr="000A03B1" w:rsidRDefault="00A36CD9" w:rsidP="000A03B1">
            <w:pPr>
              <w:jc w:val="center"/>
              <w:rPr>
                <w:sz w:val="20"/>
                <w:szCs w:val="20"/>
              </w:rPr>
            </w:pPr>
            <w:r w:rsidRPr="000A03B1">
              <w:rPr>
                <w:sz w:val="20"/>
                <w:szCs w:val="20"/>
              </w:rPr>
              <w:t xml:space="preserve">Размеры земельных участков </w:t>
            </w:r>
            <w:proofErr w:type="gramStart"/>
            <w:r w:rsidRPr="000A03B1">
              <w:rPr>
                <w:sz w:val="20"/>
                <w:szCs w:val="20"/>
              </w:rPr>
              <w:t>для</w:t>
            </w:r>
            <w:proofErr w:type="gramEnd"/>
            <w:r w:rsidRPr="000A03B1">
              <w:rPr>
                <w:sz w:val="20"/>
                <w:szCs w:val="20"/>
              </w:rPr>
              <w:t>:</w:t>
            </w:r>
          </w:p>
        </w:tc>
        <w:tc>
          <w:tcPr>
            <w:tcW w:w="1235" w:type="dxa"/>
            <w:gridSpan w:val="5"/>
            <w:vMerge w:val="restart"/>
            <w:shd w:val="clear" w:color="auto" w:fill="auto"/>
            <w:textDirection w:val="btLr"/>
            <w:vAlign w:val="center"/>
          </w:tcPr>
          <w:p w:rsidR="00A36CD9" w:rsidRPr="000A03B1" w:rsidRDefault="00A36CD9" w:rsidP="000A03B1">
            <w:pPr>
              <w:jc w:val="center"/>
              <w:rPr>
                <w:sz w:val="20"/>
                <w:szCs w:val="20"/>
              </w:rPr>
            </w:pPr>
            <w:r w:rsidRPr="000A03B1">
              <w:rPr>
                <w:sz w:val="20"/>
                <w:szCs w:val="20"/>
              </w:rPr>
              <w:t>СТО мощностью:</w:t>
            </w:r>
          </w:p>
        </w:tc>
        <w:tc>
          <w:tcPr>
            <w:tcW w:w="2412" w:type="dxa"/>
            <w:gridSpan w:val="2"/>
            <w:shd w:val="clear" w:color="auto" w:fill="auto"/>
            <w:vAlign w:val="center"/>
          </w:tcPr>
          <w:p w:rsidR="00A36CD9" w:rsidRPr="000A03B1" w:rsidRDefault="00A36CD9" w:rsidP="000A03B1">
            <w:pPr>
              <w:jc w:val="center"/>
              <w:rPr>
                <w:sz w:val="20"/>
                <w:szCs w:val="20"/>
              </w:rPr>
            </w:pPr>
            <w:r w:rsidRPr="000A03B1">
              <w:rPr>
                <w:sz w:val="20"/>
                <w:szCs w:val="20"/>
              </w:rPr>
              <w:t>на 10 постов</w:t>
            </w:r>
          </w:p>
        </w:tc>
        <w:tc>
          <w:tcPr>
            <w:tcW w:w="1399" w:type="dxa"/>
            <w:vMerge w:val="restart"/>
            <w:shd w:val="clear" w:color="auto" w:fill="auto"/>
            <w:vAlign w:val="center"/>
          </w:tcPr>
          <w:p w:rsidR="00A36CD9" w:rsidRPr="000A03B1" w:rsidRDefault="00A36CD9" w:rsidP="000A03B1">
            <w:pPr>
              <w:jc w:val="center"/>
              <w:rPr>
                <w:sz w:val="20"/>
                <w:szCs w:val="20"/>
              </w:rPr>
            </w:pPr>
            <w:r w:rsidRPr="000A03B1">
              <w:rPr>
                <w:sz w:val="20"/>
                <w:szCs w:val="20"/>
              </w:rPr>
              <w:t>га</w:t>
            </w:r>
          </w:p>
        </w:tc>
        <w:tc>
          <w:tcPr>
            <w:tcW w:w="1153" w:type="dxa"/>
            <w:vMerge w:val="restart"/>
            <w:shd w:val="clear" w:color="auto" w:fill="auto"/>
            <w:textDirection w:val="btLr"/>
            <w:vAlign w:val="center"/>
          </w:tcPr>
          <w:p w:rsidR="00A36CD9" w:rsidRPr="000A03B1" w:rsidRDefault="00A36CD9" w:rsidP="000A03B1">
            <w:pPr>
              <w:jc w:val="center"/>
              <w:rPr>
                <w:sz w:val="20"/>
                <w:szCs w:val="20"/>
              </w:rPr>
            </w:pPr>
            <w:r w:rsidRPr="000A03B1">
              <w:rPr>
                <w:sz w:val="20"/>
                <w:szCs w:val="20"/>
              </w:rPr>
              <w:t>СНиП 2.07.01-89*</w:t>
            </w:r>
          </w:p>
        </w:tc>
        <w:tc>
          <w:tcPr>
            <w:tcW w:w="850" w:type="dxa"/>
            <w:gridSpan w:val="2"/>
            <w:vMerge w:val="restart"/>
            <w:shd w:val="clear" w:color="auto" w:fill="auto"/>
            <w:vAlign w:val="center"/>
          </w:tcPr>
          <w:p w:rsidR="00A36CD9" w:rsidRPr="000A03B1" w:rsidRDefault="00A36CD9" w:rsidP="000A03B1">
            <w:pPr>
              <w:jc w:val="center"/>
              <w:rPr>
                <w:sz w:val="20"/>
                <w:szCs w:val="20"/>
              </w:rPr>
            </w:pPr>
            <w:r w:rsidRPr="000A03B1">
              <w:rPr>
                <w:sz w:val="20"/>
                <w:szCs w:val="20"/>
              </w:rPr>
              <w:t>п.6.40</w:t>
            </w:r>
          </w:p>
        </w:tc>
        <w:tc>
          <w:tcPr>
            <w:tcW w:w="851" w:type="dxa"/>
            <w:shd w:val="clear" w:color="auto" w:fill="auto"/>
            <w:vAlign w:val="center"/>
          </w:tcPr>
          <w:p w:rsidR="00A36CD9" w:rsidRPr="000A03B1" w:rsidRDefault="00A36CD9" w:rsidP="000A03B1">
            <w:pPr>
              <w:jc w:val="center"/>
              <w:rPr>
                <w:sz w:val="20"/>
                <w:szCs w:val="20"/>
              </w:rPr>
            </w:pPr>
            <w:r w:rsidRPr="000A03B1">
              <w:rPr>
                <w:sz w:val="20"/>
                <w:szCs w:val="20"/>
              </w:rPr>
              <w:t>1</w:t>
            </w:r>
          </w:p>
        </w:tc>
      </w:tr>
      <w:tr w:rsidR="00A36CD9" w:rsidRPr="000A03B1" w:rsidTr="000A03B1">
        <w:trPr>
          <w:trHeight w:val="20"/>
        </w:trPr>
        <w:tc>
          <w:tcPr>
            <w:tcW w:w="709" w:type="dxa"/>
            <w:vMerge/>
            <w:vAlign w:val="center"/>
          </w:tcPr>
          <w:p w:rsidR="00A36CD9" w:rsidRPr="000A03B1" w:rsidRDefault="00A36CD9" w:rsidP="000A03B1">
            <w:pPr>
              <w:jc w:val="center"/>
              <w:rPr>
                <w:sz w:val="20"/>
                <w:szCs w:val="20"/>
              </w:rPr>
            </w:pPr>
          </w:p>
        </w:tc>
        <w:tc>
          <w:tcPr>
            <w:tcW w:w="1314" w:type="dxa"/>
            <w:vMerge/>
            <w:vAlign w:val="center"/>
          </w:tcPr>
          <w:p w:rsidR="00A36CD9" w:rsidRPr="000A03B1" w:rsidRDefault="00A36CD9" w:rsidP="000A03B1">
            <w:pPr>
              <w:jc w:val="center"/>
              <w:rPr>
                <w:sz w:val="20"/>
                <w:szCs w:val="20"/>
              </w:rPr>
            </w:pPr>
          </w:p>
        </w:tc>
        <w:tc>
          <w:tcPr>
            <w:tcW w:w="1235" w:type="dxa"/>
            <w:gridSpan w:val="5"/>
            <w:vMerge/>
            <w:vAlign w:val="center"/>
          </w:tcPr>
          <w:p w:rsidR="00A36CD9" w:rsidRPr="000A03B1" w:rsidRDefault="00A36CD9" w:rsidP="000A03B1">
            <w:pPr>
              <w:jc w:val="center"/>
              <w:rPr>
                <w:sz w:val="20"/>
                <w:szCs w:val="20"/>
              </w:rPr>
            </w:pPr>
          </w:p>
        </w:tc>
        <w:tc>
          <w:tcPr>
            <w:tcW w:w="2412" w:type="dxa"/>
            <w:gridSpan w:val="2"/>
            <w:shd w:val="clear" w:color="auto" w:fill="auto"/>
            <w:vAlign w:val="center"/>
          </w:tcPr>
          <w:p w:rsidR="00A36CD9" w:rsidRPr="000A03B1" w:rsidRDefault="00A36CD9" w:rsidP="000A03B1">
            <w:pPr>
              <w:jc w:val="center"/>
              <w:rPr>
                <w:sz w:val="20"/>
                <w:szCs w:val="20"/>
              </w:rPr>
            </w:pPr>
            <w:r w:rsidRPr="000A03B1">
              <w:rPr>
                <w:sz w:val="20"/>
                <w:szCs w:val="20"/>
              </w:rPr>
              <w:t>на 15 постов</w:t>
            </w:r>
          </w:p>
        </w:tc>
        <w:tc>
          <w:tcPr>
            <w:tcW w:w="1399" w:type="dxa"/>
            <w:vMerge/>
            <w:vAlign w:val="center"/>
          </w:tcPr>
          <w:p w:rsidR="00A36CD9" w:rsidRPr="000A03B1" w:rsidRDefault="00A36CD9" w:rsidP="000A03B1">
            <w:pPr>
              <w:jc w:val="center"/>
              <w:rPr>
                <w:sz w:val="20"/>
                <w:szCs w:val="20"/>
              </w:rPr>
            </w:pPr>
          </w:p>
        </w:tc>
        <w:tc>
          <w:tcPr>
            <w:tcW w:w="1153" w:type="dxa"/>
            <w:vMerge/>
            <w:vAlign w:val="center"/>
          </w:tcPr>
          <w:p w:rsidR="00A36CD9" w:rsidRPr="000A03B1" w:rsidRDefault="00A36CD9" w:rsidP="000A03B1">
            <w:pPr>
              <w:jc w:val="center"/>
              <w:rPr>
                <w:sz w:val="20"/>
                <w:szCs w:val="20"/>
              </w:rPr>
            </w:pPr>
          </w:p>
        </w:tc>
        <w:tc>
          <w:tcPr>
            <w:tcW w:w="850" w:type="dxa"/>
            <w:gridSpan w:val="2"/>
            <w:vMerge/>
            <w:vAlign w:val="center"/>
          </w:tcPr>
          <w:p w:rsidR="00A36CD9" w:rsidRPr="000A03B1" w:rsidRDefault="00A36CD9" w:rsidP="000A03B1">
            <w:pPr>
              <w:jc w:val="center"/>
              <w:rPr>
                <w:sz w:val="20"/>
                <w:szCs w:val="20"/>
              </w:rPr>
            </w:pPr>
          </w:p>
        </w:tc>
        <w:tc>
          <w:tcPr>
            <w:tcW w:w="851" w:type="dxa"/>
            <w:shd w:val="clear" w:color="auto" w:fill="auto"/>
            <w:vAlign w:val="center"/>
          </w:tcPr>
          <w:p w:rsidR="00A36CD9" w:rsidRPr="000A03B1" w:rsidRDefault="00A36CD9" w:rsidP="000A03B1">
            <w:pPr>
              <w:jc w:val="center"/>
              <w:rPr>
                <w:sz w:val="20"/>
                <w:szCs w:val="20"/>
              </w:rPr>
            </w:pPr>
            <w:r w:rsidRPr="000A03B1">
              <w:rPr>
                <w:sz w:val="20"/>
                <w:szCs w:val="20"/>
              </w:rPr>
              <w:t>1,5</w:t>
            </w:r>
          </w:p>
        </w:tc>
      </w:tr>
      <w:tr w:rsidR="00A36CD9" w:rsidRPr="000A03B1" w:rsidTr="000A03B1">
        <w:trPr>
          <w:trHeight w:val="20"/>
        </w:trPr>
        <w:tc>
          <w:tcPr>
            <w:tcW w:w="709" w:type="dxa"/>
            <w:vMerge/>
            <w:vAlign w:val="center"/>
          </w:tcPr>
          <w:p w:rsidR="00A36CD9" w:rsidRPr="000A03B1" w:rsidRDefault="00A36CD9" w:rsidP="000A03B1">
            <w:pPr>
              <w:jc w:val="center"/>
              <w:rPr>
                <w:sz w:val="20"/>
                <w:szCs w:val="20"/>
              </w:rPr>
            </w:pPr>
          </w:p>
        </w:tc>
        <w:tc>
          <w:tcPr>
            <w:tcW w:w="1314" w:type="dxa"/>
            <w:vMerge/>
            <w:vAlign w:val="center"/>
          </w:tcPr>
          <w:p w:rsidR="00A36CD9" w:rsidRPr="000A03B1" w:rsidRDefault="00A36CD9" w:rsidP="000A03B1">
            <w:pPr>
              <w:jc w:val="center"/>
              <w:rPr>
                <w:sz w:val="20"/>
                <w:szCs w:val="20"/>
              </w:rPr>
            </w:pPr>
          </w:p>
        </w:tc>
        <w:tc>
          <w:tcPr>
            <w:tcW w:w="1235" w:type="dxa"/>
            <w:gridSpan w:val="5"/>
            <w:vMerge/>
            <w:vAlign w:val="center"/>
          </w:tcPr>
          <w:p w:rsidR="00A36CD9" w:rsidRPr="000A03B1" w:rsidRDefault="00A36CD9" w:rsidP="000A03B1">
            <w:pPr>
              <w:jc w:val="center"/>
              <w:rPr>
                <w:sz w:val="20"/>
                <w:szCs w:val="20"/>
              </w:rPr>
            </w:pPr>
          </w:p>
        </w:tc>
        <w:tc>
          <w:tcPr>
            <w:tcW w:w="2412" w:type="dxa"/>
            <w:gridSpan w:val="2"/>
            <w:shd w:val="clear" w:color="auto" w:fill="auto"/>
            <w:vAlign w:val="center"/>
          </w:tcPr>
          <w:p w:rsidR="00A36CD9" w:rsidRPr="000A03B1" w:rsidRDefault="00A36CD9" w:rsidP="000A03B1">
            <w:pPr>
              <w:jc w:val="center"/>
              <w:rPr>
                <w:sz w:val="20"/>
                <w:szCs w:val="20"/>
              </w:rPr>
            </w:pPr>
            <w:r w:rsidRPr="000A03B1">
              <w:rPr>
                <w:sz w:val="20"/>
                <w:szCs w:val="20"/>
              </w:rPr>
              <w:t>на 25 постов</w:t>
            </w:r>
          </w:p>
        </w:tc>
        <w:tc>
          <w:tcPr>
            <w:tcW w:w="1399" w:type="dxa"/>
            <w:vMerge/>
            <w:vAlign w:val="center"/>
          </w:tcPr>
          <w:p w:rsidR="00A36CD9" w:rsidRPr="000A03B1" w:rsidRDefault="00A36CD9" w:rsidP="000A03B1">
            <w:pPr>
              <w:jc w:val="center"/>
              <w:rPr>
                <w:sz w:val="20"/>
                <w:szCs w:val="20"/>
              </w:rPr>
            </w:pPr>
          </w:p>
        </w:tc>
        <w:tc>
          <w:tcPr>
            <w:tcW w:w="1153" w:type="dxa"/>
            <w:vMerge/>
            <w:vAlign w:val="center"/>
          </w:tcPr>
          <w:p w:rsidR="00A36CD9" w:rsidRPr="000A03B1" w:rsidRDefault="00A36CD9" w:rsidP="000A03B1">
            <w:pPr>
              <w:jc w:val="center"/>
              <w:rPr>
                <w:sz w:val="20"/>
                <w:szCs w:val="20"/>
              </w:rPr>
            </w:pPr>
          </w:p>
        </w:tc>
        <w:tc>
          <w:tcPr>
            <w:tcW w:w="850" w:type="dxa"/>
            <w:gridSpan w:val="2"/>
            <w:vMerge/>
            <w:vAlign w:val="center"/>
          </w:tcPr>
          <w:p w:rsidR="00A36CD9" w:rsidRPr="000A03B1" w:rsidRDefault="00A36CD9" w:rsidP="000A03B1">
            <w:pPr>
              <w:jc w:val="center"/>
              <w:rPr>
                <w:sz w:val="20"/>
                <w:szCs w:val="20"/>
              </w:rPr>
            </w:pPr>
          </w:p>
        </w:tc>
        <w:tc>
          <w:tcPr>
            <w:tcW w:w="851" w:type="dxa"/>
            <w:shd w:val="clear" w:color="auto" w:fill="auto"/>
            <w:vAlign w:val="center"/>
          </w:tcPr>
          <w:p w:rsidR="00A36CD9" w:rsidRPr="000A03B1" w:rsidRDefault="00A36CD9" w:rsidP="000A03B1">
            <w:pPr>
              <w:jc w:val="center"/>
              <w:rPr>
                <w:sz w:val="20"/>
                <w:szCs w:val="20"/>
              </w:rPr>
            </w:pPr>
            <w:r w:rsidRPr="000A03B1">
              <w:rPr>
                <w:sz w:val="20"/>
                <w:szCs w:val="20"/>
              </w:rPr>
              <w:t>2</w:t>
            </w:r>
          </w:p>
        </w:tc>
      </w:tr>
      <w:tr w:rsidR="00A36CD9" w:rsidRPr="000A03B1" w:rsidTr="000A03B1">
        <w:trPr>
          <w:trHeight w:val="559"/>
        </w:trPr>
        <w:tc>
          <w:tcPr>
            <w:tcW w:w="709" w:type="dxa"/>
            <w:vMerge/>
            <w:vAlign w:val="center"/>
          </w:tcPr>
          <w:p w:rsidR="00A36CD9" w:rsidRPr="000A03B1" w:rsidRDefault="00A36CD9" w:rsidP="000A03B1">
            <w:pPr>
              <w:jc w:val="center"/>
              <w:rPr>
                <w:sz w:val="20"/>
                <w:szCs w:val="20"/>
              </w:rPr>
            </w:pPr>
          </w:p>
        </w:tc>
        <w:tc>
          <w:tcPr>
            <w:tcW w:w="1314" w:type="dxa"/>
            <w:vMerge/>
            <w:vAlign w:val="center"/>
          </w:tcPr>
          <w:p w:rsidR="00A36CD9" w:rsidRPr="000A03B1" w:rsidRDefault="00A36CD9" w:rsidP="000A03B1">
            <w:pPr>
              <w:jc w:val="center"/>
              <w:rPr>
                <w:sz w:val="20"/>
                <w:szCs w:val="20"/>
              </w:rPr>
            </w:pPr>
          </w:p>
        </w:tc>
        <w:tc>
          <w:tcPr>
            <w:tcW w:w="1235" w:type="dxa"/>
            <w:gridSpan w:val="5"/>
            <w:vMerge/>
            <w:vAlign w:val="center"/>
          </w:tcPr>
          <w:p w:rsidR="00A36CD9" w:rsidRPr="000A03B1" w:rsidRDefault="00A36CD9" w:rsidP="000A03B1">
            <w:pPr>
              <w:jc w:val="center"/>
              <w:rPr>
                <w:sz w:val="20"/>
                <w:szCs w:val="20"/>
              </w:rPr>
            </w:pPr>
          </w:p>
        </w:tc>
        <w:tc>
          <w:tcPr>
            <w:tcW w:w="2412" w:type="dxa"/>
            <w:gridSpan w:val="2"/>
            <w:shd w:val="clear" w:color="auto" w:fill="auto"/>
            <w:vAlign w:val="center"/>
          </w:tcPr>
          <w:p w:rsidR="00A36CD9" w:rsidRPr="000A03B1" w:rsidRDefault="00A36CD9" w:rsidP="000A03B1">
            <w:pPr>
              <w:jc w:val="center"/>
              <w:rPr>
                <w:sz w:val="20"/>
                <w:szCs w:val="20"/>
              </w:rPr>
            </w:pPr>
            <w:r w:rsidRPr="000A03B1">
              <w:rPr>
                <w:sz w:val="20"/>
                <w:szCs w:val="20"/>
              </w:rPr>
              <w:t>на 40 постов</w:t>
            </w:r>
          </w:p>
        </w:tc>
        <w:tc>
          <w:tcPr>
            <w:tcW w:w="1399" w:type="dxa"/>
            <w:vMerge/>
            <w:vAlign w:val="center"/>
          </w:tcPr>
          <w:p w:rsidR="00A36CD9" w:rsidRPr="000A03B1" w:rsidRDefault="00A36CD9" w:rsidP="000A03B1">
            <w:pPr>
              <w:jc w:val="center"/>
              <w:rPr>
                <w:sz w:val="20"/>
                <w:szCs w:val="20"/>
              </w:rPr>
            </w:pPr>
          </w:p>
        </w:tc>
        <w:tc>
          <w:tcPr>
            <w:tcW w:w="1153" w:type="dxa"/>
            <w:vMerge/>
            <w:vAlign w:val="center"/>
          </w:tcPr>
          <w:p w:rsidR="00A36CD9" w:rsidRPr="000A03B1" w:rsidRDefault="00A36CD9" w:rsidP="000A03B1">
            <w:pPr>
              <w:jc w:val="center"/>
              <w:rPr>
                <w:sz w:val="20"/>
                <w:szCs w:val="20"/>
              </w:rPr>
            </w:pPr>
          </w:p>
        </w:tc>
        <w:tc>
          <w:tcPr>
            <w:tcW w:w="850" w:type="dxa"/>
            <w:gridSpan w:val="2"/>
            <w:vMerge/>
            <w:vAlign w:val="center"/>
          </w:tcPr>
          <w:p w:rsidR="00A36CD9" w:rsidRPr="000A03B1" w:rsidRDefault="00A36CD9" w:rsidP="000A03B1">
            <w:pPr>
              <w:jc w:val="center"/>
              <w:rPr>
                <w:sz w:val="20"/>
                <w:szCs w:val="20"/>
              </w:rPr>
            </w:pPr>
          </w:p>
        </w:tc>
        <w:tc>
          <w:tcPr>
            <w:tcW w:w="851" w:type="dxa"/>
            <w:shd w:val="clear" w:color="auto" w:fill="auto"/>
            <w:vAlign w:val="center"/>
          </w:tcPr>
          <w:p w:rsidR="00A36CD9" w:rsidRPr="000A03B1" w:rsidRDefault="00A36CD9" w:rsidP="000A03B1">
            <w:pPr>
              <w:jc w:val="center"/>
              <w:rPr>
                <w:sz w:val="20"/>
                <w:szCs w:val="20"/>
              </w:rPr>
            </w:pPr>
            <w:r w:rsidRPr="000A03B1">
              <w:rPr>
                <w:sz w:val="20"/>
                <w:szCs w:val="20"/>
              </w:rPr>
              <w:t>3,5</w:t>
            </w:r>
          </w:p>
        </w:tc>
      </w:tr>
      <w:tr w:rsidR="00A36CD9" w:rsidRPr="000A03B1" w:rsidTr="000A03B1">
        <w:trPr>
          <w:trHeight w:val="20"/>
        </w:trPr>
        <w:tc>
          <w:tcPr>
            <w:tcW w:w="709" w:type="dxa"/>
            <w:vMerge/>
            <w:vAlign w:val="center"/>
          </w:tcPr>
          <w:p w:rsidR="00A36CD9" w:rsidRPr="000A03B1" w:rsidRDefault="00A36CD9" w:rsidP="000A03B1">
            <w:pPr>
              <w:jc w:val="center"/>
              <w:rPr>
                <w:sz w:val="20"/>
                <w:szCs w:val="20"/>
              </w:rPr>
            </w:pPr>
          </w:p>
        </w:tc>
        <w:tc>
          <w:tcPr>
            <w:tcW w:w="1314" w:type="dxa"/>
            <w:vMerge/>
            <w:vAlign w:val="center"/>
          </w:tcPr>
          <w:p w:rsidR="00A36CD9" w:rsidRPr="000A03B1" w:rsidRDefault="00A36CD9" w:rsidP="000A03B1">
            <w:pPr>
              <w:jc w:val="center"/>
              <w:rPr>
                <w:sz w:val="20"/>
                <w:szCs w:val="20"/>
              </w:rPr>
            </w:pPr>
          </w:p>
        </w:tc>
        <w:tc>
          <w:tcPr>
            <w:tcW w:w="1235" w:type="dxa"/>
            <w:gridSpan w:val="5"/>
            <w:vMerge w:val="restart"/>
            <w:shd w:val="clear" w:color="auto" w:fill="auto"/>
            <w:textDirection w:val="btLr"/>
            <w:vAlign w:val="center"/>
          </w:tcPr>
          <w:p w:rsidR="00A36CD9" w:rsidRPr="000A03B1" w:rsidRDefault="00A36CD9" w:rsidP="000A03B1">
            <w:pPr>
              <w:jc w:val="center"/>
              <w:rPr>
                <w:sz w:val="20"/>
                <w:szCs w:val="20"/>
              </w:rPr>
            </w:pPr>
            <w:r w:rsidRPr="000A03B1">
              <w:rPr>
                <w:sz w:val="20"/>
                <w:szCs w:val="20"/>
              </w:rPr>
              <w:t>АЗС мощностью:</w:t>
            </w:r>
          </w:p>
        </w:tc>
        <w:tc>
          <w:tcPr>
            <w:tcW w:w="2412" w:type="dxa"/>
            <w:gridSpan w:val="2"/>
            <w:shd w:val="clear" w:color="auto" w:fill="auto"/>
            <w:vAlign w:val="center"/>
          </w:tcPr>
          <w:p w:rsidR="00A36CD9" w:rsidRPr="000A03B1" w:rsidRDefault="00A36CD9" w:rsidP="000A03B1">
            <w:pPr>
              <w:jc w:val="center"/>
              <w:rPr>
                <w:sz w:val="20"/>
                <w:szCs w:val="20"/>
              </w:rPr>
            </w:pPr>
            <w:r w:rsidRPr="000A03B1">
              <w:rPr>
                <w:sz w:val="20"/>
                <w:szCs w:val="20"/>
              </w:rPr>
              <w:t>на 2 колонки</w:t>
            </w:r>
          </w:p>
        </w:tc>
        <w:tc>
          <w:tcPr>
            <w:tcW w:w="1399" w:type="dxa"/>
            <w:vMerge/>
            <w:vAlign w:val="center"/>
          </w:tcPr>
          <w:p w:rsidR="00A36CD9" w:rsidRPr="000A03B1" w:rsidRDefault="00A36CD9" w:rsidP="000A03B1">
            <w:pPr>
              <w:jc w:val="center"/>
              <w:rPr>
                <w:sz w:val="20"/>
                <w:szCs w:val="20"/>
              </w:rPr>
            </w:pPr>
          </w:p>
        </w:tc>
        <w:tc>
          <w:tcPr>
            <w:tcW w:w="1153" w:type="dxa"/>
            <w:vMerge/>
            <w:vAlign w:val="center"/>
          </w:tcPr>
          <w:p w:rsidR="00A36CD9" w:rsidRPr="000A03B1" w:rsidRDefault="00A36CD9" w:rsidP="000A03B1">
            <w:pPr>
              <w:jc w:val="center"/>
              <w:rPr>
                <w:sz w:val="20"/>
                <w:szCs w:val="20"/>
              </w:rPr>
            </w:pPr>
          </w:p>
        </w:tc>
        <w:tc>
          <w:tcPr>
            <w:tcW w:w="850" w:type="dxa"/>
            <w:gridSpan w:val="2"/>
            <w:vMerge w:val="restart"/>
            <w:shd w:val="clear" w:color="auto" w:fill="auto"/>
            <w:vAlign w:val="center"/>
          </w:tcPr>
          <w:p w:rsidR="00A36CD9" w:rsidRPr="000A03B1" w:rsidRDefault="00A36CD9" w:rsidP="000A03B1">
            <w:pPr>
              <w:jc w:val="center"/>
              <w:rPr>
                <w:sz w:val="20"/>
                <w:szCs w:val="20"/>
              </w:rPr>
            </w:pPr>
            <w:r w:rsidRPr="000A03B1">
              <w:rPr>
                <w:sz w:val="20"/>
                <w:szCs w:val="20"/>
              </w:rPr>
              <w:t>п.6.41</w:t>
            </w:r>
          </w:p>
        </w:tc>
        <w:tc>
          <w:tcPr>
            <w:tcW w:w="851" w:type="dxa"/>
            <w:shd w:val="clear" w:color="auto" w:fill="auto"/>
            <w:vAlign w:val="center"/>
          </w:tcPr>
          <w:p w:rsidR="00A36CD9" w:rsidRPr="000A03B1" w:rsidRDefault="00A36CD9" w:rsidP="000A03B1">
            <w:pPr>
              <w:jc w:val="center"/>
              <w:rPr>
                <w:sz w:val="20"/>
                <w:szCs w:val="20"/>
              </w:rPr>
            </w:pPr>
            <w:r w:rsidRPr="000A03B1">
              <w:rPr>
                <w:sz w:val="20"/>
                <w:szCs w:val="20"/>
              </w:rPr>
              <w:t>0,1</w:t>
            </w:r>
          </w:p>
        </w:tc>
      </w:tr>
      <w:tr w:rsidR="00A36CD9" w:rsidRPr="000A03B1" w:rsidTr="000A03B1">
        <w:trPr>
          <w:trHeight w:val="20"/>
        </w:trPr>
        <w:tc>
          <w:tcPr>
            <w:tcW w:w="709" w:type="dxa"/>
            <w:vMerge/>
            <w:vAlign w:val="center"/>
          </w:tcPr>
          <w:p w:rsidR="00A36CD9" w:rsidRPr="000A03B1" w:rsidRDefault="00A36CD9" w:rsidP="000A03B1">
            <w:pPr>
              <w:jc w:val="center"/>
              <w:rPr>
                <w:sz w:val="20"/>
                <w:szCs w:val="20"/>
              </w:rPr>
            </w:pPr>
          </w:p>
        </w:tc>
        <w:tc>
          <w:tcPr>
            <w:tcW w:w="1314" w:type="dxa"/>
            <w:vMerge/>
            <w:vAlign w:val="center"/>
          </w:tcPr>
          <w:p w:rsidR="00A36CD9" w:rsidRPr="000A03B1" w:rsidRDefault="00A36CD9" w:rsidP="000A03B1">
            <w:pPr>
              <w:jc w:val="center"/>
              <w:rPr>
                <w:sz w:val="20"/>
                <w:szCs w:val="20"/>
              </w:rPr>
            </w:pPr>
          </w:p>
        </w:tc>
        <w:tc>
          <w:tcPr>
            <w:tcW w:w="1235" w:type="dxa"/>
            <w:gridSpan w:val="5"/>
            <w:vMerge/>
            <w:vAlign w:val="center"/>
          </w:tcPr>
          <w:p w:rsidR="00A36CD9" w:rsidRPr="000A03B1" w:rsidRDefault="00A36CD9" w:rsidP="000A03B1">
            <w:pPr>
              <w:jc w:val="center"/>
              <w:rPr>
                <w:sz w:val="20"/>
                <w:szCs w:val="20"/>
              </w:rPr>
            </w:pPr>
          </w:p>
        </w:tc>
        <w:tc>
          <w:tcPr>
            <w:tcW w:w="2412" w:type="dxa"/>
            <w:gridSpan w:val="2"/>
            <w:shd w:val="clear" w:color="auto" w:fill="auto"/>
            <w:vAlign w:val="center"/>
          </w:tcPr>
          <w:p w:rsidR="00A36CD9" w:rsidRPr="000A03B1" w:rsidRDefault="00A36CD9" w:rsidP="000A03B1">
            <w:pPr>
              <w:jc w:val="center"/>
              <w:rPr>
                <w:sz w:val="20"/>
                <w:szCs w:val="20"/>
              </w:rPr>
            </w:pPr>
            <w:r w:rsidRPr="000A03B1">
              <w:rPr>
                <w:sz w:val="20"/>
                <w:szCs w:val="20"/>
              </w:rPr>
              <w:t>на 5 колонок</w:t>
            </w:r>
          </w:p>
        </w:tc>
        <w:tc>
          <w:tcPr>
            <w:tcW w:w="1399" w:type="dxa"/>
            <w:vMerge/>
            <w:vAlign w:val="center"/>
          </w:tcPr>
          <w:p w:rsidR="00A36CD9" w:rsidRPr="000A03B1" w:rsidRDefault="00A36CD9" w:rsidP="000A03B1">
            <w:pPr>
              <w:jc w:val="center"/>
              <w:rPr>
                <w:sz w:val="20"/>
                <w:szCs w:val="20"/>
              </w:rPr>
            </w:pPr>
          </w:p>
        </w:tc>
        <w:tc>
          <w:tcPr>
            <w:tcW w:w="1153" w:type="dxa"/>
            <w:vMerge/>
            <w:vAlign w:val="center"/>
          </w:tcPr>
          <w:p w:rsidR="00A36CD9" w:rsidRPr="000A03B1" w:rsidRDefault="00A36CD9" w:rsidP="000A03B1">
            <w:pPr>
              <w:jc w:val="center"/>
              <w:rPr>
                <w:sz w:val="20"/>
                <w:szCs w:val="20"/>
              </w:rPr>
            </w:pPr>
          </w:p>
        </w:tc>
        <w:tc>
          <w:tcPr>
            <w:tcW w:w="850" w:type="dxa"/>
            <w:gridSpan w:val="2"/>
            <w:vMerge/>
            <w:vAlign w:val="center"/>
          </w:tcPr>
          <w:p w:rsidR="00A36CD9" w:rsidRPr="000A03B1" w:rsidRDefault="00A36CD9" w:rsidP="000A03B1">
            <w:pPr>
              <w:jc w:val="center"/>
              <w:rPr>
                <w:sz w:val="20"/>
                <w:szCs w:val="20"/>
              </w:rPr>
            </w:pPr>
          </w:p>
        </w:tc>
        <w:tc>
          <w:tcPr>
            <w:tcW w:w="851" w:type="dxa"/>
            <w:shd w:val="clear" w:color="auto" w:fill="auto"/>
            <w:vAlign w:val="center"/>
          </w:tcPr>
          <w:p w:rsidR="00A36CD9" w:rsidRPr="000A03B1" w:rsidRDefault="00A36CD9" w:rsidP="000A03B1">
            <w:pPr>
              <w:jc w:val="center"/>
              <w:rPr>
                <w:sz w:val="20"/>
                <w:szCs w:val="20"/>
              </w:rPr>
            </w:pPr>
            <w:r w:rsidRPr="000A03B1">
              <w:rPr>
                <w:sz w:val="20"/>
                <w:szCs w:val="20"/>
              </w:rPr>
              <w:t>0,2</w:t>
            </w:r>
          </w:p>
        </w:tc>
      </w:tr>
      <w:tr w:rsidR="00A36CD9" w:rsidRPr="000A03B1" w:rsidTr="000A03B1">
        <w:trPr>
          <w:trHeight w:val="20"/>
        </w:trPr>
        <w:tc>
          <w:tcPr>
            <w:tcW w:w="709" w:type="dxa"/>
            <w:vMerge/>
            <w:vAlign w:val="center"/>
          </w:tcPr>
          <w:p w:rsidR="00A36CD9" w:rsidRPr="000A03B1" w:rsidRDefault="00A36CD9" w:rsidP="000A03B1">
            <w:pPr>
              <w:jc w:val="center"/>
              <w:rPr>
                <w:sz w:val="20"/>
                <w:szCs w:val="20"/>
              </w:rPr>
            </w:pPr>
          </w:p>
        </w:tc>
        <w:tc>
          <w:tcPr>
            <w:tcW w:w="1314" w:type="dxa"/>
            <w:vMerge/>
            <w:vAlign w:val="center"/>
          </w:tcPr>
          <w:p w:rsidR="00A36CD9" w:rsidRPr="000A03B1" w:rsidRDefault="00A36CD9" w:rsidP="000A03B1">
            <w:pPr>
              <w:jc w:val="center"/>
              <w:rPr>
                <w:sz w:val="20"/>
                <w:szCs w:val="20"/>
              </w:rPr>
            </w:pPr>
          </w:p>
        </w:tc>
        <w:tc>
          <w:tcPr>
            <w:tcW w:w="1235" w:type="dxa"/>
            <w:gridSpan w:val="5"/>
            <w:vMerge/>
            <w:vAlign w:val="center"/>
          </w:tcPr>
          <w:p w:rsidR="00A36CD9" w:rsidRPr="000A03B1" w:rsidRDefault="00A36CD9" w:rsidP="000A03B1">
            <w:pPr>
              <w:jc w:val="center"/>
              <w:rPr>
                <w:sz w:val="20"/>
                <w:szCs w:val="20"/>
              </w:rPr>
            </w:pPr>
          </w:p>
        </w:tc>
        <w:tc>
          <w:tcPr>
            <w:tcW w:w="2412" w:type="dxa"/>
            <w:gridSpan w:val="2"/>
            <w:shd w:val="clear" w:color="auto" w:fill="auto"/>
            <w:vAlign w:val="center"/>
          </w:tcPr>
          <w:p w:rsidR="00A36CD9" w:rsidRPr="000A03B1" w:rsidRDefault="00A36CD9" w:rsidP="000A03B1">
            <w:pPr>
              <w:jc w:val="center"/>
              <w:rPr>
                <w:sz w:val="20"/>
                <w:szCs w:val="20"/>
              </w:rPr>
            </w:pPr>
            <w:r w:rsidRPr="000A03B1">
              <w:rPr>
                <w:sz w:val="20"/>
                <w:szCs w:val="20"/>
              </w:rPr>
              <w:t>на 7 колонок</w:t>
            </w:r>
          </w:p>
        </w:tc>
        <w:tc>
          <w:tcPr>
            <w:tcW w:w="1399" w:type="dxa"/>
            <w:vMerge/>
            <w:vAlign w:val="center"/>
          </w:tcPr>
          <w:p w:rsidR="00A36CD9" w:rsidRPr="000A03B1" w:rsidRDefault="00A36CD9" w:rsidP="000A03B1">
            <w:pPr>
              <w:jc w:val="center"/>
              <w:rPr>
                <w:sz w:val="20"/>
                <w:szCs w:val="20"/>
              </w:rPr>
            </w:pPr>
          </w:p>
        </w:tc>
        <w:tc>
          <w:tcPr>
            <w:tcW w:w="1153" w:type="dxa"/>
            <w:vMerge/>
            <w:vAlign w:val="center"/>
          </w:tcPr>
          <w:p w:rsidR="00A36CD9" w:rsidRPr="000A03B1" w:rsidRDefault="00A36CD9" w:rsidP="000A03B1">
            <w:pPr>
              <w:jc w:val="center"/>
              <w:rPr>
                <w:sz w:val="20"/>
                <w:szCs w:val="20"/>
              </w:rPr>
            </w:pPr>
          </w:p>
        </w:tc>
        <w:tc>
          <w:tcPr>
            <w:tcW w:w="850" w:type="dxa"/>
            <w:gridSpan w:val="2"/>
            <w:vMerge/>
            <w:vAlign w:val="center"/>
          </w:tcPr>
          <w:p w:rsidR="00A36CD9" w:rsidRPr="000A03B1" w:rsidRDefault="00A36CD9" w:rsidP="000A03B1">
            <w:pPr>
              <w:jc w:val="center"/>
              <w:rPr>
                <w:sz w:val="20"/>
                <w:szCs w:val="20"/>
              </w:rPr>
            </w:pPr>
          </w:p>
        </w:tc>
        <w:tc>
          <w:tcPr>
            <w:tcW w:w="851" w:type="dxa"/>
            <w:shd w:val="clear" w:color="auto" w:fill="auto"/>
            <w:vAlign w:val="center"/>
          </w:tcPr>
          <w:p w:rsidR="00A36CD9" w:rsidRPr="000A03B1" w:rsidRDefault="00A36CD9" w:rsidP="000A03B1">
            <w:pPr>
              <w:jc w:val="center"/>
              <w:rPr>
                <w:sz w:val="20"/>
                <w:szCs w:val="20"/>
              </w:rPr>
            </w:pPr>
            <w:r w:rsidRPr="000A03B1">
              <w:rPr>
                <w:sz w:val="20"/>
                <w:szCs w:val="20"/>
              </w:rPr>
              <w:t>0,3</w:t>
            </w:r>
          </w:p>
        </w:tc>
      </w:tr>
      <w:tr w:rsidR="00A36CD9" w:rsidRPr="000A03B1" w:rsidTr="000A03B1">
        <w:trPr>
          <w:trHeight w:val="20"/>
        </w:trPr>
        <w:tc>
          <w:tcPr>
            <w:tcW w:w="709" w:type="dxa"/>
            <w:vMerge/>
            <w:vAlign w:val="center"/>
          </w:tcPr>
          <w:p w:rsidR="00A36CD9" w:rsidRPr="000A03B1" w:rsidRDefault="00A36CD9" w:rsidP="000A03B1">
            <w:pPr>
              <w:jc w:val="center"/>
              <w:rPr>
                <w:sz w:val="20"/>
                <w:szCs w:val="20"/>
              </w:rPr>
            </w:pPr>
          </w:p>
        </w:tc>
        <w:tc>
          <w:tcPr>
            <w:tcW w:w="1314" w:type="dxa"/>
            <w:vMerge/>
            <w:vAlign w:val="center"/>
          </w:tcPr>
          <w:p w:rsidR="00A36CD9" w:rsidRPr="000A03B1" w:rsidRDefault="00A36CD9" w:rsidP="000A03B1">
            <w:pPr>
              <w:jc w:val="center"/>
              <w:rPr>
                <w:sz w:val="20"/>
                <w:szCs w:val="20"/>
              </w:rPr>
            </w:pPr>
          </w:p>
        </w:tc>
        <w:tc>
          <w:tcPr>
            <w:tcW w:w="1235" w:type="dxa"/>
            <w:gridSpan w:val="5"/>
            <w:vMerge/>
            <w:vAlign w:val="center"/>
          </w:tcPr>
          <w:p w:rsidR="00A36CD9" w:rsidRPr="000A03B1" w:rsidRDefault="00A36CD9" w:rsidP="000A03B1">
            <w:pPr>
              <w:jc w:val="center"/>
              <w:rPr>
                <w:sz w:val="20"/>
                <w:szCs w:val="20"/>
              </w:rPr>
            </w:pPr>
          </w:p>
        </w:tc>
        <w:tc>
          <w:tcPr>
            <w:tcW w:w="2412" w:type="dxa"/>
            <w:gridSpan w:val="2"/>
            <w:shd w:val="clear" w:color="auto" w:fill="auto"/>
            <w:vAlign w:val="center"/>
          </w:tcPr>
          <w:p w:rsidR="00A36CD9" w:rsidRPr="000A03B1" w:rsidRDefault="00A36CD9" w:rsidP="000A03B1">
            <w:pPr>
              <w:jc w:val="center"/>
              <w:rPr>
                <w:sz w:val="20"/>
                <w:szCs w:val="20"/>
              </w:rPr>
            </w:pPr>
            <w:r w:rsidRPr="000A03B1">
              <w:rPr>
                <w:sz w:val="20"/>
                <w:szCs w:val="20"/>
              </w:rPr>
              <w:t>на 9 колонок</w:t>
            </w:r>
          </w:p>
        </w:tc>
        <w:tc>
          <w:tcPr>
            <w:tcW w:w="1399" w:type="dxa"/>
            <w:vMerge/>
            <w:vAlign w:val="center"/>
          </w:tcPr>
          <w:p w:rsidR="00A36CD9" w:rsidRPr="000A03B1" w:rsidRDefault="00A36CD9" w:rsidP="000A03B1">
            <w:pPr>
              <w:jc w:val="center"/>
              <w:rPr>
                <w:sz w:val="20"/>
                <w:szCs w:val="20"/>
              </w:rPr>
            </w:pPr>
          </w:p>
        </w:tc>
        <w:tc>
          <w:tcPr>
            <w:tcW w:w="1153" w:type="dxa"/>
            <w:vMerge/>
            <w:vAlign w:val="center"/>
          </w:tcPr>
          <w:p w:rsidR="00A36CD9" w:rsidRPr="000A03B1" w:rsidRDefault="00A36CD9" w:rsidP="000A03B1">
            <w:pPr>
              <w:jc w:val="center"/>
              <w:rPr>
                <w:sz w:val="20"/>
                <w:szCs w:val="20"/>
              </w:rPr>
            </w:pPr>
          </w:p>
        </w:tc>
        <w:tc>
          <w:tcPr>
            <w:tcW w:w="850" w:type="dxa"/>
            <w:gridSpan w:val="2"/>
            <w:vMerge/>
            <w:vAlign w:val="center"/>
          </w:tcPr>
          <w:p w:rsidR="00A36CD9" w:rsidRPr="000A03B1" w:rsidRDefault="00A36CD9" w:rsidP="000A03B1">
            <w:pPr>
              <w:jc w:val="center"/>
              <w:rPr>
                <w:sz w:val="20"/>
                <w:szCs w:val="20"/>
              </w:rPr>
            </w:pPr>
          </w:p>
        </w:tc>
        <w:tc>
          <w:tcPr>
            <w:tcW w:w="851" w:type="dxa"/>
            <w:shd w:val="clear" w:color="auto" w:fill="auto"/>
            <w:vAlign w:val="center"/>
          </w:tcPr>
          <w:p w:rsidR="00A36CD9" w:rsidRPr="000A03B1" w:rsidRDefault="00A36CD9" w:rsidP="000A03B1">
            <w:pPr>
              <w:jc w:val="center"/>
              <w:rPr>
                <w:sz w:val="20"/>
                <w:szCs w:val="20"/>
              </w:rPr>
            </w:pPr>
            <w:r w:rsidRPr="000A03B1">
              <w:rPr>
                <w:sz w:val="20"/>
                <w:szCs w:val="20"/>
              </w:rPr>
              <w:t>0,35</w:t>
            </w:r>
          </w:p>
        </w:tc>
      </w:tr>
      <w:tr w:rsidR="00A36CD9" w:rsidRPr="000A03B1" w:rsidTr="000A03B1">
        <w:trPr>
          <w:trHeight w:val="20"/>
        </w:trPr>
        <w:tc>
          <w:tcPr>
            <w:tcW w:w="709" w:type="dxa"/>
            <w:vMerge/>
            <w:vAlign w:val="center"/>
          </w:tcPr>
          <w:p w:rsidR="00A36CD9" w:rsidRPr="000A03B1" w:rsidRDefault="00A36CD9" w:rsidP="000A03B1">
            <w:pPr>
              <w:jc w:val="center"/>
              <w:rPr>
                <w:sz w:val="20"/>
                <w:szCs w:val="20"/>
              </w:rPr>
            </w:pPr>
          </w:p>
        </w:tc>
        <w:tc>
          <w:tcPr>
            <w:tcW w:w="1314" w:type="dxa"/>
            <w:vMerge/>
            <w:vAlign w:val="center"/>
          </w:tcPr>
          <w:p w:rsidR="00A36CD9" w:rsidRPr="000A03B1" w:rsidRDefault="00A36CD9" w:rsidP="000A03B1">
            <w:pPr>
              <w:jc w:val="center"/>
              <w:rPr>
                <w:sz w:val="20"/>
                <w:szCs w:val="20"/>
              </w:rPr>
            </w:pPr>
          </w:p>
        </w:tc>
        <w:tc>
          <w:tcPr>
            <w:tcW w:w="1235" w:type="dxa"/>
            <w:gridSpan w:val="5"/>
            <w:vMerge/>
            <w:vAlign w:val="center"/>
          </w:tcPr>
          <w:p w:rsidR="00A36CD9" w:rsidRPr="000A03B1" w:rsidRDefault="00A36CD9" w:rsidP="000A03B1">
            <w:pPr>
              <w:jc w:val="center"/>
              <w:rPr>
                <w:sz w:val="20"/>
                <w:szCs w:val="20"/>
              </w:rPr>
            </w:pPr>
          </w:p>
        </w:tc>
        <w:tc>
          <w:tcPr>
            <w:tcW w:w="2412" w:type="dxa"/>
            <w:gridSpan w:val="2"/>
            <w:shd w:val="clear" w:color="auto" w:fill="auto"/>
            <w:vAlign w:val="center"/>
          </w:tcPr>
          <w:p w:rsidR="00A36CD9" w:rsidRPr="000A03B1" w:rsidRDefault="00A36CD9" w:rsidP="000A03B1">
            <w:pPr>
              <w:jc w:val="center"/>
              <w:rPr>
                <w:sz w:val="20"/>
                <w:szCs w:val="20"/>
              </w:rPr>
            </w:pPr>
            <w:r w:rsidRPr="000A03B1">
              <w:rPr>
                <w:sz w:val="20"/>
                <w:szCs w:val="20"/>
              </w:rPr>
              <w:t>на 11 колонок</w:t>
            </w:r>
          </w:p>
        </w:tc>
        <w:tc>
          <w:tcPr>
            <w:tcW w:w="1399" w:type="dxa"/>
            <w:vMerge/>
            <w:vAlign w:val="center"/>
          </w:tcPr>
          <w:p w:rsidR="00A36CD9" w:rsidRPr="000A03B1" w:rsidRDefault="00A36CD9" w:rsidP="000A03B1">
            <w:pPr>
              <w:jc w:val="center"/>
              <w:rPr>
                <w:sz w:val="20"/>
                <w:szCs w:val="20"/>
              </w:rPr>
            </w:pPr>
          </w:p>
        </w:tc>
        <w:tc>
          <w:tcPr>
            <w:tcW w:w="1153" w:type="dxa"/>
            <w:vMerge/>
            <w:vAlign w:val="center"/>
          </w:tcPr>
          <w:p w:rsidR="00A36CD9" w:rsidRPr="000A03B1" w:rsidRDefault="00A36CD9" w:rsidP="000A03B1">
            <w:pPr>
              <w:jc w:val="center"/>
              <w:rPr>
                <w:sz w:val="20"/>
                <w:szCs w:val="20"/>
              </w:rPr>
            </w:pPr>
          </w:p>
        </w:tc>
        <w:tc>
          <w:tcPr>
            <w:tcW w:w="850" w:type="dxa"/>
            <w:gridSpan w:val="2"/>
            <w:vMerge/>
            <w:vAlign w:val="center"/>
          </w:tcPr>
          <w:p w:rsidR="00A36CD9" w:rsidRPr="000A03B1" w:rsidRDefault="00A36CD9" w:rsidP="000A03B1">
            <w:pPr>
              <w:jc w:val="center"/>
              <w:rPr>
                <w:sz w:val="20"/>
                <w:szCs w:val="20"/>
              </w:rPr>
            </w:pPr>
          </w:p>
        </w:tc>
        <w:tc>
          <w:tcPr>
            <w:tcW w:w="851" w:type="dxa"/>
            <w:shd w:val="clear" w:color="auto" w:fill="auto"/>
            <w:vAlign w:val="center"/>
          </w:tcPr>
          <w:p w:rsidR="00A36CD9" w:rsidRPr="000A03B1" w:rsidRDefault="00A36CD9" w:rsidP="000A03B1">
            <w:pPr>
              <w:jc w:val="center"/>
              <w:rPr>
                <w:sz w:val="20"/>
                <w:szCs w:val="20"/>
              </w:rPr>
            </w:pPr>
            <w:r w:rsidRPr="000A03B1">
              <w:rPr>
                <w:sz w:val="20"/>
                <w:szCs w:val="20"/>
              </w:rPr>
              <w:t>0,4</w:t>
            </w:r>
          </w:p>
        </w:tc>
      </w:tr>
      <w:tr w:rsidR="00A36CD9" w:rsidRPr="000A03B1" w:rsidTr="000A03B1">
        <w:trPr>
          <w:trHeight w:val="20"/>
        </w:trPr>
        <w:tc>
          <w:tcPr>
            <w:tcW w:w="709" w:type="dxa"/>
            <w:vMerge w:val="restart"/>
            <w:shd w:val="clear" w:color="auto" w:fill="auto"/>
            <w:vAlign w:val="center"/>
          </w:tcPr>
          <w:p w:rsidR="00A36CD9" w:rsidRPr="000A03B1" w:rsidRDefault="00A36CD9" w:rsidP="000A03B1">
            <w:pPr>
              <w:jc w:val="center"/>
              <w:rPr>
                <w:sz w:val="20"/>
                <w:szCs w:val="20"/>
              </w:rPr>
            </w:pPr>
            <w:r w:rsidRPr="000A03B1">
              <w:rPr>
                <w:sz w:val="20"/>
                <w:szCs w:val="20"/>
              </w:rPr>
              <w:t>1.11</w:t>
            </w:r>
          </w:p>
        </w:tc>
        <w:tc>
          <w:tcPr>
            <w:tcW w:w="2549" w:type="dxa"/>
            <w:gridSpan w:val="6"/>
            <w:vMerge w:val="restart"/>
            <w:shd w:val="clear" w:color="auto" w:fill="auto"/>
            <w:vAlign w:val="center"/>
          </w:tcPr>
          <w:p w:rsidR="00A36CD9" w:rsidRPr="000A03B1" w:rsidRDefault="00A36CD9" w:rsidP="000A03B1">
            <w:pPr>
              <w:jc w:val="center"/>
              <w:rPr>
                <w:sz w:val="20"/>
                <w:szCs w:val="20"/>
              </w:rPr>
            </w:pPr>
            <w:r w:rsidRPr="000A03B1">
              <w:rPr>
                <w:sz w:val="20"/>
                <w:szCs w:val="20"/>
              </w:rPr>
              <w:t xml:space="preserve">Потребность в объектах транспортного </w:t>
            </w:r>
            <w:r w:rsidRPr="000A03B1">
              <w:rPr>
                <w:sz w:val="20"/>
                <w:szCs w:val="20"/>
              </w:rPr>
              <w:lastRenderedPageBreak/>
              <w:t>обслуживания:</w:t>
            </w:r>
          </w:p>
        </w:tc>
        <w:tc>
          <w:tcPr>
            <w:tcW w:w="2412" w:type="dxa"/>
            <w:gridSpan w:val="2"/>
            <w:shd w:val="clear" w:color="auto" w:fill="auto"/>
            <w:vAlign w:val="center"/>
          </w:tcPr>
          <w:p w:rsidR="00A36CD9" w:rsidRPr="000A03B1" w:rsidRDefault="00A36CD9" w:rsidP="000A03B1">
            <w:pPr>
              <w:jc w:val="center"/>
              <w:rPr>
                <w:sz w:val="20"/>
                <w:szCs w:val="20"/>
              </w:rPr>
            </w:pPr>
            <w:r w:rsidRPr="000A03B1">
              <w:rPr>
                <w:sz w:val="20"/>
                <w:szCs w:val="20"/>
              </w:rPr>
              <w:lastRenderedPageBreak/>
              <w:t>станции технического обслуживания</w:t>
            </w:r>
          </w:p>
        </w:tc>
        <w:tc>
          <w:tcPr>
            <w:tcW w:w="1399" w:type="dxa"/>
            <w:shd w:val="clear" w:color="auto" w:fill="auto"/>
            <w:vAlign w:val="center"/>
          </w:tcPr>
          <w:p w:rsidR="00A36CD9" w:rsidRPr="000A03B1" w:rsidRDefault="00A36CD9" w:rsidP="000A03B1">
            <w:pPr>
              <w:jc w:val="center"/>
              <w:rPr>
                <w:sz w:val="20"/>
                <w:szCs w:val="20"/>
              </w:rPr>
            </w:pPr>
            <w:r w:rsidRPr="000A03B1">
              <w:rPr>
                <w:sz w:val="20"/>
                <w:szCs w:val="20"/>
              </w:rPr>
              <w:t>пост/кол-во автомобилей</w:t>
            </w:r>
          </w:p>
        </w:tc>
        <w:tc>
          <w:tcPr>
            <w:tcW w:w="1153" w:type="dxa"/>
            <w:vMerge w:val="restart"/>
            <w:shd w:val="clear" w:color="auto" w:fill="auto"/>
            <w:textDirection w:val="btLr"/>
            <w:vAlign w:val="center"/>
          </w:tcPr>
          <w:p w:rsidR="00A36CD9" w:rsidRPr="000A03B1" w:rsidRDefault="00A36CD9" w:rsidP="000A03B1">
            <w:pPr>
              <w:jc w:val="center"/>
              <w:rPr>
                <w:sz w:val="20"/>
                <w:szCs w:val="20"/>
              </w:rPr>
            </w:pPr>
            <w:r w:rsidRPr="000A03B1">
              <w:rPr>
                <w:sz w:val="20"/>
                <w:szCs w:val="20"/>
              </w:rPr>
              <w:t>СНиП 2.07.01-89*</w:t>
            </w:r>
          </w:p>
        </w:tc>
        <w:tc>
          <w:tcPr>
            <w:tcW w:w="850" w:type="dxa"/>
            <w:gridSpan w:val="2"/>
            <w:shd w:val="clear" w:color="auto" w:fill="auto"/>
            <w:vAlign w:val="center"/>
          </w:tcPr>
          <w:p w:rsidR="00A36CD9" w:rsidRPr="000A03B1" w:rsidRDefault="00A36CD9" w:rsidP="000A03B1">
            <w:pPr>
              <w:jc w:val="center"/>
              <w:rPr>
                <w:sz w:val="20"/>
                <w:szCs w:val="20"/>
              </w:rPr>
            </w:pPr>
            <w:r w:rsidRPr="000A03B1">
              <w:rPr>
                <w:sz w:val="20"/>
                <w:szCs w:val="20"/>
              </w:rPr>
              <w:t>п.6.40</w:t>
            </w:r>
          </w:p>
        </w:tc>
        <w:tc>
          <w:tcPr>
            <w:tcW w:w="851" w:type="dxa"/>
            <w:shd w:val="clear" w:color="auto" w:fill="auto"/>
            <w:vAlign w:val="center"/>
          </w:tcPr>
          <w:p w:rsidR="00A36CD9" w:rsidRPr="000A03B1" w:rsidRDefault="00A36CD9" w:rsidP="000A03B1">
            <w:pPr>
              <w:jc w:val="center"/>
              <w:rPr>
                <w:sz w:val="20"/>
                <w:szCs w:val="20"/>
              </w:rPr>
            </w:pPr>
            <w:r w:rsidRPr="000A03B1">
              <w:rPr>
                <w:sz w:val="20"/>
                <w:szCs w:val="20"/>
              </w:rPr>
              <w:t>1 на 200</w:t>
            </w:r>
          </w:p>
        </w:tc>
      </w:tr>
      <w:tr w:rsidR="00A36CD9" w:rsidRPr="000A03B1" w:rsidTr="000A03B1">
        <w:trPr>
          <w:trHeight w:val="20"/>
        </w:trPr>
        <w:tc>
          <w:tcPr>
            <w:tcW w:w="709" w:type="dxa"/>
            <w:vMerge/>
            <w:vAlign w:val="center"/>
          </w:tcPr>
          <w:p w:rsidR="00A36CD9" w:rsidRPr="000A03B1" w:rsidRDefault="00A36CD9" w:rsidP="000A03B1">
            <w:pPr>
              <w:jc w:val="center"/>
              <w:rPr>
                <w:sz w:val="20"/>
                <w:szCs w:val="20"/>
              </w:rPr>
            </w:pPr>
          </w:p>
        </w:tc>
        <w:tc>
          <w:tcPr>
            <w:tcW w:w="2549" w:type="dxa"/>
            <w:gridSpan w:val="6"/>
            <w:vMerge/>
            <w:vAlign w:val="center"/>
          </w:tcPr>
          <w:p w:rsidR="00A36CD9" w:rsidRPr="000A03B1" w:rsidRDefault="00A36CD9" w:rsidP="000A03B1">
            <w:pPr>
              <w:jc w:val="center"/>
              <w:rPr>
                <w:sz w:val="20"/>
                <w:szCs w:val="20"/>
              </w:rPr>
            </w:pPr>
          </w:p>
        </w:tc>
        <w:tc>
          <w:tcPr>
            <w:tcW w:w="2412" w:type="dxa"/>
            <w:gridSpan w:val="2"/>
            <w:shd w:val="clear" w:color="auto" w:fill="auto"/>
            <w:vAlign w:val="center"/>
          </w:tcPr>
          <w:p w:rsidR="00A36CD9" w:rsidRPr="000A03B1" w:rsidRDefault="00A36CD9" w:rsidP="000A03B1">
            <w:pPr>
              <w:jc w:val="center"/>
              <w:rPr>
                <w:sz w:val="20"/>
                <w:szCs w:val="20"/>
              </w:rPr>
            </w:pPr>
            <w:r w:rsidRPr="000A03B1">
              <w:rPr>
                <w:sz w:val="20"/>
                <w:szCs w:val="20"/>
              </w:rPr>
              <w:t>автозаправочные станции</w:t>
            </w:r>
          </w:p>
        </w:tc>
        <w:tc>
          <w:tcPr>
            <w:tcW w:w="1399" w:type="dxa"/>
            <w:shd w:val="clear" w:color="auto" w:fill="auto"/>
            <w:vAlign w:val="center"/>
          </w:tcPr>
          <w:p w:rsidR="00A36CD9" w:rsidRPr="000A03B1" w:rsidRDefault="00A36CD9" w:rsidP="000A03B1">
            <w:pPr>
              <w:jc w:val="center"/>
              <w:rPr>
                <w:sz w:val="20"/>
                <w:szCs w:val="20"/>
              </w:rPr>
            </w:pPr>
            <w:r w:rsidRPr="000A03B1">
              <w:rPr>
                <w:sz w:val="20"/>
                <w:szCs w:val="20"/>
              </w:rPr>
              <w:t>колонка/кол-во автомобилей</w:t>
            </w:r>
          </w:p>
        </w:tc>
        <w:tc>
          <w:tcPr>
            <w:tcW w:w="1153" w:type="dxa"/>
            <w:vMerge/>
            <w:vAlign w:val="center"/>
          </w:tcPr>
          <w:p w:rsidR="00A36CD9" w:rsidRPr="000A03B1" w:rsidRDefault="00A36CD9" w:rsidP="000A03B1">
            <w:pPr>
              <w:jc w:val="center"/>
              <w:rPr>
                <w:sz w:val="20"/>
                <w:szCs w:val="20"/>
              </w:rPr>
            </w:pPr>
          </w:p>
        </w:tc>
        <w:tc>
          <w:tcPr>
            <w:tcW w:w="850" w:type="dxa"/>
            <w:gridSpan w:val="2"/>
            <w:shd w:val="clear" w:color="auto" w:fill="auto"/>
            <w:vAlign w:val="center"/>
          </w:tcPr>
          <w:p w:rsidR="00A36CD9" w:rsidRPr="000A03B1" w:rsidRDefault="00A36CD9" w:rsidP="000A03B1">
            <w:pPr>
              <w:jc w:val="center"/>
              <w:rPr>
                <w:sz w:val="20"/>
                <w:szCs w:val="20"/>
              </w:rPr>
            </w:pPr>
            <w:r w:rsidRPr="000A03B1">
              <w:rPr>
                <w:sz w:val="20"/>
                <w:szCs w:val="20"/>
              </w:rPr>
              <w:t>п.6.41</w:t>
            </w:r>
          </w:p>
        </w:tc>
        <w:tc>
          <w:tcPr>
            <w:tcW w:w="851" w:type="dxa"/>
            <w:shd w:val="clear" w:color="auto" w:fill="auto"/>
            <w:vAlign w:val="center"/>
          </w:tcPr>
          <w:p w:rsidR="00A36CD9" w:rsidRPr="000A03B1" w:rsidRDefault="00A36CD9" w:rsidP="000A03B1">
            <w:pPr>
              <w:jc w:val="center"/>
              <w:rPr>
                <w:sz w:val="20"/>
                <w:szCs w:val="20"/>
              </w:rPr>
            </w:pPr>
            <w:r w:rsidRPr="000A03B1">
              <w:rPr>
                <w:sz w:val="20"/>
                <w:szCs w:val="20"/>
              </w:rPr>
              <w:t>1 на 1200</w:t>
            </w:r>
          </w:p>
        </w:tc>
      </w:tr>
    </w:tbl>
    <w:p w:rsidR="00513090" w:rsidRPr="00AF68F3" w:rsidRDefault="00513090" w:rsidP="009F3AD4">
      <w:pPr>
        <w:pStyle w:val="1e"/>
        <w:keepNext/>
        <w:keepLines/>
        <w:shd w:val="clear" w:color="auto" w:fill="auto"/>
        <w:tabs>
          <w:tab w:val="left" w:pos="3362"/>
        </w:tabs>
        <w:ind w:left="2800"/>
        <w:jc w:val="left"/>
        <w:rPr>
          <w:sz w:val="28"/>
          <w:szCs w:val="28"/>
        </w:rPr>
      </w:pPr>
      <w:bookmarkStart w:id="664" w:name="_Toc396401956"/>
    </w:p>
    <w:p w:rsidR="00513090" w:rsidRPr="00AF68F3" w:rsidRDefault="00513090" w:rsidP="00773935">
      <w:pPr>
        <w:pStyle w:val="1e"/>
        <w:keepNext/>
        <w:keepLines/>
        <w:numPr>
          <w:ilvl w:val="1"/>
          <w:numId w:val="19"/>
        </w:numPr>
        <w:shd w:val="clear" w:color="auto" w:fill="auto"/>
        <w:tabs>
          <w:tab w:val="left" w:pos="993"/>
          <w:tab w:val="left" w:pos="1276"/>
        </w:tabs>
        <w:ind w:left="113" w:firstLine="709"/>
        <w:rPr>
          <w:sz w:val="28"/>
          <w:szCs w:val="28"/>
        </w:rPr>
      </w:pPr>
      <w:bookmarkStart w:id="665" w:name="_Toc492042870"/>
      <w:bookmarkStart w:id="666" w:name="_Toc492044979"/>
      <w:bookmarkStart w:id="667" w:name="_Ref492290187"/>
      <w:bookmarkStart w:id="668" w:name="_Ref492290194"/>
      <w:bookmarkStart w:id="669" w:name="_Ref492290200"/>
      <w:bookmarkStart w:id="670" w:name="_Toc492296777"/>
      <w:r w:rsidRPr="00AF68F3">
        <w:rPr>
          <w:sz w:val="28"/>
          <w:szCs w:val="28"/>
        </w:rPr>
        <w:t>Сеть улиц и дорог в границах поселения</w:t>
      </w:r>
      <w:bookmarkEnd w:id="665"/>
      <w:bookmarkEnd w:id="666"/>
      <w:bookmarkEnd w:id="667"/>
      <w:bookmarkEnd w:id="668"/>
      <w:bookmarkEnd w:id="669"/>
      <w:bookmarkEnd w:id="670"/>
    </w:p>
    <w:p w:rsidR="00513090" w:rsidRPr="00AF68F3" w:rsidRDefault="00513090" w:rsidP="009F3AD4">
      <w:pPr>
        <w:pStyle w:val="1f"/>
        <w:shd w:val="clear" w:color="auto" w:fill="auto"/>
        <w:ind w:firstLine="580"/>
      </w:pPr>
      <w:r w:rsidRPr="00AF68F3">
        <w:t xml:space="preserve">Улично-дорожная сеть поселения представляет собой территории общего пользования, ограниченные красными линиями и предназначенные для движения транспортных средств и пешеходов, прокладки инженерных коммуникаций, размещения зеленых насаждений и </w:t>
      </w:r>
      <w:proofErr w:type="spellStart"/>
      <w:r w:rsidRPr="00AF68F3">
        <w:t>шумозащитных</w:t>
      </w:r>
      <w:proofErr w:type="spellEnd"/>
      <w:r w:rsidRPr="00AF68F3">
        <w:t xml:space="preserve"> устройств, установки технических средств информации и организации движения, элементов рекламы и благоустройства.</w:t>
      </w:r>
    </w:p>
    <w:p w:rsidR="00513090" w:rsidRPr="00AF68F3" w:rsidRDefault="00513090" w:rsidP="009F3AD4">
      <w:pPr>
        <w:pStyle w:val="1f"/>
        <w:shd w:val="clear" w:color="auto" w:fill="auto"/>
        <w:ind w:firstLine="580"/>
      </w:pPr>
      <w:r w:rsidRPr="00AF68F3">
        <w:t>Улично-дорожная сеть населенных пунктов проектируется в виде непрерывной системы с учетом функционального назначения улиц и дорог; интенсивности транспортного и пешеходного движения, архитектурно-планировочной организации территории и характера застройки.</w:t>
      </w:r>
    </w:p>
    <w:p w:rsidR="00513090" w:rsidRPr="00AF68F3" w:rsidRDefault="00513090" w:rsidP="009F3AD4">
      <w:pPr>
        <w:pStyle w:val="1f"/>
        <w:shd w:val="clear" w:color="auto" w:fill="auto"/>
        <w:ind w:firstLine="580"/>
      </w:pPr>
      <w:r w:rsidRPr="00AF68F3">
        <w:t>Пропускную способность сети улиц, дорог и транспортных пересечений, число мест хранения автомобилей следует определять исходя из уровня автомобилизации.</w:t>
      </w:r>
      <w:r w:rsidR="00BF3A2C" w:rsidRPr="00AF68F3">
        <w:t xml:space="preserve"> </w:t>
      </w:r>
    </w:p>
    <w:p w:rsidR="00BF3A2C" w:rsidRPr="00AF68F3" w:rsidRDefault="00513090" w:rsidP="009F3AD4">
      <w:pPr>
        <w:pStyle w:val="1f"/>
        <w:shd w:val="clear" w:color="auto" w:fill="auto"/>
        <w:ind w:firstLine="0"/>
      </w:pPr>
      <w:r w:rsidRPr="00AF68F3">
        <w:t xml:space="preserve">Показатели перспективного уровня автомобилизации для Минусинского района приведены в таблице </w:t>
      </w:r>
      <w:r w:rsidR="007E1389" w:rsidRPr="00AF68F3">
        <w:t>39.</w:t>
      </w:r>
    </w:p>
    <w:p w:rsidR="00513090" w:rsidRPr="000A03B1" w:rsidRDefault="00513090" w:rsidP="009F3AD4">
      <w:pPr>
        <w:pStyle w:val="afffffff4"/>
        <w:shd w:val="clear" w:color="auto" w:fill="auto"/>
        <w:ind w:left="8184"/>
        <w:rPr>
          <w:b/>
        </w:rPr>
      </w:pPr>
      <w:r w:rsidRPr="000A03B1">
        <w:rPr>
          <w:b/>
          <w:color w:val="000000"/>
        </w:rPr>
        <w:t xml:space="preserve">Таблица </w:t>
      </w:r>
      <w:r w:rsidR="00BF3A2C" w:rsidRPr="000A03B1">
        <w:rPr>
          <w:b/>
          <w:color w:val="000000"/>
        </w:rPr>
        <w:t>39</w:t>
      </w:r>
    </w:p>
    <w:tbl>
      <w:tblPr>
        <w:tblOverlap w:val="never"/>
        <w:tblW w:w="0" w:type="auto"/>
        <w:jc w:val="center"/>
        <w:tblInd w:w="-270" w:type="dxa"/>
        <w:tblLayout w:type="fixed"/>
        <w:tblCellMar>
          <w:left w:w="10" w:type="dxa"/>
          <w:right w:w="10" w:type="dxa"/>
        </w:tblCellMar>
        <w:tblLook w:val="04A0" w:firstRow="1" w:lastRow="0" w:firstColumn="1" w:lastColumn="0" w:noHBand="0" w:noVBand="1"/>
      </w:tblPr>
      <w:tblGrid>
        <w:gridCol w:w="3600"/>
        <w:gridCol w:w="2011"/>
        <w:gridCol w:w="1877"/>
        <w:gridCol w:w="2374"/>
      </w:tblGrid>
      <w:tr w:rsidR="00513090" w:rsidRPr="00AF68F3" w:rsidTr="000A03B1">
        <w:trPr>
          <w:trHeight w:hRule="exact" w:val="1627"/>
          <w:jc w:val="center"/>
        </w:trPr>
        <w:tc>
          <w:tcPr>
            <w:tcW w:w="3600" w:type="dxa"/>
            <w:tcBorders>
              <w:top w:val="single" w:sz="4" w:space="0" w:color="auto"/>
              <w:lef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b/>
                <w:bCs/>
                <w:color w:val="000000"/>
                <w:sz w:val="20"/>
                <w:szCs w:val="20"/>
              </w:rPr>
              <w:t>Муниципальные районы:</w:t>
            </w:r>
          </w:p>
        </w:tc>
        <w:tc>
          <w:tcPr>
            <w:tcW w:w="2011" w:type="dxa"/>
            <w:tcBorders>
              <w:top w:val="single" w:sz="4" w:space="0" w:color="auto"/>
              <w:lef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b/>
                <w:bCs/>
                <w:color w:val="000000"/>
                <w:sz w:val="20"/>
                <w:szCs w:val="20"/>
              </w:rPr>
              <w:t>Значения</w:t>
            </w:r>
          </w:p>
          <w:p w:rsidR="00513090" w:rsidRPr="00AF68F3" w:rsidRDefault="00513090" w:rsidP="000A03B1">
            <w:pPr>
              <w:pStyle w:val="afffffff2"/>
              <w:shd w:val="clear" w:color="auto" w:fill="auto"/>
              <w:ind w:firstLine="0"/>
              <w:jc w:val="center"/>
              <w:rPr>
                <w:sz w:val="20"/>
                <w:szCs w:val="20"/>
              </w:rPr>
            </w:pPr>
            <w:r w:rsidRPr="00AF68F3">
              <w:rPr>
                <w:b/>
                <w:bCs/>
                <w:color w:val="000000"/>
                <w:sz w:val="20"/>
                <w:szCs w:val="20"/>
              </w:rPr>
              <w:t xml:space="preserve">проектного уровня автомобилизации, ед. </w:t>
            </w:r>
            <w:proofErr w:type="gramStart"/>
            <w:r w:rsidRPr="00AF68F3">
              <w:rPr>
                <w:b/>
                <w:bCs/>
                <w:color w:val="000000"/>
                <w:sz w:val="20"/>
                <w:szCs w:val="20"/>
              </w:rPr>
              <w:t>легковых</w:t>
            </w:r>
            <w:proofErr w:type="gramEnd"/>
          </w:p>
          <w:p w:rsidR="00513090" w:rsidRPr="00AF68F3" w:rsidRDefault="00513090" w:rsidP="000A03B1">
            <w:pPr>
              <w:pStyle w:val="afffffff2"/>
              <w:shd w:val="clear" w:color="auto" w:fill="auto"/>
              <w:ind w:firstLine="0"/>
              <w:jc w:val="center"/>
              <w:rPr>
                <w:sz w:val="20"/>
                <w:szCs w:val="20"/>
              </w:rPr>
            </w:pPr>
            <w:r w:rsidRPr="00AF68F3">
              <w:rPr>
                <w:b/>
                <w:bCs/>
                <w:color w:val="000000"/>
                <w:sz w:val="20"/>
                <w:szCs w:val="20"/>
              </w:rPr>
              <w:t>автомобилей на 1000 жителей</w:t>
            </w:r>
          </w:p>
        </w:tc>
        <w:tc>
          <w:tcPr>
            <w:tcW w:w="1877" w:type="dxa"/>
            <w:tcBorders>
              <w:top w:val="single" w:sz="4" w:space="0" w:color="auto"/>
              <w:lef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b/>
                <w:bCs/>
                <w:color w:val="000000"/>
                <w:sz w:val="20"/>
                <w:szCs w:val="20"/>
              </w:rPr>
              <w:t>Значения</w:t>
            </w:r>
          </w:p>
          <w:p w:rsidR="00513090" w:rsidRPr="00AF68F3" w:rsidRDefault="00513090" w:rsidP="000A03B1">
            <w:pPr>
              <w:pStyle w:val="afffffff2"/>
              <w:shd w:val="clear" w:color="auto" w:fill="auto"/>
              <w:ind w:firstLine="0"/>
              <w:jc w:val="center"/>
              <w:rPr>
                <w:sz w:val="20"/>
                <w:szCs w:val="20"/>
              </w:rPr>
            </w:pPr>
            <w:r w:rsidRPr="00AF68F3">
              <w:rPr>
                <w:b/>
                <w:bCs/>
                <w:color w:val="000000"/>
                <w:sz w:val="20"/>
                <w:szCs w:val="20"/>
              </w:rPr>
              <w:t>проектного</w:t>
            </w:r>
          </w:p>
          <w:p w:rsidR="00513090" w:rsidRPr="00AF68F3" w:rsidRDefault="00513090" w:rsidP="000A03B1">
            <w:pPr>
              <w:pStyle w:val="afffffff2"/>
              <w:shd w:val="clear" w:color="auto" w:fill="auto"/>
              <w:ind w:firstLine="0"/>
              <w:jc w:val="center"/>
              <w:rPr>
                <w:sz w:val="20"/>
                <w:szCs w:val="20"/>
              </w:rPr>
            </w:pPr>
            <w:r w:rsidRPr="00AF68F3">
              <w:rPr>
                <w:b/>
                <w:bCs/>
                <w:color w:val="000000"/>
                <w:sz w:val="20"/>
                <w:szCs w:val="20"/>
              </w:rPr>
              <w:t>уровня</w:t>
            </w:r>
          </w:p>
          <w:p w:rsidR="00513090" w:rsidRPr="00AF68F3" w:rsidRDefault="00513090" w:rsidP="000A03B1">
            <w:pPr>
              <w:pStyle w:val="afffffff2"/>
              <w:shd w:val="clear" w:color="auto" w:fill="auto"/>
              <w:ind w:firstLine="0"/>
              <w:jc w:val="center"/>
              <w:rPr>
                <w:sz w:val="20"/>
                <w:szCs w:val="20"/>
              </w:rPr>
            </w:pPr>
            <w:r w:rsidRPr="00AF68F3">
              <w:rPr>
                <w:b/>
                <w:bCs/>
                <w:color w:val="000000"/>
                <w:sz w:val="20"/>
                <w:szCs w:val="20"/>
              </w:rPr>
              <w:t>автомобилизации, ед. грузовых авто / 1000 жителей</w:t>
            </w:r>
          </w:p>
        </w:tc>
        <w:tc>
          <w:tcPr>
            <w:tcW w:w="2374" w:type="dxa"/>
            <w:tcBorders>
              <w:top w:val="single" w:sz="4" w:space="0" w:color="auto"/>
              <w:left w:val="single" w:sz="4" w:space="0" w:color="auto"/>
              <w:righ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b/>
                <w:bCs/>
                <w:color w:val="000000"/>
                <w:sz w:val="20"/>
                <w:szCs w:val="20"/>
              </w:rPr>
              <w:t>Значения</w:t>
            </w:r>
          </w:p>
          <w:p w:rsidR="00513090" w:rsidRPr="00AF68F3" w:rsidRDefault="00513090" w:rsidP="000A03B1">
            <w:pPr>
              <w:pStyle w:val="afffffff2"/>
              <w:shd w:val="clear" w:color="auto" w:fill="auto"/>
              <w:ind w:firstLine="0"/>
              <w:jc w:val="center"/>
              <w:rPr>
                <w:sz w:val="20"/>
                <w:szCs w:val="20"/>
              </w:rPr>
            </w:pPr>
            <w:r w:rsidRPr="00AF68F3">
              <w:rPr>
                <w:b/>
                <w:bCs/>
                <w:color w:val="000000"/>
                <w:sz w:val="20"/>
                <w:szCs w:val="20"/>
              </w:rPr>
              <w:t>проектного</w:t>
            </w:r>
          </w:p>
          <w:p w:rsidR="00513090" w:rsidRPr="00AF68F3" w:rsidRDefault="00513090" w:rsidP="000A03B1">
            <w:pPr>
              <w:pStyle w:val="afffffff2"/>
              <w:shd w:val="clear" w:color="auto" w:fill="auto"/>
              <w:ind w:firstLine="0"/>
              <w:jc w:val="center"/>
              <w:rPr>
                <w:sz w:val="20"/>
                <w:szCs w:val="20"/>
              </w:rPr>
            </w:pPr>
            <w:r w:rsidRPr="00AF68F3">
              <w:rPr>
                <w:b/>
                <w:bCs/>
                <w:color w:val="000000"/>
                <w:sz w:val="20"/>
                <w:szCs w:val="20"/>
              </w:rPr>
              <w:t>уровня</w:t>
            </w:r>
          </w:p>
          <w:p w:rsidR="00513090" w:rsidRPr="00AF68F3" w:rsidRDefault="00513090" w:rsidP="000A03B1">
            <w:pPr>
              <w:pStyle w:val="afffffff2"/>
              <w:shd w:val="clear" w:color="auto" w:fill="auto"/>
              <w:ind w:firstLine="0"/>
              <w:jc w:val="center"/>
              <w:rPr>
                <w:sz w:val="20"/>
                <w:szCs w:val="20"/>
              </w:rPr>
            </w:pPr>
            <w:r w:rsidRPr="00AF68F3">
              <w:rPr>
                <w:b/>
                <w:bCs/>
                <w:color w:val="000000"/>
                <w:sz w:val="20"/>
                <w:szCs w:val="20"/>
              </w:rPr>
              <w:t>автомобилизации,</w:t>
            </w:r>
          </w:p>
          <w:p w:rsidR="00513090" w:rsidRPr="00AF68F3" w:rsidRDefault="00513090" w:rsidP="000A03B1">
            <w:pPr>
              <w:pStyle w:val="afffffff2"/>
              <w:shd w:val="clear" w:color="auto" w:fill="auto"/>
              <w:ind w:firstLine="0"/>
              <w:jc w:val="center"/>
              <w:rPr>
                <w:sz w:val="20"/>
                <w:szCs w:val="20"/>
              </w:rPr>
            </w:pPr>
            <w:r w:rsidRPr="00AF68F3">
              <w:rPr>
                <w:b/>
                <w:bCs/>
                <w:color w:val="000000"/>
                <w:sz w:val="20"/>
                <w:szCs w:val="20"/>
              </w:rPr>
              <w:t>ед.</w:t>
            </w:r>
          </w:p>
          <w:p w:rsidR="00513090" w:rsidRPr="00AF68F3" w:rsidRDefault="00513090" w:rsidP="000A03B1">
            <w:pPr>
              <w:pStyle w:val="afffffff2"/>
              <w:shd w:val="clear" w:color="auto" w:fill="auto"/>
              <w:ind w:firstLine="0"/>
              <w:jc w:val="center"/>
              <w:rPr>
                <w:sz w:val="20"/>
                <w:szCs w:val="20"/>
              </w:rPr>
            </w:pPr>
            <w:r w:rsidRPr="00AF68F3">
              <w:rPr>
                <w:b/>
                <w:bCs/>
                <w:color w:val="000000"/>
                <w:sz w:val="20"/>
                <w:szCs w:val="20"/>
              </w:rPr>
              <w:t>мототранспорта / 1000 жителей</w:t>
            </w:r>
          </w:p>
        </w:tc>
      </w:tr>
      <w:tr w:rsidR="00513090" w:rsidRPr="00AF68F3" w:rsidTr="000A03B1">
        <w:trPr>
          <w:trHeight w:hRule="exact" w:val="322"/>
          <w:jc w:val="center"/>
        </w:trPr>
        <w:tc>
          <w:tcPr>
            <w:tcW w:w="3600" w:type="dxa"/>
            <w:tcBorders>
              <w:top w:val="single" w:sz="4" w:space="0" w:color="auto"/>
              <w:left w:val="single" w:sz="4" w:space="0" w:color="auto"/>
              <w:bottom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Минусинский район</w:t>
            </w:r>
          </w:p>
        </w:tc>
        <w:tc>
          <w:tcPr>
            <w:tcW w:w="2011" w:type="dxa"/>
            <w:tcBorders>
              <w:top w:val="single" w:sz="4" w:space="0" w:color="auto"/>
              <w:left w:val="single" w:sz="4" w:space="0" w:color="auto"/>
              <w:bottom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395</w:t>
            </w:r>
          </w:p>
        </w:tc>
        <w:tc>
          <w:tcPr>
            <w:tcW w:w="1877" w:type="dxa"/>
            <w:tcBorders>
              <w:top w:val="single" w:sz="4" w:space="0" w:color="auto"/>
              <w:left w:val="single" w:sz="4" w:space="0" w:color="auto"/>
              <w:bottom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80</w:t>
            </w:r>
          </w:p>
        </w:tc>
        <w:tc>
          <w:tcPr>
            <w:tcW w:w="2374" w:type="dxa"/>
            <w:tcBorders>
              <w:top w:val="single" w:sz="4" w:space="0" w:color="auto"/>
              <w:left w:val="single" w:sz="4" w:space="0" w:color="auto"/>
              <w:bottom w:val="single" w:sz="4" w:space="0" w:color="auto"/>
              <w:righ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80</w:t>
            </w:r>
          </w:p>
        </w:tc>
      </w:tr>
    </w:tbl>
    <w:p w:rsidR="00513090" w:rsidRPr="00AF68F3" w:rsidRDefault="00513090" w:rsidP="009F3AD4">
      <w:pPr>
        <w:pStyle w:val="afffffff4"/>
        <w:shd w:val="clear" w:color="auto" w:fill="auto"/>
        <w:jc w:val="both"/>
      </w:pPr>
      <w:r w:rsidRPr="00AF68F3">
        <w:rPr>
          <w:color w:val="000000"/>
        </w:rPr>
        <w:t>Для сельсовета уровень автомобилизации следует принимать в размере 2/3 от значений, приведенных в таблице.</w:t>
      </w:r>
    </w:p>
    <w:p w:rsidR="00513090" w:rsidRPr="00AF68F3" w:rsidRDefault="00513090" w:rsidP="009F3AD4">
      <w:pPr>
        <w:rPr>
          <w:sz w:val="28"/>
          <w:szCs w:val="28"/>
        </w:rPr>
      </w:pPr>
    </w:p>
    <w:p w:rsidR="00513090" w:rsidRPr="00AF68F3" w:rsidRDefault="00513090" w:rsidP="00773935">
      <w:pPr>
        <w:pStyle w:val="1e"/>
        <w:keepNext/>
        <w:keepLines/>
        <w:numPr>
          <w:ilvl w:val="1"/>
          <w:numId w:val="19"/>
        </w:numPr>
        <w:shd w:val="clear" w:color="auto" w:fill="auto"/>
        <w:tabs>
          <w:tab w:val="left" w:pos="993"/>
          <w:tab w:val="left" w:pos="1134"/>
        </w:tabs>
        <w:ind w:left="113" w:firstLine="709"/>
        <w:rPr>
          <w:sz w:val="28"/>
          <w:szCs w:val="28"/>
        </w:rPr>
      </w:pPr>
      <w:bookmarkStart w:id="671" w:name="_Toc492042871"/>
      <w:bookmarkStart w:id="672" w:name="_Toc492044980"/>
      <w:bookmarkStart w:id="673" w:name="_Ref492290207"/>
      <w:bookmarkStart w:id="674" w:name="_Ref492290213"/>
      <w:bookmarkStart w:id="675" w:name="_Ref492290218"/>
      <w:bookmarkStart w:id="676" w:name="_Toc492296778"/>
      <w:r w:rsidRPr="00AF68F3">
        <w:rPr>
          <w:sz w:val="28"/>
          <w:szCs w:val="28"/>
        </w:rPr>
        <w:t>Затраты времени на передвижение трудящихся</w:t>
      </w:r>
      <w:bookmarkEnd w:id="671"/>
      <w:bookmarkEnd w:id="672"/>
      <w:bookmarkEnd w:id="673"/>
      <w:bookmarkEnd w:id="674"/>
      <w:bookmarkEnd w:id="675"/>
      <w:bookmarkEnd w:id="676"/>
    </w:p>
    <w:p w:rsidR="00513090" w:rsidRPr="00AF68F3" w:rsidRDefault="00513090" w:rsidP="009F3AD4">
      <w:pPr>
        <w:pStyle w:val="1f"/>
        <w:shd w:val="clear" w:color="auto" w:fill="auto"/>
        <w:ind w:firstLine="580"/>
      </w:pPr>
      <w:r w:rsidRPr="00AF68F3">
        <w:t>Комплексным показателем, отражающим степень компактности территории, уровень развития улично-дорожной и транспортной сети, являются затраты времени на передвижение от мест проживания до мест работы.</w:t>
      </w:r>
    </w:p>
    <w:p w:rsidR="00513090" w:rsidRPr="00AF68F3" w:rsidRDefault="00513090" w:rsidP="009F3AD4">
      <w:pPr>
        <w:pStyle w:val="1f"/>
        <w:shd w:val="clear" w:color="auto" w:fill="auto"/>
        <w:ind w:firstLine="720"/>
      </w:pPr>
      <w:r w:rsidRPr="00AF68F3">
        <w:t>Для жителей сельсовета затраты времени на трудовые передвижения (пешеходные или с использованием транспорта) в пределах сельскохозяйственного предприятия, как правило, не должны превышать 30 мин.</w:t>
      </w:r>
    </w:p>
    <w:p w:rsidR="009A074E" w:rsidRPr="00AF68F3" w:rsidRDefault="009A074E" w:rsidP="009F3AD4">
      <w:pPr>
        <w:pStyle w:val="1f"/>
        <w:shd w:val="clear" w:color="auto" w:fill="auto"/>
        <w:ind w:firstLine="720"/>
      </w:pPr>
    </w:p>
    <w:p w:rsidR="00513090" w:rsidRPr="00AF68F3" w:rsidRDefault="00513090" w:rsidP="00773935">
      <w:pPr>
        <w:pStyle w:val="1e"/>
        <w:keepNext/>
        <w:keepLines/>
        <w:numPr>
          <w:ilvl w:val="1"/>
          <w:numId w:val="19"/>
        </w:numPr>
        <w:shd w:val="clear" w:color="auto" w:fill="auto"/>
        <w:tabs>
          <w:tab w:val="left" w:pos="993"/>
          <w:tab w:val="left" w:pos="1134"/>
        </w:tabs>
        <w:ind w:left="113" w:firstLine="709"/>
        <w:rPr>
          <w:sz w:val="28"/>
          <w:szCs w:val="28"/>
        </w:rPr>
      </w:pPr>
      <w:bookmarkStart w:id="677" w:name="_Toc492042872"/>
      <w:bookmarkStart w:id="678" w:name="_Toc492044981"/>
      <w:bookmarkStart w:id="679" w:name="_Ref492290225"/>
      <w:bookmarkStart w:id="680" w:name="_Ref492290231"/>
      <w:bookmarkStart w:id="681" w:name="_Ref492290236"/>
      <w:bookmarkStart w:id="682" w:name="_Toc492296779"/>
      <w:r w:rsidRPr="00AF68F3">
        <w:rPr>
          <w:sz w:val="28"/>
          <w:szCs w:val="28"/>
        </w:rPr>
        <w:t>Кат</w:t>
      </w:r>
      <w:r w:rsidR="00BF3A2C" w:rsidRPr="00AF68F3">
        <w:rPr>
          <w:sz w:val="28"/>
          <w:szCs w:val="28"/>
        </w:rPr>
        <w:t>егории дорог и улиц (для улично</w:t>
      </w:r>
      <w:r w:rsidRPr="00AF68F3">
        <w:rPr>
          <w:sz w:val="28"/>
          <w:szCs w:val="28"/>
        </w:rPr>
        <w:t>-дорожной сети населенных пунктов)</w:t>
      </w:r>
      <w:bookmarkEnd w:id="677"/>
      <w:bookmarkEnd w:id="678"/>
      <w:bookmarkEnd w:id="679"/>
      <w:bookmarkEnd w:id="680"/>
      <w:bookmarkEnd w:id="681"/>
      <w:bookmarkEnd w:id="682"/>
    </w:p>
    <w:p w:rsidR="00513090" w:rsidRPr="00AF68F3" w:rsidRDefault="00513090" w:rsidP="009F3AD4">
      <w:pPr>
        <w:pStyle w:val="1f"/>
        <w:shd w:val="clear" w:color="auto" w:fill="auto"/>
        <w:ind w:firstLine="580"/>
      </w:pPr>
      <w:r w:rsidRPr="00AF68F3">
        <w:t>Категория и расчетные скорости транспорта на улицах и дорогах определяются их функциональным назначением с учетом интенсивности движения, средней дальности перевозок грузов и пассажиров, условиями трассировки улиц и дорог.</w:t>
      </w:r>
    </w:p>
    <w:p w:rsidR="00513090" w:rsidRPr="00AF68F3" w:rsidRDefault="00513090" w:rsidP="009F3AD4">
      <w:pPr>
        <w:pStyle w:val="1f"/>
        <w:shd w:val="clear" w:color="auto" w:fill="auto"/>
        <w:ind w:firstLine="580"/>
      </w:pPr>
      <w:r w:rsidRPr="00AF68F3">
        <w:t xml:space="preserve">Трассирование новых автомобильных дорог с преобладающим движением грузового автомобильного транспорта следует осуществлять в изоляции от жилых зон и зон массового отдыха, охраняемого природного ландшафта, </w:t>
      </w:r>
      <w:proofErr w:type="spellStart"/>
      <w:r w:rsidRPr="00AF68F3">
        <w:t>водоохранных</w:t>
      </w:r>
      <w:proofErr w:type="spellEnd"/>
      <w:r w:rsidRPr="00AF68F3">
        <w:t xml:space="preserve"> зон.</w:t>
      </w:r>
    </w:p>
    <w:p w:rsidR="00513090" w:rsidRPr="00AF68F3" w:rsidRDefault="00513090" w:rsidP="009F3AD4">
      <w:pPr>
        <w:pStyle w:val="1f"/>
        <w:shd w:val="clear" w:color="auto" w:fill="auto"/>
        <w:ind w:firstLine="580"/>
      </w:pPr>
      <w:r w:rsidRPr="00AF68F3">
        <w:t>При проектировании дорог необходимо использовать особенности рельефа местности в качестве естественных преград на пути распространения шума. Дороги скоростного движения, магистральные улицы следует располагать в естественных выемках, протяженных оврагах, ложбинах и т.д. с целью изоляции от жилых зон.</w:t>
      </w:r>
    </w:p>
    <w:p w:rsidR="00513090" w:rsidRPr="00AF68F3" w:rsidRDefault="00513090" w:rsidP="009F3AD4">
      <w:pPr>
        <w:pStyle w:val="1f"/>
        <w:shd w:val="clear" w:color="auto" w:fill="auto"/>
        <w:ind w:firstLine="580"/>
      </w:pPr>
      <w:r w:rsidRPr="00AF68F3">
        <w:lastRenderedPageBreak/>
        <w:t>Категории улиц и дорог в сельсовете принимаются в соответствии с классификацией, приведенной в таблице 4</w:t>
      </w:r>
      <w:r w:rsidR="00BF3A2C" w:rsidRPr="00AF68F3">
        <w:t>0</w:t>
      </w:r>
    </w:p>
    <w:p w:rsidR="00513090" w:rsidRPr="000A03B1" w:rsidRDefault="00513090" w:rsidP="009F3AD4">
      <w:pPr>
        <w:pStyle w:val="afffffff4"/>
        <w:shd w:val="clear" w:color="auto" w:fill="auto"/>
        <w:ind w:left="8184"/>
        <w:rPr>
          <w:b/>
        </w:rPr>
      </w:pPr>
      <w:r w:rsidRPr="000A03B1">
        <w:rPr>
          <w:b/>
          <w:color w:val="000000"/>
        </w:rPr>
        <w:t>Таблица 4</w:t>
      </w:r>
      <w:r w:rsidR="00BF3A2C" w:rsidRPr="000A03B1">
        <w:rPr>
          <w:b/>
          <w:color w:val="000000"/>
        </w:rPr>
        <w:t>0</w:t>
      </w:r>
    </w:p>
    <w:tbl>
      <w:tblPr>
        <w:tblOverlap w:val="never"/>
        <w:tblW w:w="0" w:type="auto"/>
        <w:jc w:val="center"/>
        <w:tblInd w:w="-272" w:type="dxa"/>
        <w:tblLayout w:type="fixed"/>
        <w:tblCellMar>
          <w:left w:w="10" w:type="dxa"/>
          <w:right w:w="10" w:type="dxa"/>
        </w:tblCellMar>
        <w:tblLook w:val="04A0" w:firstRow="1" w:lastRow="0" w:firstColumn="1" w:lastColumn="0" w:noHBand="0" w:noVBand="1"/>
      </w:tblPr>
      <w:tblGrid>
        <w:gridCol w:w="1709"/>
        <w:gridCol w:w="1546"/>
        <w:gridCol w:w="1790"/>
        <w:gridCol w:w="4878"/>
      </w:tblGrid>
      <w:tr w:rsidR="00513090" w:rsidRPr="00AF68F3" w:rsidTr="000A03B1">
        <w:trPr>
          <w:trHeight w:hRule="exact" w:val="624"/>
          <w:jc w:val="center"/>
        </w:trPr>
        <w:tc>
          <w:tcPr>
            <w:tcW w:w="5045" w:type="dxa"/>
            <w:gridSpan w:val="3"/>
            <w:tcBorders>
              <w:top w:val="single" w:sz="4" w:space="0" w:color="auto"/>
              <w:lef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b/>
                <w:bCs/>
                <w:color w:val="000000"/>
                <w:sz w:val="20"/>
                <w:szCs w:val="20"/>
              </w:rPr>
              <w:t>Категория дорог и улиц</w:t>
            </w:r>
          </w:p>
        </w:tc>
        <w:tc>
          <w:tcPr>
            <w:tcW w:w="4878" w:type="dxa"/>
            <w:tcBorders>
              <w:top w:val="single" w:sz="4" w:space="0" w:color="auto"/>
              <w:left w:val="single" w:sz="4" w:space="0" w:color="auto"/>
              <w:righ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b/>
                <w:bCs/>
                <w:color w:val="000000"/>
                <w:sz w:val="20"/>
                <w:szCs w:val="20"/>
              </w:rPr>
              <w:t>Основное назначение дорог и улиц</w:t>
            </w:r>
          </w:p>
        </w:tc>
      </w:tr>
      <w:tr w:rsidR="00513090" w:rsidRPr="00AF68F3" w:rsidTr="000A03B1">
        <w:trPr>
          <w:trHeight w:hRule="exact" w:val="470"/>
          <w:jc w:val="center"/>
        </w:trPr>
        <w:tc>
          <w:tcPr>
            <w:tcW w:w="1709" w:type="dxa"/>
            <w:vMerge w:val="restart"/>
            <w:tcBorders>
              <w:top w:val="single" w:sz="4" w:space="0" w:color="auto"/>
              <w:left w:val="single" w:sz="4" w:space="0" w:color="auto"/>
            </w:tcBorders>
            <w:shd w:val="clear" w:color="auto" w:fill="FFFFFF"/>
            <w:textDirection w:val="btLr"/>
            <w:vAlign w:val="center"/>
          </w:tcPr>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Сельсовет</w:t>
            </w:r>
          </w:p>
        </w:tc>
        <w:tc>
          <w:tcPr>
            <w:tcW w:w="3336" w:type="dxa"/>
            <w:gridSpan w:val="2"/>
            <w:tcBorders>
              <w:top w:val="single" w:sz="4" w:space="0" w:color="auto"/>
              <w:lef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Поселковая дорога</w:t>
            </w:r>
          </w:p>
        </w:tc>
        <w:tc>
          <w:tcPr>
            <w:tcW w:w="4878" w:type="dxa"/>
            <w:tcBorders>
              <w:top w:val="single" w:sz="4" w:space="0" w:color="auto"/>
              <w:left w:val="single" w:sz="4" w:space="0" w:color="auto"/>
              <w:righ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Связь сельского поселения с внешними дорогами общей сети</w:t>
            </w:r>
          </w:p>
        </w:tc>
      </w:tr>
      <w:tr w:rsidR="00513090" w:rsidRPr="00AF68F3" w:rsidTr="000A03B1">
        <w:trPr>
          <w:trHeight w:hRule="exact" w:val="470"/>
          <w:jc w:val="center"/>
        </w:trPr>
        <w:tc>
          <w:tcPr>
            <w:tcW w:w="1709" w:type="dxa"/>
            <w:vMerge/>
            <w:tcBorders>
              <w:left w:val="single" w:sz="4" w:space="0" w:color="auto"/>
            </w:tcBorders>
            <w:shd w:val="clear" w:color="auto" w:fill="FFFFFF"/>
            <w:textDirection w:val="btLr"/>
            <w:vAlign w:val="center"/>
          </w:tcPr>
          <w:p w:rsidR="00513090" w:rsidRPr="00AF68F3" w:rsidRDefault="00513090" w:rsidP="000A03B1">
            <w:pPr>
              <w:jc w:val="center"/>
            </w:pPr>
          </w:p>
        </w:tc>
        <w:tc>
          <w:tcPr>
            <w:tcW w:w="3336" w:type="dxa"/>
            <w:gridSpan w:val="2"/>
            <w:tcBorders>
              <w:top w:val="single" w:sz="4" w:space="0" w:color="auto"/>
              <w:lef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Главная улица</w:t>
            </w:r>
          </w:p>
        </w:tc>
        <w:tc>
          <w:tcPr>
            <w:tcW w:w="4878" w:type="dxa"/>
            <w:tcBorders>
              <w:top w:val="single" w:sz="4" w:space="0" w:color="auto"/>
              <w:left w:val="single" w:sz="4" w:space="0" w:color="auto"/>
              <w:righ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Связь жилых территорий с общественным центром</w:t>
            </w:r>
          </w:p>
        </w:tc>
      </w:tr>
      <w:tr w:rsidR="00513090" w:rsidRPr="00AF68F3" w:rsidTr="000A03B1">
        <w:trPr>
          <w:trHeight w:hRule="exact" w:val="701"/>
          <w:jc w:val="center"/>
        </w:trPr>
        <w:tc>
          <w:tcPr>
            <w:tcW w:w="1709" w:type="dxa"/>
            <w:vMerge/>
            <w:tcBorders>
              <w:left w:val="single" w:sz="4" w:space="0" w:color="auto"/>
            </w:tcBorders>
            <w:shd w:val="clear" w:color="auto" w:fill="FFFFFF"/>
            <w:textDirection w:val="btLr"/>
            <w:vAlign w:val="center"/>
          </w:tcPr>
          <w:p w:rsidR="00513090" w:rsidRPr="00AF68F3" w:rsidRDefault="00513090" w:rsidP="000A03B1">
            <w:pPr>
              <w:jc w:val="center"/>
            </w:pPr>
          </w:p>
        </w:tc>
        <w:tc>
          <w:tcPr>
            <w:tcW w:w="1546" w:type="dxa"/>
            <w:vMerge w:val="restart"/>
            <w:tcBorders>
              <w:top w:val="single" w:sz="4" w:space="0" w:color="auto"/>
              <w:left w:val="single" w:sz="4" w:space="0" w:color="auto"/>
            </w:tcBorders>
            <w:shd w:val="clear" w:color="auto" w:fill="FFFFFF"/>
            <w:vAlign w:val="center"/>
          </w:tcPr>
          <w:p w:rsidR="00513090" w:rsidRPr="00AF68F3" w:rsidRDefault="00513090" w:rsidP="000A03B1">
            <w:pPr>
              <w:pStyle w:val="afffffff2"/>
              <w:shd w:val="clear" w:color="auto" w:fill="auto"/>
              <w:ind w:right="140" w:firstLine="0"/>
              <w:jc w:val="center"/>
              <w:rPr>
                <w:sz w:val="20"/>
                <w:szCs w:val="20"/>
              </w:rPr>
            </w:pPr>
            <w:r w:rsidRPr="00AF68F3">
              <w:rPr>
                <w:color w:val="000000"/>
                <w:sz w:val="20"/>
                <w:szCs w:val="20"/>
              </w:rPr>
              <w:t>Улица в жилой застройке:</w:t>
            </w:r>
          </w:p>
        </w:tc>
        <w:tc>
          <w:tcPr>
            <w:tcW w:w="1790" w:type="dxa"/>
            <w:tcBorders>
              <w:top w:val="single" w:sz="4" w:space="0" w:color="auto"/>
              <w:lef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основная</w:t>
            </w:r>
          </w:p>
        </w:tc>
        <w:tc>
          <w:tcPr>
            <w:tcW w:w="4878" w:type="dxa"/>
            <w:tcBorders>
              <w:top w:val="single" w:sz="4" w:space="0" w:color="auto"/>
              <w:left w:val="single" w:sz="4" w:space="0" w:color="auto"/>
              <w:righ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Связь внутри жилых территорий и с главной улицей по направлениям с интенсивным движением</w:t>
            </w:r>
          </w:p>
        </w:tc>
      </w:tr>
      <w:tr w:rsidR="00513090" w:rsidRPr="00AF68F3" w:rsidTr="000A03B1">
        <w:trPr>
          <w:trHeight w:hRule="exact" w:val="610"/>
          <w:jc w:val="center"/>
        </w:trPr>
        <w:tc>
          <w:tcPr>
            <w:tcW w:w="1709" w:type="dxa"/>
            <w:vMerge/>
            <w:tcBorders>
              <w:left w:val="single" w:sz="4" w:space="0" w:color="auto"/>
            </w:tcBorders>
            <w:shd w:val="clear" w:color="auto" w:fill="FFFFFF"/>
            <w:textDirection w:val="btLr"/>
            <w:vAlign w:val="center"/>
          </w:tcPr>
          <w:p w:rsidR="00513090" w:rsidRPr="00AF68F3" w:rsidRDefault="00513090" w:rsidP="000A03B1">
            <w:pPr>
              <w:jc w:val="center"/>
            </w:pPr>
          </w:p>
        </w:tc>
        <w:tc>
          <w:tcPr>
            <w:tcW w:w="1546" w:type="dxa"/>
            <w:vMerge/>
            <w:tcBorders>
              <w:left w:val="single" w:sz="4" w:space="0" w:color="auto"/>
            </w:tcBorders>
            <w:shd w:val="clear" w:color="auto" w:fill="FFFFFF"/>
            <w:vAlign w:val="center"/>
          </w:tcPr>
          <w:p w:rsidR="00513090" w:rsidRPr="00AF68F3" w:rsidRDefault="00513090" w:rsidP="000A03B1">
            <w:pPr>
              <w:jc w:val="center"/>
            </w:pPr>
          </w:p>
        </w:tc>
        <w:tc>
          <w:tcPr>
            <w:tcW w:w="1790" w:type="dxa"/>
            <w:tcBorders>
              <w:top w:val="single" w:sz="4" w:space="0" w:color="auto"/>
              <w:lef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второстепенная</w:t>
            </w:r>
          </w:p>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(переулок)</w:t>
            </w:r>
          </w:p>
        </w:tc>
        <w:tc>
          <w:tcPr>
            <w:tcW w:w="4878" w:type="dxa"/>
            <w:tcBorders>
              <w:top w:val="single" w:sz="4" w:space="0" w:color="auto"/>
              <w:left w:val="single" w:sz="4" w:space="0" w:color="auto"/>
              <w:righ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Связь между основными жилыми улицами</w:t>
            </w:r>
          </w:p>
        </w:tc>
      </w:tr>
      <w:tr w:rsidR="00513090" w:rsidRPr="00AF68F3" w:rsidTr="000A03B1">
        <w:trPr>
          <w:trHeight w:hRule="exact" w:val="470"/>
          <w:jc w:val="center"/>
        </w:trPr>
        <w:tc>
          <w:tcPr>
            <w:tcW w:w="1709" w:type="dxa"/>
            <w:vMerge/>
            <w:tcBorders>
              <w:left w:val="single" w:sz="4" w:space="0" w:color="auto"/>
            </w:tcBorders>
            <w:shd w:val="clear" w:color="auto" w:fill="FFFFFF"/>
            <w:textDirection w:val="btLr"/>
            <w:vAlign w:val="center"/>
          </w:tcPr>
          <w:p w:rsidR="00513090" w:rsidRPr="00AF68F3" w:rsidRDefault="00513090" w:rsidP="000A03B1">
            <w:pPr>
              <w:jc w:val="center"/>
            </w:pPr>
          </w:p>
        </w:tc>
        <w:tc>
          <w:tcPr>
            <w:tcW w:w="3336" w:type="dxa"/>
            <w:gridSpan w:val="2"/>
            <w:tcBorders>
              <w:top w:val="single" w:sz="4" w:space="0" w:color="auto"/>
              <w:lef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проезд</w:t>
            </w:r>
          </w:p>
        </w:tc>
        <w:tc>
          <w:tcPr>
            <w:tcW w:w="4878" w:type="dxa"/>
            <w:tcBorders>
              <w:top w:val="single" w:sz="4" w:space="0" w:color="auto"/>
              <w:left w:val="single" w:sz="4" w:space="0" w:color="auto"/>
              <w:righ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Связь жилых домов, расположенных в глубине квартала, с улицей</w:t>
            </w:r>
          </w:p>
        </w:tc>
      </w:tr>
      <w:tr w:rsidR="00513090" w:rsidRPr="00AF68F3" w:rsidTr="000A03B1">
        <w:trPr>
          <w:trHeight w:hRule="exact" w:val="480"/>
          <w:jc w:val="center"/>
        </w:trPr>
        <w:tc>
          <w:tcPr>
            <w:tcW w:w="1709" w:type="dxa"/>
            <w:vMerge/>
            <w:tcBorders>
              <w:left w:val="single" w:sz="4" w:space="0" w:color="auto"/>
              <w:bottom w:val="single" w:sz="4" w:space="0" w:color="auto"/>
            </w:tcBorders>
            <w:shd w:val="clear" w:color="auto" w:fill="FFFFFF"/>
            <w:textDirection w:val="btLr"/>
            <w:vAlign w:val="center"/>
          </w:tcPr>
          <w:p w:rsidR="00513090" w:rsidRPr="00AF68F3" w:rsidRDefault="00513090" w:rsidP="000A03B1">
            <w:pPr>
              <w:jc w:val="center"/>
            </w:pPr>
          </w:p>
        </w:tc>
        <w:tc>
          <w:tcPr>
            <w:tcW w:w="3336" w:type="dxa"/>
            <w:gridSpan w:val="2"/>
            <w:tcBorders>
              <w:top w:val="single" w:sz="4" w:space="0" w:color="auto"/>
              <w:left w:val="single" w:sz="4" w:space="0" w:color="auto"/>
              <w:bottom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Хозяйственный проезд, скотопрогон</w:t>
            </w:r>
          </w:p>
        </w:tc>
        <w:tc>
          <w:tcPr>
            <w:tcW w:w="4878" w:type="dxa"/>
            <w:tcBorders>
              <w:top w:val="single" w:sz="4" w:space="0" w:color="auto"/>
              <w:left w:val="single" w:sz="4" w:space="0" w:color="auto"/>
              <w:bottom w:val="single" w:sz="4" w:space="0" w:color="auto"/>
              <w:righ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Прогон личного скота и проезд грузового транспорта к приусадебным участкам</w:t>
            </w:r>
          </w:p>
        </w:tc>
      </w:tr>
    </w:tbl>
    <w:p w:rsidR="00BF3A2C" w:rsidRPr="00AF68F3" w:rsidRDefault="00BF3A2C" w:rsidP="009F3AD4">
      <w:pPr>
        <w:pStyle w:val="1e"/>
        <w:keepNext/>
        <w:keepLines/>
        <w:shd w:val="clear" w:color="auto" w:fill="auto"/>
        <w:tabs>
          <w:tab w:val="left" w:pos="3067"/>
        </w:tabs>
        <w:ind w:left="2500"/>
        <w:jc w:val="left"/>
        <w:rPr>
          <w:sz w:val="28"/>
          <w:szCs w:val="28"/>
        </w:rPr>
      </w:pPr>
    </w:p>
    <w:p w:rsidR="00513090" w:rsidRPr="00AF68F3" w:rsidRDefault="00513090" w:rsidP="00773935">
      <w:pPr>
        <w:pStyle w:val="1e"/>
        <w:keepNext/>
        <w:keepLines/>
        <w:numPr>
          <w:ilvl w:val="1"/>
          <w:numId w:val="19"/>
        </w:numPr>
        <w:shd w:val="clear" w:color="auto" w:fill="auto"/>
        <w:tabs>
          <w:tab w:val="left" w:pos="993"/>
          <w:tab w:val="left" w:pos="1560"/>
        </w:tabs>
        <w:ind w:left="113" w:firstLine="709"/>
        <w:rPr>
          <w:sz w:val="28"/>
          <w:szCs w:val="28"/>
        </w:rPr>
      </w:pPr>
      <w:bookmarkStart w:id="683" w:name="_Toc492042873"/>
      <w:bookmarkStart w:id="684" w:name="_Toc492044982"/>
      <w:bookmarkStart w:id="685" w:name="_Ref492290241"/>
      <w:bookmarkStart w:id="686" w:name="_Ref492290248"/>
      <w:bookmarkStart w:id="687" w:name="_Ref492290253"/>
      <w:bookmarkStart w:id="688" w:name="_Toc492296780"/>
      <w:r w:rsidRPr="00AF68F3">
        <w:rPr>
          <w:sz w:val="28"/>
          <w:szCs w:val="28"/>
        </w:rPr>
        <w:t>Параметры улично-дорожной сети сельсовета</w:t>
      </w:r>
      <w:bookmarkEnd w:id="683"/>
      <w:bookmarkEnd w:id="684"/>
      <w:bookmarkEnd w:id="685"/>
      <w:bookmarkEnd w:id="686"/>
      <w:bookmarkEnd w:id="687"/>
      <w:bookmarkEnd w:id="688"/>
    </w:p>
    <w:p w:rsidR="00513090" w:rsidRPr="00AF68F3" w:rsidRDefault="00513090" w:rsidP="009F3AD4">
      <w:pPr>
        <w:pStyle w:val="1f"/>
        <w:shd w:val="clear" w:color="auto" w:fill="auto"/>
        <w:ind w:firstLine="580"/>
      </w:pPr>
      <w:r w:rsidRPr="00AF68F3">
        <w:t>Расчетные параметры улиц и дорог определяются документацией территориального планирования сельсовета исходя из обеспечения безопасности движения транспортных средств, пешеходов и маломобильных групп населения, с учетом планировочных особенностей сельсовета.</w:t>
      </w:r>
    </w:p>
    <w:p w:rsidR="00513090" w:rsidRPr="00AF68F3" w:rsidRDefault="00513090" w:rsidP="009F3AD4">
      <w:pPr>
        <w:pStyle w:val="1f"/>
        <w:shd w:val="clear" w:color="auto" w:fill="auto"/>
        <w:ind w:firstLine="580"/>
      </w:pPr>
      <w:r w:rsidRPr="00AF68F3">
        <w:t>Расчетные параметры улиц и дорог сельсовета представлены в таблице 4</w:t>
      </w:r>
      <w:r w:rsidR="00BF3A2C" w:rsidRPr="00AF68F3">
        <w:t>1</w:t>
      </w:r>
    </w:p>
    <w:p w:rsidR="006D4AA1" w:rsidRPr="000A03B1" w:rsidRDefault="006D4AA1" w:rsidP="006D4AA1">
      <w:pPr>
        <w:pStyle w:val="1f"/>
        <w:shd w:val="clear" w:color="auto" w:fill="auto"/>
        <w:ind w:firstLine="580"/>
        <w:jc w:val="right"/>
        <w:rPr>
          <w:b/>
          <w:sz w:val="22"/>
          <w:szCs w:val="22"/>
        </w:rPr>
      </w:pPr>
      <w:r w:rsidRPr="000A03B1">
        <w:rPr>
          <w:b/>
          <w:sz w:val="22"/>
          <w:szCs w:val="22"/>
        </w:rPr>
        <w:t>Таблица 41</w:t>
      </w:r>
    </w:p>
    <w:tbl>
      <w:tblPr>
        <w:tblStyle w:val="afe"/>
        <w:tblW w:w="10131" w:type="dxa"/>
        <w:tblLook w:val="04A0" w:firstRow="1" w:lastRow="0" w:firstColumn="1" w:lastColumn="0" w:noHBand="0" w:noVBand="1"/>
      </w:tblPr>
      <w:tblGrid>
        <w:gridCol w:w="1411"/>
        <w:gridCol w:w="1435"/>
        <w:gridCol w:w="1554"/>
        <w:gridCol w:w="1412"/>
        <w:gridCol w:w="1437"/>
        <w:gridCol w:w="1446"/>
        <w:gridCol w:w="1436"/>
      </w:tblGrid>
      <w:tr w:rsidR="006D4AA1" w:rsidRPr="000A03B1" w:rsidTr="000A03B1">
        <w:tc>
          <w:tcPr>
            <w:tcW w:w="4400" w:type="dxa"/>
            <w:gridSpan w:val="3"/>
            <w:vAlign w:val="center"/>
          </w:tcPr>
          <w:p w:rsidR="006D4AA1" w:rsidRPr="000A03B1" w:rsidRDefault="006D4AA1" w:rsidP="000A03B1">
            <w:pPr>
              <w:pStyle w:val="afffffff2"/>
              <w:shd w:val="clear" w:color="auto" w:fill="auto"/>
              <w:ind w:firstLine="0"/>
              <w:jc w:val="center"/>
              <w:rPr>
                <w:sz w:val="20"/>
                <w:szCs w:val="20"/>
              </w:rPr>
            </w:pPr>
            <w:r w:rsidRPr="000A03B1">
              <w:rPr>
                <w:b/>
                <w:bCs/>
                <w:color w:val="000000"/>
                <w:sz w:val="20"/>
                <w:szCs w:val="20"/>
              </w:rPr>
              <w:t>Категории и параметры УДС сельских поселений:</w:t>
            </w:r>
          </w:p>
        </w:tc>
        <w:tc>
          <w:tcPr>
            <w:tcW w:w="1412" w:type="dxa"/>
            <w:textDirection w:val="btLr"/>
            <w:vAlign w:val="center"/>
          </w:tcPr>
          <w:p w:rsidR="006D4AA1" w:rsidRPr="000A03B1" w:rsidRDefault="006D4AA1" w:rsidP="000A03B1">
            <w:pPr>
              <w:pStyle w:val="afffffff2"/>
              <w:shd w:val="clear" w:color="auto" w:fill="auto"/>
              <w:ind w:firstLine="0"/>
              <w:jc w:val="center"/>
              <w:rPr>
                <w:sz w:val="20"/>
                <w:szCs w:val="20"/>
              </w:rPr>
            </w:pPr>
            <w:r w:rsidRPr="000A03B1">
              <w:rPr>
                <w:b/>
                <w:bCs/>
                <w:color w:val="000000"/>
                <w:sz w:val="20"/>
                <w:szCs w:val="20"/>
              </w:rPr>
              <w:t>Нормативная ссылка</w:t>
            </w:r>
          </w:p>
        </w:tc>
        <w:tc>
          <w:tcPr>
            <w:tcW w:w="1437" w:type="dxa"/>
            <w:vAlign w:val="center"/>
          </w:tcPr>
          <w:p w:rsidR="006D4AA1" w:rsidRPr="000A03B1" w:rsidRDefault="006D4AA1" w:rsidP="000A03B1">
            <w:pPr>
              <w:pStyle w:val="afffffff2"/>
              <w:shd w:val="clear" w:color="auto" w:fill="auto"/>
              <w:ind w:firstLine="0"/>
              <w:jc w:val="center"/>
              <w:rPr>
                <w:sz w:val="20"/>
                <w:szCs w:val="20"/>
              </w:rPr>
            </w:pPr>
            <w:r w:rsidRPr="000A03B1">
              <w:rPr>
                <w:b/>
                <w:bCs/>
                <w:color w:val="000000"/>
                <w:sz w:val="20"/>
                <w:szCs w:val="20"/>
              </w:rPr>
              <w:t>Расчетная</w:t>
            </w:r>
          </w:p>
          <w:p w:rsidR="006D4AA1" w:rsidRPr="000A03B1" w:rsidRDefault="006D4AA1" w:rsidP="000A03B1">
            <w:pPr>
              <w:pStyle w:val="afffffff2"/>
              <w:shd w:val="clear" w:color="auto" w:fill="auto"/>
              <w:ind w:firstLine="0"/>
              <w:jc w:val="center"/>
              <w:rPr>
                <w:sz w:val="20"/>
                <w:szCs w:val="20"/>
              </w:rPr>
            </w:pPr>
            <w:r w:rsidRPr="000A03B1">
              <w:rPr>
                <w:b/>
                <w:bCs/>
                <w:color w:val="000000"/>
                <w:sz w:val="20"/>
                <w:szCs w:val="20"/>
              </w:rPr>
              <w:t>скорость</w:t>
            </w:r>
          </w:p>
          <w:p w:rsidR="006D4AA1" w:rsidRPr="000A03B1" w:rsidRDefault="006D4AA1" w:rsidP="000A03B1">
            <w:pPr>
              <w:pStyle w:val="afffffff2"/>
              <w:shd w:val="clear" w:color="auto" w:fill="auto"/>
              <w:ind w:firstLine="0"/>
              <w:jc w:val="center"/>
              <w:rPr>
                <w:sz w:val="20"/>
                <w:szCs w:val="20"/>
              </w:rPr>
            </w:pPr>
            <w:r w:rsidRPr="000A03B1">
              <w:rPr>
                <w:b/>
                <w:bCs/>
                <w:color w:val="000000"/>
                <w:sz w:val="20"/>
                <w:szCs w:val="20"/>
              </w:rPr>
              <w:t>движения,</w:t>
            </w:r>
          </w:p>
          <w:p w:rsidR="006D4AA1" w:rsidRPr="000A03B1" w:rsidRDefault="006D4AA1" w:rsidP="000A03B1">
            <w:pPr>
              <w:pStyle w:val="afffffff2"/>
              <w:shd w:val="clear" w:color="auto" w:fill="auto"/>
              <w:ind w:firstLine="0"/>
              <w:jc w:val="center"/>
              <w:rPr>
                <w:sz w:val="20"/>
                <w:szCs w:val="20"/>
              </w:rPr>
            </w:pPr>
            <w:proofErr w:type="gramStart"/>
            <w:r w:rsidRPr="000A03B1">
              <w:rPr>
                <w:b/>
                <w:bCs/>
                <w:color w:val="000000"/>
                <w:sz w:val="20"/>
                <w:szCs w:val="20"/>
              </w:rPr>
              <w:t>км</w:t>
            </w:r>
            <w:proofErr w:type="gramEnd"/>
            <w:r w:rsidRPr="000A03B1">
              <w:rPr>
                <w:b/>
                <w:bCs/>
                <w:color w:val="000000"/>
                <w:sz w:val="20"/>
                <w:szCs w:val="20"/>
              </w:rPr>
              <w:t>/ч</w:t>
            </w:r>
          </w:p>
        </w:tc>
        <w:tc>
          <w:tcPr>
            <w:tcW w:w="1446" w:type="dxa"/>
            <w:vAlign w:val="center"/>
          </w:tcPr>
          <w:p w:rsidR="006D4AA1" w:rsidRPr="000A03B1" w:rsidRDefault="006D4AA1" w:rsidP="000A03B1">
            <w:pPr>
              <w:pStyle w:val="afffffff2"/>
              <w:shd w:val="clear" w:color="auto" w:fill="auto"/>
              <w:ind w:firstLine="0"/>
              <w:jc w:val="center"/>
              <w:rPr>
                <w:sz w:val="20"/>
                <w:szCs w:val="20"/>
              </w:rPr>
            </w:pPr>
            <w:r w:rsidRPr="000A03B1">
              <w:rPr>
                <w:b/>
                <w:bCs/>
                <w:color w:val="000000"/>
                <w:sz w:val="20"/>
                <w:szCs w:val="20"/>
              </w:rPr>
              <w:t xml:space="preserve">Ширина полосы движения (с </w:t>
            </w:r>
            <w:proofErr w:type="spellStart"/>
            <w:proofErr w:type="gramStart"/>
            <w:r w:rsidRPr="000A03B1">
              <w:rPr>
                <w:b/>
                <w:bCs/>
                <w:color w:val="000000"/>
                <w:sz w:val="20"/>
                <w:szCs w:val="20"/>
              </w:rPr>
              <w:t>преимущест</w:t>
            </w:r>
            <w:proofErr w:type="spellEnd"/>
            <w:r w:rsidRPr="000A03B1">
              <w:rPr>
                <w:b/>
                <w:bCs/>
                <w:color w:val="000000"/>
                <w:sz w:val="20"/>
                <w:szCs w:val="20"/>
              </w:rPr>
              <w:t xml:space="preserve"> венным</w:t>
            </w:r>
            <w:proofErr w:type="gramEnd"/>
            <w:r w:rsidRPr="000A03B1">
              <w:rPr>
                <w:b/>
                <w:bCs/>
                <w:color w:val="000000"/>
                <w:sz w:val="20"/>
                <w:szCs w:val="20"/>
              </w:rPr>
              <w:t xml:space="preserve"> движением грузовых автомобилей более 20 %), м</w:t>
            </w:r>
          </w:p>
        </w:tc>
        <w:tc>
          <w:tcPr>
            <w:tcW w:w="1436" w:type="dxa"/>
            <w:vAlign w:val="center"/>
          </w:tcPr>
          <w:p w:rsidR="006D4AA1" w:rsidRPr="000A03B1" w:rsidRDefault="006D4AA1" w:rsidP="000A03B1">
            <w:pPr>
              <w:pStyle w:val="afffffff2"/>
              <w:shd w:val="clear" w:color="auto" w:fill="auto"/>
              <w:ind w:firstLine="0"/>
              <w:jc w:val="center"/>
              <w:rPr>
                <w:sz w:val="20"/>
                <w:szCs w:val="20"/>
              </w:rPr>
            </w:pPr>
            <w:r w:rsidRPr="000A03B1">
              <w:rPr>
                <w:b/>
                <w:bCs/>
                <w:color w:val="000000"/>
                <w:sz w:val="20"/>
                <w:szCs w:val="20"/>
              </w:rPr>
              <w:t>Число полос движения</w:t>
            </w:r>
          </w:p>
        </w:tc>
      </w:tr>
      <w:tr w:rsidR="006D4AA1" w:rsidRPr="000A03B1" w:rsidTr="000A03B1">
        <w:tc>
          <w:tcPr>
            <w:tcW w:w="1411" w:type="dxa"/>
            <w:vMerge w:val="restart"/>
            <w:textDirection w:val="btLr"/>
            <w:vAlign w:val="center"/>
          </w:tcPr>
          <w:p w:rsidR="006D4AA1" w:rsidRPr="000A03B1" w:rsidRDefault="006D4AA1" w:rsidP="000A03B1">
            <w:pPr>
              <w:pStyle w:val="1f"/>
              <w:shd w:val="clear" w:color="auto" w:fill="auto"/>
              <w:ind w:left="113" w:right="113" w:firstLine="0"/>
              <w:jc w:val="center"/>
              <w:rPr>
                <w:sz w:val="20"/>
                <w:szCs w:val="20"/>
              </w:rPr>
            </w:pPr>
            <w:r w:rsidRPr="000A03B1">
              <w:rPr>
                <w:sz w:val="20"/>
                <w:szCs w:val="20"/>
              </w:rPr>
              <w:t>Категории и параметры УДС сельсовета:</w:t>
            </w:r>
          </w:p>
        </w:tc>
        <w:tc>
          <w:tcPr>
            <w:tcW w:w="2989" w:type="dxa"/>
            <w:gridSpan w:val="2"/>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rPr>
              <w:t>Поселковая дорога</w:t>
            </w:r>
          </w:p>
        </w:tc>
        <w:tc>
          <w:tcPr>
            <w:tcW w:w="1412" w:type="dxa"/>
            <w:vMerge w:val="restart"/>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rPr>
              <w:t>СНиП</w:t>
            </w:r>
          </w:p>
          <w:p w:rsidR="006D4AA1" w:rsidRPr="000A03B1" w:rsidRDefault="006D4AA1" w:rsidP="000A03B1">
            <w:pPr>
              <w:pStyle w:val="afffffff2"/>
              <w:shd w:val="clear" w:color="auto" w:fill="auto"/>
              <w:ind w:firstLine="0"/>
              <w:jc w:val="center"/>
              <w:rPr>
                <w:sz w:val="20"/>
                <w:szCs w:val="20"/>
              </w:rPr>
            </w:pPr>
            <w:r w:rsidRPr="000A03B1">
              <w:rPr>
                <w:color w:val="000000"/>
                <w:sz w:val="20"/>
                <w:szCs w:val="20"/>
              </w:rPr>
              <w:t>2.07.01</w:t>
            </w:r>
            <w:r w:rsidRPr="000A03B1">
              <w:rPr>
                <w:color w:val="000000"/>
                <w:sz w:val="20"/>
                <w:szCs w:val="20"/>
              </w:rPr>
              <w:softHyphen/>
            </w:r>
          </w:p>
          <w:p w:rsidR="006D4AA1" w:rsidRPr="000A03B1" w:rsidRDefault="006D4AA1" w:rsidP="000A03B1">
            <w:pPr>
              <w:pStyle w:val="afffffff2"/>
              <w:shd w:val="clear" w:color="auto" w:fill="auto"/>
              <w:ind w:firstLine="0"/>
              <w:jc w:val="center"/>
              <w:rPr>
                <w:sz w:val="20"/>
                <w:szCs w:val="20"/>
              </w:rPr>
            </w:pPr>
            <w:r w:rsidRPr="000A03B1">
              <w:rPr>
                <w:color w:val="000000"/>
                <w:sz w:val="20"/>
                <w:szCs w:val="20"/>
              </w:rPr>
              <w:t>89*</w:t>
            </w:r>
          </w:p>
          <w:p w:rsidR="006D4AA1" w:rsidRPr="000A03B1" w:rsidRDefault="006D4AA1" w:rsidP="000A03B1">
            <w:pPr>
              <w:pStyle w:val="1f"/>
              <w:shd w:val="clear" w:color="auto" w:fill="auto"/>
              <w:ind w:firstLine="0"/>
              <w:jc w:val="center"/>
              <w:rPr>
                <w:sz w:val="20"/>
                <w:szCs w:val="20"/>
              </w:rPr>
            </w:pPr>
            <w:r w:rsidRPr="000A03B1">
              <w:rPr>
                <w:sz w:val="20"/>
                <w:szCs w:val="20"/>
              </w:rPr>
              <w:t>п.6.18*</w:t>
            </w:r>
          </w:p>
        </w:tc>
        <w:tc>
          <w:tcPr>
            <w:tcW w:w="1437" w:type="dxa"/>
            <w:vAlign w:val="center"/>
          </w:tcPr>
          <w:p w:rsidR="006D4AA1" w:rsidRPr="000A03B1" w:rsidRDefault="006D4AA1" w:rsidP="000A03B1">
            <w:pPr>
              <w:pStyle w:val="1f"/>
              <w:shd w:val="clear" w:color="auto" w:fill="auto"/>
              <w:ind w:firstLine="0"/>
              <w:jc w:val="center"/>
              <w:rPr>
                <w:sz w:val="20"/>
                <w:szCs w:val="20"/>
              </w:rPr>
            </w:pPr>
            <w:r w:rsidRPr="000A03B1">
              <w:rPr>
                <w:sz w:val="20"/>
                <w:szCs w:val="20"/>
              </w:rPr>
              <w:t>60</w:t>
            </w:r>
          </w:p>
        </w:tc>
        <w:tc>
          <w:tcPr>
            <w:tcW w:w="1446" w:type="dxa"/>
            <w:vAlign w:val="center"/>
          </w:tcPr>
          <w:p w:rsidR="006D4AA1" w:rsidRPr="000A03B1" w:rsidRDefault="006D4AA1" w:rsidP="000A03B1">
            <w:pPr>
              <w:pStyle w:val="1f"/>
              <w:shd w:val="clear" w:color="auto" w:fill="auto"/>
              <w:ind w:firstLine="0"/>
              <w:jc w:val="center"/>
              <w:rPr>
                <w:sz w:val="20"/>
                <w:szCs w:val="20"/>
              </w:rPr>
            </w:pPr>
            <w:r w:rsidRPr="000A03B1">
              <w:rPr>
                <w:sz w:val="20"/>
                <w:szCs w:val="20"/>
              </w:rPr>
              <w:t>3,5</w:t>
            </w:r>
          </w:p>
        </w:tc>
        <w:tc>
          <w:tcPr>
            <w:tcW w:w="1436" w:type="dxa"/>
            <w:vAlign w:val="center"/>
          </w:tcPr>
          <w:p w:rsidR="006D4AA1" w:rsidRPr="000A03B1" w:rsidRDefault="006D4AA1" w:rsidP="000A03B1">
            <w:pPr>
              <w:pStyle w:val="1f"/>
              <w:shd w:val="clear" w:color="auto" w:fill="auto"/>
              <w:ind w:firstLine="0"/>
              <w:jc w:val="center"/>
              <w:rPr>
                <w:sz w:val="20"/>
                <w:szCs w:val="20"/>
              </w:rPr>
            </w:pPr>
            <w:r w:rsidRPr="000A03B1">
              <w:rPr>
                <w:sz w:val="20"/>
                <w:szCs w:val="20"/>
              </w:rPr>
              <w:t>2</w:t>
            </w:r>
          </w:p>
        </w:tc>
      </w:tr>
      <w:tr w:rsidR="006D4AA1" w:rsidRPr="000A03B1" w:rsidTr="000A03B1">
        <w:tc>
          <w:tcPr>
            <w:tcW w:w="1411" w:type="dxa"/>
            <w:vMerge/>
            <w:vAlign w:val="center"/>
          </w:tcPr>
          <w:p w:rsidR="006D4AA1" w:rsidRPr="000A03B1" w:rsidRDefault="006D4AA1" w:rsidP="000A03B1">
            <w:pPr>
              <w:pStyle w:val="1f"/>
              <w:shd w:val="clear" w:color="auto" w:fill="auto"/>
              <w:ind w:firstLine="0"/>
              <w:jc w:val="center"/>
              <w:rPr>
                <w:sz w:val="20"/>
                <w:szCs w:val="20"/>
              </w:rPr>
            </w:pPr>
          </w:p>
        </w:tc>
        <w:tc>
          <w:tcPr>
            <w:tcW w:w="2989" w:type="dxa"/>
            <w:gridSpan w:val="2"/>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rPr>
              <w:t>Главная улица</w:t>
            </w:r>
          </w:p>
        </w:tc>
        <w:tc>
          <w:tcPr>
            <w:tcW w:w="1412" w:type="dxa"/>
            <w:vMerge/>
            <w:vAlign w:val="center"/>
          </w:tcPr>
          <w:p w:rsidR="006D4AA1" w:rsidRPr="000A03B1" w:rsidRDefault="006D4AA1" w:rsidP="000A03B1">
            <w:pPr>
              <w:pStyle w:val="1f"/>
              <w:shd w:val="clear" w:color="auto" w:fill="auto"/>
              <w:ind w:firstLine="0"/>
              <w:jc w:val="center"/>
              <w:rPr>
                <w:sz w:val="20"/>
                <w:szCs w:val="20"/>
              </w:rPr>
            </w:pPr>
          </w:p>
        </w:tc>
        <w:tc>
          <w:tcPr>
            <w:tcW w:w="1437" w:type="dxa"/>
            <w:vAlign w:val="center"/>
          </w:tcPr>
          <w:p w:rsidR="006D4AA1" w:rsidRPr="000A03B1" w:rsidRDefault="006D4AA1" w:rsidP="000A03B1">
            <w:pPr>
              <w:pStyle w:val="1f"/>
              <w:shd w:val="clear" w:color="auto" w:fill="auto"/>
              <w:ind w:firstLine="0"/>
              <w:jc w:val="center"/>
              <w:rPr>
                <w:sz w:val="20"/>
                <w:szCs w:val="20"/>
              </w:rPr>
            </w:pPr>
            <w:r w:rsidRPr="000A03B1">
              <w:rPr>
                <w:sz w:val="20"/>
                <w:szCs w:val="20"/>
              </w:rPr>
              <w:t>40</w:t>
            </w:r>
          </w:p>
        </w:tc>
        <w:tc>
          <w:tcPr>
            <w:tcW w:w="1446" w:type="dxa"/>
            <w:vAlign w:val="center"/>
          </w:tcPr>
          <w:p w:rsidR="006D4AA1" w:rsidRPr="000A03B1" w:rsidRDefault="006D4AA1" w:rsidP="000A03B1">
            <w:pPr>
              <w:pStyle w:val="1f"/>
              <w:shd w:val="clear" w:color="auto" w:fill="auto"/>
              <w:ind w:firstLine="0"/>
              <w:jc w:val="center"/>
              <w:rPr>
                <w:sz w:val="20"/>
                <w:szCs w:val="20"/>
              </w:rPr>
            </w:pPr>
            <w:r w:rsidRPr="000A03B1">
              <w:rPr>
                <w:sz w:val="20"/>
                <w:szCs w:val="20"/>
              </w:rPr>
              <w:t>3,5</w:t>
            </w:r>
          </w:p>
        </w:tc>
        <w:tc>
          <w:tcPr>
            <w:tcW w:w="1436" w:type="dxa"/>
            <w:vAlign w:val="center"/>
          </w:tcPr>
          <w:p w:rsidR="006D4AA1" w:rsidRPr="000A03B1" w:rsidRDefault="006D4AA1" w:rsidP="000A03B1">
            <w:pPr>
              <w:pStyle w:val="1f"/>
              <w:shd w:val="clear" w:color="auto" w:fill="auto"/>
              <w:ind w:firstLine="0"/>
              <w:jc w:val="center"/>
              <w:rPr>
                <w:sz w:val="20"/>
                <w:szCs w:val="20"/>
              </w:rPr>
            </w:pPr>
            <w:r w:rsidRPr="000A03B1">
              <w:rPr>
                <w:sz w:val="20"/>
                <w:szCs w:val="20"/>
              </w:rPr>
              <w:t>2-3</w:t>
            </w:r>
          </w:p>
        </w:tc>
      </w:tr>
      <w:tr w:rsidR="006D4AA1" w:rsidRPr="000A03B1" w:rsidTr="000A03B1">
        <w:tc>
          <w:tcPr>
            <w:tcW w:w="1411" w:type="dxa"/>
            <w:vMerge/>
            <w:vAlign w:val="center"/>
          </w:tcPr>
          <w:p w:rsidR="006D4AA1" w:rsidRPr="000A03B1" w:rsidRDefault="006D4AA1" w:rsidP="000A03B1">
            <w:pPr>
              <w:pStyle w:val="1f"/>
              <w:shd w:val="clear" w:color="auto" w:fill="auto"/>
              <w:ind w:firstLine="0"/>
              <w:jc w:val="center"/>
              <w:rPr>
                <w:sz w:val="20"/>
                <w:szCs w:val="20"/>
              </w:rPr>
            </w:pPr>
          </w:p>
        </w:tc>
        <w:tc>
          <w:tcPr>
            <w:tcW w:w="1435" w:type="dxa"/>
            <w:vMerge w:val="restart"/>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rPr>
              <w:t xml:space="preserve">Улица </w:t>
            </w:r>
            <w:proofErr w:type="gramStart"/>
            <w:r w:rsidRPr="000A03B1">
              <w:rPr>
                <w:color w:val="000000"/>
                <w:sz w:val="20"/>
                <w:szCs w:val="20"/>
              </w:rPr>
              <w:t>в</w:t>
            </w:r>
            <w:proofErr w:type="gramEnd"/>
          </w:p>
          <w:p w:rsidR="006D4AA1" w:rsidRPr="000A03B1" w:rsidRDefault="006D4AA1" w:rsidP="000A03B1">
            <w:pPr>
              <w:pStyle w:val="afffffff2"/>
              <w:shd w:val="clear" w:color="auto" w:fill="auto"/>
              <w:ind w:firstLine="0"/>
              <w:jc w:val="center"/>
              <w:rPr>
                <w:sz w:val="20"/>
                <w:szCs w:val="20"/>
              </w:rPr>
            </w:pPr>
            <w:r w:rsidRPr="000A03B1">
              <w:rPr>
                <w:color w:val="000000"/>
                <w:sz w:val="20"/>
                <w:szCs w:val="20"/>
              </w:rPr>
              <w:t>жилой</w:t>
            </w:r>
          </w:p>
          <w:p w:rsidR="006D4AA1" w:rsidRPr="000A03B1" w:rsidRDefault="006D4AA1" w:rsidP="000A03B1">
            <w:pPr>
              <w:pStyle w:val="1f"/>
              <w:shd w:val="clear" w:color="auto" w:fill="auto"/>
              <w:ind w:firstLine="0"/>
              <w:jc w:val="center"/>
              <w:rPr>
                <w:sz w:val="20"/>
                <w:szCs w:val="20"/>
              </w:rPr>
            </w:pPr>
            <w:r w:rsidRPr="000A03B1">
              <w:rPr>
                <w:sz w:val="20"/>
                <w:szCs w:val="20"/>
              </w:rPr>
              <w:t>застройке:</w:t>
            </w:r>
          </w:p>
        </w:tc>
        <w:tc>
          <w:tcPr>
            <w:tcW w:w="1554" w:type="dxa"/>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rPr>
              <w:t>основная</w:t>
            </w:r>
          </w:p>
        </w:tc>
        <w:tc>
          <w:tcPr>
            <w:tcW w:w="1412" w:type="dxa"/>
            <w:vMerge/>
            <w:vAlign w:val="center"/>
          </w:tcPr>
          <w:p w:rsidR="006D4AA1" w:rsidRPr="000A03B1" w:rsidRDefault="006D4AA1" w:rsidP="000A03B1">
            <w:pPr>
              <w:pStyle w:val="1f"/>
              <w:shd w:val="clear" w:color="auto" w:fill="auto"/>
              <w:ind w:firstLine="0"/>
              <w:jc w:val="center"/>
              <w:rPr>
                <w:sz w:val="20"/>
                <w:szCs w:val="20"/>
              </w:rPr>
            </w:pPr>
          </w:p>
        </w:tc>
        <w:tc>
          <w:tcPr>
            <w:tcW w:w="1437" w:type="dxa"/>
            <w:vAlign w:val="center"/>
          </w:tcPr>
          <w:p w:rsidR="006D4AA1" w:rsidRPr="000A03B1" w:rsidRDefault="006D4AA1" w:rsidP="000A03B1">
            <w:pPr>
              <w:pStyle w:val="1f"/>
              <w:shd w:val="clear" w:color="auto" w:fill="auto"/>
              <w:ind w:firstLine="0"/>
              <w:jc w:val="center"/>
              <w:rPr>
                <w:sz w:val="20"/>
                <w:szCs w:val="20"/>
              </w:rPr>
            </w:pPr>
            <w:r w:rsidRPr="000A03B1">
              <w:rPr>
                <w:sz w:val="20"/>
                <w:szCs w:val="20"/>
              </w:rPr>
              <w:t>40</w:t>
            </w:r>
          </w:p>
        </w:tc>
        <w:tc>
          <w:tcPr>
            <w:tcW w:w="1446" w:type="dxa"/>
            <w:vAlign w:val="center"/>
          </w:tcPr>
          <w:p w:rsidR="006D4AA1" w:rsidRPr="000A03B1" w:rsidRDefault="006D4AA1" w:rsidP="000A03B1">
            <w:pPr>
              <w:pStyle w:val="1f"/>
              <w:shd w:val="clear" w:color="auto" w:fill="auto"/>
              <w:ind w:firstLine="0"/>
              <w:jc w:val="center"/>
              <w:rPr>
                <w:sz w:val="20"/>
                <w:szCs w:val="20"/>
              </w:rPr>
            </w:pPr>
            <w:r w:rsidRPr="000A03B1">
              <w:rPr>
                <w:sz w:val="20"/>
                <w:szCs w:val="20"/>
              </w:rPr>
              <w:t>3</w:t>
            </w:r>
          </w:p>
        </w:tc>
        <w:tc>
          <w:tcPr>
            <w:tcW w:w="1436" w:type="dxa"/>
            <w:vAlign w:val="center"/>
          </w:tcPr>
          <w:p w:rsidR="006D4AA1" w:rsidRPr="000A03B1" w:rsidRDefault="006D4AA1" w:rsidP="000A03B1">
            <w:pPr>
              <w:pStyle w:val="1f"/>
              <w:shd w:val="clear" w:color="auto" w:fill="auto"/>
              <w:ind w:firstLine="0"/>
              <w:jc w:val="center"/>
              <w:rPr>
                <w:sz w:val="20"/>
                <w:szCs w:val="20"/>
              </w:rPr>
            </w:pPr>
            <w:r w:rsidRPr="000A03B1">
              <w:rPr>
                <w:sz w:val="20"/>
                <w:szCs w:val="20"/>
              </w:rPr>
              <w:t>2</w:t>
            </w:r>
          </w:p>
        </w:tc>
      </w:tr>
      <w:tr w:rsidR="006D4AA1" w:rsidRPr="000A03B1" w:rsidTr="000A03B1">
        <w:tc>
          <w:tcPr>
            <w:tcW w:w="1411" w:type="dxa"/>
            <w:vMerge/>
            <w:vAlign w:val="center"/>
          </w:tcPr>
          <w:p w:rsidR="006D4AA1" w:rsidRPr="000A03B1" w:rsidRDefault="006D4AA1" w:rsidP="000A03B1">
            <w:pPr>
              <w:pStyle w:val="1f"/>
              <w:shd w:val="clear" w:color="auto" w:fill="auto"/>
              <w:ind w:firstLine="0"/>
              <w:jc w:val="center"/>
              <w:rPr>
                <w:sz w:val="20"/>
                <w:szCs w:val="20"/>
              </w:rPr>
            </w:pPr>
          </w:p>
        </w:tc>
        <w:tc>
          <w:tcPr>
            <w:tcW w:w="1435" w:type="dxa"/>
            <w:vMerge/>
            <w:vAlign w:val="center"/>
          </w:tcPr>
          <w:p w:rsidR="006D4AA1" w:rsidRPr="000A03B1" w:rsidRDefault="006D4AA1" w:rsidP="000A03B1">
            <w:pPr>
              <w:pStyle w:val="1f"/>
              <w:shd w:val="clear" w:color="auto" w:fill="auto"/>
              <w:ind w:firstLine="0"/>
              <w:jc w:val="center"/>
              <w:rPr>
                <w:sz w:val="20"/>
                <w:szCs w:val="20"/>
              </w:rPr>
            </w:pPr>
          </w:p>
        </w:tc>
        <w:tc>
          <w:tcPr>
            <w:tcW w:w="1554" w:type="dxa"/>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rPr>
              <w:t>второстепенная</w:t>
            </w:r>
          </w:p>
          <w:p w:rsidR="006D4AA1" w:rsidRPr="000A03B1" w:rsidRDefault="006D4AA1" w:rsidP="000A03B1">
            <w:pPr>
              <w:pStyle w:val="afffffff2"/>
              <w:shd w:val="clear" w:color="auto" w:fill="auto"/>
              <w:ind w:firstLine="0"/>
              <w:jc w:val="center"/>
              <w:rPr>
                <w:sz w:val="20"/>
                <w:szCs w:val="20"/>
              </w:rPr>
            </w:pPr>
            <w:r w:rsidRPr="000A03B1">
              <w:rPr>
                <w:color w:val="000000"/>
                <w:sz w:val="20"/>
                <w:szCs w:val="20"/>
              </w:rPr>
              <w:t>(переулок)</w:t>
            </w:r>
          </w:p>
        </w:tc>
        <w:tc>
          <w:tcPr>
            <w:tcW w:w="1412" w:type="dxa"/>
            <w:vMerge/>
            <w:vAlign w:val="center"/>
          </w:tcPr>
          <w:p w:rsidR="006D4AA1" w:rsidRPr="000A03B1" w:rsidRDefault="006D4AA1" w:rsidP="000A03B1">
            <w:pPr>
              <w:pStyle w:val="1f"/>
              <w:shd w:val="clear" w:color="auto" w:fill="auto"/>
              <w:ind w:firstLine="0"/>
              <w:jc w:val="center"/>
              <w:rPr>
                <w:sz w:val="20"/>
                <w:szCs w:val="20"/>
              </w:rPr>
            </w:pPr>
          </w:p>
        </w:tc>
        <w:tc>
          <w:tcPr>
            <w:tcW w:w="1437" w:type="dxa"/>
            <w:vAlign w:val="center"/>
          </w:tcPr>
          <w:p w:rsidR="006D4AA1" w:rsidRPr="000A03B1" w:rsidRDefault="006D4AA1" w:rsidP="000A03B1">
            <w:pPr>
              <w:pStyle w:val="1f"/>
              <w:shd w:val="clear" w:color="auto" w:fill="auto"/>
              <w:ind w:firstLine="0"/>
              <w:jc w:val="center"/>
              <w:rPr>
                <w:sz w:val="20"/>
                <w:szCs w:val="20"/>
              </w:rPr>
            </w:pPr>
            <w:r w:rsidRPr="000A03B1">
              <w:rPr>
                <w:sz w:val="20"/>
                <w:szCs w:val="20"/>
              </w:rPr>
              <w:t>30</w:t>
            </w:r>
          </w:p>
        </w:tc>
        <w:tc>
          <w:tcPr>
            <w:tcW w:w="1446" w:type="dxa"/>
            <w:vAlign w:val="center"/>
          </w:tcPr>
          <w:p w:rsidR="006D4AA1" w:rsidRPr="000A03B1" w:rsidRDefault="006D4AA1" w:rsidP="000A03B1">
            <w:pPr>
              <w:pStyle w:val="1f"/>
              <w:shd w:val="clear" w:color="auto" w:fill="auto"/>
              <w:ind w:firstLine="0"/>
              <w:jc w:val="center"/>
              <w:rPr>
                <w:sz w:val="20"/>
                <w:szCs w:val="20"/>
              </w:rPr>
            </w:pPr>
            <w:r w:rsidRPr="000A03B1">
              <w:rPr>
                <w:sz w:val="20"/>
                <w:szCs w:val="20"/>
              </w:rPr>
              <w:t>2,75</w:t>
            </w:r>
          </w:p>
        </w:tc>
        <w:tc>
          <w:tcPr>
            <w:tcW w:w="1436" w:type="dxa"/>
            <w:vAlign w:val="center"/>
          </w:tcPr>
          <w:p w:rsidR="006D4AA1" w:rsidRPr="000A03B1" w:rsidRDefault="006D4AA1" w:rsidP="000A03B1">
            <w:pPr>
              <w:pStyle w:val="1f"/>
              <w:shd w:val="clear" w:color="auto" w:fill="auto"/>
              <w:ind w:firstLine="0"/>
              <w:jc w:val="center"/>
              <w:rPr>
                <w:sz w:val="20"/>
                <w:szCs w:val="20"/>
              </w:rPr>
            </w:pPr>
            <w:r w:rsidRPr="000A03B1">
              <w:rPr>
                <w:sz w:val="20"/>
                <w:szCs w:val="20"/>
              </w:rPr>
              <w:t>2</w:t>
            </w:r>
          </w:p>
        </w:tc>
      </w:tr>
      <w:tr w:rsidR="006D4AA1" w:rsidRPr="000A03B1" w:rsidTr="000A03B1">
        <w:tc>
          <w:tcPr>
            <w:tcW w:w="1411" w:type="dxa"/>
            <w:vMerge/>
            <w:vAlign w:val="center"/>
          </w:tcPr>
          <w:p w:rsidR="006D4AA1" w:rsidRPr="000A03B1" w:rsidRDefault="006D4AA1" w:rsidP="000A03B1">
            <w:pPr>
              <w:pStyle w:val="1f"/>
              <w:shd w:val="clear" w:color="auto" w:fill="auto"/>
              <w:ind w:firstLine="0"/>
              <w:jc w:val="center"/>
              <w:rPr>
                <w:sz w:val="20"/>
                <w:szCs w:val="20"/>
              </w:rPr>
            </w:pPr>
          </w:p>
        </w:tc>
        <w:tc>
          <w:tcPr>
            <w:tcW w:w="2989" w:type="dxa"/>
            <w:gridSpan w:val="2"/>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rPr>
              <w:t>Проезд</w:t>
            </w:r>
          </w:p>
        </w:tc>
        <w:tc>
          <w:tcPr>
            <w:tcW w:w="1412" w:type="dxa"/>
            <w:vMerge/>
            <w:vAlign w:val="center"/>
          </w:tcPr>
          <w:p w:rsidR="006D4AA1" w:rsidRPr="000A03B1" w:rsidRDefault="006D4AA1" w:rsidP="000A03B1">
            <w:pPr>
              <w:pStyle w:val="1f"/>
              <w:shd w:val="clear" w:color="auto" w:fill="auto"/>
              <w:ind w:firstLine="0"/>
              <w:jc w:val="center"/>
              <w:rPr>
                <w:sz w:val="20"/>
                <w:szCs w:val="20"/>
              </w:rPr>
            </w:pPr>
          </w:p>
        </w:tc>
        <w:tc>
          <w:tcPr>
            <w:tcW w:w="1437" w:type="dxa"/>
            <w:vAlign w:val="center"/>
          </w:tcPr>
          <w:p w:rsidR="006D4AA1" w:rsidRPr="000A03B1" w:rsidRDefault="006D4AA1" w:rsidP="000A03B1">
            <w:pPr>
              <w:pStyle w:val="1f"/>
              <w:shd w:val="clear" w:color="auto" w:fill="auto"/>
              <w:ind w:firstLine="0"/>
              <w:jc w:val="center"/>
              <w:rPr>
                <w:sz w:val="20"/>
                <w:szCs w:val="20"/>
              </w:rPr>
            </w:pPr>
            <w:r w:rsidRPr="000A03B1">
              <w:rPr>
                <w:sz w:val="20"/>
                <w:szCs w:val="20"/>
              </w:rPr>
              <w:t>20</w:t>
            </w:r>
          </w:p>
        </w:tc>
        <w:tc>
          <w:tcPr>
            <w:tcW w:w="1446" w:type="dxa"/>
            <w:vAlign w:val="center"/>
          </w:tcPr>
          <w:p w:rsidR="006D4AA1" w:rsidRPr="000A03B1" w:rsidRDefault="006D4AA1" w:rsidP="000A03B1">
            <w:pPr>
              <w:pStyle w:val="1f"/>
              <w:shd w:val="clear" w:color="auto" w:fill="auto"/>
              <w:ind w:firstLine="0"/>
              <w:jc w:val="center"/>
              <w:rPr>
                <w:sz w:val="20"/>
                <w:szCs w:val="20"/>
              </w:rPr>
            </w:pPr>
            <w:r w:rsidRPr="000A03B1">
              <w:rPr>
                <w:sz w:val="20"/>
                <w:szCs w:val="20"/>
              </w:rPr>
              <w:t>2,75-3,0</w:t>
            </w:r>
          </w:p>
        </w:tc>
        <w:tc>
          <w:tcPr>
            <w:tcW w:w="1436" w:type="dxa"/>
            <w:vAlign w:val="center"/>
          </w:tcPr>
          <w:p w:rsidR="006D4AA1" w:rsidRPr="000A03B1" w:rsidRDefault="006D4AA1" w:rsidP="000A03B1">
            <w:pPr>
              <w:pStyle w:val="1f"/>
              <w:shd w:val="clear" w:color="auto" w:fill="auto"/>
              <w:ind w:firstLine="0"/>
              <w:jc w:val="center"/>
              <w:rPr>
                <w:sz w:val="20"/>
                <w:szCs w:val="20"/>
              </w:rPr>
            </w:pPr>
            <w:r w:rsidRPr="000A03B1">
              <w:rPr>
                <w:sz w:val="20"/>
                <w:szCs w:val="20"/>
              </w:rPr>
              <w:t>1</w:t>
            </w:r>
          </w:p>
        </w:tc>
      </w:tr>
      <w:tr w:rsidR="006D4AA1" w:rsidRPr="000A03B1" w:rsidTr="000A03B1">
        <w:tc>
          <w:tcPr>
            <w:tcW w:w="1411" w:type="dxa"/>
            <w:vMerge/>
            <w:vAlign w:val="center"/>
          </w:tcPr>
          <w:p w:rsidR="006D4AA1" w:rsidRPr="000A03B1" w:rsidRDefault="006D4AA1" w:rsidP="000A03B1">
            <w:pPr>
              <w:pStyle w:val="1f"/>
              <w:shd w:val="clear" w:color="auto" w:fill="auto"/>
              <w:ind w:firstLine="0"/>
              <w:jc w:val="center"/>
              <w:rPr>
                <w:sz w:val="20"/>
                <w:szCs w:val="20"/>
              </w:rPr>
            </w:pPr>
          </w:p>
        </w:tc>
        <w:tc>
          <w:tcPr>
            <w:tcW w:w="2989" w:type="dxa"/>
            <w:gridSpan w:val="2"/>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rPr>
              <w:t>Хозяйственный проезд, скотопрогон</w:t>
            </w:r>
          </w:p>
        </w:tc>
        <w:tc>
          <w:tcPr>
            <w:tcW w:w="1412" w:type="dxa"/>
            <w:vMerge/>
            <w:vAlign w:val="center"/>
          </w:tcPr>
          <w:p w:rsidR="006D4AA1" w:rsidRPr="000A03B1" w:rsidRDefault="006D4AA1" w:rsidP="000A03B1">
            <w:pPr>
              <w:pStyle w:val="1f"/>
              <w:shd w:val="clear" w:color="auto" w:fill="auto"/>
              <w:ind w:firstLine="0"/>
              <w:jc w:val="center"/>
              <w:rPr>
                <w:sz w:val="20"/>
                <w:szCs w:val="20"/>
              </w:rPr>
            </w:pPr>
          </w:p>
        </w:tc>
        <w:tc>
          <w:tcPr>
            <w:tcW w:w="1437" w:type="dxa"/>
            <w:vAlign w:val="center"/>
          </w:tcPr>
          <w:p w:rsidR="006D4AA1" w:rsidRPr="000A03B1" w:rsidRDefault="006D4AA1" w:rsidP="000A03B1">
            <w:pPr>
              <w:pStyle w:val="1f"/>
              <w:shd w:val="clear" w:color="auto" w:fill="auto"/>
              <w:ind w:firstLine="0"/>
              <w:jc w:val="center"/>
              <w:rPr>
                <w:sz w:val="20"/>
                <w:szCs w:val="20"/>
              </w:rPr>
            </w:pPr>
            <w:r w:rsidRPr="000A03B1">
              <w:rPr>
                <w:sz w:val="20"/>
                <w:szCs w:val="20"/>
              </w:rPr>
              <w:t>30</w:t>
            </w:r>
          </w:p>
        </w:tc>
        <w:tc>
          <w:tcPr>
            <w:tcW w:w="1446" w:type="dxa"/>
            <w:vAlign w:val="center"/>
          </w:tcPr>
          <w:p w:rsidR="006D4AA1" w:rsidRPr="000A03B1" w:rsidRDefault="006D4AA1" w:rsidP="000A03B1">
            <w:pPr>
              <w:pStyle w:val="1f"/>
              <w:shd w:val="clear" w:color="auto" w:fill="auto"/>
              <w:ind w:firstLine="0"/>
              <w:jc w:val="center"/>
              <w:rPr>
                <w:sz w:val="20"/>
                <w:szCs w:val="20"/>
              </w:rPr>
            </w:pPr>
            <w:r w:rsidRPr="000A03B1">
              <w:rPr>
                <w:sz w:val="20"/>
                <w:szCs w:val="20"/>
              </w:rPr>
              <w:t>4,5</w:t>
            </w:r>
          </w:p>
        </w:tc>
        <w:tc>
          <w:tcPr>
            <w:tcW w:w="1436" w:type="dxa"/>
            <w:vAlign w:val="center"/>
          </w:tcPr>
          <w:p w:rsidR="006D4AA1" w:rsidRPr="000A03B1" w:rsidRDefault="006D4AA1" w:rsidP="000A03B1">
            <w:pPr>
              <w:pStyle w:val="1f"/>
              <w:shd w:val="clear" w:color="auto" w:fill="auto"/>
              <w:ind w:firstLine="0"/>
              <w:jc w:val="center"/>
              <w:rPr>
                <w:sz w:val="20"/>
                <w:szCs w:val="20"/>
              </w:rPr>
            </w:pPr>
            <w:r w:rsidRPr="000A03B1">
              <w:rPr>
                <w:sz w:val="20"/>
                <w:szCs w:val="20"/>
              </w:rPr>
              <w:t>1</w:t>
            </w:r>
          </w:p>
        </w:tc>
      </w:tr>
    </w:tbl>
    <w:p w:rsidR="00513090" w:rsidRPr="00AF68F3" w:rsidRDefault="00513090" w:rsidP="009F3AD4"/>
    <w:p w:rsidR="00513090" w:rsidRPr="00AF68F3" w:rsidRDefault="00BF3A2C" w:rsidP="009F3AD4">
      <w:pPr>
        <w:pStyle w:val="1f"/>
        <w:shd w:val="clear" w:color="auto" w:fill="auto"/>
        <w:ind w:firstLine="567"/>
      </w:pPr>
      <w:r w:rsidRPr="00AF68F3">
        <w:t xml:space="preserve">В условиях сложного рельефа или реконструкции, а также в зонах с высокой </w:t>
      </w:r>
      <w:r w:rsidR="00513090" w:rsidRPr="00AF68F3">
        <w:t>градостроительной ценностью территории допускается снижать расчетную скорость движения для дорог скоростного и улиц непрерывного движения на 10 км/ч с уменьшением радиусов кривых в плане и увеличением продольных уклонов.</w:t>
      </w:r>
    </w:p>
    <w:p w:rsidR="00513090" w:rsidRPr="00AF68F3" w:rsidRDefault="00513090" w:rsidP="009F3AD4">
      <w:pPr>
        <w:pStyle w:val="1f"/>
        <w:shd w:val="clear" w:color="auto" w:fill="auto"/>
        <w:ind w:firstLine="580"/>
      </w:pPr>
      <w:r w:rsidRPr="00AF68F3">
        <w:t>При проектировании поперечного профиля состав и количество элементов улиц, их</w:t>
      </w:r>
    </w:p>
    <w:p w:rsidR="00513090" w:rsidRPr="00AF68F3" w:rsidRDefault="00513090" w:rsidP="009F3AD4">
      <w:pPr>
        <w:pStyle w:val="1f"/>
        <w:shd w:val="clear" w:color="auto" w:fill="auto"/>
        <w:ind w:firstLine="0"/>
      </w:pPr>
      <w:r w:rsidRPr="00AF68F3">
        <w:t>взаимоотношение и пространственное решение определяется особенностями прилегающей застройки, интенсивностью транспортного и пешеходного движения, видами пассажирского транспорта.</w:t>
      </w:r>
    </w:p>
    <w:p w:rsidR="00513090" w:rsidRPr="00AF68F3" w:rsidRDefault="00513090" w:rsidP="009F3AD4">
      <w:pPr>
        <w:pStyle w:val="1f"/>
        <w:shd w:val="clear" w:color="auto" w:fill="auto"/>
        <w:ind w:firstLine="580"/>
      </w:pPr>
      <w:r w:rsidRPr="00AF68F3">
        <w:t xml:space="preserve">В зонах массового отдыха населения и на других озелененных территориях следует предусматривать велосипедные дорожки, изолированные от улиц, дорог и пешеходного движения. На нерегулируемых перекрестках и примыканиях улиц и дорог, а также пешеходных </w:t>
      </w:r>
      <w:r w:rsidRPr="00AF68F3">
        <w:lastRenderedPageBreak/>
        <w:t>переходах необходимо предусматривать треугольники видимости.</w:t>
      </w:r>
    </w:p>
    <w:p w:rsidR="006D4AA1" w:rsidRPr="00AF68F3" w:rsidRDefault="006D4AA1" w:rsidP="009F3AD4">
      <w:pPr>
        <w:pStyle w:val="1f"/>
        <w:shd w:val="clear" w:color="auto" w:fill="auto"/>
        <w:ind w:firstLine="580"/>
      </w:pPr>
    </w:p>
    <w:p w:rsidR="00513090" w:rsidRPr="00AF68F3" w:rsidRDefault="00513090" w:rsidP="00773935">
      <w:pPr>
        <w:pStyle w:val="1e"/>
        <w:keepNext/>
        <w:keepLines/>
        <w:numPr>
          <w:ilvl w:val="1"/>
          <w:numId w:val="19"/>
        </w:numPr>
        <w:shd w:val="clear" w:color="auto" w:fill="auto"/>
        <w:tabs>
          <w:tab w:val="left" w:pos="993"/>
          <w:tab w:val="left" w:pos="1560"/>
        </w:tabs>
        <w:ind w:left="113" w:firstLine="709"/>
        <w:rPr>
          <w:sz w:val="28"/>
          <w:szCs w:val="28"/>
        </w:rPr>
      </w:pPr>
      <w:bookmarkStart w:id="689" w:name="_Toc492042874"/>
      <w:bookmarkStart w:id="690" w:name="_Toc492044983"/>
      <w:bookmarkStart w:id="691" w:name="_Ref492290349"/>
      <w:bookmarkStart w:id="692" w:name="_Ref492290354"/>
      <w:bookmarkStart w:id="693" w:name="_Ref492290358"/>
      <w:bookmarkStart w:id="694" w:name="_Toc492296781"/>
      <w:r w:rsidRPr="00AF68F3">
        <w:rPr>
          <w:sz w:val="28"/>
          <w:szCs w:val="28"/>
        </w:rPr>
        <w:t>Основные параметры тротуаров и пешеходных дорожек</w:t>
      </w:r>
      <w:bookmarkEnd w:id="689"/>
      <w:bookmarkEnd w:id="690"/>
      <w:bookmarkEnd w:id="691"/>
      <w:bookmarkEnd w:id="692"/>
      <w:bookmarkEnd w:id="693"/>
      <w:bookmarkEnd w:id="694"/>
    </w:p>
    <w:p w:rsidR="00513090" w:rsidRPr="00AF68F3" w:rsidRDefault="00513090" w:rsidP="009F3AD4">
      <w:pPr>
        <w:pStyle w:val="1f"/>
        <w:shd w:val="clear" w:color="auto" w:fill="auto"/>
        <w:ind w:firstLine="580"/>
      </w:pPr>
      <w:r w:rsidRPr="00AF68F3">
        <w:t>Ширину тротуаров следует устанавливать с учетом категории улиц и дорог в зависимости от размеров пешеходного движения. Продольные уклоны тротуаров и</w:t>
      </w:r>
    </w:p>
    <w:p w:rsidR="00513090" w:rsidRPr="00AF68F3" w:rsidRDefault="00513090" w:rsidP="009F3AD4">
      <w:pPr>
        <w:pStyle w:val="1f"/>
        <w:shd w:val="clear" w:color="auto" w:fill="auto"/>
        <w:ind w:firstLine="0"/>
      </w:pPr>
      <w:proofErr w:type="gramStart"/>
      <w:r w:rsidRPr="00AF68F3">
        <w:t xml:space="preserve">пешеходных дорожек следует принимать не менее 1%о и не более 60 </w:t>
      </w:r>
      <w:r w:rsidRPr="00AF68F3">
        <w:rPr>
          <w:i/>
          <w:iCs/>
        </w:rPr>
        <w:t>%о,</w:t>
      </w:r>
      <w:r w:rsidRPr="00AF68F3">
        <w:t xml:space="preserve"> в районах с пересеченной местностью - не более 8 % при протяженности этого уклона не более 300 м. При больших уклонах или большей протяженности участков следует предусматривать устройство уличных лестниц (не менее трех и не более 12 ступеней в одном марше).</w:t>
      </w:r>
      <w:proofErr w:type="gramEnd"/>
      <w:r w:rsidRPr="00AF68F3">
        <w:t xml:space="preserve"> </w:t>
      </w:r>
      <w:proofErr w:type="gramStart"/>
      <w:r w:rsidRPr="00AF68F3">
        <w:t>Высоту ступеней следует принимать не более 12 см, ширину - не менее 38 см; после каждого марша необходимо устраивать площадки длиной не менее 1,5 м. Для обеспечения беспрепятственного доступа маломобильных групп населения лестницы необходимо оборудовать колясочными съездами с поручнями в соответствии с требованиями СНиП 35-01-2001 Доступность зданий и сооружений для маломобильных групп населения.</w:t>
      </w:r>
      <w:proofErr w:type="gramEnd"/>
    </w:p>
    <w:p w:rsidR="00513090" w:rsidRPr="00AF68F3" w:rsidRDefault="00513090" w:rsidP="009F3AD4">
      <w:pPr>
        <w:pStyle w:val="1f"/>
        <w:shd w:val="clear" w:color="auto" w:fill="auto"/>
        <w:ind w:firstLine="580"/>
      </w:pPr>
      <w:r w:rsidRPr="00AF68F3">
        <w:t>В ширину пешеходной части тротуаров и дорожек не включаются площади, необходимые для размещения киосков, скамеек и т.п.</w:t>
      </w:r>
    </w:p>
    <w:p w:rsidR="00513090" w:rsidRPr="00AF68F3" w:rsidRDefault="00513090" w:rsidP="009F3AD4">
      <w:pPr>
        <w:pStyle w:val="1f"/>
        <w:shd w:val="clear" w:color="auto" w:fill="auto"/>
        <w:ind w:firstLine="660"/>
      </w:pPr>
      <w:r w:rsidRPr="00AF68F3">
        <w:t>В условиях реконструкции на улицах местного значения, а также при расчетном пешеходном движении менее 50 чел/</w:t>
      </w:r>
      <w:proofErr w:type="gramStart"/>
      <w:r w:rsidRPr="00AF68F3">
        <w:t>ч</w:t>
      </w:r>
      <w:proofErr w:type="gramEnd"/>
      <w:r w:rsidRPr="00AF68F3">
        <w:t xml:space="preserve"> в обоих направлениях допускается устройство тротуаров и дорожек шириной 1 м.</w:t>
      </w:r>
    </w:p>
    <w:p w:rsidR="00513090" w:rsidRPr="00AF68F3" w:rsidRDefault="00513090" w:rsidP="009F3AD4">
      <w:pPr>
        <w:pStyle w:val="1f"/>
        <w:shd w:val="clear" w:color="auto" w:fill="auto"/>
        <w:ind w:firstLine="660"/>
      </w:pPr>
      <w:r w:rsidRPr="00AF68F3">
        <w:t>При непосредственном примыкании тротуаров к стенам зданий, подпорным стенкам или оградам следует увеличивать их ширину не менее чем на 0,5 м.</w:t>
      </w:r>
    </w:p>
    <w:p w:rsidR="00513090" w:rsidRPr="00AF68F3" w:rsidRDefault="00513090" w:rsidP="009F3AD4">
      <w:pPr>
        <w:pStyle w:val="1f"/>
        <w:shd w:val="clear" w:color="auto" w:fill="auto"/>
        <w:ind w:firstLine="660"/>
      </w:pPr>
      <w:r w:rsidRPr="00AF68F3">
        <w:t>Показатели ширин пешеходной части тротуара представлены в таблице 4</w:t>
      </w:r>
      <w:r w:rsidR="00BF3A2C" w:rsidRPr="00AF68F3">
        <w:t>2</w:t>
      </w:r>
    </w:p>
    <w:p w:rsidR="00513090" w:rsidRPr="000A03B1" w:rsidRDefault="00513090" w:rsidP="009F3AD4">
      <w:pPr>
        <w:pStyle w:val="afffffff4"/>
        <w:shd w:val="clear" w:color="auto" w:fill="auto"/>
        <w:ind w:left="8290"/>
        <w:rPr>
          <w:b/>
        </w:rPr>
      </w:pPr>
      <w:r w:rsidRPr="000A03B1">
        <w:rPr>
          <w:b/>
          <w:color w:val="000000"/>
        </w:rPr>
        <w:t>Таблица 4</w:t>
      </w:r>
      <w:r w:rsidR="00BF3A2C" w:rsidRPr="000A03B1">
        <w:rPr>
          <w:b/>
          <w:color w:val="000000"/>
        </w:rPr>
        <w:t>2</w:t>
      </w:r>
    </w:p>
    <w:tbl>
      <w:tblPr>
        <w:tblOverlap w:val="never"/>
        <w:tblW w:w="0" w:type="auto"/>
        <w:jc w:val="center"/>
        <w:tblInd w:w="-164" w:type="dxa"/>
        <w:tblLayout w:type="fixed"/>
        <w:tblCellMar>
          <w:left w:w="10" w:type="dxa"/>
          <w:right w:w="10" w:type="dxa"/>
        </w:tblCellMar>
        <w:tblLook w:val="04A0" w:firstRow="1" w:lastRow="0" w:firstColumn="1" w:lastColumn="0" w:noHBand="0" w:noVBand="1"/>
      </w:tblPr>
      <w:tblGrid>
        <w:gridCol w:w="1786"/>
        <w:gridCol w:w="1493"/>
        <w:gridCol w:w="1656"/>
        <w:gridCol w:w="662"/>
        <w:gridCol w:w="1824"/>
        <w:gridCol w:w="1157"/>
        <w:gridCol w:w="1332"/>
      </w:tblGrid>
      <w:tr w:rsidR="00513090" w:rsidRPr="000A03B1" w:rsidTr="000A03B1">
        <w:trPr>
          <w:trHeight w:hRule="exact" w:val="706"/>
          <w:jc w:val="center"/>
        </w:trPr>
        <w:tc>
          <w:tcPr>
            <w:tcW w:w="4935" w:type="dxa"/>
            <w:gridSpan w:val="3"/>
            <w:vMerge w:val="restart"/>
            <w:tcBorders>
              <w:top w:val="single" w:sz="4" w:space="0" w:color="auto"/>
              <w:lef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Определяемый норматив</w:t>
            </w:r>
          </w:p>
        </w:tc>
        <w:tc>
          <w:tcPr>
            <w:tcW w:w="662" w:type="dxa"/>
            <w:vMerge w:val="restart"/>
            <w:tcBorders>
              <w:top w:val="single" w:sz="4" w:space="0" w:color="auto"/>
              <w:lef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Ед.</w:t>
            </w:r>
          </w:p>
          <w:p w:rsidR="00513090" w:rsidRPr="000A03B1" w:rsidRDefault="00513090" w:rsidP="000A03B1">
            <w:pPr>
              <w:pStyle w:val="afffffff2"/>
              <w:shd w:val="clear" w:color="auto" w:fill="auto"/>
              <w:ind w:firstLine="0"/>
              <w:jc w:val="center"/>
              <w:rPr>
                <w:sz w:val="20"/>
                <w:szCs w:val="20"/>
              </w:rPr>
            </w:pPr>
            <w:proofErr w:type="spellStart"/>
            <w:r w:rsidRPr="000A03B1">
              <w:rPr>
                <w:b/>
                <w:bCs/>
                <w:color w:val="000000"/>
                <w:sz w:val="20"/>
                <w:szCs w:val="20"/>
              </w:rPr>
              <w:t>изм</w:t>
            </w:r>
            <w:proofErr w:type="spellEnd"/>
          </w:p>
        </w:tc>
        <w:tc>
          <w:tcPr>
            <w:tcW w:w="1824" w:type="dxa"/>
            <w:vMerge w:val="restart"/>
            <w:tcBorders>
              <w:top w:val="single" w:sz="4" w:space="0" w:color="auto"/>
              <w:lef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Нормативная</w:t>
            </w:r>
          </w:p>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ссылка</w:t>
            </w:r>
          </w:p>
        </w:tc>
        <w:tc>
          <w:tcPr>
            <w:tcW w:w="2489" w:type="dxa"/>
            <w:gridSpan w:val="2"/>
            <w:tcBorders>
              <w:top w:val="single" w:sz="4" w:space="0" w:color="auto"/>
              <w:left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 xml:space="preserve">Объем </w:t>
            </w:r>
            <w:proofErr w:type="spellStart"/>
            <w:r w:rsidRPr="000A03B1">
              <w:rPr>
                <w:b/>
                <w:bCs/>
                <w:color w:val="000000"/>
                <w:sz w:val="20"/>
                <w:szCs w:val="20"/>
              </w:rPr>
              <w:t>снегоприноса</w:t>
            </w:r>
            <w:proofErr w:type="spellEnd"/>
            <w:r w:rsidRPr="000A03B1">
              <w:rPr>
                <w:b/>
                <w:bCs/>
                <w:color w:val="000000"/>
                <w:sz w:val="20"/>
                <w:szCs w:val="20"/>
              </w:rPr>
              <w:t xml:space="preserve"> в климатических подрайонах:</w:t>
            </w:r>
          </w:p>
        </w:tc>
      </w:tr>
      <w:tr w:rsidR="00513090" w:rsidRPr="000A03B1" w:rsidTr="000A03B1">
        <w:trPr>
          <w:trHeight w:hRule="exact" w:val="470"/>
          <w:jc w:val="center"/>
        </w:trPr>
        <w:tc>
          <w:tcPr>
            <w:tcW w:w="4935" w:type="dxa"/>
            <w:gridSpan w:val="3"/>
            <w:vMerge/>
            <w:tcBorders>
              <w:left w:val="single" w:sz="4" w:space="0" w:color="auto"/>
            </w:tcBorders>
            <w:shd w:val="clear" w:color="auto" w:fill="FFFFFF"/>
            <w:vAlign w:val="center"/>
          </w:tcPr>
          <w:p w:rsidR="00513090" w:rsidRPr="000A03B1" w:rsidRDefault="00513090" w:rsidP="000A03B1">
            <w:pPr>
              <w:jc w:val="center"/>
              <w:rPr>
                <w:sz w:val="20"/>
                <w:szCs w:val="20"/>
              </w:rPr>
            </w:pPr>
          </w:p>
        </w:tc>
        <w:tc>
          <w:tcPr>
            <w:tcW w:w="662" w:type="dxa"/>
            <w:vMerge/>
            <w:tcBorders>
              <w:left w:val="single" w:sz="4" w:space="0" w:color="auto"/>
            </w:tcBorders>
            <w:shd w:val="clear" w:color="auto" w:fill="FFFFFF"/>
            <w:vAlign w:val="center"/>
          </w:tcPr>
          <w:p w:rsidR="00513090" w:rsidRPr="000A03B1" w:rsidRDefault="00513090" w:rsidP="000A03B1">
            <w:pPr>
              <w:jc w:val="center"/>
              <w:rPr>
                <w:sz w:val="20"/>
                <w:szCs w:val="20"/>
              </w:rPr>
            </w:pPr>
          </w:p>
        </w:tc>
        <w:tc>
          <w:tcPr>
            <w:tcW w:w="1824" w:type="dxa"/>
            <w:vMerge/>
            <w:tcBorders>
              <w:left w:val="single" w:sz="4" w:space="0" w:color="auto"/>
            </w:tcBorders>
            <w:shd w:val="clear" w:color="auto" w:fill="FFFFFF"/>
            <w:vAlign w:val="center"/>
          </w:tcPr>
          <w:p w:rsidR="00513090" w:rsidRPr="000A03B1" w:rsidRDefault="00513090" w:rsidP="000A03B1">
            <w:pPr>
              <w:jc w:val="center"/>
              <w:rPr>
                <w:sz w:val="20"/>
                <w:szCs w:val="20"/>
              </w:rPr>
            </w:pPr>
          </w:p>
        </w:tc>
        <w:tc>
          <w:tcPr>
            <w:tcW w:w="1157" w:type="dxa"/>
            <w:tcBorders>
              <w:top w:val="single" w:sz="4" w:space="0" w:color="auto"/>
              <w:lef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lang w:val="en-US" w:bidi="en-US"/>
              </w:rPr>
              <w:t xml:space="preserve">IA, </w:t>
            </w:r>
            <w:r w:rsidRPr="000A03B1">
              <w:rPr>
                <w:b/>
                <w:bCs/>
                <w:color w:val="000000"/>
                <w:sz w:val="20"/>
                <w:szCs w:val="20"/>
              </w:rPr>
              <w:t xml:space="preserve">1Б, </w:t>
            </w:r>
            <w:r w:rsidRPr="000A03B1">
              <w:rPr>
                <w:b/>
                <w:bCs/>
                <w:color w:val="000000"/>
                <w:sz w:val="20"/>
                <w:szCs w:val="20"/>
                <w:lang w:val="en-US" w:bidi="en-US"/>
              </w:rPr>
              <w:t xml:space="preserve">IB, </w:t>
            </w:r>
            <w:r w:rsidRPr="000A03B1">
              <w:rPr>
                <w:b/>
                <w:bCs/>
                <w:color w:val="000000"/>
                <w:sz w:val="20"/>
                <w:szCs w:val="20"/>
              </w:rPr>
              <w:t>1Д</w:t>
            </w:r>
          </w:p>
        </w:tc>
        <w:tc>
          <w:tcPr>
            <w:tcW w:w="1332" w:type="dxa"/>
            <w:tcBorders>
              <w:top w:val="single" w:sz="4" w:space="0" w:color="auto"/>
              <w:left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lang w:val="en-US" w:bidi="en-US"/>
              </w:rPr>
              <w:t xml:space="preserve">IB, </w:t>
            </w:r>
            <w:r w:rsidRPr="000A03B1">
              <w:rPr>
                <w:b/>
                <w:bCs/>
                <w:color w:val="000000"/>
                <w:sz w:val="20"/>
                <w:szCs w:val="20"/>
              </w:rPr>
              <w:t>1Д</w:t>
            </w:r>
          </w:p>
        </w:tc>
      </w:tr>
      <w:tr w:rsidR="00513090" w:rsidRPr="000A03B1" w:rsidTr="000A03B1">
        <w:trPr>
          <w:trHeight w:hRule="exact" w:val="504"/>
          <w:jc w:val="center"/>
        </w:trPr>
        <w:tc>
          <w:tcPr>
            <w:tcW w:w="4935" w:type="dxa"/>
            <w:gridSpan w:val="3"/>
            <w:vMerge/>
            <w:tcBorders>
              <w:left w:val="single" w:sz="4" w:space="0" w:color="auto"/>
            </w:tcBorders>
            <w:shd w:val="clear" w:color="auto" w:fill="FFFFFF"/>
            <w:vAlign w:val="center"/>
          </w:tcPr>
          <w:p w:rsidR="00513090" w:rsidRPr="000A03B1" w:rsidRDefault="00513090" w:rsidP="000A03B1">
            <w:pPr>
              <w:jc w:val="center"/>
              <w:rPr>
                <w:sz w:val="20"/>
                <w:szCs w:val="20"/>
              </w:rPr>
            </w:pPr>
          </w:p>
        </w:tc>
        <w:tc>
          <w:tcPr>
            <w:tcW w:w="662" w:type="dxa"/>
            <w:vMerge/>
            <w:tcBorders>
              <w:left w:val="single" w:sz="4" w:space="0" w:color="auto"/>
            </w:tcBorders>
            <w:shd w:val="clear" w:color="auto" w:fill="FFFFFF"/>
            <w:vAlign w:val="center"/>
          </w:tcPr>
          <w:p w:rsidR="00513090" w:rsidRPr="000A03B1" w:rsidRDefault="00513090" w:rsidP="000A03B1">
            <w:pPr>
              <w:jc w:val="center"/>
              <w:rPr>
                <w:sz w:val="20"/>
                <w:szCs w:val="20"/>
              </w:rPr>
            </w:pPr>
          </w:p>
        </w:tc>
        <w:tc>
          <w:tcPr>
            <w:tcW w:w="1824" w:type="dxa"/>
            <w:vMerge/>
            <w:tcBorders>
              <w:left w:val="single" w:sz="4" w:space="0" w:color="auto"/>
            </w:tcBorders>
            <w:shd w:val="clear" w:color="auto" w:fill="FFFFFF"/>
            <w:vAlign w:val="center"/>
          </w:tcPr>
          <w:p w:rsidR="00513090" w:rsidRPr="000A03B1" w:rsidRDefault="00513090" w:rsidP="000A03B1">
            <w:pPr>
              <w:jc w:val="center"/>
              <w:rPr>
                <w:sz w:val="20"/>
                <w:szCs w:val="20"/>
              </w:rPr>
            </w:pPr>
          </w:p>
        </w:tc>
        <w:tc>
          <w:tcPr>
            <w:tcW w:w="1157" w:type="dxa"/>
            <w:tcBorders>
              <w:top w:val="single" w:sz="4" w:space="0" w:color="auto"/>
              <w:lef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 xml:space="preserve">менее </w:t>
            </w:r>
            <w:r w:rsidRPr="000A03B1">
              <w:rPr>
                <w:b/>
                <w:bCs/>
                <w:color w:val="000000"/>
                <w:sz w:val="20"/>
                <w:szCs w:val="20"/>
                <w:lang w:val="en-US" w:bidi="en-US"/>
              </w:rPr>
              <w:t xml:space="preserve">200 </w:t>
            </w:r>
            <w:r w:rsidRPr="000A03B1">
              <w:rPr>
                <w:b/>
                <w:bCs/>
                <w:color w:val="000000"/>
                <w:sz w:val="20"/>
                <w:szCs w:val="20"/>
              </w:rPr>
              <w:t>м3/м</w:t>
            </w:r>
          </w:p>
        </w:tc>
        <w:tc>
          <w:tcPr>
            <w:tcW w:w="1332" w:type="dxa"/>
            <w:tcBorders>
              <w:top w:val="single" w:sz="4" w:space="0" w:color="auto"/>
              <w:left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 xml:space="preserve">более </w:t>
            </w:r>
            <w:r w:rsidRPr="000A03B1">
              <w:rPr>
                <w:b/>
                <w:bCs/>
                <w:color w:val="000000"/>
                <w:sz w:val="20"/>
                <w:szCs w:val="20"/>
                <w:lang w:val="en-US" w:bidi="en-US"/>
              </w:rPr>
              <w:t xml:space="preserve">200 </w:t>
            </w:r>
            <w:r w:rsidRPr="000A03B1">
              <w:rPr>
                <w:b/>
                <w:bCs/>
                <w:color w:val="000000"/>
                <w:sz w:val="20"/>
                <w:szCs w:val="20"/>
              </w:rPr>
              <w:t>м3/м</w:t>
            </w:r>
          </w:p>
        </w:tc>
      </w:tr>
      <w:tr w:rsidR="00513090" w:rsidRPr="000A03B1" w:rsidTr="000A03B1">
        <w:trPr>
          <w:trHeight w:hRule="exact" w:val="312"/>
          <w:jc w:val="center"/>
        </w:trPr>
        <w:tc>
          <w:tcPr>
            <w:tcW w:w="1786" w:type="dxa"/>
            <w:vMerge w:val="restart"/>
            <w:tcBorders>
              <w:top w:val="single" w:sz="4" w:space="0" w:color="auto"/>
              <w:lef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Категории и параметры УДС в сельсовете</w:t>
            </w:r>
          </w:p>
        </w:tc>
        <w:tc>
          <w:tcPr>
            <w:tcW w:w="3149" w:type="dxa"/>
            <w:gridSpan w:val="2"/>
            <w:tcBorders>
              <w:top w:val="single" w:sz="4" w:space="0" w:color="auto"/>
              <w:lef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Поселковая дорога</w:t>
            </w:r>
          </w:p>
        </w:tc>
        <w:tc>
          <w:tcPr>
            <w:tcW w:w="662" w:type="dxa"/>
            <w:vMerge w:val="restart"/>
            <w:tcBorders>
              <w:top w:val="single" w:sz="4" w:space="0" w:color="auto"/>
              <w:lef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м</w:t>
            </w:r>
          </w:p>
        </w:tc>
        <w:tc>
          <w:tcPr>
            <w:tcW w:w="1824" w:type="dxa"/>
            <w:vMerge w:val="restart"/>
            <w:tcBorders>
              <w:top w:val="single" w:sz="4" w:space="0" w:color="auto"/>
              <w:left w:val="single" w:sz="4" w:space="0" w:color="auto"/>
            </w:tcBorders>
            <w:shd w:val="clear" w:color="auto" w:fill="FFFFFF"/>
            <w:vAlign w:val="center"/>
          </w:tcPr>
          <w:p w:rsidR="00513090" w:rsidRPr="000A03B1" w:rsidRDefault="00513090" w:rsidP="000A03B1">
            <w:pPr>
              <w:pStyle w:val="afffffff2"/>
              <w:shd w:val="clear" w:color="auto" w:fill="auto"/>
              <w:ind w:right="160" w:firstLine="0"/>
              <w:jc w:val="center"/>
              <w:rPr>
                <w:sz w:val="20"/>
                <w:szCs w:val="20"/>
              </w:rPr>
            </w:pPr>
            <w:r w:rsidRPr="000A03B1">
              <w:rPr>
                <w:color w:val="000000"/>
                <w:sz w:val="20"/>
                <w:szCs w:val="20"/>
              </w:rPr>
              <w:t>СНиП 2.07.01-89* п.6.18*</w:t>
            </w:r>
          </w:p>
        </w:tc>
        <w:tc>
          <w:tcPr>
            <w:tcW w:w="2489" w:type="dxa"/>
            <w:gridSpan w:val="2"/>
            <w:tcBorders>
              <w:top w:val="single" w:sz="4" w:space="0" w:color="auto"/>
              <w:left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lang w:val="en-US" w:bidi="en-US"/>
              </w:rPr>
              <w:t>-</w:t>
            </w:r>
          </w:p>
        </w:tc>
      </w:tr>
      <w:tr w:rsidR="00513090" w:rsidRPr="000A03B1" w:rsidTr="000A03B1">
        <w:trPr>
          <w:trHeight w:hRule="exact" w:val="312"/>
          <w:jc w:val="center"/>
        </w:trPr>
        <w:tc>
          <w:tcPr>
            <w:tcW w:w="1786" w:type="dxa"/>
            <w:vMerge/>
            <w:tcBorders>
              <w:left w:val="single" w:sz="4" w:space="0" w:color="auto"/>
            </w:tcBorders>
            <w:shd w:val="clear" w:color="auto" w:fill="FFFFFF"/>
            <w:vAlign w:val="center"/>
          </w:tcPr>
          <w:p w:rsidR="00513090" w:rsidRPr="000A03B1" w:rsidRDefault="00513090" w:rsidP="000A03B1">
            <w:pPr>
              <w:jc w:val="center"/>
              <w:rPr>
                <w:sz w:val="20"/>
                <w:szCs w:val="20"/>
              </w:rPr>
            </w:pPr>
          </w:p>
        </w:tc>
        <w:tc>
          <w:tcPr>
            <w:tcW w:w="3149" w:type="dxa"/>
            <w:gridSpan w:val="2"/>
            <w:tcBorders>
              <w:top w:val="single" w:sz="4" w:space="0" w:color="auto"/>
              <w:lef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Главная улица</w:t>
            </w:r>
          </w:p>
        </w:tc>
        <w:tc>
          <w:tcPr>
            <w:tcW w:w="662" w:type="dxa"/>
            <w:vMerge/>
            <w:tcBorders>
              <w:left w:val="single" w:sz="4" w:space="0" w:color="auto"/>
            </w:tcBorders>
            <w:shd w:val="clear" w:color="auto" w:fill="FFFFFF"/>
            <w:vAlign w:val="center"/>
          </w:tcPr>
          <w:p w:rsidR="00513090" w:rsidRPr="000A03B1" w:rsidRDefault="00513090" w:rsidP="000A03B1">
            <w:pPr>
              <w:jc w:val="center"/>
              <w:rPr>
                <w:sz w:val="20"/>
                <w:szCs w:val="20"/>
              </w:rPr>
            </w:pPr>
          </w:p>
        </w:tc>
        <w:tc>
          <w:tcPr>
            <w:tcW w:w="1824" w:type="dxa"/>
            <w:vMerge/>
            <w:tcBorders>
              <w:left w:val="single" w:sz="4" w:space="0" w:color="auto"/>
            </w:tcBorders>
            <w:shd w:val="clear" w:color="auto" w:fill="FFFFFF"/>
            <w:vAlign w:val="center"/>
          </w:tcPr>
          <w:p w:rsidR="00513090" w:rsidRPr="000A03B1" w:rsidRDefault="00513090" w:rsidP="000A03B1">
            <w:pPr>
              <w:jc w:val="center"/>
              <w:rPr>
                <w:sz w:val="20"/>
                <w:szCs w:val="20"/>
              </w:rPr>
            </w:pPr>
          </w:p>
        </w:tc>
        <w:tc>
          <w:tcPr>
            <w:tcW w:w="2489" w:type="dxa"/>
            <w:gridSpan w:val="2"/>
            <w:tcBorders>
              <w:top w:val="single" w:sz="4" w:space="0" w:color="auto"/>
              <w:left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lang w:val="en-US" w:bidi="en-US"/>
              </w:rPr>
              <w:t>1,5-2,25</w:t>
            </w:r>
          </w:p>
        </w:tc>
      </w:tr>
      <w:tr w:rsidR="00513090" w:rsidRPr="000A03B1" w:rsidTr="000A03B1">
        <w:trPr>
          <w:trHeight w:hRule="exact" w:val="562"/>
          <w:jc w:val="center"/>
        </w:trPr>
        <w:tc>
          <w:tcPr>
            <w:tcW w:w="1786" w:type="dxa"/>
            <w:vMerge/>
            <w:tcBorders>
              <w:left w:val="single" w:sz="4" w:space="0" w:color="auto"/>
            </w:tcBorders>
            <w:shd w:val="clear" w:color="auto" w:fill="FFFFFF"/>
            <w:vAlign w:val="center"/>
          </w:tcPr>
          <w:p w:rsidR="00513090" w:rsidRPr="000A03B1" w:rsidRDefault="00513090" w:rsidP="000A03B1">
            <w:pPr>
              <w:jc w:val="center"/>
              <w:rPr>
                <w:sz w:val="20"/>
                <w:szCs w:val="20"/>
              </w:rPr>
            </w:pPr>
          </w:p>
        </w:tc>
        <w:tc>
          <w:tcPr>
            <w:tcW w:w="1493" w:type="dxa"/>
            <w:vMerge w:val="restart"/>
            <w:tcBorders>
              <w:top w:val="single" w:sz="4" w:space="0" w:color="auto"/>
              <w:lef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 xml:space="preserve">Улица </w:t>
            </w:r>
            <w:proofErr w:type="gramStart"/>
            <w:r w:rsidRPr="000A03B1">
              <w:rPr>
                <w:color w:val="000000"/>
                <w:sz w:val="20"/>
                <w:szCs w:val="20"/>
              </w:rPr>
              <w:t>в</w:t>
            </w:r>
            <w:proofErr w:type="gramEnd"/>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жилой</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застройке:</w:t>
            </w:r>
          </w:p>
        </w:tc>
        <w:tc>
          <w:tcPr>
            <w:tcW w:w="1656" w:type="dxa"/>
            <w:tcBorders>
              <w:top w:val="single" w:sz="4" w:space="0" w:color="auto"/>
              <w:lef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основная</w:t>
            </w:r>
          </w:p>
        </w:tc>
        <w:tc>
          <w:tcPr>
            <w:tcW w:w="662" w:type="dxa"/>
            <w:vMerge/>
            <w:tcBorders>
              <w:left w:val="single" w:sz="4" w:space="0" w:color="auto"/>
            </w:tcBorders>
            <w:shd w:val="clear" w:color="auto" w:fill="FFFFFF"/>
            <w:vAlign w:val="center"/>
          </w:tcPr>
          <w:p w:rsidR="00513090" w:rsidRPr="000A03B1" w:rsidRDefault="00513090" w:rsidP="000A03B1">
            <w:pPr>
              <w:jc w:val="center"/>
              <w:rPr>
                <w:sz w:val="20"/>
                <w:szCs w:val="20"/>
              </w:rPr>
            </w:pPr>
          </w:p>
        </w:tc>
        <w:tc>
          <w:tcPr>
            <w:tcW w:w="1824" w:type="dxa"/>
            <w:vMerge/>
            <w:tcBorders>
              <w:left w:val="single" w:sz="4" w:space="0" w:color="auto"/>
            </w:tcBorders>
            <w:shd w:val="clear" w:color="auto" w:fill="FFFFFF"/>
            <w:vAlign w:val="center"/>
          </w:tcPr>
          <w:p w:rsidR="00513090" w:rsidRPr="000A03B1" w:rsidRDefault="00513090" w:rsidP="000A03B1">
            <w:pPr>
              <w:jc w:val="center"/>
              <w:rPr>
                <w:sz w:val="20"/>
                <w:szCs w:val="20"/>
              </w:rPr>
            </w:pPr>
          </w:p>
        </w:tc>
        <w:tc>
          <w:tcPr>
            <w:tcW w:w="2489" w:type="dxa"/>
            <w:gridSpan w:val="2"/>
            <w:tcBorders>
              <w:top w:val="single" w:sz="4" w:space="0" w:color="auto"/>
              <w:left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lang w:val="en-US" w:bidi="en-US"/>
              </w:rPr>
              <w:t>1,0-1,5</w:t>
            </w:r>
          </w:p>
        </w:tc>
      </w:tr>
      <w:tr w:rsidR="00513090" w:rsidRPr="000A03B1" w:rsidTr="000A03B1">
        <w:trPr>
          <w:trHeight w:hRule="exact" w:val="624"/>
          <w:jc w:val="center"/>
        </w:trPr>
        <w:tc>
          <w:tcPr>
            <w:tcW w:w="1786" w:type="dxa"/>
            <w:vMerge/>
            <w:tcBorders>
              <w:left w:val="single" w:sz="4" w:space="0" w:color="auto"/>
            </w:tcBorders>
            <w:shd w:val="clear" w:color="auto" w:fill="FFFFFF"/>
            <w:vAlign w:val="center"/>
          </w:tcPr>
          <w:p w:rsidR="00513090" w:rsidRPr="000A03B1" w:rsidRDefault="00513090" w:rsidP="000A03B1">
            <w:pPr>
              <w:jc w:val="center"/>
              <w:rPr>
                <w:sz w:val="20"/>
                <w:szCs w:val="20"/>
              </w:rPr>
            </w:pPr>
          </w:p>
        </w:tc>
        <w:tc>
          <w:tcPr>
            <w:tcW w:w="1493" w:type="dxa"/>
            <w:vMerge/>
            <w:tcBorders>
              <w:left w:val="single" w:sz="4" w:space="0" w:color="auto"/>
            </w:tcBorders>
            <w:shd w:val="clear" w:color="auto" w:fill="FFFFFF"/>
            <w:vAlign w:val="center"/>
          </w:tcPr>
          <w:p w:rsidR="00513090" w:rsidRPr="000A03B1" w:rsidRDefault="00513090" w:rsidP="000A03B1">
            <w:pPr>
              <w:jc w:val="center"/>
              <w:rPr>
                <w:sz w:val="20"/>
                <w:szCs w:val="20"/>
              </w:rPr>
            </w:pPr>
          </w:p>
        </w:tc>
        <w:tc>
          <w:tcPr>
            <w:tcW w:w="1656" w:type="dxa"/>
            <w:tcBorders>
              <w:top w:val="single" w:sz="4" w:space="0" w:color="auto"/>
              <w:lef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второстепенная</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(переулок)</w:t>
            </w:r>
          </w:p>
        </w:tc>
        <w:tc>
          <w:tcPr>
            <w:tcW w:w="662" w:type="dxa"/>
            <w:vMerge/>
            <w:tcBorders>
              <w:left w:val="single" w:sz="4" w:space="0" w:color="auto"/>
            </w:tcBorders>
            <w:shd w:val="clear" w:color="auto" w:fill="FFFFFF"/>
            <w:vAlign w:val="center"/>
          </w:tcPr>
          <w:p w:rsidR="00513090" w:rsidRPr="000A03B1" w:rsidRDefault="00513090" w:rsidP="000A03B1">
            <w:pPr>
              <w:jc w:val="center"/>
              <w:rPr>
                <w:sz w:val="20"/>
                <w:szCs w:val="20"/>
              </w:rPr>
            </w:pPr>
          </w:p>
        </w:tc>
        <w:tc>
          <w:tcPr>
            <w:tcW w:w="1824" w:type="dxa"/>
            <w:vMerge/>
            <w:tcBorders>
              <w:left w:val="single" w:sz="4" w:space="0" w:color="auto"/>
            </w:tcBorders>
            <w:shd w:val="clear" w:color="auto" w:fill="FFFFFF"/>
            <w:vAlign w:val="center"/>
          </w:tcPr>
          <w:p w:rsidR="00513090" w:rsidRPr="000A03B1" w:rsidRDefault="00513090" w:rsidP="000A03B1">
            <w:pPr>
              <w:jc w:val="center"/>
              <w:rPr>
                <w:sz w:val="20"/>
                <w:szCs w:val="20"/>
              </w:rPr>
            </w:pPr>
          </w:p>
        </w:tc>
        <w:tc>
          <w:tcPr>
            <w:tcW w:w="2489" w:type="dxa"/>
            <w:gridSpan w:val="2"/>
            <w:tcBorders>
              <w:top w:val="single" w:sz="4" w:space="0" w:color="auto"/>
              <w:left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lang w:val="en-US" w:bidi="en-US"/>
              </w:rPr>
              <w:t>1</w:t>
            </w:r>
          </w:p>
        </w:tc>
      </w:tr>
      <w:tr w:rsidR="00513090" w:rsidRPr="000A03B1" w:rsidTr="000A03B1">
        <w:trPr>
          <w:trHeight w:hRule="exact" w:val="312"/>
          <w:jc w:val="center"/>
        </w:trPr>
        <w:tc>
          <w:tcPr>
            <w:tcW w:w="1786" w:type="dxa"/>
            <w:vMerge/>
            <w:tcBorders>
              <w:left w:val="single" w:sz="4" w:space="0" w:color="auto"/>
            </w:tcBorders>
            <w:shd w:val="clear" w:color="auto" w:fill="FFFFFF"/>
            <w:vAlign w:val="center"/>
          </w:tcPr>
          <w:p w:rsidR="00513090" w:rsidRPr="000A03B1" w:rsidRDefault="00513090" w:rsidP="000A03B1">
            <w:pPr>
              <w:jc w:val="center"/>
              <w:rPr>
                <w:sz w:val="20"/>
                <w:szCs w:val="20"/>
              </w:rPr>
            </w:pPr>
          </w:p>
        </w:tc>
        <w:tc>
          <w:tcPr>
            <w:tcW w:w="3149" w:type="dxa"/>
            <w:gridSpan w:val="2"/>
            <w:tcBorders>
              <w:top w:val="single" w:sz="4" w:space="0" w:color="auto"/>
              <w:lef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Проезд</w:t>
            </w:r>
          </w:p>
        </w:tc>
        <w:tc>
          <w:tcPr>
            <w:tcW w:w="662" w:type="dxa"/>
            <w:vMerge/>
            <w:tcBorders>
              <w:left w:val="single" w:sz="4" w:space="0" w:color="auto"/>
            </w:tcBorders>
            <w:shd w:val="clear" w:color="auto" w:fill="FFFFFF"/>
            <w:vAlign w:val="center"/>
          </w:tcPr>
          <w:p w:rsidR="00513090" w:rsidRPr="000A03B1" w:rsidRDefault="00513090" w:rsidP="000A03B1">
            <w:pPr>
              <w:jc w:val="center"/>
              <w:rPr>
                <w:sz w:val="20"/>
                <w:szCs w:val="20"/>
              </w:rPr>
            </w:pPr>
          </w:p>
        </w:tc>
        <w:tc>
          <w:tcPr>
            <w:tcW w:w="1824" w:type="dxa"/>
            <w:vMerge/>
            <w:tcBorders>
              <w:left w:val="single" w:sz="4" w:space="0" w:color="auto"/>
            </w:tcBorders>
            <w:shd w:val="clear" w:color="auto" w:fill="FFFFFF"/>
            <w:vAlign w:val="center"/>
          </w:tcPr>
          <w:p w:rsidR="00513090" w:rsidRPr="000A03B1" w:rsidRDefault="00513090" w:rsidP="000A03B1">
            <w:pPr>
              <w:jc w:val="center"/>
              <w:rPr>
                <w:sz w:val="20"/>
                <w:szCs w:val="20"/>
              </w:rPr>
            </w:pPr>
          </w:p>
        </w:tc>
        <w:tc>
          <w:tcPr>
            <w:tcW w:w="2489" w:type="dxa"/>
            <w:gridSpan w:val="2"/>
            <w:tcBorders>
              <w:top w:val="single" w:sz="4" w:space="0" w:color="auto"/>
              <w:left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lang w:val="en-US" w:bidi="en-US"/>
              </w:rPr>
              <w:t>0-1,0</w:t>
            </w:r>
          </w:p>
        </w:tc>
      </w:tr>
      <w:tr w:rsidR="00513090" w:rsidRPr="000A03B1" w:rsidTr="000A03B1">
        <w:trPr>
          <w:trHeight w:hRule="exact" w:val="547"/>
          <w:jc w:val="center"/>
        </w:trPr>
        <w:tc>
          <w:tcPr>
            <w:tcW w:w="1786" w:type="dxa"/>
            <w:vMerge/>
            <w:tcBorders>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3149" w:type="dxa"/>
            <w:gridSpan w:val="2"/>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Хозяйственный проезд, скотопрогон</w:t>
            </w:r>
          </w:p>
        </w:tc>
        <w:tc>
          <w:tcPr>
            <w:tcW w:w="662" w:type="dxa"/>
            <w:vMerge/>
            <w:tcBorders>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824" w:type="dxa"/>
            <w:vMerge/>
            <w:tcBorders>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24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lang w:val="en-US" w:bidi="en-US"/>
              </w:rPr>
              <w:t>-</w:t>
            </w:r>
          </w:p>
        </w:tc>
      </w:tr>
    </w:tbl>
    <w:p w:rsidR="00513090" w:rsidRPr="00AF68F3" w:rsidRDefault="00513090" w:rsidP="009F3AD4"/>
    <w:p w:rsidR="00513090" w:rsidRPr="00AF68F3" w:rsidRDefault="00BF3A2C" w:rsidP="00773935">
      <w:pPr>
        <w:pStyle w:val="1e"/>
        <w:keepNext/>
        <w:keepLines/>
        <w:numPr>
          <w:ilvl w:val="1"/>
          <w:numId w:val="19"/>
        </w:numPr>
        <w:shd w:val="clear" w:color="auto" w:fill="auto"/>
        <w:tabs>
          <w:tab w:val="left" w:pos="1134"/>
          <w:tab w:val="left" w:pos="1560"/>
        </w:tabs>
        <w:ind w:left="113" w:firstLine="709"/>
        <w:rPr>
          <w:sz w:val="28"/>
          <w:szCs w:val="28"/>
        </w:rPr>
      </w:pPr>
      <w:bookmarkStart w:id="695" w:name="_Toc492042875"/>
      <w:bookmarkStart w:id="696" w:name="_Toc492044984"/>
      <w:bookmarkStart w:id="697" w:name="_Ref492290398"/>
      <w:bookmarkStart w:id="698" w:name="_Ref492290403"/>
      <w:bookmarkStart w:id="699" w:name="_Ref492290410"/>
      <w:bookmarkStart w:id="700" w:name="_Toc492296782"/>
      <w:r w:rsidRPr="00AF68F3">
        <w:rPr>
          <w:sz w:val="28"/>
          <w:szCs w:val="28"/>
        </w:rPr>
        <w:t>Параметры проектирования улично</w:t>
      </w:r>
      <w:r w:rsidR="00513090" w:rsidRPr="00AF68F3">
        <w:rPr>
          <w:sz w:val="28"/>
          <w:szCs w:val="28"/>
        </w:rPr>
        <w:t>-дорожной сети</w:t>
      </w:r>
      <w:bookmarkEnd w:id="695"/>
      <w:bookmarkEnd w:id="696"/>
      <w:bookmarkEnd w:id="697"/>
      <w:bookmarkEnd w:id="698"/>
      <w:bookmarkEnd w:id="699"/>
      <w:bookmarkEnd w:id="700"/>
    </w:p>
    <w:p w:rsidR="00513090" w:rsidRPr="00AF68F3" w:rsidRDefault="00513090" w:rsidP="009F3AD4">
      <w:pPr>
        <w:pStyle w:val="1f"/>
        <w:shd w:val="clear" w:color="auto" w:fill="auto"/>
        <w:ind w:firstLine="660"/>
      </w:pPr>
      <w:r w:rsidRPr="00AF68F3">
        <w:t>Сводные параметры проектирования улично-дорожной сети представлены в таблице</w:t>
      </w:r>
    </w:p>
    <w:p w:rsidR="00513090" w:rsidRPr="00AF68F3" w:rsidRDefault="00513090" w:rsidP="009F3AD4">
      <w:pPr>
        <w:pStyle w:val="1f"/>
        <w:shd w:val="clear" w:color="auto" w:fill="auto"/>
        <w:ind w:firstLine="0"/>
        <w:jc w:val="left"/>
      </w:pPr>
      <w:r w:rsidRPr="00AF68F3">
        <w:t>4</w:t>
      </w:r>
      <w:r w:rsidR="00BF3A2C" w:rsidRPr="00AF68F3">
        <w:t>3</w:t>
      </w:r>
      <w:r w:rsidRPr="00AF68F3">
        <w:t>.</w:t>
      </w:r>
    </w:p>
    <w:p w:rsidR="006D4AA1" w:rsidRPr="00AF68F3" w:rsidRDefault="006D4AA1" w:rsidP="009F3AD4">
      <w:pPr>
        <w:pStyle w:val="1f"/>
        <w:shd w:val="clear" w:color="auto" w:fill="auto"/>
        <w:ind w:firstLine="0"/>
        <w:jc w:val="left"/>
      </w:pPr>
    </w:p>
    <w:p w:rsidR="00513090" w:rsidRPr="000A03B1" w:rsidRDefault="00513090" w:rsidP="009F3AD4">
      <w:pPr>
        <w:pStyle w:val="afffffff4"/>
        <w:shd w:val="clear" w:color="auto" w:fill="auto"/>
        <w:ind w:left="8198"/>
        <w:rPr>
          <w:b/>
        </w:rPr>
      </w:pPr>
      <w:r w:rsidRPr="000A03B1">
        <w:rPr>
          <w:b/>
          <w:color w:val="000000"/>
        </w:rPr>
        <w:t>Таблица 4</w:t>
      </w:r>
      <w:r w:rsidR="00BF3A2C" w:rsidRPr="000A03B1">
        <w:rPr>
          <w:b/>
          <w:color w:val="000000"/>
        </w:rPr>
        <w:t>3</w:t>
      </w:r>
    </w:p>
    <w:tbl>
      <w:tblPr>
        <w:tblOverlap w:val="never"/>
        <w:tblW w:w="0" w:type="auto"/>
        <w:jc w:val="center"/>
        <w:tblInd w:w="-266" w:type="dxa"/>
        <w:tblLayout w:type="fixed"/>
        <w:tblCellMar>
          <w:left w:w="10" w:type="dxa"/>
          <w:right w:w="10" w:type="dxa"/>
        </w:tblCellMar>
        <w:tblLook w:val="04A0" w:firstRow="1" w:lastRow="0" w:firstColumn="1" w:lastColumn="0" w:noHBand="0" w:noVBand="1"/>
      </w:tblPr>
      <w:tblGrid>
        <w:gridCol w:w="855"/>
        <w:gridCol w:w="2122"/>
        <w:gridCol w:w="2141"/>
        <w:gridCol w:w="556"/>
        <w:gridCol w:w="1985"/>
        <w:gridCol w:w="2255"/>
        <w:gridCol w:w="9"/>
      </w:tblGrid>
      <w:tr w:rsidR="00513090" w:rsidRPr="000A03B1" w:rsidTr="000A03B1">
        <w:trPr>
          <w:gridAfter w:val="1"/>
          <w:wAfter w:w="9" w:type="dxa"/>
          <w:trHeight w:hRule="exact" w:val="792"/>
          <w:jc w:val="center"/>
        </w:trPr>
        <w:tc>
          <w:tcPr>
            <w:tcW w:w="855" w:type="dxa"/>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proofErr w:type="spellStart"/>
            <w:r w:rsidRPr="000A03B1">
              <w:rPr>
                <w:b/>
                <w:bCs/>
                <w:color w:val="000000"/>
                <w:sz w:val="20"/>
                <w:szCs w:val="20"/>
              </w:rPr>
              <w:t>п</w:t>
            </w:r>
            <w:proofErr w:type="gramStart"/>
            <w:r w:rsidRPr="000A03B1">
              <w:rPr>
                <w:b/>
                <w:bCs/>
                <w:color w:val="000000"/>
                <w:sz w:val="20"/>
                <w:szCs w:val="20"/>
              </w:rPr>
              <w:t>.п</w:t>
            </w:r>
            <w:proofErr w:type="spellEnd"/>
            <w:proofErr w:type="gramEnd"/>
          </w:p>
        </w:tc>
        <w:tc>
          <w:tcPr>
            <w:tcW w:w="4263" w:type="dxa"/>
            <w:gridSpan w:val="2"/>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Определяемый норматив</w:t>
            </w:r>
          </w:p>
        </w:tc>
        <w:tc>
          <w:tcPr>
            <w:tcW w:w="556" w:type="dxa"/>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ед.</w:t>
            </w:r>
          </w:p>
          <w:p w:rsidR="00513090" w:rsidRPr="000A03B1" w:rsidRDefault="00513090" w:rsidP="000A03B1">
            <w:pPr>
              <w:pStyle w:val="afffffff2"/>
              <w:shd w:val="clear" w:color="auto" w:fill="auto"/>
              <w:ind w:firstLine="0"/>
              <w:jc w:val="center"/>
              <w:rPr>
                <w:sz w:val="20"/>
                <w:szCs w:val="20"/>
              </w:rPr>
            </w:pPr>
            <w:proofErr w:type="spellStart"/>
            <w:r w:rsidRPr="000A03B1">
              <w:rPr>
                <w:b/>
                <w:bCs/>
                <w:color w:val="000000"/>
                <w:sz w:val="20"/>
                <w:szCs w:val="20"/>
              </w:rPr>
              <w:t>изм</w:t>
            </w:r>
            <w:proofErr w:type="spellEnd"/>
          </w:p>
        </w:tc>
        <w:tc>
          <w:tcPr>
            <w:tcW w:w="1985" w:type="dxa"/>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Нормативная</w:t>
            </w:r>
          </w:p>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ссылка</w:t>
            </w:r>
          </w:p>
        </w:tc>
        <w:tc>
          <w:tcPr>
            <w:tcW w:w="2255" w:type="dxa"/>
            <w:tcBorders>
              <w:top w:val="single" w:sz="4" w:space="0" w:color="auto"/>
              <w:left w:val="single" w:sz="4" w:space="0" w:color="auto"/>
              <w:bottom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Показатель</w:t>
            </w:r>
          </w:p>
        </w:tc>
      </w:tr>
      <w:tr w:rsidR="00513090" w:rsidRPr="000A03B1" w:rsidTr="000A03B1">
        <w:trPr>
          <w:gridAfter w:val="1"/>
          <w:wAfter w:w="9" w:type="dxa"/>
          <w:trHeight w:hRule="exact" w:val="240"/>
          <w:jc w:val="center"/>
        </w:trPr>
        <w:tc>
          <w:tcPr>
            <w:tcW w:w="855" w:type="dxa"/>
            <w:vMerge w:val="restart"/>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lang w:val="en-US" w:bidi="en-US"/>
              </w:rPr>
              <w:t>1.1</w:t>
            </w:r>
          </w:p>
        </w:tc>
        <w:tc>
          <w:tcPr>
            <w:tcW w:w="2122" w:type="dxa"/>
            <w:vMerge w:val="restart"/>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Ширина улиц и дорог в красных линиях:</w:t>
            </w:r>
          </w:p>
        </w:tc>
        <w:tc>
          <w:tcPr>
            <w:tcW w:w="2141" w:type="dxa"/>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магистральные дороги</w:t>
            </w:r>
          </w:p>
        </w:tc>
        <w:tc>
          <w:tcPr>
            <w:tcW w:w="556" w:type="dxa"/>
            <w:vMerge w:val="restart"/>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м</w:t>
            </w:r>
          </w:p>
        </w:tc>
        <w:tc>
          <w:tcPr>
            <w:tcW w:w="1985" w:type="dxa"/>
            <w:vMerge w:val="restart"/>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 xml:space="preserve">СНиП </w:t>
            </w:r>
            <w:r w:rsidRPr="000A03B1">
              <w:rPr>
                <w:color w:val="000000"/>
                <w:sz w:val="20"/>
                <w:szCs w:val="20"/>
                <w:lang w:val="en-US" w:bidi="en-US"/>
              </w:rPr>
              <w:t xml:space="preserve">2.07.01-89* </w:t>
            </w:r>
            <w:r w:rsidRPr="000A03B1">
              <w:rPr>
                <w:color w:val="000000"/>
                <w:sz w:val="20"/>
                <w:szCs w:val="20"/>
              </w:rPr>
              <w:t>п.6.18*</w:t>
            </w:r>
          </w:p>
        </w:tc>
        <w:tc>
          <w:tcPr>
            <w:tcW w:w="2255" w:type="dxa"/>
            <w:tcBorders>
              <w:top w:val="single" w:sz="4" w:space="0" w:color="auto"/>
              <w:left w:val="single" w:sz="4" w:space="0" w:color="auto"/>
              <w:bottom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lang w:val="en-US" w:bidi="en-US"/>
              </w:rPr>
              <w:t>50-75</w:t>
            </w:r>
          </w:p>
        </w:tc>
      </w:tr>
      <w:tr w:rsidR="00513090" w:rsidRPr="000A03B1" w:rsidTr="000A03B1">
        <w:trPr>
          <w:gridAfter w:val="1"/>
          <w:wAfter w:w="9" w:type="dxa"/>
          <w:trHeight w:hRule="exact" w:val="240"/>
          <w:jc w:val="center"/>
        </w:trPr>
        <w:tc>
          <w:tcPr>
            <w:tcW w:w="855"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2122"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2141" w:type="dxa"/>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магистральные улицы</w:t>
            </w:r>
          </w:p>
        </w:tc>
        <w:tc>
          <w:tcPr>
            <w:tcW w:w="556"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985"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2255" w:type="dxa"/>
            <w:tcBorders>
              <w:top w:val="single" w:sz="4" w:space="0" w:color="auto"/>
              <w:left w:val="single" w:sz="4" w:space="0" w:color="auto"/>
              <w:bottom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lang w:val="en-US" w:bidi="en-US"/>
              </w:rPr>
              <w:t>40-80</w:t>
            </w:r>
          </w:p>
        </w:tc>
      </w:tr>
      <w:tr w:rsidR="00513090" w:rsidRPr="000A03B1" w:rsidTr="000A03B1">
        <w:trPr>
          <w:gridAfter w:val="1"/>
          <w:wAfter w:w="9" w:type="dxa"/>
          <w:trHeight w:hRule="exact" w:val="701"/>
          <w:jc w:val="center"/>
        </w:trPr>
        <w:tc>
          <w:tcPr>
            <w:tcW w:w="855"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2122"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2141" w:type="dxa"/>
            <w:tcBorders>
              <w:top w:val="single" w:sz="4" w:space="0" w:color="auto"/>
              <w:left w:val="single" w:sz="4" w:space="0" w:color="auto"/>
              <w:bottom w:val="single" w:sz="4" w:space="0" w:color="auto"/>
            </w:tcBorders>
            <w:shd w:val="clear" w:color="auto" w:fill="FFFFFF"/>
            <w:vAlign w:val="center"/>
          </w:tcPr>
          <w:p w:rsidR="006D4AA1" w:rsidRPr="000A03B1" w:rsidRDefault="00513090" w:rsidP="000A03B1">
            <w:pPr>
              <w:pStyle w:val="afffffff2"/>
              <w:shd w:val="clear" w:color="auto" w:fill="auto"/>
              <w:ind w:firstLine="0"/>
              <w:jc w:val="center"/>
              <w:rPr>
                <w:color w:val="000000"/>
                <w:sz w:val="20"/>
                <w:szCs w:val="20"/>
              </w:rPr>
            </w:pPr>
            <w:r w:rsidRPr="000A03B1">
              <w:rPr>
                <w:color w:val="000000"/>
                <w:sz w:val="20"/>
                <w:szCs w:val="20"/>
              </w:rPr>
              <w:t>местные улицы и дороги местного значения</w:t>
            </w:r>
          </w:p>
        </w:tc>
        <w:tc>
          <w:tcPr>
            <w:tcW w:w="556"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985"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2255" w:type="dxa"/>
            <w:tcBorders>
              <w:top w:val="single" w:sz="4" w:space="0" w:color="auto"/>
              <w:left w:val="single" w:sz="4" w:space="0" w:color="auto"/>
              <w:bottom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lang w:val="en-US" w:bidi="en-US"/>
              </w:rPr>
              <w:t>15-25</w:t>
            </w:r>
          </w:p>
        </w:tc>
      </w:tr>
      <w:tr w:rsidR="006D4AA1" w:rsidRPr="000A03B1" w:rsidTr="000A03B1">
        <w:trPr>
          <w:trHeight w:hRule="exact" w:val="718"/>
          <w:jc w:val="center"/>
        </w:trPr>
        <w:tc>
          <w:tcPr>
            <w:tcW w:w="855" w:type="dxa"/>
            <w:tcBorders>
              <w:top w:val="single" w:sz="4" w:space="0" w:color="auto"/>
              <w:left w:val="single" w:sz="4" w:space="0" w:color="auto"/>
            </w:tcBorders>
            <w:shd w:val="clear" w:color="auto" w:fill="FFFFFF"/>
            <w:vAlign w:val="center"/>
          </w:tcPr>
          <w:p w:rsidR="006D4AA1" w:rsidRPr="000A03B1" w:rsidRDefault="006D4AA1" w:rsidP="000A03B1">
            <w:pPr>
              <w:pStyle w:val="afffffff2"/>
              <w:shd w:val="clear" w:color="auto" w:fill="auto"/>
              <w:ind w:firstLine="0"/>
              <w:jc w:val="center"/>
              <w:rPr>
                <w:sz w:val="20"/>
                <w:szCs w:val="20"/>
              </w:rPr>
            </w:pPr>
            <w:proofErr w:type="spellStart"/>
            <w:r w:rsidRPr="000A03B1">
              <w:rPr>
                <w:b/>
                <w:bCs/>
                <w:color w:val="000000"/>
                <w:sz w:val="20"/>
                <w:szCs w:val="20"/>
              </w:rPr>
              <w:lastRenderedPageBreak/>
              <w:t>п</w:t>
            </w:r>
            <w:proofErr w:type="gramStart"/>
            <w:r w:rsidRPr="000A03B1">
              <w:rPr>
                <w:b/>
                <w:bCs/>
                <w:color w:val="000000"/>
                <w:sz w:val="20"/>
                <w:szCs w:val="20"/>
              </w:rPr>
              <w:t>.п</w:t>
            </w:r>
            <w:proofErr w:type="spellEnd"/>
            <w:proofErr w:type="gramEnd"/>
          </w:p>
        </w:tc>
        <w:tc>
          <w:tcPr>
            <w:tcW w:w="4263" w:type="dxa"/>
            <w:gridSpan w:val="2"/>
            <w:tcBorders>
              <w:top w:val="single" w:sz="4" w:space="0" w:color="auto"/>
              <w:left w:val="single" w:sz="4" w:space="0" w:color="auto"/>
            </w:tcBorders>
            <w:shd w:val="clear" w:color="auto" w:fill="FFFFFF"/>
            <w:vAlign w:val="center"/>
          </w:tcPr>
          <w:p w:rsidR="006D4AA1" w:rsidRPr="000A03B1" w:rsidRDefault="006D4AA1" w:rsidP="000A03B1">
            <w:pPr>
              <w:pStyle w:val="afffffff2"/>
              <w:shd w:val="clear" w:color="auto" w:fill="auto"/>
              <w:ind w:firstLine="0"/>
              <w:jc w:val="center"/>
              <w:rPr>
                <w:sz w:val="20"/>
                <w:szCs w:val="20"/>
              </w:rPr>
            </w:pPr>
            <w:r w:rsidRPr="000A03B1">
              <w:rPr>
                <w:b/>
                <w:bCs/>
                <w:color w:val="000000"/>
                <w:sz w:val="20"/>
                <w:szCs w:val="20"/>
              </w:rPr>
              <w:t>Определяемый норматив</w:t>
            </w:r>
          </w:p>
        </w:tc>
        <w:tc>
          <w:tcPr>
            <w:tcW w:w="556" w:type="dxa"/>
            <w:tcBorders>
              <w:top w:val="single" w:sz="4" w:space="0" w:color="auto"/>
              <w:left w:val="single" w:sz="4" w:space="0" w:color="auto"/>
            </w:tcBorders>
            <w:shd w:val="clear" w:color="auto" w:fill="FFFFFF"/>
            <w:vAlign w:val="center"/>
          </w:tcPr>
          <w:p w:rsidR="006D4AA1" w:rsidRPr="000A03B1" w:rsidRDefault="006D4AA1" w:rsidP="000A03B1">
            <w:pPr>
              <w:pStyle w:val="afffffff2"/>
              <w:shd w:val="clear" w:color="auto" w:fill="auto"/>
              <w:ind w:firstLine="0"/>
              <w:jc w:val="center"/>
              <w:rPr>
                <w:sz w:val="20"/>
                <w:szCs w:val="20"/>
              </w:rPr>
            </w:pPr>
            <w:r w:rsidRPr="000A03B1">
              <w:rPr>
                <w:b/>
                <w:bCs/>
                <w:color w:val="000000"/>
                <w:sz w:val="20"/>
                <w:szCs w:val="20"/>
              </w:rPr>
              <w:t>ед.</w:t>
            </w:r>
          </w:p>
          <w:p w:rsidR="006D4AA1" w:rsidRPr="000A03B1" w:rsidRDefault="006D4AA1" w:rsidP="000A03B1">
            <w:pPr>
              <w:pStyle w:val="afffffff2"/>
              <w:shd w:val="clear" w:color="auto" w:fill="auto"/>
              <w:ind w:firstLine="0"/>
              <w:jc w:val="center"/>
              <w:rPr>
                <w:sz w:val="20"/>
                <w:szCs w:val="20"/>
              </w:rPr>
            </w:pPr>
            <w:proofErr w:type="spellStart"/>
            <w:r w:rsidRPr="000A03B1">
              <w:rPr>
                <w:b/>
                <w:bCs/>
                <w:color w:val="000000"/>
                <w:sz w:val="20"/>
                <w:szCs w:val="20"/>
              </w:rPr>
              <w:t>изм</w:t>
            </w:r>
            <w:proofErr w:type="spellEnd"/>
          </w:p>
        </w:tc>
        <w:tc>
          <w:tcPr>
            <w:tcW w:w="1985" w:type="dxa"/>
            <w:tcBorders>
              <w:top w:val="single" w:sz="4" w:space="0" w:color="auto"/>
              <w:left w:val="single" w:sz="4" w:space="0" w:color="auto"/>
            </w:tcBorders>
            <w:shd w:val="clear" w:color="auto" w:fill="FFFFFF"/>
            <w:vAlign w:val="center"/>
          </w:tcPr>
          <w:p w:rsidR="006D4AA1" w:rsidRPr="000A03B1" w:rsidRDefault="006D4AA1" w:rsidP="000A03B1">
            <w:pPr>
              <w:pStyle w:val="afffffff2"/>
              <w:shd w:val="clear" w:color="auto" w:fill="auto"/>
              <w:ind w:firstLine="0"/>
              <w:jc w:val="center"/>
              <w:rPr>
                <w:sz w:val="20"/>
                <w:szCs w:val="20"/>
              </w:rPr>
            </w:pPr>
            <w:r w:rsidRPr="000A03B1">
              <w:rPr>
                <w:b/>
                <w:bCs/>
                <w:color w:val="000000"/>
                <w:sz w:val="20"/>
                <w:szCs w:val="20"/>
              </w:rPr>
              <w:t>Нормативная</w:t>
            </w:r>
          </w:p>
          <w:p w:rsidR="006D4AA1" w:rsidRPr="000A03B1" w:rsidRDefault="006D4AA1" w:rsidP="000A03B1">
            <w:pPr>
              <w:pStyle w:val="afffffff2"/>
              <w:shd w:val="clear" w:color="auto" w:fill="auto"/>
              <w:ind w:firstLine="0"/>
              <w:jc w:val="center"/>
              <w:rPr>
                <w:sz w:val="20"/>
                <w:szCs w:val="20"/>
              </w:rPr>
            </w:pPr>
            <w:r w:rsidRPr="000A03B1">
              <w:rPr>
                <w:b/>
                <w:bCs/>
                <w:color w:val="000000"/>
                <w:sz w:val="20"/>
                <w:szCs w:val="20"/>
              </w:rPr>
              <w:t>ссылка</w:t>
            </w:r>
          </w:p>
        </w:tc>
        <w:tc>
          <w:tcPr>
            <w:tcW w:w="2264" w:type="dxa"/>
            <w:gridSpan w:val="2"/>
            <w:tcBorders>
              <w:top w:val="single" w:sz="4" w:space="0" w:color="auto"/>
              <w:left w:val="single" w:sz="4" w:space="0" w:color="auto"/>
              <w:right w:val="single" w:sz="4" w:space="0" w:color="auto"/>
            </w:tcBorders>
            <w:shd w:val="clear" w:color="auto" w:fill="FFFFFF"/>
            <w:vAlign w:val="center"/>
          </w:tcPr>
          <w:p w:rsidR="006D4AA1" w:rsidRPr="000A03B1" w:rsidRDefault="006D4AA1" w:rsidP="000A03B1">
            <w:pPr>
              <w:pStyle w:val="afffffff2"/>
              <w:shd w:val="clear" w:color="auto" w:fill="auto"/>
              <w:ind w:firstLine="0"/>
              <w:jc w:val="center"/>
              <w:rPr>
                <w:sz w:val="20"/>
                <w:szCs w:val="20"/>
              </w:rPr>
            </w:pPr>
            <w:r w:rsidRPr="000A03B1">
              <w:rPr>
                <w:b/>
                <w:bCs/>
                <w:color w:val="000000"/>
                <w:sz w:val="20"/>
                <w:szCs w:val="20"/>
              </w:rPr>
              <w:t>Показатель</w:t>
            </w:r>
          </w:p>
        </w:tc>
      </w:tr>
      <w:tr w:rsidR="006D4AA1" w:rsidRPr="000A03B1" w:rsidTr="000A03B1">
        <w:trPr>
          <w:trHeight w:hRule="exact" w:val="240"/>
          <w:jc w:val="center"/>
        </w:trPr>
        <w:tc>
          <w:tcPr>
            <w:tcW w:w="855" w:type="dxa"/>
            <w:vMerge w:val="restart"/>
            <w:tcBorders>
              <w:top w:val="single" w:sz="4" w:space="0" w:color="auto"/>
              <w:left w:val="single" w:sz="4" w:space="0" w:color="auto"/>
            </w:tcBorders>
            <w:shd w:val="clear" w:color="auto" w:fill="FFFFFF"/>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lang w:val="en-US" w:bidi="en-US"/>
              </w:rPr>
              <w:t>1.2</w:t>
            </w:r>
          </w:p>
        </w:tc>
        <w:tc>
          <w:tcPr>
            <w:tcW w:w="2122" w:type="dxa"/>
            <w:vMerge w:val="restart"/>
            <w:tcBorders>
              <w:top w:val="single" w:sz="4" w:space="0" w:color="auto"/>
              <w:left w:val="single" w:sz="4" w:space="0" w:color="auto"/>
            </w:tcBorders>
            <w:shd w:val="clear" w:color="auto" w:fill="FFFFFF"/>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rPr>
              <w:t>Расстояние от края основной проезжей части до линии</w:t>
            </w:r>
          </w:p>
          <w:p w:rsidR="006D4AA1" w:rsidRPr="000A03B1" w:rsidRDefault="006D4AA1" w:rsidP="000A03B1">
            <w:pPr>
              <w:pStyle w:val="afffffff2"/>
              <w:shd w:val="clear" w:color="auto" w:fill="auto"/>
              <w:ind w:firstLine="0"/>
              <w:jc w:val="center"/>
              <w:rPr>
                <w:sz w:val="20"/>
                <w:szCs w:val="20"/>
              </w:rPr>
            </w:pPr>
            <w:r w:rsidRPr="000A03B1">
              <w:rPr>
                <w:color w:val="000000"/>
                <w:sz w:val="20"/>
                <w:szCs w:val="20"/>
              </w:rPr>
              <w:t>регулирования жилой застройки</w:t>
            </w:r>
          </w:p>
        </w:tc>
        <w:tc>
          <w:tcPr>
            <w:tcW w:w="2141" w:type="dxa"/>
            <w:tcBorders>
              <w:top w:val="single" w:sz="4" w:space="0" w:color="auto"/>
              <w:left w:val="single" w:sz="4" w:space="0" w:color="auto"/>
            </w:tcBorders>
            <w:shd w:val="clear" w:color="auto" w:fill="FFFFFF"/>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rPr>
              <w:t>магистральных дорог</w:t>
            </w:r>
          </w:p>
        </w:tc>
        <w:tc>
          <w:tcPr>
            <w:tcW w:w="556" w:type="dxa"/>
            <w:vMerge w:val="restart"/>
            <w:tcBorders>
              <w:top w:val="single" w:sz="4" w:space="0" w:color="auto"/>
              <w:left w:val="single" w:sz="4" w:space="0" w:color="auto"/>
            </w:tcBorders>
            <w:shd w:val="clear" w:color="auto" w:fill="FFFFFF"/>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rPr>
              <w:t>м</w:t>
            </w:r>
          </w:p>
        </w:tc>
        <w:tc>
          <w:tcPr>
            <w:tcW w:w="1985" w:type="dxa"/>
            <w:vMerge w:val="restart"/>
            <w:tcBorders>
              <w:top w:val="single" w:sz="4" w:space="0" w:color="auto"/>
              <w:left w:val="single" w:sz="4" w:space="0" w:color="auto"/>
            </w:tcBorders>
            <w:shd w:val="clear" w:color="auto" w:fill="FFFFFF"/>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rPr>
              <w:t xml:space="preserve">СНиП </w:t>
            </w:r>
            <w:r w:rsidRPr="000A03B1">
              <w:rPr>
                <w:color w:val="000000"/>
                <w:sz w:val="20"/>
                <w:szCs w:val="20"/>
                <w:lang w:val="en-US" w:bidi="en-US"/>
              </w:rPr>
              <w:t xml:space="preserve">2.07.01-89* </w:t>
            </w:r>
            <w:r w:rsidRPr="000A03B1">
              <w:rPr>
                <w:color w:val="000000"/>
                <w:sz w:val="20"/>
                <w:szCs w:val="20"/>
              </w:rPr>
              <w:t>п.6.19</w:t>
            </w:r>
          </w:p>
        </w:tc>
        <w:tc>
          <w:tcPr>
            <w:tcW w:w="2264" w:type="dxa"/>
            <w:gridSpan w:val="2"/>
            <w:tcBorders>
              <w:top w:val="single" w:sz="4" w:space="0" w:color="auto"/>
              <w:left w:val="single" w:sz="4" w:space="0" w:color="auto"/>
              <w:right w:val="single" w:sz="4" w:space="0" w:color="auto"/>
            </w:tcBorders>
            <w:shd w:val="clear" w:color="auto" w:fill="FFFFFF"/>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lang w:val="en-US" w:bidi="en-US"/>
              </w:rPr>
              <w:t>&gt; 50</w:t>
            </w:r>
          </w:p>
        </w:tc>
      </w:tr>
      <w:tr w:rsidR="006D4AA1" w:rsidRPr="000A03B1" w:rsidTr="000A03B1">
        <w:trPr>
          <w:trHeight w:hRule="exact" w:val="931"/>
          <w:jc w:val="center"/>
        </w:trPr>
        <w:tc>
          <w:tcPr>
            <w:tcW w:w="855" w:type="dxa"/>
            <w:vMerge/>
            <w:tcBorders>
              <w:left w:val="single" w:sz="4" w:space="0" w:color="auto"/>
            </w:tcBorders>
            <w:shd w:val="clear" w:color="auto" w:fill="FFFFFF"/>
            <w:vAlign w:val="center"/>
          </w:tcPr>
          <w:p w:rsidR="006D4AA1" w:rsidRPr="000A03B1" w:rsidRDefault="006D4AA1" w:rsidP="000A03B1">
            <w:pPr>
              <w:jc w:val="center"/>
              <w:rPr>
                <w:sz w:val="20"/>
                <w:szCs w:val="20"/>
              </w:rPr>
            </w:pPr>
          </w:p>
        </w:tc>
        <w:tc>
          <w:tcPr>
            <w:tcW w:w="2122" w:type="dxa"/>
            <w:vMerge/>
            <w:tcBorders>
              <w:left w:val="single" w:sz="4" w:space="0" w:color="auto"/>
            </w:tcBorders>
            <w:shd w:val="clear" w:color="auto" w:fill="FFFFFF"/>
            <w:vAlign w:val="center"/>
          </w:tcPr>
          <w:p w:rsidR="006D4AA1" w:rsidRPr="000A03B1" w:rsidRDefault="006D4AA1" w:rsidP="000A03B1">
            <w:pPr>
              <w:jc w:val="center"/>
              <w:rPr>
                <w:sz w:val="20"/>
                <w:szCs w:val="20"/>
              </w:rPr>
            </w:pPr>
          </w:p>
        </w:tc>
        <w:tc>
          <w:tcPr>
            <w:tcW w:w="2141" w:type="dxa"/>
            <w:tcBorders>
              <w:top w:val="single" w:sz="4" w:space="0" w:color="auto"/>
              <w:left w:val="single" w:sz="4" w:space="0" w:color="auto"/>
            </w:tcBorders>
            <w:shd w:val="clear" w:color="auto" w:fill="FFFFFF"/>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rPr>
              <w:t xml:space="preserve">магистральных дорог с применением </w:t>
            </w:r>
            <w:proofErr w:type="spellStart"/>
            <w:r w:rsidRPr="000A03B1">
              <w:rPr>
                <w:color w:val="000000"/>
                <w:sz w:val="20"/>
                <w:szCs w:val="20"/>
              </w:rPr>
              <w:t>шумозащитных</w:t>
            </w:r>
            <w:proofErr w:type="spellEnd"/>
            <w:r w:rsidRPr="000A03B1">
              <w:rPr>
                <w:color w:val="000000"/>
                <w:sz w:val="20"/>
                <w:szCs w:val="20"/>
              </w:rPr>
              <w:t xml:space="preserve"> устройств</w:t>
            </w:r>
          </w:p>
        </w:tc>
        <w:tc>
          <w:tcPr>
            <w:tcW w:w="556" w:type="dxa"/>
            <w:vMerge/>
            <w:tcBorders>
              <w:left w:val="single" w:sz="4" w:space="0" w:color="auto"/>
            </w:tcBorders>
            <w:shd w:val="clear" w:color="auto" w:fill="FFFFFF"/>
            <w:vAlign w:val="center"/>
          </w:tcPr>
          <w:p w:rsidR="006D4AA1" w:rsidRPr="000A03B1" w:rsidRDefault="006D4AA1" w:rsidP="000A03B1">
            <w:pPr>
              <w:jc w:val="center"/>
              <w:rPr>
                <w:sz w:val="20"/>
                <w:szCs w:val="20"/>
              </w:rPr>
            </w:pPr>
          </w:p>
        </w:tc>
        <w:tc>
          <w:tcPr>
            <w:tcW w:w="1985" w:type="dxa"/>
            <w:vMerge/>
            <w:tcBorders>
              <w:left w:val="single" w:sz="4" w:space="0" w:color="auto"/>
            </w:tcBorders>
            <w:shd w:val="clear" w:color="auto" w:fill="FFFFFF"/>
            <w:vAlign w:val="center"/>
          </w:tcPr>
          <w:p w:rsidR="006D4AA1" w:rsidRPr="000A03B1" w:rsidRDefault="006D4AA1" w:rsidP="000A03B1">
            <w:pPr>
              <w:jc w:val="center"/>
              <w:rPr>
                <w:sz w:val="20"/>
                <w:szCs w:val="20"/>
              </w:rPr>
            </w:pPr>
          </w:p>
        </w:tc>
        <w:tc>
          <w:tcPr>
            <w:tcW w:w="2264" w:type="dxa"/>
            <w:gridSpan w:val="2"/>
            <w:tcBorders>
              <w:top w:val="single" w:sz="4" w:space="0" w:color="auto"/>
              <w:left w:val="single" w:sz="4" w:space="0" w:color="auto"/>
              <w:right w:val="single" w:sz="4" w:space="0" w:color="auto"/>
            </w:tcBorders>
            <w:shd w:val="clear" w:color="auto" w:fill="FFFFFF"/>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lang w:val="en-US" w:bidi="en-US"/>
              </w:rPr>
              <w:t>&gt; 25</w:t>
            </w:r>
          </w:p>
        </w:tc>
      </w:tr>
      <w:tr w:rsidR="006D4AA1" w:rsidRPr="000A03B1" w:rsidTr="000A03B1">
        <w:trPr>
          <w:trHeight w:hRule="exact" w:val="470"/>
          <w:jc w:val="center"/>
        </w:trPr>
        <w:tc>
          <w:tcPr>
            <w:tcW w:w="855" w:type="dxa"/>
            <w:vMerge/>
            <w:tcBorders>
              <w:left w:val="single" w:sz="4" w:space="0" w:color="auto"/>
            </w:tcBorders>
            <w:shd w:val="clear" w:color="auto" w:fill="FFFFFF"/>
            <w:vAlign w:val="center"/>
          </w:tcPr>
          <w:p w:rsidR="006D4AA1" w:rsidRPr="000A03B1" w:rsidRDefault="006D4AA1" w:rsidP="000A03B1">
            <w:pPr>
              <w:jc w:val="center"/>
              <w:rPr>
                <w:sz w:val="20"/>
                <w:szCs w:val="20"/>
              </w:rPr>
            </w:pPr>
          </w:p>
        </w:tc>
        <w:tc>
          <w:tcPr>
            <w:tcW w:w="2122" w:type="dxa"/>
            <w:vMerge/>
            <w:tcBorders>
              <w:left w:val="single" w:sz="4" w:space="0" w:color="auto"/>
            </w:tcBorders>
            <w:shd w:val="clear" w:color="auto" w:fill="FFFFFF"/>
            <w:vAlign w:val="center"/>
          </w:tcPr>
          <w:p w:rsidR="006D4AA1" w:rsidRPr="000A03B1" w:rsidRDefault="006D4AA1" w:rsidP="000A03B1">
            <w:pPr>
              <w:jc w:val="center"/>
              <w:rPr>
                <w:sz w:val="20"/>
                <w:szCs w:val="20"/>
              </w:rPr>
            </w:pPr>
          </w:p>
        </w:tc>
        <w:tc>
          <w:tcPr>
            <w:tcW w:w="2141" w:type="dxa"/>
            <w:tcBorders>
              <w:top w:val="single" w:sz="4" w:space="0" w:color="auto"/>
              <w:left w:val="single" w:sz="4" w:space="0" w:color="auto"/>
            </w:tcBorders>
            <w:shd w:val="clear" w:color="auto" w:fill="FFFFFF"/>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rPr>
              <w:t xml:space="preserve">местных или боковых проездов </w:t>
            </w:r>
            <w:r w:rsidRPr="000A03B1">
              <w:rPr>
                <w:color w:val="000000"/>
                <w:sz w:val="20"/>
                <w:szCs w:val="20"/>
                <w:lang w:val="en-US" w:bidi="en-US"/>
              </w:rPr>
              <w:t>*</w:t>
            </w:r>
          </w:p>
        </w:tc>
        <w:tc>
          <w:tcPr>
            <w:tcW w:w="556" w:type="dxa"/>
            <w:vMerge/>
            <w:tcBorders>
              <w:left w:val="single" w:sz="4" w:space="0" w:color="auto"/>
            </w:tcBorders>
            <w:shd w:val="clear" w:color="auto" w:fill="FFFFFF"/>
            <w:vAlign w:val="center"/>
          </w:tcPr>
          <w:p w:rsidR="006D4AA1" w:rsidRPr="000A03B1" w:rsidRDefault="006D4AA1" w:rsidP="000A03B1">
            <w:pPr>
              <w:jc w:val="center"/>
              <w:rPr>
                <w:sz w:val="20"/>
                <w:szCs w:val="20"/>
              </w:rPr>
            </w:pPr>
          </w:p>
        </w:tc>
        <w:tc>
          <w:tcPr>
            <w:tcW w:w="1985" w:type="dxa"/>
            <w:vMerge/>
            <w:tcBorders>
              <w:left w:val="single" w:sz="4" w:space="0" w:color="auto"/>
            </w:tcBorders>
            <w:shd w:val="clear" w:color="auto" w:fill="FFFFFF"/>
            <w:vAlign w:val="center"/>
          </w:tcPr>
          <w:p w:rsidR="006D4AA1" w:rsidRPr="000A03B1" w:rsidRDefault="006D4AA1" w:rsidP="000A03B1">
            <w:pPr>
              <w:jc w:val="center"/>
              <w:rPr>
                <w:sz w:val="20"/>
                <w:szCs w:val="20"/>
              </w:rPr>
            </w:pPr>
          </w:p>
        </w:tc>
        <w:tc>
          <w:tcPr>
            <w:tcW w:w="2264" w:type="dxa"/>
            <w:gridSpan w:val="2"/>
            <w:tcBorders>
              <w:top w:val="single" w:sz="4" w:space="0" w:color="auto"/>
              <w:left w:val="single" w:sz="4" w:space="0" w:color="auto"/>
              <w:right w:val="single" w:sz="4" w:space="0" w:color="auto"/>
            </w:tcBorders>
            <w:shd w:val="clear" w:color="auto" w:fill="FFFFFF"/>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lang w:val="en-US" w:bidi="en-US"/>
              </w:rPr>
              <w:t>&lt; 25</w:t>
            </w:r>
          </w:p>
        </w:tc>
      </w:tr>
      <w:tr w:rsidR="006D4AA1" w:rsidRPr="000A03B1" w:rsidTr="000A03B1">
        <w:trPr>
          <w:trHeight w:hRule="exact" w:val="470"/>
          <w:jc w:val="center"/>
        </w:trPr>
        <w:tc>
          <w:tcPr>
            <w:tcW w:w="855" w:type="dxa"/>
            <w:vMerge w:val="restart"/>
            <w:tcBorders>
              <w:top w:val="single" w:sz="4" w:space="0" w:color="auto"/>
              <w:left w:val="single" w:sz="4" w:space="0" w:color="auto"/>
            </w:tcBorders>
            <w:shd w:val="clear" w:color="auto" w:fill="FFFFFF"/>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lang w:val="en-US" w:bidi="en-US"/>
              </w:rPr>
              <w:t>1.3</w:t>
            </w:r>
          </w:p>
        </w:tc>
        <w:tc>
          <w:tcPr>
            <w:tcW w:w="2122" w:type="dxa"/>
            <w:vMerge w:val="restart"/>
            <w:tcBorders>
              <w:top w:val="single" w:sz="4" w:space="0" w:color="auto"/>
              <w:left w:val="single" w:sz="4" w:space="0" w:color="auto"/>
            </w:tcBorders>
            <w:shd w:val="clear" w:color="auto" w:fill="FFFFFF"/>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rPr>
              <w:t>Наименьший диаметр разворотных площадок в конце проезжих частей тупиковых улиц:</w:t>
            </w:r>
          </w:p>
        </w:tc>
        <w:tc>
          <w:tcPr>
            <w:tcW w:w="2141" w:type="dxa"/>
            <w:tcBorders>
              <w:top w:val="single" w:sz="4" w:space="0" w:color="auto"/>
              <w:left w:val="single" w:sz="4" w:space="0" w:color="auto"/>
            </w:tcBorders>
            <w:shd w:val="clear" w:color="auto" w:fill="FFFFFF"/>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rPr>
              <w:t>для разворота автомобилей</w:t>
            </w:r>
          </w:p>
        </w:tc>
        <w:tc>
          <w:tcPr>
            <w:tcW w:w="556" w:type="dxa"/>
            <w:vMerge w:val="restart"/>
            <w:tcBorders>
              <w:top w:val="single" w:sz="4" w:space="0" w:color="auto"/>
              <w:left w:val="single" w:sz="4" w:space="0" w:color="auto"/>
            </w:tcBorders>
            <w:shd w:val="clear" w:color="auto" w:fill="FFFFFF"/>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rPr>
              <w:t>м</w:t>
            </w:r>
          </w:p>
        </w:tc>
        <w:tc>
          <w:tcPr>
            <w:tcW w:w="1985" w:type="dxa"/>
            <w:vMerge w:val="restart"/>
            <w:tcBorders>
              <w:top w:val="single" w:sz="4" w:space="0" w:color="auto"/>
              <w:left w:val="single" w:sz="4" w:space="0" w:color="auto"/>
            </w:tcBorders>
            <w:shd w:val="clear" w:color="auto" w:fill="FFFFFF"/>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rPr>
              <w:t xml:space="preserve">СНиП </w:t>
            </w:r>
            <w:r w:rsidRPr="000A03B1">
              <w:rPr>
                <w:color w:val="000000"/>
                <w:sz w:val="20"/>
                <w:szCs w:val="20"/>
                <w:lang w:val="en-US" w:bidi="en-US"/>
              </w:rPr>
              <w:t xml:space="preserve">2.07.01-89* </w:t>
            </w:r>
            <w:r w:rsidRPr="000A03B1">
              <w:rPr>
                <w:color w:val="000000"/>
                <w:sz w:val="20"/>
                <w:szCs w:val="20"/>
              </w:rPr>
              <w:t>п.6.20</w:t>
            </w:r>
          </w:p>
        </w:tc>
        <w:tc>
          <w:tcPr>
            <w:tcW w:w="2264" w:type="dxa"/>
            <w:gridSpan w:val="2"/>
            <w:tcBorders>
              <w:top w:val="single" w:sz="4" w:space="0" w:color="auto"/>
              <w:left w:val="single" w:sz="4" w:space="0" w:color="auto"/>
              <w:right w:val="single" w:sz="4" w:space="0" w:color="auto"/>
            </w:tcBorders>
            <w:shd w:val="clear" w:color="auto" w:fill="FFFFFF"/>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lang w:val="en-US" w:bidi="en-US"/>
              </w:rPr>
              <w:t>16</w:t>
            </w:r>
          </w:p>
        </w:tc>
      </w:tr>
      <w:tr w:rsidR="006D4AA1" w:rsidRPr="000A03B1" w:rsidTr="000A03B1">
        <w:trPr>
          <w:trHeight w:hRule="exact" w:val="926"/>
          <w:jc w:val="center"/>
        </w:trPr>
        <w:tc>
          <w:tcPr>
            <w:tcW w:w="855" w:type="dxa"/>
            <w:vMerge/>
            <w:tcBorders>
              <w:left w:val="single" w:sz="4" w:space="0" w:color="auto"/>
              <w:bottom w:val="single" w:sz="4" w:space="0" w:color="auto"/>
            </w:tcBorders>
            <w:shd w:val="clear" w:color="auto" w:fill="FFFFFF"/>
            <w:vAlign w:val="center"/>
          </w:tcPr>
          <w:p w:rsidR="006D4AA1" w:rsidRPr="000A03B1" w:rsidRDefault="006D4AA1" w:rsidP="000A03B1">
            <w:pPr>
              <w:jc w:val="center"/>
              <w:rPr>
                <w:sz w:val="20"/>
                <w:szCs w:val="20"/>
              </w:rPr>
            </w:pPr>
          </w:p>
        </w:tc>
        <w:tc>
          <w:tcPr>
            <w:tcW w:w="2122" w:type="dxa"/>
            <w:vMerge/>
            <w:tcBorders>
              <w:left w:val="single" w:sz="4" w:space="0" w:color="auto"/>
              <w:bottom w:val="single" w:sz="4" w:space="0" w:color="auto"/>
            </w:tcBorders>
            <w:shd w:val="clear" w:color="auto" w:fill="FFFFFF"/>
            <w:vAlign w:val="center"/>
          </w:tcPr>
          <w:p w:rsidR="006D4AA1" w:rsidRPr="000A03B1" w:rsidRDefault="006D4AA1" w:rsidP="000A03B1">
            <w:pPr>
              <w:jc w:val="center"/>
              <w:rPr>
                <w:sz w:val="20"/>
                <w:szCs w:val="20"/>
              </w:rPr>
            </w:pPr>
          </w:p>
        </w:tc>
        <w:tc>
          <w:tcPr>
            <w:tcW w:w="2141" w:type="dxa"/>
            <w:tcBorders>
              <w:top w:val="single" w:sz="4" w:space="0" w:color="auto"/>
              <w:left w:val="single" w:sz="4" w:space="0" w:color="auto"/>
              <w:bottom w:val="single" w:sz="4" w:space="0" w:color="auto"/>
            </w:tcBorders>
            <w:shd w:val="clear" w:color="auto" w:fill="FFFFFF"/>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rPr>
              <w:t>для разворота средств общественного пассажирского транспорта</w:t>
            </w:r>
          </w:p>
        </w:tc>
        <w:tc>
          <w:tcPr>
            <w:tcW w:w="556" w:type="dxa"/>
            <w:vMerge/>
            <w:tcBorders>
              <w:left w:val="single" w:sz="4" w:space="0" w:color="auto"/>
              <w:bottom w:val="single" w:sz="4" w:space="0" w:color="auto"/>
            </w:tcBorders>
            <w:shd w:val="clear" w:color="auto" w:fill="FFFFFF"/>
            <w:vAlign w:val="center"/>
          </w:tcPr>
          <w:p w:rsidR="006D4AA1" w:rsidRPr="000A03B1" w:rsidRDefault="006D4AA1" w:rsidP="000A03B1">
            <w:pPr>
              <w:jc w:val="center"/>
              <w:rPr>
                <w:sz w:val="20"/>
                <w:szCs w:val="20"/>
              </w:rPr>
            </w:pPr>
          </w:p>
        </w:tc>
        <w:tc>
          <w:tcPr>
            <w:tcW w:w="1985" w:type="dxa"/>
            <w:vMerge/>
            <w:tcBorders>
              <w:left w:val="single" w:sz="4" w:space="0" w:color="auto"/>
              <w:bottom w:val="single" w:sz="4" w:space="0" w:color="auto"/>
            </w:tcBorders>
            <w:shd w:val="clear" w:color="auto" w:fill="FFFFFF"/>
            <w:vAlign w:val="center"/>
          </w:tcPr>
          <w:p w:rsidR="006D4AA1" w:rsidRPr="000A03B1" w:rsidRDefault="006D4AA1" w:rsidP="000A03B1">
            <w:pPr>
              <w:jc w:val="center"/>
              <w:rPr>
                <w:sz w:val="20"/>
                <w:szCs w:val="20"/>
              </w:rPr>
            </w:pPr>
          </w:p>
        </w:tc>
        <w:tc>
          <w:tcPr>
            <w:tcW w:w="226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lang w:val="en-US" w:bidi="en-US"/>
              </w:rPr>
              <w:t>30</w:t>
            </w:r>
          </w:p>
        </w:tc>
      </w:tr>
      <w:tr w:rsidR="006D4AA1" w:rsidRPr="000A03B1" w:rsidTr="000A03B1">
        <w:trPr>
          <w:trHeight w:hRule="exact" w:val="470"/>
          <w:jc w:val="center"/>
        </w:trPr>
        <w:tc>
          <w:tcPr>
            <w:tcW w:w="855" w:type="dxa"/>
            <w:vMerge w:val="restart"/>
            <w:tcBorders>
              <w:top w:val="single" w:sz="4" w:space="0" w:color="auto"/>
              <w:left w:val="single" w:sz="4" w:space="0" w:color="auto"/>
            </w:tcBorders>
            <w:shd w:val="clear" w:color="auto" w:fill="FFFFFF"/>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lang w:val="en-US" w:bidi="en-US"/>
              </w:rPr>
              <w:t>1.4</w:t>
            </w:r>
          </w:p>
        </w:tc>
        <w:tc>
          <w:tcPr>
            <w:tcW w:w="2122" w:type="dxa"/>
            <w:vMerge w:val="restart"/>
            <w:tcBorders>
              <w:top w:val="single" w:sz="4" w:space="0" w:color="auto"/>
              <w:left w:val="single" w:sz="4" w:space="0" w:color="auto"/>
            </w:tcBorders>
            <w:shd w:val="clear" w:color="auto" w:fill="FFFFFF"/>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rPr>
              <w:t>Наименьшие расстояния безопасности от края велодорожки:</w:t>
            </w:r>
          </w:p>
        </w:tc>
        <w:tc>
          <w:tcPr>
            <w:tcW w:w="2141" w:type="dxa"/>
            <w:tcBorders>
              <w:top w:val="single" w:sz="4" w:space="0" w:color="auto"/>
              <w:left w:val="single" w:sz="4" w:space="0" w:color="auto"/>
            </w:tcBorders>
            <w:shd w:val="clear" w:color="auto" w:fill="FFFFFF"/>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rPr>
              <w:t>до проезжей части, опор, деревьев</w:t>
            </w:r>
          </w:p>
        </w:tc>
        <w:tc>
          <w:tcPr>
            <w:tcW w:w="556" w:type="dxa"/>
            <w:vMerge w:val="restart"/>
            <w:tcBorders>
              <w:top w:val="single" w:sz="4" w:space="0" w:color="auto"/>
              <w:left w:val="single" w:sz="4" w:space="0" w:color="auto"/>
            </w:tcBorders>
            <w:shd w:val="clear" w:color="auto" w:fill="FFFFFF"/>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rPr>
              <w:t>м</w:t>
            </w:r>
          </w:p>
        </w:tc>
        <w:tc>
          <w:tcPr>
            <w:tcW w:w="1985" w:type="dxa"/>
            <w:vMerge w:val="restart"/>
            <w:tcBorders>
              <w:top w:val="single" w:sz="4" w:space="0" w:color="auto"/>
              <w:left w:val="single" w:sz="4" w:space="0" w:color="auto"/>
            </w:tcBorders>
            <w:shd w:val="clear" w:color="auto" w:fill="FFFFFF"/>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rPr>
              <w:t xml:space="preserve">СНиП </w:t>
            </w:r>
            <w:r w:rsidRPr="000A03B1">
              <w:rPr>
                <w:color w:val="000000"/>
                <w:sz w:val="20"/>
                <w:szCs w:val="20"/>
                <w:lang w:val="en-US" w:bidi="en-US"/>
              </w:rPr>
              <w:t xml:space="preserve">2.07.01-89* </w:t>
            </w:r>
            <w:r w:rsidRPr="000A03B1">
              <w:rPr>
                <w:color w:val="000000"/>
                <w:sz w:val="20"/>
                <w:szCs w:val="20"/>
              </w:rPr>
              <w:t>п.6.21*</w:t>
            </w:r>
          </w:p>
        </w:tc>
        <w:tc>
          <w:tcPr>
            <w:tcW w:w="2264" w:type="dxa"/>
            <w:gridSpan w:val="2"/>
            <w:tcBorders>
              <w:top w:val="single" w:sz="4" w:space="0" w:color="auto"/>
              <w:left w:val="single" w:sz="4" w:space="0" w:color="auto"/>
              <w:right w:val="single" w:sz="4" w:space="0" w:color="auto"/>
            </w:tcBorders>
            <w:shd w:val="clear" w:color="auto" w:fill="FFFFFF"/>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lang w:val="en-US" w:bidi="en-US"/>
              </w:rPr>
              <w:t>0,75</w:t>
            </w:r>
          </w:p>
        </w:tc>
      </w:tr>
      <w:tr w:rsidR="006D4AA1" w:rsidRPr="000A03B1" w:rsidTr="000A03B1">
        <w:trPr>
          <w:trHeight w:hRule="exact" w:val="240"/>
          <w:jc w:val="center"/>
        </w:trPr>
        <w:tc>
          <w:tcPr>
            <w:tcW w:w="855" w:type="dxa"/>
            <w:vMerge/>
            <w:tcBorders>
              <w:left w:val="single" w:sz="4" w:space="0" w:color="auto"/>
            </w:tcBorders>
            <w:shd w:val="clear" w:color="auto" w:fill="FFFFFF"/>
            <w:vAlign w:val="center"/>
          </w:tcPr>
          <w:p w:rsidR="006D4AA1" w:rsidRPr="000A03B1" w:rsidRDefault="006D4AA1" w:rsidP="000A03B1">
            <w:pPr>
              <w:jc w:val="center"/>
              <w:rPr>
                <w:sz w:val="20"/>
                <w:szCs w:val="20"/>
              </w:rPr>
            </w:pPr>
          </w:p>
        </w:tc>
        <w:tc>
          <w:tcPr>
            <w:tcW w:w="2122" w:type="dxa"/>
            <w:vMerge/>
            <w:tcBorders>
              <w:left w:val="single" w:sz="4" w:space="0" w:color="auto"/>
            </w:tcBorders>
            <w:shd w:val="clear" w:color="auto" w:fill="FFFFFF"/>
            <w:vAlign w:val="center"/>
          </w:tcPr>
          <w:p w:rsidR="006D4AA1" w:rsidRPr="000A03B1" w:rsidRDefault="006D4AA1" w:rsidP="000A03B1">
            <w:pPr>
              <w:jc w:val="center"/>
              <w:rPr>
                <w:sz w:val="20"/>
                <w:szCs w:val="20"/>
              </w:rPr>
            </w:pPr>
          </w:p>
        </w:tc>
        <w:tc>
          <w:tcPr>
            <w:tcW w:w="2141" w:type="dxa"/>
            <w:tcBorders>
              <w:top w:val="single" w:sz="4" w:space="0" w:color="auto"/>
              <w:left w:val="single" w:sz="4" w:space="0" w:color="auto"/>
            </w:tcBorders>
            <w:shd w:val="clear" w:color="auto" w:fill="FFFFFF"/>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rPr>
              <w:t>до тротуаров</w:t>
            </w:r>
          </w:p>
        </w:tc>
        <w:tc>
          <w:tcPr>
            <w:tcW w:w="556" w:type="dxa"/>
            <w:vMerge/>
            <w:tcBorders>
              <w:left w:val="single" w:sz="4" w:space="0" w:color="auto"/>
            </w:tcBorders>
            <w:shd w:val="clear" w:color="auto" w:fill="FFFFFF"/>
            <w:vAlign w:val="center"/>
          </w:tcPr>
          <w:p w:rsidR="006D4AA1" w:rsidRPr="000A03B1" w:rsidRDefault="006D4AA1" w:rsidP="000A03B1">
            <w:pPr>
              <w:jc w:val="center"/>
              <w:rPr>
                <w:sz w:val="20"/>
                <w:szCs w:val="20"/>
              </w:rPr>
            </w:pPr>
          </w:p>
        </w:tc>
        <w:tc>
          <w:tcPr>
            <w:tcW w:w="1985" w:type="dxa"/>
            <w:vMerge/>
            <w:tcBorders>
              <w:left w:val="single" w:sz="4" w:space="0" w:color="auto"/>
            </w:tcBorders>
            <w:shd w:val="clear" w:color="auto" w:fill="FFFFFF"/>
            <w:vAlign w:val="center"/>
          </w:tcPr>
          <w:p w:rsidR="006D4AA1" w:rsidRPr="000A03B1" w:rsidRDefault="006D4AA1" w:rsidP="000A03B1">
            <w:pPr>
              <w:jc w:val="center"/>
              <w:rPr>
                <w:sz w:val="20"/>
                <w:szCs w:val="20"/>
              </w:rPr>
            </w:pPr>
          </w:p>
        </w:tc>
        <w:tc>
          <w:tcPr>
            <w:tcW w:w="2264" w:type="dxa"/>
            <w:gridSpan w:val="2"/>
            <w:tcBorders>
              <w:top w:val="single" w:sz="4" w:space="0" w:color="auto"/>
              <w:left w:val="single" w:sz="4" w:space="0" w:color="auto"/>
              <w:right w:val="single" w:sz="4" w:space="0" w:color="auto"/>
            </w:tcBorders>
            <w:shd w:val="clear" w:color="auto" w:fill="FFFFFF"/>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lang w:val="en-US" w:bidi="en-US"/>
              </w:rPr>
              <w:t>0,5</w:t>
            </w:r>
          </w:p>
        </w:tc>
      </w:tr>
      <w:tr w:rsidR="006D4AA1" w:rsidRPr="000A03B1" w:rsidTr="000A03B1">
        <w:trPr>
          <w:trHeight w:hRule="exact" w:val="710"/>
          <w:jc w:val="center"/>
        </w:trPr>
        <w:tc>
          <w:tcPr>
            <w:tcW w:w="855" w:type="dxa"/>
            <w:vMerge/>
            <w:tcBorders>
              <w:left w:val="single" w:sz="4" w:space="0" w:color="auto"/>
            </w:tcBorders>
            <w:shd w:val="clear" w:color="auto" w:fill="FFFFFF"/>
            <w:vAlign w:val="center"/>
          </w:tcPr>
          <w:p w:rsidR="006D4AA1" w:rsidRPr="000A03B1" w:rsidRDefault="006D4AA1" w:rsidP="000A03B1">
            <w:pPr>
              <w:jc w:val="center"/>
              <w:rPr>
                <w:sz w:val="20"/>
                <w:szCs w:val="20"/>
              </w:rPr>
            </w:pPr>
          </w:p>
        </w:tc>
        <w:tc>
          <w:tcPr>
            <w:tcW w:w="2122" w:type="dxa"/>
            <w:vMerge/>
            <w:tcBorders>
              <w:left w:val="single" w:sz="4" w:space="0" w:color="auto"/>
            </w:tcBorders>
            <w:shd w:val="clear" w:color="auto" w:fill="FFFFFF"/>
            <w:vAlign w:val="center"/>
          </w:tcPr>
          <w:p w:rsidR="006D4AA1" w:rsidRPr="000A03B1" w:rsidRDefault="006D4AA1" w:rsidP="000A03B1">
            <w:pPr>
              <w:jc w:val="center"/>
              <w:rPr>
                <w:sz w:val="20"/>
                <w:szCs w:val="20"/>
              </w:rPr>
            </w:pPr>
          </w:p>
        </w:tc>
        <w:tc>
          <w:tcPr>
            <w:tcW w:w="2141" w:type="dxa"/>
            <w:tcBorders>
              <w:top w:val="single" w:sz="4" w:space="0" w:color="auto"/>
              <w:left w:val="single" w:sz="4" w:space="0" w:color="auto"/>
            </w:tcBorders>
            <w:shd w:val="clear" w:color="auto" w:fill="FFFFFF"/>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rPr>
              <w:t>до стоянок автомобилей и остановок</w:t>
            </w:r>
          </w:p>
        </w:tc>
        <w:tc>
          <w:tcPr>
            <w:tcW w:w="556" w:type="dxa"/>
            <w:vMerge/>
            <w:tcBorders>
              <w:left w:val="single" w:sz="4" w:space="0" w:color="auto"/>
            </w:tcBorders>
            <w:shd w:val="clear" w:color="auto" w:fill="FFFFFF"/>
            <w:vAlign w:val="center"/>
          </w:tcPr>
          <w:p w:rsidR="006D4AA1" w:rsidRPr="000A03B1" w:rsidRDefault="006D4AA1" w:rsidP="000A03B1">
            <w:pPr>
              <w:jc w:val="center"/>
              <w:rPr>
                <w:sz w:val="20"/>
                <w:szCs w:val="20"/>
              </w:rPr>
            </w:pPr>
          </w:p>
        </w:tc>
        <w:tc>
          <w:tcPr>
            <w:tcW w:w="1985" w:type="dxa"/>
            <w:vMerge/>
            <w:tcBorders>
              <w:left w:val="single" w:sz="4" w:space="0" w:color="auto"/>
            </w:tcBorders>
            <w:shd w:val="clear" w:color="auto" w:fill="FFFFFF"/>
            <w:vAlign w:val="center"/>
          </w:tcPr>
          <w:p w:rsidR="006D4AA1" w:rsidRPr="000A03B1" w:rsidRDefault="006D4AA1" w:rsidP="000A03B1">
            <w:pPr>
              <w:jc w:val="center"/>
              <w:rPr>
                <w:sz w:val="20"/>
                <w:szCs w:val="20"/>
              </w:rPr>
            </w:pPr>
          </w:p>
        </w:tc>
        <w:tc>
          <w:tcPr>
            <w:tcW w:w="2264" w:type="dxa"/>
            <w:gridSpan w:val="2"/>
            <w:tcBorders>
              <w:top w:val="single" w:sz="4" w:space="0" w:color="auto"/>
              <w:left w:val="single" w:sz="4" w:space="0" w:color="auto"/>
              <w:right w:val="single" w:sz="4" w:space="0" w:color="auto"/>
            </w:tcBorders>
            <w:shd w:val="clear" w:color="auto" w:fill="FFFFFF"/>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lang w:val="en-US" w:bidi="en-US"/>
              </w:rPr>
              <w:t>1,5</w:t>
            </w:r>
          </w:p>
        </w:tc>
      </w:tr>
    </w:tbl>
    <w:tbl>
      <w:tblPr>
        <w:tblpPr w:leftFromText="180" w:rightFromText="180" w:vertAnchor="text" w:horzAnchor="margin" w:tblpX="20" w:tblpY="11"/>
        <w:tblOverlap w:val="never"/>
        <w:tblW w:w="0" w:type="auto"/>
        <w:tblLayout w:type="fixed"/>
        <w:tblCellMar>
          <w:left w:w="10" w:type="dxa"/>
          <w:right w:w="10" w:type="dxa"/>
        </w:tblCellMar>
        <w:tblLook w:val="04A0" w:firstRow="1" w:lastRow="0" w:firstColumn="1" w:lastColumn="0" w:noHBand="0" w:noVBand="1"/>
      </w:tblPr>
      <w:tblGrid>
        <w:gridCol w:w="861"/>
        <w:gridCol w:w="2126"/>
        <w:gridCol w:w="2126"/>
        <w:gridCol w:w="567"/>
        <w:gridCol w:w="1985"/>
        <w:gridCol w:w="2268"/>
      </w:tblGrid>
      <w:tr w:rsidR="00602DA4" w:rsidRPr="000A03B1" w:rsidTr="000A03B1">
        <w:trPr>
          <w:trHeight w:hRule="exact" w:val="479"/>
        </w:trPr>
        <w:tc>
          <w:tcPr>
            <w:tcW w:w="861" w:type="dxa"/>
            <w:tcBorders>
              <w:left w:val="single" w:sz="4" w:space="0" w:color="auto"/>
              <w:bottom w:val="single" w:sz="4" w:space="0" w:color="auto"/>
            </w:tcBorders>
            <w:shd w:val="clear" w:color="auto" w:fill="FFFFFF"/>
            <w:vAlign w:val="center"/>
          </w:tcPr>
          <w:p w:rsidR="00F11AD6" w:rsidRPr="000A03B1" w:rsidRDefault="00F11AD6" w:rsidP="000A03B1">
            <w:pPr>
              <w:jc w:val="center"/>
              <w:rPr>
                <w:sz w:val="20"/>
                <w:szCs w:val="20"/>
              </w:rPr>
            </w:pPr>
          </w:p>
        </w:tc>
        <w:tc>
          <w:tcPr>
            <w:tcW w:w="2126" w:type="dxa"/>
            <w:tcBorders>
              <w:left w:val="single" w:sz="4" w:space="0" w:color="auto"/>
              <w:bottom w:val="single" w:sz="4" w:space="0" w:color="auto"/>
            </w:tcBorders>
            <w:shd w:val="clear" w:color="auto" w:fill="FFFFFF"/>
            <w:vAlign w:val="center"/>
          </w:tcPr>
          <w:p w:rsidR="00F11AD6" w:rsidRPr="000A03B1" w:rsidRDefault="00F11AD6" w:rsidP="000A03B1">
            <w:pPr>
              <w:jc w:val="center"/>
              <w:rPr>
                <w:sz w:val="20"/>
                <w:szCs w:val="20"/>
              </w:rPr>
            </w:pPr>
          </w:p>
        </w:tc>
        <w:tc>
          <w:tcPr>
            <w:tcW w:w="2126" w:type="dxa"/>
            <w:tcBorders>
              <w:left w:val="single" w:sz="4" w:space="0" w:color="auto"/>
              <w:bottom w:val="single" w:sz="4" w:space="0" w:color="auto"/>
            </w:tcBorders>
            <w:shd w:val="clear" w:color="auto" w:fill="FFFFFF"/>
            <w:vAlign w:val="center"/>
          </w:tcPr>
          <w:p w:rsidR="00F11AD6" w:rsidRPr="000A03B1" w:rsidRDefault="00F11AD6" w:rsidP="000A03B1">
            <w:pPr>
              <w:pStyle w:val="afffffff2"/>
              <w:shd w:val="clear" w:color="auto" w:fill="auto"/>
              <w:ind w:firstLine="0"/>
              <w:jc w:val="center"/>
              <w:rPr>
                <w:sz w:val="20"/>
                <w:szCs w:val="20"/>
              </w:rPr>
            </w:pPr>
            <w:r w:rsidRPr="000A03B1">
              <w:rPr>
                <w:color w:val="000000"/>
                <w:sz w:val="20"/>
                <w:szCs w:val="20"/>
              </w:rPr>
              <w:t>общественного</w:t>
            </w:r>
          </w:p>
          <w:p w:rsidR="00F11AD6" w:rsidRPr="000A03B1" w:rsidRDefault="00F11AD6" w:rsidP="000A03B1">
            <w:pPr>
              <w:pStyle w:val="afffffff2"/>
              <w:shd w:val="clear" w:color="auto" w:fill="auto"/>
              <w:ind w:firstLine="0"/>
              <w:jc w:val="center"/>
              <w:rPr>
                <w:sz w:val="20"/>
                <w:szCs w:val="20"/>
              </w:rPr>
            </w:pPr>
            <w:r w:rsidRPr="000A03B1">
              <w:rPr>
                <w:color w:val="000000"/>
                <w:sz w:val="20"/>
                <w:szCs w:val="20"/>
              </w:rPr>
              <w:t>транспорта</w:t>
            </w:r>
          </w:p>
        </w:tc>
        <w:tc>
          <w:tcPr>
            <w:tcW w:w="567" w:type="dxa"/>
            <w:tcBorders>
              <w:left w:val="single" w:sz="4" w:space="0" w:color="auto"/>
              <w:bottom w:val="single" w:sz="4" w:space="0" w:color="auto"/>
            </w:tcBorders>
            <w:shd w:val="clear" w:color="auto" w:fill="FFFFFF"/>
            <w:vAlign w:val="center"/>
          </w:tcPr>
          <w:p w:rsidR="00F11AD6" w:rsidRPr="000A03B1" w:rsidRDefault="00F11AD6" w:rsidP="000A03B1">
            <w:pPr>
              <w:jc w:val="center"/>
              <w:rPr>
                <w:sz w:val="20"/>
                <w:szCs w:val="20"/>
              </w:rPr>
            </w:pPr>
          </w:p>
        </w:tc>
        <w:tc>
          <w:tcPr>
            <w:tcW w:w="1985" w:type="dxa"/>
            <w:tcBorders>
              <w:left w:val="single" w:sz="4" w:space="0" w:color="auto"/>
              <w:bottom w:val="single" w:sz="4" w:space="0" w:color="auto"/>
            </w:tcBorders>
            <w:shd w:val="clear" w:color="auto" w:fill="FFFFFF"/>
            <w:vAlign w:val="center"/>
          </w:tcPr>
          <w:p w:rsidR="00F11AD6" w:rsidRPr="000A03B1" w:rsidRDefault="00F11AD6" w:rsidP="000A03B1">
            <w:pPr>
              <w:jc w:val="center"/>
              <w:rPr>
                <w:sz w:val="20"/>
                <w:szCs w:val="20"/>
              </w:rPr>
            </w:pPr>
          </w:p>
        </w:tc>
        <w:tc>
          <w:tcPr>
            <w:tcW w:w="2268" w:type="dxa"/>
            <w:tcBorders>
              <w:left w:val="single" w:sz="4" w:space="0" w:color="auto"/>
              <w:bottom w:val="single" w:sz="4" w:space="0" w:color="auto"/>
              <w:right w:val="single" w:sz="4" w:space="0" w:color="auto"/>
            </w:tcBorders>
            <w:shd w:val="clear" w:color="auto" w:fill="FFFFFF"/>
            <w:vAlign w:val="center"/>
          </w:tcPr>
          <w:p w:rsidR="00F11AD6" w:rsidRPr="000A03B1" w:rsidRDefault="00F11AD6" w:rsidP="000A03B1">
            <w:pPr>
              <w:jc w:val="center"/>
              <w:rPr>
                <w:sz w:val="20"/>
                <w:szCs w:val="20"/>
              </w:rPr>
            </w:pPr>
          </w:p>
        </w:tc>
      </w:tr>
      <w:tr w:rsidR="00602DA4" w:rsidRPr="000A03B1" w:rsidTr="000A03B1">
        <w:trPr>
          <w:trHeight w:hRule="exact" w:val="714"/>
        </w:trPr>
        <w:tc>
          <w:tcPr>
            <w:tcW w:w="861" w:type="dxa"/>
            <w:vMerge w:val="restart"/>
            <w:tcBorders>
              <w:top w:val="single" w:sz="4" w:space="0" w:color="auto"/>
              <w:left w:val="single" w:sz="4" w:space="0" w:color="auto"/>
            </w:tcBorders>
            <w:shd w:val="clear" w:color="auto" w:fill="FFFFFF"/>
            <w:vAlign w:val="center"/>
          </w:tcPr>
          <w:p w:rsidR="00F11AD6" w:rsidRPr="000A03B1" w:rsidRDefault="00F11AD6" w:rsidP="000A03B1">
            <w:pPr>
              <w:pStyle w:val="afffffff2"/>
              <w:shd w:val="clear" w:color="auto" w:fill="auto"/>
              <w:ind w:firstLine="0"/>
              <w:jc w:val="center"/>
              <w:rPr>
                <w:sz w:val="20"/>
                <w:szCs w:val="20"/>
              </w:rPr>
            </w:pPr>
            <w:r w:rsidRPr="000A03B1">
              <w:rPr>
                <w:color w:val="000000"/>
                <w:sz w:val="20"/>
                <w:szCs w:val="20"/>
              </w:rPr>
              <w:t>1.5</w:t>
            </w:r>
          </w:p>
        </w:tc>
        <w:tc>
          <w:tcPr>
            <w:tcW w:w="2126" w:type="dxa"/>
            <w:vMerge w:val="restart"/>
            <w:tcBorders>
              <w:top w:val="single" w:sz="4" w:space="0" w:color="auto"/>
              <w:left w:val="single" w:sz="4" w:space="0" w:color="auto"/>
            </w:tcBorders>
            <w:shd w:val="clear" w:color="auto" w:fill="FFFFFF"/>
            <w:vAlign w:val="center"/>
          </w:tcPr>
          <w:p w:rsidR="00F11AD6" w:rsidRPr="000A03B1" w:rsidRDefault="00F11AD6" w:rsidP="000A03B1">
            <w:pPr>
              <w:pStyle w:val="afffffff2"/>
              <w:shd w:val="clear" w:color="auto" w:fill="auto"/>
              <w:ind w:firstLine="0"/>
              <w:jc w:val="center"/>
              <w:rPr>
                <w:sz w:val="20"/>
                <w:szCs w:val="20"/>
              </w:rPr>
            </w:pPr>
            <w:r w:rsidRPr="000A03B1">
              <w:rPr>
                <w:color w:val="000000"/>
                <w:sz w:val="20"/>
                <w:szCs w:val="20"/>
              </w:rPr>
              <w:t>Ширина</w:t>
            </w:r>
          </w:p>
          <w:p w:rsidR="00F11AD6" w:rsidRPr="000A03B1" w:rsidRDefault="00F11AD6" w:rsidP="000A03B1">
            <w:pPr>
              <w:pStyle w:val="afffffff2"/>
              <w:shd w:val="clear" w:color="auto" w:fill="auto"/>
              <w:ind w:firstLine="0"/>
              <w:jc w:val="center"/>
              <w:rPr>
                <w:sz w:val="20"/>
                <w:szCs w:val="20"/>
              </w:rPr>
            </w:pPr>
            <w:r w:rsidRPr="000A03B1">
              <w:rPr>
                <w:color w:val="000000"/>
                <w:sz w:val="20"/>
                <w:szCs w:val="20"/>
              </w:rPr>
              <w:t>велосипедной полосы по краю проезжей части улиц и дорог:</w:t>
            </w:r>
          </w:p>
        </w:tc>
        <w:tc>
          <w:tcPr>
            <w:tcW w:w="2126" w:type="dxa"/>
            <w:tcBorders>
              <w:top w:val="single" w:sz="4" w:space="0" w:color="auto"/>
              <w:left w:val="single" w:sz="4" w:space="0" w:color="auto"/>
            </w:tcBorders>
            <w:shd w:val="clear" w:color="auto" w:fill="FFFFFF"/>
            <w:vAlign w:val="center"/>
          </w:tcPr>
          <w:p w:rsidR="00F11AD6" w:rsidRPr="000A03B1" w:rsidRDefault="00F11AD6" w:rsidP="000A03B1">
            <w:pPr>
              <w:pStyle w:val="afffffff2"/>
              <w:shd w:val="clear" w:color="auto" w:fill="auto"/>
              <w:ind w:firstLine="0"/>
              <w:jc w:val="center"/>
              <w:rPr>
                <w:sz w:val="20"/>
                <w:szCs w:val="20"/>
              </w:rPr>
            </w:pPr>
            <w:r w:rsidRPr="000A03B1">
              <w:rPr>
                <w:color w:val="000000"/>
                <w:sz w:val="20"/>
                <w:szCs w:val="20"/>
              </w:rPr>
              <w:t>при движении в направлении транспортного потока</w:t>
            </w:r>
          </w:p>
        </w:tc>
        <w:tc>
          <w:tcPr>
            <w:tcW w:w="567" w:type="dxa"/>
            <w:vMerge w:val="restart"/>
            <w:tcBorders>
              <w:top w:val="single" w:sz="4" w:space="0" w:color="auto"/>
              <w:left w:val="single" w:sz="4" w:space="0" w:color="auto"/>
            </w:tcBorders>
            <w:shd w:val="clear" w:color="auto" w:fill="FFFFFF"/>
            <w:vAlign w:val="center"/>
          </w:tcPr>
          <w:p w:rsidR="00F11AD6" w:rsidRPr="000A03B1" w:rsidRDefault="00F11AD6" w:rsidP="000A03B1">
            <w:pPr>
              <w:pStyle w:val="afffffff2"/>
              <w:shd w:val="clear" w:color="auto" w:fill="auto"/>
              <w:ind w:firstLine="0"/>
              <w:jc w:val="center"/>
              <w:rPr>
                <w:sz w:val="20"/>
                <w:szCs w:val="20"/>
              </w:rPr>
            </w:pPr>
            <w:r w:rsidRPr="000A03B1">
              <w:rPr>
                <w:color w:val="000000"/>
                <w:sz w:val="20"/>
                <w:szCs w:val="20"/>
              </w:rPr>
              <w:t>м</w:t>
            </w:r>
          </w:p>
        </w:tc>
        <w:tc>
          <w:tcPr>
            <w:tcW w:w="1985" w:type="dxa"/>
            <w:vMerge w:val="restart"/>
            <w:tcBorders>
              <w:top w:val="single" w:sz="4" w:space="0" w:color="auto"/>
              <w:left w:val="single" w:sz="4" w:space="0" w:color="auto"/>
            </w:tcBorders>
            <w:shd w:val="clear" w:color="auto" w:fill="FFFFFF"/>
            <w:vAlign w:val="center"/>
          </w:tcPr>
          <w:p w:rsidR="00F11AD6" w:rsidRPr="000A03B1" w:rsidRDefault="00F11AD6" w:rsidP="000A03B1">
            <w:pPr>
              <w:pStyle w:val="afffffff2"/>
              <w:shd w:val="clear" w:color="auto" w:fill="auto"/>
              <w:ind w:firstLine="0"/>
              <w:jc w:val="center"/>
              <w:rPr>
                <w:sz w:val="20"/>
                <w:szCs w:val="20"/>
              </w:rPr>
            </w:pPr>
            <w:r w:rsidRPr="000A03B1">
              <w:rPr>
                <w:color w:val="000000"/>
                <w:sz w:val="20"/>
                <w:szCs w:val="20"/>
              </w:rPr>
              <w:t>СНиП 2.07.01-89* п.6.21*</w:t>
            </w:r>
          </w:p>
        </w:tc>
        <w:tc>
          <w:tcPr>
            <w:tcW w:w="2268" w:type="dxa"/>
            <w:tcBorders>
              <w:top w:val="single" w:sz="4" w:space="0" w:color="auto"/>
              <w:left w:val="single" w:sz="4" w:space="0" w:color="auto"/>
              <w:right w:val="single" w:sz="4" w:space="0" w:color="auto"/>
            </w:tcBorders>
            <w:shd w:val="clear" w:color="auto" w:fill="FFFFFF"/>
            <w:vAlign w:val="center"/>
          </w:tcPr>
          <w:p w:rsidR="00F11AD6" w:rsidRPr="000A03B1" w:rsidRDefault="00F11AD6" w:rsidP="000A03B1">
            <w:pPr>
              <w:pStyle w:val="afffffff2"/>
              <w:shd w:val="clear" w:color="auto" w:fill="auto"/>
              <w:ind w:firstLine="0"/>
              <w:jc w:val="center"/>
              <w:rPr>
                <w:sz w:val="20"/>
                <w:szCs w:val="20"/>
              </w:rPr>
            </w:pPr>
            <w:r w:rsidRPr="000A03B1">
              <w:rPr>
                <w:color w:val="000000"/>
                <w:sz w:val="20"/>
                <w:szCs w:val="20"/>
              </w:rPr>
              <w:t>1,2</w:t>
            </w:r>
          </w:p>
        </w:tc>
      </w:tr>
      <w:tr w:rsidR="00602DA4" w:rsidRPr="000A03B1" w:rsidTr="000A03B1">
        <w:trPr>
          <w:trHeight w:hRule="exact" w:val="479"/>
        </w:trPr>
        <w:tc>
          <w:tcPr>
            <w:tcW w:w="861" w:type="dxa"/>
            <w:vMerge/>
            <w:tcBorders>
              <w:left w:val="single" w:sz="4" w:space="0" w:color="auto"/>
            </w:tcBorders>
            <w:shd w:val="clear" w:color="auto" w:fill="FFFFFF"/>
            <w:vAlign w:val="center"/>
          </w:tcPr>
          <w:p w:rsidR="00F11AD6" w:rsidRPr="000A03B1" w:rsidRDefault="00F11AD6" w:rsidP="000A03B1">
            <w:pPr>
              <w:jc w:val="center"/>
              <w:rPr>
                <w:sz w:val="20"/>
                <w:szCs w:val="20"/>
              </w:rPr>
            </w:pPr>
          </w:p>
        </w:tc>
        <w:tc>
          <w:tcPr>
            <w:tcW w:w="2126" w:type="dxa"/>
            <w:vMerge/>
            <w:tcBorders>
              <w:left w:val="single" w:sz="4" w:space="0" w:color="auto"/>
            </w:tcBorders>
            <w:shd w:val="clear" w:color="auto" w:fill="FFFFFF"/>
            <w:vAlign w:val="center"/>
          </w:tcPr>
          <w:p w:rsidR="00F11AD6" w:rsidRPr="000A03B1" w:rsidRDefault="00F11AD6" w:rsidP="000A03B1">
            <w:pPr>
              <w:jc w:val="center"/>
              <w:rPr>
                <w:sz w:val="20"/>
                <w:szCs w:val="20"/>
              </w:rPr>
            </w:pPr>
          </w:p>
        </w:tc>
        <w:tc>
          <w:tcPr>
            <w:tcW w:w="2126" w:type="dxa"/>
            <w:tcBorders>
              <w:top w:val="single" w:sz="4" w:space="0" w:color="auto"/>
              <w:left w:val="single" w:sz="4" w:space="0" w:color="auto"/>
            </w:tcBorders>
            <w:shd w:val="clear" w:color="auto" w:fill="FFFFFF"/>
            <w:vAlign w:val="center"/>
          </w:tcPr>
          <w:p w:rsidR="00F11AD6" w:rsidRPr="000A03B1" w:rsidRDefault="00F11AD6" w:rsidP="000A03B1">
            <w:pPr>
              <w:pStyle w:val="afffffff2"/>
              <w:shd w:val="clear" w:color="auto" w:fill="auto"/>
              <w:ind w:firstLine="0"/>
              <w:jc w:val="center"/>
              <w:rPr>
                <w:sz w:val="20"/>
                <w:szCs w:val="20"/>
              </w:rPr>
            </w:pPr>
            <w:r w:rsidRPr="000A03B1">
              <w:rPr>
                <w:color w:val="000000"/>
                <w:sz w:val="20"/>
                <w:szCs w:val="20"/>
              </w:rPr>
              <w:t>при встречном движении</w:t>
            </w:r>
          </w:p>
        </w:tc>
        <w:tc>
          <w:tcPr>
            <w:tcW w:w="567" w:type="dxa"/>
            <w:vMerge/>
            <w:tcBorders>
              <w:left w:val="single" w:sz="4" w:space="0" w:color="auto"/>
            </w:tcBorders>
            <w:shd w:val="clear" w:color="auto" w:fill="FFFFFF"/>
            <w:vAlign w:val="center"/>
          </w:tcPr>
          <w:p w:rsidR="00F11AD6" w:rsidRPr="000A03B1" w:rsidRDefault="00F11AD6" w:rsidP="000A03B1">
            <w:pPr>
              <w:jc w:val="center"/>
              <w:rPr>
                <w:sz w:val="20"/>
                <w:szCs w:val="20"/>
              </w:rPr>
            </w:pPr>
          </w:p>
        </w:tc>
        <w:tc>
          <w:tcPr>
            <w:tcW w:w="1985" w:type="dxa"/>
            <w:vMerge/>
            <w:tcBorders>
              <w:left w:val="single" w:sz="4" w:space="0" w:color="auto"/>
            </w:tcBorders>
            <w:shd w:val="clear" w:color="auto" w:fill="FFFFFF"/>
            <w:vAlign w:val="center"/>
          </w:tcPr>
          <w:p w:rsidR="00F11AD6" w:rsidRPr="000A03B1" w:rsidRDefault="00F11AD6" w:rsidP="000A03B1">
            <w:pPr>
              <w:jc w:val="center"/>
              <w:rPr>
                <w:sz w:val="20"/>
                <w:szCs w:val="20"/>
              </w:rPr>
            </w:pPr>
          </w:p>
        </w:tc>
        <w:tc>
          <w:tcPr>
            <w:tcW w:w="2268" w:type="dxa"/>
            <w:tcBorders>
              <w:top w:val="single" w:sz="4" w:space="0" w:color="auto"/>
              <w:left w:val="single" w:sz="4" w:space="0" w:color="auto"/>
              <w:right w:val="single" w:sz="4" w:space="0" w:color="auto"/>
            </w:tcBorders>
            <w:shd w:val="clear" w:color="auto" w:fill="FFFFFF"/>
            <w:vAlign w:val="center"/>
          </w:tcPr>
          <w:p w:rsidR="00F11AD6" w:rsidRPr="000A03B1" w:rsidRDefault="00F11AD6" w:rsidP="000A03B1">
            <w:pPr>
              <w:pStyle w:val="afffffff2"/>
              <w:shd w:val="clear" w:color="auto" w:fill="auto"/>
              <w:ind w:firstLine="0"/>
              <w:jc w:val="center"/>
              <w:rPr>
                <w:sz w:val="20"/>
                <w:szCs w:val="20"/>
              </w:rPr>
            </w:pPr>
            <w:r w:rsidRPr="000A03B1">
              <w:rPr>
                <w:color w:val="000000"/>
                <w:sz w:val="20"/>
                <w:szCs w:val="20"/>
              </w:rPr>
              <w:t>1,5</w:t>
            </w:r>
          </w:p>
        </w:tc>
      </w:tr>
      <w:tr w:rsidR="00602DA4" w:rsidRPr="000A03B1" w:rsidTr="000A03B1">
        <w:trPr>
          <w:trHeight w:hRule="exact" w:val="479"/>
        </w:trPr>
        <w:tc>
          <w:tcPr>
            <w:tcW w:w="861" w:type="dxa"/>
            <w:vMerge/>
            <w:tcBorders>
              <w:left w:val="single" w:sz="4" w:space="0" w:color="auto"/>
            </w:tcBorders>
            <w:shd w:val="clear" w:color="auto" w:fill="FFFFFF"/>
            <w:vAlign w:val="center"/>
          </w:tcPr>
          <w:p w:rsidR="00F11AD6" w:rsidRPr="000A03B1" w:rsidRDefault="00F11AD6" w:rsidP="000A03B1">
            <w:pPr>
              <w:jc w:val="center"/>
              <w:rPr>
                <w:sz w:val="20"/>
                <w:szCs w:val="20"/>
              </w:rPr>
            </w:pPr>
          </w:p>
        </w:tc>
        <w:tc>
          <w:tcPr>
            <w:tcW w:w="2126" w:type="dxa"/>
            <w:vMerge/>
            <w:tcBorders>
              <w:left w:val="single" w:sz="4" w:space="0" w:color="auto"/>
            </w:tcBorders>
            <w:shd w:val="clear" w:color="auto" w:fill="FFFFFF"/>
            <w:vAlign w:val="center"/>
          </w:tcPr>
          <w:p w:rsidR="00F11AD6" w:rsidRPr="000A03B1" w:rsidRDefault="00F11AD6" w:rsidP="000A03B1">
            <w:pPr>
              <w:jc w:val="center"/>
              <w:rPr>
                <w:sz w:val="20"/>
                <w:szCs w:val="20"/>
              </w:rPr>
            </w:pPr>
          </w:p>
        </w:tc>
        <w:tc>
          <w:tcPr>
            <w:tcW w:w="2126" w:type="dxa"/>
            <w:tcBorders>
              <w:top w:val="single" w:sz="4" w:space="0" w:color="auto"/>
              <w:left w:val="single" w:sz="4" w:space="0" w:color="auto"/>
            </w:tcBorders>
            <w:shd w:val="clear" w:color="auto" w:fill="FFFFFF"/>
            <w:vAlign w:val="center"/>
          </w:tcPr>
          <w:p w:rsidR="00F11AD6" w:rsidRPr="000A03B1" w:rsidRDefault="00F11AD6" w:rsidP="000A03B1">
            <w:pPr>
              <w:pStyle w:val="afffffff2"/>
              <w:shd w:val="clear" w:color="auto" w:fill="auto"/>
              <w:ind w:firstLine="0"/>
              <w:jc w:val="center"/>
              <w:rPr>
                <w:sz w:val="20"/>
                <w:szCs w:val="20"/>
              </w:rPr>
            </w:pPr>
            <w:proofErr w:type="gramStart"/>
            <w:r w:rsidRPr="000A03B1">
              <w:rPr>
                <w:color w:val="000000"/>
                <w:sz w:val="20"/>
                <w:szCs w:val="20"/>
              </w:rPr>
              <w:t>устраиваемой</w:t>
            </w:r>
            <w:proofErr w:type="gramEnd"/>
            <w:r w:rsidRPr="000A03B1">
              <w:rPr>
                <w:color w:val="000000"/>
                <w:sz w:val="20"/>
                <w:szCs w:val="20"/>
              </w:rPr>
              <w:t xml:space="preserve"> вдоль тротуара</w:t>
            </w:r>
          </w:p>
        </w:tc>
        <w:tc>
          <w:tcPr>
            <w:tcW w:w="567" w:type="dxa"/>
            <w:vMerge/>
            <w:tcBorders>
              <w:left w:val="single" w:sz="4" w:space="0" w:color="auto"/>
            </w:tcBorders>
            <w:shd w:val="clear" w:color="auto" w:fill="FFFFFF"/>
            <w:vAlign w:val="center"/>
          </w:tcPr>
          <w:p w:rsidR="00F11AD6" w:rsidRPr="000A03B1" w:rsidRDefault="00F11AD6" w:rsidP="000A03B1">
            <w:pPr>
              <w:jc w:val="center"/>
              <w:rPr>
                <w:sz w:val="20"/>
                <w:szCs w:val="20"/>
              </w:rPr>
            </w:pPr>
          </w:p>
        </w:tc>
        <w:tc>
          <w:tcPr>
            <w:tcW w:w="1985" w:type="dxa"/>
            <w:vMerge/>
            <w:tcBorders>
              <w:left w:val="single" w:sz="4" w:space="0" w:color="auto"/>
            </w:tcBorders>
            <w:shd w:val="clear" w:color="auto" w:fill="FFFFFF"/>
            <w:vAlign w:val="center"/>
          </w:tcPr>
          <w:p w:rsidR="00F11AD6" w:rsidRPr="000A03B1" w:rsidRDefault="00F11AD6" w:rsidP="000A03B1">
            <w:pPr>
              <w:jc w:val="center"/>
              <w:rPr>
                <w:sz w:val="20"/>
                <w:szCs w:val="20"/>
              </w:rPr>
            </w:pPr>
          </w:p>
        </w:tc>
        <w:tc>
          <w:tcPr>
            <w:tcW w:w="2268" w:type="dxa"/>
            <w:tcBorders>
              <w:top w:val="single" w:sz="4" w:space="0" w:color="auto"/>
              <w:left w:val="single" w:sz="4" w:space="0" w:color="auto"/>
              <w:right w:val="single" w:sz="4" w:space="0" w:color="auto"/>
            </w:tcBorders>
            <w:shd w:val="clear" w:color="auto" w:fill="FFFFFF"/>
            <w:vAlign w:val="center"/>
          </w:tcPr>
          <w:p w:rsidR="00F11AD6" w:rsidRPr="000A03B1" w:rsidRDefault="00F11AD6" w:rsidP="000A03B1">
            <w:pPr>
              <w:pStyle w:val="afffffff2"/>
              <w:shd w:val="clear" w:color="auto" w:fill="auto"/>
              <w:ind w:firstLine="0"/>
              <w:jc w:val="center"/>
              <w:rPr>
                <w:sz w:val="20"/>
                <w:szCs w:val="20"/>
              </w:rPr>
            </w:pPr>
            <w:r w:rsidRPr="000A03B1">
              <w:rPr>
                <w:color w:val="000000"/>
                <w:sz w:val="20"/>
                <w:szCs w:val="20"/>
              </w:rPr>
              <w:t>1,0</w:t>
            </w:r>
          </w:p>
        </w:tc>
      </w:tr>
      <w:tr w:rsidR="00602DA4" w:rsidRPr="000A03B1" w:rsidTr="000A03B1">
        <w:trPr>
          <w:trHeight w:hRule="exact" w:val="949"/>
        </w:trPr>
        <w:tc>
          <w:tcPr>
            <w:tcW w:w="861" w:type="dxa"/>
            <w:vMerge w:val="restart"/>
            <w:tcBorders>
              <w:top w:val="single" w:sz="4" w:space="0" w:color="auto"/>
              <w:left w:val="single" w:sz="4" w:space="0" w:color="auto"/>
            </w:tcBorders>
            <w:shd w:val="clear" w:color="auto" w:fill="FFFFFF"/>
            <w:vAlign w:val="center"/>
          </w:tcPr>
          <w:p w:rsidR="00F11AD6" w:rsidRPr="000A03B1" w:rsidRDefault="00F11AD6" w:rsidP="000A03B1">
            <w:pPr>
              <w:pStyle w:val="afffffff2"/>
              <w:shd w:val="clear" w:color="auto" w:fill="auto"/>
              <w:ind w:firstLine="0"/>
              <w:jc w:val="center"/>
              <w:rPr>
                <w:sz w:val="20"/>
                <w:szCs w:val="20"/>
              </w:rPr>
            </w:pPr>
            <w:r w:rsidRPr="000A03B1">
              <w:rPr>
                <w:color w:val="000000"/>
                <w:sz w:val="20"/>
                <w:szCs w:val="20"/>
              </w:rPr>
              <w:t>1.6</w:t>
            </w:r>
          </w:p>
        </w:tc>
        <w:tc>
          <w:tcPr>
            <w:tcW w:w="2126" w:type="dxa"/>
            <w:vMerge w:val="restart"/>
            <w:tcBorders>
              <w:top w:val="single" w:sz="4" w:space="0" w:color="auto"/>
              <w:left w:val="single" w:sz="4" w:space="0" w:color="auto"/>
            </w:tcBorders>
            <w:shd w:val="clear" w:color="auto" w:fill="FFFFFF"/>
            <w:vAlign w:val="center"/>
          </w:tcPr>
          <w:p w:rsidR="00F11AD6" w:rsidRPr="000A03B1" w:rsidRDefault="00F11AD6" w:rsidP="000A03B1">
            <w:pPr>
              <w:pStyle w:val="afffffff2"/>
              <w:shd w:val="clear" w:color="auto" w:fill="auto"/>
              <w:ind w:firstLine="0"/>
              <w:jc w:val="center"/>
              <w:rPr>
                <w:sz w:val="20"/>
                <w:szCs w:val="20"/>
              </w:rPr>
            </w:pPr>
            <w:proofErr w:type="gramStart"/>
            <w:r w:rsidRPr="000A03B1">
              <w:rPr>
                <w:color w:val="000000"/>
                <w:sz w:val="20"/>
                <w:szCs w:val="20"/>
              </w:rPr>
              <w:t>Радиусы закругления проезжей части улиц и дорог (стесненных условиях и при</w:t>
            </w:r>
            <w:proofErr w:type="gramEnd"/>
          </w:p>
          <w:p w:rsidR="00F11AD6" w:rsidRPr="000A03B1" w:rsidRDefault="00F11AD6" w:rsidP="000A03B1">
            <w:pPr>
              <w:pStyle w:val="afffffff2"/>
              <w:shd w:val="clear" w:color="auto" w:fill="auto"/>
              <w:ind w:firstLine="0"/>
              <w:jc w:val="center"/>
              <w:rPr>
                <w:sz w:val="20"/>
                <w:szCs w:val="20"/>
              </w:rPr>
            </w:pPr>
            <w:r w:rsidRPr="000A03B1">
              <w:rPr>
                <w:color w:val="000000"/>
                <w:sz w:val="20"/>
                <w:szCs w:val="20"/>
              </w:rPr>
              <w:t>реконструкции):**</w:t>
            </w:r>
          </w:p>
        </w:tc>
        <w:tc>
          <w:tcPr>
            <w:tcW w:w="2126" w:type="dxa"/>
            <w:tcBorders>
              <w:top w:val="single" w:sz="4" w:space="0" w:color="auto"/>
              <w:left w:val="single" w:sz="4" w:space="0" w:color="auto"/>
            </w:tcBorders>
            <w:shd w:val="clear" w:color="auto" w:fill="FFFFFF"/>
            <w:vAlign w:val="center"/>
          </w:tcPr>
          <w:p w:rsidR="00F11AD6" w:rsidRPr="000A03B1" w:rsidRDefault="00F11AD6" w:rsidP="000A03B1">
            <w:pPr>
              <w:pStyle w:val="afffffff2"/>
              <w:shd w:val="clear" w:color="auto" w:fill="auto"/>
              <w:ind w:firstLine="0"/>
              <w:jc w:val="center"/>
              <w:rPr>
                <w:sz w:val="20"/>
                <w:szCs w:val="20"/>
              </w:rPr>
            </w:pPr>
            <w:r w:rsidRPr="000A03B1">
              <w:rPr>
                <w:color w:val="000000"/>
                <w:sz w:val="20"/>
                <w:szCs w:val="20"/>
              </w:rPr>
              <w:t>для магистральных улиц и дорог регулируемого движения</w:t>
            </w:r>
          </w:p>
        </w:tc>
        <w:tc>
          <w:tcPr>
            <w:tcW w:w="567" w:type="dxa"/>
            <w:vMerge w:val="restart"/>
            <w:tcBorders>
              <w:top w:val="single" w:sz="4" w:space="0" w:color="auto"/>
              <w:left w:val="single" w:sz="4" w:space="0" w:color="auto"/>
            </w:tcBorders>
            <w:shd w:val="clear" w:color="auto" w:fill="FFFFFF"/>
            <w:vAlign w:val="center"/>
          </w:tcPr>
          <w:p w:rsidR="00F11AD6" w:rsidRPr="000A03B1" w:rsidRDefault="00F11AD6" w:rsidP="000A03B1">
            <w:pPr>
              <w:pStyle w:val="afffffff2"/>
              <w:shd w:val="clear" w:color="auto" w:fill="auto"/>
              <w:ind w:firstLine="0"/>
              <w:jc w:val="center"/>
              <w:rPr>
                <w:sz w:val="20"/>
                <w:szCs w:val="20"/>
              </w:rPr>
            </w:pPr>
            <w:r w:rsidRPr="000A03B1">
              <w:rPr>
                <w:color w:val="000000"/>
                <w:sz w:val="20"/>
                <w:szCs w:val="20"/>
              </w:rPr>
              <w:t>м</w:t>
            </w:r>
          </w:p>
        </w:tc>
        <w:tc>
          <w:tcPr>
            <w:tcW w:w="1985" w:type="dxa"/>
            <w:vMerge w:val="restart"/>
            <w:tcBorders>
              <w:top w:val="single" w:sz="4" w:space="0" w:color="auto"/>
              <w:left w:val="single" w:sz="4" w:space="0" w:color="auto"/>
            </w:tcBorders>
            <w:shd w:val="clear" w:color="auto" w:fill="FFFFFF"/>
            <w:vAlign w:val="center"/>
          </w:tcPr>
          <w:p w:rsidR="00F11AD6" w:rsidRPr="000A03B1" w:rsidRDefault="00F11AD6" w:rsidP="000A03B1">
            <w:pPr>
              <w:pStyle w:val="afffffff2"/>
              <w:shd w:val="clear" w:color="auto" w:fill="auto"/>
              <w:ind w:firstLine="0"/>
              <w:jc w:val="center"/>
              <w:rPr>
                <w:sz w:val="20"/>
                <w:szCs w:val="20"/>
              </w:rPr>
            </w:pPr>
            <w:r w:rsidRPr="000A03B1">
              <w:rPr>
                <w:color w:val="000000"/>
                <w:sz w:val="20"/>
                <w:szCs w:val="20"/>
              </w:rPr>
              <w:t>СНиП 2.07.01-89* п.6.22*</w:t>
            </w:r>
          </w:p>
        </w:tc>
        <w:tc>
          <w:tcPr>
            <w:tcW w:w="2268" w:type="dxa"/>
            <w:tcBorders>
              <w:top w:val="single" w:sz="4" w:space="0" w:color="auto"/>
              <w:left w:val="single" w:sz="4" w:space="0" w:color="auto"/>
              <w:right w:val="single" w:sz="4" w:space="0" w:color="auto"/>
            </w:tcBorders>
            <w:shd w:val="clear" w:color="auto" w:fill="FFFFFF"/>
            <w:vAlign w:val="center"/>
          </w:tcPr>
          <w:p w:rsidR="00F11AD6" w:rsidRPr="000A03B1" w:rsidRDefault="00F11AD6" w:rsidP="000A03B1">
            <w:pPr>
              <w:pStyle w:val="afffffff2"/>
              <w:shd w:val="clear" w:color="auto" w:fill="auto"/>
              <w:ind w:firstLine="0"/>
              <w:jc w:val="center"/>
              <w:rPr>
                <w:sz w:val="20"/>
                <w:szCs w:val="20"/>
              </w:rPr>
            </w:pPr>
            <w:r w:rsidRPr="000A03B1">
              <w:rPr>
                <w:color w:val="000000"/>
                <w:sz w:val="20"/>
                <w:szCs w:val="20"/>
              </w:rPr>
              <w:t>8 (6)</w:t>
            </w:r>
          </w:p>
        </w:tc>
      </w:tr>
      <w:tr w:rsidR="00602DA4" w:rsidRPr="000A03B1" w:rsidTr="000A03B1">
        <w:trPr>
          <w:trHeight w:hRule="exact" w:val="245"/>
        </w:trPr>
        <w:tc>
          <w:tcPr>
            <w:tcW w:w="861" w:type="dxa"/>
            <w:vMerge/>
            <w:tcBorders>
              <w:left w:val="single" w:sz="4" w:space="0" w:color="auto"/>
            </w:tcBorders>
            <w:shd w:val="clear" w:color="auto" w:fill="FFFFFF"/>
            <w:vAlign w:val="center"/>
          </w:tcPr>
          <w:p w:rsidR="00F11AD6" w:rsidRPr="000A03B1" w:rsidRDefault="00F11AD6" w:rsidP="000A03B1">
            <w:pPr>
              <w:jc w:val="center"/>
              <w:rPr>
                <w:sz w:val="20"/>
                <w:szCs w:val="20"/>
              </w:rPr>
            </w:pPr>
          </w:p>
        </w:tc>
        <w:tc>
          <w:tcPr>
            <w:tcW w:w="2126" w:type="dxa"/>
            <w:vMerge/>
            <w:tcBorders>
              <w:left w:val="single" w:sz="4" w:space="0" w:color="auto"/>
            </w:tcBorders>
            <w:shd w:val="clear" w:color="auto" w:fill="FFFFFF"/>
            <w:vAlign w:val="center"/>
          </w:tcPr>
          <w:p w:rsidR="00F11AD6" w:rsidRPr="000A03B1" w:rsidRDefault="00F11AD6" w:rsidP="000A03B1">
            <w:pPr>
              <w:jc w:val="center"/>
              <w:rPr>
                <w:sz w:val="20"/>
                <w:szCs w:val="20"/>
              </w:rPr>
            </w:pPr>
          </w:p>
        </w:tc>
        <w:tc>
          <w:tcPr>
            <w:tcW w:w="2126" w:type="dxa"/>
            <w:tcBorders>
              <w:top w:val="single" w:sz="4" w:space="0" w:color="auto"/>
              <w:left w:val="single" w:sz="4" w:space="0" w:color="auto"/>
            </w:tcBorders>
            <w:shd w:val="clear" w:color="auto" w:fill="FFFFFF"/>
            <w:vAlign w:val="center"/>
          </w:tcPr>
          <w:p w:rsidR="00F11AD6" w:rsidRPr="000A03B1" w:rsidRDefault="00F11AD6" w:rsidP="000A03B1">
            <w:pPr>
              <w:pStyle w:val="afffffff2"/>
              <w:shd w:val="clear" w:color="auto" w:fill="auto"/>
              <w:ind w:firstLine="0"/>
              <w:jc w:val="center"/>
              <w:rPr>
                <w:sz w:val="20"/>
                <w:szCs w:val="20"/>
              </w:rPr>
            </w:pPr>
            <w:r w:rsidRPr="000A03B1">
              <w:rPr>
                <w:color w:val="000000"/>
                <w:sz w:val="20"/>
                <w:szCs w:val="20"/>
              </w:rPr>
              <w:t>местного значения</w:t>
            </w:r>
          </w:p>
        </w:tc>
        <w:tc>
          <w:tcPr>
            <w:tcW w:w="567" w:type="dxa"/>
            <w:vMerge/>
            <w:tcBorders>
              <w:left w:val="single" w:sz="4" w:space="0" w:color="auto"/>
            </w:tcBorders>
            <w:shd w:val="clear" w:color="auto" w:fill="FFFFFF"/>
            <w:vAlign w:val="center"/>
          </w:tcPr>
          <w:p w:rsidR="00F11AD6" w:rsidRPr="000A03B1" w:rsidRDefault="00F11AD6" w:rsidP="000A03B1">
            <w:pPr>
              <w:jc w:val="center"/>
              <w:rPr>
                <w:sz w:val="20"/>
                <w:szCs w:val="20"/>
              </w:rPr>
            </w:pPr>
          </w:p>
        </w:tc>
        <w:tc>
          <w:tcPr>
            <w:tcW w:w="1985" w:type="dxa"/>
            <w:vMerge/>
            <w:tcBorders>
              <w:left w:val="single" w:sz="4" w:space="0" w:color="auto"/>
            </w:tcBorders>
            <w:shd w:val="clear" w:color="auto" w:fill="FFFFFF"/>
            <w:vAlign w:val="center"/>
          </w:tcPr>
          <w:p w:rsidR="00F11AD6" w:rsidRPr="000A03B1" w:rsidRDefault="00F11AD6" w:rsidP="000A03B1">
            <w:pPr>
              <w:jc w:val="center"/>
              <w:rPr>
                <w:sz w:val="20"/>
                <w:szCs w:val="20"/>
              </w:rPr>
            </w:pPr>
          </w:p>
        </w:tc>
        <w:tc>
          <w:tcPr>
            <w:tcW w:w="2268" w:type="dxa"/>
            <w:tcBorders>
              <w:top w:val="single" w:sz="4" w:space="0" w:color="auto"/>
              <w:left w:val="single" w:sz="4" w:space="0" w:color="auto"/>
              <w:right w:val="single" w:sz="4" w:space="0" w:color="auto"/>
            </w:tcBorders>
            <w:shd w:val="clear" w:color="auto" w:fill="FFFFFF"/>
            <w:vAlign w:val="center"/>
          </w:tcPr>
          <w:p w:rsidR="00F11AD6" w:rsidRPr="000A03B1" w:rsidRDefault="00F11AD6" w:rsidP="000A03B1">
            <w:pPr>
              <w:pStyle w:val="afffffff2"/>
              <w:shd w:val="clear" w:color="auto" w:fill="auto"/>
              <w:ind w:firstLine="0"/>
              <w:jc w:val="center"/>
              <w:rPr>
                <w:sz w:val="20"/>
                <w:szCs w:val="20"/>
              </w:rPr>
            </w:pPr>
            <w:r w:rsidRPr="000A03B1">
              <w:rPr>
                <w:color w:val="000000"/>
                <w:sz w:val="20"/>
                <w:szCs w:val="20"/>
              </w:rPr>
              <w:t>5</w:t>
            </w:r>
          </w:p>
        </w:tc>
      </w:tr>
      <w:tr w:rsidR="00602DA4" w:rsidRPr="000A03B1" w:rsidTr="000A03B1">
        <w:trPr>
          <w:trHeight w:hRule="exact" w:val="479"/>
        </w:trPr>
        <w:tc>
          <w:tcPr>
            <w:tcW w:w="861" w:type="dxa"/>
            <w:vMerge/>
            <w:tcBorders>
              <w:left w:val="single" w:sz="4" w:space="0" w:color="auto"/>
            </w:tcBorders>
            <w:shd w:val="clear" w:color="auto" w:fill="FFFFFF"/>
            <w:vAlign w:val="center"/>
          </w:tcPr>
          <w:p w:rsidR="00F11AD6" w:rsidRPr="000A03B1" w:rsidRDefault="00F11AD6" w:rsidP="000A03B1">
            <w:pPr>
              <w:jc w:val="center"/>
              <w:rPr>
                <w:sz w:val="20"/>
                <w:szCs w:val="20"/>
              </w:rPr>
            </w:pPr>
          </w:p>
        </w:tc>
        <w:tc>
          <w:tcPr>
            <w:tcW w:w="2126" w:type="dxa"/>
            <w:vMerge/>
            <w:tcBorders>
              <w:left w:val="single" w:sz="4" w:space="0" w:color="auto"/>
            </w:tcBorders>
            <w:shd w:val="clear" w:color="auto" w:fill="FFFFFF"/>
            <w:vAlign w:val="center"/>
          </w:tcPr>
          <w:p w:rsidR="00F11AD6" w:rsidRPr="000A03B1" w:rsidRDefault="00F11AD6" w:rsidP="000A03B1">
            <w:pPr>
              <w:jc w:val="center"/>
              <w:rPr>
                <w:sz w:val="20"/>
                <w:szCs w:val="20"/>
              </w:rPr>
            </w:pPr>
          </w:p>
        </w:tc>
        <w:tc>
          <w:tcPr>
            <w:tcW w:w="2126" w:type="dxa"/>
            <w:tcBorders>
              <w:top w:val="single" w:sz="4" w:space="0" w:color="auto"/>
              <w:left w:val="single" w:sz="4" w:space="0" w:color="auto"/>
            </w:tcBorders>
            <w:shd w:val="clear" w:color="auto" w:fill="FFFFFF"/>
            <w:vAlign w:val="center"/>
          </w:tcPr>
          <w:p w:rsidR="00F11AD6" w:rsidRPr="000A03B1" w:rsidRDefault="00F11AD6" w:rsidP="000A03B1">
            <w:pPr>
              <w:pStyle w:val="afffffff2"/>
              <w:shd w:val="clear" w:color="auto" w:fill="auto"/>
              <w:ind w:firstLine="0"/>
              <w:jc w:val="center"/>
              <w:rPr>
                <w:sz w:val="20"/>
                <w:szCs w:val="20"/>
              </w:rPr>
            </w:pPr>
            <w:r w:rsidRPr="000A03B1">
              <w:rPr>
                <w:color w:val="000000"/>
                <w:sz w:val="20"/>
                <w:szCs w:val="20"/>
              </w:rPr>
              <w:t>на транспортных площадях</w:t>
            </w:r>
          </w:p>
        </w:tc>
        <w:tc>
          <w:tcPr>
            <w:tcW w:w="567" w:type="dxa"/>
            <w:vMerge/>
            <w:tcBorders>
              <w:left w:val="single" w:sz="4" w:space="0" w:color="auto"/>
            </w:tcBorders>
            <w:shd w:val="clear" w:color="auto" w:fill="FFFFFF"/>
            <w:vAlign w:val="center"/>
          </w:tcPr>
          <w:p w:rsidR="00F11AD6" w:rsidRPr="000A03B1" w:rsidRDefault="00F11AD6" w:rsidP="000A03B1">
            <w:pPr>
              <w:jc w:val="center"/>
              <w:rPr>
                <w:sz w:val="20"/>
                <w:szCs w:val="20"/>
              </w:rPr>
            </w:pPr>
          </w:p>
        </w:tc>
        <w:tc>
          <w:tcPr>
            <w:tcW w:w="1985" w:type="dxa"/>
            <w:vMerge/>
            <w:tcBorders>
              <w:left w:val="single" w:sz="4" w:space="0" w:color="auto"/>
            </w:tcBorders>
            <w:shd w:val="clear" w:color="auto" w:fill="FFFFFF"/>
            <w:vAlign w:val="center"/>
          </w:tcPr>
          <w:p w:rsidR="00F11AD6" w:rsidRPr="000A03B1" w:rsidRDefault="00F11AD6" w:rsidP="000A03B1">
            <w:pPr>
              <w:jc w:val="center"/>
              <w:rPr>
                <w:sz w:val="20"/>
                <w:szCs w:val="20"/>
              </w:rPr>
            </w:pPr>
          </w:p>
        </w:tc>
        <w:tc>
          <w:tcPr>
            <w:tcW w:w="2268" w:type="dxa"/>
            <w:tcBorders>
              <w:top w:val="single" w:sz="4" w:space="0" w:color="auto"/>
              <w:left w:val="single" w:sz="4" w:space="0" w:color="auto"/>
              <w:right w:val="single" w:sz="4" w:space="0" w:color="auto"/>
            </w:tcBorders>
            <w:shd w:val="clear" w:color="auto" w:fill="FFFFFF"/>
            <w:vAlign w:val="center"/>
          </w:tcPr>
          <w:p w:rsidR="00F11AD6" w:rsidRPr="000A03B1" w:rsidRDefault="00F11AD6" w:rsidP="000A03B1">
            <w:pPr>
              <w:pStyle w:val="afffffff2"/>
              <w:shd w:val="clear" w:color="auto" w:fill="auto"/>
              <w:ind w:firstLine="0"/>
              <w:jc w:val="center"/>
              <w:rPr>
                <w:sz w:val="20"/>
                <w:szCs w:val="20"/>
              </w:rPr>
            </w:pPr>
            <w:r w:rsidRPr="000A03B1">
              <w:rPr>
                <w:color w:val="000000"/>
                <w:sz w:val="20"/>
                <w:szCs w:val="20"/>
              </w:rPr>
              <w:t>12 (8)</w:t>
            </w:r>
          </w:p>
        </w:tc>
      </w:tr>
      <w:tr w:rsidR="00602DA4" w:rsidRPr="000A03B1" w:rsidTr="000A03B1">
        <w:trPr>
          <w:trHeight w:hRule="exact" w:val="944"/>
        </w:trPr>
        <w:tc>
          <w:tcPr>
            <w:tcW w:w="861" w:type="dxa"/>
            <w:vMerge w:val="restart"/>
            <w:tcBorders>
              <w:top w:val="single" w:sz="4" w:space="0" w:color="auto"/>
              <w:left w:val="single" w:sz="4" w:space="0" w:color="auto"/>
            </w:tcBorders>
            <w:shd w:val="clear" w:color="auto" w:fill="FFFFFF"/>
            <w:vAlign w:val="center"/>
          </w:tcPr>
          <w:p w:rsidR="00F11AD6" w:rsidRPr="000A03B1" w:rsidRDefault="00F11AD6" w:rsidP="000A03B1">
            <w:pPr>
              <w:pStyle w:val="afffffff2"/>
              <w:shd w:val="clear" w:color="auto" w:fill="auto"/>
              <w:ind w:firstLine="0"/>
              <w:jc w:val="center"/>
              <w:rPr>
                <w:sz w:val="20"/>
                <w:szCs w:val="20"/>
              </w:rPr>
            </w:pPr>
            <w:r w:rsidRPr="000A03B1">
              <w:rPr>
                <w:color w:val="000000"/>
                <w:sz w:val="20"/>
                <w:szCs w:val="20"/>
              </w:rPr>
              <w:t>1.7</w:t>
            </w:r>
          </w:p>
        </w:tc>
        <w:tc>
          <w:tcPr>
            <w:tcW w:w="2126" w:type="dxa"/>
            <w:vMerge w:val="restart"/>
            <w:tcBorders>
              <w:top w:val="single" w:sz="4" w:space="0" w:color="auto"/>
              <w:left w:val="single" w:sz="4" w:space="0" w:color="auto"/>
            </w:tcBorders>
            <w:shd w:val="clear" w:color="auto" w:fill="FFFFFF"/>
            <w:vAlign w:val="center"/>
          </w:tcPr>
          <w:p w:rsidR="00F11AD6" w:rsidRPr="000A03B1" w:rsidRDefault="00F11AD6" w:rsidP="000A03B1">
            <w:pPr>
              <w:pStyle w:val="afffffff2"/>
              <w:shd w:val="clear" w:color="auto" w:fill="auto"/>
              <w:ind w:firstLine="0"/>
              <w:jc w:val="center"/>
              <w:rPr>
                <w:sz w:val="20"/>
                <w:szCs w:val="20"/>
              </w:rPr>
            </w:pPr>
            <w:r w:rsidRPr="000A03B1">
              <w:rPr>
                <w:color w:val="000000"/>
                <w:sz w:val="20"/>
                <w:szCs w:val="20"/>
              </w:rPr>
              <w:t>Размеры сторон треугольники видимости для условий:</w:t>
            </w:r>
          </w:p>
        </w:tc>
        <w:tc>
          <w:tcPr>
            <w:tcW w:w="2126" w:type="dxa"/>
            <w:tcBorders>
              <w:top w:val="single" w:sz="4" w:space="0" w:color="auto"/>
              <w:left w:val="single" w:sz="4" w:space="0" w:color="auto"/>
            </w:tcBorders>
            <w:shd w:val="clear" w:color="auto" w:fill="FFFFFF"/>
            <w:vAlign w:val="center"/>
          </w:tcPr>
          <w:p w:rsidR="00F11AD6" w:rsidRPr="000A03B1" w:rsidRDefault="00F11AD6" w:rsidP="000A03B1">
            <w:pPr>
              <w:pStyle w:val="afffffff2"/>
              <w:shd w:val="clear" w:color="auto" w:fill="auto"/>
              <w:ind w:firstLine="0"/>
              <w:jc w:val="center"/>
              <w:rPr>
                <w:sz w:val="20"/>
                <w:szCs w:val="20"/>
              </w:rPr>
            </w:pPr>
            <w:r w:rsidRPr="000A03B1">
              <w:rPr>
                <w:color w:val="000000"/>
                <w:sz w:val="20"/>
                <w:szCs w:val="20"/>
              </w:rPr>
              <w:t>«</w:t>
            </w:r>
            <w:proofErr w:type="spellStart"/>
            <w:r w:rsidRPr="000A03B1">
              <w:rPr>
                <w:color w:val="000000"/>
                <w:sz w:val="20"/>
                <w:szCs w:val="20"/>
              </w:rPr>
              <w:t>транспорт</w:t>
            </w:r>
            <w:r w:rsidRPr="000A03B1">
              <w:rPr>
                <w:color w:val="000000"/>
                <w:sz w:val="20"/>
                <w:szCs w:val="20"/>
              </w:rPr>
              <w:softHyphen/>
              <w:t>транспорт</w:t>
            </w:r>
            <w:proofErr w:type="spellEnd"/>
            <w:r w:rsidRPr="000A03B1">
              <w:rPr>
                <w:color w:val="000000"/>
                <w:sz w:val="20"/>
                <w:szCs w:val="20"/>
              </w:rPr>
              <w:t>» при скорости движения 40 и 60 км/ч</w:t>
            </w:r>
          </w:p>
        </w:tc>
        <w:tc>
          <w:tcPr>
            <w:tcW w:w="567" w:type="dxa"/>
            <w:vMerge w:val="restart"/>
            <w:tcBorders>
              <w:top w:val="single" w:sz="4" w:space="0" w:color="auto"/>
              <w:left w:val="single" w:sz="4" w:space="0" w:color="auto"/>
            </w:tcBorders>
            <w:shd w:val="clear" w:color="auto" w:fill="FFFFFF"/>
            <w:vAlign w:val="center"/>
          </w:tcPr>
          <w:p w:rsidR="00F11AD6" w:rsidRPr="000A03B1" w:rsidRDefault="00F11AD6" w:rsidP="000A03B1">
            <w:pPr>
              <w:pStyle w:val="afffffff2"/>
              <w:shd w:val="clear" w:color="auto" w:fill="auto"/>
              <w:ind w:firstLine="0"/>
              <w:jc w:val="center"/>
              <w:rPr>
                <w:sz w:val="20"/>
                <w:szCs w:val="20"/>
              </w:rPr>
            </w:pPr>
            <w:r w:rsidRPr="000A03B1">
              <w:rPr>
                <w:color w:val="000000"/>
                <w:sz w:val="20"/>
                <w:szCs w:val="20"/>
              </w:rPr>
              <w:t>м</w:t>
            </w:r>
          </w:p>
        </w:tc>
        <w:tc>
          <w:tcPr>
            <w:tcW w:w="1985" w:type="dxa"/>
            <w:vMerge w:val="restart"/>
            <w:tcBorders>
              <w:top w:val="single" w:sz="4" w:space="0" w:color="auto"/>
              <w:left w:val="single" w:sz="4" w:space="0" w:color="auto"/>
            </w:tcBorders>
            <w:shd w:val="clear" w:color="auto" w:fill="FFFFFF"/>
            <w:vAlign w:val="center"/>
          </w:tcPr>
          <w:p w:rsidR="00F11AD6" w:rsidRPr="000A03B1" w:rsidRDefault="00F11AD6" w:rsidP="000A03B1">
            <w:pPr>
              <w:pStyle w:val="afffffff2"/>
              <w:shd w:val="clear" w:color="auto" w:fill="auto"/>
              <w:ind w:firstLine="0"/>
              <w:jc w:val="center"/>
              <w:rPr>
                <w:sz w:val="20"/>
                <w:szCs w:val="20"/>
              </w:rPr>
            </w:pPr>
            <w:r w:rsidRPr="000A03B1">
              <w:rPr>
                <w:color w:val="000000"/>
                <w:sz w:val="20"/>
                <w:szCs w:val="20"/>
              </w:rPr>
              <w:t>СНиП 2.07.01-89* п.6.23*</w:t>
            </w:r>
          </w:p>
        </w:tc>
        <w:tc>
          <w:tcPr>
            <w:tcW w:w="2268" w:type="dxa"/>
            <w:tcBorders>
              <w:top w:val="single" w:sz="4" w:space="0" w:color="auto"/>
              <w:left w:val="single" w:sz="4" w:space="0" w:color="auto"/>
              <w:right w:val="single" w:sz="4" w:space="0" w:color="auto"/>
            </w:tcBorders>
            <w:shd w:val="clear" w:color="auto" w:fill="FFFFFF"/>
            <w:vAlign w:val="center"/>
          </w:tcPr>
          <w:p w:rsidR="00F11AD6" w:rsidRPr="000A03B1" w:rsidRDefault="00F11AD6" w:rsidP="000A03B1">
            <w:pPr>
              <w:pStyle w:val="afffffff2"/>
              <w:shd w:val="clear" w:color="auto" w:fill="auto"/>
              <w:ind w:firstLine="0"/>
              <w:jc w:val="center"/>
              <w:rPr>
                <w:sz w:val="20"/>
                <w:szCs w:val="20"/>
              </w:rPr>
            </w:pPr>
            <w:r w:rsidRPr="000A03B1">
              <w:rPr>
                <w:color w:val="000000"/>
                <w:sz w:val="20"/>
                <w:szCs w:val="20"/>
                <w:lang w:val="en-US" w:bidi="en-US"/>
              </w:rPr>
              <w:t xml:space="preserve">25x25 </w:t>
            </w:r>
            <w:r w:rsidRPr="000A03B1">
              <w:rPr>
                <w:color w:val="000000"/>
                <w:sz w:val="20"/>
                <w:szCs w:val="20"/>
              </w:rPr>
              <w:t xml:space="preserve">и </w:t>
            </w:r>
            <w:r w:rsidRPr="000A03B1">
              <w:rPr>
                <w:color w:val="000000"/>
                <w:sz w:val="20"/>
                <w:szCs w:val="20"/>
                <w:lang w:val="en-US" w:bidi="en-US"/>
              </w:rPr>
              <w:t>40x40</w:t>
            </w:r>
          </w:p>
        </w:tc>
      </w:tr>
      <w:tr w:rsidR="00602DA4" w:rsidRPr="000A03B1" w:rsidTr="000A03B1">
        <w:trPr>
          <w:trHeight w:hRule="exact" w:val="949"/>
        </w:trPr>
        <w:tc>
          <w:tcPr>
            <w:tcW w:w="861" w:type="dxa"/>
            <w:vMerge/>
            <w:tcBorders>
              <w:left w:val="single" w:sz="4" w:space="0" w:color="auto"/>
            </w:tcBorders>
            <w:shd w:val="clear" w:color="auto" w:fill="FFFFFF"/>
            <w:vAlign w:val="center"/>
          </w:tcPr>
          <w:p w:rsidR="00F11AD6" w:rsidRPr="000A03B1" w:rsidRDefault="00F11AD6" w:rsidP="000A03B1">
            <w:pPr>
              <w:jc w:val="center"/>
              <w:rPr>
                <w:sz w:val="20"/>
                <w:szCs w:val="20"/>
              </w:rPr>
            </w:pPr>
          </w:p>
        </w:tc>
        <w:tc>
          <w:tcPr>
            <w:tcW w:w="2126" w:type="dxa"/>
            <w:vMerge/>
            <w:tcBorders>
              <w:left w:val="single" w:sz="4" w:space="0" w:color="auto"/>
            </w:tcBorders>
            <w:shd w:val="clear" w:color="auto" w:fill="FFFFFF"/>
            <w:vAlign w:val="center"/>
          </w:tcPr>
          <w:p w:rsidR="00F11AD6" w:rsidRPr="000A03B1" w:rsidRDefault="00F11AD6" w:rsidP="000A03B1">
            <w:pPr>
              <w:jc w:val="center"/>
              <w:rPr>
                <w:sz w:val="20"/>
                <w:szCs w:val="20"/>
              </w:rPr>
            </w:pPr>
          </w:p>
        </w:tc>
        <w:tc>
          <w:tcPr>
            <w:tcW w:w="2126" w:type="dxa"/>
            <w:tcBorders>
              <w:top w:val="single" w:sz="4" w:space="0" w:color="auto"/>
              <w:left w:val="single" w:sz="4" w:space="0" w:color="auto"/>
            </w:tcBorders>
            <w:shd w:val="clear" w:color="auto" w:fill="FFFFFF"/>
            <w:vAlign w:val="center"/>
          </w:tcPr>
          <w:p w:rsidR="00F11AD6" w:rsidRPr="000A03B1" w:rsidRDefault="00F11AD6" w:rsidP="000A03B1">
            <w:pPr>
              <w:pStyle w:val="afffffff2"/>
              <w:shd w:val="clear" w:color="auto" w:fill="auto"/>
              <w:ind w:firstLine="140"/>
              <w:jc w:val="center"/>
              <w:rPr>
                <w:sz w:val="20"/>
                <w:szCs w:val="20"/>
              </w:rPr>
            </w:pPr>
            <w:r w:rsidRPr="000A03B1">
              <w:rPr>
                <w:color w:val="000000"/>
                <w:sz w:val="20"/>
                <w:szCs w:val="20"/>
              </w:rPr>
              <w:t xml:space="preserve">«пешеход </w:t>
            </w:r>
            <w:proofErr w:type="gramStart"/>
            <w:r w:rsidRPr="000A03B1">
              <w:rPr>
                <w:color w:val="000000"/>
                <w:sz w:val="20"/>
                <w:szCs w:val="20"/>
              </w:rPr>
              <w:t>-т</w:t>
            </w:r>
            <w:proofErr w:type="gramEnd"/>
            <w:r w:rsidRPr="000A03B1">
              <w:rPr>
                <w:color w:val="000000"/>
                <w:sz w:val="20"/>
                <w:szCs w:val="20"/>
              </w:rPr>
              <w:t>ранспорт» при скорости движения транспорта</w:t>
            </w:r>
          </w:p>
          <w:p w:rsidR="00F11AD6" w:rsidRPr="000A03B1" w:rsidRDefault="00F11AD6" w:rsidP="000A03B1">
            <w:pPr>
              <w:pStyle w:val="afffffff2"/>
              <w:shd w:val="clear" w:color="auto" w:fill="auto"/>
              <w:ind w:firstLine="0"/>
              <w:jc w:val="center"/>
              <w:rPr>
                <w:sz w:val="20"/>
                <w:szCs w:val="20"/>
              </w:rPr>
            </w:pPr>
            <w:r w:rsidRPr="000A03B1">
              <w:rPr>
                <w:color w:val="000000"/>
                <w:sz w:val="20"/>
                <w:szCs w:val="20"/>
              </w:rPr>
              <w:t>25 и 40 км/ч</w:t>
            </w:r>
          </w:p>
        </w:tc>
        <w:tc>
          <w:tcPr>
            <w:tcW w:w="567" w:type="dxa"/>
            <w:vMerge/>
            <w:tcBorders>
              <w:left w:val="single" w:sz="4" w:space="0" w:color="auto"/>
            </w:tcBorders>
            <w:shd w:val="clear" w:color="auto" w:fill="FFFFFF"/>
            <w:vAlign w:val="center"/>
          </w:tcPr>
          <w:p w:rsidR="00F11AD6" w:rsidRPr="000A03B1" w:rsidRDefault="00F11AD6" w:rsidP="000A03B1">
            <w:pPr>
              <w:jc w:val="center"/>
              <w:rPr>
                <w:sz w:val="20"/>
                <w:szCs w:val="20"/>
              </w:rPr>
            </w:pPr>
          </w:p>
        </w:tc>
        <w:tc>
          <w:tcPr>
            <w:tcW w:w="1985" w:type="dxa"/>
            <w:vMerge/>
            <w:tcBorders>
              <w:left w:val="single" w:sz="4" w:space="0" w:color="auto"/>
            </w:tcBorders>
            <w:shd w:val="clear" w:color="auto" w:fill="FFFFFF"/>
            <w:vAlign w:val="center"/>
          </w:tcPr>
          <w:p w:rsidR="00F11AD6" w:rsidRPr="000A03B1" w:rsidRDefault="00F11AD6" w:rsidP="000A03B1">
            <w:pPr>
              <w:jc w:val="center"/>
              <w:rPr>
                <w:sz w:val="20"/>
                <w:szCs w:val="20"/>
              </w:rPr>
            </w:pPr>
          </w:p>
        </w:tc>
        <w:tc>
          <w:tcPr>
            <w:tcW w:w="2268" w:type="dxa"/>
            <w:tcBorders>
              <w:top w:val="single" w:sz="4" w:space="0" w:color="auto"/>
              <w:left w:val="single" w:sz="4" w:space="0" w:color="auto"/>
              <w:right w:val="single" w:sz="4" w:space="0" w:color="auto"/>
            </w:tcBorders>
            <w:shd w:val="clear" w:color="auto" w:fill="FFFFFF"/>
            <w:vAlign w:val="center"/>
          </w:tcPr>
          <w:p w:rsidR="00F11AD6" w:rsidRPr="000A03B1" w:rsidRDefault="00F11AD6" w:rsidP="000A03B1">
            <w:pPr>
              <w:pStyle w:val="afffffff2"/>
              <w:shd w:val="clear" w:color="auto" w:fill="auto"/>
              <w:ind w:firstLine="0"/>
              <w:jc w:val="center"/>
              <w:rPr>
                <w:sz w:val="20"/>
                <w:szCs w:val="20"/>
              </w:rPr>
            </w:pPr>
            <w:r w:rsidRPr="000A03B1">
              <w:rPr>
                <w:color w:val="000000"/>
                <w:sz w:val="20"/>
                <w:szCs w:val="20"/>
                <w:lang w:val="en-US" w:bidi="en-US"/>
              </w:rPr>
              <w:t xml:space="preserve">8x40 </w:t>
            </w:r>
            <w:r w:rsidRPr="000A03B1">
              <w:rPr>
                <w:color w:val="000000"/>
                <w:sz w:val="20"/>
                <w:szCs w:val="20"/>
              </w:rPr>
              <w:t xml:space="preserve">и </w:t>
            </w:r>
            <w:r w:rsidRPr="000A03B1">
              <w:rPr>
                <w:color w:val="000000"/>
                <w:sz w:val="20"/>
                <w:szCs w:val="20"/>
                <w:lang w:val="en-US" w:bidi="en-US"/>
              </w:rPr>
              <w:t>10x50</w:t>
            </w:r>
          </w:p>
        </w:tc>
      </w:tr>
      <w:tr w:rsidR="00F11AD6" w:rsidRPr="000A03B1" w:rsidTr="000A03B1">
        <w:trPr>
          <w:trHeight w:hRule="exact" w:val="1893"/>
        </w:trPr>
        <w:tc>
          <w:tcPr>
            <w:tcW w:w="9933"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F11AD6" w:rsidRPr="000A03B1" w:rsidRDefault="00F11AD6" w:rsidP="000A03B1">
            <w:pPr>
              <w:pStyle w:val="afffffff2"/>
              <w:shd w:val="clear" w:color="auto" w:fill="auto"/>
              <w:ind w:firstLine="0"/>
              <w:rPr>
                <w:sz w:val="20"/>
                <w:szCs w:val="20"/>
              </w:rPr>
            </w:pPr>
            <w:r w:rsidRPr="000A03B1">
              <w:rPr>
                <w:color w:val="000000"/>
                <w:sz w:val="20"/>
                <w:szCs w:val="20"/>
              </w:rPr>
              <w:t>*В случаях превышения расстояние от края основной проезжей части улиц, местных или боковых проездов до линии застройки следует предусматривать на расстоянии не ближе 5 м от лини</w:t>
            </w:r>
            <w:r w:rsidR="000A03B1">
              <w:rPr>
                <w:color w:val="000000"/>
                <w:sz w:val="20"/>
                <w:szCs w:val="20"/>
              </w:rPr>
              <w:t xml:space="preserve">и застройки полосу шириной 6 м, </w:t>
            </w:r>
            <w:r w:rsidRPr="000A03B1">
              <w:rPr>
                <w:color w:val="000000"/>
                <w:sz w:val="20"/>
                <w:szCs w:val="20"/>
              </w:rPr>
              <w:t>пригодную для проезда пожарных машин.</w:t>
            </w:r>
          </w:p>
          <w:p w:rsidR="00F11AD6" w:rsidRPr="000A03B1" w:rsidRDefault="00F11AD6" w:rsidP="000A03B1">
            <w:pPr>
              <w:pStyle w:val="afffffff2"/>
              <w:shd w:val="clear" w:color="auto" w:fill="auto"/>
              <w:ind w:firstLine="0"/>
              <w:rPr>
                <w:sz w:val="20"/>
                <w:szCs w:val="20"/>
              </w:rPr>
            </w:pPr>
            <w:r w:rsidRPr="000A03B1">
              <w:rPr>
                <w:color w:val="000000"/>
                <w:sz w:val="20"/>
                <w:szCs w:val="20"/>
              </w:rPr>
              <w:t>**При отсутствии бордюрного ограждения, а также в случае применения минимальных радиусов закругления ширину проезжей части улиц и дорог следует увеличивать на 1 м на каждую полосу движения за счет боковых разделительных полос или уширения с внешней стороны. Для общественного транспорта радиусы закругления устанавливаются в соответствии с техническими требованиями эксплуатации этих видов транспорта.</w:t>
            </w:r>
          </w:p>
        </w:tc>
      </w:tr>
    </w:tbl>
    <w:p w:rsidR="00513090" w:rsidRPr="00AF68F3" w:rsidRDefault="00513090" w:rsidP="009F3AD4"/>
    <w:p w:rsidR="00513090" w:rsidRPr="00AF68F3" w:rsidRDefault="00513090" w:rsidP="009F3AD4">
      <w:pPr>
        <w:pStyle w:val="1f"/>
        <w:shd w:val="clear" w:color="auto" w:fill="auto"/>
        <w:ind w:firstLine="580"/>
      </w:pPr>
      <w:r w:rsidRPr="00AF68F3">
        <w:t>Пересечения и примыкания дорог в одном уровне независимо от схемы пересечений рекомендуется выполнять под прямым или близким к нему углом. В случаях, когда транспортные потоки не пересекаются, а разветвляются или сливаются, допускается устраивать пересечения дорог под любым углом с учетом обеспечения видимости.</w:t>
      </w:r>
    </w:p>
    <w:p w:rsidR="00513090" w:rsidRPr="00AF68F3" w:rsidRDefault="00513090" w:rsidP="009F3AD4">
      <w:pPr>
        <w:pStyle w:val="1f"/>
        <w:shd w:val="clear" w:color="auto" w:fill="auto"/>
        <w:ind w:firstLine="580"/>
      </w:pPr>
      <w:r w:rsidRPr="00AF68F3">
        <w:t xml:space="preserve">В целях увеличения пропускной способности перекрестков следует устраивать на </w:t>
      </w:r>
      <w:r w:rsidRPr="00AF68F3">
        <w:lastRenderedPageBreak/>
        <w:t>подходах к ним дополнительные полосы.</w:t>
      </w:r>
    </w:p>
    <w:p w:rsidR="00602DA4" w:rsidRPr="00AF68F3" w:rsidRDefault="00602DA4" w:rsidP="009F3AD4">
      <w:pPr>
        <w:pStyle w:val="1f"/>
        <w:shd w:val="clear" w:color="auto" w:fill="auto"/>
        <w:ind w:firstLine="580"/>
      </w:pPr>
    </w:p>
    <w:p w:rsidR="00513090" w:rsidRPr="00AF68F3" w:rsidRDefault="00513090" w:rsidP="00773935">
      <w:pPr>
        <w:pStyle w:val="1e"/>
        <w:keepNext/>
        <w:keepLines/>
        <w:numPr>
          <w:ilvl w:val="1"/>
          <w:numId w:val="19"/>
        </w:numPr>
        <w:shd w:val="clear" w:color="auto" w:fill="auto"/>
        <w:tabs>
          <w:tab w:val="left" w:pos="1134"/>
          <w:tab w:val="left" w:pos="1560"/>
        </w:tabs>
        <w:ind w:left="113" w:firstLine="709"/>
        <w:rPr>
          <w:sz w:val="28"/>
          <w:szCs w:val="28"/>
        </w:rPr>
      </w:pPr>
      <w:bookmarkStart w:id="701" w:name="_Toc492042876"/>
      <w:bookmarkStart w:id="702" w:name="_Toc492044985"/>
      <w:bookmarkStart w:id="703" w:name="_Ref492290417"/>
      <w:bookmarkStart w:id="704" w:name="_Ref492290422"/>
      <w:bookmarkStart w:id="705" w:name="_Ref492290427"/>
      <w:bookmarkStart w:id="706" w:name="_Toc492296783"/>
      <w:r w:rsidRPr="00AF68F3">
        <w:rPr>
          <w:sz w:val="28"/>
          <w:szCs w:val="28"/>
        </w:rPr>
        <w:t>Параметры пешеходных путей с возможностью проезда механических инвалидных колясок</w:t>
      </w:r>
      <w:bookmarkEnd w:id="701"/>
      <w:bookmarkEnd w:id="702"/>
      <w:bookmarkEnd w:id="703"/>
      <w:bookmarkEnd w:id="704"/>
      <w:bookmarkEnd w:id="705"/>
      <w:bookmarkEnd w:id="706"/>
    </w:p>
    <w:p w:rsidR="00513090" w:rsidRPr="00AF68F3" w:rsidRDefault="00513090" w:rsidP="009F3AD4">
      <w:pPr>
        <w:pStyle w:val="1f"/>
        <w:shd w:val="clear" w:color="auto" w:fill="auto"/>
        <w:ind w:firstLine="0"/>
      </w:pPr>
      <w:r w:rsidRPr="00AF68F3">
        <w:t>Параметры пешеходных путей с возможностью проезда механических инвалидных</w:t>
      </w:r>
      <w:r w:rsidR="00BF3A2C" w:rsidRPr="00AF68F3">
        <w:t xml:space="preserve"> </w:t>
      </w:r>
      <w:r w:rsidRPr="00AF68F3">
        <w:t>колясок приведены в таблице 4</w:t>
      </w:r>
      <w:r w:rsidR="00BF3A2C" w:rsidRPr="00AF68F3">
        <w:t>4</w:t>
      </w:r>
      <w:r w:rsidRPr="00AF68F3">
        <w:t>.</w:t>
      </w:r>
    </w:p>
    <w:p w:rsidR="00513090" w:rsidRPr="000A03B1" w:rsidRDefault="00513090" w:rsidP="009F3AD4">
      <w:pPr>
        <w:pStyle w:val="afffffff4"/>
        <w:shd w:val="clear" w:color="auto" w:fill="auto"/>
        <w:ind w:left="8198"/>
        <w:rPr>
          <w:b/>
        </w:rPr>
      </w:pPr>
      <w:r w:rsidRPr="000A03B1">
        <w:rPr>
          <w:b/>
          <w:color w:val="000000"/>
        </w:rPr>
        <w:t>Таблица 4</w:t>
      </w:r>
      <w:r w:rsidR="00BF3A2C" w:rsidRPr="000A03B1">
        <w:rPr>
          <w:b/>
          <w:color w:val="000000"/>
        </w:rPr>
        <w:t>4</w:t>
      </w:r>
    </w:p>
    <w:tbl>
      <w:tblPr>
        <w:tblOverlap w:val="never"/>
        <w:tblW w:w="0" w:type="auto"/>
        <w:jc w:val="center"/>
        <w:tblInd w:w="-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874"/>
        <w:gridCol w:w="2093"/>
        <w:gridCol w:w="2170"/>
        <w:gridCol w:w="696"/>
        <w:gridCol w:w="1968"/>
        <w:gridCol w:w="2057"/>
      </w:tblGrid>
      <w:tr w:rsidR="00513090" w:rsidRPr="000A03B1" w:rsidTr="000A03B1">
        <w:trPr>
          <w:trHeight w:hRule="exact" w:val="816"/>
          <w:jc w:val="center"/>
        </w:trPr>
        <w:tc>
          <w:tcPr>
            <w:tcW w:w="874" w:type="dxa"/>
            <w:shd w:val="clear" w:color="auto" w:fill="FFFFFF"/>
            <w:vAlign w:val="center"/>
          </w:tcPr>
          <w:p w:rsidR="00513090" w:rsidRPr="000A03B1" w:rsidRDefault="00513090" w:rsidP="000A03B1">
            <w:pPr>
              <w:pStyle w:val="afffffff2"/>
              <w:shd w:val="clear" w:color="auto" w:fill="auto"/>
              <w:ind w:firstLine="0"/>
              <w:jc w:val="center"/>
              <w:rPr>
                <w:sz w:val="20"/>
                <w:szCs w:val="20"/>
              </w:rPr>
            </w:pPr>
            <w:proofErr w:type="spellStart"/>
            <w:r w:rsidRPr="000A03B1">
              <w:rPr>
                <w:b/>
                <w:bCs/>
                <w:color w:val="000000"/>
                <w:sz w:val="20"/>
                <w:szCs w:val="20"/>
              </w:rPr>
              <w:t>п</w:t>
            </w:r>
            <w:proofErr w:type="gramStart"/>
            <w:r w:rsidRPr="000A03B1">
              <w:rPr>
                <w:b/>
                <w:bCs/>
                <w:color w:val="000000"/>
                <w:sz w:val="20"/>
                <w:szCs w:val="20"/>
              </w:rPr>
              <w:t>.п</w:t>
            </w:r>
            <w:proofErr w:type="spellEnd"/>
            <w:proofErr w:type="gramEnd"/>
          </w:p>
        </w:tc>
        <w:tc>
          <w:tcPr>
            <w:tcW w:w="4263" w:type="dxa"/>
            <w:gridSpan w:val="2"/>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Определяемый норматив</w:t>
            </w:r>
          </w:p>
        </w:tc>
        <w:tc>
          <w:tcPr>
            <w:tcW w:w="696" w:type="dxa"/>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Ед.</w:t>
            </w:r>
          </w:p>
          <w:p w:rsidR="00513090" w:rsidRPr="000A03B1" w:rsidRDefault="00513090" w:rsidP="000A03B1">
            <w:pPr>
              <w:pStyle w:val="afffffff2"/>
              <w:shd w:val="clear" w:color="auto" w:fill="auto"/>
              <w:ind w:firstLine="0"/>
              <w:jc w:val="center"/>
              <w:rPr>
                <w:sz w:val="20"/>
                <w:szCs w:val="20"/>
              </w:rPr>
            </w:pPr>
            <w:proofErr w:type="spellStart"/>
            <w:r w:rsidRPr="000A03B1">
              <w:rPr>
                <w:b/>
                <w:bCs/>
                <w:color w:val="000000"/>
                <w:sz w:val="20"/>
                <w:szCs w:val="20"/>
              </w:rPr>
              <w:t>изм</w:t>
            </w:r>
            <w:proofErr w:type="spellEnd"/>
          </w:p>
        </w:tc>
        <w:tc>
          <w:tcPr>
            <w:tcW w:w="1968" w:type="dxa"/>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Нормативная</w:t>
            </w:r>
          </w:p>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ссылка</w:t>
            </w:r>
          </w:p>
        </w:tc>
        <w:tc>
          <w:tcPr>
            <w:tcW w:w="2057" w:type="dxa"/>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Показатель</w:t>
            </w:r>
          </w:p>
        </w:tc>
      </w:tr>
      <w:tr w:rsidR="00602DA4" w:rsidRPr="000A03B1" w:rsidTr="000A03B1">
        <w:trPr>
          <w:trHeight w:hRule="exact" w:val="1526"/>
          <w:jc w:val="center"/>
        </w:trPr>
        <w:tc>
          <w:tcPr>
            <w:tcW w:w="874" w:type="dxa"/>
            <w:vMerge w:val="restart"/>
            <w:shd w:val="clear" w:color="auto" w:fill="FFFFFF"/>
            <w:vAlign w:val="center"/>
          </w:tcPr>
          <w:p w:rsidR="00602DA4" w:rsidRPr="000A03B1" w:rsidRDefault="00602DA4" w:rsidP="000A03B1">
            <w:pPr>
              <w:pStyle w:val="afffffff2"/>
              <w:shd w:val="clear" w:color="auto" w:fill="auto"/>
              <w:ind w:firstLine="0"/>
              <w:jc w:val="center"/>
              <w:rPr>
                <w:sz w:val="20"/>
                <w:szCs w:val="20"/>
              </w:rPr>
            </w:pPr>
            <w:r w:rsidRPr="000A03B1">
              <w:rPr>
                <w:color w:val="000000"/>
                <w:sz w:val="20"/>
                <w:szCs w:val="20"/>
              </w:rPr>
              <w:t>1.8</w:t>
            </w:r>
          </w:p>
        </w:tc>
        <w:tc>
          <w:tcPr>
            <w:tcW w:w="2093" w:type="dxa"/>
            <w:vMerge w:val="restart"/>
            <w:shd w:val="clear" w:color="auto" w:fill="FFFFFF"/>
            <w:vAlign w:val="center"/>
          </w:tcPr>
          <w:p w:rsidR="00602DA4" w:rsidRPr="000A03B1" w:rsidRDefault="00602DA4" w:rsidP="000A03B1">
            <w:pPr>
              <w:pStyle w:val="afffffff2"/>
              <w:shd w:val="clear" w:color="auto" w:fill="auto"/>
              <w:ind w:firstLine="0"/>
              <w:jc w:val="center"/>
              <w:rPr>
                <w:sz w:val="20"/>
                <w:szCs w:val="20"/>
              </w:rPr>
            </w:pPr>
            <w:r w:rsidRPr="000A03B1">
              <w:rPr>
                <w:color w:val="000000"/>
                <w:sz w:val="20"/>
                <w:szCs w:val="20"/>
              </w:rPr>
              <w:t>Параметры</w:t>
            </w:r>
          </w:p>
          <w:p w:rsidR="00602DA4" w:rsidRPr="000A03B1" w:rsidRDefault="00602DA4" w:rsidP="000A03B1">
            <w:pPr>
              <w:pStyle w:val="afffffff2"/>
              <w:shd w:val="clear" w:color="auto" w:fill="auto"/>
              <w:ind w:firstLine="0"/>
              <w:jc w:val="center"/>
              <w:rPr>
                <w:sz w:val="20"/>
                <w:szCs w:val="20"/>
              </w:rPr>
            </w:pPr>
            <w:r w:rsidRPr="000A03B1">
              <w:rPr>
                <w:color w:val="000000"/>
                <w:sz w:val="20"/>
                <w:szCs w:val="20"/>
              </w:rPr>
              <w:t>пешеходных путей</w:t>
            </w:r>
          </w:p>
          <w:p w:rsidR="00602DA4" w:rsidRPr="000A03B1" w:rsidRDefault="00602DA4" w:rsidP="000A03B1">
            <w:pPr>
              <w:pStyle w:val="afffffff2"/>
              <w:shd w:val="clear" w:color="auto" w:fill="auto"/>
              <w:ind w:firstLine="0"/>
              <w:jc w:val="center"/>
              <w:rPr>
                <w:sz w:val="20"/>
                <w:szCs w:val="20"/>
              </w:rPr>
            </w:pPr>
            <w:r w:rsidRPr="000A03B1">
              <w:rPr>
                <w:color w:val="000000"/>
                <w:sz w:val="20"/>
                <w:szCs w:val="20"/>
              </w:rPr>
              <w:t>с возможностью</w:t>
            </w:r>
          </w:p>
          <w:p w:rsidR="00602DA4" w:rsidRPr="000A03B1" w:rsidRDefault="00602DA4" w:rsidP="000A03B1">
            <w:pPr>
              <w:pStyle w:val="afffffff2"/>
              <w:shd w:val="clear" w:color="auto" w:fill="auto"/>
              <w:ind w:firstLine="0"/>
              <w:jc w:val="center"/>
              <w:rPr>
                <w:sz w:val="20"/>
                <w:szCs w:val="20"/>
              </w:rPr>
            </w:pPr>
            <w:r w:rsidRPr="000A03B1">
              <w:rPr>
                <w:color w:val="000000"/>
                <w:sz w:val="20"/>
                <w:szCs w:val="20"/>
              </w:rPr>
              <w:t>проезда</w:t>
            </w:r>
          </w:p>
          <w:p w:rsidR="00602DA4" w:rsidRPr="000A03B1" w:rsidRDefault="00602DA4" w:rsidP="000A03B1">
            <w:pPr>
              <w:pStyle w:val="afffffff2"/>
              <w:shd w:val="clear" w:color="auto" w:fill="auto"/>
              <w:ind w:firstLine="0"/>
              <w:jc w:val="center"/>
              <w:rPr>
                <w:sz w:val="20"/>
                <w:szCs w:val="20"/>
              </w:rPr>
            </w:pPr>
            <w:r w:rsidRPr="000A03B1">
              <w:rPr>
                <w:color w:val="000000"/>
                <w:sz w:val="20"/>
                <w:szCs w:val="20"/>
              </w:rPr>
              <w:t>механических</w:t>
            </w:r>
          </w:p>
          <w:p w:rsidR="00602DA4" w:rsidRPr="000A03B1" w:rsidRDefault="00602DA4" w:rsidP="000A03B1">
            <w:pPr>
              <w:pStyle w:val="afffffff2"/>
              <w:shd w:val="clear" w:color="auto" w:fill="auto"/>
              <w:ind w:firstLine="0"/>
              <w:jc w:val="center"/>
              <w:rPr>
                <w:sz w:val="20"/>
                <w:szCs w:val="20"/>
              </w:rPr>
            </w:pPr>
            <w:r w:rsidRPr="000A03B1">
              <w:rPr>
                <w:color w:val="000000"/>
                <w:sz w:val="20"/>
                <w:szCs w:val="20"/>
              </w:rPr>
              <w:t>инвалидных</w:t>
            </w:r>
          </w:p>
          <w:p w:rsidR="00602DA4" w:rsidRPr="000A03B1" w:rsidRDefault="00602DA4" w:rsidP="000A03B1">
            <w:pPr>
              <w:pStyle w:val="afffffff2"/>
              <w:shd w:val="clear" w:color="auto" w:fill="auto"/>
              <w:ind w:firstLine="0"/>
              <w:jc w:val="center"/>
              <w:rPr>
                <w:sz w:val="20"/>
                <w:szCs w:val="20"/>
              </w:rPr>
            </w:pPr>
            <w:r w:rsidRPr="000A03B1">
              <w:rPr>
                <w:color w:val="000000"/>
                <w:sz w:val="20"/>
                <w:szCs w:val="20"/>
              </w:rPr>
              <w:t>колясок:</w:t>
            </w:r>
          </w:p>
        </w:tc>
        <w:tc>
          <w:tcPr>
            <w:tcW w:w="2170" w:type="dxa"/>
            <w:shd w:val="clear" w:color="auto" w:fill="FFFFFF"/>
            <w:vAlign w:val="center"/>
          </w:tcPr>
          <w:p w:rsidR="00602DA4" w:rsidRPr="000A03B1" w:rsidRDefault="00602DA4" w:rsidP="000A03B1">
            <w:pPr>
              <w:pStyle w:val="afffffff2"/>
              <w:shd w:val="clear" w:color="auto" w:fill="auto"/>
              <w:ind w:firstLine="0"/>
              <w:jc w:val="center"/>
              <w:rPr>
                <w:sz w:val="20"/>
                <w:szCs w:val="20"/>
              </w:rPr>
            </w:pPr>
            <w:r w:rsidRPr="000A03B1">
              <w:rPr>
                <w:color w:val="000000"/>
                <w:sz w:val="20"/>
                <w:szCs w:val="20"/>
              </w:rPr>
              <w:t xml:space="preserve">наибольшая высота вертикальных препятствий (бортовые камни, </w:t>
            </w:r>
            <w:proofErr w:type="spellStart"/>
            <w:r w:rsidRPr="000A03B1">
              <w:rPr>
                <w:color w:val="000000"/>
                <w:sz w:val="20"/>
                <w:szCs w:val="20"/>
              </w:rPr>
              <w:t>поребрики</w:t>
            </w:r>
            <w:proofErr w:type="spellEnd"/>
            <w:r w:rsidRPr="000A03B1">
              <w:rPr>
                <w:color w:val="000000"/>
                <w:sz w:val="20"/>
                <w:szCs w:val="20"/>
              </w:rPr>
              <w:t>) на пути следования</w:t>
            </w:r>
          </w:p>
        </w:tc>
        <w:tc>
          <w:tcPr>
            <w:tcW w:w="696" w:type="dxa"/>
            <w:shd w:val="clear" w:color="auto" w:fill="FFFFFF"/>
            <w:vAlign w:val="center"/>
          </w:tcPr>
          <w:p w:rsidR="00602DA4" w:rsidRPr="000A03B1" w:rsidRDefault="00602DA4" w:rsidP="000A03B1">
            <w:pPr>
              <w:pStyle w:val="afffffff2"/>
              <w:shd w:val="clear" w:color="auto" w:fill="auto"/>
              <w:ind w:firstLine="0"/>
              <w:jc w:val="center"/>
              <w:rPr>
                <w:sz w:val="20"/>
                <w:szCs w:val="20"/>
              </w:rPr>
            </w:pPr>
            <w:r w:rsidRPr="000A03B1">
              <w:rPr>
                <w:color w:val="000000"/>
                <w:sz w:val="20"/>
                <w:szCs w:val="20"/>
              </w:rPr>
              <w:t>см</w:t>
            </w:r>
          </w:p>
        </w:tc>
        <w:tc>
          <w:tcPr>
            <w:tcW w:w="1968" w:type="dxa"/>
            <w:vMerge w:val="restart"/>
            <w:shd w:val="clear" w:color="auto" w:fill="FFFFFF"/>
            <w:vAlign w:val="center"/>
          </w:tcPr>
          <w:p w:rsidR="00602DA4" w:rsidRPr="000A03B1" w:rsidRDefault="00602DA4" w:rsidP="000A03B1">
            <w:pPr>
              <w:pStyle w:val="afffffff2"/>
              <w:shd w:val="clear" w:color="auto" w:fill="auto"/>
              <w:ind w:right="140" w:firstLine="0"/>
              <w:jc w:val="center"/>
              <w:rPr>
                <w:sz w:val="20"/>
                <w:szCs w:val="20"/>
              </w:rPr>
            </w:pPr>
            <w:r w:rsidRPr="000A03B1">
              <w:rPr>
                <w:color w:val="000000"/>
                <w:sz w:val="20"/>
                <w:szCs w:val="20"/>
              </w:rPr>
              <w:t>СНиП 2.07.01-89* п.6.24</w:t>
            </w:r>
          </w:p>
        </w:tc>
        <w:tc>
          <w:tcPr>
            <w:tcW w:w="2057" w:type="dxa"/>
            <w:shd w:val="clear" w:color="auto" w:fill="FFFFFF"/>
            <w:vAlign w:val="center"/>
          </w:tcPr>
          <w:p w:rsidR="00602DA4" w:rsidRPr="000A03B1" w:rsidRDefault="00602DA4" w:rsidP="000A03B1">
            <w:pPr>
              <w:pStyle w:val="afffffff2"/>
              <w:shd w:val="clear" w:color="auto" w:fill="auto"/>
              <w:ind w:firstLine="0"/>
              <w:jc w:val="center"/>
              <w:rPr>
                <w:sz w:val="20"/>
                <w:szCs w:val="20"/>
              </w:rPr>
            </w:pPr>
            <w:r w:rsidRPr="000A03B1">
              <w:rPr>
                <w:color w:val="000000"/>
                <w:sz w:val="20"/>
                <w:szCs w:val="20"/>
              </w:rPr>
              <w:t>5</w:t>
            </w:r>
          </w:p>
        </w:tc>
      </w:tr>
      <w:tr w:rsidR="00602DA4" w:rsidRPr="000A03B1" w:rsidTr="000A03B1">
        <w:trPr>
          <w:trHeight w:val="1032"/>
          <w:jc w:val="center"/>
        </w:trPr>
        <w:tc>
          <w:tcPr>
            <w:tcW w:w="874" w:type="dxa"/>
            <w:vMerge/>
            <w:shd w:val="clear" w:color="auto" w:fill="FFFFFF"/>
            <w:vAlign w:val="center"/>
          </w:tcPr>
          <w:p w:rsidR="00602DA4" w:rsidRPr="000A03B1" w:rsidRDefault="00602DA4" w:rsidP="000A03B1">
            <w:pPr>
              <w:jc w:val="center"/>
              <w:rPr>
                <w:sz w:val="20"/>
                <w:szCs w:val="20"/>
              </w:rPr>
            </w:pPr>
          </w:p>
        </w:tc>
        <w:tc>
          <w:tcPr>
            <w:tcW w:w="2093" w:type="dxa"/>
            <w:vMerge/>
            <w:shd w:val="clear" w:color="auto" w:fill="FFFFFF"/>
            <w:vAlign w:val="center"/>
          </w:tcPr>
          <w:p w:rsidR="00602DA4" w:rsidRPr="000A03B1" w:rsidRDefault="00602DA4" w:rsidP="000A03B1">
            <w:pPr>
              <w:jc w:val="center"/>
              <w:rPr>
                <w:sz w:val="20"/>
                <w:szCs w:val="20"/>
              </w:rPr>
            </w:pPr>
          </w:p>
        </w:tc>
        <w:tc>
          <w:tcPr>
            <w:tcW w:w="2170" w:type="dxa"/>
            <w:shd w:val="clear" w:color="auto" w:fill="FFFFFF"/>
            <w:vAlign w:val="center"/>
          </w:tcPr>
          <w:p w:rsidR="00602DA4" w:rsidRPr="000A03B1" w:rsidRDefault="00602DA4" w:rsidP="000A03B1">
            <w:pPr>
              <w:pStyle w:val="afffffff2"/>
              <w:shd w:val="clear" w:color="auto" w:fill="auto"/>
              <w:ind w:firstLine="0"/>
              <w:jc w:val="center"/>
              <w:rPr>
                <w:sz w:val="20"/>
                <w:szCs w:val="20"/>
              </w:rPr>
            </w:pPr>
            <w:r w:rsidRPr="000A03B1">
              <w:rPr>
                <w:color w:val="000000"/>
                <w:sz w:val="20"/>
                <w:szCs w:val="20"/>
              </w:rPr>
              <w:t>наибольшие</w:t>
            </w:r>
          </w:p>
          <w:p w:rsidR="00602DA4" w:rsidRPr="000A03B1" w:rsidRDefault="00602DA4" w:rsidP="000A03B1">
            <w:pPr>
              <w:pStyle w:val="afffffff2"/>
              <w:jc w:val="center"/>
              <w:rPr>
                <w:sz w:val="20"/>
                <w:szCs w:val="20"/>
              </w:rPr>
            </w:pPr>
            <w:r w:rsidRPr="000A03B1">
              <w:rPr>
                <w:color w:val="000000"/>
                <w:sz w:val="20"/>
                <w:szCs w:val="20"/>
              </w:rPr>
              <w:t>продольные уклоны тротуаров и пешеходных дорог</w:t>
            </w:r>
          </w:p>
        </w:tc>
        <w:tc>
          <w:tcPr>
            <w:tcW w:w="696" w:type="dxa"/>
            <w:shd w:val="clear" w:color="auto" w:fill="FFFFFF"/>
            <w:vAlign w:val="center"/>
          </w:tcPr>
          <w:p w:rsidR="00602DA4" w:rsidRPr="000A03B1" w:rsidRDefault="00602DA4" w:rsidP="000A03B1">
            <w:pPr>
              <w:pStyle w:val="afffffff2"/>
              <w:shd w:val="clear" w:color="auto" w:fill="auto"/>
              <w:ind w:firstLine="0"/>
              <w:jc w:val="center"/>
              <w:rPr>
                <w:sz w:val="20"/>
                <w:szCs w:val="20"/>
              </w:rPr>
            </w:pPr>
            <w:r w:rsidRPr="000A03B1">
              <w:rPr>
                <w:color w:val="000000"/>
                <w:sz w:val="20"/>
                <w:szCs w:val="20"/>
              </w:rPr>
              <w:t>%о</w:t>
            </w:r>
          </w:p>
        </w:tc>
        <w:tc>
          <w:tcPr>
            <w:tcW w:w="1968" w:type="dxa"/>
            <w:vMerge/>
            <w:shd w:val="clear" w:color="auto" w:fill="FFFFFF"/>
            <w:vAlign w:val="center"/>
          </w:tcPr>
          <w:p w:rsidR="00602DA4" w:rsidRPr="000A03B1" w:rsidRDefault="00602DA4" w:rsidP="000A03B1">
            <w:pPr>
              <w:jc w:val="center"/>
              <w:rPr>
                <w:sz w:val="20"/>
                <w:szCs w:val="20"/>
              </w:rPr>
            </w:pPr>
          </w:p>
        </w:tc>
        <w:tc>
          <w:tcPr>
            <w:tcW w:w="2057" w:type="dxa"/>
            <w:shd w:val="clear" w:color="auto" w:fill="FFFFFF"/>
            <w:vAlign w:val="center"/>
          </w:tcPr>
          <w:p w:rsidR="00602DA4" w:rsidRPr="000A03B1" w:rsidRDefault="00602DA4" w:rsidP="000A03B1">
            <w:pPr>
              <w:pStyle w:val="afffffff2"/>
              <w:shd w:val="clear" w:color="auto" w:fill="auto"/>
              <w:ind w:firstLine="0"/>
              <w:jc w:val="center"/>
              <w:rPr>
                <w:sz w:val="20"/>
                <w:szCs w:val="20"/>
              </w:rPr>
            </w:pPr>
            <w:r w:rsidRPr="000A03B1">
              <w:rPr>
                <w:color w:val="000000"/>
                <w:sz w:val="20"/>
                <w:szCs w:val="20"/>
              </w:rPr>
              <w:t>50</w:t>
            </w:r>
          </w:p>
        </w:tc>
      </w:tr>
      <w:tr w:rsidR="00602DA4" w:rsidRPr="000A03B1" w:rsidTr="000A03B1">
        <w:trPr>
          <w:trHeight w:hRule="exact" w:val="1541"/>
          <w:jc w:val="center"/>
        </w:trPr>
        <w:tc>
          <w:tcPr>
            <w:tcW w:w="874" w:type="dxa"/>
            <w:vMerge/>
            <w:shd w:val="clear" w:color="auto" w:fill="FFFFFF"/>
            <w:vAlign w:val="center"/>
          </w:tcPr>
          <w:p w:rsidR="00602DA4" w:rsidRPr="000A03B1" w:rsidRDefault="00602DA4" w:rsidP="000A03B1">
            <w:pPr>
              <w:jc w:val="center"/>
              <w:rPr>
                <w:sz w:val="20"/>
                <w:szCs w:val="20"/>
              </w:rPr>
            </w:pPr>
          </w:p>
        </w:tc>
        <w:tc>
          <w:tcPr>
            <w:tcW w:w="2093" w:type="dxa"/>
            <w:vMerge/>
            <w:shd w:val="clear" w:color="auto" w:fill="FFFFFF"/>
            <w:vAlign w:val="center"/>
          </w:tcPr>
          <w:p w:rsidR="00602DA4" w:rsidRPr="000A03B1" w:rsidRDefault="00602DA4" w:rsidP="000A03B1">
            <w:pPr>
              <w:jc w:val="center"/>
              <w:rPr>
                <w:sz w:val="20"/>
                <w:szCs w:val="20"/>
              </w:rPr>
            </w:pPr>
          </w:p>
        </w:tc>
        <w:tc>
          <w:tcPr>
            <w:tcW w:w="2170" w:type="dxa"/>
            <w:shd w:val="clear" w:color="auto" w:fill="FFFFFF"/>
            <w:vAlign w:val="center"/>
          </w:tcPr>
          <w:p w:rsidR="00602DA4" w:rsidRPr="000A03B1" w:rsidRDefault="00602DA4" w:rsidP="000A03B1">
            <w:pPr>
              <w:pStyle w:val="afffffff2"/>
              <w:shd w:val="clear" w:color="auto" w:fill="auto"/>
              <w:ind w:firstLine="0"/>
              <w:jc w:val="center"/>
              <w:rPr>
                <w:sz w:val="20"/>
                <w:szCs w:val="20"/>
              </w:rPr>
            </w:pPr>
            <w:r w:rsidRPr="000A03B1">
              <w:rPr>
                <w:color w:val="000000"/>
                <w:sz w:val="20"/>
                <w:szCs w:val="20"/>
              </w:rPr>
              <w:t xml:space="preserve">наименьшая длина горизонтальных участков на путях </w:t>
            </w:r>
            <w:proofErr w:type="gramStart"/>
            <w:r w:rsidRPr="000A03B1">
              <w:rPr>
                <w:color w:val="000000"/>
                <w:sz w:val="20"/>
                <w:szCs w:val="20"/>
              </w:rPr>
              <w:t>с</w:t>
            </w:r>
            <w:proofErr w:type="gramEnd"/>
          </w:p>
          <w:p w:rsidR="00602DA4" w:rsidRPr="000A03B1" w:rsidRDefault="00602DA4" w:rsidP="000A03B1">
            <w:pPr>
              <w:pStyle w:val="afffffff2"/>
              <w:shd w:val="clear" w:color="auto" w:fill="auto"/>
              <w:ind w:firstLine="0"/>
              <w:jc w:val="center"/>
              <w:rPr>
                <w:sz w:val="20"/>
                <w:szCs w:val="20"/>
              </w:rPr>
            </w:pPr>
            <w:r w:rsidRPr="000A03B1">
              <w:rPr>
                <w:color w:val="000000"/>
                <w:sz w:val="20"/>
                <w:szCs w:val="20"/>
              </w:rPr>
              <w:t xml:space="preserve">уклонами 30 - 60 </w:t>
            </w:r>
            <w:r w:rsidRPr="000A03B1">
              <w:rPr>
                <w:i/>
                <w:iCs/>
                <w:color w:val="000000"/>
                <w:sz w:val="20"/>
                <w:szCs w:val="20"/>
              </w:rPr>
              <w:t>%о</w:t>
            </w:r>
          </w:p>
          <w:p w:rsidR="00602DA4" w:rsidRPr="000A03B1" w:rsidRDefault="00602DA4" w:rsidP="000A03B1">
            <w:pPr>
              <w:pStyle w:val="afffffff2"/>
              <w:shd w:val="clear" w:color="auto" w:fill="auto"/>
              <w:ind w:firstLine="0"/>
              <w:jc w:val="center"/>
              <w:rPr>
                <w:sz w:val="20"/>
                <w:szCs w:val="20"/>
              </w:rPr>
            </w:pPr>
            <w:r w:rsidRPr="000A03B1">
              <w:rPr>
                <w:color w:val="000000"/>
                <w:sz w:val="20"/>
                <w:szCs w:val="20"/>
              </w:rPr>
              <w:t>необходимых через</w:t>
            </w:r>
          </w:p>
          <w:p w:rsidR="00602DA4" w:rsidRPr="000A03B1" w:rsidRDefault="00602DA4" w:rsidP="000A03B1">
            <w:pPr>
              <w:pStyle w:val="afffffff2"/>
              <w:shd w:val="clear" w:color="auto" w:fill="auto"/>
              <w:ind w:firstLine="0"/>
              <w:jc w:val="center"/>
              <w:rPr>
                <w:sz w:val="20"/>
                <w:szCs w:val="20"/>
              </w:rPr>
            </w:pPr>
            <w:r w:rsidRPr="000A03B1">
              <w:rPr>
                <w:color w:val="000000"/>
                <w:sz w:val="20"/>
                <w:szCs w:val="20"/>
              </w:rPr>
              <w:t>100 м</w:t>
            </w:r>
          </w:p>
        </w:tc>
        <w:tc>
          <w:tcPr>
            <w:tcW w:w="696" w:type="dxa"/>
            <w:shd w:val="clear" w:color="auto" w:fill="FFFFFF"/>
            <w:vAlign w:val="center"/>
          </w:tcPr>
          <w:p w:rsidR="00602DA4" w:rsidRPr="000A03B1" w:rsidRDefault="00602DA4" w:rsidP="000A03B1">
            <w:pPr>
              <w:pStyle w:val="afffffff2"/>
              <w:shd w:val="clear" w:color="auto" w:fill="auto"/>
              <w:ind w:firstLine="0"/>
              <w:jc w:val="center"/>
              <w:rPr>
                <w:sz w:val="20"/>
                <w:szCs w:val="20"/>
              </w:rPr>
            </w:pPr>
            <w:r w:rsidRPr="000A03B1">
              <w:rPr>
                <w:color w:val="000000"/>
                <w:sz w:val="20"/>
                <w:szCs w:val="20"/>
              </w:rPr>
              <w:t>м</w:t>
            </w:r>
          </w:p>
        </w:tc>
        <w:tc>
          <w:tcPr>
            <w:tcW w:w="1968" w:type="dxa"/>
            <w:shd w:val="clear" w:color="auto" w:fill="FFFFFF"/>
            <w:vAlign w:val="center"/>
          </w:tcPr>
          <w:p w:rsidR="00602DA4" w:rsidRPr="000A03B1" w:rsidRDefault="00602DA4" w:rsidP="000A03B1">
            <w:pPr>
              <w:jc w:val="center"/>
              <w:rPr>
                <w:sz w:val="20"/>
                <w:szCs w:val="20"/>
              </w:rPr>
            </w:pPr>
          </w:p>
        </w:tc>
        <w:tc>
          <w:tcPr>
            <w:tcW w:w="2057" w:type="dxa"/>
            <w:shd w:val="clear" w:color="auto" w:fill="FFFFFF"/>
            <w:vAlign w:val="center"/>
          </w:tcPr>
          <w:p w:rsidR="00602DA4" w:rsidRPr="000A03B1" w:rsidRDefault="00602DA4" w:rsidP="000A03B1">
            <w:pPr>
              <w:pStyle w:val="afffffff2"/>
              <w:shd w:val="clear" w:color="auto" w:fill="auto"/>
              <w:ind w:firstLine="0"/>
              <w:jc w:val="center"/>
              <w:rPr>
                <w:sz w:val="20"/>
                <w:szCs w:val="20"/>
              </w:rPr>
            </w:pPr>
            <w:r w:rsidRPr="000A03B1">
              <w:rPr>
                <w:color w:val="000000"/>
                <w:sz w:val="20"/>
                <w:szCs w:val="20"/>
              </w:rPr>
              <w:t>5</w:t>
            </w:r>
          </w:p>
        </w:tc>
      </w:tr>
    </w:tbl>
    <w:p w:rsidR="00513090" w:rsidRPr="00AF68F3" w:rsidRDefault="00513090" w:rsidP="009F3AD4">
      <w:pPr>
        <w:pStyle w:val="afffffff4"/>
        <w:shd w:val="clear" w:color="auto" w:fill="auto"/>
        <w:jc w:val="both"/>
      </w:pPr>
      <w:r w:rsidRPr="00AF68F3">
        <w:rPr>
          <w:color w:val="000000"/>
        </w:rPr>
        <w:t>Для обеспечения передвижения инвалидов и маломобильных групп населения при проектировании подъемных устрой</w:t>
      </w:r>
      <w:proofErr w:type="gramStart"/>
      <w:r w:rsidRPr="00AF68F3">
        <w:rPr>
          <w:color w:val="000000"/>
        </w:rPr>
        <w:t>ств сл</w:t>
      </w:r>
      <w:proofErr w:type="gramEnd"/>
      <w:r w:rsidRPr="00AF68F3">
        <w:rPr>
          <w:color w:val="000000"/>
        </w:rPr>
        <w:t>едует руководствоваться требованиями СНиП 35-01-2001 Доступность зданий и сооружений для маломобильных групп населения.</w:t>
      </w:r>
    </w:p>
    <w:p w:rsidR="00513090" w:rsidRPr="00AF68F3" w:rsidRDefault="00513090" w:rsidP="009F3AD4"/>
    <w:p w:rsidR="00513090" w:rsidRPr="00AF68F3" w:rsidRDefault="00513090" w:rsidP="00773935">
      <w:pPr>
        <w:pStyle w:val="1e"/>
        <w:keepNext/>
        <w:keepLines/>
        <w:numPr>
          <w:ilvl w:val="1"/>
          <w:numId w:val="19"/>
        </w:numPr>
        <w:shd w:val="clear" w:color="auto" w:fill="auto"/>
        <w:tabs>
          <w:tab w:val="left" w:pos="993"/>
          <w:tab w:val="left" w:pos="1560"/>
        </w:tabs>
        <w:ind w:left="113" w:firstLine="709"/>
        <w:rPr>
          <w:sz w:val="28"/>
          <w:szCs w:val="28"/>
        </w:rPr>
      </w:pPr>
      <w:bookmarkStart w:id="707" w:name="_Toc492042877"/>
      <w:bookmarkStart w:id="708" w:name="_Toc492044986"/>
      <w:bookmarkStart w:id="709" w:name="_Ref492290434"/>
      <w:bookmarkStart w:id="710" w:name="_Ref492290440"/>
      <w:bookmarkStart w:id="711" w:name="_Ref492290445"/>
      <w:bookmarkStart w:id="712" w:name="_Toc492296784"/>
      <w:r w:rsidRPr="00AF68F3">
        <w:rPr>
          <w:sz w:val="28"/>
          <w:szCs w:val="28"/>
        </w:rPr>
        <w:t>Ширина полосы для складирования снега в пределах проезжей части улиц и дорог</w:t>
      </w:r>
      <w:bookmarkEnd w:id="707"/>
      <w:bookmarkEnd w:id="708"/>
      <w:bookmarkEnd w:id="709"/>
      <w:bookmarkEnd w:id="710"/>
      <w:bookmarkEnd w:id="711"/>
      <w:bookmarkEnd w:id="712"/>
    </w:p>
    <w:p w:rsidR="00513090" w:rsidRPr="00AF68F3" w:rsidRDefault="00513090" w:rsidP="009F3AD4">
      <w:pPr>
        <w:pStyle w:val="1f"/>
        <w:shd w:val="clear" w:color="auto" w:fill="auto"/>
        <w:ind w:firstLine="580"/>
      </w:pPr>
      <w:r w:rsidRPr="00AF68F3">
        <w:t xml:space="preserve">В местностях с объемом </w:t>
      </w:r>
      <w:proofErr w:type="spellStart"/>
      <w:r w:rsidRPr="00AF68F3">
        <w:t>снегоприноса</w:t>
      </w:r>
      <w:proofErr w:type="spellEnd"/>
      <w:r w:rsidRPr="00AF68F3">
        <w:t xml:space="preserve"> за зиму более 600 м3/м в пределах проезжей части улиц и дорог следует предусматривать полосы для складирования снега шириной не менее 3 м.</w:t>
      </w:r>
    </w:p>
    <w:p w:rsidR="00602DA4" w:rsidRPr="00AF68F3" w:rsidRDefault="00602DA4" w:rsidP="009F3AD4">
      <w:pPr>
        <w:pStyle w:val="1f"/>
        <w:shd w:val="clear" w:color="auto" w:fill="auto"/>
        <w:ind w:firstLine="580"/>
      </w:pPr>
    </w:p>
    <w:p w:rsidR="00513090" w:rsidRPr="00AF68F3" w:rsidRDefault="00513090" w:rsidP="00773935">
      <w:pPr>
        <w:pStyle w:val="1e"/>
        <w:keepNext/>
        <w:keepLines/>
        <w:numPr>
          <w:ilvl w:val="1"/>
          <w:numId w:val="19"/>
        </w:numPr>
        <w:shd w:val="clear" w:color="auto" w:fill="auto"/>
        <w:tabs>
          <w:tab w:val="left" w:pos="993"/>
          <w:tab w:val="left" w:pos="1560"/>
        </w:tabs>
        <w:ind w:left="113" w:firstLine="709"/>
        <w:rPr>
          <w:sz w:val="28"/>
          <w:szCs w:val="28"/>
        </w:rPr>
      </w:pPr>
      <w:bookmarkStart w:id="713" w:name="_Toc492042878"/>
      <w:bookmarkStart w:id="714" w:name="_Toc492044987"/>
      <w:bookmarkStart w:id="715" w:name="_Ref492290462"/>
      <w:bookmarkStart w:id="716" w:name="_Ref492290467"/>
      <w:bookmarkStart w:id="717" w:name="_Ref492290472"/>
      <w:bookmarkStart w:id="718" w:name="_Toc492296785"/>
      <w:r w:rsidRPr="00AF68F3">
        <w:rPr>
          <w:sz w:val="28"/>
          <w:szCs w:val="28"/>
        </w:rPr>
        <w:t>Параметры проектирования пешеходных переходов</w:t>
      </w:r>
      <w:bookmarkEnd w:id="713"/>
      <w:bookmarkEnd w:id="714"/>
      <w:bookmarkEnd w:id="715"/>
      <w:bookmarkEnd w:id="716"/>
      <w:bookmarkEnd w:id="717"/>
      <w:bookmarkEnd w:id="718"/>
    </w:p>
    <w:p w:rsidR="00513090" w:rsidRPr="00AF68F3" w:rsidRDefault="00513090" w:rsidP="009F3AD4">
      <w:pPr>
        <w:pStyle w:val="1f"/>
        <w:shd w:val="clear" w:color="auto" w:fill="auto"/>
        <w:ind w:firstLine="580"/>
      </w:pPr>
      <w:r w:rsidRPr="00AF68F3">
        <w:t>Пешеходные переходы следует размещать в местах пересечения основных пешеходных коммуникаций с улицами и дорогами. Пешеходные переходы проектируются в одном уровне с проезжей частью улицы (наземные) или вне уровня проезжей части улицы (надземные и подземные).</w:t>
      </w:r>
    </w:p>
    <w:p w:rsidR="00513090" w:rsidRPr="00AF68F3" w:rsidRDefault="00513090" w:rsidP="009F3AD4">
      <w:pPr>
        <w:pStyle w:val="1f"/>
        <w:shd w:val="clear" w:color="auto" w:fill="auto"/>
        <w:ind w:firstLine="580"/>
      </w:pPr>
      <w:r w:rsidRPr="00AF68F3">
        <w:t>В подземном переходе допускается размещение некапитальных нестационарных объектов торговли и бытового обслуживания (</w:t>
      </w:r>
      <w:proofErr w:type="gramStart"/>
      <w:r w:rsidRPr="00AF68F3">
        <w:t>ОТО</w:t>
      </w:r>
      <w:proofErr w:type="gramEnd"/>
      <w:r w:rsidRPr="00AF68F3">
        <w:t>). При этом должны быть разработаны специальные технические условия, отражающие специфику противопожарной защиты указанных объектов, согласованные с органами государственного пожарного надзора.</w:t>
      </w:r>
    </w:p>
    <w:p w:rsidR="00513090" w:rsidRPr="00AF68F3" w:rsidRDefault="00513090" w:rsidP="009F3AD4">
      <w:pPr>
        <w:pStyle w:val="1f"/>
        <w:shd w:val="clear" w:color="auto" w:fill="auto"/>
        <w:ind w:firstLine="580"/>
      </w:pPr>
      <w:r w:rsidRPr="00AF68F3">
        <w:t>Пешеходные пути (тротуары, площадки, лестницы) у административных и торговых центров, гостиниц, театров, выставочных залов и рынков следует проектировать из условий обеспечения плотности пешеходных потоков в час "пик".</w:t>
      </w:r>
    </w:p>
    <w:p w:rsidR="00513090" w:rsidRPr="00AF68F3" w:rsidRDefault="00513090" w:rsidP="009F3AD4">
      <w:pPr>
        <w:pStyle w:val="1f"/>
        <w:shd w:val="clear" w:color="auto" w:fill="auto"/>
        <w:ind w:firstLine="580"/>
        <w:sectPr w:rsidR="00513090" w:rsidRPr="00AF68F3" w:rsidSect="009F3AD4">
          <w:footerReference w:type="default" r:id="rId16"/>
          <w:pgSz w:w="11900" w:h="16840"/>
          <w:pgMar w:top="1134" w:right="851" w:bottom="1134" w:left="1134" w:header="0" w:footer="3" w:gutter="0"/>
          <w:pgNumType w:start="74"/>
          <w:cols w:space="720"/>
          <w:noEndnote/>
          <w:docGrid w:linePitch="360"/>
        </w:sectPr>
      </w:pPr>
      <w:r w:rsidRPr="00AF68F3">
        <w:t>Параметры проектирования пешеходных переходов представлены в таблице 4</w:t>
      </w:r>
      <w:r w:rsidR="00BF3A2C" w:rsidRPr="00AF68F3">
        <w:t>5</w:t>
      </w:r>
    </w:p>
    <w:p w:rsidR="00513090" w:rsidRPr="000A03B1" w:rsidRDefault="00513090" w:rsidP="009F3AD4">
      <w:pPr>
        <w:pStyle w:val="afffffff4"/>
        <w:shd w:val="clear" w:color="auto" w:fill="auto"/>
        <w:ind w:left="8184"/>
        <w:rPr>
          <w:b/>
        </w:rPr>
      </w:pPr>
      <w:r w:rsidRPr="000A03B1">
        <w:rPr>
          <w:b/>
          <w:color w:val="000000"/>
        </w:rPr>
        <w:lastRenderedPageBreak/>
        <w:t>Таблица 4</w:t>
      </w:r>
      <w:r w:rsidR="00BF3A2C" w:rsidRPr="000A03B1">
        <w:rPr>
          <w:b/>
          <w:color w:val="000000"/>
        </w:rPr>
        <w:t>5</w:t>
      </w:r>
    </w:p>
    <w:tbl>
      <w:tblPr>
        <w:tblOverlap w:val="never"/>
        <w:tblW w:w="0" w:type="auto"/>
        <w:jc w:val="center"/>
        <w:tblInd w:w="-275" w:type="dxa"/>
        <w:tblLayout w:type="fixed"/>
        <w:tblCellMar>
          <w:left w:w="10" w:type="dxa"/>
          <w:right w:w="10" w:type="dxa"/>
        </w:tblCellMar>
        <w:tblLook w:val="04A0" w:firstRow="1" w:lastRow="0" w:firstColumn="1" w:lastColumn="0" w:noHBand="0" w:noVBand="1"/>
      </w:tblPr>
      <w:tblGrid>
        <w:gridCol w:w="571"/>
        <w:gridCol w:w="1560"/>
        <w:gridCol w:w="1138"/>
        <w:gridCol w:w="1699"/>
        <w:gridCol w:w="1133"/>
        <w:gridCol w:w="1843"/>
        <w:gridCol w:w="1979"/>
      </w:tblGrid>
      <w:tr w:rsidR="00513090" w:rsidRPr="000A03B1" w:rsidTr="000A03B1">
        <w:trPr>
          <w:trHeight w:hRule="exact" w:val="1118"/>
          <w:jc w:val="center"/>
        </w:trPr>
        <w:tc>
          <w:tcPr>
            <w:tcW w:w="571" w:type="dxa"/>
            <w:tcBorders>
              <w:top w:val="single" w:sz="4" w:space="0" w:color="auto"/>
              <w:lef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proofErr w:type="spellStart"/>
            <w:r w:rsidRPr="000A03B1">
              <w:rPr>
                <w:b/>
                <w:bCs/>
                <w:color w:val="000000"/>
                <w:sz w:val="20"/>
                <w:szCs w:val="20"/>
              </w:rPr>
              <w:t>п</w:t>
            </w:r>
            <w:proofErr w:type="gramStart"/>
            <w:r w:rsidRPr="000A03B1">
              <w:rPr>
                <w:b/>
                <w:bCs/>
                <w:color w:val="000000"/>
                <w:sz w:val="20"/>
                <w:szCs w:val="20"/>
              </w:rPr>
              <w:t>.п</w:t>
            </w:r>
            <w:proofErr w:type="spellEnd"/>
            <w:proofErr w:type="gramEnd"/>
          </w:p>
        </w:tc>
        <w:tc>
          <w:tcPr>
            <w:tcW w:w="4397" w:type="dxa"/>
            <w:gridSpan w:val="3"/>
            <w:tcBorders>
              <w:top w:val="single" w:sz="4" w:space="0" w:color="auto"/>
              <w:lef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Определяемый норматив</w:t>
            </w:r>
          </w:p>
        </w:tc>
        <w:tc>
          <w:tcPr>
            <w:tcW w:w="1133" w:type="dxa"/>
            <w:tcBorders>
              <w:top w:val="single" w:sz="4" w:space="0" w:color="auto"/>
              <w:lef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 xml:space="preserve">ед. </w:t>
            </w:r>
            <w:proofErr w:type="spellStart"/>
            <w:r w:rsidRPr="000A03B1">
              <w:rPr>
                <w:b/>
                <w:bCs/>
                <w:color w:val="000000"/>
                <w:sz w:val="20"/>
                <w:szCs w:val="20"/>
              </w:rPr>
              <w:t>изм</w:t>
            </w:r>
            <w:proofErr w:type="spellEnd"/>
          </w:p>
        </w:tc>
        <w:tc>
          <w:tcPr>
            <w:tcW w:w="1843" w:type="dxa"/>
            <w:tcBorders>
              <w:top w:val="single" w:sz="4" w:space="0" w:color="auto"/>
              <w:lef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Нормативная</w:t>
            </w:r>
          </w:p>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ссылка</w:t>
            </w:r>
          </w:p>
        </w:tc>
        <w:tc>
          <w:tcPr>
            <w:tcW w:w="1979" w:type="dxa"/>
            <w:tcBorders>
              <w:top w:val="single" w:sz="4" w:space="0" w:color="auto"/>
              <w:left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Показатель</w:t>
            </w:r>
          </w:p>
        </w:tc>
      </w:tr>
      <w:tr w:rsidR="00513090" w:rsidRPr="000A03B1" w:rsidTr="000A03B1">
        <w:trPr>
          <w:trHeight w:hRule="exact" w:val="307"/>
          <w:jc w:val="center"/>
        </w:trPr>
        <w:tc>
          <w:tcPr>
            <w:tcW w:w="571" w:type="dxa"/>
            <w:vMerge w:val="restart"/>
            <w:tcBorders>
              <w:top w:val="single" w:sz="4" w:space="0" w:color="auto"/>
              <w:lef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1.1</w:t>
            </w:r>
          </w:p>
        </w:tc>
        <w:tc>
          <w:tcPr>
            <w:tcW w:w="1560" w:type="dxa"/>
            <w:vMerge w:val="restart"/>
            <w:tcBorders>
              <w:top w:val="single" w:sz="4" w:space="0" w:color="auto"/>
              <w:lef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Интервал</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размещения</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пешеходных</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переходов:</w:t>
            </w:r>
          </w:p>
        </w:tc>
        <w:tc>
          <w:tcPr>
            <w:tcW w:w="2837" w:type="dxa"/>
            <w:gridSpan w:val="2"/>
            <w:tcBorders>
              <w:top w:val="single" w:sz="4" w:space="0" w:color="auto"/>
              <w:left w:val="single" w:sz="4" w:space="0" w:color="auto"/>
            </w:tcBorders>
            <w:shd w:val="clear" w:color="auto" w:fill="FFFFFF"/>
            <w:vAlign w:val="center"/>
          </w:tcPr>
          <w:p w:rsidR="00513090" w:rsidRPr="000A03B1" w:rsidRDefault="00513090" w:rsidP="000A03B1">
            <w:pPr>
              <w:pStyle w:val="afffffff2"/>
              <w:shd w:val="clear" w:color="auto" w:fill="auto"/>
              <w:ind w:left="140" w:firstLine="0"/>
              <w:jc w:val="center"/>
              <w:rPr>
                <w:sz w:val="20"/>
                <w:szCs w:val="20"/>
              </w:rPr>
            </w:pPr>
            <w:r w:rsidRPr="000A03B1">
              <w:rPr>
                <w:color w:val="000000"/>
                <w:sz w:val="20"/>
                <w:szCs w:val="20"/>
              </w:rPr>
              <w:t>в одном уровне</w:t>
            </w:r>
          </w:p>
        </w:tc>
        <w:tc>
          <w:tcPr>
            <w:tcW w:w="1133" w:type="dxa"/>
            <w:vMerge w:val="restart"/>
            <w:tcBorders>
              <w:top w:val="single" w:sz="4" w:space="0" w:color="auto"/>
              <w:lef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м</w:t>
            </w:r>
          </w:p>
        </w:tc>
        <w:tc>
          <w:tcPr>
            <w:tcW w:w="1843" w:type="dxa"/>
            <w:vMerge w:val="restart"/>
            <w:tcBorders>
              <w:top w:val="single" w:sz="4" w:space="0" w:color="auto"/>
              <w:lef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СНиП 2.07.01-89* п.6.25</w:t>
            </w:r>
          </w:p>
        </w:tc>
        <w:tc>
          <w:tcPr>
            <w:tcW w:w="1979" w:type="dxa"/>
            <w:tcBorders>
              <w:top w:val="single" w:sz="4" w:space="0" w:color="auto"/>
              <w:left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200-300</w:t>
            </w:r>
          </w:p>
        </w:tc>
      </w:tr>
      <w:tr w:rsidR="00513090" w:rsidRPr="000A03B1" w:rsidTr="000A03B1">
        <w:trPr>
          <w:trHeight w:hRule="exact" w:val="1162"/>
          <w:jc w:val="center"/>
        </w:trPr>
        <w:tc>
          <w:tcPr>
            <w:tcW w:w="571" w:type="dxa"/>
            <w:vMerge/>
            <w:tcBorders>
              <w:left w:val="single" w:sz="4" w:space="0" w:color="auto"/>
            </w:tcBorders>
            <w:shd w:val="clear" w:color="auto" w:fill="FFFFFF"/>
            <w:vAlign w:val="center"/>
          </w:tcPr>
          <w:p w:rsidR="00513090" w:rsidRPr="000A03B1" w:rsidRDefault="00513090" w:rsidP="000A03B1">
            <w:pPr>
              <w:jc w:val="center"/>
              <w:rPr>
                <w:sz w:val="20"/>
                <w:szCs w:val="20"/>
              </w:rPr>
            </w:pPr>
          </w:p>
        </w:tc>
        <w:tc>
          <w:tcPr>
            <w:tcW w:w="1560" w:type="dxa"/>
            <w:vMerge/>
            <w:tcBorders>
              <w:left w:val="single" w:sz="4" w:space="0" w:color="auto"/>
            </w:tcBorders>
            <w:shd w:val="clear" w:color="auto" w:fill="FFFFFF"/>
            <w:vAlign w:val="center"/>
          </w:tcPr>
          <w:p w:rsidR="00513090" w:rsidRPr="000A03B1" w:rsidRDefault="00513090" w:rsidP="000A03B1">
            <w:pPr>
              <w:jc w:val="center"/>
              <w:rPr>
                <w:sz w:val="20"/>
                <w:szCs w:val="20"/>
              </w:rPr>
            </w:pPr>
          </w:p>
        </w:tc>
        <w:tc>
          <w:tcPr>
            <w:tcW w:w="1138" w:type="dxa"/>
            <w:vMerge w:val="restart"/>
            <w:tcBorders>
              <w:top w:val="single" w:sz="4" w:space="0" w:color="auto"/>
              <w:left w:val="single" w:sz="4" w:space="0" w:color="auto"/>
            </w:tcBorders>
            <w:shd w:val="clear" w:color="auto" w:fill="FFFFFF"/>
            <w:textDirection w:val="btLr"/>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в разных уровнях:</w:t>
            </w:r>
          </w:p>
        </w:tc>
        <w:tc>
          <w:tcPr>
            <w:tcW w:w="1699" w:type="dxa"/>
            <w:tcBorders>
              <w:top w:val="single" w:sz="4" w:space="0" w:color="auto"/>
              <w:lef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на дорогах скоростного движения и железных дорогах</w:t>
            </w:r>
          </w:p>
        </w:tc>
        <w:tc>
          <w:tcPr>
            <w:tcW w:w="1133" w:type="dxa"/>
            <w:vMerge/>
            <w:tcBorders>
              <w:left w:val="single" w:sz="4" w:space="0" w:color="auto"/>
            </w:tcBorders>
            <w:shd w:val="clear" w:color="auto" w:fill="FFFFFF"/>
            <w:vAlign w:val="center"/>
          </w:tcPr>
          <w:p w:rsidR="00513090" w:rsidRPr="000A03B1" w:rsidRDefault="00513090" w:rsidP="000A03B1">
            <w:pPr>
              <w:jc w:val="center"/>
              <w:rPr>
                <w:sz w:val="20"/>
                <w:szCs w:val="20"/>
              </w:rPr>
            </w:pPr>
          </w:p>
        </w:tc>
        <w:tc>
          <w:tcPr>
            <w:tcW w:w="1843" w:type="dxa"/>
            <w:vMerge/>
            <w:tcBorders>
              <w:left w:val="single" w:sz="4" w:space="0" w:color="auto"/>
            </w:tcBorders>
            <w:shd w:val="clear" w:color="auto" w:fill="FFFFFF"/>
            <w:vAlign w:val="center"/>
          </w:tcPr>
          <w:p w:rsidR="00513090" w:rsidRPr="000A03B1" w:rsidRDefault="00513090" w:rsidP="000A03B1">
            <w:pPr>
              <w:jc w:val="center"/>
              <w:rPr>
                <w:sz w:val="20"/>
                <w:szCs w:val="20"/>
              </w:rPr>
            </w:pPr>
          </w:p>
        </w:tc>
        <w:tc>
          <w:tcPr>
            <w:tcW w:w="1979" w:type="dxa"/>
            <w:tcBorders>
              <w:top w:val="single" w:sz="4" w:space="0" w:color="auto"/>
              <w:left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400-800</w:t>
            </w:r>
          </w:p>
        </w:tc>
      </w:tr>
      <w:tr w:rsidR="00513090" w:rsidRPr="000A03B1" w:rsidTr="000A03B1">
        <w:trPr>
          <w:trHeight w:hRule="exact" w:val="1162"/>
          <w:jc w:val="center"/>
        </w:trPr>
        <w:tc>
          <w:tcPr>
            <w:tcW w:w="571" w:type="dxa"/>
            <w:vMerge/>
            <w:tcBorders>
              <w:left w:val="single" w:sz="4" w:space="0" w:color="auto"/>
            </w:tcBorders>
            <w:shd w:val="clear" w:color="auto" w:fill="FFFFFF"/>
            <w:vAlign w:val="center"/>
          </w:tcPr>
          <w:p w:rsidR="00513090" w:rsidRPr="000A03B1" w:rsidRDefault="00513090" w:rsidP="000A03B1">
            <w:pPr>
              <w:jc w:val="center"/>
              <w:rPr>
                <w:sz w:val="20"/>
                <w:szCs w:val="20"/>
              </w:rPr>
            </w:pPr>
          </w:p>
        </w:tc>
        <w:tc>
          <w:tcPr>
            <w:tcW w:w="1560" w:type="dxa"/>
            <w:vMerge/>
            <w:tcBorders>
              <w:left w:val="single" w:sz="4" w:space="0" w:color="auto"/>
            </w:tcBorders>
            <w:shd w:val="clear" w:color="auto" w:fill="FFFFFF"/>
            <w:vAlign w:val="center"/>
          </w:tcPr>
          <w:p w:rsidR="00513090" w:rsidRPr="000A03B1" w:rsidRDefault="00513090" w:rsidP="000A03B1">
            <w:pPr>
              <w:jc w:val="center"/>
              <w:rPr>
                <w:sz w:val="20"/>
                <w:szCs w:val="20"/>
              </w:rPr>
            </w:pPr>
          </w:p>
        </w:tc>
        <w:tc>
          <w:tcPr>
            <w:tcW w:w="1138" w:type="dxa"/>
            <w:vMerge/>
            <w:tcBorders>
              <w:left w:val="single" w:sz="4" w:space="0" w:color="auto"/>
            </w:tcBorders>
            <w:shd w:val="clear" w:color="auto" w:fill="FFFFFF"/>
            <w:textDirection w:val="btLr"/>
            <w:vAlign w:val="center"/>
          </w:tcPr>
          <w:p w:rsidR="00513090" w:rsidRPr="000A03B1" w:rsidRDefault="00513090" w:rsidP="000A03B1">
            <w:pPr>
              <w:jc w:val="center"/>
              <w:rPr>
                <w:sz w:val="20"/>
                <w:szCs w:val="20"/>
              </w:rPr>
            </w:pPr>
          </w:p>
        </w:tc>
        <w:tc>
          <w:tcPr>
            <w:tcW w:w="1699" w:type="dxa"/>
            <w:tcBorders>
              <w:top w:val="single" w:sz="4" w:space="0" w:color="auto"/>
              <w:lef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на</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магистральных</w:t>
            </w:r>
          </w:p>
          <w:p w:rsidR="00513090" w:rsidRPr="000A03B1" w:rsidRDefault="00513090" w:rsidP="000A03B1">
            <w:pPr>
              <w:pStyle w:val="afffffff2"/>
              <w:shd w:val="clear" w:color="auto" w:fill="auto"/>
              <w:ind w:firstLine="0"/>
              <w:jc w:val="center"/>
              <w:rPr>
                <w:sz w:val="20"/>
                <w:szCs w:val="20"/>
              </w:rPr>
            </w:pPr>
            <w:proofErr w:type="gramStart"/>
            <w:r w:rsidRPr="000A03B1">
              <w:rPr>
                <w:color w:val="000000"/>
                <w:sz w:val="20"/>
                <w:szCs w:val="20"/>
              </w:rPr>
              <w:t>улицах</w:t>
            </w:r>
            <w:proofErr w:type="gramEnd"/>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непрерывного</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движения</w:t>
            </w:r>
          </w:p>
        </w:tc>
        <w:tc>
          <w:tcPr>
            <w:tcW w:w="1133" w:type="dxa"/>
            <w:vMerge/>
            <w:tcBorders>
              <w:left w:val="single" w:sz="4" w:space="0" w:color="auto"/>
            </w:tcBorders>
            <w:shd w:val="clear" w:color="auto" w:fill="FFFFFF"/>
            <w:vAlign w:val="center"/>
          </w:tcPr>
          <w:p w:rsidR="00513090" w:rsidRPr="000A03B1" w:rsidRDefault="00513090" w:rsidP="000A03B1">
            <w:pPr>
              <w:jc w:val="center"/>
              <w:rPr>
                <w:sz w:val="20"/>
                <w:szCs w:val="20"/>
              </w:rPr>
            </w:pPr>
          </w:p>
        </w:tc>
        <w:tc>
          <w:tcPr>
            <w:tcW w:w="1843" w:type="dxa"/>
            <w:vMerge/>
            <w:tcBorders>
              <w:left w:val="single" w:sz="4" w:space="0" w:color="auto"/>
            </w:tcBorders>
            <w:shd w:val="clear" w:color="auto" w:fill="FFFFFF"/>
            <w:vAlign w:val="center"/>
          </w:tcPr>
          <w:p w:rsidR="00513090" w:rsidRPr="000A03B1" w:rsidRDefault="00513090" w:rsidP="000A03B1">
            <w:pPr>
              <w:jc w:val="center"/>
              <w:rPr>
                <w:sz w:val="20"/>
                <w:szCs w:val="20"/>
              </w:rPr>
            </w:pPr>
          </w:p>
        </w:tc>
        <w:tc>
          <w:tcPr>
            <w:tcW w:w="1979" w:type="dxa"/>
            <w:tcBorders>
              <w:top w:val="single" w:sz="4" w:space="0" w:color="auto"/>
              <w:left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300-400</w:t>
            </w:r>
          </w:p>
        </w:tc>
      </w:tr>
      <w:tr w:rsidR="00513090" w:rsidRPr="000A03B1" w:rsidTr="000A03B1">
        <w:trPr>
          <w:trHeight w:hRule="exact" w:val="1848"/>
          <w:jc w:val="center"/>
        </w:trPr>
        <w:tc>
          <w:tcPr>
            <w:tcW w:w="571" w:type="dxa"/>
            <w:vMerge w:val="restart"/>
            <w:tcBorders>
              <w:top w:val="single" w:sz="4" w:space="0" w:color="auto"/>
              <w:lef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1.2</w:t>
            </w:r>
          </w:p>
        </w:tc>
        <w:tc>
          <w:tcPr>
            <w:tcW w:w="2698" w:type="dxa"/>
            <w:gridSpan w:val="2"/>
            <w:vMerge w:val="restart"/>
            <w:tcBorders>
              <w:top w:val="single" w:sz="4" w:space="0" w:color="auto"/>
              <w:lef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Плотность пешеходных потоков в час «пик» для проектирования пешеходных путей (тротуары, площадки, лестницы):</w:t>
            </w:r>
          </w:p>
        </w:tc>
        <w:tc>
          <w:tcPr>
            <w:tcW w:w="1699" w:type="dxa"/>
            <w:tcBorders>
              <w:top w:val="single" w:sz="4" w:space="0" w:color="auto"/>
              <w:lef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vertAlign w:val="superscript"/>
              </w:rPr>
              <w:t>у</w:t>
            </w:r>
          </w:p>
          <w:p w:rsidR="00513090" w:rsidRPr="000A03B1" w:rsidRDefault="00513090" w:rsidP="000A03B1">
            <w:pPr>
              <w:pStyle w:val="afffffff2"/>
              <w:shd w:val="clear" w:color="auto" w:fill="auto"/>
              <w:ind w:firstLine="0"/>
              <w:jc w:val="center"/>
              <w:rPr>
                <w:sz w:val="20"/>
                <w:szCs w:val="20"/>
              </w:rPr>
            </w:pPr>
            <w:proofErr w:type="spellStart"/>
            <w:r w:rsidRPr="000A03B1">
              <w:rPr>
                <w:color w:val="000000"/>
                <w:sz w:val="20"/>
                <w:szCs w:val="20"/>
              </w:rPr>
              <w:t>административн</w:t>
            </w:r>
            <w:proofErr w:type="spellEnd"/>
          </w:p>
          <w:p w:rsidR="00513090" w:rsidRPr="000A03B1" w:rsidRDefault="00513090" w:rsidP="000A03B1">
            <w:pPr>
              <w:pStyle w:val="afffffff2"/>
              <w:shd w:val="clear" w:color="auto" w:fill="auto"/>
              <w:ind w:firstLine="0"/>
              <w:jc w:val="center"/>
              <w:rPr>
                <w:sz w:val="20"/>
                <w:szCs w:val="20"/>
              </w:rPr>
            </w:pPr>
            <w:proofErr w:type="spellStart"/>
            <w:r w:rsidRPr="000A03B1">
              <w:rPr>
                <w:color w:val="000000"/>
                <w:sz w:val="20"/>
                <w:szCs w:val="20"/>
              </w:rPr>
              <w:t>ых</w:t>
            </w:r>
            <w:proofErr w:type="spellEnd"/>
            <w:r w:rsidRPr="000A03B1">
              <w:rPr>
                <w:color w:val="000000"/>
                <w:sz w:val="20"/>
                <w:szCs w:val="20"/>
              </w:rPr>
              <w:t xml:space="preserve"> и торговых</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центров,</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гостиниц,</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театров,</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выставок и</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рынков</w:t>
            </w:r>
          </w:p>
        </w:tc>
        <w:tc>
          <w:tcPr>
            <w:tcW w:w="1133" w:type="dxa"/>
            <w:vMerge w:val="restart"/>
            <w:tcBorders>
              <w:top w:val="single" w:sz="4" w:space="0" w:color="auto"/>
              <w:lef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чел/м</w:t>
            </w:r>
            <w:proofErr w:type="gramStart"/>
            <w:r w:rsidRPr="000A03B1">
              <w:rPr>
                <w:color w:val="000000"/>
                <w:sz w:val="20"/>
                <w:szCs w:val="20"/>
              </w:rPr>
              <w:t>2</w:t>
            </w:r>
            <w:proofErr w:type="gramEnd"/>
          </w:p>
        </w:tc>
        <w:tc>
          <w:tcPr>
            <w:tcW w:w="1843" w:type="dxa"/>
            <w:vMerge w:val="restart"/>
            <w:tcBorders>
              <w:top w:val="single" w:sz="4" w:space="0" w:color="auto"/>
              <w:lef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СНиП 2.07.01-89* п.6.25</w:t>
            </w:r>
          </w:p>
        </w:tc>
        <w:tc>
          <w:tcPr>
            <w:tcW w:w="1979" w:type="dxa"/>
            <w:tcBorders>
              <w:top w:val="single" w:sz="4" w:space="0" w:color="auto"/>
              <w:left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&lt; 0,3</w:t>
            </w:r>
          </w:p>
        </w:tc>
      </w:tr>
      <w:tr w:rsidR="00513090" w:rsidRPr="000A03B1" w:rsidTr="000A03B1">
        <w:trPr>
          <w:trHeight w:hRule="exact" w:val="1858"/>
          <w:jc w:val="center"/>
        </w:trPr>
        <w:tc>
          <w:tcPr>
            <w:tcW w:w="571" w:type="dxa"/>
            <w:vMerge/>
            <w:tcBorders>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2698" w:type="dxa"/>
            <w:gridSpan w:val="2"/>
            <w:vMerge/>
            <w:tcBorders>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99" w:type="dxa"/>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на</w:t>
            </w:r>
          </w:p>
          <w:p w:rsidR="00513090" w:rsidRPr="000A03B1" w:rsidRDefault="00513090" w:rsidP="000A03B1">
            <w:pPr>
              <w:pStyle w:val="afffffff2"/>
              <w:shd w:val="clear" w:color="auto" w:fill="auto"/>
              <w:ind w:firstLine="0"/>
              <w:jc w:val="center"/>
              <w:rPr>
                <w:sz w:val="20"/>
                <w:szCs w:val="20"/>
              </w:rPr>
            </w:pPr>
            <w:proofErr w:type="spellStart"/>
            <w:r w:rsidRPr="000A03B1">
              <w:rPr>
                <w:color w:val="000000"/>
                <w:sz w:val="20"/>
                <w:szCs w:val="20"/>
              </w:rPr>
              <w:t>предзаводских</w:t>
            </w:r>
            <w:proofErr w:type="spellEnd"/>
            <w:r w:rsidRPr="000A03B1">
              <w:rPr>
                <w:color w:val="000000"/>
                <w:sz w:val="20"/>
                <w:szCs w:val="20"/>
              </w:rPr>
              <w:t xml:space="preserve"> </w:t>
            </w:r>
            <w:proofErr w:type="gramStart"/>
            <w:r w:rsidRPr="000A03B1">
              <w:rPr>
                <w:color w:val="000000"/>
                <w:sz w:val="20"/>
                <w:szCs w:val="20"/>
              </w:rPr>
              <w:t>площадях</w:t>
            </w:r>
            <w:proofErr w:type="gramEnd"/>
            <w:r w:rsidRPr="000A03B1">
              <w:rPr>
                <w:color w:val="000000"/>
                <w:sz w:val="20"/>
                <w:szCs w:val="20"/>
              </w:rPr>
              <w:t xml:space="preserve">, у </w:t>
            </w:r>
            <w:proofErr w:type="spellStart"/>
            <w:r w:rsidRPr="000A03B1">
              <w:rPr>
                <w:color w:val="000000"/>
                <w:sz w:val="20"/>
                <w:szCs w:val="20"/>
              </w:rPr>
              <w:t>спортивно</w:t>
            </w:r>
            <w:r w:rsidRPr="000A03B1">
              <w:rPr>
                <w:color w:val="000000"/>
                <w:sz w:val="20"/>
                <w:szCs w:val="20"/>
              </w:rPr>
              <w:softHyphen/>
              <w:t>зрелищных</w:t>
            </w:r>
            <w:proofErr w:type="spellEnd"/>
            <w:r w:rsidRPr="000A03B1">
              <w:rPr>
                <w:color w:val="000000"/>
                <w:sz w:val="20"/>
                <w:szCs w:val="20"/>
              </w:rPr>
              <w:t xml:space="preserve"> учреждений, кинотеатров, вокзалов</w:t>
            </w:r>
          </w:p>
        </w:tc>
        <w:tc>
          <w:tcPr>
            <w:tcW w:w="1133" w:type="dxa"/>
            <w:vMerge/>
            <w:tcBorders>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843" w:type="dxa"/>
            <w:vMerge/>
            <w:tcBorders>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979" w:type="dxa"/>
            <w:tcBorders>
              <w:top w:val="single" w:sz="4" w:space="0" w:color="auto"/>
              <w:left w:val="single" w:sz="4" w:space="0" w:color="auto"/>
              <w:bottom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&lt; 0,8</w:t>
            </w:r>
          </w:p>
        </w:tc>
      </w:tr>
    </w:tbl>
    <w:p w:rsidR="00513090" w:rsidRPr="00AF68F3" w:rsidRDefault="00513090" w:rsidP="009F3AD4"/>
    <w:p w:rsidR="00513090" w:rsidRPr="00AF68F3" w:rsidRDefault="00513090" w:rsidP="00773935">
      <w:pPr>
        <w:pStyle w:val="1e"/>
        <w:keepNext/>
        <w:keepLines/>
        <w:numPr>
          <w:ilvl w:val="1"/>
          <w:numId w:val="19"/>
        </w:numPr>
        <w:shd w:val="clear" w:color="auto" w:fill="auto"/>
        <w:tabs>
          <w:tab w:val="left" w:pos="993"/>
          <w:tab w:val="left" w:pos="1560"/>
        </w:tabs>
        <w:ind w:left="113" w:firstLine="709"/>
        <w:rPr>
          <w:sz w:val="28"/>
          <w:szCs w:val="28"/>
        </w:rPr>
      </w:pPr>
      <w:bookmarkStart w:id="719" w:name="_Toc492042879"/>
      <w:bookmarkStart w:id="720" w:name="_Toc492044988"/>
      <w:bookmarkStart w:id="721" w:name="_Ref492290482"/>
      <w:bookmarkStart w:id="722" w:name="_Ref492290490"/>
      <w:bookmarkStart w:id="723" w:name="_Ref492290495"/>
      <w:bookmarkStart w:id="724" w:name="_Toc492296786"/>
      <w:r w:rsidRPr="00AF68F3">
        <w:rPr>
          <w:sz w:val="28"/>
          <w:szCs w:val="28"/>
        </w:rPr>
        <w:t>Нормы проектирования сооружений и устрой</w:t>
      </w:r>
      <w:proofErr w:type="gramStart"/>
      <w:r w:rsidRPr="00AF68F3">
        <w:rPr>
          <w:sz w:val="28"/>
          <w:szCs w:val="28"/>
        </w:rPr>
        <w:t>ств дл</w:t>
      </w:r>
      <w:proofErr w:type="gramEnd"/>
      <w:r w:rsidRPr="00AF68F3">
        <w:rPr>
          <w:sz w:val="28"/>
          <w:szCs w:val="28"/>
        </w:rPr>
        <w:t>я хранения и обслуживания транспортных средств</w:t>
      </w:r>
      <w:bookmarkEnd w:id="719"/>
      <w:bookmarkEnd w:id="720"/>
      <w:bookmarkEnd w:id="721"/>
      <w:bookmarkEnd w:id="722"/>
      <w:bookmarkEnd w:id="723"/>
      <w:bookmarkEnd w:id="724"/>
    </w:p>
    <w:p w:rsidR="00513090" w:rsidRPr="00AF68F3" w:rsidRDefault="00513090" w:rsidP="009F3AD4">
      <w:pPr>
        <w:pStyle w:val="1f"/>
        <w:shd w:val="clear" w:color="auto" w:fill="auto"/>
        <w:ind w:firstLine="580"/>
      </w:pPr>
      <w:r w:rsidRPr="00AF68F3">
        <w:t>В сельсовете должны быть предусмотрены территории для постоянного хранения индивидуальных легковых автомобилей с учетом уровня автомобилизации.</w:t>
      </w:r>
    </w:p>
    <w:p w:rsidR="00513090" w:rsidRPr="00AF68F3" w:rsidRDefault="00513090" w:rsidP="009F3AD4">
      <w:pPr>
        <w:pStyle w:val="1f"/>
        <w:shd w:val="clear" w:color="auto" w:fill="auto"/>
        <w:ind w:firstLine="580"/>
      </w:pPr>
      <w:r w:rsidRPr="00AF68F3">
        <w:t>При определении общей потребности в местах для хранения кроме легковых автомобилей также следует учитывать другие индивидуальные транспортные средства (мотоциклы, мотороллеры, мотоколяски, мопеды) с приведением их к одному расчетному виду (легковому автомобилю) с применением коэффициентов.</w:t>
      </w:r>
    </w:p>
    <w:p w:rsidR="00513090" w:rsidRPr="00AF68F3" w:rsidRDefault="00513090" w:rsidP="009F3AD4">
      <w:pPr>
        <w:pStyle w:val="1f"/>
        <w:shd w:val="clear" w:color="auto" w:fill="auto"/>
        <w:ind w:firstLine="580"/>
      </w:pPr>
      <w:r w:rsidRPr="00AF68F3">
        <w:t>Допускается предусматривать открытые стоянки для временного и постоянного хранения автомобилей в пределах улиц и дорог, граничащих с жилыми районами и микрорайонами.</w:t>
      </w:r>
    </w:p>
    <w:p w:rsidR="00513090" w:rsidRPr="00AF68F3" w:rsidRDefault="00513090" w:rsidP="009F3AD4">
      <w:pPr>
        <w:pStyle w:val="1f"/>
        <w:shd w:val="clear" w:color="auto" w:fill="auto"/>
        <w:ind w:firstLine="580"/>
      </w:pPr>
      <w:r w:rsidRPr="00AF68F3">
        <w:t>Открытые стоянки для временного хранения легковых автомобилей следует предусматривать из расчета не менее чем для 70% расчетного парка индивидуальных</w:t>
      </w:r>
    </w:p>
    <w:p w:rsidR="00513090" w:rsidRPr="00AF68F3" w:rsidRDefault="00513090" w:rsidP="009F3AD4">
      <w:pPr>
        <w:pStyle w:val="1f"/>
        <w:shd w:val="clear" w:color="auto" w:fill="auto"/>
        <w:ind w:firstLine="0"/>
      </w:pPr>
      <w:r w:rsidRPr="00AF68F3">
        <w:t>легковых автомобилей, в том числе: жилые районы - 35%; промышленные и коммунально-складские зоны (районы) - 15%; общегородские и специализированные центры - 5%; зоны массового кратковременного отдыха - 15%.</w:t>
      </w:r>
    </w:p>
    <w:p w:rsidR="00513090" w:rsidRPr="00AF68F3" w:rsidRDefault="00513090" w:rsidP="009F3AD4">
      <w:pPr>
        <w:pStyle w:val="1f"/>
        <w:shd w:val="clear" w:color="auto" w:fill="auto"/>
        <w:ind w:firstLine="580"/>
      </w:pPr>
      <w:r w:rsidRPr="00AF68F3">
        <w:t>Тип сооружения для хранения или размещения легковых автомобилей следует выбирать в соответствии с общим архитектурно-</w:t>
      </w:r>
      <w:proofErr w:type="gramStart"/>
      <w:r w:rsidRPr="00AF68F3">
        <w:t>градостроительным решением</w:t>
      </w:r>
      <w:proofErr w:type="gramEnd"/>
      <w:r w:rsidRPr="00AF68F3">
        <w:t xml:space="preserve"> окружающей застройки с учетом гидрогеологических и территориальных условий поселения.</w:t>
      </w:r>
    </w:p>
    <w:p w:rsidR="00513090" w:rsidRPr="00AF68F3" w:rsidRDefault="00513090" w:rsidP="009F3AD4">
      <w:pPr>
        <w:pStyle w:val="1f"/>
        <w:shd w:val="clear" w:color="auto" w:fill="auto"/>
        <w:ind w:firstLine="580"/>
      </w:pPr>
      <w:proofErr w:type="gramStart"/>
      <w:r w:rsidRPr="00AF68F3">
        <w:t>Автостоянки могут проектироваться ниже и/или выше уровня земли, состоять из подземной и надземной частей (подземных и надземных этажей, в том числе с</w:t>
      </w:r>
      <w:proofErr w:type="gramEnd"/>
    </w:p>
    <w:p w:rsidR="00513090" w:rsidRPr="00AF68F3" w:rsidRDefault="00513090" w:rsidP="009F3AD4">
      <w:pPr>
        <w:pStyle w:val="1f"/>
        <w:shd w:val="clear" w:color="auto" w:fill="auto"/>
        <w:ind w:firstLine="580"/>
      </w:pPr>
    </w:p>
    <w:p w:rsidR="00513090" w:rsidRPr="00AF68F3" w:rsidRDefault="00513090" w:rsidP="009F3AD4">
      <w:pPr>
        <w:pStyle w:val="1f"/>
        <w:shd w:val="clear" w:color="auto" w:fill="auto"/>
        <w:ind w:firstLine="0"/>
      </w:pPr>
      <w:r w:rsidRPr="00AF68F3">
        <w:t xml:space="preserve">использованием кровли этих зданий), пристраиваться к зданиям другого назначения или встраиваться в них, в том числе располагаться под этими зданиями в подземных, подвальных, </w:t>
      </w:r>
      <w:r w:rsidRPr="00AF68F3">
        <w:lastRenderedPageBreak/>
        <w:t>цокольных или в нижних надземных этажах, а также размещаться на специально оборудованной открытой площадке на уровне земли.</w:t>
      </w:r>
    </w:p>
    <w:p w:rsidR="00513090" w:rsidRPr="00AF68F3" w:rsidRDefault="00513090" w:rsidP="009F3AD4">
      <w:pPr>
        <w:pStyle w:val="1f"/>
        <w:shd w:val="clear" w:color="auto" w:fill="auto"/>
        <w:ind w:firstLine="580"/>
      </w:pPr>
      <w:r w:rsidRPr="00AF68F3">
        <w:t>Подземные автостоянки допускается размещать также на незастроенной территории (под проездами, улицами, площадями, скверами, газонами и др.).</w:t>
      </w:r>
    </w:p>
    <w:p w:rsidR="00513090" w:rsidRPr="00AF68F3" w:rsidRDefault="00513090" w:rsidP="009F3AD4">
      <w:pPr>
        <w:pStyle w:val="1f"/>
        <w:shd w:val="clear" w:color="auto" w:fill="auto"/>
        <w:ind w:firstLine="580"/>
      </w:pPr>
      <w:r w:rsidRPr="00AF68F3">
        <w:t>Сооружения для хранения легковых автомобилей всех категорий следует проектировать:</w:t>
      </w:r>
    </w:p>
    <w:p w:rsidR="00513090" w:rsidRPr="00AF68F3" w:rsidRDefault="00513090" w:rsidP="009F3AD4">
      <w:pPr>
        <w:pStyle w:val="1f"/>
        <w:shd w:val="clear" w:color="auto" w:fill="auto"/>
        <w:ind w:firstLine="580"/>
      </w:pPr>
      <w:r w:rsidRPr="00AF68F3">
        <w:t>на территориях производственных зон, на территориях защитных зон между полосами отвода железных дорог и линиями застройки, в санитарно-защитных зонах производственных предприятий и железных дорог;</w:t>
      </w:r>
    </w:p>
    <w:p w:rsidR="00513090" w:rsidRPr="00AF68F3" w:rsidRDefault="00513090" w:rsidP="009F3AD4">
      <w:pPr>
        <w:pStyle w:val="1f"/>
        <w:shd w:val="clear" w:color="auto" w:fill="auto"/>
        <w:ind w:firstLine="580"/>
      </w:pPr>
      <w:r w:rsidRPr="00AF68F3">
        <w:t>на территориях жилых районов и микрорайонов (кварталов), в том числе в пределах улиц и дорог, граничащих с жилыми районами и микрорайонами (кварталами).</w:t>
      </w:r>
    </w:p>
    <w:p w:rsidR="00513090" w:rsidRPr="00AF68F3" w:rsidRDefault="00513090" w:rsidP="009F3AD4">
      <w:pPr>
        <w:pStyle w:val="1f"/>
        <w:shd w:val="clear" w:color="auto" w:fill="auto"/>
        <w:ind w:firstLine="580"/>
      </w:pPr>
      <w:r w:rsidRPr="00AF68F3">
        <w:t>Гаражи для легковых автомобилей, встроенные или встроенно-пристроенные к жилым и общественным зданиям (за исключением общеобразовательных организаций, детских дошкольных образовательных организаций и лечебно-профилактических медицинских организаций, оказывающие медицинскую помощь в стационарных условиях), необходимо предусматривать в соответствии с требованиями СНиП 31 -01-2003 «Здания жилые многоквартирные» и СНиП 31-06-2009 «Общественные здания и сооружения».</w:t>
      </w:r>
    </w:p>
    <w:p w:rsidR="00513090" w:rsidRPr="00AF68F3" w:rsidRDefault="00513090" w:rsidP="009F3AD4">
      <w:pPr>
        <w:pStyle w:val="1f"/>
        <w:shd w:val="clear" w:color="auto" w:fill="auto"/>
        <w:ind w:firstLine="580"/>
      </w:pPr>
      <w:r w:rsidRPr="00AF68F3">
        <w:t xml:space="preserve">В районах с неблагоприятной гидрогеологической обстановкой, ограничивающей или исключающей возможность устройства подземных гаражей, потребность в местах для хранения автомобилей следует обеспечивать путем строительства наземных или </w:t>
      </w:r>
      <w:proofErr w:type="spellStart"/>
      <w:r w:rsidRPr="00AF68F3">
        <w:t>наземно</w:t>
      </w:r>
      <w:r w:rsidRPr="00AF68F3">
        <w:softHyphen/>
        <w:t>подземных</w:t>
      </w:r>
      <w:proofErr w:type="spellEnd"/>
      <w:r w:rsidRPr="00AF68F3">
        <w:t xml:space="preserve"> сооружений с последующей обсыпкой фунтом и использованием земляной кровли для спортивных и хозяйственных площадок.</w:t>
      </w:r>
    </w:p>
    <w:p w:rsidR="00513090" w:rsidRPr="00AF68F3" w:rsidRDefault="00513090" w:rsidP="009F3AD4">
      <w:pPr>
        <w:pStyle w:val="1f"/>
        <w:shd w:val="clear" w:color="auto" w:fill="auto"/>
        <w:ind w:firstLine="580"/>
      </w:pPr>
      <w:r w:rsidRPr="00AF68F3">
        <w:t xml:space="preserve">В границах жилых территорий многоквартирной многоэтажной застройки следует предусматривать автостоянки открытого и закрытого типа вместимостью, как правило, до 500 </w:t>
      </w:r>
      <w:proofErr w:type="spellStart"/>
      <w:r w:rsidRPr="00AF68F3">
        <w:t>машино</w:t>
      </w:r>
      <w:proofErr w:type="spellEnd"/>
      <w:r w:rsidRPr="00AF68F3">
        <w:t xml:space="preserve">-мест для временного и постоянного хранения индивидуального автотранспорта. Наземные автостоянки вместимостью более 500 </w:t>
      </w:r>
      <w:proofErr w:type="spellStart"/>
      <w:r w:rsidRPr="00AF68F3">
        <w:t>машино</w:t>
      </w:r>
      <w:proofErr w:type="spellEnd"/>
      <w:r w:rsidRPr="00AF68F3">
        <w:t>-мест следует размещать на территориях производственных и коммунально-складских зон.</w:t>
      </w:r>
    </w:p>
    <w:p w:rsidR="00513090" w:rsidRPr="00AF68F3" w:rsidRDefault="00513090" w:rsidP="009F3AD4">
      <w:pPr>
        <w:pStyle w:val="1f"/>
        <w:shd w:val="clear" w:color="auto" w:fill="auto"/>
        <w:ind w:firstLine="580"/>
      </w:pPr>
      <w:r w:rsidRPr="00AF68F3">
        <w:t>Основные параметры размещения сооружений и устрой</w:t>
      </w:r>
      <w:proofErr w:type="gramStart"/>
      <w:r w:rsidRPr="00AF68F3">
        <w:t>ств дл</w:t>
      </w:r>
      <w:proofErr w:type="gramEnd"/>
      <w:r w:rsidRPr="00AF68F3">
        <w:t xml:space="preserve">я хранения и обслуживания транспортных средств представлены в таблице </w:t>
      </w:r>
      <w:r w:rsidR="00BF3A2C" w:rsidRPr="00AF68F3">
        <w:t>46</w:t>
      </w:r>
    </w:p>
    <w:p w:rsidR="00513090" w:rsidRPr="000A03B1" w:rsidRDefault="00513090" w:rsidP="009F3AD4">
      <w:pPr>
        <w:pStyle w:val="afffffff4"/>
        <w:shd w:val="clear" w:color="auto" w:fill="auto"/>
        <w:ind w:left="8203"/>
        <w:rPr>
          <w:b/>
        </w:rPr>
      </w:pPr>
      <w:r w:rsidRPr="000A03B1">
        <w:rPr>
          <w:b/>
          <w:color w:val="000000"/>
        </w:rPr>
        <w:t>Таблица 4</w:t>
      </w:r>
      <w:r w:rsidR="00BF3A2C" w:rsidRPr="000A03B1">
        <w:rPr>
          <w:b/>
          <w:color w:val="000000"/>
        </w:rPr>
        <w:t>6</w:t>
      </w:r>
    </w:p>
    <w:tbl>
      <w:tblPr>
        <w:tblOverlap w:val="never"/>
        <w:tblW w:w="0" w:type="auto"/>
        <w:jc w:val="center"/>
        <w:tblInd w:w="-254" w:type="dxa"/>
        <w:tblLayout w:type="fixed"/>
        <w:tblCellMar>
          <w:left w:w="10" w:type="dxa"/>
          <w:right w:w="10" w:type="dxa"/>
        </w:tblCellMar>
        <w:tblLook w:val="04A0" w:firstRow="1" w:lastRow="0" w:firstColumn="1" w:lastColumn="0" w:noHBand="0" w:noVBand="1"/>
      </w:tblPr>
      <w:tblGrid>
        <w:gridCol w:w="734"/>
        <w:gridCol w:w="2554"/>
        <w:gridCol w:w="2410"/>
        <w:gridCol w:w="850"/>
        <w:gridCol w:w="1699"/>
        <w:gridCol w:w="1646"/>
      </w:tblGrid>
      <w:tr w:rsidR="00513090" w:rsidRPr="00AF68F3" w:rsidTr="000A03B1">
        <w:trPr>
          <w:trHeight w:hRule="exact" w:val="1387"/>
          <w:jc w:val="center"/>
        </w:trPr>
        <w:tc>
          <w:tcPr>
            <w:tcW w:w="734" w:type="dxa"/>
            <w:tcBorders>
              <w:top w:val="single" w:sz="4" w:space="0" w:color="auto"/>
              <w:lef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proofErr w:type="spellStart"/>
            <w:r w:rsidRPr="00AF68F3">
              <w:rPr>
                <w:b/>
                <w:bCs/>
                <w:color w:val="000000"/>
                <w:sz w:val="20"/>
                <w:szCs w:val="20"/>
              </w:rPr>
              <w:t>п</w:t>
            </w:r>
            <w:proofErr w:type="gramStart"/>
            <w:r w:rsidRPr="00AF68F3">
              <w:rPr>
                <w:b/>
                <w:bCs/>
                <w:color w:val="000000"/>
                <w:sz w:val="20"/>
                <w:szCs w:val="20"/>
              </w:rPr>
              <w:t>.п</w:t>
            </w:r>
            <w:proofErr w:type="spellEnd"/>
            <w:proofErr w:type="gramEnd"/>
          </w:p>
        </w:tc>
        <w:tc>
          <w:tcPr>
            <w:tcW w:w="4964" w:type="dxa"/>
            <w:gridSpan w:val="2"/>
            <w:tcBorders>
              <w:top w:val="single" w:sz="4" w:space="0" w:color="auto"/>
              <w:lef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b/>
                <w:bCs/>
                <w:color w:val="000000"/>
                <w:sz w:val="20"/>
                <w:szCs w:val="20"/>
              </w:rPr>
              <w:t>Определяемый норматив</w:t>
            </w:r>
          </w:p>
        </w:tc>
        <w:tc>
          <w:tcPr>
            <w:tcW w:w="850" w:type="dxa"/>
            <w:tcBorders>
              <w:top w:val="single" w:sz="4" w:space="0" w:color="auto"/>
              <w:lef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b/>
                <w:bCs/>
                <w:color w:val="000000"/>
                <w:sz w:val="20"/>
                <w:szCs w:val="20"/>
              </w:rPr>
              <w:t xml:space="preserve">ед. </w:t>
            </w:r>
            <w:proofErr w:type="spellStart"/>
            <w:r w:rsidRPr="00AF68F3">
              <w:rPr>
                <w:b/>
                <w:bCs/>
                <w:color w:val="000000"/>
                <w:sz w:val="20"/>
                <w:szCs w:val="20"/>
              </w:rPr>
              <w:t>изм</w:t>
            </w:r>
            <w:proofErr w:type="spellEnd"/>
          </w:p>
        </w:tc>
        <w:tc>
          <w:tcPr>
            <w:tcW w:w="1699" w:type="dxa"/>
            <w:tcBorders>
              <w:top w:val="single" w:sz="4" w:space="0" w:color="auto"/>
              <w:lef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b/>
                <w:bCs/>
                <w:color w:val="000000"/>
                <w:sz w:val="20"/>
                <w:szCs w:val="20"/>
              </w:rPr>
              <w:t>Нормативная</w:t>
            </w:r>
          </w:p>
          <w:p w:rsidR="00513090" w:rsidRPr="00AF68F3" w:rsidRDefault="00513090" w:rsidP="000A03B1">
            <w:pPr>
              <w:pStyle w:val="afffffff2"/>
              <w:shd w:val="clear" w:color="auto" w:fill="auto"/>
              <w:ind w:firstLine="0"/>
              <w:jc w:val="center"/>
              <w:rPr>
                <w:sz w:val="20"/>
                <w:szCs w:val="20"/>
              </w:rPr>
            </w:pPr>
            <w:r w:rsidRPr="00AF68F3">
              <w:rPr>
                <w:b/>
                <w:bCs/>
                <w:color w:val="000000"/>
                <w:sz w:val="20"/>
                <w:szCs w:val="20"/>
              </w:rPr>
              <w:t>ссылка</w:t>
            </w:r>
          </w:p>
        </w:tc>
        <w:tc>
          <w:tcPr>
            <w:tcW w:w="1646" w:type="dxa"/>
            <w:tcBorders>
              <w:top w:val="single" w:sz="4" w:space="0" w:color="auto"/>
              <w:left w:val="single" w:sz="4" w:space="0" w:color="auto"/>
              <w:righ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proofErr w:type="spellStart"/>
            <w:r w:rsidRPr="00AF68F3">
              <w:rPr>
                <w:b/>
                <w:bCs/>
                <w:color w:val="000000"/>
                <w:sz w:val="20"/>
                <w:szCs w:val="20"/>
              </w:rPr>
              <w:t>Показате</w:t>
            </w:r>
            <w:proofErr w:type="spellEnd"/>
          </w:p>
          <w:p w:rsidR="00513090" w:rsidRPr="00AF68F3" w:rsidRDefault="00513090" w:rsidP="000A03B1">
            <w:pPr>
              <w:pStyle w:val="afffffff2"/>
              <w:shd w:val="clear" w:color="auto" w:fill="auto"/>
              <w:ind w:firstLine="0"/>
              <w:jc w:val="center"/>
              <w:rPr>
                <w:sz w:val="20"/>
                <w:szCs w:val="20"/>
              </w:rPr>
            </w:pPr>
            <w:r w:rsidRPr="00AF68F3">
              <w:rPr>
                <w:b/>
                <w:bCs/>
                <w:color w:val="000000"/>
                <w:sz w:val="20"/>
                <w:szCs w:val="20"/>
              </w:rPr>
              <w:t>ль</w:t>
            </w:r>
          </w:p>
        </w:tc>
      </w:tr>
      <w:tr w:rsidR="00513090" w:rsidRPr="00AF68F3" w:rsidTr="000A03B1">
        <w:trPr>
          <w:trHeight w:hRule="exact" w:val="1210"/>
          <w:jc w:val="center"/>
        </w:trPr>
        <w:tc>
          <w:tcPr>
            <w:tcW w:w="734" w:type="dxa"/>
            <w:vMerge w:val="restart"/>
            <w:tcBorders>
              <w:top w:val="single" w:sz="4" w:space="0" w:color="auto"/>
              <w:lef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1.1</w:t>
            </w:r>
          </w:p>
        </w:tc>
        <w:tc>
          <w:tcPr>
            <w:tcW w:w="2554" w:type="dxa"/>
            <w:vMerge w:val="restart"/>
            <w:tcBorders>
              <w:top w:val="single" w:sz="4" w:space="0" w:color="auto"/>
              <w:lef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proofErr w:type="gramStart"/>
            <w:r w:rsidRPr="00AF68F3">
              <w:rPr>
                <w:color w:val="000000"/>
                <w:sz w:val="20"/>
                <w:szCs w:val="20"/>
              </w:rPr>
              <w:t>Пешеходная доступность к гаражам и открытым стоянкам для постоянного хранения (для 90%</w:t>
            </w:r>
            <w:proofErr w:type="gramEnd"/>
          </w:p>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расчетного числа индивидуальных легковых автомобилей)</w:t>
            </w:r>
          </w:p>
        </w:tc>
        <w:tc>
          <w:tcPr>
            <w:tcW w:w="2410" w:type="dxa"/>
            <w:tcBorders>
              <w:top w:val="single" w:sz="4" w:space="0" w:color="auto"/>
              <w:lef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на селитебных территориях и на прилегающих к ним производственных территориях</w:t>
            </w:r>
          </w:p>
        </w:tc>
        <w:tc>
          <w:tcPr>
            <w:tcW w:w="850" w:type="dxa"/>
            <w:vMerge w:val="restart"/>
            <w:tcBorders>
              <w:top w:val="single" w:sz="4" w:space="0" w:color="auto"/>
              <w:lef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м</w:t>
            </w:r>
          </w:p>
        </w:tc>
        <w:tc>
          <w:tcPr>
            <w:tcW w:w="1699" w:type="dxa"/>
            <w:vMerge w:val="restart"/>
            <w:tcBorders>
              <w:top w:val="single" w:sz="4" w:space="0" w:color="auto"/>
              <w:lef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СНиП 2.07.01</w:t>
            </w:r>
            <w:r w:rsidRPr="00AF68F3">
              <w:rPr>
                <w:color w:val="000000"/>
                <w:sz w:val="20"/>
                <w:szCs w:val="20"/>
              </w:rPr>
              <w:softHyphen/>
              <w:t>89* п.6.33</w:t>
            </w:r>
          </w:p>
        </w:tc>
        <w:tc>
          <w:tcPr>
            <w:tcW w:w="1646" w:type="dxa"/>
            <w:tcBorders>
              <w:top w:val="single" w:sz="4" w:space="0" w:color="auto"/>
              <w:left w:val="single" w:sz="4" w:space="0" w:color="auto"/>
              <w:righ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&lt; 800</w:t>
            </w:r>
          </w:p>
        </w:tc>
      </w:tr>
      <w:tr w:rsidR="00513090" w:rsidRPr="00AF68F3" w:rsidTr="000A03B1">
        <w:trPr>
          <w:trHeight w:hRule="exact" w:val="1219"/>
          <w:jc w:val="center"/>
        </w:trPr>
        <w:tc>
          <w:tcPr>
            <w:tcW w:w="734" w:type="dxa"/>
            <w:vMerge/>
            <w:tcBorders>
              <w:left w:val="single" w:sz="4" w:space="0" w:color="auto"/>
            </w:tcBorders>
            <w:shd w:val="clear" w:color="auto" w:fill="FFFFFF"/>
            <w:vAlign w:val="center"/>
          </w:tcPr>
          <w:p w:rsidR="00513090" w:rsidRPr="00AF68F3" w:rsidRDefault="00513090" w:rsidP="000A03B1">
            <w:pPr>
              <w:jc w:val="center"/>
            </w:pPr>
          </w:p>
        </w:tc>
        <w:tc>
          <w:tcPr>
            <w:tcW w:w="2554" w:type="dxa"/>
            <w:vMerge/>
            <w:tcBorders>
              <w:left w:val="single" w:sz="4" w:space="0" w:color="auto"/>
            </w:tcBorders>
            <w:shd w:val="clear" w:color="auto" w:fill="FFFFFF"/>
            <w:vAlign w:val="center"/>
          </w:tcPr>
          <w:p w:rsidR="00513090" w:rsidRPr="00AF68F3" w:rsidRDefault="00513090" w:rsidP="000A03B1">
            <w:pPr>
              <w:jc w:val="center"/>
            </w:pPr>
          </w:p>
        </w:tc>
        <w:tc>
          <w:tcPr>
            <w:tcW w:w="2410" w:type="dxa"/>
            <w:tcBorders>
              <w:top w:val="single" w:sz="4" w:space="0" w:color="auto"/>
              <w:lef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 xml:space="preserve">в районах реконструкции или </w:t>
            </w:r>
            <w:proofErr w:type="gramStart"/>
            <w:r w:rsidRPr="00AF68F3">
              <w:rPr>
                <w:color w:val="000000"/>
                <w:sz w:val="20"/>
                <w:szCs w:val="20"/>
              </w:rPr>
              <w:t>с</w:t>
            </w:r>
            <w:proofErr w:type="gramEnd"/>
            <w:r w:rsidRPr="00AF68F3">
              <w:rPr>
                <w:color w:val="000000"/>
                <w:sz w:val="20"/>
                <w:szCs w:val="20"/>
              </w:rPr>
              <w:t xml:space="preserve"> неблагоприятной гидрогеологической</w:t>
            </w:r>
          </w:p>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обстановкой</w:t>
            </w:r>
          </w:p>
        </w:tc>
        <w:tc>
          <w:tcPr>
            <w:tcW w:w="850" w:type="dxa"/>
            <w:vMerge/>
            <w:tcBorders>
              <w:left w:val="single" w:sz="4" w:space="0" w:color="auto"/>
            </w:tcBorders>
            <w:shd w:val="clear" w:color="auto" w:fill="FFFFFF"/>
            <w:vAlign w:val="center"/>
          </w:tcPr>
          <w:p w:rsidR="00513090" w:rsidRPr="00AF68F3" w:rsidRDefault="00513090" w:rsidP="000A03B1">
            <w:pPr>
              <w:jc w:val="center"/>
            </w:pPr>
          </w:p>
        </w:tc>
        <w:tc>
          <w:tcPr>
            <w:tcW w:w="1699" w:type="dxa"/>
            <w:vMerge/>
            <w:tcBorders>
              <w:left w:val="single" w:sz="4" w:space="0" w:color="auto"/>
            </w:tcBorders>
            <w:shd w:val="clear" w:color="auto" w:fill="FFFFFF"/>
            <w:vAlign w:val="center"/>
          </w:tcPr>
          <w:p w:rsidR="00513090" w:rsidRPr="00AF68F3" w:rsidRDefault="00513090" w:rsidP="000A03B1">
            <w:pPr>
              <w:jc w:val="center"/>
            </w:pPr>
          </w:p>
        </w:tc>
        <w:tc>
          <w:tcPr>
            <w:tcW w:w="1646" w:type="dxa"/>
            <w:tcBorders>
              <w:top w:val="single" w:sz="4" w:space="0" w:color="auto"/>
              <w:left w:val="single" w:sz="4" w:space="0" w:color="auto"/>
              <w:righ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&lt; 1500</w:t>
            </w:r>
          </w:p>
        </w:tc>
      </w:tr>
      <w:tr w:rsidR="00513090" w:rsidRPr="00AF68F3" w:rsidTr="000A03B1">
        <w:trPr>
          <w:trHeight w:hRule="exact" w:val="485"/>
          <w:jc w:val="center"/>
        </w:trPr>
        <w:tc>
          <w:tcPr>
            <w:tcW w:w="734" w:type="dxa"/>
            <w:vMerge/>
            <w:tcBorders>
              <w:left w:val="single" w:sz="4" w:space="0" w:color="auto"/>
            </w:tcBorders>
            <w:shd w:val="clear" w:color="auto" w:fill="FFFFFF"/>
            <w:vAlign w:val="center"/>
          </w:tcPr>
          <w:p w:rsidR="00513090" w:rsidRPr="00AF68F3" w:rsidRDefault="00513090" w:rsidP="000A03B1">
            <w:pPr>
              <w:jc w:val="center"/>
            </w:pPr>
          </w:p>
        </w:tc>
        <w:tc>
          <w:tcPr>
            <w:tcW w:w="2554" w:type="dxa"/>
            <w:vMerge/>
            <w:tcBorders>
              <w:left w:val="single" w:sz="4" w:space="0" w:color="auto"/>
            </w:tcBorders>
            <w:shd w:val="clear" w:color="auto" w:fill="FFFFFF"/>
            <w:vAlign w:val="center"/>
          </w:tcPr>
          <w:p w:rsidR="00513090" w:rsidRPr="00AF68F3" w:rsidRDefault="00513090" w:rsidP="000A03B1">
            <w:pPr>
              <w:jc w:val="center"/>
            </w:pPr>
          </w:p>
        </w:tc>
        <w:tc>
          <w:tcPr>
            <w:tcW w:w="2410" w:type="dxa"/>
            <w:tcBorders>
              <w:top w:val="single" w:sz="4" w:space="0" w:color="auto"/>
              <w:lef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принадлежащих</w:t>
            </w:r>
          </w:p>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инвалидам</w:t>
            </w:r>
          </w:p>
        </w:tc>
        <w:tc>
          <w:tcPr>
            <w:tcW w:w="850" w:type="dxa"/>
            <w:vMerge/>
            <w:tcBorders>
              <w:left w:val="single" w:sz="4" w:space="0" w:color="auto"/>
            </w:tcBorders>
            <w:shd w:val="clear" w:color="auto" w:fill="FFFFFF"/>
            <w:vAlign w:val="center"/>
          </w:tcPr>
          <w:p w:rsidR="00513090" w:rsidRPr="00AF68F3" w:rsidRDefault="00513090" w:rsidP="000A03B1">
            <w:pPr>
              <w:jc w:val="center"/>
            </w:pPr>
          </w:p>
        </w:tc>
        <w:tc>
          <w:tcPr>
            <w:tcW w:w="1699" w:type="dxa"/>
            <w:tcBorders>
              <w:top w:val="single" w:sz="4" w:space="0" w:color="auto"/>
              <w:lef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СНиП 2.07.01</w:t>
            </w:r>
            <w:r w:rsidRPr="00AF68F3">
              <w:rPr>
                <w:color w:val="000000"/>
                <w:sz w:val="20"/>
                <w:szCs w:val="20"/>
              </w:rPr>
              <w:softHyphen/>
              <w:t>89* п.6.34</w:t>
            </w:r>
          </w:p>
        </w:tc>
        <w:tc>
          <w:tcPr>
            <w:tcW w:w="1646" w:type="dxa"/>
            <w:tcBorders>
              <w:top w:val="single" w:sz="4" w:space="0" w:color="auto"/>
              <w:left w:val="single" w:sz="4" w:space="0" w:color="auto"/>
              <w:righ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&lt; 200</w:t>
            </w:r>
          </w:p>
        </w:tc>
      </w:tr>
      <w:tr w:rsidR="00513090" w:rsidRPr="00AF68F3" w:rsidTr="000A03B1">
        <w:trPr>
          <w:trHeight w:hRule="exact" w:val="725"/>
          <w:jc w:val="center"/>
        </w:trPr>
        <w:tc>
          <w:tcPr>
            <w:tcW w:w="734" w:type="dxa"/>
            <w:tcBorders>
              <w:top w:val="single" w:sz="4" w:space="0" w:color="auto"/>
              <w:left w:val="single" w:sz="4" w:space="0" w:color="auto"/>
              <w:bottom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1.4</w:t>
            </w:r>
          </w:p>
        </w:tc>
        <w:tc>
          <w:tcPr>
            <w:tcW w:w="2554" w:type="dxa"/>
            <w:tcBorders>
              <w:top w:val="single" w:sz="4" w:space="0" w:color="auto"/>
              <w:left w:val="single" w:sz="4" w:space="0" w:color="auto"/>
              <w:bottom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 xml:space="preserve">Коэффициент приведения индивидуальных транспортных средств </w:t>
            </w:r>
            <w:proofErr w:type="gramStart"/>
            <w:r w:rsidRPr="00AF68F3">
              <w:rPr>
                <w:color w:val="000000"/>
                <w:sz w:val="20"/>
                <w:szCs w:val="20"/>
              </w:rPr>
              <w:t>к</w:t>
            </w:r>
            <w:proofErr w:type="gramEnd"/>
          </w:p>
        </w:tc>
        <w:tc>
          <w:tcPr>
            <w:tcW w:w="2410" w:type="dxa"/>
            <w:tcBorders>
              <w:top w:val="single" w:sz="4" w:space="0" w:color="auto"/>
              <w:left w:val="single" w:sz="4" w:space="0" w:color="auto"/>
              <w:bottom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мотоциклы и мотороллеры с колясками, мотоколяски</w:t>
            </w:r>
          </w:p>
        </w:tc>
        <w:tc>
          <w:tcPr>
            <w:tcW w:w="850" w:type="dxa"/>
            <w:tcBorders>
              <w:top w:val="single" w:sz="4" w:space="0" w:color="auto"/>
              <w:left w:val="single" w:sz="4" w:space="0" w:color="auto"/>
              <w:bottom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w:t>
            </w:r>
          </w:p>
        </w:tc>
        <w:tc>
          <w:tcPr>
            <w:tcW w:w="1699" w:type="dxa"/>
            <w:tcBorders>
              <w:top w:val="single" w:sz="4" w:space="0" w:color="auto"/>
              <w:left w:val="single" w:sz="4" w:space="0" w:color="auto"/>
              <w:bottom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СНиП 2.07.01</w:t>
            </w:r>
            <w:r w:rsidRPr="00AF68F3">
              <w:rPr>
                <w:color w:val="000000"/>
                <w:sz w:val="20"/>
                <w:szCs w:val="20"/>
              </w:rPr>
              <w:softHyphen/>
              <w:t>89* п.6.33</w:t>
            </w:r>
          </w:p>
        </w:tc>
        <w:tc>
          <w:tcPr>
            <w:tcW w:w="1646" w:type="dxa"/>
            <w:tcBorders>
              <w:top w:val="single" w:sz="4" w:space="0" w:color="auto"/>
              <w:left w:val="single" w:sz="4" w:space="0" w:color="auto"/>
              <w:bottom w:val="single" w:sz="4" w:space="0" w:color="auto"/>
              <w:righ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0,5</w:t>
            </w:r>
          </w:p>
        </w:tc>
      </w:tr>
    </w:tbl>
    <w:p w:rsidR="00513090" w:rsidRPr="00AF68F3" w:rsidRDefault="00513090" w:rsidP="009F3AD4">
      <w:pPr>
        <w:rPr>
          <w:sz w:val="2"/>
          <w:szCs w:val="2"/>
        </w:rPr>
      </w:pPr>
      <w:r w:rsidRPr="00AF68F3">
        <w:br w:type="page"/>
      </w:r>
    </w:p>
    <w:tbl>
      <w:tblPr>
        <w:tblOverlap w:val="never"/>
        <w:tblW w:w="0" w:type="auto"/>
        <w:jc w:val="center"/>
        <w:tblInd w:w="-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734"/>
        <w:gridCol w:w="1699"/>
        <w:gridCol w:w="854"/>
        <w:gridCol w:w="1699"/>
        <w:gridCol w:w="710"/>
        <w:gridCol w:w="850"/>
        <w:gridCol w:w="1699"/>
        <w:gridCol w:w="1552"/>
      </w:tblGrid>
      <w:tr w:rsidR="00513090" w:rsidRPr="000A03B1" w:rsidTr="000A03B1">
        <w:trPr>
          <w:trHeight w:hRule="exact" w:val="1382"/>
          <w:jc w:val="center"/>
        </w:trPr>
        <w:tc>
          <w:tcPr>
            <w:tcW w:w="734" w:type="dxa"/>
            <w:vMerge w:val="restart"/>
            <w:shd w:val="clear" w:color="auto" w:fill="FFFFFF"/>
            <w:vAlign w:val="center"/>
          </w:tcPr>
          <w:p w:rsidR="00513090" w:rsidRPr="000A03B1" w:rsidRDefault="00513090" w:rsidP="000A03B1">
            <w:pPr>
              <w:pStyle w:val="afffffff2"/>
              <w:shd w:val="clear" w:color="auto" w:fill="auto"/>
              <w:ind w:firstLine="0"/>
              <w:jc w:val="center"/>
              <w:rPr>
                <w:sz w:val="20"/>
                <w:szCs w:val="20"/>
              </w:rPr>
            </w:pPr>
            <w:proofErr w:type="spellStart"/>
            <w:r w:rsidRPr="000A03B1">
              <w:rPr>
                <w:b/>
                <w:bCs/>
                <w:color w:val="000000"/>
                <w:sz w:val="20"/>
                <w:szCs w:val="20"/>
              </w:rPr>
              <w:lastRenderedPageBreak/>
              <w:t>п</w:t>
            </w:r>
            <w:proofErr w:type="gramStart"/>
            <w:r w:rsidRPr="000A03B1">
              <w:rPr>
                <w:b/>
                <w:bCs/>
                <w:color w:val="000000"/>
                <w:sz w:val="20"/>
                <w:szCs w:val="20"/>
              </w:rPr>
              <w:t>.п</w:t>
            </w:r>
            <w:proofErr w:type="spellEnd"/>
            <w:proofErr w:type="gramEnd"/>
          </w:p>
        </w:tc>
        <w:tc>
          <w:tcPr>
            <w:tcW w:w="4962" w:type="dxa"/>
            <w:gridSpan w:val="4"/>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Определяемый норматив</w:t>
            </w:r>
          </w:p>
        </w:tc>
        <w:tc>
          <w:tcPr>
            <w:tcW w:w="850" w:type="dxa"/>
            <w:vMerge w:val="restart"/>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 xml:space="preserve">ед. </w:t>
            </w:r>
            <w:proofErr w:type="spellStart"/>
            <w:r w:rsidRPr="000A03B1">
              <w:rPr>
                <w:b/>
                <w:bCs/>
                <w:color w:val="000000"/>
                <w:sz w:val="20"/>
                <w:szCs w:val="20"/>
              </w:rPr>
              <w:t>изм</w:t>
            </w:r>
            <w:proofErr w:type="spellEnd"/>
          </w:p>
        </w:tc>
        <w:tc>
          <w:tcPr>
            <w:tcW w:w="1699" w:type="dxa"/>
            <w:vMerge w:val="restart"/>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Нормативная</w:t>
            </w:r>
          </w:p>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ссылка</w:t>
            </w:r>
          </w:p>
        </w:tc>
        <w:tc>
          <w:tcPr>
            <w:tcW w:w="1552" w:type="dxa"/>
            <w:shd w:val="clear" w:color="auto" w:fill="FFFFFF"/>
            <w:vAlign w:val="center"/>
          </w:tcPr>
          <w:p w:rsidR="00513090" w:rsidRPr="000A03B1" w:rsidRDefault="00513090" w:rsidP="000A03B1">
            <w:pPr>
              <w:pStyle w:val="afffffff2"/>
              <w:shd w:val="clear" w:color="auto" w:fill="auto"/>
              <w:ind w:firstLine="0"/>
              <w:jc w:val="center"/>
              <w:rPr>
                <w:sz w:val="20"/>
                <w:szCs w:val="20"/>
              </w:rPr>
            </w:pPr>
            <w:proofErr w:type="spellStart"/>
            <w:r w:rsidRPr="000A03B1">
              <w:rPr>
                <w:b/>
                <w:bCs/>
                <w:color w:val="000000"/>
                <w:sz w:val="20"/>
                <w:szCs w:val="20"/>
              </w:rPr>
              <w:t>Показате</w:t>
            </w:r>
            <w:proofErr w:type="spellEnd"/>
          </w:p>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ль</w:t>
            </w:r>
          </w:p>
        </w:tc>
      </w:tr>
      <w:tr w:rsidR="00513090" w:rsidRPr="000A03B1" w:rsidTr="000A03B1">
        <w:trPr>
          <w:trHeight w:hRule="exact" w:val="667"/>
          <w:jc w:val="center"/>
        </w:trPr>
        <w:tc>
          <w:tcPr>
            <w:tcW w:w="734" w:type="dxa"/>
            <w:vMerge/>
            <w:shd w:val="clear" w:color="auto" w:fill="FFFFFF"/>
            <w:vAlign w:val="center"/>
          </w:tcPr>
          <w:p w:rsidR="00513090" w:rsidRPr="000A03B1" w:rsidRDefault="00513090" w:rsidP="000A03B1">
            <w:pPr>
              <w:jc w:val="center"/>
              <w:rPr>
                <w:sz w:val="20"/>
                <w:szCs w:val="20"/>
              </w:rPr>
            </w:pPr>
          </w:p>
        </w:tc>
        <w:tc>
          <w:tcPr>
            <w:tcW w:w="2553" w:type="dxa"/>
            <w:gridSpan w:val="2"/>
            <w:vMerge w:val="restart"/>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легковому автомобилю для определения общей потребности в местах для хранения:</w:t>
            </w:r>
          </w:p>
        </w:tc>
        <w:tc>
          <w:tcPr>
            <w:tcW w:w="2409" w:type="dxa"/>
            <w:gridSpan w:val="2"/>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мотоциклы и мотороллеры без колясок</w:t>
            </w:r>
          </w:p>
        </w:tc>
        <w:tc>
          <w:tcPr>
            <w:tcW w:w="850" w:type="dxa"/>
            <w:vMerge/>
            <w:shd w:val="clear" w:color="auto" w:fill="FFFFFF"/>
            <w:vAlign w:val="center"/>
          </w:tcPr>
          <w:p w:rsidR="00513090" w:rsidRPr="000A03B1" w:rsidRDefault="00513090" w:rsidP="000A03B1">
            <w:pPr>
              <w:jc w:val="center"/>
              <w:rPr>
                <w:sz w:val="20"/>
                <w:szCs w:val="20"/>
              </w:rPr>
            </w:pPr>
          </w:p>
        </w:tc>
        <w:tc>
          <w:tcPr>
            <w:tcW w:w="1699" w:type="dxa"/>
            <w:vMerge/>
            <w:shd w:val="clear" w:color="auto" w:fill="FFFFFF"/>
            <w:vAlign w:val="center"/>
          </w:tcPr>
          <w:p w:rsidR="00513090" w:rsidRPr="000A03B1" w:rsidRDefault="00513090" w:rsidP="000A03B1">
            <w:pPr>
              <w:jc w:val="center"/>
              <w:rPr>
                <w:sz w:val="20"/>
                <w:szCs w:val="20"/>
              </w:rPr>
            </w:pPr>
          </w:p>
        </w:tc>
        <w:tc>
          <w:tcPr>
            <w:tcW w:w="1552" w:type="dxa"/>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0,25</w:t>
            </w:r>
          </w:p>
        </w:tc>
      </w:tr>
      <w:tr w:rsidR="00513090" w:rsidRPr="000A03B1" w:rsidTr="000A03B1">
        <w:trPr>
          <w:trHeight w:hRule="exact" w:val="341"/>
          <w:jc w:val="center"/>
        </w:trPr>
        <w:tc>
          <w:tcPr>
            <w:tcW w:w="734" w:type="dxa"/>
            <w:vMerge/>
            <w:shd w:val="clear" w:color="auto" w:fill="FFFFFF"/>
            <w:vAlign w:val="center"/>
          </w:tcPr>
          <w:p w:rsidR="00513090" w:rsidRPr="000A03B1" w:rsidRDefault="00513090" w:rsidP="000A03B1">
            <w:pPr>
              <w:jc w:val="center"/>
              <w:rPr>
                <w:sz w:val="20"/>
                <w:szCs w:val="20"/>
              </w:rPr>
            </w:pPr>
          </w:p>
        </w:tc>
        <w:tc>
          <w:tcPr>
            <w:tcW w:w="2553" w:type="dxa"/>
            <w:gridSpan w:val="2"/>
            <w:vMerge/>
            <w:shd w:val="clear" w:color="auto" w:fill="FFFFFF"/>
            <w:vAlign w:val="center"/>
          </w:tcPr>
          <w:p w:rsidR="00513090" w:rsidRPr="000A03B1" w:rsidRDefault="00513090" w:rsidP="000A03B1">
            <w:pPr>
              <w:jc w:val="center"/>
              <w:rPr>
                <w:sz w:val="20"/>
                <w:szCs w:val="20"/>
              </w:rPr>
            </w:pPr>
          </w:p>
        </w:tc>
        <w:tc>
          <w:tcPr>
            <w:tcW w:w="2409" w:type="dxa"/>
            <w:gridSpan w:val="2"/>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мопеды и велосипеды</w:t>
            </w:r>
          </w:p>
        </w:tc>
        <w:tc>
          <w:tcPr>
            <w:tcW w:w="850" w:type="dxa"/>
            <w:vMerge/>
            <w:shd w:val="clear" w:color="auto" w:fill="FFFFFF"/>
            <w:vAlign w:val="center"/>
          </w:tcPr>
          <w:p w:rsidR="00513090" w:rsidRPr="000A03B1" w:rsidRDefault="00513090" w:rsidP="000A03B1">
            <w:pPr>
              <w:jc w:val="center"/>
              <w:rPr>
                <w:sz w:val="20"/>
                <w:szCs w:val="20"/>
              </w:rPr>
            </w:pPr>
          </w:p>
        </w:tc>
        <w:tc>
          <w:tcPr>
            <w:tcW w:w="1699" w:type="dxa"/>
            <w:vMerge/>
            <w:shd w:val="clear" w:color="auto" w:fill="FFFFFF"/>
            <w:vAlign w:val="center"/>
          </w:tcPr>
          <w:p w:rsidR="00513090" w:rsidRPr="000A03B1" w:rsidRDefault="00513090" w:rsidP="000A03B1">
            <w:pPr>
              <w:jc w:val="center"/>
              <w:rPr>
                <w:sz w:val="20"/>
                <w:szCs w:val="20"/>
              </w:rPr>
            </w:pPr>
          </w:p>
        </w:tc>
        <w:tc>
          <w:tcPr>
            <w:tcW w:w="1552" w:type="dxa"/>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0,1</w:t>
            </w:r>
          </w:p>
        </w:tc>
      </w:tr>
      <w:tr w:rsidR="00513090" w:rsidRPr="000A03B1" w:rsidTr="000A03B1">
        <w:trPr>
          <w:trHeight w:hRule="exact" w:val="312"/>
          <w:jc w:val="center"/>
        </w:trPr>
        <w:tc>
          <w:tcPr>
            <w:tcW w:w="734" w:type="dxa"/>
            <w:vMerge w:val="restart"/>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1.8</w:t>
            </w:r>
          </w:p>
        </w:tc>
        <w:tc>
          <w:tcPr>
            <w:tcW w:w="2553" w:type="dxa"/>
            <w:gridSpan w:val="2"/>
            <w:vMerge w:val="restart"/>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 xml:space="preserve">Размер земельных участков гаражей и стоянок легковых автомобилей </w:t>
            </w:r>
            <w:proofErr w:type="gramStart"/>
            <w:r w:rsidRPr="000A03B1">
              <w:rPr>
                <w:color w:val="000000"/>
                <w:sz w:val="20"/>
                <w:szCs w:val="20"/>
              </w:rPr>
              <w:t>в</w:t>
            </w:r>
            <w:proofErr w:type="gramEnd"/>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 xml:space="preserve">зависимости от их этажности на одно </w:t>
            </w:r>
            <w:proofErr w:type="spellStart"/>
            <w:r w:rsidRPr="000A03B1">
              <w:rPr>
                <w:color w:val="000000"/>
                <w:sz w:val="20"/>
                <w:szCs w:val="20"/>
              </w:rPr>
              <w:t>машино</w:t>
            </w:r>
            <w:proofErr w:type="spellEnd"/>
            <w:r w:rsidRPr="000A03B1">
              <w:rPr>
                <w:color w:val="000000"/>
                <w:sz w:val="20"/>
                <w:szCs w:val="20"/>
              </w:rPr>
              <w:t>-место:</w:t>
            </w:r>
          </w:p>
        </w:tc>
        <w:tc>
          <w:tcPr>
            <w:tcW w:w="2409" w:type="dxa"/>
            <w:gridSpan w:val="2"/>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одноэтажных</w:t>
            </w:r>
          </w:p>
        </w:tc>
        <w:tc>
          <w:tcPr>
            <w:tcW w:w="850" w:type="dxa"/>
            <w:vMerge w:val="restart"/>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м</w:t>
            </w:r>
            <w:proofErr w:type="gramStart"/>
            <w:r w:rsidRPr="000A03B1">
              <w:rPr>
                <w:color w:val="000000"/>
                <w:sz w:val="20"/>
                <w:szCs w:val="20"/>
              </w:rPr>
              <w:t>2</w:t>
            </w:r>
            <w:proofErr w:type="gramEnd"/>
          </w:p>
        </w:tc>
        <w:tc>
          <w:tcPr>
            <w:tcW w:w="1699" w:type="dxa"/>
            <w:vMerge w:val="restart"/>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СНиП 2.07.01</w:t>
            </w:r>
            <w:r w:rsidRPr="000A03B1">
              <w:rPr>
                <w:color w:val="000000"/>
                <w:sz w:val="20"/>
                <w:szCs w:val="20"/>
              </w:rPr>
              <w:softHyphen/>
              <w:t>89* п.6.36</w:t>
            </w:r>
          </w:p>
        </w:tc>
        <w:tc>
          <w:tcPr>
            <w:tcW w:w="1552" w:type="dxa"/>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30</w:t>
            </w:r>
          </w:p>
        </w:tc>
      </w:tr>
      <w:tr w:rsidR="00513090" w:rsidRPr="000A03B1" w:rsidTr="000A03B1">
        <w:trPr>
          <w:trHeight w:hRule="exact" w:val="322"/>
          <w:jc w:val="center"/>
        </w:trPr>
        <w:tc>
          <w:tcPr>
            <w:tcW w:w="734" w:type="dxa"/>
            <w:vMerge/>
            <w:shd w:val="clear" w:color="auto" w:fill="FFFFFF"/>
            <w:vAlign w:val="center"/>
          </w:tcPr>
          <w:p w:rsidR="00513090" w:rsidRPr="000A03B1" w:rsidRDefault="00513090" w:rsidP="000A03B1">
            <w:pPr>
              <w:jc w:val="center"/>
              <w:rPr>
                <w:sz w:val="20"/>
                <w:szCs w:val="20"/>
              </w:rPr>
            </w:pPr>
          </w:p>
        </w:tc>
        <w:tc>
          <w:tcPr>
            <w:tcW w:w="2553" w:type="dxa"/>
            <w:gridSpan w:val="2"/>
            <w:vMerge/>
            <w:shd w:val="clear" w:color="auto" w:fill="FFFFFF"/>
            <w:vAlign w:val="center"/>
          </w:tcPr>
          <w:p w:rsidR="00513090" w:rsidRPr="000A03B1" w:rsidRDefault="00513090" w:rsidP="000A03B1">
            <w:pPr>
              <w:jc w:val="center"/>
              <w:rPr>
                <w:sz w:val="20"/>
                <w:szCs w:val="20"/>
              </w:rPr>
            </w:pPr>
          </w:p>
        </w:tc>
        <w:tc>
          <w:tcPr>
            <w:tcW w:w="2409" w:type="dxa"/>
            <w:gridSpan w:val="2"/>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двухэтажных</w:t>
            </w:r>
          </w:p>
        </w:tc>
        <w:tc>
          <w:tcPr>
            <w:tcW w:w="850" w:type="dxa"/>
            <w:vMerge/>
            <w:shd w:val="clear" w:color="auto" w:fill="FFFFFF"/>
            <w:vAlign w:val="center"/>
          </w:tcPr>
          <w:p w:rsidR="00513090" w:rsidRPr="000A03B1" w:rsidRDefault="00513090" w:rsidP="000A03B1">
            <w:pPr>
              <w:jc w:val="center"/>
              <w:rPr>
                <w:sz w:val="20"/>
                <w:szCs w:val="20"/>
              </w:rPr>
            </w:pPr>
          </w:p>
        </w:tc>
        <w:tc>
          <w:tcPr>
            <w:tcW w:w="1699" w:type="dxa"/>
            <w:vMerge/>
            <w:shd w:val="clear" w:color="auto" w:fill="FFFFFF"/>
            <w:vAlign w:val="center"/>
          </w:tcPr>
          <w:p w:rsidR="00513090" w:rsidRPr="000A03B1" w:rsidRDefault="00513090" w:rsidP="000A03B1">
            <w:pPr>
              <w:jc w:val="center"/>
              <w:rPr>
                <w:sz w:val="20"/>
                <w:szCs w:val="20"/>
              </w:rPr>
            </w:pPr>
          </w:p>
        </w:tc>
        <w:tc>
          <w:tcPr>
            <w:tcW w:w="1552" w:type="dxa"/>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20</w:t>
            </w:r>
          </w:p>
        </w:tc>
      </w:tr>
      <w:tr w:rsidR="00513090" w:rsidRPr="000A03B1" w:rsidTr="000A03B1">
        <w:trPr>
          <w:trHeight w:hRule="exact" w:val="322"/>
          <w:jc w:val="center"/>
        </w:trPr>
        <w:tc>
          <w:tcPr>
            <w:tcW w:w="734" w:type="dxa"/>
            <w:vMerge/>
            <w:shd w:val="clear" w:color="auto" w:fill="FFFFFF"/>
            <w:vAlign w:val="center"/>
          </w:tcPr>
          <w:p w:rsidR="00513090" w:rsidRPr="000A03B1" w:rsidRDefault="00513090" w:rsidP="000A03B1">
            <w:pPr>
              <w:jc w:val="center"/>
              <w:rPr>
                <w:sz w:val="20"/>
                <w:szCs w:val="20"/>
              </w:rPr>
            </w:pPr>
          </w:p>
        </w:tc>
        <w:tc>
          <w:tcPr>
            <w:tcW w:w="2553" w:type="dxa"/>
            <w:gridSpan w:val="2"/>
            <w:vMerge/>
            <w:shd w:val="clear" w:color="auto" w:fill="FFFFFF"/>
            <w:vAlign w:val="center"/>
          </w:tcPr>
          <w:p w:rsidR="00513090" w:rsidRPr="000A03B1" w:rsidRDefault="00513090" w:rsidP="000A03B1">
            <w:pPr>
              <w:jc w:val="center"/>
              <w:rPr>
                <w:sz w:val="20"/>
                <w:szCs w:val="20"/>
              </w:rPr>
            </w:pPr>
          </w:p>
        </w:tc>
        <w:tc>
          <w:tcPr>
            <w:tcW w:w="2409" w:type="dxa"/>
            <w:gridSpan w:val="2"/>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трехэтажных</w:t>
            </w:r>
          </w:p>
        </w:tc>
        <w:tc>
          <w:tcPr>
            <w:tcW w:w="850" w:type="dxa"/>
            <w:vMerge/>
            <w:shd w:val="clear" w:color="auto" w:fill="FFFFFF"/>
            <w:vAlign w:val="center"/>
          </w:tcPr>
          <w:p w:rsidR="00513090" w:rsidRPr="000A03B1" w:rsidRDefault="00513090" w:rsidP="000A03B1">
            <w:pPr>
              <w:jc w:val="center"/>
              <w:rPr>
                <w:sz w:val="20"/>
                <w:szCs w:val="20"/>
              </w:rPr>
            </w:pPr>
          </w:p>
        </w:tc>
        <w:tc>
          <w:tcPr>
            <w:tcW w:w="1699" w:type="dxa"/>
            <w:vMerge/>
            <w:shd w:val="clear" w:color="auto" w:fill="FFFFFF"/>
            <w:vAlign w:val="center"/>
          </w:tcPr>
          <w:p w:rsidR="00513090" w:rsidRPr="000A03B1" w:rsidRDefault="00513090" w:rsidP="000A03B1">
            <w:pPr>
              <w:jc w:val="center"/>
              <w:rPr>
                <w:sz w:val="20"/>
                <w:szCs w:val="20"/>
              </w:rPr>
            </w:pPr>
          </w:p>
        </w:tc>
        <w:tc>
          <w:tcPr>
            <w:tcW w:w="1552" w:type="dxa"/>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14</w:t>
            </w:r>
          </w:p>
        </w:tc>
      </w:tr>
      <w:tr w:rsidR="00513090" w:rsidRPr="000A03B1" w:rsidTr="000A03B1">
        <w:trPr>
          <w:trHeight w:hRule="exact" w:val="317"/>
          <w:jc w:val="center"/>
        </w:trPr>
        <w:tc>
          <w:tcPr>
            <w:tcW w:w="734" w:type="dxa"/>
            <w:vMerge/>
            <w:shd w:val="clear" w:color="auto" w:fill="FFFFFF"/>
            <w:vAlign w:val="center"/>
          </w:tcPr>
          <w:p w:rsidR="00513090" w:rsidRPr="000A03B1" w:rsidRDefault="00513090" w:rsidP="000A03B1">
            <w:pPr>
              <w:jc w:val="center"/>
              <w:rPr>
                <w:sz w:val="20"/>
                <w:szCs w:val="20"/>
              </w:rPr>
            </w:pPr>
          </w:p>
        </w:tc>
        <w:tc>
          <w:tcPr>
            <w:tcW w:w="2553" w:type="dxa"/>
            <w:gridSpan w:val="2"/>
            <w:vMerge/>
            <w:shd w:val="clear" w:color="auto" w:fill="FFFFFF"/>
            <w:vAlign w:val="center"/>
          </w:tcPr>
          <w:p w:rsidR="00513090" w:rsidRPr="000A03B1" w:rsidRDefault="00513090" w:rsidP="000A03B1">
            <w:pPr>
              <w:jc w:val="center"/>
              <w:rPr>
                <w:sz w:val="20"/>
                <w:szCs w:val="20"/>
              </w:rPr>
            </w:pPr>
          </w:p>
        </w:tc>
        <w:tc>
          <w:tcPr>
            <w:tcW w:w="2409" w:type="dxa"/>
            <w:gridSpan w:val="2"/>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четырехэтажных</w:t>
            </w:r>
          </w:p>
        </w:tc>
        <w:tc>
          <w:tcPr>
            <w:tcW w:w="850" w:type="dxa"/>
            <w:vMerge/>
            <w:shd w:val="clear" w:color="auto" w:fill="FFFFFF"/>
            <w:vAlign w:val="center"/>
          </w:tcPr>
          <w:p w:rsidR="00513090" w:rsidRPr="000A03B1" w:rsidRDefault="00513090" w:rsidP="000A03B1">
            <w:pPr>
              <w:jc w:val="center"/>
              <w:rPr>
                <w:sz w:val="20"/>
                <w:szCs w:val="20"/>
              </w:rPr>
            </w:pPr>
          </w:p>
        </w:tc>
        <w:tc>
          <w:tcPr>
            <w:tcW w:w="1699" w:type="dxa"/>
            <w:vMerge/>
            <w:shd w:val="clear" w:color="auto" w:fill="FFFFFF"/>
            <w:vAlign w:val="center"/>
          </w:tcPr>
          <w:p w:rsidR="00513090" w:rsidRPr="000A03B1" w:rsidRDefault="00513090" w:rsidP="000A03B1">
            <w:pPr>
              <w:jc w:val="center"/>
              <w:rPr>
                <w:sz w:val="20"/>
                <w:szCs w:val="20"/>
              </w:rPr>
            </w:pPr>
          </w:p>
        </w:tc>
        <w:tc>
          <w:tcPr>
            <w:tcW w:w="1552" w:type="dxa"/>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12</w:t>
            </w:r>
          </w:p>
        </w:tc>
      </w:tr>
      <w:tr w:rsidR="00513090" w:rsidRPr="000A03B1" w:rsidTr="000A03B1">
        <w:trPr>
          <w:trHeight w:hRule="exact" w:val="322"/>
          <w:jc w:val="center"/>
        </w:trPr>
        <w:tc>
          <w:tcPr>
            <w:tcW w:w="734" w:type="dxa"/>
            <w:vMerge/>
            <w:shd w:val="clear" w:color="auto" w:fill="FFFFFF"/>
            <w:vAlign w:val="center"/>
          </w:tcPr>
          <w:p w:rsidR="00513090" w:rsidRPr="000A03B1" w:rsidRDefault="00513090" w:rsidP="000A03B1">
            <w:pPr>
              <w:jc w:val="center"/>
              <w:rPr>
                <w:sz w:val="20"/>
                <w:szCs w:val="20"/>
              </w:rPr>
            </w:pPr>
          </w:p>
        </w:tc>
        <w:tc>
          <w:tcPr>
            <w:tcW w:w="2553" w:type="dxa"/>
            <w:gridSpan w:val="2"/>
            <w:vMerge/>
            <w:shd w:val="clear" w:color="auto" w:fill="FFFFFF"/>
            <w:vAlign w:val="center"/>
          </w:tcPr>
          <w:p w:rsidR="00513090" w:rsidRPr="000A03B1" w:rsidRDefault="00513090" w:rsidP="000A03B1">
            <w:pPr>
              <w:jc w:val="center"/>
              <w:rPr>
                <w:sz w:val="20"/>
                <w:szCs w:val="20"/>
              </w:rPr>
            </w:pPr>
          </w:p>
        </w:tc>
        <w:tc>
          <w:tcPr>
            <w:tcW w:w="2409" w:type="dxa"/>
            <w:gridSpan w:val="2"/>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пятиэтажных</w:t>
            </w:r>
          </w:p>
        </w:tc>
        <w:tc>
          <w:tcPr>
            <w:tcW w:w="850" w:type="dxa"/>
            <w:vMerge/>
            <w:shd w:val="clear" w:color="auto" w:fill="FFFFFF"/>
            <w:vAlign w:val="center"/>
          </w:tcPr>
          <w:p w:rsidR="00513090" w:rsidRPr="000A03B1" w:rsidRDefault="00513090" w:rsidP="000A03B1">
            <w:pPr>
              <w:jc w:val="center"/>
              <w:rPr>
                <w:sz w:val="20"/>
                <w:szCs w:val="20"/>
              </w:rPr>
            </w:pPr>
          </w:p>
        </w:tc>
        <w:tc>
          <w:tcPr>
            <w:tcW w:w="1699" w:type="dxa"/>
            <w:vMerge/>
            <w:shd w:val="clear" w:color="auto" w:fill="FFFFFF"/>
            <w:vAlign w:val="center"/>
          </w:tcPr>
          <w:p w:rsidR="00513090" w:rsidRPr="000A03B1" w:rsidRDefault="00513090" w:rsidP="000A03B1">
            <w:pPr>
              <w:jc w:val="center"/>
              <w:rPr>
                <w:sz w:val="20"/>
                <w:szCs w:val="20"/>
              </w:rPr>
            </w:pPr>
          </w:p>
        </w:tc>
        <w:tc>
          <w:tcPr>
            <w:tcW w:w="1552" w:type="dxa"/>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10</w:t>
            </w:r>
          </w:p>
        </w:tc>
      </w:tr>
      <w:tr w:rsidR="00513090" w:rsidRPr="000A03B1" w:rsidTr="000A03B1">
        <w:trPr>
          <w:trHeight w:hRule="exact" w:val="341"/>
          <w:jc w:val="center"/>
        </w:trPr>
        <w:tc>
          <w:tcPr>
            <w:tcW w:w="734" w:type="dxa"/>
            <w:vMerge/>
            <w:shd w:val="clear" w:color="auto" w:fill="FFFFFF"/>
            <w:vAlign w:val="center"/>
          </w:tcPr>
          <w:p w:rsidR="00513090" w:rsidRPr="000A03B1" w:rsidRDefault="00513090" w:rsidP="000A03B1">
            <w:pPr>
              <w:jc w:val="center"/>
              <w:rPr>
                <w:sz w:val="20"/>
                <w:szCs w:val="20"/>
              </w:rPr>
            </w:pPr>
          </w:p>
        </w:tc>
        <w:tc>
          <w:tcPr>
            <w:tcW w:w="2553" w:type="dxa"/>
            <w:gridSpan w:val="2"/>
            <w:vMerge/>
            <w:shd w:val="clear" w:color="auto" w:fill="FFFFFF"/>
            <w:vAlign w:val="center"/>
          </w:tcPr>
          <w:p w:rsidR="00513090" w:rsidRPr="000A03B1" w:rsidRDefault="00513090" w:rsidP="000A03B1">
            <w:pPr>
              <w:jc w:val="center"/>
              <w:rPr>
                <w:sz w:val="20"/>
                <w:szCs w:val="20"/>
              </w:rPr>
            </w:pPr>
          </w:p>
        </w:tc>
        <w:tc>
          <w:tcPr>
            <w:tcW w:w="2409" w:type="dxa"/>
            <w:gridSpan w:val="2"/>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наземных стоянок</w:t>
            </w:r>
          </w:p>
        </w:tc>
        <w:tc>
          <w:tcPr>
            <w:tcW w:w="850" w:type="dxa"/>
            <w:vMerge/>
            <w:shd w:val="clear" w:color="auto" w:fill="FFFFFF"/>
            <w:vAlign w:val="center"/>
          </w:tcPr>
          <w:p w:rsidR="00513090" w:rsidRPr="000A03B1" w:rsidRDefault="00513090" w:rsidP="000A03B1">
            <w:pPr>
              <w:jc w:val="center"/>
              <w:rPr>
                <w:sz w:val="20"/>
                <w:szCs w:val="20"/>
              </w:rPr>
            </w:pPr>
          </w:p>
        </w:tc>
        <w:tc>
          <w:tcPr>
            <w:tcW w:w="1699" w:type="dxa"/>
            <w:vMerge/>
            <w:shd w:val="clear" w:color="auto" w:fill="FFFFFF"/>
            <w:vAlign w:val="center"/>
          </w:tcPr>
          <w:p w:rsidR="00513090" w:rsidRPr="000A03B1" w:rsidRDefault="00513090" w:rsidP="000A03B1">
            <w:pPr>
              <w:jc w:val="center"/>
              <w:rPr>
                <w:sz w:val="20"/>
                <w:szCs w:val="20"/>
              </w:rPr>
            </w:pPr>
          </w:p>
        </w:tc>
        <w:tc>
          <w:tcPr>
            <w:tcW w:w="1552" w:type="dxa"/>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25</w:t>
            </w:r>
          </w:p>
        </w:tc>
      </w:tr>
      <w:tr w:rsidR="00513090" w:rsidRPr="000A03B1" w:rsidTr="000A03B1">
        <w:trPr>
          <w:trHeight w:hRule="exact" w:val="614"/>
          <w:jc w:val="center"/>
        </w:trPr>
        <w:tc>
          <w:tcPr>
            <w:tcW w:w="734" w:type="dxa"/>
            <w:vMerge w:val="restart"/>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1.9</w:t>
            </w:r>
          </w:p>
        </w:tc>
        <w:tc>
          <w:tcPr>
            <w:tcW w:w="2553" w:type="dxa"/>
            <w:gridSpan w:val="2"/>
            <w:vMerge w:val="restart"/>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Наименьшие расстояния до въездов в гаражи и выездов из них:</w:t>
            </w:r>
          </w:p>
        </w:tc>
        <w:tc>
          <w:tcPr>
            <w:tcW w:w="2409" w:type="dxa"/>
            <w:gridSpan w:val="2"/>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перекрестков магистральных улиц</w:t>
            </w:r>
          </w:p>
        </w:tc>
        <w:tc>
          <w:tcPr>
            <w:tcW w:w="850" w:type="dxa"/>
            <w:vMerge w:val="restart"/>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м</w:t>
            </w:r>
          </w:p>
        </w:tc>
        <w:tc>
          <w:tcPr>
            <w:tcW w:w="1699" w:type="dxa"/>
            <w:vMerge w:val="restart"/>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СНиП 2.07.01</w:t>
            </w:r>
            <w:r w:rsidRPr="000A03B1">
              <w:rPr>
                <w:color w:val="000000"/>
                <w:sz w:val="20"/>
                <w:szCs w:val="20"/>
              </w:rPr>
              <w:softHyphen/>
              <w:t>89* п.6.37</w:t>
            </w:r>
          </w:p>
        </w:tc>
        <w:tc>
          <w:tcPr>
            <w:tcW w:w="1552" w:type="dxa"/>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50</w:t>
            </w:r>
          </w:p>
        </w:tc>
      </w:tr>
      <w:tr w:rsidR="00513090" w:rsidRPr="000A03B1" w:rsidTr="000A03B1">
        <w:trPr>
          <w:trHeight w:hRule="exact" w:val="322"/>
          <w:jc w:val="center"/>
        </w:trPr>
        <w:tc>
          <w:tcPr>
            <w:tcW w:w="734" w:type="dxa"/>
            <w:vMerge/>
            <w:shd w:val="clear" w:color="auto" w:fill="FFFFFF"/>
            <w:vAlign w:val="center"/>
          </w:tcPr>
          <w:p w:rsidR="00513090" w:rsidRPr="000A03B1" w:rsidRDefault="00513090" w:rsidP="000A03B1">
            <w:pPr>
              <w:jc w:val="center"/>
              <w:rPr>
                <w:sz w:val="20"/>
                <w:szCs w:val="20"/>
              </w:rPr>
            </w:pPr>
          </w:p>
        </w:tc>
        <w:tc>
          <w:tcPr>
            <w:tcW w:w="2553" w:type="dxa"/>
            <w:gridSpan w:val="2"/>
            <w:vMerge/>
            <w:shd w:val="clear" w:color="auto" w:fill="FFFFFF"/>
            <w:vAlign w:val="center"/>
          </w:tcPr>
          <w:p w:rsidR="00513090" w:rsidRPr="000A03B1" w:rsidRDefault="00513090" w:rsidP="000A03B1">
            <w:pPr>
              <w:jc w:val="center"/>
              <w:rPr>
                <w:sz w:val="20"/>
                <w:szCs w:val="20"/>
              </w:rPr>
            </w:pPr>
          </w:p>
        </w:tc>
        <w:tc>
          <w:tcPr>
            <w:tcW w:w="2409" w:type="dxa"/>
            <w:gridSpan w:val="2"/>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улиц местного значения</w:t>
            </w:r>
          </w:p>
        </w:tc>
        <w:tc>
          <w:tcPr>
            <w:tcW w:w="850" w:type="dxa"/>
            <w:vMerge/>
            <w:shd w:val="clear" w:color="auto" w:fill="FFFFFF"/>
            <w:vAlign w:val="center"/>
          </w:tcPr>
          <w:p w:rsidR="00513090" w:rsidRPr="000A03B1" w:rsidRDefault="00513090" w:rsidP="000A03B1">
            <w:pPr>
              <w:jc w:val="center"/>
              <w:rPr>
                <w:sz w:val="20"/>
                <w:szCs w:val="20"/>
              </w:rPr>
            </w:pPr>
          </w:p>
        </w:tc>
        <w:tc>
          <w:tcPr>
            <w:tcW w:w="1699" w:type="dxa"/>
            <w:vMerge/>
            <w:shd w:val="clear" w:color="auto" w:fill="FFFFFF"/>
            <w:vAlign w:val="center"/>
          </w:tcPr>
          <w:p w:rsidR="00513090" w:rsidRPr="000A03B1" w:rsidRDefault="00513090" w:rsidP="000A03B1">
            <w:pPr>
              <w:jc w:val="center"/>
              <w:rPr>
                <w:sz w:val="20"/>
                <w:szCs w:val="20"/>
              </w:rPr>
            </w:pPr>
          </w:p>
        </w:tc>
        <w:tc>
          <w:tcPr>
            <w:tcW w:w="1552" w:type="dxa"/>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20</w:t>
            </w:r>
          </w:p>
        </w:tc>
      </w:tr>
      <w:tr w:rsidR="00513090" w:rsidRPr="000A03B1" w:rsidTr="000A03B1">
        <w:trPr>
          <w:trHeight w:hRule="exact" w:val="946"/>
          <w:jc w:val="center"/>
        </w:trPr>
        <w:tc>
          <w:tcPr>
            <w:tcW w:w="734" w:type="dxa"/>
            <w:vMerge/>
            <w:shd w:val="clear" w:color="auto" w:fill="FFFFFF"/>
            <w:vAlign w:val="center"/>
          </w:tcPr>
          <w:p w:rsidR="00513090" w:rsidRPr="000A03B1" w:rsidRDefault="00513090" w:rsidP="000A03B1">
            <w:pPr>
              <w:jc w:val="center"/>
              <w:rPr>
                <w:sz w:val="20"/>
                <w:szCs w:val="20"/>
              </w:rPr>
            </w:pPr>
          </w:p>
        </w:tc>
        <w:tc>
          <w:tcPr>
            <w:tcW w:w="2553" w:type="dxa"/>
            <w:gridSpan w:val="2"/>
            <w:vMerge/>
            <w:shd w:val="clear" w:color="auto" w:fill="FFFFFF"/>
            <w:vAlign w:val="center"/>
          </w:tcPr>
          <w:p w:rsidR="00513090" w:rsidRPr="000A03B1" w:rsidRDefault="00513090" w:rsidP="000A03B1">
            <w:pPr>
              <w:jc w:val="center"/>
              <w:rPr>
                <w:sz w:val="20"/>
                <w:szCs w:val="20"/>
              </w:rPr>
            </w:pPr>
          </w:p>
        </w:tc>
        <w:tc>
          <w:tcPr>
            <w:tcW w:w="2409" w:type="dxa"/>
            <w:gridSpan w:val="2"/>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от остановочных пунктов общественного пассажирского транспорта</w:t>
            </w:r>
          </w:p>
        </w:tc>
        <w:tc>
          <w:tcPr>
            <w:tcW w:w="850" w:type="dxa"/>
            <w:vMerge/>
            <w:shd w:val="clear" w:color="auto" w:fill="FFFFFF"/>
            <w:vAlign w:val="center"/>
          </w:tcPr>
          <w:p w:rsidR="00513090" w:rsidRPr="000A03B1" w:rsidRDefault="00513090" w:rsidP="000A03B1">
            <w:pPr>
              <w:jc w:val="center"/>
              <w:rPr>
                <w:sz w:val="20"/>
                <w:szCs w:val="20"/>
              </w:rPr>
            </w:pPr>
          </w:p>
        </w:tc>
        <w:tc>
          <w:tcPr>
            <w:tcW w:w="1699" w:type="dxa"/>
            <w:vMerge/>
            <w:shd w:val="clear" w:color="auto" w:fill="FFFFFF"/>
            <w:vAlign w:val="center"/>
          </w:tcPr>
          <w:p w:rsidR="00513090" w:rsidRPr="000A03B1" w:rsidRDefault="00513090" w:rsidP="000A03B1">
            <w:pPr>
              <w:jc w:val="center"/>
              <w:rPr>
                <w:sz w:val="20"/>
                <w:szCs w:val="20"/>
              </w:rPr>
            </w:pPr>
          </w:p>
        </w:tc>
        <w:tc>
          <w:tcPr>
            <w:tcW w:w="1552" w:type="dxa"/>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30</w:t>
            </w:r>
          </w:p>
        </w:tc>
      </w:tr>
      <w:tr w:rsidR="00513090" w:rsidRPr="000A03B1" w:rsidTr="000A03B1">
        <w:trPr>
          <w:trHeight w:hRule="exact" w:val="1550"/>
          <w:jc w:val="center"/>
        </w:trPr>
        <w:tc>
          <w:tcPr>
            <w:tcW w:w="734" w:type="dxa"/>
            <w:shd w:val="clear" w:color="auto" w:fill="FFFFFF"/>
            <w:vAlign w:val="center"/>
          </w:tcPr>
          <w:p w:rsidR="00513090" w:rsidRPr="000A03B1" w:rsidRDefault="00513090" w:rsidP="000A03B1">
            <w:pPr>
              <w:pStyle w:val="afffffff2"/>
              <w:shd w:val="clear" w:color="auto" w:fill="auto"/>
              <w:ind w:left="100" w:firstLine="0"/>
              <w:jc w:val="center"/>
              <w:rPr>
                <w:sz w:val="20"/>
                <w:szCs w:val="20"/>
              </w:rPr>
            </w:pPr>
            <w:r w:rsidRPr="000A03B1">
              <w:rPr>
                <w:color w:val="000000"/>
                <w:sz w:val="20"/>
                <w:szCs w:val="20"/>
              </w:rPr>
              <w:t>1.10</w:t>
            </w:r>
          </w:p>
        </w:tc>
        <w:tc>
          <w:tcPr>
            <w:tcW w:w="4962" w:type="dxa"/>
            <w:gridSpan w:val="4"/>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Наименьшее расстояние от въезда в подземные гаражи легковых автомобилей и выезды из них, а также от вентиляционных шахт до территории школ, детских дошкольных учреждений, лечебно-профилактических учреждений, жилых домов, площадок отдыха и др.</w:t>
            </w:r>
          </w:p>
        </w:tc>
        <w:tc>
          <w:tcPr>
            <w:tcW w:w="850" w:type="dxa"/>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м</w:t>
            </w:r>
          </w:p>
        </w:tc>
        <w:tc>
          <w:tcPr>
            <w:tcW w:w="1699" w:type="dxa"/>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СанПиН</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2.2.1/2.1.1.1200</w:t>
            </w:r>
          </w:p>
        </w:tc>
        <w:tc>
          <w:tcPr>
            <w:tcW w:w="1552" w:type="dxa"/>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15</w:t>
            </w:r>
          </w:p>
        </w:tc>
      </w:tr>
      <w:tr w:rsidR="00513090" w:rsidRPr="000A03B1" w:rsidTr="000A03B1">
        <w:trPr>
          <w:trHeight w:hRule="exact" w:val="725"/>
          <w:jc w:val="center"/>
        </w:trPr>
        <w:tc>
          <w:tcPr>
            <w:tcW w:w="734" w:type="dxa"/>
            <w:shd w:val="clear" w:color="auto" w:fill="FFFFFF"/>
            <w:vAlign w:val="center"/>
          </w:tcPr>
          <w:p w:rsidR="00513090" w:rsidRPr="000A03B1" w:rsidRDefault="00513090" w:rsidP="000A03B1">
            <w:pPr>
              <w:pStyle w:val="afffffff2"/>
              <w:shd w:val="clear" w:color="auto" w:fill="auto"/>
              <w:ind w:left="100" w:firstLine="0"/>
              <w:jc w:val="center"/>
              <w:rPr>
                <w:sz w:val="20"/>
                <w:szCs w:val="20"/>
              </w:rPr>
            </w:pPr>
            <w:r w:rsidRPr="000A03B1">
              <w:rPr>
                <w:color w:val="000000"/>
                <w:sz w:val="20"/>
                <w:szCs w:val="20"/>
              </w:rPr>
              <w:t>1.11</w:t>
            </w:r>
          </w:p>
        </w:tc>
        <w:tc>
          <w:tcPr>
            <w:tcW w:w="4962" w:type="dxa"/>
            <w:gridSpan w:val="4"/>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Разрыв от проездов автотранспорта из гаражей - стоянок, паркингов, автостоянок до нормируемых объектов</w:t>
            </w:r>
          </w:p>
        </w:tc>
        <w:tc>
          <w:tcPr>
            <w:tcW w:w="850" w:type="dxa"/>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м</w:t>
            </w:r>
          </w:p>
        </w:tc>
        <w:tc>
          <w:tcPr>
            <w:tcW w:w="1699" w:type="dxa"/>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СанПиН</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2.2.1/2.1.1.1200</w:t>
            </w:r>
          </w:p>
        </w:tc>
        <w:tc>
          <w:tcPr>
            <w:tcW w:w="1552" w:type="dxa"/>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7</w:t>
            </w:r>
          </w:p>
        </w:tc>
      </w:tr>
      <w:tr w:rsidR="00513090" w:rsidRPr="000A03B1" w:rsidTr="000A03B1">
        <w:trPr>
          <w:trHeight w:hRule="exact" w:val="1574"/>
          <w:jc w:val="center"/>
        </w:trPr>
        <w:tc>
          <w:tcPr>
            <w:tcW w:w="734" w:type="dxa"/>
            <w:vMerge w:val="restart"/>
            <w:shd w:val="clear" w:color="auto" w:fill="FFFFFF"/>
            <w:vAlign w:val="center"/>
          </w:tcPr>
          <w:p w:rsidR="00513090" w:rsidRPr="000A03B1" w:rsidRDefault="00513090" w:rsidP="000A03B1">
            <w:pPr>
              <w:pStyle w:val="afffffff2"/>
              <w:shd w:val="clear" w:color="auto" w:fill="auto"/>
              <w:ind w:left="100" w:firstLine="0"/>
              <w:jc w:val="center"/>
              <w:rPr>
                <w:sz w:val="20"/>
                <w:szCs w:val="20"/>
              </w:rPr>
            </w:pPr>
            <w:r w:rsidRPr="000A03B1">
              <w:rPr>
                <w:color w:val="000000"/>
                <w:sz w:val="20"/>
                <w:szCs w:val="20"/>
              </w:rPr>
              <w:t>1.12</w:t>
            </w:r>
          </w:p>
        </w:tc>
        <w:tc>
          <w:tcPr>
            <w:tcW w:w="1699" w:type="dxa"/>
            <w:vMerge w:val="restart"/>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Наименьшая</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высота</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вытяжных</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вентиляционных</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 xml:space="preserve">шахт </w:t>
            </w:r>
            <w:proofErr w:type="gramStart"/>
            <w:r w:rsidRPr="000A03B1">
              <w:rPr>
                <w:color w:val="000000"/>
                <w:sz w:val="20"/>
                <w:szCs w:val="20"/>
              </w:rPr>
              <w:t>из</w:t>
            </w:r>
            <w:proofErr w:type="gramEnd"/>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помещений</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подземных</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гаражей-стоянок,</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размещаемых:</w:t>
            </w:r>
          </w:p>
        </w:tc>
        <w:tc>
          <w:tcPr>
            <w:tcW w:w="3263" w:type="dxa"/>
            <w:gridSpan w:val="3"/>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под жилыми и общественными зданиями, над уровнем крыши наиболее высокого здания,</w:t>
            </w:r>
          </w:p>
          <w:p w:rsidR="00513090" w:rsidRPr="000A03B1" w:rsidRDefault="00513090" w:rsidP="000A03B1">
            <w:pPr>
              <w:pStyle w:val="afffffff2"/>
              <w:shd w:val="clear" w:color="auto" w:fill="auto"/>
              <w:ind w:firstLine="0"/>
              <w:jc w:val="center"/>
              <w:rPr>
                <w:sz w:val="20"/>
                <w:szCs w:val="20"/>
              </w:rPr>
            </w:pPr>
            <w:proofErr w:type="gramStart"/>
            <w:r w:rsidRPr="000A03B1">
              <w:rPr>
                <w:color w:val="000000"/>
                <w:sz w:val="20"/>
                <w:szCs w:val="20"/>
              </w:rPr>
              <w:t>расположенного</w:t>
            </w:r>
            <w:proofErr w:type="gramEnd"/>
            <w:r w:rsidRPr="000A03B1">
              <w:rPr>
                <w:color w:val="000000"/>
                <w:sz w:val="20"/>
                <w:szCs w:val="20"/>
              </w:rPr>
              <w:t xml:space="preserve"> в радиусе 15-ти метров от вытяжной шахты</w:t>
            </w:r>
          </w:p>
        </w:tc>
        <w:tc>
          <w:tcPr>
            <w:tcW w:w="850" w:type="dxa"/>
            <w:vMerge w:val="restart"/>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м</w:t>
            </w:r>
          </w:p>
        </w:tc>
        <w:tc>
          <w:tcPr>
            <w:tcW w:w="1699" w:type="dxa"/>
            <w:vMerge w:val="restart"/>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ВСН-01-89 Предприятия по обслуживанию автомобилей</w:t>
            </w:r>
            <w:proofErr w:type="gramStart"/>
            <w:r w:rsidRPr="000A03B1">
              <w:rPr>
                <w:color w:val="000000"/>
                <w:sz w:val="20"/>
                <w:szCs w:val="20"/>
              </w:rPr>
              <w:t>.</w:t>
            </w:r>
            <w:proofErr w:type="gramEnd"/>
            <w:r w:rsidRPr="000A03B1">
              <w:rPr>
                <w:color w:val="000000"/>
                <w:sz w:val="20"/>
                <w:szCs w:val="20"/>
              </w:rPr>
              <w:t xml:space="preserve"> </w:t>
            </w:r>
            <w:proofErr w:type="gramStart"/>
            <w:r w:rsidRPr="000A03B1">
              <w:rPr>
                <w:color w:val="000000"/>
                <w:sz w:val="20"/>
                <w:szCs w:val="20"/>
              </w:rPr>
              <w:t>п</w:t>
            </w:r>
            <w:proofErr w:type="gramEnd"/>
            <w:r w:rsidRPr="000A03B1">
              <w:rPr>
                <w:color w:val="000000"/>
                <w:sz w:val="20"/>
                <w:szCs w:val="20"/>
              </w:rPr>
              <w:t>. 4.17</w:t>
            </w:r>
          </w:p>
        </w:tc>
        <w:tc>
          <w:tcPr>
            <w:tcW w:w="1552" w:type="dxa"/>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2</w:t>
            </w:r>
          </w:p>
        </w:tc>
      </w:tr>
      <w:tr w:rsidR="00513090" w:rsidRPr="000A03B1" w:rsidTr="000A03B1">
        <w:trPr>
          <w:trHeight w:hRule="exact" w:val="1862"/>
          <w:jc w:val="center"/>
        </w:trPr>
        <w:tc>
          <w:tcPr>
            <w:tcW w:w="734" w:type="dxa"/>
            <w:vMerge/>
            <w:shd w:val="clear" w:color="auto" w:fill="FFFFFF"/>
            <w:vAlign w:val="center"/>
          </w:tcPr>
          <w:p w:rsidR="00513090" w:rsidRPr="000A03B1" w:rsidRDefault="00513090" w:rsidP="000A03B1">
            <w:pPr>
              <w:jc w:val="center"/>
              <w:rPr>
                <w:sz w:val="20"/>
                <w:szCs w:val="20"/>
              </w:rPr>
            </w:pPr>
          </w:p>
        </w:tc>
        <w:tc>
          <w:tcPr>
            <w:tcW w:w="1699" w:type="dxa"/>
            <w:vMerge/>
            <w:shd w:val="clear" w:color="auto" w:fill="FFFFFF"/>
            <w:vAlign w:val="center"/>
          </w:tcPr>
          <w:p w:rsidR="00513090" w:rsidRPr="000A03B1" w:rsidRDefault="00513090" w:rsidP="000A03B1">
            <w:pPr>
              <w:jc w:val="center"/>
              <w:rPr>
                <w:sz w:val="20"/>
                <w:szCs w:val="20"/>
              </w:rPr>
            </w:pPr>
          </w:p>
        </w:tc>
        <w:tc>
          <w:tcPr>
            <w:tcW w:w="3263" w:type="dxa"/>
            <w:gridSpan w:val="3"/>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 xml:space="preserve">на незастроенной территории (под проездами, дорогами, скверами и другими площадками) </w:t>
            </w:r>
            <w:proofErr w:type="gramStart"/>
            <w:r w:rsidRPr="000A03B1">
              <w:rPr>
                <w:color w:val="000000"/>
                <w:sz w:val="20"/>
                <w:szCs w:val="20"/>
              </w:rPr>
              <w:t>на</w:t>
            </w:r>
            <w:proofErr w:type="gramEnd"/>
          </w:p>
          <w:p w:rsidR="00513090" w:rsidRPr="000A03B1" w:rsidRDefault="00513090" w:rsidP="000A03B1">
            <w:pPr>
              <w:pStyle w:val="afffffff2"/>
              <w:shd w:val="clear" w:color="auto" w:fill="auto"/>
              <w:ind w:right="180" w:firstLine="0"/>
              <w:jc w:val="center"/>
              <w:rPr>
                <w:sz w:val="20"/>
                <w:szCs w:val="20"/>
              </w:rPr>
            </w:pPr>
            <w:proofErr w:type="gramStart"/>
            <w:r w:rsidRPr="000A03B1">
              <w:rPr>
                <w:color w:val="000000"/>
                <w:sz w:val="20"/>
                <w:szCs w:val="20"/>
              </w:rPr>
              <w:t>расстоянии</w:t>
            </w:r>
            <w:proofErr w:type="gramEnd"/>
            <w:r w:rsidRPr="000A03B1">
              <w:rPr>
                <w:color w:val="000000"/>
                <w:sz w:val="20"/>
                <w:szCs w:val="20"/>
              </w:rPr>
              <w:t xml:space="preserve"> не менее 15-ти метров от жилых и общественных зданий, детских игровых площадок,</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спортивных площадок и мест отдыха населения</w:t>
            </w:r>
          </w:p>
        </w:tc>
        <w:tc>
          <w:tcPr>
            <w:tcW w:w="850" w:type="dxa"/>
            <w:vMerge/>
            <w:shd w:val="clear" w:color="auto" w:fill="FFFFFF"/>
            <w:vAlign w:val="center"/>
          </w:tcPr>
          <w:p w:rsidR="00513090" w:rsidRPr="000A03B1" w:rsidRDefault="00513090" w:rsidP="000A03B1">
            <w:pPr>
              <w:jc w:val="center"/>
              <w:rPr>
                <w:sz w:val="20"/>
                <w:szCs w:val="20"/>
              </w:rPr>
            </w:pPr>
          </w:p>
        </w:tc>
        <w:tc>
          <w:tcPr>
            <w:tcW w:w="1699" w:type="dxa"/>
            <w:vMerge/>
            <w:shd w:val="clear" w:color="auto" w:fill="FFFFFF"/>
            <w:vAlign w:val="center"/>
          </w:tcPr>
          <w:p w:rsidR="00513090" w:rsidRPr="000A03B1" w:rsidRDefault="00513090" w:rsidP="000A03B1">
            <w:pPr>
              <w:jc w:val="center"/>
              <w:rPr>
                <w:sz w:val="20"/>
                <w:szCs w:val="20"/>
              </w:rPr>
            </w:pPr>
          </w:p>
        </w:tc>
        <w:tc>
          <w:tcPr>
            <w:tcW w:w="1552" w:type="dxa"/>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3</w:t>
            </w:r>
          </w:p>
        </w:tc>
      </w:tr>
      <w:tr w:rsidR="00513090" w:rsidRPr="000A03B1" w:rsidTr="000A03B1">
        <w:trPr>
          <w:trHeight w:hRule="exact" w:val="466"/>
          <w:jc w:val="center"/>
        </w:trPr>
        <w:tc>
          <w:tcPr>
            <w:tcW w:w="734" w:type="dxa"/>
            <w:vMerge w:val="restart"/>
            <w:shd w:val="clear" w:color="auto" w:fill="FFFFFF"/>
            <w:vAlign w:val="center"/>
          </w:tcPr>
          <w:p w:rsidR="00513090" w:rsidRPr="000A03B1" w:rsidRDefault="00513090" w:rsidP="000A03B1">
            <w:pPr>
              <w:pStyle w:val="afffffff2"/>
              <w:shd w:val="clear" w:color="auto" w:fill="auto"/>
              <w:ind w:left="100" w:firstLine="0"/>
              <w:jc w:val="center"/>
              <w:rPr>
                <w:sz w:val="20"/>
                <w:szCs w:val="20"/>
              </w:rPr>
            </w:pPr>
            <w:r w:rsidRPr="000A03B1">
              <w:rPr>
                <w:color w:val="000000"/>
                <w:sz w:val="20"/>
                <w:szCs w:val="20"/>
              </w:rPr>
              <w:t>1.13</w:t>
            </w:r>
          </w:p>
        </w:tc>
        <w:tc>
          <w:tcPr>
            <w:tcW w:w="1699" w:type="dxa"/>
            <w:vMerge w:val="restart"/>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Нормы</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земельных</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участков</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гаражей и парков</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транспортных</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средств</w:t>
            </w:r>
          </w:p>
        </w:tc>
        <w:tc>
          <w:tcPr>
            <w:tcW w:w="2553" w:type="dxa"/>
            <w:gridSpan w:val="2"/>
            <w:vMerge w:val="restart"/>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Многоэтажные гаражи для легковых таксомоторов и базы проката легковых</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автомобилей</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вместимостью:</w:t>
            </w:r>
          </w:p>
        </w:tc>
        <w:tc>
          <w:tcPr>
            <w:tcW w:w="710" w:type="dxa"/>
            <w:shd w:val="clear" w:color="auto" w:fill="FFFFFF"/>
            <w:vAlign w:val="center"/>
          </w:tcPr>
          <w:p w:rsidR="00513090" w:rsidRPr="000A03B1" w:rsidRDefault="00513090" w:rsidP="000A03B1">
            <w:pPr>
              <w:pStyle w:val="afffffff2"/>
              <w:shd w:val="clear" w:color="auto" w:fill="auto"/>
              <w:ind w:left="100" w:firstLine="0"/>
              <w:jc w:val="center"/>
              <w:rPr>
                <w:sz w:val="20"/>
                <w:szCs w:val="20"/>
              </w:rPr>
            </w:pPr>
            <w:r w:rsidRPr="000A03B1">
              <w:rPr>
                <w:color w:val="000000"/>
                <w:sz w:val="20"/>
                <w:szCs w:val="20"/>
              </w:rPr>
              <w:t>100</w:t>
            </w:r>
          </w:p>
        </w:tc>
        <w:tc>
          <w:tcPr>
            <w:tcW w:w="850" w:type="dxa"/>
            <w:vMerge w:val="restart"/>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 xml:space="preserve">га на </w:t>
            </w:r>
            <w:proofErr w:type="gramStart"/>
            <w:r w:rsidRPr="000A03B1">
              <w:rPr>
                <w:color w:val="000000"/>
                <w:sz w:val="20"/>
                <w:szCs w:val="20"/>
              </w:rPr>
              <w:t xml:space="preserve">расчет </w:t>
            </w:r>
            <w:proofErr w:type="spellStart"/>
            <w:r w:rsidRPr="000A03B1">
              <w:rPr>
                <w:color w:val="000000"/>
                <w:sz w:val="20"/>
                <w:szCs w:val="20"/>
              </w:rPr>
              <w:t>ную</w:t>
            </w:r>
            <w:proofErr w:type="spellEnd"/>
            <w:proofErr w:type="gramEnd"/>
            <w:r w:rsidRPr="000A03B1">
              <w:rPr>
                <w:color w:val="000000"/>
                <w:sz w:val="20"/>
                <w:szCs w:val="20"/>
              </w:rPr>
              <w:t xml:space="preserve"> единиц у:</w:t>
            </w:r>
          </w:p>
          <w:p w:rsidR="00513090" w:rsidRPr="000A03B1" w:rsidRDefault="00513090" w:rsidP="000A03B1">
            <w:pPr>
              <w:pStyle w:val="afffffff2"/>
              <w:shd w:val="clear" w:color="auto" w:fill="auto"/>
              <w:ind w:firstLine="0"/>
              <w:jc w:val="center"/>
              <w:rPr>
                <w:sz w:val="20"/>
                <w:szCs w:val="20"/>
              </w:rPr>
            </w:pPr>
            <w:proofErr w:type="spellStart"/>
            <w:r w:rsidRPr="000A03B1">
              <w:rPr>
                <w:color w:val="000000"/>
                <w:sz w:val="20"/>
                <w:szCs w:val="20"/>
              </w:rPr>
              <w:t>таксом</w:t>
            </w:r>
            <w:proofErr w:type="spellEnd"/>
          </w:p>
          <w:p w:rsidR="00513090" w:rsidRPr="000A03B1" w:rsidRDefault="00513090" w:rsidP="000A03B1">
            <w:pPr>
              <w:pStyle w:val="afffffff2"/>
              <w:shd w:val="clear" w:color="auto" w:fill="auto"/>
              <w:ind w:firstLine="0"/>
              <w:jc w:val="center"/>
              <w:rPr>
                <w:sz w:val="20"/>
                <w:szCs w:val="20"/>
              </w:rPr>
            </w:pPr>
            <w:proofErr w:type="spellStart"/>
            <w:r w:rsidRPr="000A03B1">
              <w:rPr>
                <w:color w:val="000000"/>
                <w:sz w:val="20"/>
                <w:szCs w:val="20"/>
              </w:rPr>
              <w:t>отор</w:t>
            </w:r>
            <w:proofErr w:type="spellEnd"/>
            <w:r w:rsidRPr="000A03B1">
              <w:rPr>
                <w:color w:val="000000"/>
                <w:sz w:val="20"/>
                <w:szCs w:val="20"/>
              </w:rPr>
              <w:t>,</w:t>
            </w:r>
          </w:p>
          <w:p w:rsidR="00513090" w:rsidRPr="000A03B1" w:rsidRDefault="00513090" w:rsidP="000A03B1">
            <w:pPr>
              <w:pStyle w:val="afffffff2"/>
              <w:shd w:val="clear" w:color="auto" w:fill="auto"/>
              <w:ind w:firstLine="0"/>
              <w:jc w:val="center"/>
              <w:rPr>
                <w:sz w:val="20"/>
                <w:szCs w:val="20"/>
              </w:rPr>
            </w:pPr>
            <w:proofErr w:type="spellStart"/>
            <w:r w:rsidRPr="000A03B1">
              <w:rPr>
                <w:color w:val="000000"/>
                <w:sz w:val="20"/>
                <w:szCs w:val="20"/>
              </w:rPr>
              <w:t>автомо</w:t>
            </w:r>
            <w:proofErr w:type="spellEnd"/>
          </w:p>
          <w:p w:rsidR="00513090" w:rsidRPr="000A03B1" w:rsidRDefault="00513090" w:rsidP="000A03B1">
            <w:pPr>
              <w:pStyle w:val="afffffff2"/>
              <w:shd w:val="clear" w:color="auto" w:fill="auto"/>
              <w:ind w:firstLine="0"/>
              <w:jc w:val="center"/>
              <w:rPr>
                <w:sz w:val="20"/>
                <w:szCs w:val="20"/>
              </w:rPr>
            </w:pPr>
            <w:proofErr w:type="spellStart"/>
            <w:r w:rsidRPr="000A03B1">
              <w:rPr>
                <w:color w:val="000000"/>
                <w:sz w:val="20"/>
                <w:szCs w:val="20"/>
              </w:rPr>
              <w:t>биль</w:t>
            </w:r>
            <w:proofErr w:type="spellEnd"/>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прокат</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а</w:t>
            </w:r>
          </w:p>
        </w:tc>
        <w:tc>
          <w:tcPr>
            <w:tcW w:w="1699" w:type="dxa"/>
            <w:vMerge w:val="restart"/>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СП</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42.13330.2011</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п.11.24</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приложение Л</w:t>
            </w:r>
          </w:p>
        </w:tc>
        <w:tc>
          <w:tcPr>
            <w:tcW w:w="1552" w:type="dxa"/>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0,5</w:t>
            </w:r>
          </w:p>
        </w:tc>
      </w:tr>
      <w:tr w:rsidR="00513090" w:rsidRPr="000A03B1" w:rsidTr="000A03B1">
        <w:trPr>
          <w:trHeight w:hRule="exact" w:val="456"/>
          <w:jc w:val="center"/>
        </w:trPr>
        <w:tc>
          <w:tcPr>
            <w:tcW w:w="734" w:type="dxa"/>
            <w:vMerge/>
            <w:shd w:val="clear" w:color="auto" w:fill="FFFFFF"/>
            <w:vAlign w:val="center"/>
          </w:tcPr>
          <w:p w:rsidR="00513090" w:rsidRPr="000A03B1" w:rsidRDefault="00513090" w:rsidP="000A03B1">
            <w:pPr>
              <w:jc w:val="center"/>
              <w:rPr>
                <w:sz w:val="20"/>
                <w:szCs w:val="20"/>
              </w:rPr>
            </w:pPr>
          </w:p>
        </w:tc>
        <w:tc>
          <w:tcPr>
            <w:tcW w:w="1699" w:type="dxa"/>
            <w:vMerge/>
            <w:shd w:val="clear" w:color="auto" w:fill="FFFFFF"/>
            <w:vAlign w:val="center"/>
          </w:tcPr>
          <w:p w:rsidR="00513090" w:rsidRPr="000A03B1" w:rsidRDefault="00513090" w:rsidP="000A03B1">
            <w:pPr>
              <w:jc w:val="center"/>
              <w:rPr>
                <w:sz w:val="20"/>
                <w:szCs w:val="20"/>
              </w:rPr>
            </w:pPr>
          </w:p>
        </w:tc>
        <w:tc>
          <w:tcPr>
            <w:tcW w:w="2553" w:type="dxa"/>
            <w:gridSpan w:val="2"/>
            <w:vMerge/>
            <w:shd w:val="clear" w:color="auto" w:fill="FFFFFF"/>
            <w:vAlign w:val="center"/>
          </w:tcPr>
          <w:p w:rsidR="00513090" w:rsidRPr="000A03B1" w:rsidRDefault="00513090" w:rsidP="000A03B1">
            <w:pPr>
              <w:jc w:val="center"/>
              <w:rPr>
                <w:sz w:val="20"/>
                <w:szCs w:val="20"/>
              </w:rPr>
            </w:pPr>
          </w:p>
        </w:tc>
        <w:tc>
          <w:tcPr>
            <w:tcW w:w="710" w:type="dxa"/>
            <w:shd w:val="clear" w:color="auto" w:fill="FFFFFF"/>
            <w:vAlign w:val="center"/>
          </w:tcPr>
          <w:p w:rsidR="00513090" w:rsidRPr="000A03B1" w:rsidRDefault="00513090" w:rsidP="000A03B1">
            <w:pPr>
              <w:pStyle w:val="afffffff2"/>
              <w:shd w:val="clear" w:color="auto" w:fill="auto"/>
              <w:ind w:left="100" w:firstLine="0"/>
              <w:jc w:val="center"/>
              <w:rPr>
                <w:sz w:val="20"/>
                <w:szCs w:val="20"/>
              </w:rPr>
            </w:pPr>
            <w:r w:rsidRPr="000A03B1">
              <w:rPr>
                <w:color w:val="000000"/>
                <w:sz w:val="20"/>
                <w:szCs w:val="20"/>
              </w:rPr>
              <w:t>300</w:t>
            </w:r>
          </w:p>
        </w:tc>
        <w:tc>
          <w:tcPr>
            <w:tcW w:w="850" w:type="dxa"/>
            <w:vMerge/>
            <w:shd w:val="clear" w:color="auto" w:fill="FFFFFF"/>
            <w:vAlign w:val="center"/>
          </w:tcPr>
          <w:p w:rsidR="00513090" w:rsidRPr="000A03B1" w:rsidRDefault="00513090" w:rsidP="000A03B1">
            <w:pPr>
              <w:jc w:val="center"/>
              <w:rPr>
                <w:sz w:val="20"/>
                <w:szCs w:val="20"/>
              </w:rPr>
            </w:pPr>
          </w:p>
        </w:tc>
        <w:tc>
          <w:tcPr>
            <w:tcW w:w="1699" w:type="dxa"/>
            <w:vMerge/>
            <w:shd w:val="clear" w:color="auto" w:fill="FFFFFF"/>
            <w:vAlign w:val="center"/>
          </w:tcPr>
          <w:p w:rsidR="00513090" w:rsidRPr="000A03B1" w:rsidRDefault="00513090" w:rsidP="000A03B1">
            <w:pPr>
              <w:jc w:val="center"/>
              <w:rPr>
                <w:sz w:val="20"/>
                <w:szCs w:val="20"/>
              </w:rPr>
            </w:pPr>
          </w:p>
        </w:tc>
        <w:tc>
          <w:tcPr>
            <w:tcW w:w="1552" w:type="dxa"/>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1,2</w:t>
            </w:r>
          </w:p>
        </w:tc>
      </w:tr>
      <w:tr w:rsidR="00513090" w:rsidRPr="000A03B1" w:rsidTr="000A03B1">
        <w:trPr>
          <w:trHeight w:hRule="exact" w:val="470"/>
          <w:jc w:val="center"/>
        </w:trPr>
        <w:tc>
          <w:tcPr>
            <w:tcW w:w="734" w:type="dxa"/>
            <w:vMerge/>
            <w:shd w:val="clear" w:color="auto" w:fill="FFFFFF"/>
            <w:vAlign w:val="center"/>
          </w:tcPr>
          <w:p w:rsidR="00513090" w:rsidRPr="000A03B1" w:rsidRDefault="00513090" w:rsidP="000A03B1">
            <w:pPr>
              <w:jc w:val="center"/>
              <w:rPr>
                <w:sz w:val="20"/>
                <w:szCs w:val="20"/>
              </w:rPr>
            </w:pPr>
          </w:p>
        </w:tc>
        <w:tc>
          <w:tcPr>
            <w:tcW w:w="1699" w:type="dxa"/>
            <w:vMerge/>
            <w:shd w:val="clear" w:color="auto" w:fill="FFFFFF"/>
            <w:vAlign w:val="center"/>
          </w:tcPr>
          <w:p w:rsidR="00513090" w:rsidRPr="000A03B1" w:rsidRDefault="00513090" w:rsidP="000A03B1">
            <w:pPr>
              <w:jc w:val="center"/>
              <w:rPr>
                <w:sz w:val="20"/>
                <w:szCs w:val="20"/>
              </w:rPr>
            </w:pPr>
          </w:p>
        </w:tc>
        <w:tc>
          <w:tcPr>
            <w:tcW w:w="2553" w:type="dxa"/>
            <w:gridSpan w:val="2"/>
            <w:vMerge/>
            <w:shd w:val="clear" w:color="auto" w:fill="FFFFFF"/>
            <w:vAlign w:val="center"/>
          </w:tcPr>
          <w:p w:rsidR="00513090" w:rsidRPr="000A03B1" w:rsidRDefault="00513090" w:rsidP="000A03B1">
            <w:pPr>
              <w:jc w:val="center"/>
              <w:rPr>
                <w:sz w:val="20"/>
                <w:szCs w:val="20"/>
              </w:rPr>
            </w:pPr>
          </w:p>
        </w:tc>
        <w:tc>
          <w:tcPr>
            <w:tcW w:w="710" w:type="dxa"/>
            <w:shd w:val="clear" w:color="auto" w:fill="FFFFFF"/>
            <w:vAlign w:val="center"/>
          </w:tcPr>
          <w:p w:rsidR="00513090" w:rsidRPr="000A03B1" w:rsidRDefault="00513090" w:rsidP="000A03B1">
            <w:pPr>
              <w:pStyle w:val="afffffff2"/>
              <w:shd w:val="clear" w:color="auto" w:fill="auto"/>
              <w:ind w:left="100" w:firstLine="0"/>
              <w:jc w:val="center"/>
              <w:rPr>
                <w:sz w:val="20"/>
                <w:szCs w:val="20"/>
              </w:rPr>
            </w:pPr>
            <w:r w:rsidRPr="000A03B1">
              <w:rPr>
                <w:color w:val="000000"/>
                <w:sz w:val="20"/>
                <w:szCs w:val="20"/>
              </w:rPr>
              <w:t>500</w:t>
            </w:r>
          </w:p>
        </w:tc>
        <w:tc>
          <w:tcPr>
            <w:tcW w:w="850" w:type="dxa"/>
            <w:vMerge/>
            <w:shd w:val="clear" w:color="auto" w:fill="FFFFFF"/>
            <w:vAlign w:val="center"/>
          </w:tcPr>
          <w:p w:rsidR="00513090" w:rsidRPr="000A03B1" w:rsidRDefault="00513090" w:rsidP="000A03B1">
            <w:pPr>
              <w:jc w:val="center"/>
              <w:rPr>
                <w:sz w:val="20"/>
                <w:szCs w:val="20"/>
              </w:rPr>
            </w:pPr>
          </w:p>
        </w:tc>
        <w:tc>
          <w:tcPr>
            <w:tcW w:w="1699" w:type="dxa"/>
            <w:vMerge/>
            <w:shd w:val="clear" w:color="auto" w:fill="FFFFFF"/>
            <w:vAlign w:val="center"/>
          </w:tcPr>
          <w:p w:rsidR="00513090" w:rsidRPr="000A03B1" w:rsidRDefault="00513090" w:rsidP="000A03B1">
            <w:pPr>
              <w:jc w:val="center"/>
              <w:rPr>
                <w:sz w:val="20"/>
                <w:szCs w:val="20"/>
              </w:rPr>
            </w:pPr>
          </w:p>
        </w:tc>
        <w:tc>
          <w:tcPr>
            <w:tcW w:w="1552" w:type="dxa"/>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1,6</w:t>
            </w:r>
          </w:p>
        </w:tc>
      </w:tr>
      <w:tr w:rsidR="00513090" w:rsidRPr="000A03B1" w:rsidTr="000A03B1">
        <w:trPr>
          <w:trHeight w:hRule="exact" w:val="514"/>
          <w:jc w:val="center"/>
        </w:trPr>
        <w:tc>
          <w:tcPr>
            <w:tcW w:w="734" w:type="dxa"/>
            <w:vMerge/>
            <w:shd w:val="clear" w:color="auto" w:fill="FFFFFF"/>
            <w:vAlign w:val="center"/>
          </w:tcPr>
          <w:p w:rsidR="00513090" w:rsidRPr="000A03B1" w:rsidRDefault="00513090" w:rsidP="000A03B1">
            <w:pPr>
              <w:jc w:val="center"/>
              <w:rPr>
                <w:sz w:val="20"/>
                <w:szCs w:val="20"/>
              </w:rPr>
            </w:pPr>
          </w:p>
        </w:tc>
        <w:tc>
          <w:tcPr>
            <w:tcW w:w="1699" w:type="dxa"/>
            <w:vMerge/>
            <w:shd w:val="clear" w:color="auto" w:fill="FFFFFF"/>
            <w:vAlign w:val="center"/>
          </w:tcPr>
          <w:p w:rsidR="00513090" w:rsidRPr="000A03B1" w:rsidRDefault="00513090" w:rsidP="000A03B1">
            <w:pPr>
              <w:jc w:val="center"/>
              <w:rPr>
                <w:sz w:val="20"/>
                <w:szCs w:val="20"/>
              </w:rPr>
            </w:pPr>
          </w:p>
        </w:tc>
        <w:tc>
          <w:tcPr>
            <w:tcW w:w="2553" w:type="dxa"/>
            <w:gridSpan w:val="2"/>
            <w:vMerge/>
            <w:shd w:val="clear" w:color="auto" w:fill="FFFFFF"/>
            <w:vAlign w:val="center"/>
          </w:tcPr>
          <w:p w:rsidR="00513090" w:rsidRPr="000A03B1" w:rsidRDefault="00513090" w:rsidP="000A03B1">
            <w:pPr>
              <w:jc w:val="center"/>
              <w:rPr>
                <w:sz w:val="20"/>
                <w:szCs w:val="20"/>
              </w:rPr>
            </w:pPr>
          </w:p>
        </w:tc>
        <w:tc>
          <w:tcPr>
            <w:tcW w:w="710" w:type="dxa"/>
            <w:shd w:val="clear" w:color="auto" w:fill="FFFFFF"/>
            <w:vAlign w:val="center"/>
          </w:tcPr>
          <w:p w:rsidR="00513090" w:rsidRPr="000A03B1" w:rsidRDefault="00513090" w:rsidP="000A03B1">
            <w:pPr>
              <w:pStyle w:val="afffffff2"/>
              <w:shd w:val="clear" w:color="auto" w:fill="auto"/>
              <w:ind w:left="100" w:firstLine="0"/>
              <w:jc w:val="center"/>
              <w:rPr>
                <w:sz w:val="20"/>
                <w:szCs w:val="20"/>
              </w:rPr>
            </w:pPr>
            <w:r w:rsidRPr="000A03B1">
              <w:rPr>
                <w:color w:val="000000"/>
                <w:sz w:val="20"/>
                <w:szCs w:val="20"/>
              </w:rPr>
              <w:t>800</w:t>
            </w:r>
          </w:p>
        </w:tc>
        <w:tc>
          <w:tcPr>
            <w:tcW w:w="850" w:type="dxa"/>
            <w:vMerge/>
            <w:shd w:val="clear" w:color="auto" w:fill="FFFFFF"/>
            <w:vAlign w:val="center"/>
          </w:tcPr>
          <w:p w:rsidR="00513090" w:rsidRPr="000A03B1" w:rsidRDefault="00513090" w:rsidP="000A03B1">
            <w:pPr>
              <w:jc w:val="center"/>
              <w:rPr>
                <w:sz w:val="20"/>
                <w:szCs w:val="20"/>
              </w:rPr>
            </w:pPr>
          </w:p>
        </w:tc>
        <w:tc>
          <w:tcPr>
            <w:tcW w:w="1699" w:type="dxa"/>
            <w:vMerge/>
            <w:shd w:val="clear" w:color="auto" w:fill="FFFFFF"/>
            <w:vAlign w:val="center"/>
          </w:tcPr>
          <w:p w:rsidR="00513090" w:rsidRPr="000A03B1" w:rsidRDefault="00513090" w:rsidP="000A03B1">
            <w:pPr>
              <w:jc w:val="center"/>
              <w:rPr>
                <w:sz w:val="20"/>
                <w:szCs w:val="20"/>
              </w:rPr>
            </w:pPr>
          </w:p>
        </w:tc>
        <w:tc>
          <w:tcPr>
            <w:tcW w:w="1552" w:type="dxa"/>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2,1</w:t>
            </w:r>
          </w:p>
        </w:tc>
      </w:tr>
      <w:tr w:rsidR="00513090" w:rsidRPr="000A03B1" w:rsidTr="000A03B1">
        <w:trPr>
          <w:trHeight w:hRule="exact" w:val="662"/>
          <w:jc w:val="center"/>
        </w:trPr>
        <w:tc>
          <w:tcPr>
            <w:tcW w:w="734" w:type="dxa"/>
            <w:vMerge/>
            <w:shd w:val="clear" w:color="auto" w:fill="FFFFFF"/>
            <w:vAlign w:val="center"/>
          </w:tcPr>
          <w:p w:rsidR="00513090" w:rsidRPr="000A03B1" w:rsidRDefault="00513090" w:rsidP="000A03B1">
            <w:pPr>
              <w:jc w:val="center"/>
              <w:rPr>
                <w:sz w:val="20"/>
                <w:szCs w:val="20"/>
              </w:rPr>
            </w:pPr>
          </w:p>
        </w:tc>
        <w:tc>
          <w:tcPr>
            <w:tcW w:w="1699" w:type="dxa"/>
            <w:vMerge/>
            <w:shd w:val="clear" w:color="auto" w:fill="FFFFFF"/>
            <w:vAlign w:val="center"/>
          </w:tcPr>
          <w:p w:rsidR="00513090" w:rsidRPr="000A03B1" w:rsidRDefault="00513090" w:rsidP="000A03B1">
            <w:pPr>
              <w:jc w:val="center"/>
              <w:rPr>
                <w:sz w:val="20"/>
                <w:szCs w:val="20"/>
              </w:rPr>
            </w:pPr>
          </w:p>
        </w:tc>
        <w:tc>
          <w:tcPr>
            <w:tcW w:w="2553" w:type="dxa"/>
            <w:gridSpan w:val="2"/>
            <w:vMerge/>
            <w:shd w:val="clear" w:color="auto" w:fill="FFFFFF"/>
            <w:vAlign w:val="center"/>
          </w:tcPr>
          <w:p w:rsidR="00513090" w:rsidRPr="000A03B1" w:rsidRDefault="00513090" w:rsidP="000A03B1">
            <w:pPr>
              <w:jc w:val="center"/>
              <w:rPr>
                <w:sz w:val="20"/>
                <w:szCs w:val="20"/>
              </w:rPr>
            </w:pPr>
          </w:p>
        </w:tc>
        <w:tc>
          <w:tcPr>
            <w:tcW w:w="710" w:type="dxa"/>
            <w:shd w:val="clear" w:color="auto" w:fill="FFFFFF"/>
            <w:vAlign w:val="center"/>
          </w:tcPr>
          <w:p w:rsidR="00513090" w:rsidRPr="000A03B1" w:rsidRDefault="00513090" w:rsidP="000A03B1">
            <w:pPr>
              <w:pStyle w:val="afffffff2"/>
              <w:shd w:val="clear" w:color="auto" w:fill="auto"/>
              <w:ind w:left="80" w:firstLine="0"/>
              <w:jc w:val="center"/>
              <w:rPr>
                <w:sz w:val="20"/>
                <w:szCs w:val="20"/>
              </w:rPr>
            </w:pPr>
            <w:r w:rsidRPr="000A03B1">
              <w:rPr>
                <w:color w:val="000000"/>
                <w:sz w:val="20"/>
                <w:szCs w:val="20"/>
              </w:rPr>
              <w:t>1000</w:t>
            </w:r>
          </w:p>
        </w:tc>
        <w:tc>
          <w:tcPr>
            <w:tcW w:w="850" w:type="dxa"/>
            <w:vMerge/>
            <w:shd w:val="clear" w:color="auto" w:fill="FFFFFF"/>
            <w:vAlign w:val="center"/>
          </w:tcPr>
          <w:p w:rsidR="00513090" w:rsidRPr="000A03B1" w:rsidRDefault="00513090" w:rsidP="000A03B1">
            <w:pPr>
              <w:jc w:val="center"/>
              <w:rPr>
                <w:sz w:val="20"/>
                <w:szCs w:val="20"/>
              </w:rPr>
            </w:pPr>
          </w:p>
        </w:tc>
        <w:tc>
          <w:tcPr>
            <w:tcW w:w="1699" w:type="dxa"/>
            <w:vMerge/>
            <w:shd w:val="clear" w:color="auto" w:fill="FFFFFF"/>
            <w:vAlign w:val="center"/>
          </w:tcPr>
          <w:p w:rsidR="00513090" w:rsidRPr="000A03B1" w:rsidRDefault="00513090" w:rsidP="000A03B1">
            <w:pPr>
              <w:jc w:val="center"/>
              <w:rPr>
                <w:sz w:val="20"/>
                <w:szCs w:val="20"/>
              </w:rPr>
            </w:pPr>
          </w:p>
        </w:tc>
        <w:tc>
          <w:tcPr>
            <w:tcW w:w="1552" w:type="dxa"/>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2,3</w:t>
            </w:r>
          </w:p>
        </w:tc>
      </w:tr>
    </w:tbl>
    <w:p w:rsidR="00513090" w:rsidRPr="00AF68F3" w:rsidRDefault="00513090" w:rsidP="009F3AD4">
      <w:pPr>
        <w:rPr>
          <w:sz w:val="2"/>
          <w:szCs w:val="2"/>
        </w:rPr>
      </w:pPr>
      <w:r w:rsidRPr="00AF68F3">
        <w:br w:type="page"/>
      </w:r>
    </w:p>
    <w:tbl>
      <w:tblPr>
        <w:tblOverlap w:val="never"/>
        <w:tblW w:w="0" w:type="auto"/>
        <w:jc w:val="center"/>
        <w:tblInd w:w="-253" w:type="dxa"/>
        <w:tblLayout w:type="fixed"/>
        <w:tblCellMar>
          <w:left w:w="10" w:type="dxa"/>
          <w:right w:w="10" w:type="dxa"/>
        </w:tblCellMar>
        <w:tblLook w:val="04A0" w:firstRow="1" w:lastRow="0" w:firstColumn="1" w:lastColumn="0" w:noHBand="0" w:noVBand="1"/>
      </w:tblPr>
      <w:tblGrid>
        <w:gridCol w:w="734"/>
        <w:gridCol w:w="1699"/>
        <w:gridCol w:w="1421"/>
        <w:gridCol w:w="1133"/>
        <w:gridCol w:w="710"/>
        <w:gridCol w:w="850"/>
        <w:gridCol w:w="1699"/>
        <w:gridCol w:w="1677"/>
      </w:tblGrid>
      <w:tr w:rsidR="00513090" w:rsidRPr="000A03B1" w:rsidTr="000A03B1">
        <w:trPr>
          <w:trHeight w:hRule="exact" w:val="1382"/>
          <w:jc w:val="center"/>
        </w:trPr>
        <w:tc>
          <w:tcPr>
            <w:tcW w:w="734" w:type="dxa"/>
            <w:vMerge w:val="restart"/>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proofErr w:type="spellStart"/>
            <w:r w:rsidRPr="000A03B1">
              <w:rPr>
                <w:b/>
                <w:bCs/>
                <w:color w:val="000000"/>
                <w:sz w:val="20"/>
                <w:szCs w:val="20"/>
              </w:rPr>
              <w:lastRenderedPageBreak/>
              <w:t>п</w:t>
            </w:r>
            <w:proofErr w:type="gramStart"/>
            <w:r w:rsidRPr="000A03B1">
              <w:rPr>
                <w:b/>
                <w:bCs/>
                <w:color w:val="000000"/>
                <w:sz w:val="20"/>
                <w:szCs w:val="20"/>
              </w:rPr>
              <w:t>.п</w:t>
            </w:r>
            <w:proofErr w:type="spellEnd"/>
            <w:proofErr w:type="gramEnd"/>
          </w:p>
        </w:tc>
        <w:tc>
          <w:tcPr>
            <w:tcW w:w="4963" w:type="dxa"/>
            <w:gridSpan w:val="4"/>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Определяемый норматив</w:t>
            </w:r>
          </w:p>
        </w:tc>
        <w:tc>
          <w:tcPr>
            <w:tcW w:w="850" w:type="dxa"/>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 xml:space="preserve">ед. </w:t>
            </w:r>
            <w:proofErr w:type="spellStart"/>
            <w:r w:rsidRPr="000A03B1">
              <w:rPr>
                <w:b/>
                <w:bCs/>
                <w:color w:val="000000"/>
                <w:sz w:val="20"/>
                <w:szCs w:val="20"/>
              </w:rPr>
              <w:t>изм</w:t>
            </w:r>
            <w:proofErr w:type="spellEnd"/>
          </w:p>
        </w:tc>
        <w:tc>
          <w:tcPr>
            <w:tcW w:w="1699" w:type="dxa"/>
            <w:vMerge w:val="restart"/>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Нормативная</w:t>
            </w:r>
          </w:p>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ссылка</w:t>
            </w:r>
          </w:p>
        </w:tc>
        <w:tc>
          <w:tcPr>
            <w:tcW w:w="1677" w:type="dxa"/>
            <w:tcBorders>
              <w:top w:val="single" w:sz="4" w:space="0" w:color="auto"/>
              <w:left w:val="single" w:sz="4" w:space="0" w:color="auto"/>
              <w:bottom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proofErr w:type="spellStart"/>
            <w:r w:rsidRPr="000A03B1">
              <w:rPr>
                <w:b/>
                <w:bCs/>
                <w:color w:val="000000"/>
                <w:sz w:val="20"/>
                <w:szCs w:val="20"/>
              </w:rPr>
              <w:t>Показате</w:t>
            </w:r>
            <w:proofErr w:type="spellEnd"/>
          </w:p>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ль</w:t>
            </w:r>
          </w:p>
        </w:tc>
      </w:tr>
      <w:tr w:rsidR="00513090" w:rsidRPr="000A03B1" w:rsidTr="000A03B1">
        <w:trPr>
          <w:trHeight w:hRule="exact" w:val="312"/>
          <w:jc w:val="center"/>
        </w:trPr>
        <w:tc>
          <w:tcPr>
            <w:tcW w:w="734"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99" w:type="dxa"/>
            <w:vMerge w:val="restart"/>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2554" w:type="dxa"/>
            <w:gridSpan w:val="2"/>
            <w:vMerge w:val="restart"/>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 xml:space="preserve">Гаражи </w:t>
            </w:r>
            <w:proofErr w:type="gramStart"/>
            <w:r w:rsidRPr="000A03B1">
              <w:rPr>
                <w:color w:val="000000"/>
                <w:sz w:val="20"/>
                <w:szCs w:val="20"/>
              </w:rPr>
              <w:t>грузовых</w:t>
            </w:r>
            <w:proofErr w:type="gramEnd"/>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автомобилей</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вместимостью:</w:t>
            </w:r>
          </w:p>
        </w:tc>
        <w:tc>
          <w:tcPr>
            <w:tcW w:w="710" w:type="dxa"/>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left="100" w:firstLine="0"/>
              <w:jc w:val="center"/>
              <w:rPr>
                <w:sz w:val="20"/>
                <w:szCs w:val="20"/>
              </w:rPr>
            </w:pPr>
            <w:r w:rsidRPr="000A03B1">
              <w:rPr>
                <w:color w:val="000000"/>
                <w:sz w:val="20"/>
                <w:szCs w:val="20"/>
              </w:rPr>
              <w:t>100</w:t>
            </w:r>
          </w:p>
        </w:tc>
        <w:tc>
          <w:tcPr>
            <w:tcW w:w="850" w:type="dxa"/>
            <w:vMerge w:val="restart"/>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proofErr w:type="spellStart"/>
            <w:r w:rsidRPr="000A03B1">
              <w:rPr>
                <w:color w:val="000000"/>
                <w:sz w:val="20"/>
                <w:szCs w:val="20"/>
              </w:rPr>
              <w:t>автомо</w:t>
            </w:r>
            <w:proofErr w:type="spellEnd"/>
          </w:p>
          <w:p w:rsidR="00513090" w:rsidRPr="000A03B1" w:rsidRDefault="00513090" w:rsidP="000A03B1">
            <w:pPr>
              <w:pStyle w:val="afffffff2"/>
              <w:shd w:val="clear" w:color="auto" w:fill="auto"/>
              <w:ind w:firstLine="0"/>
              <w:jc w:val="center"/>
              <w:rPr>
                <w:sz w:val="20"/>
                <w:szCs w:val="20"/>
              </w:rPr>
            </w:pPr>
            <w:proofErr w:type="spellStart"/>
            <w:r w:rsidRPr="000A03B1">
              <w:rPr>
                <w:color w:val="000000"/>
                <w:sz w:val="20"/>
                <w:szCs w:val="20"/>
              </w:rPr>
              <w:t>биль</w:t>
            </w:r>
            <w:proofErr w:type="spellEnd"/>
          </w:p>
        </w:tc>
        <w:tc>
          <w:tcPr>
            <w:tcW w:w="1699"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77" w:type="dxa"/>
            <w:tcBorders>
              <w:top w:val="single" w:sz="4" w:space="0" w:color="auto"/>
              <w:left w:val="single" w:sz="4" w:space="0" w:color="auto"/>
              <w:bottom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2</w:t>
            </w:r>
          </w:p>
        </w:tc>
      </w:tr>
      <w:tr w:rsidR="00513090" w:rsidRPr="000A03B1" w:rsidTr="000A03B1">
        <w:trPr>
          <w:trHeight w:hRule="exact" w:val="322"/>
          <w:jc w:val="center"/>
        </w:trPr>
        <w:tc>
          <w:tcPr>
            <w:tcW w:w="734"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99"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2554" w:type="dxa"/>
            <w:gridSpan w:val="2"/>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710" w:type="dxa"/>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left="100" w:firstLine="0"/>
              <w:jc w:val="center"/>
              <w:rPr>
                <w:sz w:val="20"/>
                <w:szCs w:val="20"/>
              </w:rPr>
            </w:pPr>
            <w:r w:rsidRPr="000A03B1">
              <w:rPr>
                <w:color w:val="000000"/>
                <w:sz w:val="20"/>
                <w:szCs w:val="20"/>
              </w:rPr>
              <w:t>200</w:t>
            </w:r>
          </w:p>
        </w:tc>
        <w:tc>
          <w:tcPr>
            <w:tcW w:w="850"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99"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77" w:type="dxa"/>
            <w:tcBorders>
              <w:top w:val="single" w:sz="4" w:space="0" w:color="auto"/>
              <w:left w:val="single" w:sz="4" w:space="0" w:color="auto"/>
              <w:bottom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3,5</w:t>
            </w:r>
          </w:p>
        </w:tc>
      </w:tr>
      <w:tr w:rsidR="00513090" w:rsidRPr="000A03B1" w:rsidTr="000A03B1">
        <w:trPr>
          <w:trHeight w:hRule="exact" w:val="317"/>
          <w:jc w:val="center"/>
        </w:trPr>
        <w:tc>
          <w:tcPr>
            <w:tcW w:w="734"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99"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2554" w:type="dxa"/>
            <w:gridSpan w:val="2"/>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710" w:type="dxa"/>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left="100" w:firstLine="0"/>
              <w:jc w:val="center"/>
              <w:rPr>
                <w:sz w:val="20"/>
                <w:szCs w:val="20"/>
              </w:rPr>
            </w:pPr>
            <w:r w:rsidRPr="000A03B1">
              <w:rPr>
                <w:color w:val="000000"/>
                <w:sz w:val="20"/>
                <w:szCs w:val="20"/>
              </w:rPr>
              <w:t>300</w:t>
            </w:r>
          </w:p>
        </w:tc>
        <w:tc>
          <w:tcPr>
            <w:tcW w:w="850"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99"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77" w:type="dxa"/>
            <w:tcBorders>
              <w:top w:val="single" w:sz="4" w:space="0" w:color="auto"/>
              <w:left w:val="single" w:sz="4" w:space="0" w:color="auto"/>
              <w:bottom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4,5</w:t>
            </w:r>
          </w:p>
        </w:tc>
      </w:tr>
      <w:tr w:rsidR="00513090" w:rsidRPr="000A03B1" w:rsidTr="000A03B1">
        <w:trPr>
          <w:trHeight w:hRule="exact" w:val="326"/>
          <w:jc w:val="center"/>
        </w:trPr>
        <w:tc>
          <w:tcPr>
            <w:tcW w:w="734"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99"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2554" w:type="dxa"/>
            <w:gridSpan w:val="2"/>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710" w:type="dxa"/>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left="100" w:firstLine="0"/>
              <w:jc w:val="center"/>
              <w:rPr>
                <w:sz w:val="20"/>
                <w:szCs w:val="20"/>
              </w:rPr>
            </w:pPr>
            <w:r w:rsidRPr="000A03B1">
              <w:rPr>
                <w:color w:val="000000"/>
                <w:sz w:val="20"/>
                <w:szCs w:val="20"/>
              </w:rPr>
              <w:t>500</w:t>
            </w:r>
          </w:p>
        </w:tc>
        <w:tc>
          <w:tcPr>
            <w:tcW w:w="850"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99"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77" w:type="dxa"/>
            <w:tcBorders>
              <w:top w:val="single" w:sz="4" w:space="0" w:color="auto"/>
              <w:left w:val="single" w:sz="4" w:space="0" w:color="auto"/>
              <w:bottom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6</w:t>
            </w:r>
          </w:p>
        </w:tc>
      </w:tr>
      <w:tr w:rsidR="00513090" w:rsidRPr="000A03B1" w:rsidTr="000A03B1">
        <w:trPr>
          <w:trHeight w:hRule="exact" w:val="662"/>
          <w:jc w:val="center"/>
        </w:trPr>
        <w:tc>
          <w:tcPr>
            <w:tcW w:w="734" w:type="dxa"/>
            <w:vMerge w:val="restart"/>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left="100" w:firstLine="0"/>
              <w:jc w:val="center"/>
              <w:rPr>
                <w:sz w:val="20"/>
                <w:szCs w:val="20"/>
              </w:rPr>
            </w:pPr>
            <w:r w:rsidRPr="000A03B1">
              <w:rPr>
                <w:color w:val="000000"/>
                <w:sz w:val="20"/>
                <w:szCs w:val="20"/>
              </w:rPr>
              <w:t>1.14</w:t>
            </w:r>
          </w:p>
        </w:tc>
        <w:tc>
          <w:tcPr>
            <w:tcW w:w="1699" w:type="dxa"/>
            <w:vMerge w:val="restart"/>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 xml:space="preserve">Расстояния от наземных и </w:t>
            </w:r>
            <w:proofErr w:type="spellStart"/>
            <w:r w:rsidRPr="000A03B1">
              <w:rPr>
                <w:color w:val="000000"/>
                <w:sz w:val="20"/>
                <w:szCs w:val="20"/>
              </w:rPr>
              <w:t>наземно</w:t>
            </w:r>
            <w:r w:rsidRPr="000A03B1">
              <w:rPr>
                <w:color w:val="000000"/>
                <w:sz w:val="20"/>
                <w:szCs w:val="20"/>
              </w:rPr>
              <w:softHyphen/>
              <w:t>подземных</w:t>
            </w:r>
            <w:proofErr w:type="spellEnd"/>
            <w:r w:rsidRPr="000A03B1">
              <w:rPr>
                <w:color w:val="000000"/>
                <w:sz w:val="20"/>
                <w:szCs w:val="20"/>
              </w:rPr>
              <w:t xml:space="preserve"> гаражей, открытых стоянок, </w:t>
            </w:r>
            <w:proofErr w:type="spellStart"/>
            <w:proofErr w:type="gramStart"/>
            <w:r w:rsidRPr="000A03B1">
              <w:rPr>
                <w:color w:val="000000"/>
                <w:sz w:val="20"/>
                <w:szCs w:val="20"/>
              </w:rPr>
              <w:t>предназначенны</w:t>
            </w:r>
            <w:proofErr w:type="spellEnd"/>
            <w:r w:rsidRPr="000A03B1">
              <w:rPr>
                <w:color w:val="000000"/>
                <w:sz w:val="20"/>
                <w:szCs w:val="20"/>
              </w:rPr>
              <w:t xml:space="preserve"> х</w:t>
            </w:r>
            <w:proofErr w:type="gramEnd"/>
            <w:r w:rsidRPr="000A03B1">
              <w:rPr>
                <w:color w:val="000000"/>
                <w:sz w:val="20"/>
                <w:szCs w:val="20"/>
              </w:rPr>
              <w:t xml:space="preserve"> для</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постоянного и</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временного</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хранения</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легковых</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автомобилей, и</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станций</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технического</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обслуживания</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до:</w:t>
            </w:r>
          </w:p>
        </w:tc>
        <w:tc>
          <w:tcPr>
            <w:tcW w:w="1421" w:type="dxa"/>
            <w:vMerge w:val="restart"/>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жилых домов</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(том числе торцы жилых домов без окон):</w:t>
            </w:r>
          </w:p>
        </w:tc>
        <w:tc>
          <w:tcPr>
            <w:tcW w:w="1133" w:type="dxa"/>
            <w:vMerge w:val="restart"/>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 xml:space="preserve">при числе легковых </w:t>
            </w:r>
            <w:proofErr w:type="spellStart"/>
            <w:proofErr w:type="gramStart"/>
            <w:r w:rsidRPr="000A03B1">
              <w:rPr>
                <w:color w:val="000000"/>
                <w:sz w:val="20"/>
                <w:szCs w:val="20"/>
              </w:rPr>
              <w:t>автомобил</w:t>
            </w:r>
            <w:proofErr w:type="spellEnd"/>
            <w:r w:rsidRPr="000A03B1">
              <w:rPr>
                <w:color w:val="000000"/>
                <w:sz w:val="20"/>
                <w:szCs w:val="20"/>
              </w:rPr>
              <w:t xml:space="preserve"> ей</w:t>
            </w:r>
            <w:proofErr w:type="gramEnd"/>
          </w:p>
        </w:tc>
        <w:tc>
          <w:tcPr>
            <w:tcW w:w="710" w:type="dxa"/>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left="100" w:firstLine="0"/>
              <w:jc w:val="center"/>
              <w:rPr>
                <w:sz w:val="20"/>
                <w:szCs w:val="20"/>
              </w:rPr>
            </w:pPr>
            <w:r w:rsidRPr="000A03B1">
              <w:rPr>
                <w:color w:val="000000"/>
                <w:sz w:val="20"/>
                <w:szCs w:val="20"/>
              </w:rPr>
              <w:t>&lt; 10</w:t>
            </w:r>
          </w:p>
        </w:tc>
        <w:tc>
          <w:tcPr>
            <w:tcW w:w="850" w:type="dxa"/>
            <w:vMerge w:val="restart"/>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м</w:t>
            </w:r>
          </w:p>
        </w:tc>
        <w:tc>
          <w:tcPr>
            <w:tcW w:w="1699" w:type="dxa"/>
            <w:vMerge w:val="restart"/>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СанПиН</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2.2.1/2.1.1.1200</w:t>
            </w:r>
          </w:p>
        </w:tc>
        <w:tc>
          <w:tcPr>
            <w:tcW w:w="1677" w:type="dxa"/>
            <w:tcBorders>
              <w:top w:val="single" w:sz="4" w:space="0" w:color="auto"/>
              <w:left w:val="single" w:sz="4" w:space="0" w:color="auto"/>
              <w:bottom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10 (10)</w:t>
            </w:r>
          </w:p>
        </w:tc>
      </w:tr>
      <w:tr w:rsidR="00513090" w:rsidRPr="000A03B1" w:rsidTr="000A03B1">
        <w:trPr>
          <w:trHeight w:hRule="exact" w:val="571"/>
          <w:jc w:val="center"/>
        </w:trPr>
        <w:tc>
          <w:tcPr>
            <w:tcW w:w="734"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99"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421"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133"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710" w:type="dxa"/>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11-50</w:t>
            </w:r>
          </w:p>
        </w:tc>
        <w:tc>
          <w:tcPr>
            <w:tcW w:w="850"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99"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77" w:type="dxa"/>
            <w:tcBorders>
              <w:top w:val="single" w:sz="4" w:space="0" w:color="auto"/>
              <w:left w:val="single" w:sz="4" w:space="0" w:color="auto"/>
              <w:bottom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15 (10)</w:t>
            </w:r>
          </w:p>
        </w:tc>
      </w:tr>
      <w:tr w:rsidR="00513090" w:rsidRPr="000A03B1" w:rsidTr="000A03B1">
        <w:trPr>
          <w:trHeight w:hRule="exact" w:val="480"/>
          <w:jc w:val="center"/>
        </w:trPr>
        <w:tc>
          <w:tcPr>
            <w:tcW w:w="734"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99"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421"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133"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710" w:type="dxa"/>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left="100" w:firstLine="0"/>
              <w:jc w:val="center"/>
              <w:rPr>
                <w:sz w:val="20"/>
                <w:szCs w:val="20"/>
              </w:rPr>
            </w:pPr>
            <w:r w:rsidRPr="000A03B1">
              <w:rPr>
                <w:color w:val="000000"/>
                <w:sz w:val="20"/>
                <w:szCs w:val="20"/>
              </w:rPr>
              <w:t>51</w:t>
            </w:r>
            <w:r w:rsidRPr="000A03B1">
              <w:rPr>
                <w:color w:val="000000"/>
                <w:sz w:val="20"/>
                <w:szCs w:val="20"/>
              </w:rPr>
              <w:softHyphen/>
            </w:r>
          </w:p>
          <w:p w:rsidR="00513090" w:rsidRPr="000A03B1" w:rsidRDefault="00513090" w:rsidP="000A03B1">
            <w:pPr>
              <w:pStyle w:val="afffffff2"/>
              <w:shd w:val="clear" w:color="auto" w:fill="auto"/>
              <w:ind w:left="100" w:firstLine="0"/>
              <w:jc w:val="center"/>
              <w:rPr>
                <w:sz w:val="20"/>
                <w:szCs w:val="20"/>
              </w:rPr>
            </w:pPr>
            <w:r w:rsidRPr="000A03B1">
              <w:rPr>
                <w:color w:val="000000"/>
                <w:sz w:val="20"/>
                <w:szCs w:val="20"/>
              </w:rPr>
              <w:t>100</w:t>
            </w:r>
          </w:p>
        </w:tc>
        <w:tc>
          <w:tcPr>
            <w:tcW w:w="850"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99"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77" w:type="dxa"/>
            <w:tcBorders>
              <w:top w:val="single" w:sz="4" w:space="0" w:color="auto"/>
              <w:left w:val="single" w:sz="4" w:space="0" w:color="auto"/>
              <w:bottom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25 (15)</w:t>
            </w:r>
          </w:p>
        </w:tc>
      </w:tr>
      <w:tr w:rsidR="00513090" w:rsidRPr="000A03B1" w:rsidTr="000A03B1">
        <w:trPr>
          <w:trHeight w:hRule="exact" w:val="562"/>
          <w:jc w:val="center"/>
        </w:trPr>
        <w:tc>
          <w:tcPr>
            <w:tcW w:w="734"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99"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421"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133"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710" w:type="dxa"/>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left="100" w:firstLine="0"/>
              <w:jc w:val="center"/>
              <w:rPr>
                <w:sz w:val="20"/>
                <w:szCs w:val="20"/>
              </w:rPr>
            </w:pPr>
            <w:r w:rsidRPr="000A03B1">
              <w:rPr>
                <w:color w:val="000000"/>
                <w:sz w:val="20"/>
                <w:szCs w:val="20"/>
              </w:rPr>
              <w:t>101</w:t>
            </w:r>
            <w:r w:rsidRPr="000A03B1">
              <w:rPr>
                <w:color w:val="000000"/>
                <w:sz w:val="20"/>
                <w:szCs w:val="20"/>
              </w:rPr>
              <w:softHyphen/>
            </w:r>
          </w:p>
          <w:p w:rsidR="00513090" w:rsidRPr="000A03B1" w:rsidRDefault="00513090" w:rsidP="000A03B1">
            <w:pPr>
              <w:pStyle w:val="afffffff2"/>
              <w:shd w:val="clear" w:color="auto" w:fill="auto"/>
              <w:ind w:left="100" w:firstLine="0"/>
              <w:jc w:val="center"/>
              <w:rPr>
                <w:sz w:val="20"/>
                <w:szCs w:val="20"/>
              </w:rPr>
            </w:pPr>
            <w:r w:rsidRPr="000A03B1">
              <w:rPr>
                <w:color w:val="000000"/>
                <w:sz w:val="20"/>
                <w:szCs w:val="20"/>
              </w:rPr>
              <w:t>300</w:t>
            </w:r>
          </w:p>
        </w:tc>
        <w:tc>
          <w:tcPr>
            <w:tcW w:w="850"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99"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77" w:type="dxa"/>
            <w:tcBorders>
              <w:top w:val="single" w:sz="4" w:space="0" w:color="auto"/>
              <w:left w:val="single" w:sz="4" w:space="0" w:color="auto"/>
              <w:bottom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35 (25)</w:t>
            </w:r>
          </w:p>
        </w:tc>
      </w:tr>
      <w:tr w:rsidR="00513090" w:rsidRPr="000A03B1" w:rsidTr="000A03B1">
        <w:trPr>
          <w:trHeight w:hRule="exact" w:val="480"/>
          <w:jc w:val="center"/>
        </w:trPr>
        <w:tc>
          <w:tcPr>
            <w:tcW w:w="734"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99"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421" w:type="dxa"/>
            <w:vMerge w:val="restart"/>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Территории</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школ,</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детских</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учреждений,</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ПТУ,</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техникумов, площадок для отдыха, игр и спорта, детских:</w:t>
            </w:r>
          </w:p>
        </w:tc>
        <w:tc>
          <w:tcPr>
            <w:tcW w:w="1133" w:type="dxa"/>
            <w:vMerge w:val="restart"/>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 xml:space="preserve">при числе легковых </w:t>
            </w:r>
            <w:proofErr w:type="spellStart"/>
            <w:proofErr w:type="gramStart"/>
            <w:r w:rsidRPr="000A03B1">
              <w:rPr>
                <w:color w:val="000000"/>
                <w:sz w:val="20"/>
                <w:szCs w:val="20"/>
              </w:rPr>
              <w:t>автомобил</w:t>
            </w:r>
            <w:proofErr w:type="spellEnd"/>
            <w:r w:rsidRPr="000A03B1">
              <w:rPr>
                <w:color w:val="000000"/>
                <w:sz w:val="20"/>
                <w:szCs w:val="20"/>
              </w:rPr>
              <w:t xml:space="preserve"> ей</w:t>
            </w:r>
            <w:proofErr w:type="gramEnd"/>
          </w:p>
        </w:tc>
        <w:tc>
          <w:tcPr>
            <w:tcW w:w="710" w:type="dxa"/>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left="100" w:firstLine="0"/>
              <w:jc w:val="center"/>
              <w:rPr>
                <w:sz w:val="20"/>
                <w:szCs w:val="20"/>
              </w:rPr>
            </w:pPr>
            <w:r w:rsidRPr="000A03B1">
              <w:rPr>
                <w:color w:val="000000"/>
                <w:sz w:val="20"/>
                <w:szCs w:val="20"/>
              </w:rPr>
              <w:t>&lt; 10</w:t>
            </w:r>
          </w:p>
        </w:tc>
        <w:tc>
          <w:tcPr>
            <w:tcW w:w="850"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99"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77" w:type="dxa"/>
            <w:tcBorders>
              <w:top w:val="single" w:sz="4" w:space="0" w:color="auto"/>
              <w:left w:val="single" w:sz="4" w:space="0" w:color="auto"/>
              <w:bottom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25</w:t>
            </w:r>
          </w:p>
        </w:tc>
      </w:tr>
      <w:tr w:rsidR="00513090" w:rsidRPr="000A03B1" w:rsidTr="000A03B1">
        <w:trPr>
          <w:trHeight w:hRule="exact" w:val="485"/>
          <w:jc w:val="center"/>
        </w:trPr>
        <w:tc>
          <w:tcPr>
            <w:tcW w:w="734"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99"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421"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133"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710" w:type="dxa"/>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11-50</w:t>
            </w:r>
          </w:p>
        </w:tc>
        <w:tc>
          <w:tcPr>
            <w:tcW w:w="850"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99"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77" w:type="dxa"/>
            <w:tcBorders>
              <w:top w:val="single" w:sz="4" w:space="0" w:color="auto"/>
              <w:left w:val="single" w:sz="4" w:space="0" w:color="auto"/>
              <w:bottom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50</w:t>
            </w:r>
          </w:p>
        </w:tc>
      </w:tr>
      <w:tr w:rsidR="00513090" w:rsidRPr="000A03B1" w:rsidTr="000A03B1">
        <w:trPr>
          <w:trHeight w:hRule="exact" w:val="619"/>
          <w:jc w:val="center"/>
        </w:trPr>
        <w:tc>
          <w:tcPr>
            <w:tcW w:w="734"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99"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421"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133"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710" w:type="dxa"/>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left="100" w:firstLine="0"/>
              <w:jc w:val="center"/>
              <w:rPr>
                <w:sz w:val="20"/>
                <w:szCs w:val="20"/>
              </w:rPr>
            </w:pPr>
            <w:r w:rsidRPr="000A03B1">
              <w:rPr>
                <w:color w:val="000000"/>
                <w:sz w:val="20"/>
                <w:szCs w:val="20"/>
              </w:rPr>
              <w:t>51</w:t>
            </w:r>
            <w:r w:rsidRPr="000A03B1">
              <w:rPr>
                <w:color w:val="000000"/>
                <w:sz w:val="20"/>
                <w:szCs w:val="20"/>
              </w:rPr>
              <w:softHyphen/>
            </w:r>
          </w:p>
          <w:p w:rsidR="00513090" w:rsidRPr="000A03B1" w:rsidRDefault="00513090" w:rsidP="000A03B1">
            <w:pPr>
              <w:pStyle w:val="afffffff2"/>
              <w:shd w:val="clear" w:color="auto" w:fill="auto"/>
              <w:ind w:left="100" w:firstLine="0"/>
              <w:jc w:val="center"/>
              <w:rPr>
                <w:sz w:val="20"/>
                <w:szCs w:val="20"/>
              </w:rPr>
            </w:pPr>
            <w:r w:rsidRPr="000A03B1">
              <w:rPr>
                <w:color w:val="000000"/>
                <w:sz w:val="20"/>
                <w:szCs w:val="20"/>
              </w:rPr>
              <w:t>100</w:t>
            </w:r>
          </w:p>
        </w:tc>
        <w:tc>
          <w:tcPr>
            <w:tcW w:w="850"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99"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77" w:type="dxa"/>
            <w:tcBorders>
              <w:top w:val="single" w:sz="4" w:space="0" w:color="auto"/>
              <w:left w:val="single" w:sz="4" w:space="0" w:color="auto"/>
              <w:bottom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50</w:t>
            </w:r>
          </w:p>
        </w:tc>
      </w:tr>
      <w:tr w:rsidR="00513090" w:rsidRPr="000A03B1" w:rsidTr="000A03B1">
        <w:trPr>
          <w:trHeight w:hRule="exact" w:val="734"/>
          <w:jc w:val="center"/>
        </w:trPr>
        <w:tc>
          <w:tcPr>
            <w:tcW w:w="734"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99"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421"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133"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710" w:type="dxa"/>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left="100" w:firstLine="0"/>
              <w:jc w:val="center"/>
              <w:rPr>
                <w:sz w:val="20"/>
                <w:szCs w:val="20"/>
              </w:rPr>
            </w:pPr>
            <w:r w:rsidRPr="000A03B1">
              <w:rPr>
                <w:color w:val="000000"/>
                <w:sz w:val="20"/>
                <w:szCs w:val="20"/>
              </w:rPr>
              <w:t>101</w:t>
            </w:r>
            <w:r w:rsidRPr="000A03B1">
              <w:rPr>
                <w:color w:val="000000"/>
                <w:sz w:val="20"/>
                <w:szCs w:val="20"/>
              </w:rPr>
              <w:softHyphen/>
            </w:r>
          </w:p>
          <w:p w:rsidR="00513090" w:rsidRPr="000A03B1" w:rsidRDefault="00513090" w:rsidP="000A03B1">
            <w:pPr>
              <w:pStyle w:val="afffffff2"/>
              <w:shd w:val="clear" w:color="auto" w:fill="auto"/>
              <w:ind w:left="100" w:firstLine="0"/>
              <w:jc w:val="center"/>
              <w:rPr>
                <w:sz w:val="20"/>
                <w:szCs w:val="20"/>
              </w:rPr>
            </w:pPr>
            <w:r w:rsidRPr="000A03B1">
              <w:rPr>
                <w:color w:val="000000"/>
                <w:sz w:val="20"/>
                <w:szCs w:val="20"/>
              </w:rPr>
              <w:t>300</w:t>
            </w:r>
          </w:p>
        </w:tc>
        <w:tc>
          <w:tcPr>
            <w:tcW w:w="850"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99"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77" w:type="dxa"/>
            <w:tcBorders>
              <w:top w:val="single" w:sz="4" w:space="0" w:color="auto"/>
              <w:left w:val="single" w:sz="4" w:space="0" w:color="auto"/>
              <w:bottom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50</w:t>
            </w:r>
          </w:p>
        </w:tc>
      </w:tr>
      <w:tr w:rsidR="00513090" w:rsidRPr="000A03B1" w:rsidTr="000A03B1">
        <w:trPr>
          <w:trHeight w:hRule="exact" w:val="322"/>
          <w:jc w:val="center"/>
        </w:trPr>
        <w:tc>
          <w:tcPr>
            <w:tcW w:w="734"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99"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421" w:type="dxa"/>
            <w:vMerge w:val="restart"/>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Территории</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лечебных</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учреждений</w:t>
            </w:r>
          </w:p>
          <w:p w:rsidR="00513090" w:rsidRPr="000A03B1" w:rsidRDefault="00513090" w:rsidP="000A03B1">
            <w:pPr>
              <w:pStyle w:val="afffffff2"/>
              <w:shd w:val="clear" w:color="auto" w:fill="auto"/>
              <w:ind w:firstLine="0"/>
              <w:jc w:val="center"/>
              <w:rPr>
                <w:sz w:val="20"/>
                <w:szCs w:val="20"/>
              </w:rPr>
            </w:pPr>
            <w:proofErr w:type="spellStart"/>
            <w:proofErr w:type="gramStart"/>
            <w:r w:rsidRPr="000A03B1">
              <w:rPr>
                <w:color w:val="000000"/>
                <w:sz w:val="20"/>
                <w:szCs w:val="20"/>
              </w:rPr>
              <w:t>стационарног</w:t>
            </w:r>
            <w:proofErr w:type="spellEnd"/>
            <w:r w:rsidRPr="000A03B1">
              <w:rPr>
                <w:color w:val="000000"/>
                <w:sz w:val="20"/>
                <w:szCs w:val="20"/>
              </w:rPr>
              <w:t xml:space="preserve"> о</w:t>
            </w:r>
            <w:proofErr w:type="gramEnd"/>
            <w:r w:rsidRPr="000A03B1">
              <w:rPr>
                <w:color w:val="000000"/>
                <w:sz w:val="20"/>
                <w:szCs w:val="20"/>
              </w:rPr>
              <w:t xml:space="preserve"> типа, открытые</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спортивные сооружения общего пользования, места отдыха населения (сады, скверы, парки)</w:t>
            </w:r>
            <w:proofErr w:type="gramStart"/>
            <w:r w:rsidRPr="000A03B1">
              <w:rPr>
                <w:color w:val="000000"/>
                <w:sz w:val="20"/>
                <w:szCs w:val="20"/>
              </w:rPr>
              <w:t xml:space="preserve"> :</w:t>
            </w:r>
            <w:proofErr w:type="gramEnd"/>
          </w:p>
        </w:tc>
        <w:tc>
          <w:tcPr>
            <w:tcW w:w="1133" w:type="dxa"/>
            <w:vMerge w:val="restart"/>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 xml:space="preserve">при числе легковых </w:t>
            </w:r>
            <w:proofErr w:type="spellStart"/>
            <w:proofErr w:type="gramStart"/>
            <w:r w:rsidRPr="000A03B1">
              <w:rPr>
                <w:color w:val="000000"/>
                <w:sz w:val="20"/>
                <w:szCs w:val="20"/>
              </w:rPr>
              <w:t>автомобил</w:t>
            </w:r>
            <w:proofErr w:type="spellEnd"/>
            <w:r w:rsidRPr="000A03B1">
              <w:rPr>
                <w:color w:val="000000"/>
                <w:sz w:val="20"/>
                <w:szCs w:val="20"/>
              </w:rPr>
              <w:t xml:space="preserve"> ей</w:t>
            </w:r>
            <w:proofErr w:type="gramEnd"/>
          </w:p>
        </w:tc>
        <w:tc>
          <w:tcPr>
            <w:tcW w:w="710" w:type="dxa"/>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left="100" w:firstLine="0"/>
              <w:jc w:val="center"/>
              <w:rPr>
                <w:sz w:val="20"/>
                <w:szCs w:val="20"/>
              </w:rPr>
            </w:pPr>
            <w:r w:rsidRPr="000A03B1">
              <w:rPr>
                <w:color w:val="000000"/>
                <w:sz w:val="20"/>
                <w:szCs w:val="20"/>
              </w:rPr>
              <w:t>&lt; 10</w:t>
            </w:r>
          </w:p>
        </w:tc>
        <w:tc>
          <w:tcPr>
            <w:tcW w:w="850"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99"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77" w:type="dxa"/>
            <w:tcBorders>
              <w:top w:val="single" w:sz="4" w:space="0" w:color="auto"/>
              <w:left w:val="single" w:sz="4" w:space="0" w:color="auto"/>
              <w:bottom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25</w:t>
            </w:r>
          </w:p>
        </w:tc>
      </w:tr>
      <w:tr w:rsidR="00513090" w:rsidRPr="000A03B1" w:rsidTr="000A03B1">
        <w:trPr>
          <w:trHeight w:hRule="exact" w:val="322"/>
          <w:jc w:val="center"/>
        </w:trPr>
        <w:tc>
          <w:tcPr>
            <w:tcW w:w="734"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99"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421"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133"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710" w:type="dxa"/>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11-50</w:t>
            </w:r>
          </w:p>
        </w:tc>
        <w:tc>
          <w:tcPr>
            <w:tcW w:w="850"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99"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77" w:type="dxa"/>
            <w:tcBorders>
              <w:top w:val="single" w:sz="4" w:space="0" w:color="auto"/>
              <w:left w:val="single" w:sz="4" w:space="0" w:color="auto"/>
              <w:bottom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50</w:t>
            </w:r>
          </w:p>
        </w:tc>
      </w:tr>
      <w:tr w:rsidR="00513090" w:rsidRPr="000A03B1" w:rsidTr="000A03B1">
        <w:trPr>
          <w:trHeight w:hRule="exact" w:val="480"/>
          <w:jc w:val="center"/>
        </w:trPr>
        <w:tc>
          <w:tcPr>
            <w:tcW w:w="734"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99"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421"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133"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710" w:type="dxa"/>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left="100" w:firstLine="0"/>
              <w:jc w:val="center"/>
              <w:rPr>
                <w:sz w:val="20"/>
                <w:szCs w:val="20"/>
              </w:rPr>
            </w:pPr>
            <w:r w:rsidRPr="000A03B1">
              <w:rPr>
                <w:color w:val="000000"/>
                <w:sz w:val="20"/>
                <w:szCs w:val="20"/>
              </w:rPr>
              <w:t>51</w:t>
            </w:r>
            <w:r w:rsidRPr="000A03B1">
              <w:rPr>
                <w:color w:val="000000"/>
                <w:sz w:val="20"/>
                <w:szCs w:val="20"/>
              </w:rPr>
              <w:softHyphen/>
            </w:r>
          </w:p>
          <w:p w:rsidR="00513090" w:rsidRPr="000A03B1" w:rsidRDefault="00513090" w:rsidP="000A03B1">
            <w:pPr>
              <w:pStyle w:val="afffffff2"/>
              <w:shd w:val="clear" w:color="auto" w:fill="auto"/>
              <w:ind w:left="100" w:firstLine="0"/>
              <w:jc w:val="center"/>
              <w:rPr>
                <w:sz w:val="20"/>
                <w:szCs w:val="20"/>
              </w:rPr>
            </w:pPr>
            <w:r w:rsidRPr="000A03B1">
              <w:rPr>
                <w:color w:val="000000"/>
                <w:sz w:val="20"/>
                <w:szCs w:val="20"/>
              </w:rPr>
              <w:t>100</w:t>
            </w:r>
          </w:p>
        </w:tc>
        <w:tc>
          <w:tcPr>
            <w:tcW w:w="850"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99"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77" w:type="dxa"/>
            <w:tcBorders>
              <w:top w:val="single" w:sz="4" w:space="0" w:color="auto"/>
              <w:left w:val="single" w:sz="4" w:space="0" w:color="auto"/>
              <w:bottom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по</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расчетам</w:t>
            </w:r>
          </w:p>
        </w:tc>
      </w:tr>
      <w:tr w:rsidR="00513090" w:rsidRPr="000A03B1" w:rsidTr="000A03B1">
        <w:trPr>
          <w:trHeight w:hRule="exact" w:val="2352"/>
          <w:jc w:val="center"/>
        </w:trPr>
        <w:tc>
          <w:tcPr>
            <w:tcW w:w="734"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99"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421"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133"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710" w:type="dxa"/>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left="100" w:firstLine="0"/>
              <w:jc w:val="center"/>
              <w:rPr>
                <w:sz w:val="20"/>
                <w:szCs w:val="20"/>
              </w:rPr>
            </w:pPr>
            <w:r w:rsidRPr="000A03B1">
              <w:rPr>
                <w:color w:val="000000"/>
                <w:sz w:val="20"/>
                <w:szCs w:val="20"/>
              </w:rPr>
              <w:t>101</w:t>
            </w:r>
            <w:r w:rsidRPr="000A03B1">
              <w:rPr>
                <w:color w:val="000000"/>
                <w:sz w:val="20"/>
                <w:szCs w:val="20"/>
              </w:rPr>
              <w:softHyphen/>
            </w:r>
          </w:p>
          <w:p w:rsidR="00513090" w:rsidRPr="000A03B1" w:rsidRDefault="00513090" w:rsidP="000A03B1">
            <w:pPr>
              <w:pStyle w:val="afffffff2"/>
              <w:shd w:val="clear" w:color="auto" w:fill="auto"/>
              <w:ind w:left="100" w:firstLine="0"/>
              <w:jc w:val="center"/>
              <w:rPr>
                <w:sz w:val="20"/>
                <w:szCs w:val="20"/>
              </w:rPr>
            </w:pPr>
            <w:r w:rsidRPr="000A03B1">
              <w:rPr>
                <w:color w:val="000000"/>
                <w:sz w:val="20"/>
                <w:szCs w:val="20"/>
              </w:rPr>
              <w:t>300</w:t>
            </w:r>
          </w:p>
        </w:tc>
        <w:tc>
          <w:tcPr>
            <w:tcW w:w="850"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99"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77" w:type="dxa"/>
            <w:tcBorders>
              <w:top w:val="single" w:sz="4" w:space="0" w:color="auto"/>
              <w:left w:val="single" w:sz="4" w:space="0" w:color="auto"/>
              <w:bottom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по</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расчетам</w:t>
            </w:r>
          </w:p>
        </w:tc>
      </w:tr>
      <w:tr w:rsidR="00513090" w:rsidRPr="000A03B1" w:rsidTr="000A03B1">
        <w:trPr>
          <w:trHeight w:hRule="exact" w:val="1598"/>
          <w:jc w:val="center"/>
        </w:trPr>
        <w:tc>
          <w:tcPr>
            <w:tcW w:w="734" w:type="dxa"/>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left="100" w:firstLine="0"/>
              <w:jc w:val="center"/>
              <w:rPr>
                <w:sz w:val="20"/>
                <w:szCs w:val="20"/>
              </w:rPr>
            </w:pPr>
            <w:r w:rsidRPr="000A03B1">
              <w:rPr>
                <w:color w:val="000000"/>
                <w:sz w:val="20"/>
                <w:szCs w:val="20"/>
              </w:rPr>
              <w:t>1.15</w:t>
            </w:r>
          </w:p>
        </w:tc>
        <w:tc>
          <w:tcPr>
            <w:tcW w:w="4963" w:type="dxa"/>
            <w:gridSpan w:val="4"/>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 xml:space="preserve">Расстояния от наземных и наземно-подземных гаражей, открытых стоянок, предназначенных для постоянного и временного хранения легковых автомобилей, вместимостью более 300 </w:t>
            </w:r>
            <w:proofErr w:type="spellStart"/>
            <w:r w:rsidRPr="000A03B1">
              <w:rPr>
                <w:color w:val="000000"/>
                <w:sz w:val="20"/>
                <w:szCs w:val="20"/>
              </w:rPr>
              <w:t>машино</w:t>
            </w:r>
            <w:proofErr w:type="spellEnd"/>
            <w:r w:rsidRPr="000A03B1">
              <w:rPr>
                <w:color w:val="000000"/>
                <w:sz w:val="20"/>
                <w:szCs w:val="20"/>
              </w:rPr>
              <w:t xml:space="preserve"> </w:t>
            </w:r>
            <w:proofErr w:type="gramStart"/>
            <w:r w:rsidRPr="000A03B1">
              <w:rPr>
                <w:color w:val="000000"/>
                <w:sz w:val="20"/>
                <w:szCs w:val="20"/>
              </w:rPr>
              <w:t>-м</w:t>
            </w:r>
            <w:proofErr w:type="gramEnd"/>
            <w:r w:rsidRPr="000A03B1">
              <w:rPr>
                <w:color w:val="000000"/>
                <w:sz w:val="20"/>
                <w:szCs w:val="20"/>
              </w:rPr>
              <w:t>ест до жилых домов:</w:t>
            </w:r>
          </w:p>
        </w:tc>
        <w:tc>
          <w:tcPr>
            <w:tcW w:w="850" w:type="dxa"/>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м</w:t>
            </w:r>
          </w:p>
        </w:tc>
        <w:tc>
          <w:tcPr>
            <w:tcW w:w="1699" w:type="dxa"/>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СанПиН</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2.2.1/2.1.1.1200</w:t>
            </w:r>
          </w:p>
        </w:tc>
        <w:tc>
          <w:tcPr>
            <w:tcW w:w="1677" w:type="dxa"/>
            <w:tcBorders>
              <w:top w:val="single" w:sz="4" w:space="0" w:color="auto"/>
              <w:left w:val="single" w:sz="4" w:space="0" w:color="auto"/>
              <w:bottom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&gt; 50</w:t>
            </w:r>
          </w:p>
        </w:tc>
      </w:tr>
    </w:tbl>
    <w:p w:rsidR="00513090" w:rsidRPr="00AF68F3" w:rsidRDefault="00513090" w:rsidP="009F3AD4">
      <w:pPr>
        <w:pStyle w:val="1f"/>
        <w:shd w:val="clear" w:color="auto" w:fill="auto"/>
        <w:ind w:firstLine="580"/>
      </w:pPr>
      <w:r w:rsidRPr="00AF68F3">
        <w:t>В границах земельных участков детских дошкольных образовательных организаций, общеобразовательных организаций, организаций для детей-сирот и детей, оставшихся без попечения родителей и общеобразовательных школ-интернатов:</w:t>
      </w:r>
    </w:p>
    <w:p w:rsidR="00513090" w:rsidRPr="00AF68F3" w:rsidRDefault="00513090" w:rsidP="000A03B1">
      <w:pPr>
        <w:pStyle w:val="1f"/>
        <w:shd w:val="clear" w:color="auto" w:fill="auto"/>
        <w:ind w:left="160" w:firstLine="280"/>
        <w:jc w:val="left"/>
      </w:pPr>
      <w:r w:rsidRPr="00AF68F3">
        <w:rPr>
          <w:rFonts w:eastAsia="Arial"/>
          <w:sz w:val="22"/>
          <w:szCs w:val="22"/>
        </w:rPr>
        <w:t xml:space="preserve">- </w:t>
      </w:r>
      <w:r w:rsidRPr="00AF68F3">
        <w:t xml:space="preserve">запрещается размещение надземных автостоянок и гаражей для хранения </w:t>
      </w:r>
      <w:r w:rsidR="000A03B1">
        <w:t>индивидуального автотранспорта;</w:t>
      </w:r>
    </w:p>
    <w:p w:rsidR="00513090" w:rsidRPr="00AF68F3" w:rsidRDefault="00513090" w:rsidP="009F3AD4">
      <w:pPr>
        <w:pStyle w:val="1f"/>
        <w:numPr>
          <w:ilvl w:val="0"/>
          <w:numId w:val="29"/>
        </w:numPr>
        <w:shd w:val="clear" w:color="auto" w:fill="auto"/>
        <w:tabs>
          <w:tab w:val="left" w:pos="726"/>
        </w:tabs>
        <w:ind w:left="160" w:firstLine="280"/>
      </w:pPr>
      <w:r w:rsidRPr="00AF68F3">
        <w:t>допускается размещение гаражей и автостоянок исключительно для транспорта, принадлежащего данному учреждению и обеспечивающему учебно-воспитательный процесс.</w:t>
      </w:r>
    </w:p>
    <w:p w:rsidR="00513090" w:rsidRPr="00AF68F3" w:rsidRDefault="00513090" w:rsidP="009F3AD4">
      <w:pPr>
        <w:pStyle w:val="1f"/>
        <w:shd w:val="clear" w:color="auto" w:fill="auto"/>
        <w:ind w:firstLine="580"/>
      </w:pPr>
      <w:r w:rsidRPr="00AF68F3">
        <w:t xml:space="preserve">В границах земельных участков лечебно-профилактических медицинских организаций, </w:t>
      </w:r>
      <w:r w:rsidRPr="00AF68F3">
        <w:lastRenderedPageBreak/>
        <w:t>оказывающие медицинскую помощь в стационарных условиях разрешается размещение гаражей и автостоянок автотранспорта данного учреждения в хозяйственной зоне в соответствии с генеральным планом. Автостоянки для кратковременного хранения автотранспорта сотрудников и посетителей лечебно-профилактических медицинских организаций, оказывающие медицинскую помощь в стационарных условиях, как правило, размещаются за пределами границ участка данного учреждения.</w:t>
      </w:r>
    </w:p>
    <w:p w:rsidR="00513090" w:rsidRPr="00AF68F3" w:rsidRDefault="00513090" w:rsidP="009F3AD4">
      <w:pPr>
        <w:pStyle w:val="1f"/>
        <w:shd w:val="clear" w:color="auto" w:fill="auto"/>
        <w:ind w:firstLine="580"/>
      </w:pPr>
      <w:r w:rsidRPr="00AF68F3">
        <w:t>Для территорий общественной застройки должны быть предусмотрены автостоянки кратковременного и временного хранения легковых автомобилей, принадлежащих работающим и посетителям зданий, входящих в состав комплекса.</w:t>
      </w:r>
    </w:p>
    <w:p w:rsidR="00513090" w:rsidRPr="00AF68F3" w:rsidRDefault="00513090" w:rsidP="009F3AD4">
      <w:pPr>
        <w:pStyle w:val="1f"/>
        <w:shd w:val="clear" w:color="auto" w:fill="auto"/>
        <w:ind w:firstLine="580"/>
      </w:pPr>
      <w:r w:rsidRPr="00AF68F3">
        <w:t>При размещении объектов общественного назначения в состав проектных материалов необходимо включать:</w:t>
      </w:r>
    </w:p>
    <w:p w:rsidR="00513090" w:rsidRPr="00AF68F3" w:rsidRDefault="00513090" w:rsidP="009F3AD4">
      <w:pPr>
        <w:pStyle w:val="1f"/>
        <w:numPr>
          <w:ilvl w:val="0"/>
          <w:numId w:val="29"/>
        </w:numPr>
        <w:shd w:val="clear" w:color="auto" w:fill="auto"/>
        <w:tabs>
          <w:tab w:val="left" w:pos="726"/>
        </w:tabs>
        <w:ind w:left="160" w:firstLine="280"/>
      </w:pPr>
      <w:r w:rsidRPr="00AF68F3">
        <w:t>предварительные расчеты требуемого количества автостоянок всех типов (выполняется на стадии согласования отвода земельного участка под проектирование и строительство);</w:t>
      </w:r>
    </w:p>
    <w:p w:rsidR="00513090" w:rsidRPr="00AF68F3" w:rsidRDefault="00513090" w:rsidP="009F3AD4">
      <w:pPr>
        <w:pStyle w:val="1f"/>
        <w:numPr>
          <w:ilvl w:val="0"/>
          <w:numId w:val="29"/>
        </w:numPr>
        <w:shd w:val="clear" w:color="auto" w:fill="auto"/>
        <w:tabs>
          <w:tab w:val="left" w:pos="726"/>
        </w:tabs>
        <w:ind w:left="160" w:firstLine="280"/>
      </w:pPr>
      <w:r w:rsidRPr="00AF68F3">
        <w:t>для крупных объектов общественного назначения - схем пассажирского, грузового и пешеходного движения (в составе утверждаемых проектных материалов).</w:t>
      </w:r>
    </w:p>
    <w:p w:rsidR="00513090" w:rsidRPr="00AF68F3" w:rsidRDefault="00513090" w:rsidP="009F3AD4">
      <w:pPr>
        <w:pStyle w:val="1f"/>
        <w:shd w:val="clear" w:color="auto" w:fill="auto"/>
        <w:ind w:firstLine="580"/>
      </w:pPr>
      <w:r w:rsidRPr="00AF68F3">
        <w:t xml:space="preserve">В пределах </w:t>
      </w:r>
      <w:proofErr w:type="spellStart"/>
      <w:r w:rsidRPr="00AF68F3">
        <w:t>водоохранных</w:t>
      </w:r>
      <w:proofErr w:type="spellEnd"/>
      <w:r w:rsidRPr="00AF68F3">
        <w:t xml:space="preserve"> зон водных объектов и их прибрежных полос допускается размещение автостоянок и наземных манежных гаражей только для обеспечения потребности в местах временного хранения автотранспорта объектов водоснабжения, рекреации, рыбного и охотничьего хозяйств, водозаборных, парковых и гидротехнических сооружений, расположенных в этих зонах.</w:t>
      </w:r>
    </w:p>
    <w:p w:rsidR="00513090" w:rsidRPr="00AF68F3" w:rsidRDefault="00513090" w:rsidP="009F3AD4">
      <w:pPr>
        <w:pStyle w:val="1f"/>
        <w:shd w:val="clear" w:color="auto" w:fill="auto"/>
        <w:ind w:firstLine="580"/>
      </w:pPr>
      <w:r w:rsidRPr="00AF68F3">
        <w:t xml:space="preserve">Выезды-въезды из закрытых отдельно стоящих, встроенных, </w:t>
      </w:r>
      <w:proofErr w:type="spellStart"/>
      <w:proofErr w:type="gramStart"/>
      <w:r w:rsidRPr="00AF68F3">
        <w:t>встроенно</w:t>
      </w:r>
      <w:proofErr w:type="spellEnd"/>
      <w:r w:rsidRPr="00AF68F3">
        <w:t>- пристроенных</w:t>
      </w:r>
      <w:proofErr w:type="gramEnd"/>
      <w:r w:rsidRPr="00AF68F3">
        <w:t xml:space="preserve">, подземных автостоянок, автостоянок вместимостью более 50 </w:t>
      </w:r>
      <w:proofErr w:type="spellStart"/>
      <w:r w:rsidRPr="00AF68F3">
        <w:t>машино</w:t>
      </w:r>
      <w:proofErr w:type="spellEnd"/>
      <w:r w:rsidRPr="00AF68F3">
        <w:t>-мест должны быть организованы, как правило, на местную уличную сеть района и, как исключение, - на магистральные улицы.</w:t>
      </w:r>
    </w:p>
    <w:p w:rsidR="00513090" w:rsidRPr="00AF68F3" w:rsidRDefault="00513090" w:rsidP="009F3AD4">
      <w:pPr>
        <w:pStyle w:val="1f"/>
        <w:shd w:val="clear" w:color="auto" w:fill="auto"/>
        <w:ind w:firstLine="580"/>
      </w:pPr>
      <w:r w:rsidRPr="00AF68F3">
        <w:t xml:space="preserve">Для автостоянок всех типов вместимостью более 50 </w:t>
      </w:r>
      <w:proofErr w:type="spellStart"/>
      <w:r w:rsidRPr="00AF68F3">
        <w:t>машино</w:t>
      </w:r>
      <w:proofErr w:type="spellEnd"/>
      <w:r w:rsidRPr="00AF68F3">
        <w:t xml:space="preserve">-мест необходимо предусматривать не менее двух въездов (выездов), расположенных рассредоточено. Ограждение территорий автостоянок выполняется по согласованию с органами архитектуры и градостроительства муниципальных образований. Автостоянки (открытые площадки) и гаражи-стоянки вместимостью до 50 </w:t>
      </w:r>
      <w:proofErr w:type="spellStart"/>
      <w:r w:rsidRPr="00AF68F3">
        <w:t>машино</w:t>
      </w:r>
      <w:proofErr w:type="spellEnd"/>
      <w:r w:rsidRPr="00AF68F3">
        <w:t>-мест могут иметь совмещенный въезд-выезд шириной не менее 6 м.</w:t>
      </w:r>
    </w:p>
    <w:p w:rsidR="00513090" w:rsidRPr="00AF68F3" w:rsidRDefault="00513090" w:rsidP="009F3AD4">
      <w:pPr>
        <w:pStyle w:val="1f"/>
        <w:shd w:val="clear" w:color="auto" w:fill="auto"/>
        <w:ind w:firstLine="580"/>
      </w:pPr>
      <w:r w:rsidRPr="00AF68F3">
        <w:t xml:space="preserve">Перед гаражами-стоянками вместимостью свыше 50 </w:t>
      </w:r>
      <w:proofErr w:type="spellStart"/>
      <w:r w:rsidRPr="00AF68F3">
        <w:t>машино</w:t>
      </w:r>
      <w:proofErr w:type="spellEnd"/>
      <w:r w:rsidRPr="00AF68F3">
        <w:t xml:space="preserve">-мест следует предусматривать площадку накопитель перед въездом из расчета 1 </w:t>
      </w:r>
      <w:proofErr w:type="spellStart"/>
      <w:r w:rsidRPr="00AF68F3">
        <w:t>машино</w:t>
      </w:r>
      <w:proofErr w:type="spellEnd"/>
      <w:r w:rsidRPr="00AF68F3">
        <w:t xml:space="preserve">-место на каждые 100 автомобилей, но не менее чем площадка для </w:t>
      </w:r>
      <w:proofErr w:type="spellStart"/>
      <w:r w:rsidRPr="00AF68F3">
        <w:t>паркирования</w:t>
      </w:r>
      <w:proofErr w:type="spellEnd"/>
      <w:r w:rsidRPr="00AF68F3">
        <w:t xml:space="preserve"> двух пожарных автомашин.</w:t>
      </w:r>
    </w:p>
    <w:p w:rsidR="00513090" w:rsidRPr="00AF68F3" w:rsidRDefault="00513090" w:rsidP="009F3AD4">
      <w:pPr>
        <w:pStyle w:val="1f"/>
        <w:shd w:val="clear" w:color="auto" w:fill="auto"/>
        <w:ind w:firstLine="580"/>
      </w:pPr>
      <w:r w:rsidRPr="00AF68F3">
        <w:t>Транзитный проезд через придомовую территорию к автостоянке постоянного хранения автотранспорта вместимостью более 50 м/мест не допускается.</w:t>
      </w:r>
    </w:p>
    <w:p w:rsidR="00513090" w:rsidRPr="00AF68F3" w:rsidRDefault="00513090" w:rsidP="009F3AD4">
      <w:pPr>
        <w:pStyle w:val="1f"/>
        <w:shd w:val="clear" w:color="auto" w:fill="auto"/>
        <w:ind w:firstLine="580"/>
      </w:pPr>
      <w:r w:rsidRPr="00AF68F3">
        <w:t>Автостоянки ведомственных автомобилей и легковых автомобилей специального назначения, грузовых автомобилей, такси и проката, автобусные парки, а также базы централизованного технического обслуживания и сезонного хранения автомобилей и пункты проката автомобилей следует размещать в производственных зонах.</w:t>
      </w:r>
    </w:p>
    <w:p w:rsidR="00602DA4" w:rsidRPr="00AF68F3" w:rsidRDefault="00602DA4" w:rsidP="009F3AD4">
      <w:pPr>
        <w:pStyle w:val="1f"/>
        <w:shd w:val="clear" w:color="auto" w:fill="auto"/>
        <w:ind w:firstLine="580"/>
      </w:pPr>
    </w:p>
    <w:p w:rsidR="00513090" w:rsidRPr="00AF68F3" w:rsidRDefault="00513090" w:rsidP="00773935">
      <w:pPr>
        <w:pStyle w:val="1e"/>
        <w:keepNext/>
        <w:keepLines/>
        <w:numPr>
          <w:ilvl w:val="1"/>
          <w:numId w:val="19"/>
        </w:numPr>
        <w:shd w:val="clear" w:color="auto" w:fill="auto"/>
        <w:tabs>
          <w:tab w:val="left" w:pos="1134"/>
          <w:tab w:val="left" w:pos="1560"/>
        </w:tabs>
        <w:ind w:left="113" w:firstLine="709"/>
        <w:rPr>
          <w:sz w:val="28"/>
          <w:szCs w:val="28"/>
        </w:rPr>
      </w:pPr>
      <w:bookmarkStart w:id="725" w:name="_Toc492042880"/>
      <w:bookmarkStart w:id="726" w:name="_Toc492044989"/>
      <w:bookmarkStart w:id="727" w:name="_Ref492290501"/>
      <w:bookmarkStart w:id="728" w:name="_Ref492290507"/>
      <w:bookmarkStart w:id="729" w:name="_Ref492290511"/>
      <w:bookmarkStart w:id="730" w:name="_Toc492296787"/>
      <w:r w:rsidRPr="00AF68F3">
        <w:rPr>
          <w:sz w:val="28"/>
          <w:szCs w:val="28"/>
        </w:rPr>
        <w:t>Параметры проектирования объектов транспортного обслуживания</w:t>
      </w:r>
      <w:bookmarkEnd w:id="725"/>
      <w:bookmarkEnd w:id="726"/>
      <w:bookmarkEnd w:id="727"/>
      <w:bookmarkEnd w:id="728"/>
      <w:bookmarkEnd w:id="729"/>
      <w:bookmarkEnd w:id="730"/>
    </w:p>
    <w:p w:rsidR="00513090" w:rsidRPr="00AF68F3" w:rsidRDefault="00513090" w:rsidP="009F3AD4">
      <w:pPr>
        <w:pStyle w:val="1f"/>
        <w:shd w:val="clear" w:color="auto" w:fill="auto"/>
        <w:ind w:firstLine="580"/>
      </w:pPr>
      <w:r w:rsidRPr="00AF68F3">
        <w:t>Основные параметры проектирования объектов транспортного обслуживания представлены в таблице 4</w:t>
      </w:r>
      <w:r w:rsidR="00BF3A2C" w:rsidRPr="00AF68F3">
        <w:t>7</w:t>
      </w:r>
    </w:p>
    <w:p w:rsidR="00602DA4" w:rsidRPr="00AF68F3" w:rsidRDefault="00602DA4" w:rsidP="009F3AD4">
      <w:pPr>
        <w:pStyle w:val="afffffff4"/>
        <w:shd w:val="clear" w:color="auto" w:fill="auto"/>
        <w:ind w:left="8184"/>
        <w:rPr>
          <w:color w:val="000000"/>
        </w:rPr>
      </w:pPr>
    </w:p>
    <w:p w:rsidR="00602DA4" w:rsidRPr="00AF68F3" w:rsidRDefault="00602DA4" w:rsidP="009F3AD4">
      <w:pPr>
        <w:pStyle w:val="afffffff4"/>
        <w:shd w:val="clear" w:color="auto" w:fill="auto"/>
        <w:ind w:left="8184"/>
        <w:rPr>
          <w:color w:val="000000"/>
        </w:rPr>
      </w:pPr>
    </w:p>
    <w:p w:rsidR="00602DA4" w:rsidRPr="00AF68F3" w:rsidRDefault="00602DA4" w:rsidP="009F3AD4">
      <w:pPr>
        <w:pStyle w:val="afffffff4"/>
        <w:shd w:val="clear" w:color="auto" w:fill="auto"/>
        <w:ind w:left="8184"/>
        <w:rPr>
          <w:color w:val="000000"/>
        </w:rPr>
      </w:pPr>
    </w:p>
    <w:p w:rsidR="00602DA4" w:rsidRPr="00AF68F3" w:rsidRDefault="00602DA4" w:rsidP="009F3AD4">
      <w:pPr>
        <w:pStyle w:val="afffffff4"/>
        <w:shd w:val="clear" w:color="auto" w:fill="auto"/>
        <w:ind w:left="8184"/>
        <w:rPr>
          <w:color w:val="000000"/>
        </w:rPr>
      </w:pPr>
    </w:p>
    <w:p w:rsidR="00602DA4" w:rsidRPr="00AF68F3" w:rsidRDefault="00602DA4" w:rsidP="009F3AD4">
      <w:pPr>
        <w:pStyle w:val="afffffff4"/>
        <w:shd w:val="clear" w:color="auto" w:fill="auto"/>
        <w:ind w:left="8184"/>
        <w:rPr>
          <w:color w:val="000000"/>
        </w:rPr>
      </w:pPr>
    </w:p>
    <w:p w:rsidR="00602DA4" w:rsidRPr="00AF68F3" w:rsidRDefault="00602DA4" w:rsidP="009F3AD4">
      <w:pPr>
        <w:pStyle w:val="afffffff4"/>
        <w:shd w:val="clear" w:color="auto" w:fill="auto"/>
        <w:ind w:left="8184"/>
        <w:rPr>
          <w:color w:val="000000"/>
        </w:rPr>
      </w:pPr>
    </w:p>
    <w:p w:rsidR="00602DA4" w:rsidRPr="00AF68F3" w:rsidRDefault="00602DA4" w:rsidP="009F3AD4">
      <w:pPr>
        <w:pStyle w:val="afffffff4"/>
        <w:shd w:val="clear" w:color="auto" w:fill="auto"/>
        <w:ind w:left="8184"/>
        <w:rPr>
          <w:color w:val="000000"/>
        </w:rPr>
      </w:pPr>
    </w:p>
    <w:p w:rsidR="000A03B1" w:rsidRDefault="000A03B1" w:rsidP="00773935">
      <w:pPr>
        <w:pStyle w:val="afffffff4"/>
        <w:shd w:val="clear" w:color="auto" w:fill="auto"/>
        <w:jc w:val="left"/>
        <w:rPr>
          <w:color w:val="000000"/>
        </w:rPr>
      </w:pPr>
    </w:p>
    <w:p w:rsidR="00773935" w:rsidRPr="00AF68F3" w:rsidRDefault="00773935" w:rsidP="00773935">
      <w:pPr>
        <w:pStyle w:val="afffffff4"/>
        <w:shd w:val="clear" w:color="auto" w:fill="auto"/>
        <w:jc w:val="left"/>
        <w:rPr>
          <w:color w:val="000000"/>
        </w:rPr>
      </w:pPr>
    </w:p>
    <w:p w:rsidR="00513090" w:rsidRPr="000A03B1" w:rsidRDefault="00513090" w:rsidP="009F3AD4">
      <w:pPr>
        <w:pStyle w:val="afffffff4"/>
        <w:shd w:val="clear" w:color="auto" w:fill="auto"/>
        <w:ind w:left="8184"/>
        <w:rPr>
          <w:b/>
        </w:rPr>
      </w:pPr>
      <w:r w:rsidRPr="000A03B1">
        <w:rPr>
          <w:b/>
          <w:color w:val="000000"/>
        </w:rPr>
        <w:lastRenderedPageBreak/>
        <w:t>Таблица 4</w:t>
      </w:r>
      <w:r w:rsidR="00BF3A2C" w:rsidRPr="000A03B1">
        <w:rPr>
          <w:b/>
          <w:color w:val="000000"/>
        </w:rPr>
        <w:t>7</w:t>
      </w:r>
    </w:p>
    <w:tbl>
      <w:tblPr>
        <w:tblOverlap w:val="never"/>
        <w:tblW w:w="0" w:type="auto"/>
        <w:jc w:val="center"/>
        <w:tblLayout w:type="fixed"/>
        <w:tblCellMar>
          <w:left w:w="10" w:type="dxa"/>
          <w:right w:w="10" w:type="dxa"/>
        </w:tblCellMar>
        <w:tblLook w:val="04A0" w:firstRow="1" w:lastRow="0" w:firstColumn="1" w:lastColumn="0" w:noHBand="0" w:noVBand="1"/>
      </w:tblPr>
      <w:tblGrid>
        <w:gridCol w:w="571"/>
        <w:gridCol w:w="1277"/>
        <w:gridCol w:w="710"/>
        <w:gridCol w:w="1699"/>
        <w:gridCol w:w="1560"/>
        <w:gridCol w:w="1133"/>
        <w:gridCol w:w="994"/>
        <w:gridCol w:w="1430"/>
      </w:tblGrid>
      <w:tr w:rsidR="00513090" w:rsidRPr="000A03B1" w:rsidTr="000A03B1">
        <w:trPr>
          <w:trHeight w:hRule="exact" w:val="965"/>
          <w:jc w:val="center"/>
        </w:trPr>
        <w:tc>
          <w:tcPr>
            <w:tcW w:w="571" w:type="dxa"/>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proofErr w:type="spellStart"/>
            <w:r w:rsidRPr="000A03B1">
              <w:rPr>
                <w:b/>
                <w:bCs/>
                <w:color w:val="000000"/>
                <w:sz w:val="20"/>
                <w:szCs w:val="20"/>
              </w:rPr>
              <w:t>п</w:t>
            </w:r>
            <w:proofErr w:type="gramStart"/>
            <w:r w:rsidRPr="000A03B1">
              <w:rPr>
                <w:b/>
                <w:bCs/>
                <w:color w:val="000000"/>
                <w:sz w:val="20"/>
                <w:szCs w:val="20"/>
              </w:rPr>
              <w:t>.п</w:t>
            </w:r>
            <w:proofErr w:type="spellEnd"/>
            <w:proofErr w:type="gramEnd"/>
          </w:p>
        </w:tc>
        <w:tc>
          <w:tcPr>
            <w:tcW w:w="3686" w:type="dxa"/>
            <w:gridSpan w:val="3"/>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Определяемый норматив</w:t>
            </w:r>
          </w:p>
        </w:tc>
        <w:tc>
          <w:tcPr>
            <w:tcW w:w="1560" w:type="dxa"/>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 xml:space="preserve">ед. </w:t>
            </w:r>
            <w:proofErr w:type="spellStart"/>
            <w:r w:rsidRPr="000A03B1">
              <w:rPr>
                <w:b/>
                <w:bCs/>
                <w:color w:val="000000"/>
                <w:sz w:val="20"/>
                <w:szCs w:val="20"/>
              </w:rPr>
              <w:t>изм</w:t>
            </w:r>
            <w:proofErr w:type="spellEnd"/>
          </w:p>
        </w:tc>
        <w:tc>
          <w:tcPr>
            <w:tcW w:w="2127" w:type="dxa"/>
            <w:gridSpan w:val="2"/>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Нормативная</w:t>
            </w:r>
          </w:p>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ссылка</w:t>
            </w:r>
          </w:p>
        </w:tc>
        <w:tc>
          <w:tcPr>
            <w:tcW w:w="1430" w:type="dxa"/>
            <w:tcBorders>
              <w:top w:val="single" w:sz="4" w:space="0" w:color="auto"/>
              <w:left w:val="single" w:sz="4" w:space="0" w:color="auto"/>
              <w:bottom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Показатель</w:t>
            </w:r>
          </w:p>
        </w:tc>
      </w:tr>
      <w:tr w:rsidR="00513090" w:rsidRPr="000A03B1" w:rsidTr="000A03B1">
        <w:trPr>
          <w:trHeight w:hRule="exact" w:val="926"/>
          <w:jc w:val="center"/>
        </w:trPr>
        <w:tc>
          <w:tcPr>
            <w:tcW w:w="571" w:type="dxa"/>
            <w:vMerge w:val="restart"/>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1.1</w:t>
            </w:r>
          </w:p>
        </w:tc>
        <w:tc>
          <w:tcPr>
            <w:tcW w:w="1987" w:type="dxa"/>
            <w:gridSpan w:val="2"/>
            <w:vMerge w:val="restart"/>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Потребность в объектах транспортного обслуживания:</w:t>
            </w:r>
          </w:p>
        </w:tc>
        <w:tc>
          <w:tcPr>
            <w:tcW w:w="1699" w:type="dxa"/>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станции</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технического</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обслуживания</w:t>
            </w:r>
          </w:p>
        </w:tc>
        <w:tc>
          <w:tcPr>
            <w:tcW w:w="1560" w:type="dxa"/>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пост/кол-во</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автомобилей</w:t>
            </w:r>
          </w:p>
        </w:tc>
        <w:tc>
          <w:tcPr>
            <w:tcW w:w="1133" w:type="dxa"/>
            <w:vMerge w:val="restart"/>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СНиП</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2.07.01</w:t>
            </w:r>
            <w:r w:rsidRPr="000A03B1">
              <w:rPr>
                <w:color w:val="000000"/>
                <w:sz w:val="20"/>
                <w:szCs w:val="20"/>
              </w:rPr>
              <w:softHyphen/>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89*</w:t>
            </w:r>
          </w:p>
        </w:tc>
        <w:tc>
          <w:tcPr>
            <w:tcW w:w="994" w:type="dxa"/>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left="140" w:firstLine="0"/>
              <w:jc w:val="center"/>
              <w:rPr>
                <w:sz w:val="20"/>
                <w:szCs w:val="20"/>
              </w:rPr>
            </w:pPr>
            <w:r w:rsidRPr="000A03B1">
              <w:rPr>
                <w:color w:val="000000"/>
                <w:sz w:val="20"/>
                <w:szCs w:val="20"/>
              </w:rPr>
              <w:t>п.6.40</w:t>
            </w:r>
          </w:p>
        </w:tc>
        <w:tc>
          <w:tcPr>
            <w:tcW w:w="1430" w:type="dxa"/>
            <w:tcBorders>
              <w:top w:val="single" w:sz="4" w:space="0" w:color="auto"/>
              <w:left w:val="single" w:sz="4" w:space="0" w:color="auto"/>
              <w:bottom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1 на 200</w:t>
            </w:r>
          </w:p>
        </w:tc>
      </w:tr>
      <w:tr w:rsidR="00513090" w:rsidRPr="000A03B1" w:rsidTr="000A03B1">
        <w:trPr>
          <w:trHeight w:hRule="exact" w:val="1138"/>
          <w:jc w:val="center"/>
        </w:trPr>
        <w:tc>
          <w:tcPr>
            <w:tcW w:w="571"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987" w:type="dxa"/>
            <w:gridSpan w:val="2"/>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99" w:type="dxa"/>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автозаправочные</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станции</w:t>
            </w:r>
          </w:p>
        </w:tc>
        <w:tc>
          <w:tcPr>
            <w:tcW w:w="1560" w:type="dxa"/>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колонка/кол-во</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автомобилей</w:t>
            </w:r>
          </w:p>
        </w:tc>
        <w:tc>
          <w:tcPr>
            <w:tcW w:w="1133"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994" w:type="dxa"/>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left="100" w:firstLine="0"/>
              <w:jc w:val="center"/>
              <w:rPr>
                <w:sz w:val="20"/>
                <w:szCs w:val="20"/>
              </w:rPr>
            </w:pPr>
            <w:r w:rsidRPr="000A03B1">
              <w:rPr>
                <w:color w:val="000000"/>
                <w:sz w:val="20"/>
                <w:szCs w:val="20"/>
              </w:rPr>
              <w:t>п.6.41</w:t>
            </w:r>
          </w:p>
        </w:tc>
        <w:tc>
          <w:tcPr>
            <w:tcW w:w="1430" w:type="dxa"/>
            <w:tcBorders>
              <w:top w:val="single" w:sz="4" w:space="0" w:color="auto"/>
              <w:left w:val="single" w:sz="4" w:space="0" w:color="auto"/>
              <w:bottom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1 на 1200</w:t>
            </w:r>
          </w:p>
        </w:tc>
      </w:tr>
      <w:tr w:rsidR="007E1389" w:rsidRPr="000A03B1" w:rsidTr="000A03B1">
        <w:trPr>
          <w:trHeight w:hRule="exact" w:val="312"/>
          <w:jc w:val="center"/>
        </w:trPr>
        <w:tc>
          <w:tcPr>
            <w:tcW w:w="571" w:type="dxa"/>
            <w:vMerge w:val="restart"/>
            <w:tcBorders>
              <w:top w:val="single" w:sz="4" w:space="0" w:color="auto"/>
              <w:left w:val="single" w:sz="4" w:space="0" w:color="auto"/>
            </w:tcBorders>
            <w:shd w:val="clear" w:color="auto" w:fill="FFFFFF"/>
            <w:vAlign w:val="center"/>
          </w:tcPr>
          <w:p w:rsidR="007E1389" w:rsidRPr="000A03B1" w:rsidRDefault="007E1389" w:rsidP="000A03B1">
            <w:pPr>
              <w:pStyle w:val="afffffff2"/>
              <w:shd w:val="clear" w:color="auto" w:fill="auto"/>
              <w:ind w:firstLine="0"/>
              <w:jc w:val="center"/>
              <w:rPr>
                <w:sz w:val="20"/>
                <w:szCs w:val="20"/>
              </w:rPr>
            </w:pPr>
            <w:r w:rsidRPr="000A03B1">
              <w:rPr>
                <w:color w:val="000000"/>
                <w:sz w:val="20"/>
                <w:szCs w:val="20"/>
              </w:rPr>
              <w:t>1.2</w:t>
            </w:r>
          </w:p>
        </w:tc>
        <w:tc>
          <w:tcPr>
            <w:tcW w:w="1277" w:type="dxa"/>
            <w:vMerge w:val="restart"/>
            <w:tcBorders>
              <w:top w:val="single" w:sz="4" w:space="0" w:color="auto"/>
              <w:left w:val="single" w:sz="4" w:space="0" w:color="auto"/>
            </w:tcBorders>
            <w:shd w:val="clear" w:color="auto" w:fill="FFFFFF"/>
            <w:vAlign w:val="center"/>
          </w:tcPr>
          <w:p w:rsidR="007E1389" w:rsidRPr="000A03B1" w:rsidRDefault="007E1389" w:rsidP="000A03B1">
            <w:pPr>
              <w:pStyle w:val="afffffff2"/>
              <w:shd w:val="clear" w:color="auto" w:fill="auto"/>
              <w:ind w:firstLine="0"/>
              <w:jc w:val="center"/>
              <w:rPr>
                <w:sz w:val="20"/>
                <w:szCs w:val="20"/>
              </w:rPr>
            </w:pPr>
            <w:r w:rsidRPr="000A03B1">
              <w:rPr>
                <w:color w:val="000000"/>
                <w:sz w:val="20"/>
                <w:szCs w:val="20"/>
              </w:rPr>
              <w:t>Размеры</w:t>
            </w:r>
          </w:p>
          <w:p w:rsidR="007E1389" w:rsidRPr="000A03B1" w:rsidRDefault="007E1389" w:rsidP="000A03B1">
            <w:pPr>
              <w:pStyle w:val="afffffff2"/>
              <w:shd w:val="clear" w:color="auto" w:fill="auto"/>
              <w:ind w:firstLine="0"/>
              <w:jc w:val="center"/>
              <w:rPr>
                <w:sz w:val="20"/>
                <w:szCs w:val="20"/>
              </w:rPr>
            </w:pPr>
            <w:r w:rsidRPr="000A03B1">
              <w:rPr>
                <w:color w:val="000000"/>
                <w:sz w:val="20"/>
                <w:szCs w:val="20"/>
              </w:rPr>
              <w:t>земельных</w:t>
            </w:r>
          </w:p>
          <w:p w:rsidR="007E1389" w:rsidRPr="000A03B1" w:rsidRDefault="007E1389" w:rsidP="000A03B1">
            <w:pPr>
              <w:pStyle w:val="afffffff2"/>
              <w:shd w:val="clear" w:color="auto" w:fill="auto"/>
              <w:ind w:firstLine="0"/>
              <w:jc w:val="center"/>
              <w:rPr>
                <w:sz w:val="20"/>
                <w:szCs w:val="20"/>
              </w:rPr>
            </w:pPr>
            <w:r w:rsidRPr="000A03B1">
              <w:rPr>
                <w:color w:val="000000"/>
                <w:sz w:val="20"/>
                <w:szCs w:val="20"/>
              </w:rPr>
              <w:t>участков</w:t>
            </w:r>
          </w:p>
          <w:p w:rsidR="007E1389" w:rsidRPr="000A03B1" w:rsidRDefault="007E1389" w:rsidP="000A03B1">
            <w:pPr>
              <w:pStyle w:val="afffffff2"/>
              <w:shd w:val="clear" w:color="auto" w:fill="auto"/>
              <w:ind w:firstLine="0"/>
              <w:jc w:val="center"/>
              <w:rPr>
                <w:sz w:val="20"/>
                <w:szCs w:val="20"/>
              </w:rPr>
            </w:pPr>
            <w:r w:rsidRPr="000A03B1">
              <w:rPr>
                <w:color w:val="000000"/>
                <w:sz w:val="20"/>
                <w:szCs w:val="20"/>
              </w:rPr>
              <w:t>для:</w:t>
            </w:r>
          </w:p>
        </w:tc>
        <w:tc>
          <w:tcPr>
            <w:tcW w:w="710" w:type="dxa"/>
            <w:vMerge w:val="restart"/>
            <w:tcBorders>
              <w:top w:val="single" w:sz="4" w:space="0" w:color="auto"/>
              <w:left w:val="single" w:sz="4" w:space="0" w:color="auto"/>
            </w:tcBorders>
            <w:shd w:val="clear" w:color="auto" w:fill="FFFFFF"/>
            <w:vAlign w:val="center"/>
          </w:tcPr>
          <w:p w:rsidR="007E1389" w:rsidRPr="000A03B1" w:rsidRDefault="007E1389" w:rsidP="000A03B1">
            <w:pPr>
              <w:pStyle w:val="afffffff2"/>
              <w:shd w:val="clear" w:color="auto" w:fill="auto"/>
              <w:ind w:firstLine="0"/>
              <w:jc w:val="center"/>
              <w:rPr>
                <w:sz w:val="20"/>
                <w:szCs w:val="20"/>
              </w:rPr>
            </w:pPr>
            <w:r w:rsidRPr="000A03B1">
              <w:rPr>
                <w:color w:val="000000"/>
                <w:sz w:val="20"/>
                <w:szCs w:val="20"/>
              </w:rPr>
              <w:t>СТО</w:t>
            </w:r>
          </w:p>
          <w:p w:rsidR="007E1389" w:rsidRPr="000A03B1" w:rsidRDefault="007E1389" w:rsidP="000A03B1">
            <w:pPr>
              <w:pStyle w:val="afffffff2"/>
              <w:shd w:val="clear" w:color="auto" w:fill="auto"/>
              <w:ind w:firstLine="0"/>
              <w:jc w:val="center"/>
              <w:rPr>
                <w:sz w:val="20"/>
                <w:szCs w:val="20"/>
              </w:rPr>
            </w:pPr>
            <w:proofErr w:type="spellStart"/>
            <w:r w:rsidRPr="000A03B1">
              <w:rPr>
                <w:color w:val="000000"/>
                <w:sz w:val="20"/>
                <w:szCs w:val="20"/>
              </w:rPr>
              <w:t>мощн</w:t>
            </w:r>
            <w:proofErr w:type="spellEnd"/>
          </w:p>
          <w:p w:rsidR="007E1389" w:rsidRPr="000A03B1" w:rsidRDefault="007E1389" w:rsidP="000A03B1">
            <w:pPr>
              <w:pStyle w:val="afffffff2"/>
              <w:shd w:val="clear" w:color="auto" w:fill="auto"/>
              <w:ind w:firstLine="0"/>
              <w:jc w:val="center"/>
              <w:rPr>
                <w:sz w:val="20"/>
                <w:szCs w:val="20"/>
              </w:rPr>
            </w:pPr>
            <w:r w:rsidRPr="000A03B1">
              <w:rPr>
                <w:color w:val="000000"/>
                <w:sz w:val="20"/>
                <w:szCs w:val="20"/>
              </w:rPr>
              <w:t>ость</w:t>
            </w:r>
          </w:p>
          <w:p w:rsidR="007E1389" w:rsidRPr="000A03B1" w:rsidRDefault="007E1389" w:rsidP="000A03B1">
            <w:pPr>
              <w:pStyle w:val="afffffff2"/>
              <w:shd w:val="clear" w:color="auto" w:fill="auto"/>
              <w:ind w:firstLine="0"/>
              <w:jc w:val="center"/>
              <w:rPr>
                <w:sz w:val="20"/>
                <w:szCs w:val="20"/>
              </w:rPr>
            </w:pPr>
            <w:r w:rsidRPr="000A03B1">
              <w:rPr>
                <w:color w:val="000000"/>
                <w:sz w:val="20"/>
                <w:szCs w:val="20"/>
              </w:rPr>
              <w:t>ю:</w:t>
            </w:r>
          </w:p>
        </w:tc>
        <w:tc>
          <w:tcPr>
            <w:tcW w:w="1699" w:type="dxa"/>
            <w:tcBorders>
              <w:top w:val="single" w:sz="4" w:space="0" w:color="auto"/>
              <w:left w:val="single" w:sz="4" w:space="0" w:color="auto"/>
            </w:tcBorders>
            <w:shd w:val="clear" w:color="auto" w:fill="FFFFFF"/>
            <w:vAlign w:val="center"/>
          </w:tcPr>
          <w:p w:rsidR="007E1389" w:rsidRPr="000A03B1" w:rsidRDefault="007E1389" w:rsidP="000A03B1">
            <w:pPr>
              <w:pStyle w:val="afffffff2"/>
              <w:shd w:val="clear" w:color="auto" w:fill="auto"/>
              <w:ind w:firstLine="0"/>
              <w:jc w:val="center"/>
              <w:rPr>
                <w:sz w:val="20"/>
                <w:szCs w:val="20"/>
              </w:rPr>
            </w:pPr>
            <w:r w:rsidRPr="000A03B1">
              <w:rPr>
                <w:color w:val="000000"/>
                <w:sz w:val="20"/>
                <w:szCs w:val="20"/>
              </w:rPr>
              <w:t>на 10 постов</w:t>
            </w:r>
          </w:p>
        </w:tc>
        <w:tc>
          <w:tcPr>
            <w:tcW w:w="1560" w:type="dxa"/>
            <w:vMerge w:val="restart"/>
            <w:tcBorders>
              <w:top w:val="single" w:sz="4" w:space="0" w:color="auto"/>
              <w:left w:val="single" w:sz="4" w:space="0" w:color="auto"/>
            </w:tcBorders>
            <w:shd w:val="clear" w:color="auto" w:fill="FFFFFF"/>
            <w:vAlign w:val="center"/>
          </w:tcPr>
          <w:p w:rsidR="007E1389" w:rsidRPr="000A03B1" w:rsidRDefault="007E1389" w:rsidP="000A03B1">
            <w:pPr>
              <w:pStyle w:val="afffffff2"/>
              <w:shd w:val="clear" w:color="auto" w:fill="auto"/>
              <w:ind w:firstLine="0"/>
              <w:jc w:val="center"/>
              <w:rPr>
                <w:sz w:val="20"/>
                <w:szCs w:val="20"/>
              </w:rPr>
            </w:pPr>
            <w:r w:rsidRPr="000A03B1">
              <w:rPr>
                <w:color w:val="000000"/>
                <w:sz w:val="20"/>
                <w:szCs w:val="20"/>
              </w:rPr>
              <w:t>га</w:t>
            </w:r>
          </w:p>
        </w:tc>
        <w:tc>
          <w:tcPr>
            <w:tcW w:w="1133" w:type="dxa"/>
            <w:vMerge w:val="restart"/>
            <w:tcBorders>
              <w:top w:val="single" w:sz="4" w:space="0" w:color="auto"/>
              <w:left w:val="single" w:sz="4" w:space="0" w:color="auto"/>
            </w:tcBorders>
            <w:shd w:val="clear" w:color="auto" w:fill="FFFFFF"/>
            <w:vAlign w:val="center"/>
          </w:tcPr>
          <w:p w:rsidR="007E1389" w:rsidRPr="000A03B1" w:rsidRDefault="007E1389" w:rsidP="000A03B1">
            <w:pPr>
              <w:pStyle w:val="afffffff2"/>
              <w:shd w:val="clear" w:color="auto" w:fill="auto"/>
              <w:ind w:firstLine="0"/>
              <w:jc w:val="center"/>
              <w:rPr>
                <w:sz w:val="20"/>
                <w:szCs w:val="20"/>
              </w:rPr>
            </w:pPr>
            <w:r w:rsidRPr="000A03B1">
              <w:rPr>
                <w:color w:val="000000"/>
                <w:sz w:val="20"/>
                <w:szCs w:val="20"/>
              </w:rPr>
              <w:t>СНиП</w:t>
            </w:r>
          </w:p>
          <w:p w:rsidR="007E1389" w:rsidRPr="000A03B1" w:rsidRDefault="007E1389" w:rsidP="000A03B1">
            <w:pPr>
              <w:pStyle w:val="afffffff2"/>
              <w:shd w:val="clear" w:color="auto" w:fill="auto"/>
              <w:ind w:firstLine="0"/>
              <w:jc w:val="center"/>
              <w:rPr>
                <w:sz w:val="20"/>
                <w:szCs w:val="20"/>
              </w:rPr>
            </w:pPr>
            <w:r w:rsidRPr="000A03B1">
              <w:rPr>
                <w:color w:val="000000"/>
                <w:sz w:val="20"/>
                <w:szCs w:val="20"/>
              </w:rPr>
              <w:t>2.07.01</w:t>
            </w:r>
            <w:r w:rsidRPr="000A03B1">
              <w:rPr>
                <w:color w:val="000000"/>
                <w:sz w:val="20"/>
                <w:szCs w:val="20"/>
              </w:rPr>
              <w:softHyphen/>
            </w:r>
          </w:p>
          <w:p w:rsidR="007E1389" w:rsidRPr="000A03B1" w:rsidRDefault="007E1389" w:rsidP="000A03B1">
            <w:pPr>
              <w:pStyle w:val="afffffff2"/>
              <w:shd w:val="clear" w:color="auto" w:fill="auto"/>
              <w:ind w:firstLine="0"/>
              <w:jc w:val="center"/>
              <w:rPr>
                <w:sz w:val="20"/>
                <w:szCs w:val="20"/>
              </w:rPr>
            </w:pPr>
            <w:r w:rsidRPr="000A03B1">
              <w:rPr>
                <w:color w:val="000000"/>
                <w:sz w:val="20"/>
                <w:szCs w:val="20"/>
              </w:rPr>
              <w:t>89*</w:t>
            </w:r>
          </w:p>
        </w:tc>
        <w:tc>
          <w:tcPr>
            <w:tcW w:w="994" w:type="dxa"/>
            <w:vMerge w:val="restart"/>
            <w:tcBorders>
              <w:top w:val="single" w:sz="4" w:space="0" w:color="auto"/>
              <w:left w:val="single" w:sz="4" w:space="0" w:color="auto"/>
            </w:tcBorders>
            <w:shd w:val="clear" w:color="auto" w:fill="FFFFFF"/>
            <w:vAlign w:val="center"/>
          </w:tcPr>
          <w:p w:rsidR="007E1389" w:rsidRPr="000A03B1" w:rsidRDefault="007E1389" w:rsidP="000A03B1">
            <w:pPr>
              <w:pStyle w:val="afffffff2"/>
              <w:shd w:val="clear" w:color="auto" w:fill="auto"/>
              <w:ind w:left="100" w:firstLine="0"/>
              <w:jc w:val="center"/>
              <w:rPr>
                <w:sz w:val="20"/>
                <w:szCs w:val="20"/>
              </w:rPr>
            </w:pPr>
            <w:r w:rsidRPr="000A03B1">
              <w:rPr>
                <w:color w:val="000000"/>
                <w:sz w:val="20"/>
                <w:szCs w:val="20"/>
              </w:rPr>
              <w:t>п.6.40</w:t>
            </w:r>
          </w:p>
        </w:tc>
        <w:tc>
          <w:tcPr>
            <w:tcW w:w="1430" w:type="dxa"/>
            <w:tcBorders>
              <w:top w:val="single" w:sz="4" w:space="0" w:color="auto"/>
              <w:left w:val="single" w:sz="4" w:space="0" w:color="auto"/>
              <w:right w:val="single" w:sz="4" w:space="0" w:color="auto"/>
            </w:tcBorders>
            <w:shd w:val="clear" w:color="auto" w:fill="FFFFFF"/>
            <w:vAlign w:val="center"/>
          </w:tcPr>
          <w:p w:rsidR="007E1389" w:rsidRPr="000A03B1" w:rsidRDefault="007E1389" w:rsidP="000A03B1">
            <w:pPr>
              <w:pStyle w:val="afffffff2"/>
              <w:shd w:val="clear" w:color="auto" w:fill="auto"/>
              <w:ind w:firstLine="0"/>
              <w:jc w:val="center"/>
              <w:rPr>
                <w:sz w:val="20"/>
                <w:szCs w:val="20"/>
              </w:rPr>
            </w:pPr>
            <w:r w:rsidRPr="000A03B1">
              <w:rPr>
                <w:color w:val="000000"/>
                <w:sz w:val="20"/>
                <w:szCs w:val="20"/>
              </w:rPr>
              <w:t>1</w:t>
            </w:r>
          </w:p>
        </w:tc>
      </w:tr>
      <w:tr w:rsidR="007E1389" w:rsidRPr="000A03B1" w:rsidTr="000A03B1">
        <w:trPr>
          <w:trHeight w:hRule="exact" w:val="322"/>
          <w:jc w:val="center"/>
        </w:trPr>
        <w:tc>
          <w:tcPr>
            <w:tcW w:w="571"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1277"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710"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1699" w:type="dxa"/>
            <w:tcBorders>
              <w:top w:val="single" w:sz="4" w:space="0" w:color="auto"/>
              <w:left w:val="single" w:sz="4" w:space="0" w:color="auto"/>
            </w:tcBorders>
            <w:shd w:val="clear" w:color="auto" w:fill="FFFFFF"/>
            <w:vAlign w:val="center"/>
          </w:tcPr>
          <w:p w:rsidR="007E1389" w:rsidRPr="000A03B1" w:rsidRDefault="007E1389" w:rsidP="000A03B1">
            <w:pPr>
              <w:pStyle w:val="afffffff2"/>
              <w:shd w:val="clear" w:color="auto" w:fill="auto"/>
              <w:ind w:firstLine="0"/>
              <w:jc w:val="center"/>
              <w:rPr>
                <w:sz w:val="20"/>
                <w:szCs w:val="20"/>
              </w:rPr>
            </w:pPr>
            <w:r w:rsidRPr="000A03B1">
              <w:rPr>
                <w:color w:val="000000"/>
                <w:sz w:val="20"/>
                <w:szCs w:val="20"/>
              </w:rPr>
              <w:t>на 15 постов</w:t>
            </w:r>
          </w:p>
        </w:tc>
        <w:tc>
          <w:tcPr>
            <w:tcW w:w="1560"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1133"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994"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1430" w:type="dxa"/>
            <w:tcBorders>
              <w:top w:val="single" w:sz="4" w:space="0" w:color="auto"/>
              <w:left w:val="single" w:sz="4" w:space="0" w:color="auto"/>
              <w:right w:val="single" w:sz="4" w:space="0" w:color="auto"/>
            </w:tcBorders>
            <w:shd w:val="clear" w:color="auto" w:fill="FFFFFF"/>
            <w:vAlign w:val="center"/>
          </w:tcPr>
          <w:p w:rsidR="007E1389" w:rsidRPr="000A03B1" w:rsidRDefault="007E1389" w:rsidP="000A03B1">
            <w:pPr>
              <w:pStyle w:val="afffffff2"/>
              <w:shd w:val="clear" w:color="auto" w:fill="auto"/>
              <w:ind w:firstLine="0"/>
              <w:jc w:val="center"/>
              <w:rPr>
                <w:sz w:val="20"/>
                <w:szCs w:val="20"/>
              </w:rPr>
            </w:pPr>
            <w:r w:rsidRPr="000A03B1">
              <w:rPr>
                <w:color w:val="000000"/>
                <w:sz w:val="20"/>
                <w:szCs w:val="20"/>
              </w:rPr>
              <w:t>1,5</w:t>
            </w:r>
          </w:p>
        </w:tc>
      </w:tr>
      <w:tr w:rsidR="007E1389" w:rsidRPr="000A03B1" w:rsidTr="000A03B1">
        <w:trPr>
          <w:trHeight w:hRule="exact" w:val="322"/>
          <w:jc w:val="center"/>
        </w:trPr>
        <w:tc>
          <w:tcPr>
            <w:tcW w:w="571"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1277"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710"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1699" w:type="dxa"/>
            <w:tcBorders>
              <w:top w:val="single" w:sz="4" w:space="0" w:color="auto"/>
              <w:left w:val="single" w:sz="4" w:space="0" w:color="auto"/>
            </w:tcBorders>
            <w:shd w:val="clear" w:color="auto" w:fill="FFFFFF"/>
            <w:vAlign w:val="center"/>
          </w:tcPr>
          <w:p w:rsidR="007E1389" w:rsidRPr="000A03B1" w:rsidRDefault="007E1389" w:rsidP="000A03B1">
            <w:pPr>
              <w:pStyle w:val="afffffff2"/>
              <w:shd w:val="clear" w:color="auto" w:fill="auto"/>
              <w:ind w:firstLine="0"/>
              <w:jc w:val="center"/>
              <w:rPr>
                <w:sz w:val="20"/>
                <w:szCs w:val="20"/>
              </w:rPr>
            </w:pPr>
            <w:r w:rsidRPr="000A03B1">
              <w:rPr>
                <w:color w:val="000000"/>
                <w:sz w:val="20"/>
                <w:szCs w:val="20"/>
              </w:rPr>
              <w:t>на 25 постов</w:t>
            </w:r>
          </w:p>
        </w:tc>
        <w:tc>
          <w:tcPr>
            <w:tcW w:w="1560"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1133"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994"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1430" w:type="dxa"/>
            <w:tcBorders>
              <w:top w:val="single" w:sz="4" w:space="0" w:color="auto"/>
              <w:left w:val="single" w:sz="4" w:space="0" w:color="auto"/>
              <w:right w:val="single" w:sz="4" w:space="0" w:color="auto"/>
            </w:tcBorders>
            <w:shd w:val="clear" w:color="auto" w:fill="FFFFFF"/>
            <w:vAlign w:val="center"/>
          </w:tcPr>
          <w:p w:rsidR="007E1389" w:rsidRPr="000A03B1" w:rsidRDefault="007E1389" w:rsidP="000A03B1">
            <w:pPr>
              <w:pStyle w:val="afffffff2"/>
              <w:shd w:val="clear" w:color="auto" w:fill="auto"/>
              <w:ind w:firstLine="0"/>
              <w:jc w:val="center"/>
              <w:rPr>
                <w:sz w:val="20"/>
                <w:szCs w:val="20"/>
              </w:rPr>
            </w:pPr>
            <w:r w:rsidRPr="000A03B1">
              <w:rPr>
                <w:color w:val="000000"/>
                <w:sz w:val="20"/>
                <w:szCs w:val="20"/>
              </w:rPr>
              <w:t>2</w:t>
            </w:r>
          </w:p>
        </w:tc>
      </w:tr>
      <w:tr w:rsidR="007E1389" w:rsidRPr="000A03B1" w:rsidTr="000A03B1">
        <w:trPr>
          <w:trHeight w:hRule="exact" w:val="451"/>
          <w:jc w:val="center"/>
        </w:trPr>
        <w:tc>
          <w:tcPr>
            <w:tcW w:w="571"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1277"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710"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1699" w:type="dxa"/>
            <w:tcBorders>
              <w:top w:val="single" w:sz="4" w:space="0" w:color="auto"/>
              <w:left w:val="single" w:sz="4" w:space="0" w:color="auto"/>
            </w:tcBorders>
            <w:shd w:val="clear" w:color="auto" w:fill="FFFFFF"/>
            <w:vAlign w:val="center"/>
          </w:tcPr>
          <w:p w:rsidR="007E1389" w:rsidRPr="000A03B1" w:rsidRDefault="007E1389" w:rsidP="000A03B1">
            <w:pPr>
              <w:pStyle w:val="afffffff2"/>
              <w:shd w:val="clear" w:color="auto" w:fill="auto"/>
              <w:ind w:firstLine="0"/>
              <w:jc w:val="center"/>
              <w:rPr>
                <w:sz w:val="20"/>
                <w:szCs w:val="20"/>
              </w:rPr>
            </w:pPr>
            <w:r w:rsidRPr="000A03B1">
              <w:rPr>
                <w:color w:val="000000"/>
                <w:sz w:val="20"/>
                <w:szCs w:val="20"/>
              </w:rPr>
              <w:t>на 40 постов</w:t>
            </w:r>
          </w:p>
        </w:tc>
        <w:tc>
          <w:tcPr>
            <w:tcW w:w="1560"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1133"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994"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1430" w:type="dxa"/>
            <w:tcBorders>
              <w:top w:val="single" w:sz="4" w:space="0" w:color="auto"/>
              <w:left w:val="single" w:sz="4" w:space="0" w:color="auto"/>
              <w:right w:val="single" w:sz="4" w:space="0" w:color="auto"/>
            </w:tcBorders>
            <w:shd w:val="clear" w:color="auto" w:fill="FFFFFF"/>
            <w:vAlign w:val="center"/>
          </w:tcPr>
          <w:p w:rsidR="007E1389" w:rsidRPr="000A03B1" w:rsidRDefault="007E1389" w:rsidP="000A03B1">
            <w:pPr>
              <w:pStyle w:val="afffffff2"/>
              <w:shd w:val="clear" w:color="auto" w:fill="auto"/>
              <w:ind w:firstLine="0"/>
              <w:jc w:val="center"/>
              <w:rPr>
                <w:sz w:val="20"/>
                <w:szCs w:val="20"/>
              </w:rPr>
            </w:pPr>
            <w:r w:rsidRPr="000A03B1">
              <w:rPr>
                <w:color w:val="000000"/>
                <w:sz w:val="20"/>
                <w:szCs w:val="20"/>
              </w:rPr>
              <w:t>3,5</w:t>
            </w:r>
          </w:p>
        </w:tc>
      </w:tr>
      <w:tr w:rsidR="007E1389" w:rsidRPr="000A03B1" w:rsidTr="000A03B1">
        <w:trPr>
          <w:trHeight w:hRule="exact" w:val="384"/>
          <w:jc w:val="center"/>
        </w:trPr>
        <w:tc>
          <w:tcPr>
            <w:tcW w:w="571"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1277"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710" w:type="dxa"/>
            <w:vMerge w:val="restart"/>
            <w:tcBorders>
              <w:top w:val="single" w:sz="4" w:space="0" w:color="auto"/>
              <w:left w:val="single" w:sz="4" w:space="0" w:color="auto"/>
            </w:tcBorders>
            <w:shd w:val="clear" w:color="auto" w:fill="FFFFFF"/>
            <w:vAlign w:val="center"/>
          </w:tcPr>
          <w:p w:rsidR="007E1389" w:rsidRPr="000A03B1" w:rsidRDefault="007E1389" w:rsidP="000A03B1">
            <w:pPr>
              <w:pStyle w:val="afffffff2"/>
              <w:shd w:val="clear" w:color="auto" w:fill="auto"/>
              <w:ind w:firstLine="0"/>
              <w:jc w:val="center"/>
              <w:rPr>
                <w:sz w:val="20"/>
                <w:szCs w:val="20"/>
              </w:rPr>
            </w:pPr>
            <w:r w:rsidRPr="000A03B1">
              <w:rPr>
                <w:color w:val="000000"/>
                <w:sz w:val="20"/>
                <w:szCs w:val="20"/>
              </w:rPr>
              <w:t>АЗС</w:t>
            </w:r>
          </w:p>
          <w:p w:rsidR="007E1389" w:rsidRPr="000A03B1" w:rsidRDefault="007E1389" w:rsidP="000A03B1">
            <w:pPr>
              <w:pStyle w:val="afffffff2"/>
              <w:shd w:val="clear" w:color="auto" w:fill="auto"/>
              <w:ind w:firstLine="0"/>
              <w:jc w:val="center"/>
              <w:rPr>
                <w:sz w:val="20"/>
                <w:szCs w:val="20"/>
              </w:rPr>
            </w:pPr>
            <w:proofErr w:type="spellStart"/>
            <w:r w:rsidRPr="000A03B1">
              <w:rPr>
                <w:color w:val="000000"/>
                <w:sz w:val="20"/>
                <w:szCs w:val="20"/>
              </w:rPr>
              <w:t>мощн</w:t>
            </w:r>
            <w:proofErr w:type="spellEnd"/>
          </w:p>
          <w:p w:rsidR="007E1389" w:rsidRPr="000A03B1" w:rsidRDefault="007E1389" w:rsidP="000A03B1">
            <w:pPr>
              <w:pStyle w:val="afffffff2"/>
              <w:shd w:val="clear" w:color="auto" w:fill="auto"/>
              <w:ind w:firstLine="0"/>
              <w:jc w:val="center"/>
              <w:rPr>
                <w:sz w:val="20"/>
                <w:szCs w:val="20"/>
              </w:rPr>
            </w:pPr>
            <w:r w:rsidRPr="000A03B1">
              <w:rPr>
                <w:color w:val="000000"/>
                <w:sz w:val="20"/>
                <w:szCs w:val="20"/>
              </w:rPr>
              <w:t>ость</w:t>
            </w:r>
          </w:p>
          <w:p w:rsidR="007E1389" w:rsidRPr="000A03B1" w:rsidRDefault="007E1389" w:rsidP="000A03B1">
            <w:pPr>
              <w:pStyle w:val="afffffff2"/>
              <w:shd w:val="clear" w:color="auto" w:fill="auto"/>
              <w:ind w:firstLine="0"/>
              <w:jc w:val="center"/>
              <w:rPr>
                <w:sz w:val="20"/>
                <w:szCs w:val="20"/>
              </w:rPr>
            </w:pPr>
            <w:r w:rsidRPr="000A03B1">
              <w:rPr>
                <w:color w:val="000000"/>
                <w:sz w:val="20"/>
                <w:szCs w:val="20"/>
              </w:rPr>
              <w:t>ю:</w:t>
            </w:r>
          </w:p>
        </w:tc>
        <w:tc>
          <w:tcPr>
            <w:tcW w:w="1699" w:type="dxa"/>
            <w:tcBorders>
              <w:top w:val="single" w:sz="4" w:space="0" w:color="auto"/>
              <w:left w:val="single" w:sz="4" w:space="0" w:color="auto"/>
            </w:tcBorders>
            <w:shd w:val="clear" w:color="auto" w:fill="FFFFFF"/>
            <w:vAlign w:val="center"/>
          </w:tcPr>
          <w:p w:rsidR="007E1389" w:rsidRPr="000A03B1" w:rsidRDefault="007E1389" w:rsidP="000A03B1">
            <w:pPr>
              <w:pStyle w:val="afffffff2"/>
              <w:shd w:val="clear" w:color="auto" w:fill="auto"/>
              <w:ind w:firstLine="0"/>
              <w:jc w:val="center"/>
              <w:rPr>
                <w:sz w:val="20"/>
                <w:szCs w:val="20"/>
              </w:rPr>
            </w:pPr>
            <w:r w:rsidRPr="000A03B1">
              <w:rPr>
                <w:color w:val="000000"/>
                <w:sz w:val="20"/>
                <w:szCs w:val="20"/>
              </w:rPr>
              <w:t>на 2 колонки</w:t>
            </w:r>
          </w:p>
        </w:tc>
        <w:tc>
          <w:tcPr>
            <w:tcW w:w="1560"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1133"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994" w:type="dxa"/>
            <w:vMerge w:val="restart"/>
            <w:tcBorders>
              <w:top w:val="single" w:sz="4" w:space="0" w:color="auto"/>
              <w:left w:val="single" w:sz="4" w:space="0" w:color="auto"/>
            </w:tcBorders>
            <w:shd w:val="clear" w:color="auto" w:fill="FFFFFF"/>
            <w:vAlign w:val="center"/>
          </w:tcPr>
          <w:p w:rsidR="007E1389" w:rsidRPr="000A03B1" w:rsidRDefault="007E1389" w:rsidP="000A03B1">
            <w:pPr>
              <w:pStyle w:val="afffffff2"/>
              <w:shd w:val="clear" w:color="auto" w:fill="auto"/>
              <w:ind w:left="100" w:firstLine="0"/>
              <w:jc w:val="center"/>
              <w:rPr>
                <w:sz w:val="20"/>
                <w:szCs w:val="20"/>
              </w:rPr>
            </w:pPr>
            <w:r w:rsidRPr="000A03B1">
              <w:rPr>
                <w:color w:val="000000"/>
                <w:sz w:val="20"/>
                <w:szCs w:val="20"/>
              </w:rPr>
              <w:t>п.6.41</w:t>
            </w:r>
          </w:p>
        </w:tc>
        <w:tc>
          <w:tcPr>
            <w:tcW w:w="1430" w:type="dxa"/>
            <w:tcBorders>
              <w:top w:val="single" w:sz="4" w:space="0" w:color="auto"/>
              <w:left w:val="single" w:sz="4" w:space="0" w:color="auto"/>
              <w:right w:val="single" w:sz="4" w:space="0" w:color="auto"/>
            </w:tcBorders>
            <w:shd w:val="clear" w:color="auto" w:fill="FFFFFF"/>
            <w:vAlign w:val="center"/>
          </w:tcPr>
          <w:p w:rsidR="007E1389" w:rsidRPr="000A03B1" w:rsidRDefault="007E1389" w:rsidP="000A03B1">
            <w:pPr>
              <w:pStyle w:val="afffffff2"/>
              <w:shd w:val="clear" w:color="auto" w:fill="auto"/>
              <w:ind w:firstLine="0"/>
              <w:jc w:val="center"/>
              <w:rPr>
                <w:sz w:val="20"/>
                <w:szCs w:val="20"/>
              </w:rPr>
            </w:pPr>
            <w:r w:rsidRPr="000A03B1">
              <w:rPr>
                <w:color w:val="000000"/>
                <w:sz w:val="20"/>
                <w:szCs w:val="20"/>
              </w:rPr>
              <w:t>0,1</w:t>
            </w:r>
          </w:p>
        </w:tc>
      </w:tr>
      <w:tr w:rsidR="007E1389" w:rsidRPr="000A03B1" w:rsidTr="000A03B1">
        <w:trPr>
          <w:trHeight w:hRule="exact" w:val="317"/>
          <w:jc w:val="center"/>
        </w:trPr>
        <w:tc>
          <w:tcPr>
            <w:tcW w:w="571"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1277"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710"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1699" w:type="dxa"/>
            <w:tcBorders>
              <w:top w:val="single" w:sz="4" w:space="0" w:color="auto"/>
              <w:left w:val="single" w:sz="4" w:space="0" w:color="auto"/>
            </w:tcBorders>
            <w:shd w:val="clear" w:color="auto" w:fill="FFFFFF"/>
            <w:vAlign w:val="center"/>
          </w:tcPr>
          <w:p w:rsidR="007E1389" w:rsidRPr="000A03B1" w:rsidRDefault="007E1389" w:rsidP="000A03B1">
            <w:pPr>
              <w:pStyle w:val="afffffff2"/>
              <w:shd w:val="clear" w:color="auto" w:fill="auto"/>
              <w:ind w:firstLine="0"/>
              <w:jc w:val="center"/>
              <w:rPr>
                <w:sz w:val="20"/>
                <w:szCs w:val="20"/>
              </w:rPr>
            </w:pPr>
            <w:r w:rsidRPr="000A03B1">
              <w:rPr>
                <w:color w:val="000000"/>
                <w:sz w:val="20"/>
                <w:szCs w:val="20"/>
              </w:rPr>
              <w:t>на 5 колонок</w:t>
            </w:r>
          </w:p>
        </w:tc>
        <w:tc>
          <w:tcPr>
            <w:tcW w:w="1560"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1133"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994"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1430" w:type="dxa"/>
            <w:tcBorders>
              <w:top w:val="single" w:sz="4" w:space="0" w:color="auto"/>
              <w:left w:val="single" w:sz="4" w:space="0" w:color="auto"/>
              <w:right w:val="single" w:sz="4" w:space="0" w:color="auto"/>
            </w:tcBorders>
            <w:shd w:val="clear" w:color="auto" w:fill="FFFFFF"/>
            <w:vAlign w:val="center"/>
          </w:tcPr>
          <w:p w:rsidR="007E1389" w:rsidRPr="000A03B1" w:rsidRDefault="007E1389" w:rsidP="000A03B1">
            <w:pPr>
              <w:pStyle w:val="afffffff2"/>
              <w:shd w:val="clear" w:color="auto" w:fill="auto"/>
              <w:ind w:firstLine="0"/>
              <w:jc w:val="center"/>
              <w:rPr>
                <w:sz w:val="20"/>
                <w:szCs w:val="20"/>
              </w:rPr>
            </w:pPr>
            <w:r w:rsidRPr="000A03B1">
              <w:rPr>
                <w:color w:val="000000"/>
                <w:sz w:val="20"/>
                <w:szCs w:val="20"/>
              </w:rPr>
              <w:t>0,2</w:t>
            </w:r>
          </w:p>
        </w:tc>
      </w:tr>
      <w:tr w:rsidR="007E1389" w:rsidRPr="000A03B1" w:rsidTr="000A03B1">
        <w:trPr>
          <w:trHeight w:hRule="exact" w:val="322"/>
          <w:jc w:val="center"/>
        </w:trPr>
        <w:tc>
          <w:tcPr>
            <w:tcW w:w="571"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1277"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710"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1699" w:type="dxa"/>
            <w:tcBorders>
              <w:top w:val="single" w:sz="4" w:space="0" w:color="auto"/>
              <w:left w:val="single" w:sz="4" w:space="0" w:color="auto"/>
            </w:tcBorders>
            <w:shd w:val="clear" w:color="auto" w:fill="FFFFFF"/>
            <w:vAlign w:val="center"/>
          </w:tcPr>
          <w:p w:rsidR="007E1389" w:rsidRPr="000A03B1" w:rsidRDefault="007E1389" w:rsidP="000A03B1">
            <w:pPr>
              <w:pStyle w:val="afffffff2"/>
              <w:shd w:val="clear" w:color="auto" w:fill="auto"/>
              <w:ind w:firstLine="0"/>
              <w:jc w:val="center"/>
              <w:rPr>
                <w:sz w:val="20"/>
                <w:szCs w:val="20"/>
              </w:rPr>
            </w:pPr>
            <w:r w:rsidRPr="000A03B1">
              <w:rPr>
                <w:color w:val="000000"/>
                <w:sz w:val="20"/>
                <w:szCs w:val="20"/>
              </w:rPr>
              <w:t>на 7 колонок</w:t>
            </w:r>
          </w:p>
        </w:tc>
        <w:tc>
          <w:tcPr>
            <w:tcW w:w="1560"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1133"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994"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1430" w:type="dxa"/>
            <w:tcBorders>
              <w:top w:val="single" w:sz="4" w:space="0" w:color="auto"/>
              <w:left w:val="single" w:sz="4" w:space="0" w:color="auto"/>
              <w:right w:val="single" w:sz="4" w:space="0" w:color="auto"/>
            </w:tcBorders>
            <w:shd w:val="clear" w:color="auto" w:fill="FFFFFF"/>
            <w:vAlign w:val="center"/>
          </w:tcPr>
          <w:p w:rsidR="007E1389" w:rsidRPr="000A03B1" w:rsidRDefault="007E1389" w:rsidP="000A03B1">
            <w:pPr>
              <w:pStyle w:val="afffffff2"/>
              <w:shd w:val="clear" w:color="auto" w:fill="auto"/>
              <w:ind w:firstLine="0"/>
              <w:jc w:val="center"/>
              <w:rPr>
                <w:sz w:val="20"/>
                <w:szCs w:val="20"/>
              </w:rPr>
            </w:pPr>
            <w:r w:rsidRPr="000A03B1">
              <w:rPr>
                <w:color w:val="000000"/>
                <w:sz w:val="20"/>
                <w:szCs w:val="20"/>
              </w:rPr>
              <w:t>0,3</w:t>
            </w:r>
          </w:p>
        </w:tc>
      </w:tr>
      <w:tr w:rsidR="007E1389" w:rsidRPr="000A03B1" w:rsidTr="000A03B1">
        <w:trPr>
          <w:trHeight w:hRule="exact" w:val="322"/>
          <w:jc w:val="center"/>
        </w:trPr>
        <w:tc>
          <w:tcPr>
            <w:tcW w:w="571"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1277"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710"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1699" w:type="dxa"/>
            <w:tcBorders>
              <w:top w:val="single" w:sz="4" w:space="0" w:color="auto"/>
              <w:left w:val="single" w:sz="4" w:space="0" w:color="auto"/>
            </w:tcBorders>
            <w:shd w:val="clear" w:color="auto" w:fill="FFFFFF"/>
            <w:vAlign w:val="center"/>
          </w:tcPr>
          <w:p w:rsidR="007E1389" w:rsidRPr="000A03B1" w:rsidRDefault="007E1389" w:rsidP="000A03B1">
            <w:pPr>
              <w:pStyle w:val="afffffff2"/>
              <w:shd w:val="clear" w:color="auto" w:fill="auto"/>
              <w:ind w:firstLine="0"/>
              <w:jc w:val="center"/>
              <w:rPr>
                <w:sz w:val="20"/>
                <w:szCs w:val="20"/>
              </w:rPr>
            </w:pPr>
            <w:r w:rsidRPr="000A03B1">
              <w:rPr>
                <w:color w:val="000000"/>
                <w:sz w:val="20"/>
                <w:szCs w:val="20"/>
              </w:rPr>
              <w:t>на 9 колонок</w:t>
            </w:r>
          </w:p>
        </w:tc>
        <w:tc>
          <w:tcPr>
            <w:tcW w:w="1560"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1133"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994"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1430" w:type="dxa"/>
            <w:tcBorders>
              <w:top w:val="single" w:sz="4" w:space="0" w:color="auto"/>
              <w:left w:val="single" w:sz="4" w:space="0" w:color="auto"/>
              <w:right w:val="single" w:sz="4" w:space="0" w:color="auto"/>
            </w:tcBorders>
            <w:shd w:val="clear" w:color="auto" w:fill="FFFFFF"/>
            <w:vAlign w:val="center"/>
          </w:tcPr>
          <w:p w:rsidR="007E1389" w:rsidRPr="000A03B1" w:rsidRDefault="007E1389" w:rsidP="000A03B1">
            <w:pPr>
              <w:pStyle w:val="afffffff2"/>
              <w:shd w:val="clear" w:color="auto" w:fill="auto"/>
              <w:ind w:firstLine="0"/>
              <w:jc w:val="center"/>
              <w:rPr>
                <w:sz w:val="20"/>
                <w:szCs w:val="20"/>
              </w:rPr>
            </w:pPr>
            <w:r w:rsidRPr="000A03B1">
              <w:rPr>
                <w:color w:val="000000"/>
                <w:sz w:val="20"/>
                <w:szCs w:val="20"/>
              </w:rPr>
              <w:t>0,35</w:t>
            </w:r>
          </w:p>
        </w:tc>
      </w:tr>
      <w:tr w:rsidR="007E1389" w:rsidRPr="000A03B1" w:rsidTr="000A03B1">
        <w:trPr>
          <w:trHeight w:hRule="exact" w:val="355"/>
          <w:jc w:val="center"/>
        </w:trPr>
        <w:tc>
          <w:tcPr>
            <w:tcW w:w="571" w:type="dxa"/>
            <w:vMerge/>
            <w:tcBorders>
              <w:left w:val="single" w:sz="4" w:space="0" w:color="auto"/>
              <w:bottom w:val="single" w:sz="4" w:space="0" w:color="auto"/>
            </w:tcBorders>
            <w:shd w:val="clear" w:color="auto" w:fill="FFFFFF"/>
            <w:vAlign w:val="center"/>
          </w:tcPr>
          <w:p w:rsidR="007E1389" w:rsidRPr="000A03B1" w:rsidRDefault="007E1389" w:rsidP="000A03B1">
            <w:pPr>
              <w:jc w:val="center"/>
              <w:rPr>
                <w:sz w:val="20"/>
                <w:szCs w:val="20"/>
              </w:rPr>
            </w:pPr>
          </w:p>
        </w:tc>
        <w:tc>
          <w:tcPr>
            <w:tcW w:w="1277" w:type="dxa"/>
            <w:vMerge/>
            <w:tcBorders>
              <w:left w:val="single" w:sz="4" w:space="0" w:color="auto"/>
              <w:bottom w:val="single" w:sz="4" w:space="0" w:color="auto"/>
            </w:tcBorders>
            <w:shd w:val="clear" w:color="auto" w:fill="FFFFFF"/>
            <w:vAlign w:val="center"/>
          </w:tcPr>
          <w:p w:rsidR="007E1389" w:rsidRPr="000A03B1" w:rsidRDefault="007E1389" w:rsidP="000A03B1">
            <w:pPr>
              <w:jc w:val="center"/>
              <w:rPr>
                <w:sz w:val="20"/>
                <w:szCs w:val="20"/>
              </w:rPr>
            </w:pPr>
          </w:p>
        </w:tc>
        <w:tc>
          <w:tcPr>
            <w:tcW w:w="710" w:type="dxa"/>
            <w:vMerge/>
            <w:tcBorders>
              <w:left w:val="single" w:sz="4" w:space="0" w:color="auto"/>
              <w:bottom w:val="single" w:sz="4" w:space="0" w:color="auto"/>
            </w:tcBorders>
            <w:shd w:val="clear" w:color="auto" w:fill="FFFFFF"/>
            <w:vAlign w:val="center"/>
          </w:tcPr>
          <w:p w:rsidR="007E1389" w:rsidRPr="000A03B1" w:rsidRDefault="007E1389" w:rsidP="000A03B1">
            <w:pPr>
              <w:jc w:val="center"/>
              <w:rPr>
                <w:sz w:val="20"/>
                <w:szCs w:val="20"/>
              </w:rPr>
            </w:pPr>
          </w:p>
        </w:tc>
        <w:tc>
          <w:tcPr>
            <w:tcW w:w="1699" w:type="dxa"/>
            <w:tcBorders>
              <w:top w:val="single" w:sz="4" w:space="0" w:color="auto"/>
              <w:left w:val="single" w:sz="4" w:space="0" w:color="auto"/>
              <w:bottom w:val="single" w:sz="4" w:space="0" w:color="auto"/>
            </w:tcBorders>
            <w:shd w:val="clear" w:color="auto" w:fill="FFFFFF"/>
            <w:vAlign w:val="center"/>
          </w:tcPr>
          <w:p w:rsidR="007E1389" w:rsidRPr="000A03B1" w:rsidRDefault="007E1389" w:rsidP="000A03B1">
            <w:pPr>
              <w:pStyle w:val="afffffff2"/>
              <w:shd w:val="clear" w:color="auto" w:fill="auto"/>
              <w:ind w:firstLine="0"/>
              <w:jc w:val="center"/>
              <w:rPr>
                <w:sz w:val="20"/>
                <w:szCs w:val="20"/>
              </w:rPr>
            </w:pPr>
            <w:r w:rsidRPr="000A03B1">
              <w:rPr>
                <w:color w:val="000000"/>
                <w:sz w:val="20"/>
                <w:szCs w:val="20"/>
              </w:rPr>
              <w:t>на 11 колонок</w:t>
            </w:r>
          </w:p>
        </w:tc>
        <w:tc>
          <w:tcPr>
            <w:tcW w:w="1560" w:type="dxa"/>
            <w:vMerge/>
            <w:tcBorders>
              <w:left w:val="single" w:sz="4" w:space="0" w:color="auto"/>
              <w:bottom w:val="single" w:sz="4" w:space="0" w:color="auto"/>
            </w:tcBorders>
            <w:shd w:val="clear" w:color="auto" w:fill="FFFFFF"/>
            <w:vAlign w:val="center"/>
          </w:tcPr>
          <w:p w:rsidR="007E1389" w:rsidRPr="000A03B1" w:rsidRDefault="007E1389" w:rsidP="000A03B1">
            <w:pPr>
              <w:jc w:val="center"/>
              <w:rPr>
                <w:sz w:val="20"/>
                <w:szCs w:val="20"/>
              </w:rPr>
            </w:pPr>
          </w:p>
        </w:tc>
        <w:tc>
          <w:tcPr>
            <w:tcW w:w="1133" w:type="dxa"/>
            <w:vMerge/>
            <w:tcBorders>
              <w:left w:val="single" w:sz="4" w:space="0" w:color="auto"/>
              <w:bottom w:val="single" w:sz="4" w:space="0" w:color="auto"/>
            </w:tcBorders>
            <w:shd w:val="clear" w:color="auto" w:fill="FFFFFF"/>
            <w:vAlign w:val="center"/>
          </w:tcPr>
          <w:p w:rsidR="007E1389" w:rsidRPr="000A03B1" w:rsidRDefault="007E1389" w:rsidP="000A03B1">
            <w:pPr>
              <w:jc w:val="center"/>
              <w:rPr>
                <w:sz w:val="20"/>
                <w:szCs w:val="20"/>
              </w:rPr>
            </w:pPr>
          </w:p>
        </w:tc>
        <w:tc>
          <w:tcPr>
            <w:tcW w:w="994" w:type="dxa"/>
            <w:vMerge/>
            <w:tcBorders>
              <w:left w:val="single" w:sz="4" w:space="0" w:color="auto"/>
              <w:bottom w:val="single" w:sz="4" w:space="0" w:color="auto"/>
            </w:tcBorders>
            <w:shd w:val="clear" w:color="auto" w:fill="FFFFFF"/>
            <w:vAlign w:val="center"/>
          </w:tcPr>
          <w:p w:rsidR="007E1389" w:rsidRPr="000A03B1" w:rsidRDefault="007E1389" w:rsidP="000A03B1">
            <w:pPr>
              <w:jc w:val="center"/>
              <w:rPr>
                <w:sz w:val="20"/>
                <w:szCs w:val="20"/>
              </w:rPr>
            </w:pPr>
          </w:p>
        </w:tc>
        <w:tc>
          <w:tcPr>
            <w:tcW w:w="1430" w:type="dxa"/>
            <w:tcBorders>
              <w:top w:val="single" w:sz="4" w:space="0" w:color="auto"/>
              <w:left w:val="single" w:sz="4" w:space="0" w:color="auto"/>
              <w:bottom w:val="single" w:sz="4" w:space="0" w:color="auto"/>
              <w:right w:val="single" w:sz="4" w:space="0" w:color="auto"/>
            </w:tcBorders>
            <w:shd w:val="clear" w:color="auto" w:fill="FFFFFF"/>
            <w:vAlign w:val="center"/>
          </w:tcPr>
          <w:p w:rsidR="007E1389" w:rsidRPr="000A03B1" w:rsidRDefault="007E1389" w:rsidP="000A03B1">
            <w:pPr>
              <w:pStyle w:val="afffffff2"/>
              <w:shd w:val="clear" w:color="auto" w:fill="auto"/>
              <w:ind w:firstLine="0"/>
              <w:jc w:val="center"/>
              <w:rPr>
                <w:sz w:val="20"/>
                <w:szCs w:val="20"/>
              </w:rPr>
            </w:pPr>
            <w:r w:rsidRPr="000A03B1">
              <w:rPr>
                <w:color w:val="000000"/>
                <w:sz w:val="20"/>
                <w:szCs w:val="20"/>
              </w:rPr>
              <w:t>0,4</w:t>
            </w:r>
          </w:p>
        </w:tc>
      </w:tr>
    </w:tbl>
    <w:p w:rsidR="00602DA4" w:rsidRPr="00AF68F3" w:rsidRDefault="00602DA4" w:rsidP="009F3AD4">
      <w:pPr>
        <w:pStyle w:val="2"/>
        <w:numPr>
          <w:ilvl w:val="0"/>
          <w:numId w:val="0"/>
        </w:numPr>
        <w:spacing w:before="0" w:after="0"/>
        <w:jc w:val="center"/>
        <w:rPr>
          <w:lang w:val="ru-RU"/>
        </w:rPr>
      </w:pPr>
    </w:p>
    <w:p w:rsidR="00A36CD9" w:rsidRPr="00AF68F3" w:rsidRDefault="00A36CD9" w:rsidP="00773935">
      <w:pPr>
        <w:pStyle w:val="2"/>
        <w:numPr>
          <w:ilvl w:val="1"/>
          <w:numId w:val="19"/>
        </w:numPr>
        <w:tabs>
          <w:tab w:val="clear" w:pos="1276"/>
          <w:tab w:val="left" w:pos="993"/>
          <w:tab w:val="left" w:pos="1560"/>
        </w:tabs>
        <w:spacing w:before="0" w:after="0"/>
        <w:ind w:left="113" w:firstLine="709"/>
        <w:jc w:val="center"/>
        <w:rPr>
          <w:lang w:val="ru-RU"/>
        </w:rPr>
      </w:pPr>
      <w:bookmarkStart w:id="731" w:name="_Toc492042881"/>
      <w:bookmarkStart w:id="732" w:name="_Toc492044990"/>
      <w:bookmarkStart w:id="733" w:name="_Ref492290520"/>
      <w:bookmarkStart w:id="734" w:name="_Ref492290525"/>
      <w:bookmarkStart w:id="735" w:name="_Ref492290530"/>
      <w:bookmarkStart w:id="736" w:name="_Toc492296788"/>
      <w:r w:rsidRPr="00AF68F3">
        <w:t>Показатели инженерной подготовки и защиты территории</w:t>
      </w:r>
      <w:bookmarkEnd w:id="664"/>
      <w:bookmarkEnd w:id="731"/>
      <w:bookmarkEnd w:id="732"/>
      <w:bookmarkEnd w:id="733"/>
      <w:bookmarkEnd w:id="734"/>
      <w:bookmarkEnd w:id="735"/>
      <w:bookmarkEnd w:id="736"/>
    </w:p>
    <w:p w:rsidR="00A36CD9" w:rsidRPr="00AF68F3" w:rsidRDefault="00A36CD9" w:rsidP="009F3AD4">
      <w:pPr>
        <w:pStyle w:val="a6"/>
      </w:pPr>
      <w:r w:rsidRPr="00AF68F3">
        <w:t>Мероприятия по инженерной подготовке следует устанавливать с учетом прогноза изменения инженерно-геологических условий, характера использования и планировочной организации территории.</w:t>
      </w:r>
    </w:p>
    <w:p w:rsidR="00A36CD9" w:rsidRPr="00AF68F3" w:rsidRDefault="00A36CD9" w:rsidP="009F3AD4">
      <w:pPr>
        <w:pStyle w:val="a6"/>
      </w:pPr>
      <w:r w:rsidRPr="00AF68F3">
        <w:t>При разработке проектов планировки и застройки сельских поселений следует предусматривать при необходимости инженерную защиту от затопления, подтопления, селевых потоков, снежных лавин, оползней и обвалов.</w:t>
      </w:r>
    </w:p>
    <w:p w:rsidR="00A36CD9" w:rsidRPr="00AF68F3" w:rsidRDefault="00A36CD9" w:rsidP="009F3AD4">
      <w:pPr>
        <w:pStyle w:val="a6"/>
      </w:pPr>
      <w:r w:rsidRPr="00AF68F3">
        <w:t>При проведении вертикальной планировки проектные отметки территории следует назначать исходя из условий максимального сохранения естественного рельефа, почвенного покрова и существующих древесных насаждений, отвода поверхностных вод со скоростями, исключающими возможность эрозии почвы, минимального объема земляных работ с учетом использования вытесняемых грунтов на площадке строительства.</w:t>
      </w:r>
    </w:p>
    <w:p w:rsidR="00A36CD9" w:rsidRPr="00AF68F3" w:rsidRDefault="00A36CD9" w:rsidP="009F3AD4">
      <w:pPr>
        <w:pStyle w:val="a6"/>
      </w:pPr>
      <w:r w:rsidRPr="00AF68F3">
        <w:t>Отвод поверхностных вод следует осуществлять со всего бассейна (стоки в водоемы, водостоки, овраги и т.п.) в соответствии с</w:t>
      </w:r>
      <w:r w:rsidR="002D0C49" w:rsidRPr="00AF68F3">
        <w:rPr>
          <w:rFonts w:eastAsia="Calibri"/>
          <w:b/>
        </w:rPr>
        <w:t xml:space="preserve"> </w:t>
      </w:r>
      <w:r w:rsidR="002D0C49" w:rsidRPr="00AF68F3">
        <w:rPr>
          <w:rFonts w:eastAsia="Calibri"/>
        </w:rPr>
        <w:t>СП 34.13330.2012 «СНиП 2.05.02-85* Автомобильные дороги»</w:t>
      </w:r>
      <w:r w:rsidR="00737BFD" w:rsidRPr="00AF68F3">
        <w:t>.</w:t>
      </w:r>
    </w:p>
    <w:p w:rsidR="00A36CD9" w:rsidRPr="00AF68F3" w:rsidRDefault="00A36CD9" w:rsidP="009F3AD4">
      <w:pPr>
        <w:pStyle w:val="a6"/>
      </w:pPr>
      <w:r w:rsidRPr="00AF68F3">
        <w:t>Применение открытых водоотводящих устройств - канав, кюветов, лотков допускается в районах одно-, двухэтажной застройки и в сельских поселениях, а также на территории парков с устройством мостиков или труб на пересечении с улицами, дорогами, проездами и тротуарами.</w:t>
      </w:r>
    </w:p>
    <w:p w:rsidR="00A36CD9" w:rsidRPr="00AF68F3" w:rsidRDefault="00A36CD9" w:rsidP="009F3AD4">
      <w:pPr>
        <w:pStyle w:val="a6"/>
      </w:pPr>
      <w:r w:rsidRPr="00AF68F3">
        <w:t>На территории поселений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усадебной застройки в сельских поселениях и на территориях стадионов, парков и других озелененных территорий общего пользования допускается открытая осушительная сеть.</w:t>
      </w:r>
    </w:p>
    <w:p w:rsidR="00A36CD9" w:rsidRPr="00AF68F3" w:rsidRDefault="00A36CD9" w:rsidP="009F3AD4">
      <w:pPr>
        <w:pStyle w:val="a6"/>
      </w:pPr>
      <w:r w:rsidRPr="00AF68F3">
        <w:t>Территории поселений, расположенных на прибрежных участках, должны быть защищены от затопления паводковыми водами, ветровым нагоном воды; от подтопления грунтовыми водами - подсыпкой (намывом) или обвалованием.</w:t>
      </w:r>
    </w:p>
    <w:p w:rsidR="00A36CD9" w:rsidRPr="00AF68F3" w:rsidRDefault="00A36CD9" w:rsidP="009F3AD4">
      <w:pPr>
        <w:pStyle w:val="a6"/>
      </w:pPr>
      <w:r w:rsidRPr="00AF68F3">
        <w:lastRenderedPageBreak/>
        <w:t>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 один раз в 10 лет - для территорий парков и плоскостных спортивных сооружений.</w:t>
      </w:r>
    </w:p>
    <w:p w:rsidR="00A36CD9" w:rsidRPr="00AF68F3" w:rsidRDefault="00A36CD9" w:rsidP="009F3AD4">
      <w:pPr>
        <w:pStyle w:val="a6"/>
      </w:pPr>
      <w:r w:rsidRPr="00AF68F3">
        <w:t xml:space="preserve">Для защиты существующей застройки в селеопасной зоне необходимо предусматривать максимальное сохранение леса, посадку древесно-кустарниковой растительности, террасирование склонов, укрепление берегов </w:t>
      </w:r>
      <w:proofErr w:type="spellStart"/>
      <w:r w:rsidRPr="00AF68F3">
        <w:t>селеносных</w:t>
      </w:r>
      <w:proofErr w:type="spellEnd"/>
      <w:r w:rsidRPr="00AF68F3">
        <w:t xml:space="preserve"> рек, сооружение плотин и запруд в зоне формирования селя, строительство </w:t>
      </w:r>
      <w:proofErr w:type="spellStart"/>
      <w:r w:rsidRPr="00AF68F3">
        <w:t>селенаправляющих</w:t>
      </w:r>
      <w:proofErr w:type="spellEnd"/>
      <w:r w:rsidRPr="00AF68F3">
        <w:t xml:space="preserve"> дамб и отводящих каналов на конусе выноса.</w:t>
      </w:r>
    </w:p>
    <w:p w:rsidR="00A36CD9" w:rsidRPr="00AF68F3" w:rsidRDefault="00A36CD9" w:rsidP="009F3AD4">
      <w:pPr>
        <w:pStyle w:val="S5"/>
        <w:spacing w:before="0" w:after="0"/>
      </w:pPr>
      <w:r w:rsidRPr="00AF68F3">
        <w:t xml:space="preserve">На участках действия эрозионных процессов с </w:t>
      </w:r>
      <w:proofErr w:type="spellStart"/>
      <w:r w:rsidRPr="00AF68F3">
        <w:t>оврагообразованием</w:t>
      </w:r>
      <w:proofErr w:type="spellEnd"/>
      <w:r w:rsidRPr="00AF68F3">
        <w:t xml:space="preserve"> следует предусматривать упорядочение поверхностного стока, укрепление ложа оврагов, террасирование и облесение склонов. В отдельных случаях допускается полная или частичная ликвидация оврагов путем их засыпки с прокладкой по ним водосточных и дренажных коллекторов.</w:t>
      </w:r>
    </w:p>
    <w:p w:rsidR="00A36CD9" w:rsidRPr="00AF68F3" w:rsidRDefault="00A36CD9" w:rsidP="009F3AD4">
      <w:pPr>
        <w:pStyle w:val="S5"/>
        <w:spacing w:before="0" w:after="0"/>
      </w:pPr>
      <w:r w:rsidRPr="00AF68F3">
        <w:t>Территории оврагов могут быть использованы для размещения транспортных сооружений, гаражей, складов и коммунальных объектов, а также устройства парков.</w:t>
      </w:r>
    </w:p>
    <w:p w:rsidR="00A36CD9" w:rsidRPr="00AF68F3" w:rsidRDefault="00A36CD9" w:rsidP="009F3AD4">
      <w:pPr>
        <w:pStyle w:val="S5"/>
        <w:spacing w:before="0" w:after="0"/>
      </w:pPr>
      <w:r w:rsidRPr="00AF68F3">
        <w:t>В сельских поселениях, расположенных на территориях, подверженных оползневым процессам, необходимо предусматривать упорядочение поверхностного стока, перехват потоков грунтовых вод, предохранение естественного контрфорса оползневого массива от разрушения, повышение устойчивости откоса механическими и физико-химическими средствами, террасирование склонов, посадку зеленых насаждений. Противооползневые мероприятия следует осуществлять на основе комплексного изучения геологических и гидрогеологических условий районов.</w:t>
      </w:r>
    </w:p>
    <w:p w:rsidR="00A36CD9" w:rsidRPr="00AF68F3" w:rsidRDefault="00A36CD9" w:rsidP="009F3AD4">
      <w:pPr>
        <w:pStyle w:val="S5"/>
        <w:spacing w:before="0" w:after="0"/>
      </w:pPr>
      <w:r w:rsidRPr="00AF68F3">
        <w:t xml:space="preserve">Нормируемые показатели инженерной подготовки и защиты территории представлены ниже </w:t>
      </w:r>
      <w:r w:rsidRPr="00AF68F3">
        <w:rPr>
          <w:lang w:val="ru-RU"/>
        </w:rPr>
        <w:t xml:space="preserve">(Таблица </w:t>
      </w:r>
      <w:r w:rsidR="00BF3A2C" w:rsidRPr="00AF68F3">
        <w:rPr>
          <w:lang w:val="ru-RU"/>
        </w:rPr>
        <w:t>48</w:t>
      </w:r>
      <w:r w:rsidRPr="00AF68F3">
        <w:rPr>
          <w:lang w:val="ru-RU"/>
        </w:rPr>
        <w:t>)</w:t>
      </w:r>
      <w:r w:rsidRPr="00AF68F3">
        <w:t>.</w:t>
      </w:r>
    </w:p>
    <w:p w:rsidR="00A36CD9" w:rsidRPr="00AF68F3" w:rsidRDefault="00A36CD9" w:rsidP="009F3AD4">
      <w:pPr>
        <w:pStyle w:val="af0"/>
        <w:spacing w:before="0" w:after="0"/>
        <w:jc w:val="right"/>
      </w:pPr>
      <w:bookmarkStart w:id="737" w:name="_Ref375141282"/>
      <w:r w:rsidRPr="00AF68F3">
        <w:t xml:space="preserve">Таблица </w:t>
      </w:r>
      <w:bookmarkEnd w:id="737"/>
      <w:r w:rsidR="00BF3A2C" w:rsidRPr="00AF68F3">
        <w:t>48</w:t>
      </w:r>
    </w:p>
    <w:p w:rsidR="00A36CD9" w:rsidRPr="00AF68F3" w:rsidRDefault="00A36CD9" w:rsidP="009F3AD4">
      <w:pPr>
        <w:pStyle w:val="af0"/>
        <w:spacing w:before="0" w:after="0"/>
      </w:pPr>
      <w:r w:rsidRPr="00AF68F3">
        <w:t>Показатели инженерной подготовки и защиты территории</w:t>
      </w:r>
    </w:p>
    <w:tbl>
      <w:tblPr>
        <w:tblW w:w="9940"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1675"/>
        <w:gridCol w:w="2284"/>
        <w:gridCol w:w="970"/>
        <w:gridCol w:w="2461"/>
        <w:gridCol w:w="2017"/>
      </w:tblGrid>
      <w:tr w:rsidR="00A36CD9" w:rsidRPr="000A03B1" w:rsidTr="000A03B1">
        <w:trPr>
          <w:trHeight w:val="230"/>
          <w:tblHeader/>
        </w:trPr>
        <w:tc>
          <w:tcPr>
            <w:tcW w:w="533" w:type="dxa"/>
            <w:vMerge w:val="restart"/>
            <w:shd w:val="clear" w:color="auto" w:fill="auto"/>
            <w:noWrap/>
            <w:vAlign w:val="center"/>
            <w:hideMark/>
          </w:tcPr>
          <w:p w:rsidR="00A36CD9" w:rsidRPr="000A03B1" w:rsidRDefault="00A36CD9" w:rsidP="000A03B1">
            <w:pPr>
              <w:pStyle w:val="af2"/>
              <w:rPr>
                <w:sz w:val="20"/>
                <w:szCs w:val="20"/>
              </w:rPr>
            </w:pPr>
            <w:r w:rsidRPr="000A03B1">
              <w:rPr>
                <w:sz w:val="20"/>
                <w:szCs w:val="20"/>
              </w:rPr>
              <w:t xml:space="preserve">№ </w:t>
            </w:r>
            <w:proofErr w:type="spellStart"/>
            <w:r w:rsidRPr="000A03B1">
              <w:rPr>
                <w:sz w:val="20"/>
                <w:szCs w:val="20"/>
              </w:rPr>
              <w:t>п</w:t>
            </w:r>
            <w:proofErr w:type="gramStart"/>
            <w:r w:rsidRPr="000A03B1">
              <w:rPr>
                <w:sz w:val="20"/>
                <w:szCs w:val="20"/>
              </w:rPr>
              <w:t>.п</w:t>
            </w:r>
            <w:proofErr w:type="spellEnd"/>
            <w:proofErr w:type="gramEnd"/>
          </w:p>
        </w:tc>
        <w:tc>
          <w:tcPr>
            <w:tcW w:w="3959" w:type="dxa"/>
            <w:gridSpan w:val="2"/>
            <w:vMerge w:val="restart"/>
            <w:shd w:val="clear" w:color="auto" w:fill="auto"/>
            <w:vAlign w:val="center"/>
            <w:hideMark/>
          </w:tcPr>
          <w:p w:rsidR="00A36CD9" w:rsidRPr="000A03B1" w:rsidRDefault="00A36CD9" w:rsidP="000A03B1">
            <w:pPr>
              <w:pStyle w:val="af2"/>
              <w:rPr>
                <w:sz w:val="20"/>
                <w:szCs w:val="20"/>
              </w:rPr>
            </w:pPr>
            <w:r w:rsidRPr="000A03B1">
              <w:rPr>
                <w:sz w:val="20"/>
                <w:szCs w:val="20"/>
              </w:rPr>
              <w:t>Определяемый норматив</w:t>
            </w:r>
          </w:p>
        </w:tc>
        <w:tc>
          <w:tcPr>
            <w:tcW w:w="970" w:type="dxa"/>
            <w:vMerge w:val="restart"/>
            <w:shd w:val="clear" w:color="auto" w:fill="auto"/>
            <w:vAlign w:val="center"/>
            <w:hideMark/>
          </w:tcPr>
          <w:p w:rsidR="00A36CD9" w:rsidRPr="000A03B1" w:rsidRDefault="00A36CD9" w:rsidP="000A03B1">
            <w:pPr>
              <w:pStyle w:val="af2"/>
              <w:rPr>
                <w:sz w:val="20"/>
                <w:szCs w:val="20"/>
              </w:rPr>
            </w:pPr>
            <w:r w:rsidRPr="000A03B1">
              <w:rPr>
                <w:sz w:val="20"/>
                <w:szCs w:val="20"/>
              </w:rPr>
              <w:t xml:space="preserve">ед. </w:t>
            </w:r>
            <w:proofErr w:type="spellStart"/>
            <w:r w:rsidRPr="000A03B1">
              <w:rPr>
                <w:sz w:val="20"/>
                <w:szCs w:val="20"/>
              </w:rPr>
              <w:t>изм</w:t>
            </w:r>
            <w:proofErr w:type="spellEnd"/>
          </w:p>
        </w:tc>
        <w:tc>
          <w:tcPr>
            <w:tcW w:w="2461" w:type="dxa"/>
            <w:vMerge w:val="restart"/>
            <w:shd w:val="clear" w:color="auto" w:fill="auto"/>
            <w:vAlign w:val="center"/>
            <w:hideMark/>
          </w:tcPr>
          <w:p w:rsidR="00A36CD9" w:rsidRPr="000A03B1" w:rsidRDefault="00A36CD9" w:rsidP="000A03B1">
            <w:pPr>
              <w:pStyle w:val="af2"/>
              <w:rPr>
                <w:sz w:val="20"/>
                <w:szCs w:val="20"/>
              </w:rPr>
            </w:pPr>
            <w:r w:rsidRPr="000A03B1">
              <w:rPr>
                <w:sz w:val="20"/>
                <w:szCs w:val="20"/>
              </w:rPr>
              <w:t>Нормативная ссылка</w:t>
            </w:r>
          </w:p>
        </w:tc>
        <w:tc>
          <w:tcPr>
            <w:tcW w:w="2017" w:type="dxa"/>
            <w:vMerge w:val="restart"/>
            <w:shd w:val="clear" w:color="auto" w:fill="auto"/>
            <w:vAlign w:val="center"/>
            <w:hideMark/>
          </w:tcPr>
          <w:p w:rsidR="00A36CD9" w:rsidRPr="000A03B1" w:rsidRDefault="00A36CD9" w:rsidP="000A03B1">
            <w:pPr>
              <w:pStyle w:val="af2"/>
              <w:rPr>
                <w:sz w:val="20"/>
                <w:szCs w:val="20"/>
              </w:rPr>
            </w:pPr>
            <w:r w:rsidRPr="000A03B1">
              <w:rPr>
                <w:sz w:val="20"/>
                <w:szCs w:val="20"/>
              </w:rPr>
              <w:t>Показатель</w:t>
            </w:r>
          </w:p>
        </w:tc>
      </w:tr>
      <w:tr w:rsidR="00A36CD9" w:rsidRPr="000A03B1" w:rsidTr="000A03B1">
        <w:trPr>
          <w:trHeight w:val="230"/>
          <w:tblHeader/>
        </w:trPr>
        <w:tc>
          <w:tcPr>
            <w:tcW w:w="533" w:type="dxa"/>
            <w:vMerge/>
            <w:vAlign w:val="center"/>
            <w:hideMark/>
          </w:tcPr>
          <w:p w:rsidR="00A36CD9" w:rsidRPr="000A03B1" w:rsidRDefault="00A36CD9" w:rsidP="000A03B1">
            <w:pPr>
              <w:pStyle w:val="afd"/>
              <w:jc w:val="center"/>
              <w:rPr>
                <w:sz w:val="20"/>
                <w:szCs w:val="20"/>
              </w:rPr>
            </w:pPr>
          </w:p>
        </w:tc>
        <w:tc>
          <w:tcPr>
            <w:tcW w:w="3959" w:type="dxa"/>
            <w:gridSpan w:val="2"/>
            <w:vMerge/>
            <w:vAlign w:val="center"/>
            <w:hideMark/>
          </w:tcPr>
          <w:p w:rsidR="00A36CD9" w:rsidRPr="000A03B1" w:rsidRDefault="00A36CD9" w:rsidP="000A03B1">
            <w:pPr>
              <w:pStyle w:val="afd"/>
              <w:jc w:val="center"/>
              <w:rPr>
                <w:sz w:val="20"/>
                <w:szCs w:val="20"/>
              </w:rPr>
            </w:pPr>
          </w:p>
        </w:tc>
        <w:tc>
          <w:tcPr>
            <w:tcW w:w="970" w:type="dxa"/>
            <w:vMerge/>
            <w:vAlign w:val="center"/>
            <w:hideMark/>
          </w:tcPr>
          <w:p w:rsidR="00A36CD9" w:rsidRPr="000A03B1" w:rsidRDefault="00A36CD9" w:rsidP="000A03B1">
            <w:pPr>
              <w:pStyle w:val="afd"/>
              <w:jc w:val="center"/>
              <w:rPr>
                <w:sz w:val="20"/>
                <w:szCs w:val="20"/>
              </w:rPr>
            </w:pPr>
          </w:p>
        </w:tc>
        <w:tc>
          <w:tcPr>
            <w:tcW w:w="2461" w:type="dxa"/>
            <w:vMerge/>
            <w:vAlign w:val="center"/>
            <w:hideMark/>
          </w:tcPr>
          <w:p w:rsidR="00A36CD9" w:rsidRPr="000A03B1" w:rsidRDefault="00A36CD9" w:rsidP="000A03B1">
            <w:pPr>
              <w:pStyle w:val="afd"/>
              <w:jc w:val="center"/>
              <w:rPr>
                <w:sz w:val="20"/>
                <w:szCs w:val="20"/>
              </w:rPr>
            </w:pPr>
          </w:p>
        </w:tc>
        <w:tc>
          <w:tcPr>
            <w:tcW w:w="2017" w:type="dxa"/>
            <w:vMerge/>
            <w:vAlign w:val="center"/>
            <w:hideMark/>
          </w:tcPr>
          <w:p w:rsidR="00A36CD9" w:rsidRPr="000A03B1" w:rsidRDefault="00A36CD9" w:rsidP="000A03B1">
            <w:pPr>
              <w:pStyle w:val="afd"/>
              <w:jc w:val="center"/>
              <w:rPr>
                <w:sz w:val="20"/>
                <w:szCs w:val="20"/>
              </w:rPr>
            </w:pPr>
          </w:p>
        </w:tc>
      </w:tr>
      <w:tr w:rsidR="00A36CD9" w:rsidRPr="000A03B1" w:rsidTr="000A03B1">
        <w:trPr>
          <w:trHeight w:val="230"/>
          <w:tblHeader/>
        </w:trPr>
        <w:tc>
          <w:tcPr>
            <w:tcW w:w="533" w:type="dxa"/>
            <w:vMerge/>
            <w:vAlign w:val="center"/>
            <w:hideMark/>
          </w:tcPr>
          <w:p w:rsidR="00A36CD9" w:rsidRPr="000A03B1" w:rsidRDefault="00A36CD9" w:rsidP="000A03B1">
            <w:pPr>
              <w:pStyle w:val="afd"/>
              <w:jc w:val="center"/>
              <w:rPr>
                <w:sz w:val="20"/>
                <w:szCs w:val="20"/>
              </w:rPr>
            </w:pPr>
          </w:p>
        </w:tc>
        <w:tc>
          <w:tcPr>
            <w:tcW w:w="3959" w:type="dxa"/>
            <w:gridSpan w:val="2"/>
            <w:vMerge/>
            <w:vAlign w:val="center"/>
            <w:hideMark/>
          </w:tcPr>
          <w:p w:rsidR="00A36CD9" w:rsidRPr="000A03B1" w:rsidRDefault="00A36CD9" w:rsidP="000A03B1">
            <w:pPr>
              <w:pStyle w:val="afd"/>
              <w:jc w:val="center"/>
              <w:rPr>
                <w:sz w:val="20"/>
                <w:szCs w:val="20"/>
              </w:rPr>
            </w:pPr>
          </w:p>
        </w:tc>
        <w:tc>
          <w:tcPr>
            <w:tcW w:w="970" w:type="dxa"/>
            <w:vMerge/>
            <w:vAlign w:val="center"/>
            <w:hideMark/>
          </w:tcPr>
          <w:p w:rsidR="00A36CD9" w:rsidRPr="000A03B1" w:rsidRDefault="00A36CD9" w:rsidP="000A03B1">
            <w:pPr>
              <w:pStyle w:val="afd"/>
              <w:jc w:val="center"/>
              <w:rPr>
                <w:sz w:val="20"/>
                <w:szCs w:val="20"/>
              </w:rPr>
            </w:pPr>
          </w:p>
        </w:tc>
        <w:tc>
          <w:tcPr>
            <w:tcW w:w="2461" w:type="dxa"/>
            <w:vMerge/>
            <w:vAlign w:val="center"/>
            <w:hideMark/>
          </w:tcPr>
          <w:p w:rsidR="00A36CD9" w:rsidRPr="000A03B1" w:rsidRDefault="00A36CD9" w:rsidP="000A03B1">
            <w:pPr>
              <w:pStyle w:val="afd"/>
              <w:jc w:val="center"/>
              <w:rPr>
                <w:sz w:val="20"/>
                <w:szCs w:val="20"/>
              </w:rPr>
            </w:pPr>
          </w:p>
        </w:tc>
        <w:tc>
          <w:tcPr>
            <w:tcW w:w="2017" w:type="dxa"/>
            <w:vMerge/>
            <w:vAlign w:val="center"/>
            <w:hideMark/>
          </w:tcPr>
          <w:p w:rsidR="00A36CD9" w:rsidRPr="000A03B1" w:rsidRDefault="00A36CD9" w:rsidP="000A03B1">
            <w:pPr>
              <w:pStyle w:val="afd"/>
              <w:jc w:val="center"/>
              <w:rPr>
                <w:sz w:val="20"/>
                <w:szCs w:val="20"/>
              </w:rPr>
            </w:pPr>
          </w:p>
        </w:tc>
      </w:tr>
      <w:tr w:rsidR="00A36CD9" w:rsidRPr="000A03B1" w:rsidTr="000A03B1">
        <w:trPr>
          <w:trHeight w:val="20"/>
        </w:trPr>
        <w:tc>
          <w:tcPr>
            <w:tcW w:w="533" w:type="dxa"/>
            <w:vMerge w:val="restart"/>
            <w:shd w:val="clear" w:color="auto" w:fill="auto"/>
            <w:vAlign w:val="center"/>
            <w:hideMark/>
          </w:tcPr>
          <w:p w:rsidR="00A36CD9" w:rsidRPr="000A03B1" w:rsidRDefault="00A36CD9" w:rsidP="000A03B1">
            <w:pPr>
              <w:pStyle w:val="af3"/>
              <w:rPr>
                <w:sz w:val="20"/>
                <w:szCs w:val="20"/>
              </w:rPr>
            </w:pPr>
            <w:r w:rsidRPr="000A03B1">
              <w:rPr>
                <w:sz w:val="20"/>
                <w:szCs w:val="20"/>
              </w:rPr>
              <w:t>1.1</w:t>
            </w:r>
          </w:p>
        </w:tc>
        <w:tc>
          <w:tcPr>
            <w:tcW w:w="1675" w:type="dxa"/>
            <w:vMerge w:val="restart"/>
            <w:shd w:val="clear" w:color="auto" w:fill="auto"/>
            <w:vAlign w:val="center"/>
            <w:hideMark/>
          </w:tcPr>
          <w:p w:rsidR="00A36CD9" w:rsidRPr="000A03B1" w:rsidRDefault="00A36CD9" w:rsidP="000A03B1">
            <w:pPr>
              <w:pStyle w:val="afd"/>
              <w:jc w:val="center"/>
              <w:rPr>
                <w:sz w:val="20"/>
                <w:szCs w:val="20"/>
              </w:rPr>
            </w:pPr>
            <w:r w:rsidRPr="000A03B1">
              <w:rPr>
                <w:sz w:val="20"/>
                <w:szCs w:val="20"/>
              </w:rPr>
              <w:t>Наименьшие уклоны лотков проезжей части, кюветов и водоотводных канав:</w:t>
            </w:r>
          </w:p>
        </w:tc>
        <w:tc>
          <w:tcPr>
            <w:tcW w:w="2284" w:type="dxa"/>
            <w:shd w:val="clear" w:color="000000" w:fill="FFFFFF"/>
            <w:vAlign w:val="center"/>
            <w:hideMark/>
          </w:tcPr>
          <w:p w:rsidR="00A36CD9" w:rsidRPr="000A03B1" w:rsidRDefault="00A36CD9" w:rsidP="000A03B1">
            <w:pPr>
              <w:pStyle w:val="afd"/>
              <w:jc w:val="center"/>
              <w:rPr>
                <w:sz w:val="20"/>
                <w:szCs w:val="20"/>
              </w:rPr>
            </w:pPr>
            <w:r w:rsidRPr="000A03B1">
              <w:rPr>
                <w:sz w:val="20"/>
                <w:szCs w:val="20"/>
              </w:rPr>
              <w:t>лотков, покрытых асфальтобетоном</w:t>
            </w:r>
          </w:p>
        </w:tc>
        <w:tc>
          <w:tcPr>
            <w:tcW w:w="970" w:type="dxa"/>
            <w:vMerge w:val="restart"/>
            <w:shd w:val="clear" w:color="auto" w:fill="auto"/>
            <w:vAlign w:val="center"/>
            <w:hideMark/>
          </w:tcPr>
          <w:p w:rsidR="00A36CD9" w:rsidRPr="000A03B1" w:rsidRDefault="00A36CD9" w:rsidP="000A03B1">
            <w:pPr>
              <w:pStyle w:val="af3"/>
              <w:rPr>
                <w:sz w:val="20"/>
                <w:szCs w:val="20"/>
              </w:rPr>
            </w:pPr>
            <w:r w:rsidRPr="000A03B1">
              <w:rPr>
                <w:sz w:val="20"/>
                <w:szCs w:val="20"/>
              </w:rPr>
              <w:t>доли единицы</w:t>
            </w:r>
          </w:p>
        </w:tc>
        <w:tc>
          <w:tcPr>
            <w:tcW w:w="2461" w:type="dxa"/>
            <w:vMerge w:val="restart"/>
            <w:shd w:val="clear" w:color="auto" w:fill="auto"/>
            <w:vAlign w:val="center"/>
            <w:hideMark/>
          </w:tcPr>
          <w:p w:rsidR="00A36CD9" w:rsidRPr="000A03B1" w:rsidRDefault="002D0C49" w:rsidP="000A03B1">
            <w:pPr>
              <w:pStyle w:val="afd"/>
              <w:jc w:val="center"/>
              <w:rPr>
                <w:sz w:val="20"/>
                <w:szCs w:val="20"/>
              </w:rPr>
            </w:pPr>
            <w:r w:rsidRPr="000A03B1">
              <w:rPr>
                <w:rFonts w:eastAsia="Calibri"/>
                <w:sz w:val="20"/>
                <w:szCs w:val="20"/>
              </w:rPr>
              <w:t>СП 34.13330.2012 «СНиП 2.05.02-85* Автомобильные дороги»</w:t>
            </w:r>
            <w:r w:rsidR="00A36CD9" w:rsidRPr="000A03B1">
              <w:rPr>
                <w:sz w:val="20"/>
                <w:szCs w:val="20"/>
              </w:rPr>
              <w:t xml:space="preserve"> п.2.42</w:t>
            </w:r>
          </w:p>
        </w:tc>
        <w:tc>
          <w:tcPr>
            <w:tcW w:w="2017" w:type="dxa"/>
            <w:shd w:val="clear" w:color="auto" w:fill="auto"/>
            <w:vAlign w:val="center"/>
            <w:hideMark/>
          </w:tcPr>
          <w:p w:rsidR="00A36CD9" w:rsidRPr="000A03B1" w:rsidRDefault="00A36CD9" w:rsidP="000A03B1">
            <w:pPr>
              <w:pStyle w:val="af3"/>
              <w:rPr>
                <w:sz w:val="20"/>
                <w:szCs w:val="20"/>
              </w:rPr>
            </w:pPr>
            <w:r w:rsidRPr="000A03B1">
              <w:rPr>
                <w:sz w:val="20"/>
                <w:szCs w:val="20"/>
              </w:rPr>
              <w:t>0,003</w:t>
            </w:r>
          </w:p>
        </w:tc>
      </w:tr>
      <w:tr w:rsidR="00A36CD9" w:rsidRPr="000A03B1" w:rsidTr="000A03B1">
        <w:trPr>
          <w:trHeight w:val="20"/>
        </w:trPr>
        <w:tc>
          <w:tcPr>
            <w:tcW w:w="533" w:type="dxa"/>
            <w:vMerge/>
            <w:vAlign w:val="center"/>
            <w:hideMark/>
          </w:tcPr>
          <w:p w:rsidR="00A36CD9" w:rsidRPr="000A03B1" w:rsidRDefault="00A36CD9" w:rsidP="000A03B1">
            <w:pPr>
              <w:pStyle w:val="af3"/>
              <w:rPr>
                <w:sz w:val="20"/>
                <w:szCs w:val="20"/>
              </w:rPr>
            </w:pPr>
          </w:p>
        </w:tc>
        <w:tc>
          <w:tcPr>
            <w:tcW w:w="1675" w:type="dxa"/>
            <w:vMerge/>
            <w:vAlign w:val="center"/>
            <w:hideMark/>
          </w:tcPr>
          <w:p w:rsidR="00A36CD9" w:rsidRPr="000A03B1" w:rsidRDefault="00A36CD9" w:rsidP="000A03B1">
            <w:pPr>
              <w:pStyle w:val="afd"/>
              <w:jc w:val="center"/>
              <w:rPr>
                <w:sz w:val="20"/>
                <w:szCs w:val="20"/>
              </w:rPr>
            </w:pPr>
          </w:p>
        </w:tc>
        <w:tc>
          <w:tcPr>
            <w:tcW w:w="2284" w:type="dxa"/>
            <w:shd w:val="clear" w:color="000000" w:fill="FFFFFF"/>
            <w:vAlign w:val="center"/>
            <w:hideMark/>
          </w:tcPr>
          <w:p w:rsidR="00A36CD9" w:rsidRPr="000A03B1" w:rsidRDefault="00A36CD9" w:rsidP="000A03B1">
            <w:pPr>
              <w:pStyle w:val="afd"/>
              <w:jc w:val="center"/>
              <w:rPr>
                <w:sz w:val="20"/>
                <w:szCs w:val="20"/>
              </w:rPr>
            </w:pPr>
            <w:r w:rsidRPr="000A03B1">
              <w:rPr>
                <w:sz w:val="20"/>
                <w:szCs w:val="20"/>
              </w:rPr>
              <w:t>лотков, покрытых брусчаткой или щебеночным покрытием</w:t>
            </w:r>
          </w:p>
        </w:tc>
        <w:tc>
          <w:tcPr>
            <w:tcW w:w="970" w:type="dxa"/>
            <w:vMerge/>
            <w:vAlign w:val="center"/>
            <w:hideMark/>
          </w:tcPr>
          <w:p w:rsidR="00A36CD9" w:rsidRPr="000A03B1" w:rsidRDefault="00A36CD9" w:rsidP="000A03B1">
            <w:pPr>
              <w:pStyle w:val="afd"/>
              <w:jc w:val="center"/>
              <w:rPr>
                <w:sz w:val="20"/>
                <w:szCs w:val="20"/>
              </w:rPr>
            </w:pPr>
          </w:p>
        </w:tc>
        <w:tc>
          <w:tcPr>
            <w:tcW w:w="2461" w:type="dxa"/>
            <w:vMerge/>
            <w:vAlign w:val="center"/>
            <w:hideMark/>
          </w:tcPr>
          <w:p w:rsidR="00A36CD9" w:rsidRPr="000A03B1" w:rsidRDefault="00A36CD9" w:rsidP="000A03B1">
            <w:pPr>
              <w:pStyle w:val="afd"/>
              <w:jc w:val="center"/>
              <w:rPr>
                <w:sz w:val="20"/>
                <w:szCs w:val="20"/>
              </w:rPr>
            </w:pPr>
          </w:p>
        </w:tc>
        <w:tc>
          <w:tcPr>
            <w:tcW w:w="2017" w:type="dxa"/>
            <w:shd w:val="clear" w:color="auto" w:fill="auto"/>
            <w:vAlign w:val="center"/>
            <w:hideMark/>
          </w:tcPr>
          <w:p w:rsidR="00A36CD9" w:rsidRPr="000A03B1" w:rsidRDefault="00A36CD9" w:rsidP="000A03B1">
            <w:pPr>
              <w:pStyle w:val="af3"/>
              <w:rPr>
                <w:sz w:val="20"/>
                <w:szCs w:val="20"/>
              </w:rPr>
            </w:pPr>
            <w:r w:rsidRPr="000A03B1">
              <w:rPr>
                <w:sz w:val="20"/>
                <w:szCs w:val="20"/>
              </w:rPr>
              <w:t>0,004</w:t>
            </w:r>
          </w:p>
        </w:tc>
      </w:tr>
      <w:tr w:rsidR="00A36CD9" w:rsidRPr="000A03B1" w:rsidTr="000A03B1">
        <w:trPr>
          <w:trHeight w:val="20"/>
        </w:trPr>
        <w:tc>
          <w:tcPr>
            <w:tcW w:w="533" w:type="dxa"/>
            <w:vMerge/>
            <w:vAlign w:val="center"/>
            <w:hideMark/>
          </w:tcPr>
          <w:p w:rsidR="00A36CD9" w:rsidRPr="000A03B1" w:rsidRDefault="00A36CD9" w:rsidP="000A03B1">
            <w:pPr>
              <w:pStyle w:val="af3"/>
              <w:rPr>
                <w:sz w:val="20"/>
                <w:szCs w:val="20"/>
              </w:rPr>
            </w:pPr>
          </w:p>
        </w:tc>
        <w:tc>
          <w:tcPr>
            <w:tcW w:w="1675" w:type="dxa"/>
            <w:vMerge/>
            <w:vAlign w:val="center"/>
            <w:hideMark/>
          </w:tcPr>
          <w:p w:rsidR="00A36CD9" w:rsidRPr="000A03B1" w:rsidRDefault="00A36CD9" w:rsidP="000A03B1">
            <w:pPr>
              <w:pStyle w:val="afd"/>
              <w:jc w:val="center"/>
              <w:rPr>
                <w:sz w:val="20"/>
                <w:szCs w:val="20"/>
              </w:rPr>
            </w:pPr>
          </w:p>
        </w:tc>
        <w:tc>
          <w:tcPr>
            <w:tcW w:w="2284" w:type="dxa"/>
            <w:shd w:val="clear" w:color="000000" w:fill="FFFFFF"/>
            <w:vAlign w:val="center"/>
            <w:hideMark/>
          </w:tcPr>
          <w:p w:rsidR="00A36CD9" w:rsidRPr="000A03B1" w:rsidRDefault="00A36CD9" w:rsidP="000A03B1">
            <w:pPr>
              <w:pStyle w:val="afd"/>
              <w:jc w:val="center"/>
              <w:rPr>
                <w:sz w:val="20"/>
                <w:szCs w:val="20"/>
              </w:rPr>
            </w:pPr>
            <w:r w:rsidRPr="000A03B1">
              <w:rPr>
                <w:sz w:val="20"/>
                <w:szCs w:val="20"/>
              </w:rPr>
              <w:t>булыжной мостовой</w:t>
            </w:r>
          </w:p>
        </w:tc>
        <w:tc>
          <w:tcPr>
            <w:tcW w:w="970" w:type="dxa"/>
            <w:vMerge/>
            <w:vAlign w:val="center"/>
            <w:hideMark/>
          </w:tcPr>
          <w:p w:rsidR="00A36CD9" w:rsidRPr="000A03B1" w:rsidRDefault="00A36CD9" w:rsidP="000A03B1">
            <w:pPr>
              <w:pStyle w:val="afd"/>
              <w:jc w:val="center"/>
              <w:rPr>
                <w:sz w:val="20"/>
                <w:szCs w:val="20"/>
              </w:rPr>
            </w:pPr>
          </w:p>
        </w:tc>
        <w:tc>
          <w:tcPr>
            <w:tcW w:w="2461" w:type="dxa"/>
            <w:vMerge/>
            <w:vAlign w:val="center"/>
            <w:hideMark/>
          </w:tcPr>
          <w:p w:rsidR="00A36CD9" w:rsidRPr="000A03B1" w:rsidRDefault="00A36CD9" w:rsidP="000A03B1">
            <w:pPr>
              <w:pStyle w:val="afd"/>
              <w:jc w:val="center"/>
              <w:rPr>
                <w:sz w:val="20"/>
                <w:szCs w:val="20"/>
              </w:rPr>
            </w:pPr>
          </w:p>
        </w:tc>
        <w:tc>
          <w:tcPr>
            <w:tcW w:w="2017" w:type="dxa"/>
            <w:shd w:val="clear" w:color="auto" w:fill="auto"/>
            <w:vAlign w:val="center"/>
            <w:hideMark/>
          </w:tcPr>
          <w:p w:rsidR="00A36CD9" w:rsidRPr="000A03B1" w:rsidRDefault="00A36CD9" w:rsidP="000A03B1">
            <w:pPr>
              <w:pStyle w:val="af3"/>
              <w:rPr>
                <w:sz w:val="20"/>
                <w:szCs w:val="20"/>
              </w:rPr>
            </w:pPr>
            <w:r w:rsidRPr="000A03B1">
              <w:rPr>
                <w:sz w:val="20"/>
                <w:szCs w:val="20"/>
              </w:rPr>
              <w:t>0,005</w:t>
            </w:r>
          </w:p>
        </w:tc>
      </w:tr>
      <w:tr w:rsidR="00A36CD9" w:rsidRPr="000A03B1" w:rsidTr="000A03B1">
        <w:trPr>
          <w:trHeight w:val="20"/>
        </w:trPr>
        <w:tc>
          <w:tcPr>
            <w:tcW w:w="533" w:type="dxa"/>
            <w:vMerge/>
            <w:vAlign w:val="center"/>
            <w:hideMark/>
          </w:tcPr>
          <w:p w:rsidR="00A36CD9" w:rsidRPr="000A03B1" w:rsidRDefault="00A36CD9" w:rsidP="000A03B1">
            <w:pPr>
              <w:pStyle w:val="af3"/>
              <w:rPr>
                <w:sz w:val="20"/>
                <w:szCs w:val="20"/>
              </w:rPr>
            </w:pPr>
          </w:p>
        </w:tc>
        <w:tc>
          <w:tcPr>
            <w:tcW w:w="1675" w:type="dxa"/>
            <w:vMerge/>
            <w:vAlign w:val="center"/>
            <w:hideMark/>
          </w:tcPr>
          <w:p w:rsidR="00A36CD9" w:rsidRPr="000A03B1" w:rsidRDefault="00A36CD9" w:rsidP="000A03B1">
            <w:pPr>
              <w:pStyle w:val="afd"/>
              <w:jc w:val="center"/>
              <w:rPr>
                <w:sz w:val="20"/>
                <w:szCs w:val="20"/>
              </w:rPr>
            </w:pPr>
          </w:p>
        </w:tc>
        <w:tc>
          <w:tcPr>
            <w:tcW w:w="2284" w:type="dxa"/>
            <w:shd w:val="clear" w:color="000000" w:fill="FFFFFF"/>
            <w:vAlign w:val="center"/>
            <w:hideMark/>
          </w:tcPr>
          <w:p w:rsidR="00A36CD9" w:rsidRPr="000A03B1" w:rsidRDefault="00A36CD9" w:rsidP="000A03B1">
            <w:pPr>
              <w:pStyle w:val="afd"/>
              <w:jc w:val="center"/>
              <w:rPr>
                <w:sz w:val="20"/>
                <w:szCs w:val="20"/>
              </w:rPr>
            </w:pPr>
            <w:r w:rsidRPr="000A03B1">
              <w:rPr>
                <w:sz w:val="20"/>
                <w:szCs w:val="20"/>
              </w:rPr>
              <w:t>отдельных лотков и кюветов</w:t>
            </w:r>
          </w:p>
        </w:tc>
        <w:tc>
          <w:tcPr>
            <w:tcW w:w="970" w:type="dxa"/>
            <w:vMerge/>
            <w:vAlign w:val="center"/>
            <w:hideMark/>
          </w:tcPr>
          <w:p w:rsidR="00A36CD9" w:rsidRPr="000A03B1" w:rsidRDefault="00A36CD9" w:rsidP="000A03B1">
            <w:pPr>
              <w:pStyle w:val="afd"/>
              <w:jc w:val="center"/>
              <w:rPr>
                <w:sz w:val="20"/>
                <w:szCs w:val="20"/>
              </w:rPr>
            </w:pPr>
          </w:p>
        </w:tc>
        <w:tc>
          <w:tcPr>
            <w:tcW w:w="2461" w:type="dxa"/>
            <w:vMerge/>
            <w:vAlign w:val="center"/>
            <w:hideMark/>
          </w:tcPr>
          <w:p w:rsidR="00A36CD9" w:rsidRPr="000A03B1" w:rsidRDefault="00A36CD9" w:rsidP="000A03B1">
            <w:pPr>
              <w:pStyle w:val="afd"/>
              <w:jc w:val="center"/>
              <w:rPr>
                <w:sz w:val="20"/>
                <w:szCs w:val="20"/>
              </w:rPr>
            </w:pPr>
          </w:p>
        </w:tc>
        <w:tc>
          <w:tcPr>
            <w:tcW w:w="2017" w:type="dxa"/>
            <w:shd w:val="clear" w:color="auto" w:fill="auto"/>
            <w:vAlign w:val="center"/>
            <w:hideMark/>
          </w:tcPr>
          <w:p w:rsidR="00A36CD9" w:rsidRPr="000A03B1" w:rsidRDefault="00A36CD9" w:rsidP="000A03B1">
            <w:pPr>
              <w:pStyle w:val="af3"/>
              <w:rPr>
                <w:sz w:val="20"/>
                <w:szCs w:val="20"/>
              </w:rPr>
            </w:pPr>
            <w:r w:rsidRPr="000A03B1">
              <w:rPr>
                <w:sz w:val="20"/>
                <w:szCs w:val="20"/>
              </w:rPr>
              <w:t>0,006</w:t>
            </w:r>
          </w:p>
        </w:tc>
      </w:tr>
      <w:tr w:rsidR="00A36CD9" w:rsidRPr="000A03B1" w:rsidTr="000A03B1">
        <w:trPr>
          <w:trHeight w:val="20"/>
        </w:trPr>
        <w:tc>
          <w:tcPr>
            <w:tcW w:w="533" w:type="dxa"/>
            <w:vMerge/>
            <w:vAlign w:val="center"/>
            <w:hideMark/>
          </w:tcPr>
          <w:p w:rsidR="00A36CD9" w:rsidRPr="000A03B1" w:rsidRDefault="00A36CD9" w:rsidP="000A03B1">
            <w:pPr>
              <w:pStyle w:val="af3"/>
              <w:rPr>
                <w:sz w:val="20"/>
                <w:szCs w:val="20"/>
              </w:rPr>
            </w:pPr>
          </w:p>
        </w:tc>
        <w:tc>
          <w:tcPr>
            <w:tcW w:w="1675" w:type="dxa"/>
            <w:vMerge/>
            <w:vAlign w:val="center"/>
            <w:hideMark/>
          </w:tcPr>
          <w:p w:rsidR="00A36CD9" w:rsidRPr="000A03B1" w:rsidRDefault="00A36CD9" w:rsidP="000A03B1">
            <w:pPr>
              <w:pStyle w:val="afd"/>
              <w:jc w:val="center"/>
              <w:rPr>
                <w:sz w:val="20"/>
                <w:szCs w:val="20"/>
              </w:rPr>
            </w:pPr>
          </w:p>
        </w:tc>
        <w:tc>
          <w:tcPr>
            <w:tcW w:w="2284" w:type="dxa"/>
            <w:shd w:val="clear" w:color="000000" w:fill="FFFFFF"/>
            <w:vAlign w:val="center"/>
            <w:hideMark/>
          </w:tcPr>
          <w:p w:rsidR="00A36CD9" w:rsidRPr="000A03B1" w:rsidRDefault="00A36CD9" w:rsidP="000A03B1">
            <w:pPr>
              <w:pStyle w:val="afd"/>
              <w:jc w:val="center"/>
              <w:rPr>
                <w:sz w:val="20"/>
                <w:szCs w:val="20"/>
              </w:rPr>
            </w:pPr>
            <w:r w:rsidRPr="000A03B1">
              <w:rPr>
                <w:sz w:val="20"/>
                <w:szCs w:val="20"/>
              </w:rPr>
              <w:t>водоотводящих канав</w:t>
            </w:r>
          </w:p>
        </w:tc>
        <w:tc>
          <w:tcPr>
            <w:tcW w:w="970" w:type="dxa"/>
            <w:vMerge/>
            <w:vAlign w:val="center"/>
            <w:hideMark/>
          </w:tcPr>
          <w:p w:rsidR="00A36CD9" w:rsidRPr="000A03B1" w:rsidRDefault="00A36CD9" w:rsidP="000A03B1">
            <w:pPr>
              <w:pStyle w:val="afd"/>
              <w:jc w:val="center"/>
              <w:rPr>
                <w:sz w:val="20"/>
                <w:szCs w:val="20"/>
              </w:rPr>
            </w:pPr>
          </w:p>
        </w:tc>
        <w:tc>
          <w:tcPr>
            <w:tcW w:w="2461" w:type="dxa"/>
            <w:vMerge/>
            <w:vAlign w:val="center"/>
            <w:hideMark/>
          </w:tcPr>
          <w:p w:rsidR="00A36CD9" w:rsidRPr="000A03B1" w:rsidRDefault="00A36CD9" w:rsidP="000A03B1">
            <w:pPr>
              <w:pStyle w:val="afd"/>
              <w:jc w:val="center"/>
              <w:rPr>
                <w:sz w:val="20"/>
                <w:szCs w:val="20"/>
              </w:rPr>
            </w:pPr>
          </w:p>
        </w:tc>
        <w:tc>
          <w:tcPr>
            <w:tcW w:w="2017" w:type="dxa"/>
            <w:shd w:val="clear" w:color="auto" w:fill="auto"/>
            <w:vAlign w:val="center"/>
            <w:hideMark/>
          </w:tcPr>
          <w:p w:rsidR="00A36CD9" w:rsidRPr="000A03B1" w:rsidRDefault="00A36CD9" w:rsidP="000A03B1">
            <w:pPr>
              <w:pStyle w:val="af3"/>
              <w:rPr>
                <w:sz w:val="20"/>
                <w:szCs w:val="20"/>
              </w:rPr>
            </w:pPr>
            <w:r w:rsidRPr="000A03B1">
              <w:rPr>
                <w:sz w:val="20"/>
                <w:szCs w:val="20"/>
              </w:rPr>
              <w:t>0,003</w:t>
            </w:r>
          </w:p>
        </w:tc>
      </w:tr>
      <w:tr w:rsidR="00A36CD9" w:rsidRPr="000A03B1" w:rsidTr="000A03B1">
        <w:trPr>
          <w:trHeight w:val="20"/>
        </w:trPr>
        <w:tc>
          <w:tcPr>
            <w:tcW w:w="533" w:type="dxa"/>
            <w:vMerge/>
            <w:tcBorders>
              <w:bottom w:val="single" w:sz="4" w:space="0" w:color="auto"/>
            </w:tcBorders>
            <w:vAlign w:val="center"/>
            <w:hideMark/>
          </w:tcPr>
          <w:p w:rsidR="00A36CD9" w:rsidRPr="000A03B1" w:rsidRDefault="00A36CD9" w:rsidP="000A03B1">
            <w:pPr>
              <w:pStyle w:val="af3"/>
              <w:rPr>
                <w:sz w:val="20"/>
                <w:szCs w:val="20"/>
              </w:rPr>
            </w:pPr>
          </w:p>
        </w:tc>
        <w:tc>
          <w:tcPr>
            <w:tcW w:w="1675" w:type="dxa"/>
            <w:vMerge/>
            <w:tcBorders>
              <w:bottom w:val="single" w:sz="4" w:space="0" w:color="auto"/>
            </w:tcBorders>
            <w:vAlign w:val="center"/>
            <w:hideMark/>
          </w:tcPr>
          <w:p w:rsidR="00A36CD9" w:rsidRPr="000A03B1" w:rsidRDefault="00A36CD9" w:rsidP="000A03B1">
            <w:pPr>
              <w:pStyle w:val="afd"/>
              <w:jc w:val="center"/>
              <w:rPr>
                <w:sz w:val="20"/>
                <w:szCs w:val="20"/>
              </w:rPr>
            </w:pPr>
          </w:p>
        </w:tc>
        <w:tc>
          <w:tcPr>
            <w:tcW w:w="2284" w:type="dxa"/>
            <w:tcBorders>
              <w:bottom w:val="single" w:sz="4" w:space="0" w:color="auto"/>
            </w:tcBorders>
            <w:shd w:val="clear" w:color="000000" w:fill="FFFFFF"/>
            <w:vAlign w:val="center"/>
            <w:hideMark/>
          </w:tcPr>
          <w:p w:rsidR="00A36CD9" w:rsidRPr="000A03B1" w:rsidRDefault="00A36CD9" w:rsidP="000A03B1">
            <w:pPr>
              <w:pStyle w:val="afd"/>
              <w:jc w:val="center"/>
              <w:rPr>
                <w:sz w:val="20"/>
                <w:szCs w:val="20"/>
              </w:rPr>
            </w:pPr>
            <w:r w:rsidRPr="000A03B1">
              <w:rPr>
                <w:sz w:val="20"/>
                <w:szCs w:val="20"/>
              </w:rPr>
              <w:t>полимерных, полимербетонных лотков</w:t>
            </w:r>
          </w:p>
        </w:tc>
        <w:tc>
          <w:tcPr>
            <w:tcW w:w="970" w:type="dxa"/>
            <w:vMerge/>
            <w:vAlign w:val="center"/>
            <w:hideMark/>
          </w:tcPr>
          <w:p w:rsidR="00A36CD9" w:rsidRPr="000A03B1" w:rsidRDefault="00A36CD9" w:rsidP="000A03B1">
            <w:pPr>
              <w:pStyle w:val="afd"/>
              <w:jc w:val="center"/>
              <w:rPr>
                <w:sz w:val="20"/>
                <w:szCs w:val="20"/>
              </w:rPr>
            </w:pPr>
          </w:p>
        </w:tc>
        <w:tc>
          <w:tcPr>
            <w:tcW w:w="2461" w:type="dxa"/>
            <w:vMerge/>
            <w:vAlign w:val="center"/>
            <w:hideMark/>
          </w:tcPr>
          <w:p w:rsidR="00A36CD9" w:rsidRPr="000A03B1" w:rsidRDefault="00A36CD9" w:rsidP="000A03B1">
            <w:pPr>
              <w:pStyle w:val="afd"/>
              <w:jc w:val="center"/>
              <w:rPr>
                <w:sz w:val="20"/>
                <w:szCs w:val="20"/>
              </w:rPr>
            </w:pPr>
          </w:p>
        </w:tc>
        <w:tc>
          <w:tcPr>
            <w:tcW w:w="2017" w:type="dxa"/>
            <w:shd w:val="clear" w:color="auto" w:fill="auto"/>
            <w:vAlign w:val="center"/>
            <w:hideMark/>
          </w:tcPr>
          <w:p w:rsidR="00A36CD9" w:rsidRPr="000A03B1" w:rsidRDefault="00A36CD9" w:rsidP="000A03B1">
            <w:pPr>
              <w:pStyle w:val="af3"/>
              <w:rPr>
                <w:sz w:val="20"/>
                <w:szCs w:val="20"/>
              </w:rPr>
            </w:pPr>
            <w:r w:rsidRPr="000A03B1">
              <w:rPr>
                <w:sz w:val="20"/>
                <w:szCs w:val="20"/>
              </w:rPr>
              <w:t>0,001-0,005</w:t>
            </w:r>
          </w:p>
        </w:tc>
      </w:tr>
      <w:tr w:rsidR="00A36CD9" w:rsidRPr="000A03B1" w:rsidTr="000A03B1">
        <w:trPr>
          <w:trHeight w:val="20"/>
        </w:trPr>
        <w:tc>
          <w:tcPr>
            <w:tcW w:w="53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6CD9" w:rsidRPr="000A03B1" w:rsidRDefault="00A36CD9" w:rsidP="000A03B1">
            <w:pPr>
              <w:pStyle w:val="af3"/>
              <w:rPr>
                <w:sz w:val="20"/>
                <w:szCs w:val="20"/>
              </w:rPr>
            </w:pPr>
            <w:r w:rsidRPr="000A03B1">
              <w:rPr>
                <w:sz w:val="20"/>
                <w:szCs w:val="20"/>
              </w:rPr>
              <w:t>1.2</w:t>
            </w:r>
          </w:p>
        </w:tc>
        <w:tc>
          <w:tcPr>
            <w:tcW w:w="16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6CD9" w:rsidRPr="000A03B1" w:rsidRDefault="00A36CD9" w:rsidP="000A03B1">
            <w:pPr>
              <w:pStyle w:val="afd"/>
              <w:jc w:val="center"/>
              <w:rPr>
                <w:sz w:val="20"/>
                <w:szCs w:val="20"/>
              </w:rPr>
            </w:pPr>
            <w:r w:rsidRPr="000A03B1">
              <w:rPr>
                <w:sz w:val="20"/>
                <w:szCs w:val="20"/>
              </w:rPr>
              <w:t>Нормы осушения (глубины понижения грунтовых вод, считая от проектной отметки территории) при проектировании защиты от подтопления</w:t>
            </w:r>
          </w:p>
        </w:tc>
        <w:tc>
          <w:tcPr>
            <w:tcW w:w="22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6CD9" w:rsidRPr="000A03B1" w:rsidRDefault="00A36CD9" w:rsidP="000A03B1">
            <w:pPr>
              <w:pStyle w:val="afd"/>
              <w:jc w:val="center"/>
              <w:rPr>
                <w:sz w:val="20"/>
                <w:szCs w:val="20"/>
              </w:rPr>
            </w:pPr>
            <w:r w:rsidRPr="000A03B1">
              <w:rPr>
                <w:sz w:val="20"/>
                <w:szCs w:val="20"/>
              </w:rPr>
              <w:t>территории крупных промышленных зон и комплексов</w:t>
            </w:r>
          </w:p>
        </w:tc>
        <w:tc>
          <w:tcPr>
            <w:tcW w:w="970" w:type="dxa"/>
            <w:vMerge w:val="restart"/>
            <w:tcBorders>
              <w:left w:val="single" w:sz="4" w:space="0" w:color="auto"/>
            </w:tcBorders>
            <w:shd w:val="clear" w:color="auto" w:fill="auto"/>
            <w:noWrap/>
            <w:vAlign w:val="center"/>
            <w:hideMark/>
          </w:tcPr>
          <w:p w:rsidR="00A36CD9" w:rsidRPr="000A03B1" w:rsidRDefault="00A36CD9" w:rsidP="000A03B1">
            <w:pPr>
              <w:pStyle w:val="af3"/>
              <w:rPr>
                <w:sz w:val="20"/>
                <w:szCs w:val="20"/>
              </w:rPr>
            </w:pPr>
            <w:r w:rsidRPr="000A03B1">
              <w:rPr>
                <w:sz w:val="20"/>
                <w:szCs w:val="20"/>
              </w:rPr>
              <w:t>м</w:t>
            </w:r>
          </w:p>
        </w:tc>
        <w:tc>
          <w:tcPr>
            <w:tcW w:w="2461" w:type="dxa"/>
            <w:vMerge w:val="restart"/>
            <w:shd w:val="clear" w:color="auto" w:fill="auto"/>
            <w:vAlign w:val="center"/>
            <w:hideMark/>
          </w:tcPr>
          <w:p w:rsidR="00A36CD9" w:rsidRPr="000A03B1" w:rsidRDefault="002D0C49" w:rsidP="000A03B1">
            <w:pPr>
              <w:pStyle w:val="afd"/>
              <w:jc w:val="center"/>
              <w:rPr>
                <w:sz w:val="20"/>
                <w:szCs w:val="20"/>
              </w:rPr>
            </w:pPr>
            <w:r w:rsidRPr="000A03B1">
              <w:rPr>
                <w:rFonts w:eastAsia="Calibri"/>
                <w:sz w:val="20"/>
                <w:szCs w:val="20"/>
              </w:rPr>
              <w:t>СП 34.13330.2012 «СНиП 2.05.02-85* Автомобильные дороги»</w:t>
            </w:r>
            <w:r w:rsidR="00A36CD9" w:rsidRPr="000A03B1">
              <w:rPr>
                <w:sz w:val="20"/>
                <w:szCs w:val="20"/>
              </w:rPr>
              <w:t xml:space="preserve"> п.2.7</w:t>
            </w:r>
          </w:p>
        </w:tc>
        <w:tc>
          <w:tcPr>
            <w:tcW w:w="2017" w:type="dxa"/>
            <w:shd w:val="clear" w:color="auto" w:fill="auto"/>
            <w:vAlign w:val="center"/>
            <w:hideMark/>
          </w:tcPr>
          <w:p w:rsidR="00A36CD9" w:rsidRPr="000A03B1" w:rsidRDefault="00A36CD9" w:rsidP="000A03B1">
            <w:pPr>
              <w:pStyle w:val="af3"/>
              <w:rPr>
                <w:sz w:val="20"/>
                <w:szCs w:val="20"/>
              </w:rPr>
            </w:pPr>
            <w:r w:rsidRPr="000A03B1">
              <w:rPr>
                <w:sz w:val="20"/>
                <w:szCs w:val="20"/>
              </w:rPr>
              <w:t>до 15</w:t>
            </w:r>
          </w:p>
        </w:tc>
      </w:tr>
      <w:tr w:rsidR="00A36CD9" w:rsidRPr="000A03B1" w:rsidTr="000A03B1">
        <w:trPr>
          <w:trHeight w:val="20"/>
        </w:trPr>
        <w:tc>
          <w:tcPr>
            <w:tcW w:w="533" w:type="dxa"/>
            <w:vMerge/>
            <w:tcBorders>
              <w:top w:val="single" w:sz="4" w:space="0" w:color="auto"/>
              <w:left w:val="single" w:sz="4" w:space="0" w:color="auto"/>
              <w:bottom w:val="single" w:sz="4" w:space="0" w:color="auto"/>
              <w:right w:val="single" w:sz="4" w:space="0" w:color="auto"/>
            </w:tcBorders>
            <w:vAlign w:val="center"/>
            <w:hideMark/>
          </w:tcPr>
          <w:p w:rsidR="00A36CD9" w:rsidRPr="000A03B1" w:rsidRDefault="00A36CD9" w:rsidP="000A03B1">
            <w:pPr>
              <w:pStyle w:val="af3"/>
              <w:rPr>
                <w:sz w:val="20"/>
                <w:szCs w:val="20"/>
              </w:rPr>
            </w:pPr>
          </w:p>
        </w:tc>
        <w:tc>
          <w:tcPr>
            <w:tcW w:w="1675" w:type="dxa"/>
            <w:vMerge/>
            <w:tcBorders>
              <w:top w:val="single" w:sz="4" w:space="0" w:color="auto"/>
              <w:left w:val="single" w:sz="4" w:space="0" w:color="auto"/>
              <w:bottom w:val="single" w:sz="4" w:space="0" w:color="auto"/>
              <w:right w:val="single" w:sz="4" w:space="0" w:color="auto"/>
            </w:tcBorders>
            <w:vAlign w:val="center"/>
            <w:hideMark/>
          </w:tcPr>
          <w:p w:rsidR="00A36CD9" w:rsidRPr="000A03B1" w:rsidRDefault="00A36CD9" w:rsidP="000A03B1">
            <w:pPr>
              <w:pStyle w:val="afd"/>
              <w:jc w:val="center"/>
              <w:rPr>
                <w:sz w:val="20"/>
                <w:szCs w:val="20"/>
              </w:rPr>
            </w:pPr>
          </w:p>
        </w:tc>
        <w:tc>
          <w:tcPr>
            <w:tcW w:w="22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6CD9" w:rsidRPr="000A03B1" w:rsidRDefault="00A36CD9" w:rsidP="000A03B1">
            <w:pPr>
              <w:pStyle w:val="afd"/>
              <w:jc w:val="center"/>
              <w:rPr>
                <w:sz w:val="20"/>
                <w:szCs w:val="20"/>
              </w:rPr>
            </w:pPr>
            <w:r w:rsidRPr="000A03B1">
              <w:rPr>
                <w:sz w:val="20"/>
                <w:szCs w:val="20"/>
              </w:rPr>
              <w:t>территории промышленных зон, коммунально-складских зон, центры крупнейших, крупных и больших городов</w:t>
            </w:r>
          </w:p>
        </w:tc>
        <w:tc>
          <w:tcPr>
            <w:tcW w:w="970" w:type="dxa"/>
            <w:vMerge/>
            <w:tcBorders>
              <w:left w:val="single" w:sz="4" w:space="0" w:color="auto"/>
            </w:tcBorders>
            <w:vAlign w:val="center"/>
            <w:hideMark/>
          </w:tcPr>
          <w:p w:rsidR="00A36CD9" w:rsidRPr="000A03B1" w:rsidRDefault="00A36CD9" w:rsidP="000A03B1">
            <w:pPr>
              <w:pStyle w:val="af3"/>
              <w:rPr>
                <w:sz w:val="20"/>
                <w:szCs w:val="20"/>
              </w:rPr>
            </w:pPr>
          </w:p>
        </w:tc>
        <w:tc>
          <w:tcPr>
            <w:tcW w:w="2461" w:type="dxa"/>
            <w:vMerge/>
            <w:vAlign w:val="center"/>
            <w:hideMark/>
          </w:tcPr>
          <w:p w:rsidR="00A36CD9" w:rsidRPr="000A03B1" w:rsidRDefault="00A36CD9" w:rsidP="000A03B1">
            <w:pPr>
              <w:pStyle w:val="afd"/>
              <w:jc w:val="center"/>
              <w:rPr>
                <w:sz w:val="20"/>
                <w:szCs w:val="20"/>
              </w:rPr>
            </w:pPr>
          </w:p>
        </w:tc>
        <w:tc>
          <w:tcPr>
            <w:tcW w:w="2017" w:type="dxa"/>
            <w:shd w:val="clear" w:color="auto" w:fill="auto"/>
            <w:vAlign w:val="center"/>
            <w:hideMark/>
          </w:tcPr>
          <w:p w:rsidR="00A36CD9" w:rsidRPr="000A03B1" w:rsidRDefault="00A36CD9" w:rsidP="000A03B1">
            <w:pPr>
              <w:pStyle w:val="af3"/>
              <w:rPr>
                <w:sz w:val="20"/>
                <w:szCs w:val="20"/>
              </w:rPr>
            </w:pPr>
            <w:r w:rsidRPr="000A03B1">
              <w:rPr>
                <w:sz w:val="20"/>
                <w:szCs w:val="20"/>
              </w:rPr>
              <w:t>5</w:t>
            </w:r>
          </w:p>
        </w:tc>
      </w:tr>
      <w:tr w:rsidR="00A36CD9" w:rsidRPr="000A03B1" w:rsidTr="000A03B1">
        <w:trPr>
          <w:trHeight w:val="20"/>
        </w:trPr>
        <w:tc>
          <w:tcPr>
            <w:tcW w:w="533" w:type="dxa"/>
            <w:vMerge/>
            <w:tcBorders>
              <w:top w:val="single" w:sz="4" w:space="0" w:color="auto"/>
              <w:left w:val="single" w:sz="4" w:space="0" w:color="auto"/>
              <w:bottom w:val="single" w:sz="4" w:space="0" w:color="auto"/>
              <w:right w:val="single" w:sz="4" w:space="0" w:color="auto"/>
            </w:tcBorders>
            <w:vAlign w:val="center"/>
            <w:hideMark/>
          </w:tcPr>
          <w:p w:rsidR="00A36CD9" w:rsidRPr="000A03B1" w:rsidRDefault="00A36CD9" w:rsidP="000A03B1">
            <w:pPr>
              <w:pStyle w:val="af3"/>
              <w:rPr>
                <w:sz w:val="20"/>
                <w:szCs w:val="20"/>
              </w:rPr>
            </w:pPr>
          </w:p>
        </w:tc>
        <w:tc>
          <w:tcPr>
            <w:tcW w:w="1675" w:type="dxa"/>
            <w:vMerge/>
            <w:tcBorders>
              <w:top w:val="single" w:sz="4" w:space="0" w:color="auto"/>
              <w:left w:val="single" w:sz="4" w:space="0" w:color="auto"/>
              <w:bottom w:val="single" w:sz="4" w:space="0" w:color="auto"/>
              <w:right w:val="single" w:sz="4" w:space="0" w:color="auto"/>
            </w:tcBorders>
            <w:vAlign w:val="center"/>
            <w:hideMark/>
          </w:tcPr>
          <w:p w:rsidR="00A36CD9" w:rsidRPr="000A03B1" w:rsidRDefault="00A36CD9" w:rsidP="000A03B1">
            <w:pPr>
              <w:pStyle w:val="afd"/>
              <w:jc w:val="center"/>
              <w:rPr>
                <w:sz w:val="20"/>
                <w:szCs w:val="20"/>
              </w:rPr>
            </w:pPr>
          </w:p>
        </w:tc>
        <w:tc>
          <w:tcPr>
            <w:tcW w:w="22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6CD9" w:rsidRPr="000A03B1" w:rsidRDefault="00A36CD9" w:rsidP="000A03B1">
            <w:pPr>
              <w:pStyle w:val="afd"/>
              <w:jc w:val="center"/>
              <w:rPr>
                <w:sz w:val="20"/>
                <w:szCs w:val="20"/>
              </w:rPr>
            </w:pPr>
            <w:r w:rsidRPr="000A03B1">
              <w:rPr>
                <w:sz w:val="20"/>
                <w:szCs w:val="20"/>
              </w:rPr>
              <w:t>селитебные территории сельских населенных пунктов</w:t>
            </w:r>
          </w:p>
        </w:tc>
        <w:tc>
          <w:tcPr>
            <w:tcW w:w="970" w:type="dxa"/>
            <w:vMerge/>
            <w:tcBorders>
              <w:left w:val="single" w:sz="4" w:space="0" w:color="auto"/>
              <w:bottom w:val="single" w:sz="4" w:space="0" w:color="auto"/>
            </w:tcBorders>
            <w:vAlign w:val="center"/>
            <w:hideMark/>
          </w:tcPr>
          <w:p w:rsidR="00A36CD9" w:rsidRPr="000A03B1" w:rsidRDefault="00A36CD9" w:rsidP="000A03B1">
            <w:pPr>
              <w:pStyle w:val="af3"/>
              <w:rPr>
                <w:sz w:val="20"/>
                <w:szCs w:val="20"/>
              </w:rPr>
            </w:pPr>
          </w:p>
        </w:tc>
        <w:tc>
          <w:tcPr>
            <w:tcW w:w="2461" w:type="dxa"/>
            <w:vMerge/>
            <w:tcBorders>
              <w:bottom w:val="single" w:sz="4" w:space="0" w:color="auto"/>
            </w:tcBorders>
            <w:vAlign w:val="center"/>
            <w:hideMark/>
          </w:tcPr>
          <w:p w:rsidR="00A36CD9" w:rsidRPr="000A03B1" w:rsidRDefault="00A36CD9" w:rsidP="000A03B1">
            <w:pPr>
              <w:pStyle w:val="afd"/>
              <w:jc w:val="center"/>
              <w:rPr>
                <w:sz w:val="20"/>
                <w:szCs w:val="20"/>
              </w:rPr>
            </w:pPr>
          </w:p>
        </w:tc>
        <w:tc>
          <w:tcPr>
            <w:tcW w:w="2017" w:type="dxa"/>
            <w:tcBorders>
              <w:bottom w:val="single" w:sz="4" w:space="0" w:color="auto"/>
            </w:tcBorders>
            <w:shd w:val="clear" w:color="auto" w:fill="auto"/>
            <w:vAlign w:val="center"/>
            <w:hideMark/>
          </w:tcPr>
          <w:p w:rsidR="00A36CD9" w:rsidRPr="000A03B1" w:rsidRDefault="00A36CD9" w:rsidP="000A03B1">
            <w:pPr>
              <w:pStyle w:val="af3"/>
              <w:rPr>
                <w:sz w:val="20"/>
                <w:szCs w:val="20"/>
              </w:rPr>
            </w:pPr>
            <w:r w:rsidRPr="000A03B1">
              <w:rPr>
                <w:sz w:val="20"/>
                <w:szCs w:val="20"/>
              </w:rPr>
              <w:t>2</w:t>
            </w:r>
          </w:p>
        </w:tc>
      </w:tr>
      <w:tr w:rsidR="00A36CD9" w:rsidRPr="000A03B1" w:rsidTr="000A03B1">
        <w:trPr>
          <w:trHeight w:val="20"/>
        </w:trPr>
        <w:tc>
          <w:tcPr>
            <w:tcW w:w="533" w:type="dxa"/>
            <w:vMerge/>
            <w:tcBorders>
              <w:top w:val="single" w:sz="4" w:space="0" w:color="auto"/>
              <w:left w:val="single" w:sz="4" w:space="0" w:color="auto"/>
              <w:bottom w:val="single" w:sz="4" w:space="0" w:color="auto"/>
              <w:right w:val="single" w:sz="4" w:space="0" w:color="auto"/>
            </w:tcBorders>
            <w:vAlign w:val="center"/>
            <w:hideMark/>
          </w:tcPr>
          <w:p w:rsidR="00A36CD9" w:rsidRPr="000A03B1" w:rsidRDefault="00A36CD9" w:rsidP="000A03B1">
            <w:pPr>
              <w:pStyle w:val="af3"/>
              <w:rPr>
                <w:sz w:val="20"/>
                <w:szCs w:val="20"/>
              </w:rPr>
            </w:pPr>
          </w:p>
        </w:tc>
        <w:tc>
          <w:tcPr>
            <w:tcW w:w="1675" w:type="dxa"/>
            <w:vMerge/>
            <w:tcBorders>
              <w:top w:val="single" w:sz="4" w:space="0" w:color="auto"/>
              <w:left w:val="single" w:sz="4" w:space="0" w:color="auto"/>
              <w:bottom w:val="single" w:sz="4" w:space="0" w:color="auto"/>
              <w:right w:val="single" w:sz="4" w:space="0" w:color="auto"/>
            </w:tcBorders>
            <w:vAlign w:val="center"/>
            <w:hideMark/>
          </w:tcPr>
          <w:p w:rsidR="00A36CD9" w:rsidRPr="000A03B1" w:rsidRDefault="00A36CD9" w:rsidP="000A03B1">
            <w:pPr>
              <w:pStyle w:val="afd"/>
              <w:jc w:val="center"/>
              <w:rPr>
                <w:sz w:val="20"/>
                <w:szCs w:val="20"/>
              </w:rPr>
            </w:pPr>
          </w:p>
        </w:tc>
        <w:tc>
          <w:tcPr>
            <w:tcW w:w="22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6CD9" w:rsidRPr="000A03B1" w:rsidRDefault="00A36CD9" w:rsidP="000A03B1">
            <w:pPr>
              <w:pStyle w:val="afd"/>
              <w:jc w:val="center"/>
              <w:rPr>
                <w:sz w:val="20"/>
                <w:szCs w:val="20"/>
              </w:rPr>
            </w:pPr>
            <w:r w:rsidRPr="000A03B1">
              <w:rPr>
                <w:sz w:val="20"/>
                <w:szCs w:val="20"/>
              </w:rPr>
              <w:t xml:space="preserve">территории спортивно-оздоровительных </w:t>
            </w:r>
            <w:r w:rsidRPr="000A03B1">
              <w:rPr>
                <w:sz w:val="20"/>
                <w:szCs w:val="20"/>
              </w:rPr>
              <w:lastRenderedPageBreak/>
              <w:t>объектов и учреждений обслуживания зон отдыха</w:t>
            </w:r>
          </w:p>
        </w:tc>
        <w:tc>
          <w:tcPr>
            <w:tcW w:w="970" w:type="dxa"/>
            <w:vMerge/>
            <w:tcBorders>
              <w:top w:val="single" w:sz="4" w:space="0" w:color="auto"/>
              <w:left w:val="single" w:sz="4" w:space="0" w:color="auto"/>
              <w:bottom w:val="single" w:sz="4" w:space="0" w:color="auto"/>
              <w:right w:val="single" w:sz="4" w:space="0" w:color="auto"/>
            </w:tcBorders>
            <w:vAlign w:val="center"/>
            <w:hideMark/>
          </w:tcPr>
          <w:p w:rsidR="00A36CD9" w:rsidRPr="000A03B1" w:rsidRDefault="00A36CD9" w:rsidP="000A03B1">
            <w:pPr>
              <w:pStyle w:val="af3"/>
              <w:rPr>
                <w:sz w:val="20"/>
                <w:szCs w:val="20"/>
              </w:rPr>
            </w:pPr>
          </w:p>
        </w:tc>
        <w:tc>
          <w:tcPr>
            <w:tcW w:w="2461" w:type="dxa"/>
            <w:vMerge/>
            <w:tcBorders>
              <w:top w:val="single" w:sz="4" w:space="0" w:color="auto"/>
              <w:left w:val="single" w:sz="4" w:space="0" w:color="auto"/>
              <w:bottom w:val="single" w:sz="4" w:space="0" w:color="auto"/>
              <w:right w:val="single" w:sz="4" w:space="0" w:color="auto"/>
            </w:tcBorders>
            <w:vAlign w:val="center"/>
            <w:hideMark/>
          </w:tcPr>
          <w:p w:rsidR="00A36CD9" w:rsidRPr="000A03B1" w:rsidRDefault="00A36CD9" w:rsidP="000A03B1">
            <w:pPr>
              <w:pStyle w:val="afd"/>
              <w:jc w:val="center"/>
              <w:rPr>
                <w:sz w:val="20"/>
                <w:szCs w:val="20"/>
              </w:rPr>
            </w:pPr>
          </w:p>
        </w:tc>
        <w:tc>
          <w:tcPr>
            <w:tcW w:w="20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6CD9" w:rsidRPr="000A03B1" w:rsidRDefault="00A36CD9" w:rsidP="000A03B1">
            <w:pPr>
              <w:pStyle w:val="af3"/>
              <w:rPr>
                <w:sz w:val="20"/>
                <w:szCs w:val="20"/>
              </w:rPr>
            </w:pPr>
            <w:r w:rsidRPr="000A03B1">
              <w:rPr>
                <w:sz w:val="20"/>
                <w:szCs w:val="20"/>
              </w:rPr>
              <w:t>1</w:t>
            </w:r>
          </w:p>
        </w:tc>
      </w:tr>
      <w:tr w:rsidR="00A36CD9" w:rsidRPr="000A03B1" w:rsidTr="000A03B1">
        <w:trPr>
          <w:trHeight w:val="20"/>
        </w:trPr>
        <w:tc>
          <w:tcPr>
            <w:tcW w:w="533" w:type="dxa"/>
            <w:vMerge/>
            <w:tcBorders>
              <w:top w:val="single" w:sz="4" w:space="0" w:color="auto"/>
            </w:tcBorders>
            <w:vAlign w:val="center"/>
            <w:hideMark/>
          </w:tcPr>
          <w:p w:rsidR="00A36CD9" w:rsidRPr="000A03B1" w:rsidRDefault="00A36CD9" w:rsidP="000A03B1">
            <w:pPr>
              <w:pStyle w:val="af3"/>
              <w:rPr>
                <w:sz w:val="20"/>
                <w:szCs w:val="20"/>
              </w:rPr>
            </w:pPr>
          </w:p>
        </w:tc>
        <w:tc>
          <w:tcPr>
            <w:tcW w:w="1675" w:type="dxa"/>
            <w:vMerge/>
            <w:tcBorders>
              <w:top w:val="single" w:sz="4" w:space="0" w:color="auto"/>
              <w:right w:val="single" w:sz="4" w:space="0" w:color="auto"/>
            </w:tcBorders>
            <w:vAlign w:val="center"/>
            <w:hideMark/>
          </w:tcPr>
          <w:p w:rsidR="00A36CD9" w:rsidRPr="000A03B1" w:rsidRDefault="00A36CD9" w:rsidP="000A03B1">
            <w:pPr>
              <w:pStyle w:val="afd"/>
              <w:jc w:val="center"/>
              <w:rPr>
                <w:sz w:val="20"/>
                <w:szCs w:val="20"/>
              </w:rPr>
            </w:pPr>
          </w:p>
        </w:tc>
        <w:tc>
          <w:tcPr>
            <w:tcW w:w="22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6CD9" w:rsidRPr="000A03B1" w:rsidRDefault="00A36CD9" w:rsidP="000A03B1">
            <w:pPr>
              <w:pStyle w:val="afd"/>
              <w:jc w:val="center"/>
              <w:rPr>
                <w:sz w:val="20"/>
                <w:szCs w:val="20"/>
              </w:rPr>
            </w:pPr>
            <w:r w:rsidRPr="000A03B1">
              <w:rPr>
                <w:sz w:val="20"/>
                <w:szCs w:val="20"/>
              </w:rPr>
              <w:t>территории зон рекреационного и защитного назначения (зеленые насаждения общего пользования, парки, санитарно-защитные зоны)</w:t>
            </w:r>
          </w:p>
        </w:tc>
        <w:tc>
          <w:tcPr>
            <w:tcW w:w="970" w:type="dxa"/>
            <w:vMerge/>
            <w:tcBorders>
              <w:top w:val="single" w:sz="4" w:space="0" w:color="auto"/>
              <w:left w:val="single" w:sz="4" w:space="0" w:color="auto"/>
              <w:bottom w:val="single" w:sz="4" w:space="0" w:color="auto"/>
              <w:right w:val="single" w:sz="4" w:space="0" w:color="auto"/>
            </w:tcBorders>
            <w:vAlign w:val="center"/>
            <w:hideMark/>
          </w:tcPr>
          <w:p w:rsidR="00A36CD9" w:rsidRPr="000A03B1" w:rsidRDefault="00A36CD9" w:rsidP="000A03B1">
            <w:pPr>
              <w:pStyle w:val="af3"/>
              <w:rPr>
                <w:sz w:val="20"/>
                <w:szCs w:val="20"/>
              </w:rPr>
            </w:pPr>
          </w:p>
        </w:tc>
        <w:tc>
          <w:tcPr>
            <w:tcW w:w="2461" w:type="dxa"/>
            <w:vMerge/>
            <w:tcBorders>
              <w:top w:val="single" w:sz="4" w:space="0" w:color="auto"/>
              <w:left w:val="single" w:sz="4" w:space="0" w:color="auto"/>
              <w:bottom w:val="single" w:sz="4" w:space="0" w:color="auto"/>
              <w:right w:val="single" w:sz="4" w:space="0" w:color="auto"/>
            </w:tcBorders>
            <w:vAlign w:val="center"/>
            <w:hideMark/>
          </w:tcPr>
          <w:p w:rsidR="00A36CD9" w:rsidRPr="000A03B1" w:rsidRDefault="00A36CD9" w:rsidP="000A03B1">
            <w:pPr>
              <w:pStyle w:val="afd"/>
              <w:jc w:val="center"/>
              <w:rPr>
                <w:sz w:val="20"/>
                <w:szCs w:val="20"/>
              </w:rPr>
            </w:pPr>
          </w:p>
        </w:tc>
        <w:tc>
          <w:tcPr>
            <w:tcW w:w="20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6CD9" w:rsidRPr="000A03B1" w:rsidRDefault="00A36CD9" w:rsidP="000A03B1">
            <w:pPr>
              <w:pStyle w:val="af3"/>
              <w:rPr>
                <w:sz w:val="20"/>
                <w:szCs w:val="20"/>
              </w:rPr>
            </w:pPr>
            <w:r w:rsidRPr="000A03B1">
              <w:rPr>
                <w:sz w:val="20"/>
                <w:szCs w:val="20"/>
              </w:rPr>
              <w:t>1</w:t>
            </w:r>
          </w:p>
        </w:tc>
      </w:tr>
      <w:tr w:rsidR="00A36CD9" w:rsidRPr="000A03B1" w:rsidTr="000A03B1">
        <w:trPr>
          <w:trHeight w:val="20"/>
        </w:trPr>
        <w:tc>
          <w:tcPr>
            <w:tcW w:w="533" w:type="dxa"/>
            <w:tcBorders>
              <w:right w:val="single" w:sz="4" w:space="0" w:color="auto"/>
            </w:tcBorders>
            <w:shd w:val="clear" w:color="auto" w:fill="auto"/>
            <w:noWrap/>
            <w:vAlign w:val="center"/>
            <w:hideMark/>
          </w:tcPr>
          <w:p w:rsidR="00A36CD9" w:rsidRPr="000A03B1" w:rsidRDefault="00A36CD9" w:rsidP="000A03B1">
            <w:pPr>
              <w:pStyle w:val="af3"/>
              <w:rPr>
                <w:sz w:val="20"/>
                <w:szCs w:val="20"/>
              </w:rPr>
            </w:pPr>
            <w:r w:rsidRPr="000A03B1">
              <w:rPr>
                <w:sz w:val="20"/>
                <w:szCs w:val="20"/>
              </w:rPr>
              <w:t>1.3</w:t>
            </w:r>
          </w:p>
        </w:tc>
        <w:tc>
          <w:tcPr>
            <w:tcW w:w="39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36CD9" w:rsidRPr="000A03B1" w:rsidRDefault="00A36CD9" w:rsidP="000A03B1">
            <w:pPr>
              <w:pStyle w:val="afd"/>
              <w:jc w:val="center"/>
              <w:rPr>
                <w:sz w:val="20"/>
                <w:szCs w:val="20"/>
              </w:rPr>
            </w:pPr>
            <w:r w:rsidRPr="000A03B1">
              <w:rPr>
                <w:sz w:val="20"/>
                <w:szCs w:val="20"/>
              </w:rPr>
              <w:t>Отметка бровки подсыпанной территории  выше расчетного горизонта высоких вод с учетом высоты волны при ветровом нагоне</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6CD9" w:rsidRPr="000A03B1" w:rsidRDefault="00A36CD9" w:rsidP="000A03B1">
            <w:pPr>
              <w:pStyle w:val="af3"/>
              <w:rPr>
                <w:sz w:val="20"/>
                <w:szCs w:val="20"/>
              </w:rPr>
            </w:pPr>
            <w:r w:rsidRPr="000A03B1">
              <w:rPr>
                <w:sz w:val="20"/>
                <w:szCs w:val="20"/>
              </w:rPr>
              <w:t>м</w:t>
            </w: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6CD9" w:rsidRPr="000A03B1" w:rsidRDefault="002D0C49" w:rsidP="000A03B1">
            <w:pPr>
              <w:pStyle w:val="afd"/>
              <w:jc w:val="center"/>
              <w:rPr>
                <w:sz w:val="20"/>
                <w:szCs w:val="20"/>
              </w:rPr>
            </w:pPr>
            <w:r w:rsidRPr="000A03B1">
              <w:rPr>
                <w:rFonts w:eastAsia="Calibri"/>
                <w:sz w:val="20"/>
                <w:szCs w:val="20"/>
              </w:rPr>
              <w:t>СП 34.13330.2012 «СНиП 2.05.02-85* Автомобильные дороги»</w:t>
            </w:r>
            <w:r w:rsidR="00A36CD9" w:rsidRPr="000A03B1">
              <w:rPr>
                <w:sz w:val="20"/>
                <w:szCs w:val="20"/>
              </w:rPr>
              <w:t xml:space="preserve"> п.3.11</w:t>
            </w:r>
          </w:p>
        </w:tc>
        <w:tc>
          <w:tcPr>
            <w:tcW w:w="20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6CD9" w:rsidRPr="000A03B1" w:rsidRDefault="00A36CD9" w:rsidP="000A03B1">
            <w:pPr>
              <w:pStyle w:val="af3"/>
              <w:rPr>
                <w:sz w:val="20"/>
                <w:szCs w:val="20"/>
              </w:rPr>
            </w:pPr>
            <w:r w:rsidRPr="000A03B1">
              <w:rPr>
                <w:sz w:val="20"/>
                <w:szCs w:val="20"/>
              </w:rPr>
              <w:t>0,5</w:t>
            </w:r>
          </w:p>
        </w:tc>
      </w:tr>
    </w:tbl>
    <w:p w:rsidR="00A36CD9" w:rsidRPr="00AF68F3" w:rsidRDefault="00A36CD9" w:rsidP="009F3AD4">
      <w:pPr>
        <w:pStyle w:val="a6"/>
      </w:pPr>
    </w:p>
    <w:p w:rsidR="00A36CD9" w:rsidRPr="00AF68F3" w:rsidRDefault="00A36CD9" w:rsidP="00773935">
      <w:pPr>
        <w:pStyle w:val="1"/>
        <w:numPr>
          <w:ilvl w:val="0"/>
          <w:numId w:val="37"/>
        </w:numPr>
        <w:tabs>
          <w:tab w:val="left" w:pos="993"/>
        </w:tabs>
        <w:spacing w:before="0" w:after="0"/>
        <w:ind w:left="113" w:firstLine="709"/>
        <w:jc w:val="center"/>
      </w:pPr>
      <w:bookmarkStart w:id="738" w:name="_Toc492042882"/>
      <w:bookmarkStart w:id="739" w:name="_Toc492044991"/>
      <w:bookmarkStart w:id="740" w:name="_Ref492292759"/>
      <w:bookmarkStart w:id="741" w:name="_Ref492292765"/>
      <w:bookmarkStart w:id="742" w:name="_Ref492292770"/>
      <w:bookmarkStart w:id="743" w:name="_Toc492296789"/>
      <w:r w:rsidRPr="00AF68F3">
        <w:t xml:space="preserve">Нормативы обеспеченности организации в границах муниципального </w:t>
      </w:r>
      <w:r w:rsidR="007E7113" w:rsidRPr="00AF68F3">
        <w:rPr>
          <w:lang w:val="ru-RU"/>
        </w:rPr>
        <w:t>образования</w:t>
      </w:r>
      <w:r w:rsidRPr="00AF68F3">
        <w:t xml:space="preserve"> создания транспортных услуг населению между поселениями</w:t>
      </w:r>
      <w:bookmarkEnd w:id="616"/>
      <w:bookmarkEnd w:id="738"/>
      <w:bookmarkEnd w:id="739"/>
      <w:bookmarkEnd w:id="740"/>
      <w:bookmarkEnd w:id="741"/>
      <w:bookmarkEnd w:id="742"/>
      <w:bookmarkEnd w:id="743"/>
    </w:p>
    <w:p w:rsidR="00A36CD9" w:rsidRPr="00AF68F3" w:rsidRDefault="00A36CD9" w:rsidP="009F3AD4">
      <w:pPr>
        <w:pStyle w:val="a6"/>
      </w:pPr>
      <w:r w:rsidRPr="00AF68F3">
        <w:t>Нормативы транспортного обслуживания населения, а также нормативы на дорожную деятельность для населенных пунктов</w:t>
      </w:r>
      <w:r w:rsidR="007C1181" w:rsidRPr="00AF68F3">
        <w:t xml:space="preserve"> </w:t>
      </w:r>
      <w:r w:rsidRPr="00AF68F3">
        <w:t>следует определять по нормативам градостроительного проектирования Красноярского края, разработанным для поселений.</w:t>
      </w:r>
    </w:p>
    <w:p w:rsidR="009E76C0" w:rsidRPr="00AF68F3" w:rsidRDefault="009E76C0" w:rsidP="009F3AD4">
      <w:pPr>
        <w:pStyle w:val="a6"/>
      </w:pPr>
    </w:p>
    <w:p w:rsidR="00326AE8" w:rsidRPr="00AF68F3" w:rsidRDefault="00326AE8" w:rsidP="00773935">
      <w:pPr>
        <w:pStyle w:val="1"/>
        <w:numPr>
          <w:ilvl w:val="0"/>
          <w:numId w:val="37"/>
        </w:numPr>
        <w:tabs>
          <w:tab w:val="left" w:pos="993"/>
        </w:tabs>
        <w:spacing w:before="0" w:after="0"/>
        <w:ind w:left="113" w:firstLine="709"/>
        <w:jc w:val="center"/>
        <w:rPr>
          <w:lang w:val="ru-RU"/>
        </w:rPr>
      </w:pPr>
      <w:bookmarkStart w:id="744" w:name="_Toc492042883"/>
      <w:bookmarkStart w:id="745" w:name="_Toc492044992"/>
      <w:bookmarkStart w:id="746" w:name="_Ref492292788"/>
      <w:bookmarkStart w:id="747" w:name="_Ref492292794"/>
      <w:bookmarkStart w:id="748" w:name="_Ref492292799"/>
      <w:bookmarkStart w:id="749" w:name="_Toc492296790"/>
      <w:bookmarkStart w:id="750" w:name="_Toc393384063"/>
      <w:r w:rsidRPr="00AF68F3">
        <w:t xml:space="preserve">Нормативы обеспеченности организации в границах муниципального </w:t>
      </w:r>
      <w:r w:rsidRPr="00AF68F3">
        <w:rPr>
          <w:lang w:val="ru-RU"/>
        </w:rPr>
        <w:t>образования</w:t>
      </w:r>
      <w:r w:rsidRPr="00AF68F3">
        <w:t xml:space="preserve"> создания транспортных услуг </w:t>
      </w:r>
      <w:r w:rsidRPr="00AF68F3">
        <w:rPr>
          <w:lang w:val="ru-RU"/>
        </w:rPr>
        <w:t>в границах поселения</w:t>
      </w:r>
      <w:bookmarkEnd w:id="744"/>
      <w:bookmarkEnd w:id="745"/>
      <w:bookmarkEnd w:id="746"/>
      <w:bookmarkEnd w:id="747"/>
      <w:bookmarkEnd w:id="748"/>
      <w:bookmarkEnd w:id="749"/>
    </w:p>
    <w:p w:rsidR="009E76C0" w:rsidRPr="00AF68F3" w:rsidRDefault="009E76C0" w:rsidP="00773935">
      <w:pPr>
        <w:pStyle w:val="a6"/>
        <w:tabs>
          <w:tab w:val="left" w:pos="993"/>
        </w:tabs>
        <w:ind w:left="113" w:firstLine="709"/>
        <w:rPr>
          <w:lang w:eastAsia="x-none"/>
        </w:rPr>
      </w:pPr>
    </w:p>
    <w:p w:rsidR="004B7565" w:rsidRPr="004B7565" w:rsidRDefault="004B7565" w:rsidP="00773935">
      <w:pPr>
        <w:pStyle w:val="aff1"/>
        <w:keepNext/>
        <w:keepLines/>
        <w:widowControl w:val="0"/>
        <w:numPr>
          <w:ilvl w:val="0"/>
          <w:numId w:val="19"/>
        </w:numPr>
        <w:tabs>
          <w:tab w:val="left" w:pos="993"/>
          <w:tab w:val="left" w:pos="1276"/>
        </w:tabs>
        <w:spacing w:line="240" w:lineRule="auto"/>
        <w:ind w:left="113" w:firstLine="709"/>
        <w:jc w:val="center"/>
        <w:outlineLvl w:val="0"/>
        <w:rPr>
          <w:b/>
          <w:bCs/>
          <w:vanish/>
          <w:sz w:val="28"/>
          <w:szCs w:val="28"/>
          <w:lang w:eastAsia="en-US"/>
        </w:rPr>
      </w:pPr>
      <w:bookmarkStart w:id="751" w:name="_Toc492042884"/>
      <w:bookmarkStart w:id="752" w:name="_Toc492043562"/>
      <w:bookmarkStart w:id="753" w:name="_Toc492043790"/>
      <w:bookmarkStart w:id="754" w:name="_Toc492044993"/>
      <w:bookmarkStart w:id="755" w:name="_Toc492296791"/>
      <w:bookmarkEnd w:id="751"/>
      <w:bookmarkEnd w:id="752"/>
      <w:bookmarkEnd w:id="753"/>
      <w:bookmarkEnd w:id="754"/>
      <w:bookmarkEnd w:id="755"/>
    </w:p>
    <w:p w:rsidR="004B7565" w:rsidRPr="004B7565" w:rsidRDefault="004B7565" w:rsidP="00773935">
      <w:pPr>
        <w:pStyle w:val="aff1"/>
        <w:keepNext/>
        <w:keepLines/>
        <w:widowControl w:val="0"/>
        <w:numPr>
          <w:ilvl w:val="0"/>
          <w:numId w:val="19"/>
        </w:numPr>
        <w:tabs>
          <w:tab w:val="left" w:pos="993"/>
          <w:tab w:val="left" w:pos="1276"/>
        </w:tabs>
        <w:spacing w:line="240" w:lineRule="auto"/>
        <w:ind w:left="113" w:firstLine="709"/>
        <w:jc w:val="center"/>
        <w:outlineLvl w:val="0"/>
        <w:rPr>
          <w:b/>
          <w:bCs/>
          <w:vanish/>
          <w:sz w:val="28"/>
          <w:szCs w:val="28"/>
          <w:lang w:eastAsia="en-US"/>
        </w:rPr>
      </w:pPr>
      <w:bookmarkStart w:id="756" w:name="_Toc492042885"/>
      <w:bookmarkStart w:id="757" w:name="_Toc492043563"/>
      <w:bookmarkStart w:id="758" w:name="_Toc492043791"/>
      <w:bookmarkStart w:id="759" w:name="_Toc492044994"/>
      <w:bookmarkStart w:id="760" w:name="_Toc492296792"/>
      <w:bookmarkEnd w:id="756"/>
      <w:bookmarkEnd w:id="757"/>
      <w:bookmarkEnd w:id="758"/>
      <w:bookmarkEnd w:id="759"/>
      <w:bookmarkEnd w:id="760"/>
    </w:p>
    <w:p w:rsidR="00326AE8" w:rsidRPr="00AF68F3" w:rsidRDefault="00326AE8" w:rsidP="00773935">
      <w:pPr>
        <w:pStyle w:val="1e"/>
        <w:keepNext/>
        <w:keepLines/>
        <w:numPr>
          <w:ilvl w:val="1"/>
          <w:numId w:val="19"/>
        </w:numPr>
        <w:shd w:val="clear" w:color="auto" w:fill="auto"/>
        <w:tabs>
          <w:tab w:val="left" w:pos="993"/>
          <w:tab w:val="left" w:pos="1276"/>
        </w:tabs>
        <w:ind w:left="113" w:firstLine="709"/>
        <w:rPr>
          <w:sz w:val="28"/>
          <w:szCs w:val="28"/>
        </w:rPr>
      </w:pPr>
      <w:bookmarkStart w:id="761" w:name="_Toc492042886"/>
      <w:bookmarkStart w:id="762" w:name="_Toc492044995"/>
      <w:bookmarkStart w:id="763" w:name="_Ref492292820"/>
      <w:bookmarkStart w:id="764" w:name="_Ref492292826"/>
      <w:bookmarkStart w:id="765" w:name="_Ref492292831"/>
      <w:bookmarkStart w:id="766" w:name="_Toc492296793"/>
      <w:r w:rsidRPr="00AF68F3">
        <w:rPr>
          <w:sz w:val="28"/>
          <w:szCs w:val="28"/>
        </w:rPr>
        <w:t>Параметры проектирования сети общественного пассажирского транспорта и пешеходного движения</w:t>
      </w:r>
      <w:bookmarkEnd w:id="761"/>
      <w:bookmarkEnd w:id="762"/>
      <w:bookmarkEnd w:id="763"/>
      <w:bookmarkEnd w:id="764"/>
      <w:bookmarkEnd w:id="765"/>
      <w:bookmarkEnd w:id="766"/>
    </w:p>
    <w:p w:rsidR="00326AE8" w:rsidRPr="00AF68F3" w:rsidRDefault="00326AE8" w:rsidP="009F3AD4">
      <w:pPr>
        <w:pStyle w:val="1f"/>
        <w:shd w:val="clear" w:color="auto" w:fill="auto"/>
        <w:ind w:firstLine="580"/>
      </w:pPr>
      <w:r w:rsidRPr="00AF68F3">
        <w:t>Система общественного пассажирского транспорта должна обеспечивать функциональную целостность и взаимосвязанность всех основных структурных элементов территории с учетом перспектив развития сельсовета.</w:t>
      </w:r>
    </w:p>
    <w:p w:rsidR="00326AE8" w:rsidRPr="00AF68F3" w:rsidRDefault="00326AE8" w:rsidP="009F3AD4">
      <w:pPr>
        <w:pStyle w:val="1f"/>
        <w:shd w:val="clear" w:color="auto" w:fill="auto"/>
        <w:ind w:firstLine="580"/>
      </w:pPr>
      <w:r w:rsidRPr="00AF68F3">
        <w:t>При разработке проекта организации транспортного обслуживания населения следует обеспечивать быстроту, комфорт и безопасность транспортных передвижений жителей.</w:t>
      </w:r>
    </w:p>
    <w:p w:rsidR="00326AE8" w:rsidRPr="00AF68F3" w:rsidRDefault="00326AE8" w:rsidP="009F3AD4">
      <w:pPr>
        <w:pStyle w:val="1f"/>
        <w:shd w:val="clear" w:color="auto" w:fill="auto"/>
        <w:ind w:firstLine="580"/>
      </w:pPr>
      <w:r w:rsidRPr="00AF68F3">
        <w:t>Вид общественного пассажирского транспорта следует выбирать на основании расчетных пассажиропотоков и дальностей поездок пассажиров.</w:t>
      </w:r>
    </w:p>
    <w:p w:rsidR="00326AE8" w:rsidRPr="00AF68F3" w:rsidRDefault="00326AE8" w:rsidP="009F3AD4">
      <w:pPr>
        <w:pStyle w:val="1f"/>
        <w:shd w:val="clear" w:color="auto" w:fill="auto"/>
        <w:ind w:firstLine="580"/>
      </w:pPr>
      <w:r w:rsidRPr="00AF68F3">
        <w:t>Линии наземного общественного пассажирского транспорта следует предусматривать на магистральных улицах и дорогах с организацией движения транспортных средств в общем потоке, по выделенной полосе проезжей части или на обособленном полотне.</w:t>
      </w:r>
    </w:p>
    <w:p w:rsidR="00326AE8" w:rsidRPr="00AF68F3" w:rsidRDefault="00326AE8" w:rsidP="009F3AD4">
      <w:pPr>
        <w:pStyle w:val="1f"/>
        <w:shd w:val="clear" w:color="auto" w:fill="auto"/>
        <w:ind w:firstLine="580"/>
      </w:pPr>
      <w:r w:rsidRPr="00AF68F3">
        <w:t>Примечание: линии наземного общественного пассажирского транспорта следует предусматривать на магистральных улицах и дорогах с организацией движения транспортных средств в общем потоке, по выделенной полосе проезжей части или на обособленном полотне. Параметры проектирования сети общественного пассажирского транспорта и пешеходного движения сельсовета представлены в таблице 49</w:t>
      </w:r>
    </w:p>
    <w:p w:rsidR="009E76C0" w:rsidRPr="00AF68F3" w:rsidRDefault="009E76C0" w:rsidP="009F3AD4">
      <w:pPr>
        <w:pStyle w:val="1f"/>
        <w:shd w:val="clear" w:color="auto" w:fill="auto"/>
        <w:ind w:firstLine="580"/>
      </w:pPr>
    </w:p>
    <w:p w:rsidR="009E76C0" w:rsidRPr="00AF68F3" w:rsidRDefault="009E76C0" w:rsidP="009F3AD4">
      <w:pPr>
        <w:pStyle w:val="1f"/>
        <w:shd w:val="clear" w:color="auto" w:fill="auto"/>
        <w:ind w:firstLine="580"/>
      </w:pPr>
    </w:p>
    <w:p w:rsidR="009E76C0" w:rsidRPr="00AF68F3" w:rsidRDefault="009E76C0" w:rsidP="009F3AD4">
      <w:pPr>
        <w:pStyle w:val="1f"/>
        <w:shd w:val="clear" w:color="auto" w:fill="auto"/>
        <w:ind w:firstLine="580"/>
      </w:pPr>
    </w:p>
    <w:p w:rsidR="009E76C0" w:rsidRPr="00AF68F3" w:rsidRDefault="009E76C0" w:rsidP="009F3AD4">
      <w:pPr>
        <w:pStyle w:val="1f"/>
        <w:shd w:val="clear" w:color="auto" w:fill="auto"/>
        <w:ind w:firstLine="580"/>
      </w:pPr>
    </w:p>
    <w:p w:rsidR="009E76C0" w:rsidRPr="00AF68F3" w:rsidRDefault="009E76C0" w:rsidP="009F3AD4">
      <w:pPr>
        <w:pStyle w:val="1f"/>
        <w:shd w:val="clear" w:color="auto" w:fill="auto"/>
        <w:ind w:firstLine="580"/>
      </w:pPr>
    </w:p>
    <w:p w:rsidR="009E76C0" w:rsidRPr="00AF68F3" w:rsidRDefault="009E76C0" w:rsidP="009F3AD4">
      <w:pPr>
        <w:pStyle w:val="1f"/>
        <w:shd w:val="clear" w:color="auto" w:fill="auto"/>
        <w:ind w:firstLine="580"/>
      </w:pPr>
    </w:p>
    <w:p w:rsidR="004B7565" w:rsidRDefault="004B7565" w:rsidP="00773935">
      <w:pPr>
        <w:pStyle w:val="1f"/>
        <w:shd w:val="clear" w:color="auto" w:fill="auto"/>
        <w:ind w:firstLine="0"/>
      </w:pPr>
    </w:p>
    <w:p w:rsidR="00773935" w:rsidRPr="00AF68F3" w:rsidRDefault="00773935" w:rsidP="00773935">
      <w:pPr>
        <w:pStyle w:val="1f"/>
        <w:shd w:val="clear" w:color="auto" w:fill="auto"/>
        <w:ind w:firstLine="0"/>
      </w:pPr>
    </w:p>
    <w:p w:rsidR="00326AE8" w:rsidRPr="000A03B1" w:rsidRDefault="00326AE8" w:rsidP="009F3AD4">
      <w:pPr>
        <w:pStyle w:val="afffffff4"/>
        <w:shd w:val="clear" w:color="auto" w:fill="auto"/>
        <w:ind w:left="8198"/>
        <w:rPr>
          <w:b/>
        </w:rPr>
      </w:pPr>
      <w:r w:rsidRPr="000A03B1">
        <w:rPr>
          <w:b/>
          <w:color w:val="000000"/>
        </w:rPr>
        <w:lastRenderedPageBreak/>
        <w:t>Таблица 49</w:t>
      </w:r>
    </w:p>
    <w:tbl>
      <w:tblPr>
        <w:tblOverlap w:val="never"/>
        <w:tblW w:w="0" w:type="auto"/>
        <w:jc w:val="center"/>
        <w:tblInd w:w="-268" w:type="dxa"/>
        <w:tblLayout w:type="fixed"/>
        <w:tblCellMar>
          <w:left w:w="10" w:type="dxa"/>
          <w:right w:w="10" w:type="dxa"/>
        </w:tblCellMar>
        <w:tblLook w:val="04A0" w:firstRow="1" w:lastRow="0" w:firstColumn="1" w:lastColumn="0" w:noHBand="0" w:noVBand="1"/>
      </w:tblPr>
      <w:tblGrid>
        <w:gridCol w:w="730"/>
        <w:gridCol w:w="2126"/>
        <w:gridCol w:w="2410"/>
        <w:gridCol w:w="1699"/>
        <w:gridCol w:w="1277"/>
        <w:gridCol w:w="1650"/>
      </w:tblGrid>
      <w:tr w:rsidR="00326AE8" w:rsidRPr="004953B8" w:rsidTr="004953B8">
        <w:trPr>
          <w:trHeight w:hRule="exact" w:val="802"/>
          <w:jc w:val="center"/>
        </w:trPr>
        <w:tc>
          <w:tcPr>
            <w:tcW w:w="730" w:type="dxa"/>
            <w:tcBorders>
              <w:top w:val="single" w:sz="4" w:space="0" w:color="auto"/>
              <w:left w:val="single" w:sz="4" w:space="0" w:color="auto"/>
            </w:tcBorders>
            <w:shd w:val="clear" w:color="auto" w:fill="FFFFFF"/>
            <w:vAlign w:val="center"/>
          </w:tcPr>
          <w:p w:rsidR="00326AE8" w:rsidRPr="004953B8" w:rsidRDefault="00326AE8" w:rsidP="004953B8">
            <w:pPr>
              <w:pStyle w:val="afffffff2"/>
              <w:shd w:val="clear" w:color="auto" w:fill="auto"/>
              <w:ind w:firstLine="0"/>
              <w:jc w:val="center"/>
              <w:rPr>
                <w:sz w:val="20"/>
                <w:szCs w:val="20"/>
              </w:rPr>
            </w:pPr>
            <w:proofErr w:type="spellStart"/>
            <w:r w:rsidRPr="004953B8">
              <w:rPr>
                <w:b/>
                <w:bCs/>
                <w:color w:val="000000"/>
                <w:sz w:val="20"/>
                <w:szCs w:val="20"/>
              </w:rPr>
              <w:t>п</w:t>
            </w:r>
            <w:proofErr w:type="gramStart"/>
            <w:r w:rsidRPr="004953B8">
              <w:rPr>
                <w:b/>
                <w:bCs/>
                <w:color w:val="000000"/>
                <w:sz w:val="20"/>
                <w:szCs w:val="20"/>
              </w:rPr>
              <w:t>.п</w:t>
            </w:r>
            <w:proofErr w:type="spellEnd"/>
            <w:proofErr w:type="gramEnd"/>
          </w:p>
        </w:tc>
        <w:tc>
          <w:tcPr>
            <w:tcW w:w="4536" w:type="dxa"/>
            <w:gridSpan w:val="2"/>
            <w:tcBorders>
              <w:top w:val="single" w:sz="4" w:space="0" w:color="auto"/>
              <w:left w:val="single" w:sz="4" w:space="0" w:color="auto"/>
            </w:tcBorders>
            <w:shd w:val="clear" w:color="auto" w:fill="FFFFFF"/>
            <w:vAlign w:val="center"/>
          </w:tcPr>
          <w:p w:rsidR="00326AE8" w:rsidRPr="004953B8" w:rsidRDefault="00326AE8" w:rsidP="004953B8">
            <w:pPr>
              <w:pStyle w:val="afffffff2"/>
              <w:shd w:val="clear" w:color="auto" w:fill="auto"/>
              <w:ind w:firstLine="0"/>
              <w:jc w:val="center"/>
              <w:rPr>
                <w:sz w:val="20"/>
                <w:szCs w:val="20"/>
              </w:rPr>
            </w:pPr>
            <w:r w:rsidRPr="004953B8">
              <w:rPr>
                <w:b/>
                <w:bCs/>
                <w:color w:val="000000"/>
                <w:sz w:val="20"/>
                <w:szCs w:val="20"/>
              </w:rPr>
              <w:t>Определяемый норматив</w:t>
            </w:r>
          </w:p>
        </w:tc>
        <w:tc>
          <w:tcPr>
            <w:tcW w:w="1699" w:type="dxa"/>
            <w:tcBorders>
              <w:top w:val="single" w:sz="4" w:space="0" w:color="auto"/>
              <w:left w:val="single" w:sz="4" w:space="0" w:color="auto"/>
            </w:tcBorders>
            <w:shd w:val="clear" w:color="auto" w:fill="FFFFFF"/>
            <w:vAlign w:val="center"/>
          </w:tcPr>
          <w:p w:rsidR="00326AE8" w:rsidRPr="004953B8" w:rsidRDefault="00326AE8" w:rsidP="004953B8">
            <w:pPr>
              <w:pStyle w:val="afffffff2"/>
              <w:shd w:val="clear" w:color="auto" w:fill="auto"/>
              <w:ind w:firstLine="0"/>
              <w:jc w:val="center"/>
              <w:rPr>
                <w:sz w:val="20"/>
                <w:szCs w:val="20"/>
              </w:rPr>
            </w:pPr>
            <w:r w:rsidRPr="004953B8">
              <w:rPr>
                <w:b/>
                <w:bCs/>
                <w:color w:val="000000"/>
                <w:sz w:val="20"/>
                <w:szCs w:val="20"/>
              </w:rPr>
              <w:t xml:space="preserve">Ед. </w:t>
            </w:r>
            <w:proofErr w:type="spellStart"/>
            <w:r w:rsidRPr="004953B8">
              <w:rPr>
                <w:b/>
                <w:bCs/>
                <w:color w:val="000000"/>
                <w:sz w:val="20"/>
                <w:szCs w:val="20"/>
              </w:rPr>
              <w:t>изм</w:t>
            </w:r>
            <w:proofErr w:type="spellEnd"/>
          </w:p>
        </w:tc>
        <w:tc>
          <w:tcPr>
            <w:tcW w:w="1277" w:type="dxa"/>
            <w:tcBorders>
              <w:top w:val="single" w:sz="4" w:space="0" w:color="auto"/>
              <w:left w:val="single" w:sz="4" w:space="0" w:color="auto"/>
            </w:tcBorders>
            <w:shd w:val="clear" w:color="auto" w:fill="FFFFFF"/>
            <w:vAlign w:val="center"/>
          </w:tcPr>
          <w:p w:rsidR="00326AE8" w:rsidRPr="004953B8" w:rsidRDefault="00326AE8" w:rsidP="004953B8">
            <w:pPr>
              <w:pStyle w:val="afffffff2"/>
              <w:shd w:val="clear" w:color="auto" w:fill="auto"/>
              <w:ind w:firstLine="0"/>
              <w:jc w:val="center"/>
              <w:rPr>
                <w:sz w:val="20"/>
                <w:szCs w:val="20"/>
              </w:rPr>
            </w:pPr>
            <w:proofErr w:type="spellStart"/>
            <w:proofErr w:type="gramStart"/>
            <w:r w:rsidRPr="004953B8">
              <w:rPr>
                <w:b/>
                <w:bCs/>
                <w:color w:val="000000"/>
                <w:sz w:val="20"/>
                <w:szCs w:val="20"/>
              </w:rPr>
              <w:t>Нормативн</w:t>
            </w:r>
            <w:proofErr w:type="spellEnd"/>
            <w:r w:rsidRPr="004953B8">
              <w:rPr>
                <w:b/>
                <w:bCs/>
                <w:color w:val="000000"/>
                <w:sz w:val="20"/>
                <w:szCs w:val="20"/>
              </w:rPr>
              <w:t xml:space="preserve"> </w:t>
            </w:r>
            <w:proofErr w:type="spellStart"/>
            <w:r w:rsidRPr="004953B8">
              <w:rPr>
                <w:b/>
                <w:bCs/>
                <w:color w:val="000000"/>
                <w:sz w:val="20"/>
                <w:szCs w:val="20"/>
              </w:rPr>
              <w:t>ая</w:t>
            </w:r>
            <w:proofErr w:type="spellEnd"/>
            <w:proofErr w:type="gramEnd"/>
            <w:r w:rsidRPr="004953B8">
              <w:rPr>
                <w:b/>
                <w:bCs/>
                <w:color w:val="000000"/>
                <w:sz w:val="20"/>
                <w:szCs w:val="20"/>
              </w:rPr>
              <w:t xml:space="preserve"> ссылка</w:t>
            </w:r>
          </w:p>
        </w:tc>
        <w:tc>
          <w:tcPr>
            <w:tcW w:w="1650" w:type="dxa"/>
            <w:tcBorders>
              <w:top w:val="single" w:sz="4" w:space="0" w:color="auto"/>
              <w:left w:val="single" w:sz="4" w:space="0" w:color="auto"/>
              <w:right w:val="single" w:sz="4" w:space="0" w:color="auto"/>
            </w:tcBorders>
            <w:shd w:val="clear" w:color="auto" w:fill="FFFFFF"/>
            <w:vAlign w:val="center"/>
          </w:tcPr>
          <w:p w:rsidR="00326AE8" w:rsidRPr="004953B8" w:rsidRDefault="00326AE8" w:rsidP="004953B8">
            <w:pPr>
              <w:pStyle w:val="afffffff2"/>
              <w:shd w:val="clear" w:color="auto" w:fill="auto"/>
              <w:ind w:firstLine="0"/>
              <w:jc w:val="center"/>
              <w:rPr>
                <w:sz w:val="20"/>
                <w:szCs w:val="20"/>
              </w:rPr>
            </w:pPr>
            <w:proofErr w:type="spellStart"/>
            <w:r w:rsidRPr="004953B8">
              <w:rPr>
                <w:b/>
                <w:bCs/>
                <w:color w:val="000000"/>
                <w:sz w:val="20"/>
                <w:szCs w:val="20"/>
              </w:rPr>
              <w:t>Показате</w:t>
            </w:r>
            <w:proofErr w:type="spellEnd"/>
          </w:p>
          <w:p w:rsidR="00326AE8" w:rsidRPr="004953B8" w:rsidRDefault="00326AE8" w:rsidP="004953B8">
            <w:pPr>
              <w:pStyle w:val="afffffff2"/>
              <w:shd w:val="clear" w:color="auto" w:fill="auto"/>
              <w:ind w:firstLine="0"/>
              <w:jc w:val="center"/>
              <w:rPr>
                <w:sz w:val="20"/>
                <w:szCs w:val="20"/>
              </w:rPr>
            </w:pPr>
            <w:r w:rsidRPr="004953B8">
              <w:rPr>
                <w:b/>
                <w:bCs/>
                <w:color w:val="000000"/>
                <w:sz w:val="20"/>
                <w:szCs w:val="20"/>
              </w:rPr>
              <w:t>ль</w:t>
            </w:r>
          </w:p>
        </w:tc>
      </w:tr>
      <w:tr w:rsidR="00326AE8" w:rsidRPr="004953B8" w:rsidTr="004953B8">
        <w:trPr>
          <w:trHeight w:hRule="exact" w:val="1157"/>
          <w:jc w:val="center"/>
        </w:trPr>
        <w:tc>
          <w:tcPr>
            <w:tcW w:w="730" w:type="dxa"/>
            <w:tcBorders>
              <w:top w:val="single" w:sz="4" w:space="0" w:color="auto"/>
              <w:left w:val="single" w:sz="4" w:space="0" w:color="auto"/>
            </w:tcBorders>
            <w:shd w:val="clear" w:color="auto" w:fill="FFFFFF"/>
            <w:vAlign w:val="center"/>
          </w:tcPr>
          <w:p w:rsidR="00326AE8" w:rsidRPr="004953B8" w:rsidRDefault="00326AE8" w:rsidP="004953B8">
            <w:pPr>
              <w:pStyle w:val="afffffff2"/>
              <w:shd w:val="clear" w:color="auto" w:fill="auto"/>
              <w:ind w:left="100" w:firstLine="0"/>
              <w:jc w:val="center"/>
              <w:rPr>
                <w:sz w:val="20"/>
                <w:szCs w:val="20"/>
              </w:rPr>
            </w:pPr>
            <w:r w:rsidRPr="004953B8">
              <w:rPr>
                <w:color w:val="000000"/>
                <w:sz w:val="20"/>
                <w:szCs w:val="20"/>
              </w:rPr>
              <w:t>1.1</w:t>
            </w:r>
          </w:p>
        </w:tc>
        <w:tc>
          <w:tcPr>
            <w:tcW w:w="4536" w:type="dxa"/>
            <w:gridSpan w:val="2"/>
            <w:tcBorders>
              <w:top w:val="single" w:sz="4" w:space="0" w:color="auto"/>
              <w:left w:val="single" w:sz="4" w:space="0" w:color="auto"/>
            </w:tcBorders>
            <w:shd w:val="clear" w:color="auto" w:fill="FFFFFF"/>
            <w:vAlign w:val="center"/>
          </w:tcPr>
          <w:p w:rsidR="00326AE8" w:rsidRPr="004953B8" w:rsidRDefault="00326AE8" w:rsidP="004953B8">
            <w:pPr>
              <w:pStyle w:val="afffffff2"/>
              <w:shd w:val="clear" w:color="auto" w:fill="auto"/>
              <w:ind w:firstLine="0"/>
              <w:jc w:val="center"/>
              <w:rPr>
                <w:sz w:val="20"/>
                <w:szCs w:val="20"/>
              </w:rPr>
            </w:pPr>
            <w:r w:rsidRPr="004953B8">
              <w:rPr>
                <w:color w:val="000000"/>
                <w:sz w:val="20"/>
                <w:szCs w:val="20"/>
              </w:rPr>
              <w:t>Норма наполнения подвижного состава на расчетный срок для определения провозной способности различных видов транспорта, параметров устройств и сооружений (платформы, посадочные площадки)</w:t>
            </w:r>
          </w:p>
        </w:tc>
        <w:tc>
          <w:tcPr>
            <w:tcW w:w="1699" w:type="dxa"/>
            <w:tcBorders>
              <w:top w:val="single" w:sz="4" w:space="0" w:color="auto"/>
              <w:left w:val="single" w:sz="4" w:space="0" w:color="auto"/>
            </w:tcBorders>
            <w:shd w:val="clear" w:color="auto" w:fill="FFFFFF"/>
            <w:vAlign w:val="center"/>
          </w:tcPr>
          <w:p w:rsidR="00326AE8" w:rsidRPr="004953B8" w:rsidRDefault="00326AE8" w:rsidP="004953B8">
            <w:pPr>
              <w:pStyle w:val="afffffff2"/>
              <w:shd w:val="clear" w:color="auto" w:fill="auto"/>
              <w:ind w:firstLine="0"/>
              <w:jc w:val="center"/>
              <w:rPr>
                <w:sz w:val="20"/>
                <w:szCs w:val="20"/>
              </w:rPr>
            </w:pPr>
            <w:r w:rsidRPr="004953B8">
              <w:rPr>
                <w:color w:val="000000"/>
                <w:sz w:val="20"/>
                <w:szCs w:val="20"/>
              </w:rPr>
              <w:t>чел/м</w:t>
            </w:r>
            <w:proofErr w:type="gramStart"/>
            <w:r w:rsidRPr="004953B8">
              <w:rPr>
                <w:color w:val="000000"/>
                <w:sz w:val="20"/>
                <w:szCs w:val="20"/>
              </w:rPr>
              <w:t>2</w:t>
            </w:r>
            <w:proofErr w:type="gramEnd"/>
            <w:r w:rsidRPr="004953B8">
              <w:rPr>
                <w:color w:val="000000"/>
                <w:sz w:val="20"/>
                <w:szCs w:val="20"/>
              </w:rPr>
              <w:t xml:space="preserve"> свободной площади пола пассажирского салона</w:t>
            </w:r>
          </w:p>
        </w:tc>
        <w:tc>
          <w:tcPr>
            <w:tcW w:w="1277" w:type="dxa"/>
            <w:tcBorders>
              <w:top w:val="single" w:sz="4" w:space="0" w:color="auto"/>
              <w:left w:val="single" w:sz="4" w:space="0" w:color="auto"/>
            </w:tcBorders>
            <w:shd w:val="clear" w:color="auto" w:fill="FFFFFF"/>
            <w:vAlign w:val="center"/>
          </w:tcPr>
          <w:p w:rsidR="00326AE8" w:rsidRPr="004953B8" w:rsidRDefault="00326AE8" w:rsidP="004953B8">
            <w:pPr>
              <w:pStyle w:val="afffffff2"/>
              <w:shd w:val="clear" w:color="auto" w:fill="auto"/>
              <w:ind w:firstLine="0"/>
              <w:jc w:val="center"/>
              <w:rPr>
                <w:sz w:val="20"/>
                <w:szCs w:val="20"/>
              </w:rPr>
            </w:pPr>
            <w:r w:rsidRPr="004953B8">
              <w:rPr>
                <w:color w:val="000000"/>
                <w:sz w:val="20"/>
                <w:szCs w:val="20"/>
              </w:rPr>
              <w:t>СНиП</w:t>
            </w:r>
          </w:p>
          <w:p w:rsidR="00326AE8" w:rsidRPr="004953B8" w:rsidRDefault="00326AE8" w:rsidP="004953B8">
            <w:pPr>
              <w:pStyle w:val="afffffff2"/>
              <w:shd w:val="clear" w:color="auto" w:fill="auto"/>
              <w:ind w:firstLine="0"/>
              <w:jc w:val="center"/>
              <w:rPr>
                <w:sz w:val="20"/>
                <w:szCs w:val="20"/>
              </w:rPr>
            </w:pPr>
            <w:r w:rsidRPr="004953B8">
              <w:rPr>
                <w:color w:val="000000"/>
                <w:sz w:val="20"/>
                <w:szCs w:val="20"/>
              </w:rPr>
              <w:t>2.07.01-89*</w:t>
            </w:r>
          </w:p>
          <w:p w:rsidR="00326AE8" w:rsidRPr="004953B8" w:rsidRDefault="00326AE8" w:rsidP="004953B8">
            <w:pPr>
              <w:pStyle w:val="afffffff2"/>
              <w:shd w:val="clear" w:color="auto" w:fill="auto"/>
              <w:ind w:firstLine="0"/>
              <w:jc w:val="center"/>
              <w:rPr>
                <w:sz w:val="20"/>
                <w:szCs w:val="20"/>
              </w:rPr>
            </w:pPr>
            <w:r w:rsidRPr="004953B8">
              <w:rPr>
                <w:color w:val="000000"/>
                <w:sz w:val="20"/>
                <w:szCs w:val="20"/>
              </w:rPr>
              <w:t>п.6.26</w:t>
            </w:r>
          </w:p>
        </w:tc>
        <w:tc>
          <w:tcPr>
            <w:tcW w:w="1650" w:type="dxa"/>
            <w:tcBorders>
              <w:top w:val="single" w:sz="4" w:space="0" w:color="auto"/>
              <w:left w:val="single" w:sz="4" w:space="0" w:color="auto"/>
              <w:right w:val="single" w:sz="4" w:space="0" w:color="auto"/>
            </w:tcBorders>
            <w:shd w:val="clear" w:color="auto" w:fill="FFFFFF"/>
            <w:vAlign w:val="center"/>
          </w:tcPr>
          <w:p w:rsidR="00326AE8" w:rsidRPr="004953B8" w:rsidRDefault="00326AE8" w:rsidP="004953B8">
            <w:pPr>
              <w:pStyle w:val="afffffff2"/>
              <w:shd w:val="clear" w:color="auto" w:fill="auto"/>
              <w:ind w:firstLine="0"/>
              <w:jc w:val="center"/>
              <w:rPr>
                <w:sz w:val="20"/>
                <w:szCs w:val="20"/>
              </w:rPr>
            </w:pPr>
            <w:r w:rsidRPr="004953B8">
              <w:rPr>
                <w:color w:val="000000"/>
                <w:sz w:val="20"/>
                <w:szCs w:val="20"/>
              </w:rPr>
              <w:t>3</w:t>
            </w:r>
          </w:p>
        </w:tc>
      </w:tr>
      <w:tr w:rsidR="00326AE8" w:rsidRPr="004953B8" w:rsidTr="004953B8">
        <w:trPr>
          <w:trHeight w:hRule="exact" w:val="931"/>
          <w:jc w:val="center"/>
        </w:trPr>
        <w:tc>
          <w:tcPr>
            <w:tcW w:w="730" w:type="dxa"/>
            <w:vMerge w:val="restart"/>
            <w:tcBorders>
              <w:top w:val="single" w:sz="4" w:space="0" w:color="auto"/>
              <w:left w:val="single" w:sz="4" w:space="0" w:color="auto"/>
            </w:tcBorders>
            <w:shd w:val="clear" w:color="auto" w:fill="FFFFFF"/>
            <w:vAlign w:val="center"/>
          </w:tcPr>
          <w:p w:rsidR="00326AE8" w:rsidRPr="004953B8" w:rsidRDefault="00326AE8" w:rsidP="004953B8">
            <w:pPr>
              <w:pStyle w:val="afffffff2"/>
              <w:shd w:val="clear" w:color="auto" w:fill="auto"/>
              <w:ind w:left="100" w:firstLine="0"/>
              <w:jc w:val="center"/>
              <w:rPr>
                <w:sz w:val="20"/>
                <w:szCs w:val="20"/>
              </w:rPr>
            </w:pPr>
            <w:r w:rsidRPr="004953B8">
              <w:rPr>
                <w:color w:val="000000"/>
                <w:sz w:val="20"/>
                <w:szCs w:val="20"/>
              </w:rPr>
              <w:t>1.2</w:t>
            </w:r>
          </w:p>
        </w:tc>
        <w:tc>
          <w:tcPr>
            <w:tcW w:w="2126" w:type="dxa"/>
            <w:vMerge w:val="restart"/>
            <w:tcBorders>
              <w:top w:val="single" w:sz="4" w:space="0" w:color="auto"/>
              <w:left w:val="single" w:sz="4" w:space="0" w:color="auto"/>
            </w:tcBorders>
            <w:shd w:val="clear" w:color="auto" w:fill="FFFFFF"/>
            <w:vAlign w:val="center"/>
          </w:tcPr>
          <w:p w:rsidR="00326AE8" w:rsidRPr="004953B8" w:rsidRDefault="00326AE8" w:rsidP="004953B8">
            <w:pPr>
              <w:pStyle w:val="afffffff2"/>
              <w:shd w:val="clear" w:color="auto" w:fill="auto"/>
              <w:ind w:firstLine="0"/>
              <w:jc w:val="center"/>
              <w:rPr>
                <w:sz w:val="20"/>
                <w:szCs w:val="20"/>
              </w:rPr>
            </w:pPr>
            <w:r w:rsidRPr="004953B8">
              <w:rPr>
                <w:color w:val="000000"/>
                <w:sz w:val="20"/>
                <w:szCs w:val="20"/>
              </w:rPr>
              <w:t>Параметры для размещения линии общественного</w:t>
            </w:r>
          </w:p>
          <w:p w:rsidR="00326AE8" w:rsidRPr="004953B8" w:rsidRDefault="00326AE8" w:rsidP="004953B8">
            <w:pPr>
              <w:pStyle w:val="afffffff2"/>
              <w:shd w:val="clear" w:color="auto" w:fill="auto"/>
              <w:ind w:firstLine="0"/>
              <w:jc w:val="center"/>
              <w:rPr>
                <w:sz w:val="20"/>
                <w:szCs w:val="20"/>
              </w:rPr>
            </w:pPr>
            <w:r w:rsidRPr="004953B8">
              <w:rPr>
                <w:color w:val="000000"/>
                <w:sz w:val="20"/>
                <w:szCs w:val="20"/>
              </w:rPr>
              <w:t xml:space="preserve">пассажирского транспорта по </w:t>
            </w:r>
            <w:proofErr w:type="spellStart"/>
            <w:r w:rsidRPr="004953B8">
              <w:rPr>
                <w:color w:val="000000"/>
                <w:sz w:val="20"/>
                <w:szCs w:val="20"/>
              </w:rPr>
              <w:t>пешеходно</w:t>
            </w:r>
            <w:proofErr w:type="spellEnd"/>
            <w:r w:rsidRPr="004953B8">
              <w:rPr>
                <w:color w:val="000000"/>
                <w:sz w:val="20"/>
                <w:szCs w:val="20"/>
              </w:rPr>
              <w:softHyphen/>
            </w:r>
          </w:p>
          <w:p w:rsidR="00326AE8" w:rsidRPr="004953B8" w:rsidRDefault="00326AE8" w:rsidP="004953B8">
            <w:pPr>
              <w:pStyle w:val="afffffff2"/>
              <w:shd w:val="clear" w:color="auto" w:fill="auto"/>
              <w:ind w:firstLine="0"/>
              <w:jc w:val="center"/>
              <w:rPr>
                <w:sz w:val="20"/>
                <w:szCs w:val="20"/>
              </w:rPr>
            </w:pPr>
            <w:r w:rsidRPr="004953B8">
              <w:rPr>
                <w:color w:val="000000"/>
                <w:sz w:val="20"/>
                <w:szCs w:val="20"/>
              </w:rPr>
              <w:t xml:space="preserve">транспортным улицам или обособленному полотну через </w:t>
            </w:r>
            <w:proofErr w:type="spellStart"/>
            <w:r w:rsidRPr="004953B8">
              <w:rPr>
                <w:color w:val="000000"/>
                <w:sz w:val="20"/>
                <w:szCs w:val="20"/>
              </w:rPr>
              <w:t>межмагистральные</w:t>
            </w:r>
            <w:proofErr w:type="spellEnd"/>
            <w:r w:rsidRPr="004953B8">
              <w:rPr>
                <w:color w:val="000000"/>
                <w:sz w:val="20"/>
                <w:szCs w:val="20"/>
              </w:rPr>
              <w:t xml:space="preserve"> территории площадью свыше 100 га, в условиях реконструкции свыше 50 га:</w:t>
            </w:r>
          </w:p>
        </w:tc>
        <w:tc>
          <w:tcPr>
            <w:tcW w:w="2410" w:type="dxa"/>
            <w:tcBorders>
              <w:top w:val="single" w:sz="4" w:space="0" w:color="auto"/>
              <w:left w:val="single" w:sz="4" w:space="0" w:color="auto"/>
            </w:tcBorders>
            <w:shd w:val="clear" w:color="auto" w:fill="FFFFFF"/>
            <w:vAlign w:val="center"/>
          </w:tcPr>
          <w:p w:rsidR="00326AE8" w:rsidRPr="004953B8" w:rsidRDefault="00326AE8" w:rsidP="004953B8">
            <w:pPr>
              <w:pStyle w:val="afffffff2"/>
              <w:shd w:val="clear" w:color="auto" w:fill="auto"/>
              <w:ind w:firstLine="0"/>
              <w:jc w:val="center"/>
              <w:rPr>
                <w:sz w:val="20"/>
                <w:szCs w:val="20"/>
              </w:rPr>
            </w:pPr>
            <w:r w:rsidRPr="004953B8">
              <w:rPr>
                <w:color w:val="000000"/>
                <w:sz w:val="20"/>
                <w:szCs w:val="20"/>
              </w:rPr>
              <w:t>интенсивность движения средств общественного транспорта в двух</w:t>
            </w:r>
          </w:p>
          <w:p w:rsidR="00326AE8" w:rsidRPr="004953B8" w:rsidRDefault="00326AE8" w:rsidP="004953B8">
            <w:pPr>
              <w:pStyle w:val="afffffff2"/>
              <w:shd w:val="clear" w:color="auto" w:fill="auto"/>
              <w:ind w:firstLine="0"/>
              <w:jc w:val="center"/>
              <w:rPr>
                <w:sz w:val="20"/>
                <w:szCs w:val="20"/>
              </w:rPr>
            </w:pPr>
            <w:proofErr w:type="gramStart"/>
            <w:r w:rsidRPr="004953B8">
              <w:rPr>
                <w:color w:val="000000"/>
                <w:sz w:val="20"/>
                <w:szCs w:val="20"/>
              </w:rPr>
              <w:t>направлениях</w:t>
            </w:r>
            <w:proofErr w:type="gramEnd"/>
          </w:p>
        </w:tc>
        <w:tc>
          <w:tcPr>
            <w:tcW w:w="1699" w:type="dxa"/>
            <w:tcBorders>
              <w:top w:val="single" w:sz="4" w:space="0" w:color="auto"/>
              <w:left w:val="single" w:sz="4" w:space="0" w:color="auto"/>
            </w:tcBorders>
            <w:shd w:val="clear" w:color="auto" w:fill="FFFFFF"/>
            <w:vAlign w:val="center"/>
          </w:tcPr>
          <w:p w:rsidR="00326AE8" w:rsidRPr="004953B8" w:rsidRDefault="00326AE8" w:rsidP="004953B8">
            <w:pPr>
              <w:pStyle w:val="afffffff2"/>
              <w:shd w:val="clear" w:color="auto" w:fill="auto"/>
              <w:ind w:firstLine="0"/>
              <w:jc w:val="center"/>
              <w:rPr>
                <w:sz w:val="20"/>
                <w:szCs w:val="20"/>
              </w:rPr>
            </w:pPr>
            <w:proofErr w:type="spellStart"/>
            <w:proofErr w:type="gramStart"/>
            <w:r w:rsidRPr="004953B8">
              <w:rPr>
                <w:color w:val="000000"/>
                <w:sz w:val="20"/>
                <w:szCs w:val="20"/>
              </w:rPr>
              <w:t>ед</w:t>
            </w:r>
            <w:proofErr w:type="spellEnd"/>
            <w:proofErr w:type="gramEnd"/>
            <w:r w:rsidRPr="004953B8">
              <w:rPr>
                <w:color w:val="000000"/>
                <w:sz w:val="20"/>
                <w:szCs w:val="20"/>
              </w:rPr>
              <w:t>/ч</w:t>
            </w:r>
          </w:p>
        </w:tc>
        <w:tc>
          <w:tcPr>
            <w:tcW w:w="1277" w:type="dxa"/>
            <w:vMerge w:val="restart"/>
            <w:tcBorders>
              <w:top w:val="single" w:sz="4" w:space="0" w:color="auto"/>
              <w:left w:val="single" w:sz="4" w:space="0" w:color="auto"/>
            </w:tcBorders>
            <w:shd w:val="clear" w:color="auto" w:fill="FFFFFF"/>
            <w:vAlign w:val="center"/>
          </w:tcPr>
          <w:p w:rsidR="00326AE8" w:rsidRPr="004953B8" w:rsidRDefault="00326AE8" w:rsidP="004953B8">
            <w:pPr>
              <w:pStyle w:val="afffffff2"/>
              <w:shd w:val="clear" w:color="auto" w:fill="auto"/>
              <w:ind w:firstLine="0"/>
              <w:jc w:val="center"/>
              <w:rPr>
                <w:sz w:val="20"/>
                <w:szCs w:val="20"/>
              </w:rPr>
            </w:pPr>
            <w:r w:rsidRPr="004953B8">
              <w:rPr>
                <w:color w:val="000000"/>
                <w:sz w:val="20"/>
                <w:szCs w:val="20"/>
              </w:rPr>
              <w:t>СНиП</w:t>
            </w:r>
          </w:p>
          <w:p w:rsidR="00326AE8" w:rsidRPr="004953B8" w:rsidRDefault="00326AE8" w:rsidP="004953B8">
            <w:pPr>
              <w:pStyle w:val="afffffff2"/>
              <w:shd w:val="clear" w:color="auto" w:fill="auto"/>
              <w:ind w:firstLine="0"/>
              <w:jc w:val="center"/>
              <w:rPr>
                <w:sz w:val="20"/>
                <w:szCs w:val="20"/>
              </w:rPr>
            </w:pPr>
            <w:r w:rsidRPr="004953B8">
              <w:rPr>
                <w:color w:val="000000"/>
                <w:sz w:val="20"/>
                <w:szCs w:val="20"/>
              </w:rPr>
              <w:t>2.07.01-89*</w:t>
            </w:r>
          </w:p>
          <w:p w:rsidR="00326AE8" w:rsidRPr="004953B8" w:rsidRDefault="00326AE8" w:rsidP="004953B8">
            <w:pPr>
              <w:pStyle w:val="afffffff2"/>
              <w:shd w:val="clear" w:color="auto" w:fill="auto"/>
              <w:ind w:firstLine="0"/>
              <w:jc w:val="center"/>
              <w:rPr>
                <w:sz w:val="20"/>
                <w:szCs w:val="20"/>
              </w:rPr>
            </w:pPr>
            <w:r w:rsidRPr="004953B8">
              <w:rPr>
                <w:color w:val="000000"/>
                <w:sz w:val="20"/>
                <w:szCs w:val="20"/>
              </w:rPr>
              <w:t>п.6.27</w:t>
            </w:r>
          </w:p>
        </w:tc>
        <w:tc>
          <w:tcPr>
            <w:tcW w:w="1650" w:type="dxa"/>
            <w:tcBorders>
              <w:top w:val="single" w:sz="4" w:space="0" w:color="auto"/>
              <w:left w:val="single" w:sz="4" w:space="0" w:color="auto"/>
              <w:right w:val="single" w:sz="4" w:space="0" w:color="auto"/>
            </w:tcBorders>
            <w:shd w:val="clear" w:color="auto" w:fill="FFFFFF"/>
            <w:vAlign w:val="center"/>
          </w:tcPr>
          <w:p w:rsidR="00326AE8" w:rsidRPr="004953B8" w:rsidRDefault="00326AE8" w:rsidP="004953B8">
            <w:pPr>
              <w:pStyle w:val="afffffff2"/>
              <w:shd w:val="clear" w:color="auto" w:fill="auto"/>
              <w:ind w:firstLine="0"/>
              <w:jc w:val="center"/>
              <w:rPr>
                <w:sz w:val="20"/>
                <w:szCs w:val="20"/>
              </w:rPr>
            </w:pPr>
            <w:r w:rsidRPr="004953B8">
              <w:rPr>
                <w:color w:val="000000"/>
                <w:sz w:val="20"/>
                <w:szCs w:val="20"/>
              </w:rPr>
              <w:t>&lt; 30</w:t>
            </w:r>
          </w:p>
        </w:tc>
      </w:tr>
      <w:tr w:rsidR="00326AE8" w:rsidRPr="004953B8" w:rsidTr="004953B8">
        <w:trPr>
          <w:trHeight w:hRule="exact" w:val="2938"/>
          <w:jc w:val="center"/>
        </w:trPr>
        <w:tc>
          <w:tcPr>
            <w:tcW w:w="730" w:type="dxa"/>
            <w:vMerge/>
            <w:tcBorders>
              <w:left w:val="single" w:sz="4" w:space="0" w:color="auto"/>
              <w:bottom w:val="single" w:sz="4" w:space="0" w:color="auto"/>
            </w:tcBorders>
            <w:shd w:val="clear" w:color="auto" w:fill="FFFFFF"/>
            <w:vAlign w:val="center"/>
          </w:tcPr>
          <w:p w:rsidR="00326AE8" w:rsidRPr="004953B8" w:rsidRDefault="00326AE8" w:rsidP="004953B8">
            <w:pPr>
              <w:jc w:val="center"/>
              <w:rPr>
                <w:sz w:val="20"/>
                <w:szCs w:val="20"/>
              </w:rPr>
            </w:pPr>
          </w:p>
        </w:tc>
        <w:tc>
          <w:tcPr>
            <w:tcW w:w="2126" w:type="dxa"/>
            <w:vMerge/>
            <w:tcBorders>
              <w:left w:val="single" w:sz="4" w:space="0" w:color="auto"/>
              <w:bottom w:val="single" w:sz="4" w:space="0" w:color="auto"/>
            </w:tcBorders>
            <w:shd w:val="clear" w:color="auto" w:fill="FFFFFF"/>
            <w:vAlign w:val="center"/>
          </w:tcPr>
          <w:p w:rsidR="00326AE8" w:rsidRPr="004953B8" w:rsidRDefault="00326AE8" w:rsidP="004953B8">
            <w:pPr>
              <w:jc w:val="center"/>
              <w:rPr>
                <w:sz w:val="20"/>
                <w:szCs w:val="20"/>
              </w:rPr>
            </w:pPr>
          </w:p>
        </w:tc>
        <w:tc>
          <w:tcPr>
            <w:tcW w:w="2410" w:type="dxa"/>
            <w:tcBorders>
              <w:top w:val="single" w:sz="4" w:space="0" w:color="auto"/>
              <w:left w:val="single" w:sz="4" w:space="0" w:color="auto"/>
              <w:bottom w:val="single" w:sz="4" w:space="0" w:color="auto"/>
            </w:tcBorders>
            <w:shd w:val="clear" w:color="auto" w:fill="FFFFFF"/>
            <w:vAlign w:val="center"/>
          </w:tcPr>
          <w:p w:rsidR="00326AE8" w:rsidRPr="004953B8" w:rsidRDefault="00326AE8" w:rsidP="004953B8">
            <w:pPr>
              <w:pStyle w:val="afffffff2"/>
              <w:shd w:val="clear" w:color="auto" w:fill="auto"/>
              <w:ind w:firstLine="0"/>
              <w:jc w:val="center"/>
              <w:rPr>
                <w:sz w:val="20"/>
                <w:szCs w:val="20"/>
              </w:rPr>
            </w:pPr>
            <w:r w:rsidRPr="004953B8">
              <w:rPr>
                <w:color w:val="000000"/>
                <w:sz w:val="20"/>
                <w:szCs w:val="20"/>
              </w:rPr>
              <w:t>расчетная скорость движения</w:t>
            </w:r>
          </w:p>
        </w:tc>
        <w:tc>
          <w:tcPr>
            <w:tcW w:w="1699" w:type="dxa"/>
            <w:tcBorders>
              <w:top w:val="single" w:sz="4" w:space="0" w:color="auto"/>
              <w:left w:val="single" w:sz="4" w:space="0" w:color="auto"/>
              <w:bottom w:val="single" w:sz="4" w:space="0" w:color="auto"/>
            </w:tcBorders>
            <w:shd w:val="clear" w:color="auto" w:fill="FFFFFF"/>
            <w:vAlign w:val="center"/>
          </w:tcPr>
          <w:p w:rsidR="00326AE8" w:rsidRPr="004953B8" w:rsidRDefault="00326AE8" w:rsidP="004953B8">
            <w:pPr>
              <w:pStyle w:val="afffffff2"/>
              <w:shd w:val="clear" w:color="auto" w:fill="auto"/>
              <w:ind w:firstLine="0"/>
              <w:jc w:val="center"/>
              <w:rPr>
                <w:sz w:val="20"/>
                <w:szCs w:val="20"/>
              </w:rPr>
            </w:pPr>
            <w:proofErr w:type="gramStart"/>
            <w:r w:rsidRPr="004953B8">
              <w:rPr>
                <w:color w:val="000000"/>
                <w:sz w:val="20"/>
                <w:szCs w:val="20"/>
              </w:rPr>
              <w:t>км</w:t>
            </w:r>
            <w:proofErr w:type="gramEnd"/>
            <w:r w:rsidRPr="004953B8">
              <w:rPr>
                <w:color w:val="000000"/>
                <w:sz w:val="20"/>
                <w:szCs w:val="20"/>
              </w:rPr>
              <w:t>/ч</w:t>
            </w:r>
          </w:p>
        </w:tc>
        <w:tc>
          <w:tcPr>
            <w:tcW w:w="1277" w:type="dxa"/>
            <w:vMerge/>
            <w:tcBorders>
              <w:left w:val="single" w:sz="4" w:space="0" w:color="auto"/>
              <w:bottom w:val="single" w:sz="4" w:space="0" w:color="auto"/>
            </w:tcBorders>
            <w:shd w:val="clear" w:color="auto" w:fill="FFFFFF"/>
            <w:vAlign w:val="center"/>
          </w:tcPr>
          <w:p w:rsidR="00326AE8" w:rsidRPr="004953B8" w:rsidRDefault="00326AE8" w:rsidP="004953B8">
            <w:pPr>
              <w:jc w:val="center"/>
              <w:rPr>
                <w:sz w:val="20"/>
                <w:szCs w:val="20"/>
              </w:rPr>
            </w:pPr>
          </w:p>
        </w:tc>
        <w:tc>
          <w:tcPr>
            <w:tcW w:w="1650" w:type="dxa"/>
            <w:tcBorders>
              <w:top w:val="single" w:sz="4" w:space="0" w:color="auto"/>
              <w:left w:val="single" w:sz="4" w:space="0" w:color="auto"/>
              <w:bottom w:val="single" w:sz="4" w:space="0" w:color="auto"/>
              <w:right w:val="single" w:sz="4" w:space="0" w:color="auto"/>
            </w:tcBorders>
            <w:shd w:val="clear" w:color="auto" w:fill="FFFFFF"/>
            <w:vAlign w:val="center"/>
          </w:tcPr>
          <w:p w:rsidR="00326AE8" w:rsidRPr="004953B8" w:rsidRDefault="00326AE8" w:rsidP="004953B8">
            <w:pPr>
              <w:pStyle w:val="afffffff2"/>
              <w:shd w:val="clear" w:color="auto" w:fill="auto"/>
              <w:ind w:firstLine="0"/>
              <w:jc w:val="center"/>
              <w:rPr>
                <w:sz w:val="20"/>
                <w:szCs w:val="20"/>
              </w:rPr>
            </w:pPr>
            <w:r w:rsidRPr="004953B8">
              <w:rPr>
                <w:color w:val="000000"/>
                <w:sz w:val="20"/>
                <w:szCs w:val="20"/>
              </w:rPr>
              <w:t>40</w:t>
            </w:r>
          </w:p>
        </w:tc>
      </w:tr>
      <w:tr w:rsidR="00326AE8" w:rsidRPr="004953B8" w:rsidTr="004953B8">
        <w:trPr>
          <w:trHeight w:hRule="exact" w:val="1157"/>
          <w:jc w:val="center"/>
        </w:trPr>
        <w:tc>
          <w:tcPr>
            <w:tcW w:w="730" w:type="dxa"/>
            <w:tcBorders>
              <w:top w:val="single" w:sz="4" w:space="0" w:color="auto"/>
              <w:left w:val="single" w:sz="4" w:space="0" w:color="auto"/>
              <w:bottom w:val="single" w:sz="4" w:space="0" w:color="auto"/>
              <w:right w:val="single" w:sz="4" w:space="0" w:color="auto"/>
            </w:tcBorders>
            <w:shd w:val="clear" w:color="auto" w:fill="FFFFFF"/>
            <w:vAlign w:val="center"/>
          </w:tcPr>
          <w:p w:rsidR="00326AE8" w:rsidRPr="004953B8" w:rsidRDefault="00326AE8" w:rsidP="004953B8">
            <w:pPr>
              <w:pStyle w:val="afffffff2"/>
              <w:shd w:val="clear" w:color="auto" w:fill="auto"/>
              <w:ind w:left="100" w:firstLine="0"/>
              <w:jc w:val="center"/>
              <w:rPr>
                <w:sz w:val="20"/>
                <w:szCs w:val="20"/>
              </w:rPr>
            </w:pPr>
            <w:r w:rsidRPr="004953B8">
              <w:rPr>
                <w:color w:val="000000"/>
                <w:sz w:val="20"/>
                <w:szCs w:val="20"/>
              </w:rPr>
              <w:t>1.3</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326AE8" w:rsidRPr="004953B8" w:rsidRDefault="00326AE8" w:rsidP="004953B8">
            <w:pPr>
              <w:pStyle w:val="afffffff2"/>
              <w:shd w:val="clear" w:color="auto" w:fill="auto"/>
              <w:ind w:firstLine="0"/>
              <w:jc w:val="center"/>
              <w:rPr>
                <w:sz w:val="20"/>
                <w:szCs w:val="20"/>
              </w:rPr>
            </w:pPr>
            <w:r w:rsidRPr="004953B8">
              <w:rPr>
                <w:color w:val="000000"/>
                <w:sz w:val="20"/>
                <w:szCs w:val="20"/>
              </w:rPr>
              <w:t>Плотность сети линий</w:t>
            </w:r>
          </w:p>
          <w:p w:rsidR="00326AE8" w:rsidRPr="004953B8" w:rsidRDefault="00326AE8" w:rsidP="004953B8">
            <w:pPr>
              <w:pStyle w:val="afffffff2"/>
              <w:shd w:val="clear" w:color="auto" w:fill="auto"/>
              <w:ind w:firstLine="0"/>
              <w:jc w:val="center"/>
              <w:rPr>
                <w:sz w:val="20"/>
                <w:szCs w:val="20"/>
              </w:rPr>
            </w:pPr>
            <w:r w:rsidRPr="004953B8">
              <w:rPr>
                <w:color w:val="000000"/>
                <w:sz w:val="20"/>
                <w:szCs w:val="20"/>
              </w:rPr>
              <w:t>наземного</w:t>
            </w:r>
          </w:p>
          <w:p w:rsidR="00326AE8" w:rsidRPr="004953B8" w:rsidRDefault="00326AE8" w:rsidP="004953B8">
            <w:pPr>
              <w:pStyle w:val="afffffff2"/>
              <w:shd w:val="clear" w:color="auto" w:fill="auto"/>
              <w:ind w:firstLine="0"/>
              <w:jc w:val="center"/>
              <w:rPr>
                <w:sz w:val="20"/>
                <w:szCs w:val="20"/>
              </w:rPr>
            </w:pPr>
            <w:r w:rsidRPr="004953B8">
              <w:rPr>
                <w:color w:val="000000"/>
                <w:sz w:val="20"/>
                <w:szCs w:val="20"/>
              </w:rPr>
              <w:t>общественного</w:t>
            </w:r>
          </w:p>
          <w:p w:rsidR="00326AE8" w:rsidRPr="004953B8" w:rsidRDefault="00326AE8" w:rsidP="004953B8">
            <w:pPr>
              <w:pStyle w:val="afffffff2"/>
              <w:shd w:val="clear" w:color="auto" w:fill="auto"/>
              <w:ind w:firstLine="0"/>
              <w:jc w:val="center"/>
              <w:rPr>
                <w:sz w:val="20"/>
                <w:szCs w:val="20"/>
              </w:rPr>
            </w:pPr>
            <w:r w:rsidRPr="004953B8">
              <w:rPr>
                <w:color w:val="000000"/>
                <w:sz w:val="20"/>
                <w:szCs w:val="20"/>
              </w:rPr>
              <w:t>пассажирского</w:t>
            </w:r>
          </w:p>
          <w:p w:rsidR="00326AE8" w:rsidRPr="004953B8" w:rsidRDefault="00326AE8" w:rsidP="004953B8">
            <w:pPr>
              <w:pStyle w:val="afffffff2"/>
              <w:shd w:val="clear" w:color="auto" w:fill="auto"/>
              <w:ind w:firstLine="0"/>
              <w:jc w:val="center"/>
              <w:rPr>
                <w:sz w:val="20"/>
                <w:szCs w:val="20"/>
              </w:rPr>
            </w:pPr>
            <w:r w:rsidRPr="004953B8">
              <w:rPr>
                <w:color w:val="000000"/>
                <w:sz w:val="20"/>
                <w:szCs w:val="20"/>
              </w:rPr>
              <w:t>транспорта:</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rsidR="00326AE8" w:rsidRPr="004953B8" w:rsidRDefault="00326AE8" w:rsidP="004953B8">
            <w:pPr>
              <w:pStyle w:val="afffffff2"/>
              <w:shd w:val="clear" w:color="auto" w:fill="auto"/>
              <w:ind w:firstLine="0"/>
              <w:jc w:val="center"/>
              <w:rPr>
                <w:sz w:val="20"/>
                <w:szCs w:val="20"/>
              </w:rPr>
            </w:pPr>
            <w:r w:rsidRPr="004953B8">
              <w:rPr>
                <w:color w:val="000000"/>
                <w:sz w:val="20"/>
                <w:szCs w:val="20"/>
              </w:rPr>
              <w:t>на застроенных территориях</w:t>
            </w:r>
          </w:p>
        </w:tc>
        <w:tc>
          <w:tcPr>
            <w:tcW w:w="1699" w:type="dxa"/>
            <w:tcBorders>
              <w:top w:val="single" w:sz="4" w:space="0" w:color="auto"/>
              <w:left w:val="single" w:sz="4" w:space="0" w:color="auto"/>
              <w:bottom w:val="single" w:sz="4" w:space="0" w:color="auto"/>
              <w:right w:val="single" w:sz="4" w:space="0" w:color="auto"/>
            </w:tcBorders>
            <w:shd w:val="clear" w:color="auto" w:fill="FFFFFF"/>
            <w:vAlign w:val="center"/>
          </w:tcPr>
          <w:p w:rsidR="00326AE8" w:rsidRPr="004953B8" w:rsidRDefault="00326AE8" w:rsidP="004953B8">
            <w:pPr>
              <w:pStyle w:val="afffffff2"/>
              <w:shd w:val="clear" w:color="auto" w:fill="auto"/>
              <w:ind w:firstLine="0"/>
              <w:jc w:val="center"/>
              <w:rPr>
                <w:sz w:val="20"/>
                <w:szCs w:val="20"/>
              </w:rPr>
            </w:pPr>
            <w:r w:rsidRPr="004953B8">
              <w:rPr>
                <w:color w:val="000000"/>
                <w:sz w:val="20"/>
                <w:szCs w:val="20"/>
              </w:rPr>
              <w:t>км/км</w:t>
            </w:r>
            <w:proofErr w:type="gramStart"/>
            <w:r w:rsidRPr="004953B8">
              <w:rPr>
                <w:color w:val="000000"/>
                <w:sz w:val="20"/>
                <w:szCs w:val="20"/>
              </w:rPr>
              <w:t>2</w:t>
            </w:r>
            <w:proofErr w:type="gramEnd"/>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tcPr>
          <w:p w:rsidR="00326AE8" w:rsidRPr="004953B8" w:rsidRDefault="00326AE8" w:rsidP="004953B8">
            <w:pPr>
              <w:pStyle w:val="afffffff2"/>
              <w:shd w:val="clear" w:color="auto" w:fill="auto"/>
              <w:ind w:firstLine="0"/>
              <w:jc w:val="center"/>
              <w:rPr>
                <w:sz w:val="20"/>
                <w:szCs w:val="20"/>
              </w:rPr>
            </w:pPr>
            <w:r w:rsidRPr="004953B8">
              <w:rPr>
                <w:color w:val="000000"/>
                <w:sz w:val="20"/>
                <w:szCs w:val="20"/>
              </w:rPr>
              <w:t>СНиП</w:t>
            </w:r>
          </w:p>
          <w:p w:rsidR="00326AE8" w:rsidRPr="004953B8" w:rsidRDefault="00326AE8" w:rsidP="004953B8">
            <w:pPr>
              <w:pStyle w:val="afffffff2"/>
              <w:shd w:val="clear" w:color="auto" w:fill="auto"/>
              <w:ind w:firstLine="0"/>
              <w:jc w:val="center"/>
              <w:rPr>
                <w:sz w:val="20"/>
                <w:szCs w:val="20"/>
              </w:rPr>
            </w:pPr>
            <w:r w:rsidRPr="004953B8">
              <w:rPr>
                <w:color w:val="000000"/>
                <w:sz w:val="20"/>
                <w:szCs w:val="20"/>
              </w:rPr>
              <w:t>2.07.01-89*</w:t>
            </w:r>
          </w:p>
          <w:p w:rsidR="00326AE8" w:rsidRPr="004953B8" w:rsidRDefault="00326AE8" w:rsidP="004953B8">
            <w:pPr>
              <w:pStyle w:val="afffffff2"/>
              <w:shd w:val="clear" w:color="auto" w:fill="auto"/>
              <w:ind w:firstLine="0"/>
              <w:jc w:val="center"/>
              <w:rPr>
                <w:sz w:val="20"/>
                <w:szCs w:val="20"/>
              </w:rPr>
            </w:pPr>
            <w:r w:rsidRPr="004953B8">
              <w:rPr>
                <w:color w:val="000000"/>
                <w:sz w:val="20"/>
                <w:szCs w:val="20"/>
              </w:rPr>
              <w:t>п.6.28</w:t>
            </w:r>
          </w:p>
        </w:tc>
        <w:tc>
          <w:tcPr>
            <w:tcW w:w="1650" w:type="dxa"/>
            <w:tcBorders>
              <w:top w:val="single" w:sz="4" w:space="0" w:color="auto"/>
              <w:left w:val="single" w:sz="4" w:space="0" w:color="auto"/>
              <w:bottom w:val="single" w:sz="4" w:space="0" w:color="auto"/>
              <w:right w:val="single" w:sz="4" w:space="0" w:color="auto"/>
            </w:tcBorders>
            <w:shd w:val="clear" w:color="auto" w:fill="FFFFFF"/>
            <w:vAlign w:val="center"/>
          </w:tcPr>
          <w:p w:rsidR="00326AE8" w:rsidRPr="004953B8" w:rsidRDefault="00326AE8" w:rsidP="004953B8">
            <w:pPr>
              <w:pStyle w:val="afffffff2"/>
              <w:shd w:val="clear" w:color="auto" w:fill="auto"/>
              <w:ind w:firstLine="0"/>
              <w:jc w:val="center"/>
              <w:rPr>
                <w:sz w:val="20"/>
                <w:szCs w:val="20"/>
              </w:rPr>
            </w:pPr>
            <w:r w:rsidRPr="004953B8">
              <w:rPr>
                <w:color w:val="000000"/>
                <w:sz w:val="20"/>
                <w:szCs w:val="20"/>
              </w:rPr>
              <w:t>1,5-2,5</w:t>
            </w:r>
          </w:p>
        </w:tc>
      </w:tr>
      <w:tr w:rsidR="007E1389" w:rsidRPr="004953B8" w:rsidTr="004953B8">
        <w:trPr>
          <w:trHeight w:hRule="exact" w:val="797"/>
          <w:jc w:val="center"/>
        </w:trPr>
        <w:tc>
          <w:tcPr>
            <w:tcW w:w="730" w:type="dxa"/>
            <w:vMerge w:val="restart"/>
            <w:tcBorders>
              <w:top w:val="single" w:sz="4" w:space="0" w:color="auto"/>
              <w:left w:val="single" w:sz="4" w:space="0" w:color="auto"/>
            </w:tcBorders>
            <w:shd w:val="clear" w:color="auto" w:fill="FFFFFF"/>
            <w:vAlign w:val="center"/>
          </w:tcPr>
          <w:p w:rsidR="007E1389" w:rsidRPr="004953B8" w:rsidRDefault="007E1389" w:rsidP="004953B8">
            <w:pPr>
              <w:pStyle w:val="afffffff2"/>
              <w:shd w:val="clear" w:color="auto" w:fill="auto"/>
              <w:ind w:left="100" w:firstLine="0"/>
              <w:jc w:val="center"/>
              <w:rPr>
                <w:sz w:val="20"/>
                <w:szCs w:val="20"/>
              </w:rPr>
            </w:pPr>
            <w:r w:rsidRPr="004953B8">
              <w:rPr>
                <w:color w:val="000000"/>
                <w:sz w:val="20"/>
                <w:szCs w:val="20"/>
              </w:rPr>
              <w:t>1.4</w:t>
            </w:r>
          </w:p>
        </w:tc>
        <w:tc>
          <w:tcPr>
            <w:tcW w:w="2126" w:type="dxa"/>
            <w:vMerge w:val="restart"/>
            <w:tcBorders>
              <w:top w:val="single" w:sz="4" w:space="0" w:color="auto"/>
              <w:left w:val="single" w:sz="4" w:space="0" w:color="auto"/>
            </w:tcBorders>
            <w:shd w:val="clear" w:color="auto" w:fill="FFFFFF"/>
            <w:vAlign w:val="center"/>
          </w:tcPr>
          <w:p w:rsidR="007E1389" w:rsidRPr="004953B8" w:rsidRDefault="007E1389" w:rsidP="004953B8">
            <w:pPr>
              <w:pStyle w:val="afffffff2"/>
              <w:shd w:val="clear" w:color="auto" w:fill="auto"/>
              <w:ind w:firstLine="0"/>
              <w:jc w:val="center"/>
              <w:rPr>
                <w:sz w:val="20"/>
                <w:szCs w:val="20"/>
              </w:rPr>
            </w:pPr>
            <w:r w:rsidRPr="004953B8">
              <w:rPr>
                <w:color w:val="000000"/>
                <w:sz w:val="20"/>
                <w:szCs w:val="20"/>
              </w:rPr>
              <w:t>Расстояния между остановочными пунктами на линиях</w:t>
            </w:r>
          </w:p>
          <w:p w:rsidR="007E1389" w:rsidRPr="004953B8" w:rsidRDefault="007E1389" w:rsidP="004953B8">
            <w:pPr>
              <w:pStyle w:val="afffffff2"/>
              <w:shd w:val="clear" w:color="auto" w:fill="auto"/>
              <w:ind w:firstLine="0"/>
              <w:jc w:val="center"/>
              <w:rPr>
                <w:sz w:val="20"/>
                <w:szCs w:val="20"/>
              </w:rPr>
            </w:pPr>
            <w:r w:rsidRPr="004953B8">
              <w:rPr>
                <w:color w:val="000000"/>
                <w:sz w:val="20"/>
                <w:szCs w:val="20"/>
              </w:rPr>
              <w:t>общественного</w:t>
            </w:r>
          </w:p>
          <w:p w:rsidR="007E1389" w:rsidRPr="004953B8" w:rsidRDefault="007E1389" w:rsidP="004953B8">
            <w:pPr>
              <w:pStyle w:val="afffffff2"/>
              <w:shd w:val="clear" w:color="auto" w:fill="auto"/>
              <w:ind w:firstLine="0"/>
              <w:jc w:val="center"/>
              <w:rPr>
                <w:sz w:val="20"/>
                <w:szCs w:val="20"/>
              </w:rPr>
            </w:pPr>
            <w:r w:rsidRPr="004953B8">
              <w:rPr>
                <w:color w:val="000000"/>
                <w:sz w:val="20"/>
                <w:szCs w:val="20"/>
              </w:rPr>
              <w:t>пассажирского</w:t>
            </w:r>
          </w:p>
          <w:p w:rsidR="007E1389" w:rsidRPr="004953B8" w:rsidRDefault="007E1389" w:rsidP="004953B8">
            <w:pPr>
              <w:pStyle w:val="afffffff2"/>
              <w:jc w:val="center"/>
              <w:rPr>
                <w:sz w:val="20"/>
                <w:szCs w:val="20"/>
              </w:rPr>
            </w:pPr>
            <w:r w:rsidRPr="004953B8">
              <w:rPr>
                <w:color w:val="000000"/>
                <w:sz w:val="20"/>
                <w:szCs w:val="20"/>
              </w:rPr>
              <w:t>транспорта:</w:t>
            </w:r>
          </w:p>
        </w:tc>
        <w:tc>
          <w:tcPr>
            <w:tcW w:w="2410" w:type="dxa"/>
            <w:tcBorders>
              <w:top w:val="single" w:sz="4" w:space="0" w:color="auto"/>
              <w:left w:val="single" w:sz="4" w:space="0" w:color="auto"/>
              <w:bottom w:val="single" w:sz="4" w:space="0" w:color="auto"/>
            </w:tcBorders>
            <w:shd w:val="clear" w:color="auto" w:fill="FFFFFF"/>
            <w:vAlign w:val="center"/>
          </w:tcPr>
          <w:p w:rsidR="007E1389" w:rsidRPr="004953B8" w:rsidRDefault="007E1389" w:rsidP="004953B8">
            <w:pPr>
              <w:pStyle w:val="afffffff2"/>
              <w:shd w:val="clear" w:color="auto" w:fill="auto"/>
              <w:ind w:firstLine="0"/>
              <w:jc w:val="center"/>
              <w:rPr>
                <w:sz w:val="20"/>
                <w:szCs w:val="20"/>
              </w:rPr>
            </w:pPr>
            <w:r w:rsidRPr="004953B8">
              <w:rPr>
                <w:color w:val="000000"/>
                <w:sz w:val="20"/>
                <w:szCs w:val="20"/>
              </w:rPr>
              <w:t>для автобусов</w:t>
            </w:r>
          </w:p>
        </w:tc>
        <w:tc>
          <w:tcPr>
            <w:tcW w:w="1699" w:type="dxa"/>
            <w:vMerge w:val="restart"/>
            <w:tcBorders>
              <w:top w:val="single" w:sz="4" w:space="0" w:color="auto"/>
              <w:left w:val="single" w:sz="4" w:space="0" w:color="auto"/>
            </w:tcBorders>
            <w:shd w:val="clear" w:color="auto" w:fill="FFFFFF"/>
            <w:vAlign w:val="center"/>
          </w:tcPr>
          <w:p w:rsidR="007E1389" w:rsidRPr="004953B8" w:rsidRDefault="007E1389" w:rsidP="004953B8">
            <w:pPr>
              <w:pStyle w:val="afffffff2"/>
              <w:shd w:val="clear" w:color="auto" w:fill="auto"/>
              <w:ind w:firstLine="0"/>
              <w:jc w:val="center"/>
              <w:rPr>
                <w:sz w:val="20"/>
                <w:szCs w:val="20"/>
              </w:rPr>
            </w:pPr>
            <w:r w:rsidRPr="004953B8">
              <w:rPr>
                <w:color w:val="000000"/>
                <w:sz w:val="20"/>
                <w:szCs w:val="20"/>
              </w:rPr>
              <w:t>м</w:t>
            </w:r>
          </w:p>
        </w:tc>
        <w:tc>
          <w:tcPr>
            <w:tcW w:w="1277" w:type="dxa"/>
            <w:vMerge w:val="restart"/>
            <w:tcBorders>
              <w:top w:val="single" w:sz="4" w:space="0" w:color="auto"/>
              <w:left w:val="single" w:sz="4" w:space="0" w:color="auto"/>
            </w:tcBorders>
            <w:shd w:val="clear" w:color="auto" w:fill="FFFFFF"/>
            <w:vAlign w:val="center"/>
          </w:tcPr>
          <w:p w:rsidR="007E1389" w:rsidRPr="004953B8" w:rsidRDefault="007E1389" w:rsidP="004953B8">
            <w:pPr>
              <w:pStyle w:val="afffffff2"/>
              <w:shd w:val="clear" w:color="auto" w:fill="auto"/>
              <w:ind w:firstLine="0"/>
              <w:jc w:val="center"/>
              <w:rPr>
                <w:sz w:val="20"/>
                <w:szCs w:val="20"/>
              </w:rPr>
            </w:pPr>
            <w:r w:rsidRPr="004953B8">
              <w:rPr>
                <w:color w:val="000000"/>
                <w:sz w:val="20"/>
                <w:szCs w:val="20"/>
              </w:rPr>
              <w:t>СНиП</w:t>
            </w:r>
          </w:p>
          <w:p w:rsidR="007E1389" w:rsidRPr="004953B8" w:rsidRDefault="007E1389" w:rsidP="004953B8">
            <w:pPr>
              <w:pStyle w:val="afffffff2"/>
              <w:shd w:val="clear" w:color="auto" w:fill="auto"/>
              <w:ind w:firstLine="0"/>
              <w:jc w:val="center"/>
              <w:rPr>
                <w:sz w:val="20"/>
                <w:szCs w:val="20"/>
              </w:rPr>
            </w:pPr>
            <w:r w:rsidRPr="004953B8">
              <w:rPr>
                <w:color w:val="000000"/>
                <w:sz w:val="20"/>
                <w:szCs w:val="20"/>
              </w:rPr>
              <w:t>2.07.01-89*</w:t>
            </w:r>
          </w:p>
          <w:p w:rsidR="007E1389" w:rsidRPr="004953B8" w:rsidRDefault="007E1389" w:rsidP="004953B8">
            <w:pPr>
              <w:pStyle w:val="afffffff2"/>
              <w:shd w:val="clear" w:color="auto" w:fill="auto"/>
              <w:ind w:firstLine="0"/>
              <w:jc w:val="center"/>
              <w:rPr>
                <w:sz w:val="20"/>
                <w:szCs w:val="20"/>
              </w:rPr>
            </w:pPr>
            <w:r w:rsidRPr="004953B8">
              <w:rPr>
                <w:color w:val="000000"/>
                <w:sz w:val="20"/>
                <w:szCs w:val="20"/>
              </w:rPr>
              <w:t>п.6.30</w:t>
            </w:r>
          </w:p>
        </w:tc>
        <w:tc>
          <w:tcPr>
            <w:tcW w:w="1650" w:type="dxa"/>
            <w:tcBorders>
              <w:top w:val="single" w:sz="4" w:space="0" w:color="auto"/>
              <w:left w:val="single" w:sz="4" w:space="0" w:color="auto"/>
              <w:bottom w:val="single" w:sz="4" w:space="0" w:color="auto"/>
              <w:right w:val="single" w:sz="4" w:space="0" w:color="auto"/>
            </w:tcBorders>
            <w:shd w:val="clear" w:color="auto" w:fill="FFFFFF"/>
            <w:vAlign w:val="center"/>
          </w:tcPr>
          <w:p w:rsidR="007E1389" w:rsidRPr="004953B8" w:rsidRDefault="007E1389" w:rsidP="004953B8">
            <w:pPr>
              <w:pStyle w:val="afffffff2"/>
              <w:shd w:val="clear" w:color="auto" w:fill="auto"/>
              <w:ind w:firstLine="0"/>
              <w:jc w:val="center"/>
              <w:rPr>
                <w:sz w:val="20"/>
                <w:szCs w:val="20"/>
              </w:rPr>
            </w:pPr>
            <w:r w:rsidRPr="004953B8">
              <w:rPr>
                <w:color w:val="000000"/>
                <w:sz w:val="20"/>
                <w:szCs w:val="20"/>
              </w:rPr>
              <w:t>400-600</w:t>
            </w:r>
          </w:p>
        </w:tc>
      </w:tr>
      <w:tr w:rsidR="007E1389" w:rsidRPr="004953B8" w:rsidTr="004953B8">
        <w:trPr>
          <w:trHeight w:hRule="exact" w:val="710"/>
          <w:jc w:val="center"/>
        </w:trPr>
        <w:tc>
          <w:tcPr>
            <w:tcW w:w="730" w:type="dxa"/>
            <w:vMerge/>
            <w:tcBorders>
              <w:left w:val="single" w:sz="4" w:space="0" w:color="auto"/>
              <w:bottom w:val="single" w:sz="4" w:space="0" w:color="auto"/>
            </w:tcBorders>
            <w:shd w:val="clear" w:color="auto" w:fill="FFFFFF"/>
            <w:vAlign w:val="center"/>
          </w:tcPr>
          <w:p w:rsidR="007E1389" w:rsidRPr="004953B8" w:rsidRDefault="007E1389" w:rsidP="004953B8">
            <w:pPr>
              <w:jc w:val="center"/>
              <w:rPr>
                <w:sz w:val="20"/>
                <w:szCs w:val="20"/>
              </w:rPr>
            </w:pPr>
          </w:p>
        </w:tc>
        <w:tc>
          <w:tcPr>
            <w:tcW w:w="2126" w:type="dxa"/>
            <w:vMerge/>
            <w:tcBorders>
              <w:left w:val="single" w:sz="4" w:space="0" w:color="auto"/>
              <w:bottom w:val="single" w:sz="4" w:space="0" w:color="auto"/>
            </w:tcBorders>
            <w:shd w:val="clear" w:color="auto" w:fill="FFFFFF"/>
            <w:vAlign w:val="center"/>
          </w:tcPr>
          <w:p w:rsidR="007E1389" w:rsidRPr="004953B8" w:rsidRDefault="007E1389" w:rsidP="004953B8">
            <w:pPr>
              <w:pStyle w:val="afffffff2"/>
              <w:shd w:val="clear" w:color="auto" w:fill="auto"/>
              <w:ind w:firstLine="0"/>
              <w:jc w:val="center"/>
              <w:rPr>
                <w:sz w:val="20"/>
                <w:szCs w:val="20"/>
              </w:rPr>
            </w:pPr>
          </w:p>
        </w:tc>
        <w:tc>
          <w:tcPr>
            <w:tcW w:w="2410" w:type="dxa"/>
            <w:tcBorders>
              <w:top w:val="single" w:sz="4" w:space="0" w:color="auto"/>
              <w:left w:val="single" w:sz="4" w:space="0" w:color="auto"/>
              <w:bottom w:val="single" w:sz="4" w:space="0" w:color="auto"/>
            </w:tcBorders>
            <w:shd w:val="clear" w:color="auto" w:fill="FFFFFF"/>
            <w:vAlign w:val="center"/>
          </w:tcPr>
          <w:p w:rsidR="007E1389" w:rsidRPr="004953B8" w:rsidRDefault="007E1389" w:rsidP="004953B8">
            <w:pPr>
              <w:pStyle w:val="afffffff2"/>
              <w:shd w:val="clear" w:color="auto" w:fill="auto"/>
              <w:ind w:firstLine="0"/>
              <w:jc w:val="center"/>
              <w:rPr>
                <w:sz w:val="20"/>
                <w:szCs w:val="20"/>
              </w:rPr>
            </w:pPr>
            <w:proofErr w:type="gramStart"/>
            <w:r w:rsidRPr="004953B8">
              <w:rPr>
                <w:color w:val="000000"/>
                <w:sz w:val="20"/>
                <w:szCs w:val="20"/>
              </w:rPr>
              <w:t>экспресс-автобусов</w:t>
            </w:r>
            <w:proofErr w:type="gramEnd"/>
          </w:p>
        </w:tc>
        <w:tc>
          <w:tcPr>
            <w:tcW w:w="1699" w:type="dxa"/>
            <w:vMerge/>
            <w:tcBorders>
              <w:left w:val="single" w:sz="4" w:space="0" w:color="auto"/>
              <w:bottom w:val="single" w:sz="4" w:space="0" w:color="auto"/>
            </w:tcBorders>
            <w:shd w:val="clear" w:color="auto" w:fill="FFFFFF"/>
            <w:vAlign w:val="center"/>
          </w:tcPr>
          <w:p w:rsidR="007E1389" w:rsidRPr="004953B8" w:rsidRDefault="007E1389" w:rsidP="004953B8">
            <w:pPr>
              <w:jc w:val="center"/>
              <w:rPr>
                <w:sz w:val="20"/>
                <w:szCs w:val="20"/>
              </w:rPr>
            </w:pPr>
          </w:p>
        </w:tc>
        <w:tc>
          <w:tcPr>
            <w:tcW w:w="1277" w:type="dxa"/>
            <w:vMerge/>
            <w:tcBorders>
              <w:left w:val="single" w:sz="4" w:space="0" w:color="auto"/>
              <w:bottom w:val="single" w:sz="4" w:space="0" w:color="auto"/>
            </w:tcBorders>
            <w:shd w:val="clear" w:color="auto" w:fill="FFFFFF"/>
            <w:vAlign w:val="center"/>
          </w:tcPr>
          <w:p w:rsidR="007E1389" w:rsidRPr="004953B8" w:rsidRDefault="007E1389" w:rsidP="004953B8">
            <w:pPr>
              <w:jc w:val="center"/>
              <w:rPr>
                <w:sz w:val="20"/>
                <w:szCs w:val="20"/>
              </w:rPr>
            </w:pPr>
          </w:p>
        </w:tc>
        <w:tc>
          <w:tcPr>
            <w:tcW w:w="1650" w:type="dxa"/>
            <w:tcBorders>
              <w:top w:val="single" w:sz="4" w:space="0" w:color="auto"/>
              <w:left w:val="single" w:sz="4" w:space="0" w:color="auto"/>
              <w:bottom w:val="single" w:sz="4" w:space="0" w:color="auto"/>
              <w:right w:val="single" w:sz="4" w:space="0" w:color="auto"/>
            </w:tcBorders>
            <w:shd w:val="clear" w:color="auto" w:fill="FFFFFF"/>
            <w:vAlign w:val="center"/>
          </w:tcPr>
          <w:p w:rsidR="007E1389" w:rsidRPr="004953B8" w:rsidRDefault="007E1389" w:rsidP="004953B8">
            <w:pPr>
              <w:pStyle w:val="afffffff2"/>
              <w:shd w:val="clear" w:color="auto" w:fill="auto"/>
              <w:ind w:firstLine="0"/>
              <w:jc w:val="center"/>
              <w:rPr>
                <w:sz w:val="20"/>
                <w:szCs w:val="20"/>
              </w:rPr>
            </w:pPr>
            <w:r w:rsidRPr="004953B8">
              <w:rPr>
                <w:color w:val="000000"/>
                <w:sz w:val="20"/>
                <w:szCs w:val="20"/>
                <w:lang w:val="en-US" w:bidi="en-US"/>
              </w:rPr>
              <w:t>800-1200</w:t>
            </w:r>
          </w:p>
        </w:tc>
      </w:tr>
    </w:tbl>
    <w:p w:rsidR="00326AE8" w:rsidRPr="00AF68F3" w:rsidRDefault="00326AE8" w:rsidP="009F3AD4"/>
    <w:p w:rsidR="00326AE8" w:rsidRPr="00AF68F3" w:rsidRDefault="00326AE8" w:rsidP="00773935">
      <w:pPr>
        <w:pStyle w:val="1e"/>
        <w:keepNext/>
        <w:keepLines/>
        <w:numPr>
          <w:ilvl w:val="1"/>
          <w:numId w:val="19"/>
        </w:numPr>
        <w:shd w:val="clear" w:color="auto" w:fill="auto"/>
        <w:tabs>
          <w:tab w:val="left" w:pos="993"/>
          <w:tab w:val="left" w:pos="1134"/>
        </w:tabs>
        <w:ind w:left="113" w:firstLine="709"/>
        <w:rPr>
          <w:sz w:val="28"/>
          <w:szCs w:val="28"/>
        </w:rPr>
      </w:pPr>
      <w:bookmarkStart w:id="767" w:name="_Toc492042887"/>
      <w:bookmarkStart w:id="768" w:name="_Toc492044996"/>
      <w:bookmarkStart w:id="769" w:name="_Ref492292869"/>
      <w:bookmarkStart w:id="770" w:name="_Ref492292874"/>
      <w:bookmarkStart w:id="771" w:name="_Ref492292879"/>
      <w:bookmarkStart w:id="772" w:name="_Toc492296794"/>
      <w:r w:rsidRPr="00AF68F3">
        <w:rPr>
          <w:sz w:val="28"/>
          <w:szCs w:val="28"/>
        </w:rPr>
        <w:t>Дальность пешеходных подходов до ближайшей остановки общественного пассажирского транспорта</w:t>
      </w:r>
      <w:bookmarkEnd w:id="767"/>
      <w:bookmarkEnd w:id="768"/>
      <w:bookmarkEnd w:id="769"/>
      <w:bookmarkEnd w:id="770"/>
      <w:bookmarkEnd w:id="771"/>
      <w:bookmarkEnd w:id="772"/>
    </w:p>
    <w:p w:rsidR="00326AE8" w:rsidRPr="00AF68F3" w:rsidRDefault="00326AE8" w:rsidP="009F3AD4">
      <w:pPr>
        <w:pStyle w:val="1f"/>
        <w:shd w:val="clear" w:color="auto" w:fill="auto"/>
        <w:ind w:firstLine="580"/>
      </w:pPr>
      <w:r w:rsidRPr="00AF68F3">
        <w:t>Показатели дальности пешеходных подходов до ближайшей остановки общественного пассажирского транспорта в зависимости от климатического подрайона представлены ниже.</w:t>
      </w:r>
    </w:p>
    <w:p w:rsidR="00326AE8" w:rsidRPr="00AF68F3" w:rsidRDefault="00326AE8" w:rsidP="009F3AD4">
      <w:pPr>
        <w:pStyle w:val="1f"/>
        <w:shd w:val="clear" w:color="auto" w:fill="auto"/>
        <w:ind w:firstLine="580"/>
      </w:pPr>
      <w:r w:rsidRPr="00AF68F3">
        <w:t xml:space="preserve">Дальность подходов к остановке общественного транспорта в климатической зоне </w:t>
      </w:r>
      <w:r w:rsidRPr="00AF68F3">
        <w:rPr>
          <w:lang w:val="en-US" w:eastAsia="en-US" w:bidi="en-US"/>
        </w:rPr>
        <w:t>IB</w:t>
      </w:r>
      <w:r w:rsidRPr="00AF68F3">
        <w:rPr>
          <w:lang w:eastAsia="en-US" w:bidi="en-US"/>
        </w:rPr>
        <w:t xml:space="preserve"> = 500 </w:t>
      </w:r>
      <w:r w:rsidRPr="00AF68F3">
        <w:t xml:space="preserve">м (время подхода к остановке составляет порядка </w:t>
      </w:r>
      <w:r w:rsidRPr="00AF68F3">
        <w:rPr>
          <w:lang w:eastAsia="en-US" w:bidi="en-US"/>
        </w:rPr>
        <w:t xml:space="preserve">8 </w:t>
      </w:r>
      <w:r w:rsidRPr="00AF68F3">
        <w:t>минут).</w:t>
      </w:r>
    </w:p>
    <w:p w:rsidR="009E76C0" w:rsidRPr="00AF68F3" w:rsidRDefault="009E76C0" w:rsidP="009F3AD4">
      <w:pPr>
        <w:pStyle w:val="1f"/>
        <w:shd w:val="clear" w:color="auto" w:fill="auto"/>
        <w:ind w:firstLine="580"/>
      </w:pPr>
    </w:p>
    <w:p w:rsidR="00326AE8" w:rsidRPr="00AF68F3" w:rsidRDefault="00326AE8" w:rsidP="00773935">
      <w:pPr>
        <w:pStyle w:val="1e"/>
        <w:keepNext/>
        <w:keepLines/>
        <w:numPr>
          <w:ilvl w:val="1"/>
          <w:numId w:val="19"/>
        </w:numPr>
        <w:shd w:val="clear" w:color="auto" w:fill="auto"/>
        <w:tabs>
          <w:tab w:val="left" w:pos="993"/>
          <w:tab w:val="left" w:pos="1134"/>
        </w:tabs>
        <w:ind w:left="113" w:firstLine="709"/>
        <w:rPr>
          <w:sz w:val="28"/>
          <w:szCs w:val="28"/>
        </w:rPr>
      </w:pPr>
      <w:bookmarkStart w:id="773" w:name="_Toc492042888"/>
      <w:bookmarkStart w:id="774" w:name="_Toc492044997"/>
      <w:bookmarkStart w:id="775" w:name="_Ref492292886"/>
      <w:bookmarkStart w:id="776" w:name="_Ref492292893"/>
      <w:bookmarkStart w:id="777" w:name="_Ref492292897"/>
      <w:bookmarkStart w:id="778" w:name="_Toc492296795"/>
      <w:r w:rsidRPr="00AF68F3">
        <w:rPr>
          <w:sz w:val="28"/>
          <w:szCs w:val="28"/>
        </w:rPr>
        <w:t>Нормы проектирования остановочных пунктов общественного транспорта</w:t>
      </w:r>
      <w:bookmarkEnd w:id="773"/>
      <w:bookmarkEnd w:id="774"/>
      <w:bookmarkEnd w:id="775"/>
      <w:bookmarkEnd w:id="776"/>
      <w:bookmarkEnd w:id="777"/>
      <w:bookmarkEnd w:id="778"/>
    </w:p>
    <w:p w:rsidR="00326AE8" w:rsidRPr="00AF68F3" w:rsidRDefault="00326AE8" w:rsidP="009F3AD4">
      <w:pPr>
        <w:pStyle w:val="1f"/>
        <w:shd w:val="clear" w:color="auto" w:fill="auto"/>
        <w:ind w:firstLine="580"/>
      </w:pPr>
      <w:r w:rsidRPr="00AF68F3">
        <w:t xml:space="preserve">Остановочные площадки автобусов, как правило, должны размещаться за перекрестками или за наземными пешеходными переходами на расстоянии соответственно не менее </w:t>
      </w:r>
      <w:r w:rsidRPr="00AF68F3">
        <w:rPr>
          <w:lang w:eastAsia="en-US" w:bidi="en-US"/>
        </w:rPr>
        <w:t xml:space="preserve">25 </w:t>
      </w:r>
      <w:r w:rsidRPr="00AF68F3">
        <w:t xml:space="preserve">и </w:t>
      </w:r>
      <w:r w:rsidRPr="00AF68F3">
        <w:rPr>
          <w:lang w:eastAsia="en-US" w:bidi="en-US"/>
        </w:rPr>
        <w:t xml:space="preserve">5 </w:t>
      </w:r>
      <w:r w:rsidRPr="00AF68F3">
        <w:t xml:space="preserve">м, согласно требованиям ГОСТ </w:t>
      </w:r>
      <w:proofErr w:type="gramStart"/>
      <w:r w:rsidRPr="00AF68F3">
        <w:t>Р</w:t>
      </w:r>
      <w:proofErr w:type="gramEnd"/>
      <w:r w:rsidRPr="00AF68F3">
        <w:t xml:space="preserve"> </w:t>
      </w:r>
      <w:r w:rsidRPr="00AF68F3">
        <w:rPr>
          <w:lang w:eastAsia="en-US" w:bidi="en-US"/>
        </w:rPr>
        <w:t xml:space="preserve">52766-2007 </w:t>
      </w:r>
      <w:r w:rsidRPr="00AF68F3">
        <w:t>Дороги автомобильные общего пользования. Элементы обустройства. Общие требования.</w:t>
      </w:r>
    </w:p>
    <w:p w:rsidR="00326AE8" w:rsidRPr="00AF68F3" w:rsidRDefault="00326AE8" w:rsidP="009F3AD4">
      <w:pPr>
        <w:pStyle w:val="1f"/>
        <w:shd w:val="clear" w:color="auto" w:fill="auto"/>
        <w:ind w:firstLine="580"/>
      </w:pPr>
      <w:r w:rsidRPr="00AF68F3">
        <w:t xml:space="preserve">Длину остановочной площадки принимают в зависимости от одновременно стоящих транспортных средств из расчета </w:t>
      </w:r>
      <w:r w:rsidRPr="00AF68F3">
        <w:rPr>
          <w:lang w:eastAsia="en-US" w:bidi="en-US"/>
        </w:rPr>
        <w:t xml:space="preserve">20 </w:t>
      </w:r>
      <w:r w:rsidRPr="00AF68F3">
        <w:t xml:space="preserve">м на один автобус, но не более </w:t>
      </w:r>
      <w:r w:rsidRPr="00AF68F3">
        <w:rPr>
          <w:lang w:eastAsia="en-US" w:bidi="en-US"/>
        </w:rPr>
        <w:t xml:space="preserve">60 </w:t>
      </w:r>
      <w:r w:rsidRPr="00AF68F3">
        <w:t>м.</w:t>
      </w:r>
    </w:p>
    <w:p w:rsidR="00326AE8" w:rsidRPr="00AF68F3" w:rsidRDefault="00326AE8" w:rsidP="009F3AD4">
      <w:pPr>
        <w:pStyle w:val="1f"/>
        <w:shd w:val="clear" w:color="auto" w:fill="auto"/>
        <w:ind w:firstLine="580"/>
      </w:pPr>
      <w:r w:rsidRPr="00AF68F3">
        <w:t xml:space="preserve">Размещение остановочных площадок автобусов перед перекрестками допускается на расстоянии не менее </w:t>
      </w:r>
      <w:r w:rsidRPr="00AF68F3">
        <w:rPr>
          <w:lang w:eastAsia="en-US" w:bidi="en-US"/>
        </w:rPr>
        <w:t xml:space="preserve">40 </w:t>
      </w:r>
      <w:r w:rsidRPr="00AF68F3">
        <w:t xml:space="preserve">м до </w:t>
      </w:r>
      <w:proofErr w:type="gramStart"/>
      <w:r w:rsidRPr="00AF68F3">
        <w:t>стоп-линии</w:t>
      </w:r>
      <w:proofErr w:type="gramEnd"/>
      <w:r w:rsidRPr="00AF68F3">
        <w:t xml:space="preserve"> при наличии специальной (полной или укороченной) полосы движения, а также в случае, если пропускная способность улицы до перекрестка больше, чем за перекрестком.</w:t>
      </w:r>
    </w:p>
    <w:p w:rsidR="00326AE8" w:rsidRPr="00AF68F3" w:rsidRDefault="00326AE8" w:rsidP="009F3AD4">
      <w:pPr>
        <w:pStyle w:val="1f"/>
        <w:shd w:val="clear" w:color="auto" w:fill="auto"/>
        <w:ind w:firstLine="580"/>
      </w:pPr>
      <w:r w:rsidRPr="00AF68F3">
        <w:lastRenderedPageBreak/>
        <w:t>Остановки общественного транспорта в районах с холодным климатом должны оборудоваться, как правило, павильонами для пассажиров. Допускается при необходимом обосновании павильоны для пассажиров объединять с киосками товаров повседневного спроса. Рекомендуется установка павильонов для пассажиров полной заводской готовности современного дизайна.</w:t>
      </w:r>
    </w:p>
    <w:p w:rsidR="00326AE8" w:rsidRPr="00AF68F3" w:rsidRDefault="00326AE8" w:rsidP="009F3AD4">
      <w:pPr>
        <w:pStyle w:val="1f"/>
        <w:shd w:val="clear" w:color="auto" w:fill="auto"/>
        <w:ind w:firstLine="580"/>
      </w:pPr>
      <w:r w:rsidRPr="00AF68F3">
        <w:t>Заездной карман для автобусов устраивают при размещении остановки в зоне пересечения или примыкания автомобильных дорог, когда переходно-скоростная полоса одновременно используется как автобусами, так и транспортными средствами, въезжающими на дорогу с автобусным сообщением.</w:t>
      </w:r>
    </w:p>
    <w:p w:rsidR="00326AE8" w:rsidRPr="00AF68F3" w:rsidRDefault="00326AE8" w:rsidP="009F3AD4">
      <w:pPr>
        <w:pStyle w:val="1f"/>
        <w:shd w:val="clear" w:color="auto" w:fill="auto"/>
        <w:ind w:firstLine="580"/>
      </w:pPr>
      <w:proofErr w:type="gramStart"/>
      <w:r w:rsidRPr="00AF68F3">
        <w:t>Заездной карман состоит из остановочной площадки и участков въезда и выезда на площадку.</w:t>
      </w:r>
      <w:proofErr w:type="gramEnd"/>
      <w:r w:rsidRPr="00AF68F3">
        <w:t xml:space="preserve"> Ширину остановочной площадки следует принимать равной ширине основных полос проезжей части, а длину </w:t>
      </w:r>
      <w:r w:rsidRPr="00AF68F3">
        <w:rPr>
          <w:lang w:eastAsia="en-US" w:bidi="en-US"/>
        </w:rPr>
        <w:t xml:space="preserve">- </w:t>
      </w:r>
      <w:r w:rsidRPr="00AF68F3">
        <w:t xml:space="preserve">в зависимости от числа одновременно останавливающихся автобусов и их габаритов по длине, но не менее </w:t>
      </w:r>
      <w:r w:rsidRPr="00AF68F3">
        <w:rPr>
          <w:lang w:eastAsia="en-US" w:bidi="en-US"/>
        </w:rPr>
        <w:t xml:space="preserve">13 </w:t>
      </w:r>
      <w:r w:rsidRPr="00AF68F3">
        <w:t xml:space="preserve">м. Длину участков въезда и выезда принимают равной </w:t>
      </w:r>
      <w:r w:rsidRPr="00AF68F3">
        <w:rPr>
          <w:lang w:eastAsia="en-US" w:bidi="en-US"/>
        </w:rPr>
        <w:t xml:space="preserve">15 </w:t>
      </w:r>
      <w:r w:rsidRPr="00AF68F3">
        <w:t xml:space="preserve">м, согласно требованиям ОСТ </w:t>
      </w:r>
      <w:r w:rsidRPr="00AF68F3">
        <w:rPr>
          <w:lang w:eastAsia="en-US" w:bidi="en-US"/>
        </w:rPr>
        <w:t xml:space="preserve">218.1.002-2003 </w:t>
      </w:r>
      <w:r w:rsidRPr="00AF68F3">
        <w:t>Автобусные остановки на автомобильных дорогах. Общие технические требования.</w:t>
      </w:r>
    </w:p>
    <w:p w:rsidR="00326AE8" w:rsidRPr="00AF68F3" w:rsidRDefault="00326AE8" w:rsidP="009F3AD4">
      <w:pPr>
        <w:pStyle w:val="1f"/>
        <w:shd w:val="clear" w:color="auto" w:fill="auto"/>
        <w:ind w:firstLine="580"/>
      </w:pPr>
      <w:r w:rsidRPr="00AF68F3">
        <w:t>Длину посадочной площадки на остановках автобусных маршрутов следует принимать не менее длины остановочной площадки.</w:t>
      </w:r>
    </w:p>
    <w:p w:rsidR="00326AE8" w:rsidRPr="00AF68F3" w:rsidRDefault="00326AE8" w:rsidP="009F3AD4">
      <w:pPr>
        <w:pStyle w:val="1f"/>
        <w:shd w:val="clear" w:color="auto" w:fill="auto"/>
        <w:ind w:firstLine="580"/>
      </w:pPr>
      <w:r w:rsidRPr="00AF68F3">
        <w:t xml:space="preserve">Ширину посадочной площадки следует принимать не менее </w:t>
      </w:r>
      <w:r w:rsidRPr="00AF68F3">
        <w:rPr>
          <w:lang w:eastAsia="en-US" w:bidi="en-US"/>
        </w:rPr>
        <w:t xml:space="preserve">3 </w:t>
      </w:r>
      <w:r w:rsidRPr="00AF68F3">
        <w:t xml:space="preserve">м; для установки павильона ожидания следует предусматривать уширение до </w:t>
      </w:r>
      <w:r w:rsidRPr="00AF68F3">
        <w:rPr>
          <w:lang w:eastAsia="en-US" w:bidi="en-US"/>
        </w:rPr>
        <w:t xml:space="preserve">5 </w:t>
      </w:r>
      <w:r w:rsidRPr="00AF68F3">
        <w:t>м.</w:t>
      </w:r>
    </w:p>
    <w:p w:rsidR="00326AE8" w:rsidRPr="00AF68F3" w:rsidRDefault="00326AE8" w:rsidP="009F3AD4">
      <w:pPr>
        <w:pStyle w:val="1f"/>
        <w:shd w:val="clear" w:color="auto" w:fill="auto"/>
        <w:ind w:firstLine="580"/>
      </w:pPr>
      <w:r w:rsidRPr="00AF68F3">
        <w:t xml:space="preserve">Павильон может быть закрытого типа или открытого (в виде навеса). Размер павильона определяют с учетом количества одновременно находящихся в час "пик" на остановочной площадке пассажиров из расчета </w:t>
      </w:r>
      <w:r w:rsidRPr="00AF68F3">
        <w:rPr>
          <w:lang w:eastAsia="en-US" w:bidi="en-US"/>
        </w:rPr>
        <w:t xml:space="preserve">3 </w:t>
      </w:r>
      <w:r w:rsidRPr="00AF68F3">
        <w:t>чел./</w:t>
      </w:r>
      <w:proofErr w:type="spellStart"/>
      <w:r w:rsidRPr="00AF68F3">
        <w:t>кв.м</w:t>
      </w:r>
      <w:proofErr w:type="spellEnd"/>
      <w:r w:rsidRPr="00AF68F3">
        <w:t>.</w:t>
      </w:r>
    </w:p>
    <w:p w:rsidR="00326AE8" w:rsidRPr="00AF68F3" w:rsidRDefault="00326AE8" w:rsidP="009F3AD4">
      <w:pPr>
        <w:pStyle w:val="1f"/>
        <w:shd w:val="clear" w:color="auto" w:fill="auto"/>
        <w:ind w:firstLine="580"/>
      </w:pPr>
      <w:r w:rsidRPr="00AF68F3">
        <w:t>Остановочные пункты общественного пассажирского транспорта запрещается проектировать в охранных зонах высоковольтных линий электропередачи.</w:t>
      </w:r>
    </w:p>
    <w:p w:rsidR="009E76C0" w:rsidRPr="00AF68F3" w:rsidRDefault="009E76C0" w:rsidP="009F3AD4">
      <w:pPr>
        <w:pStyle w:val="1f"/>
        <w:shd w:val="clear" w:color="auto" w:fill="auto"/>
        <w:ind w:firstLine="580"/>
      </w:pPr>
    </w:p>
    <w:p w:rsidR="00326AE8" w:rsidRPr="00AF68F3" w:rsidRDefault="00E23E6F" w:rsidP="00773935">
      <w:pPr>
        <w:pStyle w:val="1e"/>
        <w:keepNext/>
        <w:keepLines/>
        <w:numPr>
          <w:ilvl w:val="1"/>
          <w:numId w:val="19"/>
        </w:numPr>
        <w:shd w:val="clear" w:color="auto" w:fill="auto"/>
        <w:tabs>
          <w:tab w:val="left" w:pos="993"/>
          <w:tab w:val="left" w:pos="1276"/>
        </w:tabs>
        <w:ind w:left="113" w:firstLine="709"/>
        <w:rPr>
          <w:sz w:val="28"/>
          <w:szCs w:val="28"/>
        </w:rPr>
      </w:pPr>
      <w:bookmarkStart w:id="779" w:name="_Toc492042889"/>
      <w:bookmarkStart w:id="780" w:name="_Toc492044998"/>
      <w:bookmarkStart w:id="781" w:name="_Ref492292935"/>
      <w:bookmarkStart w:id="782" w:name="_Ref492292940"/>
      <w:bookmarkStart w:id="783" w:name="_Ref492292945"/>
      <w:bookmarkStart w:id="784" w:name="_Toc492296796"/>
      <w:r w:rsidRPr="00AF68F3">
        <w:rPr>
          <w:sz w:val="28"/>
          <w:szCs w:val="28"/>
        </w:rPr>
        <w:t xml:space="preserve">Нормы проектирования </w:t>
      </w:r>
      <w:proofErr w:type="spellStart"/>
      <w:r w:rsidRPr="00AF68F3">
        <w:rPr>
          <w:sz w:val="28"/>
          <w:szCs w:val="28"/>
        </w:rPr>
        <w:t>отстойно</w:t>
      </w:r>
      <w:proofErr w:type="spellEnd"/>
      <w:r w:rsidR="00326AE8" w:rsidRPr="00AF68F3">
        <w:rPr>
          <w:sz w:val="28"/>
          <w:szCs w:val="28"/>
        </w:rPr>
        <w:t>-разворотных площадок</w:t>
      </w:r>
      <w:bookmarkEnd w:id="779"/>
      <w:bookmarkEnd w:id="780"/>
      <w:bookmarkEnd w:id="781"/>
      <w:bookmarkEnd w:id="782"/>
      <w:bookmarkEnd w:id="783"/>
      <w:bookmarkEnd w:id="784"/>
    </w:p>
    <w:p w:rsidR="00326AE8" w:rsidRPr="00AF68F3" w:rsidRDefault="00326AE8" w:rsidP="009F3AD4">
      <w:pPr>
        <w:pStyle w:val="1f"/>
        <w:shd w:val="clear" w:color="auto" w:fill="auto"/>
        <w:ind w:firstLine="580"/>
      </w:pPr>
      <w:r w:rsidRPr="00AF68F3">
        <w:t xml:space="preserve">На конечных пунктах маршрутной сети общественного пассажирского транспорта следует предусматривать </w:t>
      </w:r>
      <w:proofErr w:type="spellStart"/>
      <w:r w:rsidRPr="00AF68F3">
        <w:t>отстойно</w:t>
      </w:r>
      <w:proofErr w:type="spellEnd"/>
      <w:r w:rsidRPr="00AF68F3">
        <w:t>-разворотные площадки.</w:t>
      </w:r>
    </w:p>
    <w:p w:rsidR="00326AE8" w:rsidRPr="00AF68F3" w:rsidRDefault="00326AE8" w:rsidP="009F3AD4">
      <w:pPr>
        <w:pStyle w:val="1f"/>
        <w:shd w:val="clear" w:color="auto" w:fill="auto"/>
        <w:ind w:firstLine="580"/>
      </w:pPr>
      <w:r w:rsidRPr="00AF68F3">
        <w:t xml:space="preserve">Для автобуса площадь </w:t>
      </w:r>
      <w:proofErr w:type="spellStart"/>
      <w:r w:rsidRPr="00AF68F3">
        <w:t>отстойно</w:t>
      </w:r>
      <w:proofErr w:type="spellEnd"/>
      <w:r w:rsidRPr="00AF68F3">
        <w:t>-разворотной площадки должна определяться расчетом, в зависимости от количества маршрутов и частоты движения.</w:t>
      </w:r>
    </w:p>
    <w:p w:rsidR="00326AE8" w:rsidRPr="00AF68F3" w:rsidRDefault="00326AE8" w:rsidP="009F3AD4">
      <w:pPr>
        <w:pStyle w:val="1f"/>
        <w:shd w:val="clear" w:color="auto" w:fill="auto"/>
        <w:ind w:firstLine="580"/>
      </w:pPr>
      <w:r w:rsidRPr="00AF68F3">
        <w:t xml:space="preserve">Ширину </w:t>
      </w:r>
      <w:proofErr w:type="spellStart"/>
      <w:r w:rsidRPr="00AF68F3">
        <w:t>отстойно</w:t>
      </w:r>
      <w:proofErr w:type="spellEnd"/>
      <w:r w:rsidRPr="00AF68F3">
        <w:t>-разворотной площадки для автобуса следует предусматривать не менее 30 м.</w:t>
      </w:r>
    </w:p>
    <w:p w:rsidR="00326AE8" w:rsidRPr="00AF68F3" w:rsidRDefault="00326AE8" w:rsidP="009F3AD4">
      <w:pPr>
        <w:pStyle w:val="1f"/>
        <w:shd w:val="clear" w:color="auto" w:fill="auto"/>
        <w:ind w:firstLine="580"/>
      </w:pPr>
      <w:r w:rsidRPr="00AF68F3">
        <w:t xml:space="preserve">Границы </w:t>
      </w:r>
      <w:proofErr w:type="spellStart"/>
      <w:r w:rsidRPr="00AF68F3">
        <w:t>отстойно</w:t>
      </w:r>
      <w:proofErr w:type="spellEnd"/>
      <w:r w:rsidRPr="00AF68F3">
        <w:t>-разворотных площадок должны быть закреплены в плане красных линий.</w:t>
      </w:r>
    </w:p>
    <w:p w:rsidR="00326AE8" w:rsidRPr="00AF68F3" w:rsidRDefault="00326AE8" w:rsidP="009F3AD4">
      <w:pPr>
        <w:pStyle w:val="1f"/>
        <w:shd w:val="clear" w:color="auto" w:fill="auto"/>
        <w:ind w:firstLine="580"/>
      </w:pPr>
      <w:r w:rsidRPr="00AF68F3">
        <w:t>Разворотные кольца для общественного пассажирского транспорта необходимо проектировать с учетом обеспечения плавного подхода к местам посадки и высадки пассажиров или отстойному участку.</w:t>
      </w:r>
    </w:p>
    <w:p w:rsidR="00326AE8" w:rsidRPr="00AF68F3" w:rsidRDefault="00326AE8" w:rsidP="009F3AD4">
      <w:pPr>
        <w:pStyle w:val="1f"/>
        <w:shd w:val="clear" w:color="auto" w:fill="auto"/>
        <w:ind w:firstLine="580"/>
      </w:pPr>
      <w:r w:rsidRPr="00AF68F3">
        <w:t>Наименьший радиус траектории движения автобуса должен составлять в плане 12 м.</w:t>
      </w:r>
    </w:p>
    <w:p w:rsidR="00326AE8" w:rsidRPr="00AF68F3" w:rsidRDefault="00326AE8" w:rsidP="009F3AD4">
      <w:pPr>
        <w:pStyle w:val="1f"/>
        <w:shd w:val="clear" w:color="auto" w:fill="auto"/>
        <w:ind w:firstLine="580"/>
      </w:pPr>
      <w:proofErr w:type="spellStart"/>
      <w:r w:rsidRPr="00AF68F3">
        <w:t>Отстойно</w:t>
      </w:r>
      <w:proofErr w:type="spellEnd"/>
      <w:r w:rsidRPr="00AF68F3">
        <w:t>-разворотные площадки общественного пассажирского транспорта, в зависимости от их емкости, должны размещаться в удалении от жилой застройки не менее чем на 50 м.</w:t>
      </w:r>
    </w:p>
    <w:p w:rsidR="00326AE8" w:rsidRPr="00AF68F3" w:rsidRDefault="00326AE8" w:rsidP="009F3AD4">
      <w:pPr>
        <w:pStyle w:val="1f"/>
        <w:shd w:val="clear" w:color="auto" w:fill="auto"/>
        <w:ind w:firstLine="580"/>
      </w:pPr>
      <w:r w:rsidRPr="00AF68F3">
        <w:t>На конечных станциях общественного пассажирского транспорта должно предусматриваться устройство помещений для водителей и обслуживающего персонала.</w:t>
      </w:r>
    </w:p>
    <w:p w:rsidR="009E76C0" w:rsidRPr="00AF68F3" w:rsidRDefault="009E76C0" w:rsidP="009F3AD4">
      <w:pPr>
        <w:pStyle w:val="1f"/>
        <w:shd w:val="clear" w:color="auto" w:fill="auto"/>
        <w:ind w:firstLine="580"/>
      </w:pPr>
    </w:p>
    <w:p w:rsidR="00326AE8" w:rsidRPr="00AF68F3" w:rsidRDefault="00326AE8" w:rsidP="00773935">
      <w:pPr>
        <w:pStyle w:val="1e"/>
        <w:keepNext/>
        <w:keepLines/>
        <w:numPr>
          <w:ilvl w:val="1"/>
          <w:numId w:val="19"/>
        </w:numPr>
        <w:shd w:val="clear" w:color="auto" w:fill="auto"/>
        <w:tabs>
          <w:tab w:val="left" w:pos="993"/>
          <w:tab w:val="left" w:pos="1134"/>
        </w:tabs>
        <w:ind w:left="113" w:firstLine="709"/>
        <w:rPr>
          <w:sz w:val="28"/>
          <w:szCs w:val="28"/>
        </w:rPr>
      </w:pPr>
      <w:bookmarkStart w:id="785" w:name="_Toc492042890"/>
      <w:bookmarkStart w:id="786" w:name="_Toc492044999"/>
      <w:bookmarkStart w:id="787" w:name="_Ref492292951"/>
      <w:bookmarkStart w:id="788" w:name="_Ref492292956"/>
      <w:bookmarkStart w:id="789" w:name="_Ref492292960"/>
      <w:bookmarkStart w:id="790" w:name="_Toc492296797"/>
      <w:r w:rsidRPr="00AF68F3">
        <w:rPr>
          <w:sz w:val="28"/>
          <w:szCs w:val="28"/>
        </w:rPr>
        <w:t>Нормы земельных участков под автобусные парки (гаражи)</w:t>
      </w:r>
      <w:bookmarkEnd w:id="785"/>
      <w:bookmarkEnd w:id="786"/>
      <w:bookmarkEnd w:id="787"/>
      <w:bookmarkEnd w:id="788"/>
      <w:bookmarkEnd w:id="789"/>
      <w:bookmarkEnd w:id="790"/>
    </w:p>
    <w:p w:rsidR="00326AE8" w:rsidRPr="00AF68F3" w:rsidRDefault="00326AE8" w:rsidP="009F3AD4">
      <w:pPr>
        <w:pStyle w:val="1f"/>
        <w:shd w:val="clear" w:color="auto" w:fill="auto"/>
        <w:ind w:firstLine="0"/>
        <w:jc w:val="left"/>
      </w:pPr>
      <w:r w:rsidRPr="00AF68F3">
        <w:t>Нормы земельных участков под автобусные парки приведены в таблице 50</w:t>
      </w:r>
    </w:p>
    <w:p w:rsidR="009E76C0" w:rsidRPr="00AF68F3" w:rsidRDefault="009E76C0" w:rsidP="009F3AD4">
      <w:pPr>
        <w:pStyle w:val="1f"/>
        <w:shd w:val="clear" w:color="auto" w:fill="auto"/>
        <w:ind w:firstLine="0"/>
        <w:jc w:val="left"/>
      </w:pPr>
    </w:p>
    <w:p w:rsidR="009E76C0" w:rsidRPr="00AF68F3" w:rsidRDefault="009E76C0" w:rsidP="009F3AD4">
      <w:pPr>
        <w:pStyle w:val="1f"/>
        <w:shd w:val="clear" w:color="auto" w:fill="auto"/>
        <w:ind w:firstLine="0"/>
        <w:jc w:val="left"/>
      </w:pPr>
    </w:p>
    <w:p w:rsidR="009E76C0" w:rsidRPr="00AF68F3" w:rsidRDefault="009E76C0" w:rsidP="009F3AD4">
      <w:pPr>
        <w:pStyle w:val="1f"/>
        <w:shd w:val="clear" w:color="auto" w:fill="auto"/>
        <w:ind w:firstLine="0"/>
        <w:jc w:val="left"/>
      </w:pPr>
    </w:p>
    <w:p w:rsidR="009E76C0" w:rsidRPr="00AF68F3" w:rsidRDefault="009E76C0" w:rsidP="009F3AD4">
      <w:pPr>
        <w:pStyle w:val="1f"/>
        <w:shd w:val="clear" w:color="auto" w:fill="auto"/>
        <w:ind w:firstLine="0"/>
        <w:jc w:val="left"/>
      </w:pPr>
    </w:p>
    <w:p w:rsidR="009E76C0" w:rsidRPr="00AF68F3" w:rsidRDefault="009E76C0" w:rsidP="009F3AD4">
      <w:pPr>
        <w:pStyle w:val="1f"/>
        <w:shd w:val="clear" w:color="auto" w:fill="auto"/>
        <w:ind w:firstLine="0"/>
        <w:jc w:val="left"/>
      </w:pPr>
    </w:p>
    <w:p w:rsidR="009E76C0" w:rsidRPr="00AF68F3" w:rsidRDefault="009E76C0" w:rsidP="009F3AD4">
      <w:pPr>
        <w:pStyle w:val="1f"/>
        <w:shd w:val="clear" w:color="auto" w:fill="auto"/>
        <w:ind w:firstLine="0"/>
        <w:jc w:val="left"/>
      </w:pPr>
    </w:p>
    <w:p w:rsidR="00326AE8" w:rsidRPr="004953B8" w:rsidRDefault="00326AE8" w:rsidP="009F3AD4">
      <w:pPr>
        <w:pStyle w:val="afffffff4"/>
        <w:shd w:val="clear" w:color="auto" w:fill="auto"/>
        <w:rPr>
          <w:b/>
        </w:rPr>
      </w:pPr>
      <w:r w:rsidRPr="004953B8">
        <w:rPr>
          <w:b/>
          <w:color w:val="000000"/>
        </w:rPr>
        <w:lastRenderedPageBreak/>
        <w:t>Таблица 50</w:t>
      </w:r>
    </w:p>
    <w:p w:rsidR="00326AE8" w:rsidRPr="004953B8" w:rsidRDefault="00326AE8" w:rsidP="009E76C0">
      <w:pPr>
        <w:pStyle w:val="afffffff4"/>
        <w:shd w:val="clear" w:color="auto" w:fill="auto"/>
        <w:ind w:left="1891"/>
        <w:jc w:val="center"/>
        <w:rPr>
          <w:b/>
        </w:rPr>
      </w:pPr>
      <w:r w:rsidRPr="004953B8">
        <w:rPr>
          <w:b/>
          <w:bCs/>
          <w:color w:val="000000"/>
        </w:rPr>
        <w:t>Нормы земельных участков под автобусные парки</w:t>
      </w:r>
    </w:p>
    <w:tbl>
      <w:tblPr>
        <w:tblOverlap w:val="never"/>
        <w:tblW w:w="0" w:type="auto"/>
        <w:jc w:val="center"/>
        <w:tblInd w:w="-254" w:type="dxa"/>
        <w:tblLayout w:type="fixed"/>
        <w:tblCellMar>
          <w:left w:w="10" w:type="dxa"/>
          <w:right w:w="10" w:type="dxa"/>
        </w:tblCellMar>
        <w:tblLook w:val="04A0" w:firstRow="1" w:lastRow="0" w:firstColumn="1" w:lastColumn="0" w:noHBand="0" w:noVBand="1"/>
      </w:tblPr>
      <w:tblGrid>
        <w:gridCol w:w="734"/>
        <w:gridCol w:w="2266"/>
        <w:gridCol w:w="1450"/>
        <w:gridCol w:w="979"/>
        <w:gridCol w:w="902"/>
        <w:gridCol w:w="1632"/>
        <w:gridCol w:w="1930"/>
      </w:tblGrid>
      <w:tr w:rsidR="00326AE8" w:rsidRPr="00AF68F3" w:rsidTr="004953B8">
        <w:trPr>
          <w:trHeight w:hRule="exact" w:val="1205"/>
          <w:jc w:val="center"/>
        </w:trPr>
        <w:tc>
          <w:tcPr>
            <w:tcW w:w="734" w:type="dxa"/>
            <w:tcBorders>
              <w:top w:val="single" w:sz="4" w:space="0" w:color="auto"/>
              <w:left w:val="single" w:sz="4" w:space="0" w:color="auto"/>
            </w:tcBorders>
            <w:shd w:val="clear" w:color="auto" w:fill="FFFFFF"/>
            <w:vAlign w:val="center"/>
          </w:tcPr>
          <w:p w:rsidR="00326AE8" w:rsidRPr="00AF68F3" w:rsidRDefault="00326AE8" w:rsidP="004953B8">
            <w:pPr>
              <w:pStyle w:val="afffffff2"/>
              <w:shd w:val="clear" w:color="auto" w:fill="auto"/>
              <w:ind w:firstLine="0"/>
              <w:jc w:val="center"/>
              <w:rPr>
                <w:sz w:val="20"/>
                <w:szCs w:val="20"/>
              </w:rPr>
            </w:pPr>
            <w:proofErr w:type="spellStart"/>
            <w:r w:rsidRPr="00AF68F3">
              <w:rPr>
                <w:b/>
                <w:bCs/>
                <w:color w:val="000000"/>
                <w:sz w:val="20"/>
                <w:szCs w:val="20"/>
              </w:rPr>
              <w:t>п</w:t>
            </w:r>
            <w:proofErr w:type="gramStart"/>
            <w:r w:rsidRPr="00AF68F3">
              <w:rPr>
                <w:b/>
                <w:bCs/>
                <w:color w:val="000000"/>
                <w:sz w:val="20"/>
                <w:szCs w:val="20"/>
              </w:rPr>
              <w:t>.п</w:t>
            </w:r>
            <w:proofErr w:type="spellEnd"/>
            <w:proofErr w:type="gramEnd"/>
          </w:p>
        </w:tc>
        <w:tc>
          <w:tcPr>
            <w:tcW w:w="4695" w:type="dxa"/>
            <w:gridSpan w:val="3"/>
            <w:tcBorders>
              <w:top w:val="single" w:sz="4" w:space="0" w:color="auto"/>
              <w:left w:val="single" w:sz="4" w:space="0" w:color="auto"/>
            </w:tcBorders>
            <w:shd w:val="clear" w:color="auto" w:fill="FFFFFF"/>
            <w:vAlign w:val="center"/>
          </w:tcPr>
          <w:p w:rsidR="00326AE8" w:rsidRPr="00AF68F3" w:rsidRDefault="00326AE8" w:rsidP="004953B8">
            <w:pPr>
              <w:pStyle w:val="afffffff2"/>
              <w:shd w:val="clear" w:color="auto" w:fill="auto"/>
              <w:ind w:firstLine="0"/>
              <w:jc w:val="center"/>
              <w:rPr>
                <w:sz w:val="20"/>
                <w:szCs w:val="20"/>
              </w:rPr>
            </w:pPr>
            <w:r w:rsidRPr="00AF68F3">
              <w:rPr>
                <w:b/>
                <w:bCs/>
                <w:color w:val="000000"/>
                <w:sz w:val="20"/>
                <w:szCs w:val="20"/>
              </w:rPr>
              <w:t>Определяемый норматив</w:t>
            </w:r>
          </w:p>
        </w:tc>
        <w:tc>
          <w:tcPr>
            <w:tcW w:w="902" w:type="dxa"/>
            <w:tcBorders>
              <w:top w:val="single" w:sz="4" w:space="0" w:color="auto"/>
              <w:left w:val="single" w:sz="4" w:space="0" w:color="auto"/>
            </w:tcBorders>
            <w:shd w:val="clear" w:color="auto" w:fill="FFFFFF"/>
            <w:vAlign w:val="center"/>
          </w:tcPr>
          <w:p w:rsidR="00326AE8" w:rsidRPr="00AF68F3" w:rsidRDefault="00326AE8" w:rsidP="004953B8">
            <w:pPr>
              <w:pStyle w:val="afffffff2"/>
              <w:shd w:val="clear" w:color="auto" w:fill="auto"/>
              <w:ind w:firstLine="0"/>
              <w:jc w:val="center"/>
              <w:rPr>
                <w:sz w:val="20"/>
                <w:szCs w:val="20"/>
              </w:rPr>
            </w:pPr>
            <w:r w:rsidRPr="00AF68F3">
              <w:rPr>
                <w:b/>
                <w:bCs/>
                <w:color w:val="000000"/>
                <w:sz w:val="20"/>
                <w:szCs w:val="20"/>
              </w:rPr>
              <w:t xml:space="preserve">Ед. </w:t>
            </w:r>
            <w:proofErr w:type="spellStart"/>
            <w:r w:rsidRPr="00AF68F3">
              <w:rPr>
                <w:b/>
                <w:bCs/>
                <w:color w:val="000000"/>
                <w:sz w:val="20"/>
                <w:szCs w:val="20"/>
              </w:rPr>
              <w:t>изм</w:t>
            </w:r>
            <w:proofErr w:type="spellEnd"/>
          </w:p>
        </w:tc>
        <w:tc>
          <w:tcPr>
            <w:tcW w:w="1632" w:type="dxa"/>
            <w:tcBorders>
              <w:top w:val="single" w:sz="4" w:space="0" w:color="auto"/>
              <w:left w:val="single" w:sz="4" w:space="0" w:color="auto"/>
            </w:tcBorders>
            <w:shd w:val="clear" w:color="auto" w:fill="FFFFFF"/>
            <w:vAlign w:val="center"/>
          </w:tcPr>
          <w:p w:rsidR="00326AE8" w:rsidRPr="00AF68F3" w:rsidRDefault="00326AE8" w:rsidP="004953B8">
            <w:pPr>
              <w:pStyle w:val="afffffff2"/>
              <w:shd w:val="clear" w:color="auto" w:fill="auto"/>
              <w:ind w:firstLine="0"/>
              <w:jc w:val="center"/>
              <w:rPr>
                <w:sz w:val="20"/>
                <w:szCs w:val="20"/>
              </w:rPr>
            </w:pPr>
            <w:r w:rsidRPr="00AF68F3">
              <w:rPr>
                <w:b/>
                <w:bCs/>
                <w:color w:val="000000"/>
                <w:sz w:val="20"/>
                <w:szCs w:val="20"/>
              </w:rPr>
              <w:t>Нормативная</w:t>
            </w:r>
          </w:p>
          <w:p w:rsidR="00326AE8" w:rsidRPr="00AF68F3" w:rsidRDefault="00326AE8" w:rsidP="004953B8">
            <w:pPr>
              <w:pStyle w:val="afffffff2"/>
              <w:shd w:val="clear" w:color="auto" w:fill="auto"/>
              <w:ind w:firstLine="0"/>
              <w:jc w:val="center"/>
              <w:rPr>
                <w:sz w:val="20"/>
                <w:szCs w:val="20"/>
              </w:rPr>
            </w:pPr>
            <w:r w:rsidRPr="00AF68F3">
              <w:rPr>
                <w:b/>
                <w:bCs/>
                <w:color w:val="000000"/>
                <w:sz w:val="20"/>
                <w:szCs w:val="20"/>
              </w:rPr>
              <w:t>ссылка</w:t>
            </w:r>
          </w:p>
        </w:tc>
        <w:tc>
          <w:tcPr>
            <w:tcW w:w="1930" w:type="dxa"/>
            <w:tcBorders>
              <w:top w:val="single" w:sz="4" w:space="0" w:color="auto"/>
              <w:left w:val="single" w:sz="4" w:space="0" w:color="auto"/>
              <w:right w:val="single" w:sz="4" w:space="0" w:color="auto"/>
            </w:tcBorders>
            <w:shd w:val="clear" w:color="auto" w:fill="FFFFFF"/>
            <w:vAlign w:val="center"/>
          </w:tcPr>
          <w:p w:rsidR="00326AE8" w:rsidRPr="00AF68F3" w:rsidRDefault="00326AE8" w:rsidP="004953B8">
            <w:pPr>
              <w:pStyle w:val="afffffff2"/>
              <w:shd w:val="clear" w:color="auto" w:fill="auto"/>
              <w:ind w:firstLine="0"/>
              <w:jc w:val="center"/>
              <w:rPr>
                <w:sz w:val="20"/>
                <w:szCs w:val="20"/>
              </w:rPr>
            </w:pPr>
            <w:r w:rsidRPr="00AF68F3">
              <w:rPr>
                <w:b/>
                <w:bCs/>
                <w:color w:val="000000"/>
                <w:sz w:val="20"/>
                <w:szCs w:val="20"/>
              </w:rPr>
              <w:t>Показатель</w:t>
            </w:r>
          </w:p>
        </w:tc>
      </w:tr>
      <w:tr w:rsidR="00326AE8" w:rsidRPr="00AF68F3" w:rsidTr="004953B8">
        <w:trPr>
          <w:trHeight w:hRule="exact" w:val="302"/>
          <w:jc w:val="center"/>
        </w:trPr>
        <w:tc>
          <w:tcPr>
            <w:tcW w:w="734" w:type="dxa"/>
            <w:vMerge w:val="restart"/>
            <w:tcBorders>
              <w:top w:val="single" w:sz="4" w:space="0" w:color="auto"/>
              <w:left w:val="single" w:sz="4" w:space="0" w:color="auto"/>
            </w:tcBorders>
            <w:shd w:val="clear" w:color="auto" w:fill="FFFFFF"/>
            <w:vAlign w:val="center"/>
          </w:tcPr>
          <w:p w:rsidR="00326AE8" w:rsidRPr="00AF68F3" w:rsidRDefault="00326AE8" w:rsidP="004953B8">
            <w:pPr>
              <w:pStyle w:val="afffffff2"/>
              <w:shd w:val="clear" w:color="auto" w:fill="auto"/>
              <w:ind w:firstLine="0"/>
              <w:jc w:val="center"/>
              <w:rPr>
                <w:sz w:val="20"/>
                <w:szCs w:val="20"/>
              </w:rPr>
            </w:pPr>
            <w:r w:rsidRPr="00AF68F3">
              <w:rPr>
                <w:color w:val="000000"/>
                <w:sz w:val="20"/>
                <w:szCs w:val="20"/>
              </w:rPr>
              <w:t>1</w:t>
            </w:r>
          </w:p>
        </w:tc>
        <w:tc>
          <w:tcPr>
            <w:tcW w:w="2266" w:type="dxa"/>
            <w:vMerge w:val="restart"/>
            <w:tcBorders>
              <w:top w:val="single" w:sz="4" w:space="0" w:color="auto"/>
              <w:left w:val="single" w:sz="4" w:space="0" w:color="auto"/>
            </w:tcBorders>
            <w:shd w:val="clear" w:color="auto" w:fill="FFFFFF"/>
            <w:vAlign w:val="center"/>
          </w:tcPr>
          <w:p w:rsidR="00326AE8" w:rsidRPr="00AF68F3" w:rsidRDefault="00326AE8" w:rsidP="004953B8">
            <w:pPr>
              <w:pStyle w:val="afffffff2"/>
              <w:shd w:val="clear" w:color="auto" w:fill="auto"/>
              <w:ind w:firstLine="0"/>
              <w:jc w:val="center"/>
              <w:rPr>
                <w:sz w:val="20"/>
                <w:szCs w:val="20"/>
              </w:rPr>
            </w:pPr>
            <w:r w:rsidRPr="00AF68F3">
              <w:rPr>
                <w:color w:val="000000"/>
                <w:sz w:val="20"/>
                <w:szCs w:val="20"/>
              </w:rPr>
              <w:t xml:space="preserve">Нормы земельных участков гаражей и парков транспортных средств, </w:t>
            </w:r>
            <w:proofErr w:type="gramStart"/>
            <w:r w:rsidRPr="00AF68F3">
              <w:rPr>
                <w:color w:val="000000"/>
                <w:sz w:val="20"/>
                <w:szCs w:val="20"/>
              </w:rPr>
              <w:t>га</w:t>
            </w:r>
            <w:proofErr w:type="gramEnd"/>
          </w:p>
        </w:tc>
        <w:tc>
          <w:tcPr>
            <w:tcW w:w="1450" w:type="dxa"/>
            <w:vMerge w:val="restart"/>
            <w:tcBorders>
              <w:top w:val="single" w:sz="4" w:space="0" w:color="auto"/>
              <w:left w:val="single" w:sz="4" w:space="0" w:color="auto"/>
            </w:tcBorders>
            <w:shd w:val="clear" w:color="auto" w:fill="FFFFFF"/>
            <w:vAlign w:val="center"/>
          </w:tcPr>
          <w:p w:rsidR="00326AE8" w:rsidRPr="00AF68F3" w:rsidRDefault="00326AE8" w:rsidP="004953B8">
            <w:pPr>
              <w:pStyle w:val="afffffff2"/>
              <w:shd w:val="clear" w:color="auto" w:fill="auto"/>
              <w:ind w:firstLine="0"/>
              <w:jc w:val="center"/>
              <w:rPr>
                <w:sz w:val="20"/>
                <w:szCs w:val="20"/>
              </w:rPr>
            </w:pPr>
            <w:r w:rsidRPr="00AF68F3">
              <w:rPr>
                <w:color w:val="000000"/>
                <w:sz w:val="20"/>
                <w:szCs w:val="20"/>
              </w:rPr>
              <w:t>Автобусные</w:t>
            </w:r>
          </w:p>
          <w:p w:rsidR="00326AE8" w:rsidRPr="00AF68F3" w:rsidRDefault="00326AE8" w:rsidP="004953B8">
            <w:pPr>
              <w:pStyle w:val="afffffff2"/>
              <w:shd w:val="clear" w:color="auto" w:fill="auto"/>
              <w:ind w:firstLine="0"/>
              <w:jc w:val="center"/>
              <w:rPr>
                <w:sz w:val="20"/>
                <w:szCs w:val="20"/>
              </w:rPr>
            </w:pPr>
            <w:r w:rsidRPr="00AF68F3">
              <w:rPr>
                <w:color w:val="000000"/>
                <w:sz w:val="20"/>
                <w:szCs w:val="20"/>
              </w:rPr>
              <w:t>парки</w:t>
            </w:r>
          </w:p>
          <w:p w:rsidR="00326AE8" w:rsidRPr="00AF68F3" w:rsidRDefault="00326AE8" w:rsidP="004953B8">
            <w:pPr>
              <w:pStyle w:val="afffffff2"/>
              <w:shd w:val="clear" w:color="auto" w:fill="auto"/>
              <w:ind w:firstLine="0"/>
              <w:jc w:val="center"/>
              <w:rPr>
                <w:sz w:val="20"/>
                <w:szCs w:val="20"/>
              </w:rPr>
            </w:pPr>
            <w:r w:rsidRPr="00AF68F3">
              <w:rPr>
                <w:color w:val="000000"/>
                <w:sz w:val="20"/>
                <w:szCs w:val="20"/>
              </w:rPr>
              <w:t>(гаражи)</w:t>
            </w:r>
          </w:p>
        </w:tc>
        <w:tc>
          <w:tcPr>
            <w:tcW w:w="979" w:type="dxa"/>
            <w:tcBorders>
              <w:top w:val="single" w:sz="4" w:space="0" w:color="auto"/>
              <w:left w:val="single" w:sz="4" w:space="0" w:color="auto"/>
            </w:tcBorders>
            <w:shd w:val="clear" w:color="auto" w:fill="FFFFFF"/>
            <w:vAlign w:val="center"/>
          </w:tcPr>
          <w:p w:rsidR="00326AE8" w:rsidRPr="00AF68F3" w:rsidRDefault="00326AE8" w:rsidP="004953B8">
            <w:pPr>
              <w:pStyle w:val="afffffff2"/>
              <w:shd w:val="clear" w:color="auto" w:fill="auto"/>
              <w:ind w:firstLine="0"/>
              <w:jc w:val="center"/>
              <w:rPr>
                <w:sz w:val="20"/>
                <w:szCs w:val="20"/>
              </w:rPr>
            </w:pPr>
            <w:r w:rsidRPr="00AF68F3">
              <w:rPr>
                <w:color w:val="000000"/>
                <w:sz w:val="20"/>
                <w:szCs w:val="20"/>
              </w:rPr>
              <w:t>100</w:t>
            </w:r>
          </w:p>
        </w:tc>
        <w:tc>
          <w:tcPr>
            <w:tcW w:w="902" w:type="dxa"/>
            <w:vMerge w:val="restart"/>
            <w:tcBorders>
              <w:top w:val="single" w:sz="4" w:space="0" w:color="auto"/>
              <w:left w:val="single" w:sz="4" w:space="0" w:color="auto"/>
            </w:tcBorders>
            <w:shd w:val="clear" w:color="auto" w:fill="FFFFFF"/>
            <w:vAlign w:val="center"/>
          </w:tcPr>
          <w:p w:rsidR="00326AE8" w:rsidRPr="00AF68F3" w:rsidRDefault="00326AE8" w:rsidP="004953B8">
            <w:pPr>
              <w:pStyle w:val="afffffff2"/>
              <w:shd w:val="clear" w:color="auto" w:fill="auto"/>
              <w:ind w:firstLine="0"/>
              <w:jc w:val="center"/>
              <w:rPr>
                <w:sz w:val="20"/>
                <w:szCs w:val="20"/>
              </w:rPr>
            </w:pPr>
            <w:r w:rsidRPr="00AF68F3">
              <w:rPr>
                <w:color w:val="000000"/>
                <w:sz w:val="20"/>
                <w:szCs w:val="20"/>
              </w:rPr>
              <w:t>машин</w:t>
            </w:r>
          </w:p>
        </w:tc>
        <w:tc>
          <w:tcPr>
            <w:tcW w:w="1632" w:type="dxa"/>
            <w:vMerge w:val="restart"/>
            <w:tcBorders>
              <w:top w:val="single" w:sz="4" w:space="0" w:color="auto"/>
              <w:left w:val="single" w:sz="4" w:space="0" w:color="auto"/>
            </w:tcBorders>
            <w:shd w:val="clear" w:color="auto" w:fill="FFFFFF"/>
            <w:vAlign w:val="center"/>
          </w:tcPr>
          <w:p w:rsidR="00326AE8" w:rsidRPr="00AF68F3" w:rsidRDefault="00326AE8" w:rsidP="004953B8">
            <w:pPr>
              <w:pStyle w:val="afffffff2"/>
              <w:shd w:val="clear" w:color="auto" w:fill="auto"/>
              <w:ind w:firstLine="0"/>
              <w:jc w:val="center"/>
              <w:rPr>
                <w:sz w:val="20"/>
                <w:szCs w:val="20"/>
              </w:rPr>
            </w:pPr>
            <w:r w:rsidRPr="00AF68F3">
              <w:rPr>
                <w:color w:val="000000"/>
                <w:sz w:val="20"/>
                <w:szCs w:val="20"/>
              </w:rPr>
              <w:t>СП</w:t>
            </w:r>
          </w:p>
          <w:p w:rsidR="00326AE8" w:rsidRPr="00AF68F3" w:rsidRDefault="00326AE8" w:rsidP="004953B8">
            <w:pPr>
              <w:pStyle w:val="afffffff2"/>
              <w:shd w:val="clear" w:color="auto" w:fill="auto"/>
              <w:ind w:firstLine="0"/>
              <w:jc w:val="center"/>
              <w:rPr>
                <w:sz w:val="20"/>
                <w:szCs w:val="20"/>
              </w:rPr>
            </w:pPr>
            <w:r w:rsidRPr="00AF68F3">
              <w:rPr>
                <w:color w:val="000000"/>
                <w:sz w:val="20"/>
                <w:szCs w:val="20"/>
              </w:rPr>
              <w:t>42.13330.2011</w:t>
            </w:r>
          </w:p>
          <w:p w:rsidR="00326AE8" w:rsidRPr="00AF68F3" w:rsidRDefault="00326AE8" w:rsidP="004953B8">
            <w:pPr>
              <w:pStyle w:val="afffffff2"/>
              <w:shd w:val="clear" w:color="auto" w:fill="auto"/>
              <w:ind w:firstLine="0"/>
              <w:jc w:val="center"/>
              <w:rPr>
                <w:sz w:val="20"/>
                <w:szCs w:val="20"/>
              </w:rPr>
            </w:pPr>
            <w:r w:rsidRPr="00AF68F3">
              <w:rPr>
                <w:color w:val="000000"/>
                <w:sz w:val="20"/>
                <w:szCs w:val="20"/>
              </w:rPr>
              <w:t>п.11.24</w:t>
            </w:r>
          </w:p>
          <w:p w:rsidR="00326AE8" w:rsidRPr="00AF68F3" w:rsidRDefault="00326AE8" w:rsidP="004953B8">
            <w:pPr>
              <w:pStyle w:val="afffffff2"/>
              <w:shd w:val="clear" w:color="auto" w:fill="auto"/>
              <w:ind w:firstLine="0"/>
              <w:jc w:val="center"/>
              <w:rPr>
                <w:sz w:val="20"/>
                <w:szCs w:val="20"/>
              </w:rPr>
            </w:pPr>
            <w:r w:rsidRPr="00AF68F3">
              <w:rPr>
                <w:color w:val="000000"/>
                <w:sz w:val="20"/>
                <w:szCs w:val="20"/>
              </w:rPr>
              <w:t>приложение Л</w:t>
            </w:r>
          </w:p>
        </w:tc>
        <w:tc>
          <w:tcPr>
            <w:tcW w:w="1930" w:type="dxa"/>
            <w:tcBorders>
              <w:top w:val="single" w:sz="4" w:space="0" w:color="auto"/>
              <w:left w:val="single" w:sz="4" w:space="0" w:color="auto"/>
              <w:right w:val="single" w:sz="4" w:space="0" w:color="auto"/>
            </w:tcBorders>
            <w:shd w:val="clear" w:color="auto" w:fill="FFFFFF"/>
            <w:vAlign w:val="center"/>
          </w:tcPr>
          <w:p w:rsidR="00326AE8" w:rsidRPr="00AF68F3" w:rsidRDefault="00326AE8" w:rsidP="004953B8">
            <w:pPr>
              <w:pStyle w:val="afffffff2"/>
              <w:shd w:val="clear" w:color="auto" w:fill="auto"/>
              <w:ind w:firstLine="0"/>
              <w:jc w:val="center"/>
              <w:rPr>
                <w:sz w:val="20"/>
                <w:szCs w:val="20"/>
              </w:rPr>
            </w:pPr>
            <w:r w:rsidRPr="00AF68F3">
              <w:rPr>
                <w:color w:val="000000"/>
                <w:sz w:val="20"/>
                <w:szCs w:val="20"/>
              </w:rPr>
              <w:t>2,3</w:t>
            </w:r>
          </w:p>
        </w:tc>
      </w:tr>
      <w:tr w:rsidR="00326AE8" w:rsidRPr="00AF68F3" w:rsidTr="004953B8">
        <w:trPr>
          <w:trHeight w:hRule="exact" w:val="322"/>
          <w:jc w:val="center"/>
        </w:trPr>
        <w:tc>
          <w:tcPr>
            <w:tcW w:w="734" w:type="dxa"/>
            <w:vMerge/>
            <w:tcBorders>
              <w:left w:val="single" w:sz="4" w:space="0" w:color="auto"/>
            </w:tcBorders>
            <w:shd w:val="clear" w:color="auto" w:fill="FFFFFF"/>
            <w:vAlign w:val="center"/>
          </w:tcPr>
          <w:p w:rsidR="00326AE8" w:rsidRPr="00AF68F3" w:rsidRDefault="00326AE8" w:rsidP="004953B8">
            <w:pPr>
              <w:jc w:val="center"/>
            </w:pPr>
          </w:p>
        </w:tc>
        <w:tc>
          <w:tcPr>
            <w:tcW w:w="2266" w:type="dxa"/>
            <w:vMerge/>
            <w:tcBorders>
              <w:left w:val="single" w:sz="4" w:space="0" w:color="auto"/>
            </w:tcBorders>
            <w:shd w:val="clear" w:color="auto" w:fill="FFFFFF"/>
            <w:vAlign w:val="center"/>
          </w:tcPr>
          <w:p w:rsidR="00326AE8" w:rsidRPr="00AF68F3" w:rsidRDefault="00326AE8" w:rsidP="004953B8">
            <w:pPr>
              <w:jc w:val="center"/>
            </w:pPr>
          </w:p>
        </w:tc>
        <w:tc>
          <w:tcPr>
            <w:tcW w:w="1450" w:type="dxa"/>
            <w:vMerge/>
            <w:tcBorders>
              <w:left w:val="single" w:sz="4" w:space="0" w:color="auto"/>
            </w:tcBorders>
            <w:shd w:val="clear" w:color="auto" w:fill="FFFFFF"/>
            <w:vAlign w:val="center"/>
          </w:tcPr>
          <w:p w:rsidR="00326AE8" w:rsidRPr="00AF68F3" w:rsidRDefault="00326AE8" w:rsidP="004953B8">
            <w:pPr>
              <w:jc w:val="center"/>
            </w:pPr>
          </w:p>
        </w:tc>
        <w:tc>
          <w:tcPr>
            <w:tcW w:w="979" w:type="dxa"/>
            <w:tcBorders>
              <w:top w:val="single" w:sz="4" w:space="0" w:color="auto"/>
              <w:left w:val="single" w:sz="4" w:space="0" w:color="auto"/>
            </w:tcBorders>
            <w:shd w:val="clear" w:color="auto" w:fill="FFFFFF"/>
            <w:vAlign w:val="center"/>
          </w:tcPr>
          <w:p w:rsidR="00326AE8" w:rsidRPr="00AF68F3" w:rsidRDefault="00326AE8" w:rsidP="004953B8">
            <w:pPr>
              <w:pStyle w:val="afffffff2"/>
              <w:shd w:val="clear" w:color="auto" w:fill="auto"/>
              <w:ind w:firstLine="0"/>
              <w:jc w:val="center"/>
              <w:rPr>
                <w:sz w:val="20"/>
                <w:szCs w:val="20"/>
              </w:rPr>
            </w:pPr>
            <w:r w:rsidRPr="00AF68F3">
              <w:rPr>
                <w:color w:val="000000"/>
                <w:sz w:val="20"/>
                <w:szCs w:val="20"/>
              </w:rPr>
              <w:t>200</w:t>
            </w:r>
          </w:p>
        </w:tc>
        <w:tc>
          <w:tcPr>
            <w:tcW w:w="902" w:type="dxa"/>
            <w:vMerge/>
            <w:tcBorders>
              <w:left w:val="single" w:sz="4" w:space="0" w:color="auto"/>
            </w:tcBorders>
            <w:shd w:val="clear" w:color="auto" w:fill="FFFFFF"/>
            <w:vAlign w:val="center"/>
          </w:tcPr>
          <w:p w:rsidR="00326AE8" w:rsidRPr="00AF68F3" w:rsidRDefault="00326AE8" w:rsidP="004953B8">
            <w:pPr>
              <w:jc w:val="center"/>
            </w:pPr>
          </w:p>
        </w:tc>
        <w:tc>
          <w:tcPr>
            <w:tcW w:w="1632" w:type="dxa"/>
            <w:vMerge/>
            <w:tcBorders>
              <w:left w:val="single" w:sz="4" w:space="0" w:color="auto"/>
            </w:tcBorders>
            <w:shd w:val="clear" w:color="auto" w:fill="FFFFFF"/>
            <w:vAlign w:val="center"/>
          </w:tcPr>
          <w:p w:rsidR="00326AE8" w:rsidRPr="00AF68F3" w:rsidRDefault="00326AE8" w:rsidP="004953B8">
            <w:pPr>
              <w:jc w:val="center"/>
            </w:pPr>
          </w:p>
        </w:tc>
        <w:tc>
          <w:tcPr>
            <w:tcW w:w="1930" w:type="dxa"/>
            <w:tcBorders>
              <w:top w:val="single" w:sz="4" w:space="0" w:color="auto"/>
              <w:left w:val="single" w:sz="4" w:space="0" w:color="auto"/>
              <w:right w:val="single" w:sz="4" w:space="0" w:color="auto"/>
            </w:tcBorders>
            <w:shd w:val="clear" w:color="auto" w:fill="FFFFFF"/>
            <w:vAlign w:val="center"/>
          </w:tcPr>
          <w:p w:rsidR="00326AE8" w:rsidRPr="00AF68F3" w:rsidRDefault="00326AE8" w:rsidP="004953B8">
            <w:pPr>
              <w:pStyle w:val="afffffff2"/>
              <w:shd w:val="clear" w:color="auto" w:fill="auto"/>
              <w:ind w:firstLine="0"/>
              <w:jc w:val="center"/>
              <w:rPr>
                <w:sz w:val="20"/>
                <w:szCs w:val="20"/>
              </w:rPr>
            </w:pPr>
            <w:r w:rsidRPr="00AF68F3">
              <w:rPr>
                <w:color w:val="000000"/>
                <w:sz w:val="20"/>
                <w:szCs w:val="20"/>
              </w:rPr>
              <w:t>3,5</w:t>
            </w:r>
          </w:p>
        </w:tc>
      </w:tr>
      <w:tr w:rsidR="00326AE8" w:rsidRPr="00AF68F3" w:rsidTr="004953B8">
        <w:trPr>
          <w:trHeight w:hRule="exact" w:val="317"/>
          <w:jc w:val="center"/>
        </w:trPr>
        <w:tc>
          <w:tcPr>
            <w:tcW w:w="734" w:type="dxa"/>
            <w:vMerge/>
            <w:tcBorders>
              <w:left w:val="single" w:sz="4" w:space="0" w:color="auto"/>
            </w:tcBorders>
            <w:shd w:val="clear" w:color="auto" w:fill="FFFFFF"/>
            <w:vAlign w:val="center"/>
          </w:tcPr>
          <w:p w:rsidR="00326AE8" w:rsidRPr="00AF68F3" w:rsidRDefault="00326AE8" w:rsidP="004953B8">
            <w:pPr>
              <w:jc w:val="center"/>
            </w:pPr>
          </w:p>
        </w:tc>
        <w:tc>
          <w:tcPr>
            <w:tcW w:w="2266" w:type="dxa"/>
            <w:vMerge/>
            <w:tcBorders>
              <w:left w:val="single" w:sz="4" w:space="0" w:color="auto"/>
            </w:tcBorders>
            <w:shd w:val="clear" w:color="auto" w:fill="FFFFFF"/>
            <w:vAlign w:val="center"/>
          </w:tcPr>
          <w:p w:rsidR="00326AE8" w:rsidRPr="00AF68F3" w:rsidRDefault="00326AE8" w:rsidP="004953B8">
            <w:pPr>
              <w:jc w:val="center"/>
            </w:pPr>
          </w:p>
        </w:tc>
        <w:tc>
          <w:tcPr>
            <w:tcW w:w="1450" w:type="dxa"/>
            <w:vMerge/>
            <w:tcBorders>
              <w:left w:val="single" w:sz="4" w:space="0" w:color="auto"/>
            </w:tcBorders>
            <w:shd w:val="clear" w:color="auto" w:fill="FFFFFF"/>
            <w:vAlign w:val="center"/>
          </w:tcPr>
          <w:p w:rsidR="00326AE8" w:rsidRPr="00AF68F3" w:rsidRDefault="00326AE8" w:rsidP="004953B8">
            <w:pPr>
              <w:jc w:val="center"/>
            </w:pPr>
          </w:p>
        </w:tc>
        <w:tc>
          <w:tcPr>
            <w:tcW w:w="979" w:type="dxa"/>
            <w:tcBorders>
              <w:top w:val="single" w:sz="4" w:space="0" w:color="auto"/>
              <w:left w:val="single" w:sz="4" w:space="0" w:color="auto"/>
            </w:tcBorders>
            <w:shd w:val="clear" w:color="auto" w:fill="FFFFFF"/>
            <w:vAlign w:val="center"/>
          </w:tcPr>
          <w:p w:rsidR="00326AE8" w:rsidRPr="00AF68F3" w:rsidRDefault="00326AE8" w:rsidP="004953B8">
            <w:pPr>
              <w:pStyle w:val="afffffff2"/>
              <w:shd w:val="clear" w:color="auto" w:fill="auto"/>
              <w:ind w:firstLine="0"/>
              <w:jc w:val="center"/>
              <w:rPr>
                <w:sz w:val="20"/>
                <w:szCs w:val="20"/>
              </w:rPr>
            </w:pPr>
            <w:r w:rsidRPr="00AF68F3">
              <w:rPr>
                <w:color w:val="000000"/>
                <w:sz w:val="20"/>
                <w:szCs w:val="20"/>
              </w:rPr>
              <w:t>300</w:t>
            </w:r>
          </w:p>
        </w:tc>
        <w:tc>
          <w:tcPr>
            <w:tcW w:w="902" w:type="dxa"/>
            <w:vMerge/>
            <w:tcBorders>
              <w:left w:val="single" w:sz="4" w:space="0" w:color="auto"/>
            </w:tcBorders>
            <w:shd w:val="clear" w:color="auto" w:fill="FFFFFF"/>
            <w:vAlign w:val="center"/>
          </w:tcPr>
          <w:p w:rsidR="00326AE8" w:rsidRPr="00AF68F3" w:rsidRDefault="00326AE8" w:rsidP="004953B8">
            <w:pPr>
              <w:jc w:val="center"/>
            </w:pPr>
          </w:p>
        </w:tc>
        <w:tc>
          <w:tcPr>
            <w:tcW w:w="1632" w:type="dxa"/>
            <w:vMerge/>
            <w:tcBorders>
              <w:left w:val="single" w:sz="4" w:space="0" w:color="auto"/>
            </w:tcBorders>
            <w:shd w:val="clear" w:color="auto" w:fill="FFFFFF"/>
            <w:vAlign w:val="center"/>
          </w:tcPr>
          <w:p w:rsidR="00326AE8" w:rsidRPr="00AF68F3" w:rsidRDefault="00326AE8" w:rsidP="004953B8">
            <w:pPr>
              <w:jc w:val="center"/>
            </w:pPr>
          </w:p>
        </w:tc>
        <w:tc>
          <w:tcPr>
            <w:tcW w:w="1930" w:type="dxa"/>
            <w:tcBorders>
              <w:top w:val="single" w:sz="4" w:space="0" w:color="auto"/>
              <w:left w:val="single" w:sz="4" w:space="0" w:color="auto"/>
              <w:right w:val="single" w:sz="4" w:space="0" w:color="auto"/>
            </w:tcBorders>
            <w:shd w:val="clear" w:color="auto" w:fill="FFFFFF"/>
            <w:vAlign w:val="center"/>
          </w:tcPr>
          <w:p w:rsidR="00326AE8" w:rsidRPr="00AF68F3" w:rsidRDefault="00326AE8" w:rsidP="004953B8">
            <w:pPr>
              <w:pStyle w:val="afffffff2"/>
              <w:shd w:val="clear" w:color="auto" w:fill="auto"/>
              <w:ind w:firstLine="0"/>
              <w:jc w:val="center"/>
              <w:rPr>
                <w:sz w:val="20"/>
                <w:szCs w:val="20"/>
              </w:rPr>
            </w:pPr>
            <w:r w:rsidRPr="00AF68F3">
              <w:rPr>
                <w:color w:val="000000"/>
                <w:sz w:val="20"/>
                <w:szCs w:val="20"/>
              </w:rPr>
              <w:t>4,5</w:t>
            </w:r>
          </w:p>
        </w:tc>
      </w:tr>
      <w:tr w:rsidR="00326AE8" w:rsidRPr="00AF68F3" w:rsidTr="004953B8">
        <w:trPr>
          <w:trHeight w:hRule="exact" w:val="274"/>
          <w:jc w:val="center"/>
        </w:trPr>
        <w:tc>
          <w:tcPr>
            <w:tcW w:w="734" w:type="dxa"/>
            <w:vMerge/>
            <w:tcBorders>
              <w:left w:val="single" w:sz="4" w:space="0" w:color="auto"/>
              <w:bottom w:val="single" w:sz="4" w:space="0" w:color="auto"/>
            </w:tcBorders>
            <w:shd w:val="clear" w:color="auto" w:fill="FFFFFF"/>
            <w:vAlign w:val="center"/>
          </w:tcPr>
          <w:p w:rsidR="00326AE8" w:rsidRPr="00AF68F3" w:rsidRDefault="00326AE8" w:rsidP="004953B8">
            <w:pPr>
              <w:jc w:val="center"/>
            </w:pPr>
          </w:p>
        </w:tc>
        <w:tc>
          <w:tcPr>
            <w:tcW w:w="2266" w:type="dxa"/>
            <w:vMerge/>
            <w:tcBorders>
              <w:left w:val="single" w:sz="4" w:space="0" w:color="auto"/>
              <w:bottom w:val="single" w:sz="4" w:space="0" w:color="auto"/>
            </w:tcBorders>
            <w:shd w:val="clear" w:color="auto" w:fill="FFFFFF"/>
            <w:vAlign w:val="center"/>
          </w:tcPr>
          <w:p w:rsidR="00326AE8" w:rsidRPr="00AF68F3" w:rsidRDefault="00326AE8" w:rsidP="004953B8">
            <w:pPr>
              <w:jc w:val="center"/>
            </w:pPr>
          </w:p>
        </w:tc>
        <w:tc>
          <w:tcPr>
            <w:tcW w:w="1450" w:type="dxa"/>
            <w:vMerge/>
            <w:tcBorders>
              <w:left w:val="single" w:sz="4" w:space="0" w:color="auto"/>
              <w:bottom w:val="single" w:sz="4" w:space="0" w:color="auto"/>
            </w:tcBorders>
            <w:shd w:val="clear" w:color="auto" w:fill="FFFFFF"/>
            <w:vAlign w:val="center"/>
          </w:tcPr>
          <w:p w:rsidR="00326AE8" w:rsidRPr="00AF68F3" w:rsidRDefault="00326AE8" w:rsidP="004953B8">
            <w:pPr>
              <w:jc w:val="center"/>
            </w:pPr>
          </w:p>
        </w:tc>
        <w:tc>
          <w:tcPr>
            <w:tcW w:w="979" w:type="dxa"/>
            <w:tcBorders>
              <w:top w:val="single" w:sz="4" w:space="0" w:color="auto"/>
              <w:left w:val="single" w:sz="4" w:space="0" w:color="auto"/>
              <w:bottom w:val="single" w:sz="4" w:space="0" w:color="auto"/>
            </w:tcBorders>
            <w:shd w:val="clear" w:color="auto" w:fill="FFFFFF"/>
            <w:vAlign w:val="center"/>
          </w:tcPr>
          <w:p w:rsidR="00326AE8" w:rsidRPr="00AF68F3" w:rsidRDefault="00326AE8" w:rsidP="004953B8">
            <w:pPr>
              <w:pStyle w:val="afffffff2"/>
              <w:shd w:val="clear" w:color="auto" w:fill="auto"/>
              <w:ind w:firstLine="0"/>
              <w:jc w:val="center"/>
              <w:rPr>
                <w:sz w:val="20"/>
                <w:szCs w:val="20"/>
              </w:rPr>
            </w:pPr>
            <w:r w:rsidRPr="00AF68F3">
              <w:rPr>
                <w:color w:val="000000"/>
                <w:sz w:val="20"/>
                <w:szCs w:val="20"/>
              </w:rPr>
              <w:t>500</w:t>
            </w:r>
          </w:p>
        </w:tc>
        <w:tc>
          <w:tcPr>
            <w:tcW w:w="902" w:type="dxa"/>
            <w:vMerge/>
            <w:tcBorders>
              <w:left w:val="single" w:sz="4" w:space="0" w:color="auto"/>
              <w:bottom w:val="single" w:sz="4" w:space="0" w:color="auto"/>
            </w:tcBorders>
            <w:shd w:val="clear" w:color="auto" w:fill="FFFFFF"/>
            <w:vAlign w:val="center"/>
          </w:tcPr>
          <w:p w:rsidR="00326AE8" w:rsidRPr="00AF68F3" w:rsidRDefault="00326AE8" w:rsidP="004953B8">
            <w:pPr>
              <w:jc w:val="center"/>
            </w:pPr>
          </w:p>
        </w:tc>
        <w:tc>
          <w:tcPr>
            <w:tcW w:w="1632" w:type="dxa"/>
            <w:vMerge/>
            <w:tcBorders>
              <w:left w:val="single" w:sz="4" w:space="0" w:color="auto"/>
              <w:bottom w:val="single" w:sz="4" w:space="0" w:color="auto"/>
            </w:tcBorders>
            <w:shd w:val="clear" w:color="auto" w:fill="FFFFFF"/>
            <w:vAlign w:val="center"/>
          </w:tcPr>
          <w:p w:rsidR="00326AE8" w:rsidRPr="00AF68F3" w:rsidRDefault="00326AE8" w:rsidP="004953B8">
            <w:pPr>
              <w:jc w:val="center"/>
            </w:pPr>
          </w:p>
        </w:tc>
        <w:tc>
          <w:tcPr>
            <w:tcW w:w="1930" w:type="dxa"/>
            <w:tcBorders>
              <w:top w:val="single" w:sz="4" w:space="0" w:color="auto"/>
              <w:left w:val="single" w:sz="4" w:space="0" w:color="auto"/>
              <w:bottom w:val="single" w:sz="4" w:space="0" w:color="auto"/>
              <w:right w:val="single" w:sz="4" w:space="0" w:color="auto"/>
            </w:tcBorders>
            <w:shd w:val="clear" w:color="auto" w:fill="FFFFFF"/>
            <w:vAlign w:val="center"/>
          </w:tcPr>
          <w:p w:rsidR="00326AE8" w:rsidRPr="00AF68F3" w:rsidRDefault="00326AE8" w:rsidP="004953B8">
            <w:pPr>
              <w:pStyle w:val="afffffff2"/>
              <w:shd w:val="clear" w:color="auto" w:fill="auto"/>
              <w:ind w:firstLine="0"/>
              <w:jc w:val="center"/>
              <w:rPr>
                <w:sz w:val="20"/>
                <w:szCs w:val="20"/>
              </w:rPr>
            </w:pPr>
            <w:r w:rsidRPr="00AF68F3">
              <w:rPr>
                <w:color w:val="000000"/>
                <w:sz w:val="20"/>
                <w:szCs w:val="20"/>
              </w:rPr>
              <w:t>6,5</w:t>
            </w:r>
          </w:p>
        </w:tc>
      </w:tr>
    </w:tbl>
    <w:p w:rsidR="009E76C0" w:rsidRPr="00AF68F3" w:rsidRDefault="009E76C0" w:rsidP="009F3AD4">
      <w:pPr>
        <w:pStyle w:val="1"/>
        <w:numPr>
          <w:ilvl w:val="0"/>
          <w:numId w:val="0"/>
        </w:numPr>
        <w:spacing w:before="0" w:after="0"/>
        <w:jc w:val="center"/>
        <w:rPr>
          <w:lang w:val="ru-RU"/>
        </w:rPr>
      </w:pPr>
    </w:p>
    <w:p w:rsidR="00A36CD9" w:rsidRPr="00AF68F3" w:rsidRDefault="00A36CD9" w:rsidP="00773935">
      <w:pPr>
        <w:pStyle w:val="1"/>
        <w:numPr>
          <w:ilvl w:val="0"/>
          <w:numId w:val="37"/>
        </w:numPr>
        <w:tabs>
          <w:tab w:val="left" w:pos="993"/>
        </w:tabs>
        <w:spacing w:before="0" w:after="0"/>
        <w:ind w:left="113" w:firstLine="709"/>
        <w:jc w:val="center"/>
        <w:rPr>
          <w:lang w:val="ru-RU"/>
        </w:rPr>
      </w:pPr>
      <w:bookmarkStart w:id="791" w:name="_Toc492042891"/>
      <w:bookmarkStart w:id="792" w:name="_Toc492045000"/>
      <w:bookmarkStart w:id="793" w:name="_Ref492293036"/>
      <w:bookmarkStart w:id="794" w:name="_Ref492293042"/>
      <w:bookmarkStart w:id="795" w:name="_Ref492293047"/>
      <w:bookmarkStart w:id="796" w:name="_Toc492296798"/>
      <w:r w:rsidRPr="00AF68F3">
        <w:t xml:space="preserve">Нормативы обеспеченности организации в границах муниципального </w:t>
      </w:r>
      <w:r w:rsidR="007E7113" w:rsidRPr="00AF68F3">
        <w:rPr>
          <w:lang w:val="ru-RU"/>
        </w:rPr>
        <w:t>образования</w:t>
      </w:r>
      <w:r w:rsidRPr="00AF68F3">
        <w:t xml:space="preserve"> мест захоронения, ритуальных услуг</w:t>
      </w:r>
      <w:bookmarkEnd w:id="750"/>
      <w:bookmarkEnd w:id="791"/>
      <w:bookmarkEnd w:id="792"/>
      <w:bookmarkEnd w:id="793"/>
      <w:bookmarkEnd w:id="794"/>
      <w:bookmarkEnd w:id="795"/>
      <w:bookmarkEnd w:id="796"/>
    </w:p>
    <w:p w:rsidR="009E76C0" w:rsidRPr="00AF68F3" w:rsidRDefault="009E76C0" w:rsidP="00773935">
      <w:pPr>
        <w:pStyle w:val="a6"/>
        <w:tabs>
          <w:tab w:val="left" w:pos="993"/>
        </w:tabs>
        <w:ind w:left="113" w:firstLine="709"/>
        <w:rPr>
          <w:lang w:eastAsia="x-none"/>
        </w:rPr>
      </w:pPr>
    </w:p>
    <w:p w:rsidR="004B7565" w:rsidRPr="004B7565" w:rsidRDefault="004B7565" w:rsidP="00773935">
      <w:pPr>
        <w:pStyle w:val="aff1"/>
        <w:keepNext/>
        <w:numPr>
          <w:ilvl w:val="0"/>
          <w:numId w:val="19"/>
        </w:numPr>
        <w:tabs>
          <w:tab w:val="left" w:pos="993"/>
          <w:tab w:val="left" w:pos="1134"/>
          <w:tab w:val="left" w:pos="1276"/>
        </w:tabs>
        <w:spacing w:line="240" w:lineRule="auto"/>
        <w:ind w:left="113" w:firstLine="709"/>
        <w:jc w:val="center"/>
        <w:outlineLvl w:val="1"/>
        <w:rPr>
          <w:b/>
          <w:bCs/>
          <w:iCs/>
          <w:vanish/>
          <w:sz w:val="28"/>
          <w:szCs w:val="28"/>
          <w:lang w:val="x-none" w:eastAsia="x-none"/>
        </w:rPr>
      </w:pPr>
      <w:bookmarkStart w:id="797" w:name="_Toc492042892"/>
      <w:bookmarkStart w:id="798" w:name="_Toc492043570"/>
      <w:bookmarkStart w:id="799" w:name="_Toc492043798"/>
      <w:bookmarkStart w:id="800" w:name="_Toc492045001"/>
      <w:bookmarkStart w:id="801" w:name="_Toc492296799"/>
      <w:bookmarkStart w:id="802" w:name="_Toc393384064"/>
      <w:bookmarkEnd w:id="797"/>
      <w:bookmarkEnd w:id="798"/>
      <w:bookmarkEnd w:id="799"/>
      <w:bookmarkEnd w:id="800"/>
      <w:bookmarkEnd w:id="801"/>
    </w:p>
    <w:p w:rsidR="00A36CD9" w:rsidRPr="00AF68F3" w:rsidRDefault="00A36CD9" w:rsidP="00773935">
      <w:pPr>
        <w:pStyle w:val="2"/>
        <w:numPr>
          <w:ilvl w:val="1"/>
          <w:numId w:val="19"/>
        </w:numPr>
        <w:tabs>
          <w:tab w:val="left" w:pos="993"/>
        </w:tabs>
        <w:spacing w:before="0" w:after="0"/>
        <w:ind w:left="113" w:firstLine="709"/>
        <w:jc w:val="center"/>
      </w:pPr>
      <w:bookmarkStart w:id="803" w:name="_Toc492042893"/>
      <w:bookmarkStart w:id="804" w:name="_Toc492045002"/>
      <w:bookmarkStart w:id="805" w:name="_Ref492293092"/>
      <w:bookmarkStart w:id="806" w:name="_Ref492293098"/>
      <w:bookmarkStart w:id="807" w:name="_Ref492293103"/>
      <w:bookmarkStart w:id="808" w:name="_Toc492296800"/>
      <w:r w:rsidRPr="00AF68F3">
        <w:t>Нормативные размеры земельного участка для кладбища</w:t>
      </w:r>
      <w:bookmarkEnd w:id="802"/>
      <w:bookmarkEnd w:id="803"/>
      <w:bookmarkEnd w:id="804"/>
      <w:bookmarkEnd w:id="805"/>
      <w:bookmarkEnd w:id="806"/>
      <w:bookmarkEnd w:id="807"/>
      <w:bookmarkEnd w:id="808"/>
    </w:p>
    <w:p w:rsidR="00A36CD9" w:rsidRPr="00AF68F3" w:rsidRDefault="00A36CD9" w:rsidP="009F3AD4">
      <w:pPr>
        <w:pStyle w:val="a6"/>
      </w:pPr>
      <w:r w:rsidRPr="00AF68F3">
        <w:t xml:space="preserve">Нормативные размеры земельного участка для кладбища составляют 0,24 га на 1 тыс. чел., в соответствии с требованиями </w:t>
      </w:r>
      <w:r w:rsidR="002D0C49" w:rsidRPr="00AF68F3">
        <w:t>СП 42.13330.201</w:t>
      </w:r>
      <w:r w:rsidR="00093EF8">
        <w:t>6</w:t>
      </w:r>
      <w:r w:rsidR="002D0C49" w:rsidRPr="00AF68F3">
        <w:t xml:space="preserve"> «</w:t>
      </w:r>
      <w:hyperlink r:id="rId17"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AF68F3">
          <w:t>СНиП 2.07.01-89*</w:t>
        </w:r>
      </w:hyperlink>
      <w:r w:rsidRPr="00AF68F3">
        <w:t xml:space="preserve"> "Градостроительство. Планировка и застройка городских и сельских поселений"</w:t>
      </w:r>
      <w:r w:rsidR="002D0C49" w:rsidRPr="00AF68F3">
        <w:t>»</w:t>
      </w:r>
      <w:r w:rsidRPr="00AF68F3">
        <w:t>.</w:t>
      </w:r>
    </w:p>
    <w:p w:rsidR="008371CE" w:rsidRPr="00AF68F3" w:rsidRDefault="00A36CD9" w:rsidP="009F3AD4">
      <w:pPr>
        <w:pStyle w:val="a6"/>
      </w:pPr>
      <w:r w:rsidRPr="00AF68F3">
        <w:t>Максимально допустимый размер кладбища устанавливается в соответствии с СанПиН 2.2.1/2.1.1.1200-03 "Санитарно-защитные зоны и санитарная классификация предприятий, сооружений и иных объектов": размещение кладбища размером территории более 40 га не допускается.</w:t>
      </w:r>
    </w:p>
    <w:p w:rsidR="009E76C0" w:rsidRPr="00AF68F3" w:rsidRDefault="009E76C0" w:rsidP="009F3AD4">
      <w:pPr>
        <w:pStyle w:val="a6"/>
      </w:pPr>
    </w:p>
    <w:p w:rsidR="00A36CD9" w:rsidRPr="00AF68F3" w:rsidRDefault="00A36CD9" w:rsidP="00773935">
      <w:pPr>
        <w:pStyle w:val="2"/>
        <w:numPr>
          <w:ilvl w:val="1"/>
          <w:numId w:val="19"/>
        </w:numPr>
        <w:tabs>
          <w:tab w:val="left" w:pos="993"/>
        </w:tabs>
        <w:spacing w:before="0" w:after="0"/>
        <w:ind w:left="113" w:firstLine="709"/>
        <w:jc w:val="center"/>
      </w:pPr>
      <w:bookmarkStart w:id="809" w:name="_Toc393384065"/>
      <w:bookmarkStart w:id="810" w:name="_Toc492042894"/>
      <w:bookmarkStart w:id="811" w:name="_Toc492045003"/>
      <w:bookmarkStart w:id="812" w:name="_Ref492293136"/>
      <w:bookmarkStart w:id="813" w:name="_Ref492293142"/>
      <w:bookmarkStart w:id="814" w:name="_Ref492293146"/>
      <w:bookmarkStart w:id="815" w:name="_Toc492296801"/>
      <w:r w:rsidRPr="00AF68F3">
        <w:t>Нормативные требования к размещению объектов ритуального назначения</w:t>
      </w:r>
      <w:bookmarkEnd w:id="809"/>
      <w:bookmarkEnd w:id="810"/>
      <w:bookmarkEnd w:id="811"/>
      <w:bookmarkEnd w:id="812"/>
      <w:bookmarkEnd w:id="813"/>
      <w:bookmarkEnd w:id="814"/>
      <w:bookmarkEnd w:id="815"/>
    </w:p>
    <w:p w:rsidR="00A36CD9" w:rsidRPr="00AF68F3" w:rsidRDefault="00A36CD9" w:rsidP="009F3AD4">
      <w:pPr>
        <w:pStyle w:val="a6"/>
      </w:pPr>
      <w:r w:rsidRPr="00AF68F3">
        <w:t>Нормативные требования к размещению кладбищ установлены в соответствии с СанПиН 2.1.2882-11 «Гигиенические требования к размещению, устройству и содержанию кладбищ, зданий и сооружений похоронного назначения».</w:t>
      </w:r>
    </w:p>
    <w:p w:rsidR="00A36CD9" w:rsidRPr="00AF68F3" w:rsidRDefault="00A36CD9" w:rsidP="009F3AD4">
      <w:pPr>
        <w:pStyle w:val="a6"/>
      </w:pPr>
      <w:r w:rsidRPr="00AF68F3">
        <w:t>Не разрешается размещать кладбища на территориях:</w:t>
      </w:r>
    </w:p>
    <w:p w:rsidR="00A36CD9" w:rsidRPr="00AF68F3" w:rsidRDefault="00A36CD9" w:rsidP="009F3AD4">
      <w:pPr>
        <w:pStyle w:val="a3"/>
        <w:spacing w:after="0"/>
      </w:pPr>
      <w:r w:rsidRPr="00AF68F3">
        <w:t xml:space="preserve">первого и второго </w:t>
      </w:r>
      <w:hyperlink r:id="rId18" w:history="1">
        <w:r w:rsidRPr="00AF68F3">
          <w:t>поясов</w:t>
        </w:r>
      </w:hyperlink>
      <w:r w:rsidRPr="00AF68F3">
        <w:t xml:space="preserve"> зон санитарной охраны источников централизованного водоснабжения и минеральных источников;</w:t>
      </w:r>
    </w:p>
    <w:p w:rsidR="00A36CD9" w:rsidRPr="00AF68F3" w:rsidRDefault="00A36CD9" w:rsidP="009F3AD4">
      <w:pPr>
        <w:pStyle w:val="a3"/>
        <w:spacing w:after="0"/>
      </w:pPr>
      <w:r w:rsidRPr="00AF68F3">
        <w:t>первой зоны санитарной охраны курортов;</w:t>
      </w:r>
    </w:p>
    <w:p w:rsidR="00A36CD9" w:rsidRPr="00AF68F3" w:rsidRDefault="00A36CD9" w:rsidP="009F3AD4">
      <w:pPr>
        <w:pStyle w:val="a3"/>
        <w:spacing w:after="0"/>
      </w:pPr>
      <w:r w:rsidRPr="00AF68F3">
        <w:t xml:space="preserve">с выходом на поверхность </w:t>
      </w:r>
      <w:proofErr w:type="spellStart"/>
      <w:r w:rsidRPr="00AF68F3">
        <w:t>закарстованных</w:t>
      </w:r>
      <w:proofErr w:type="spellEnd"/>
      <w:r w:rsidRPr="00AF68F3">
        <w:t>, сильнотрещиноватых пород и в местах выклинивания водоносных горизонтов;</w:t>
      </w:r>
    </w:p>
    <w:p w:rsidR="00A36CD9" w:rsidRPr="00AF68F3" w:rsidRDefault="00A36CD9" w:rsidP="009F3AD4">
      <w:pPr>
        <w:pStyle w:val="a3"/>
        <w:spacing w:after="0"/>
      </w:pPr>
      <w:r w:rsidRPr="00AF68F3">
        <w:t>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w:t>
      </w:r>
    </w:p>
    <w:p w:rsidR="00A36CD9" w:rsidRPr="00AF68F3" w:rsidRDefault="00A36CD9" w:rsidP="009F3AD4">
      <w:pPr>
        <w:pStyle w:val="a3"/>
        <w:spacing w:after="0"/>
      </w:pPr>
      <w:r w:rsidRPr="00AF68F3">
        <w:t>на берегах озер, рек и других открытых водоемов, используемых населением для хозяйственно-бытовых нужд, купания и культурно-оздоровительных целей.</w:t>
      </w:r>
    </w:p>
    <w:p w:rsidR="00A36CD9" w:rsidRPr="00AF68F3" w:rsidRDefault="00A36CD9" w:rsidP="009F3AD4">
      <w:pPr>
        <w:pStyle w:val="a6"/>
      </w:pPr>
      <w:r w:rsidRPr="00AF68F3">
        <w:t>Кладбища с погребением путем предания тела (останков) умершего земле (захоронение в могилу, склеп) размещают на расстоянии:</w:t>
      </w:r>
    </w:p>
    <w:p w:rsidR="00A36CD9" w:rsidRPr="00AF68F3" w:rsidRDefault="00A36CD9" w:rsidP="009F3AD4">
      <w:pPr>
        <w:pStyle w:val="a3"/>
        <w:spacing w:after="0"/>
      </w:pPr>
      <w:r w:rsidRPr="00AF68F3">
        <w:t xml:space="preserve">от жилых, общественных зданий, спортивно-оздоровительных и санаторно-курортных зон в соответствии с </w:t>
      </w:r>
      <w:hyperlink r:id="rId19" w:history="1">
        <w:r w:rsidRPr="00AF68F3">
          <w:t>санитарными правилами</w:t>
        </w:r>
      </w:hyperlink>
      <w:r w:rsidRPr="00AF68F3">
        <w:t xml:space="preserve"> по санитарно-защитным зонам и санитарной классификации предприятий, сооружений и иных объектов;</w:t>
      </w:r>
    </w:p>
    <w:p w:rsidR="00A36CD9" w:rsidRPr="00AF68F3" w:rsidRDefault="00A36CD9" w:rsidP="009F3AD4">
      <w:pPr>
        <w:pStyle w:val="a3"/>
        <w:spacing w:after="0"/>
      </w:pPr>
      <w:r w:rsidRPr="00AF68F3">
        <w:t xml:space="preserve">от водозаборных сооружений централизованного источника водоснабжения населения в соответствии с </w:t>
      </w:r>
      <w:hyperlink r:id="rId20" w:history="1">
        <w:r w:rsidRPr="00AF68F3">
          <w:t>санитарными правилами</w:t>
        </w:r>
      </w:hyperlink>
      <w:r w:rsidRPr="00AF68F3">
        <w:t xml:space="preserve">, регламентирующими требования к зонам санитарной охраны </w:t>
      </w:r>
      <w:proofErr w:type="spellStart"/>
      <w:r w:rsidRPr="00AF68F3">
        <w:t>водоисточников</w:t>
      </w:r>
      <w:proofErr w:type="spellEnd"/>
      <w:r w:rsidRPr="00AF68F3">
        <w:t>.</w:t>
      </w:r>
    </w:p>
    <w:p w:rsidR="00A36CD9" w:rsidRPr="00AF68F3" w:rsidRDefault="00A36CD9" w:rsidP="009F3AD4">
      <w:pPr>
        <w:pStyle w:val="a6"/>
      </w:pPr>
      <w:r w:rsidRPr="00AF68F3">
        <w:t>На территориях санитарно-защитных зон кладбищ, зданий и сооружений похоронного назначения запрещается  размещение зданий, сооружений и территорий с нормируемыми показ</w:t>
      </w:r>
      <w:r w:rsidR="008371CE" w:rsidRPr="00AF68F3">
        <w:t>ателями качества среды обитания, за исключением культовых и обрядовых объектов.</w:t>
      </w:r>
    </w:p>
    <w:p w:rsidR="00A36CD9" w:rsidRPr="00AF68F3" w:rsidRDefault="00A36CD9" w:rsidP="009F3AD4">
      <w:pPr>
        <w:pStyle w:val="a6"/>
      </w:pPr>
      <w:r w:rsidRPr="00AF68F3">
        <w:lastRenderedPageBreak/>
        <w:t>Колумбарии и стены скорби для захоронения урн с прахом умерших следует размещать на специально выделенных участках земли. Допускается размещение колумбариев и стен скорби за пределами территорий кладбищ на обособленных участках земли на расстоянии не менее 50 м от жилых зданий, территорий лечебных, детских, образовательных, спортивно-оздоровительных организаций, культурно-просветительных учреждений, садоводческих товариществ, коттеджной застройки, учреждений социального обеспечения населения.</w:t>
      </w:r>
    </w:p>
    <w:p w:rsidR="00A36CD9" w:rsidRPr="00AF68F3" w:rsidRDefault="00A36CD9" w:rsidP="009F3AD4">
      <w:pPr>
        <w:pStyle w:val="a6"/>
      </w:pPr>
      <w:r w:rsidRPr="00AF68F3">
        <w:t>Расстояние от зданий и сооружений, имеющих в своем составе помещения для хранения тел умерших, подготовки их к похоронам, проведения церемонии прощания до жилых зданий, детских (дошкольных и общеобразовательных), спортивно-оздоровительных организаций, культурно-просветительных учреждений и учреждений социального обеспечения должно составлять не менее 50 м.</w:t>
      </w:r>
    </w:p>
    <w:p w:rsidR="009E76C0" w:rsidRPr="00AF68F3" w:rsidRDefault="009E76C0" w:rsidP="009F3AD4">
      <w:pPr>
        <w:pStyle w:val="a6"/>
      </w:pPr>
    </w:p>
    <w:p w:rsidR="00A36CD9" w:rsidRPr="00AF68F3" w:rsidRDefault="00A36CD9" w:rsidP="00773935">
      <w:pPr>
        <w:pStyle w:val="2"/>
        <w:numPr>
          <w:ilvl w:val="1"/>
          <w:numId w:val="19"/>
        </w:numPr>
        <w:tabs>
          <w:tab w:val="left" w:pos="993"/>
        </w:tabs>
        <w:spacing w:before="0" w:after="0"/>
        <w:ind w:left="113" w:firstLine="709"/>
        <w:jc w:val="center"/>
      </w:pPr>
      <w:bookmarkStart w:id="816" w:name="_Toc393384066"/>
      <w:bookmarkStart w:id="817" w:name="_Toc492042895"/>
      <w:bookmarkStart w:id="818" w:name="_Toc492045004"/>
      <w:bookmarkStart w:id="819" w:name="_Ref492293151"/>
      <w:bookmarkStart w:id="820" w:name="_Ref492293158"/>
      <w:bookmarkStart w:id="821" w:name="_Ref492293162"/>
      <w:bookmarkStart w:id="822" w:name="_Toc492296802"/>
      <w:r w:rsidRPr="00AF68F3">
        <w:t>Нормативные требования к участку, отводимому под кладбище.</w:t>
      </w:r>
      <w:bookmarkEnd w:id="816"/>
      <w:bookmarkEnd w:id="817"/>
      <w:bookmarkEnd w:id="818"/>
      <w:bookmarkEnd w:id="819"/>
      <w:bookmarkEnd w:id="820"/>
      <w:bookmarkEnd w:id="821"/>
      <w:bookmarkEnd w:id="822"/>
    </w:p>
    <w:p w:rsidR="00A36CD9" w:rsidRPr="00AF68F3" w:rsidRDefault="00A36CD9" w:rsidP="009F3AD4">
      <w:pPr>
        <w:pStyle w:val="a6"/>
      </w:pPr>
      <w:r w:rsidRPr="00AF68F3">
        <w:t>Участок, отводимый под кладбище, должен удовлетворять следующим требованиям:</w:t>
      </w:r>
    </w:p>
    <w:p w:rsidR="00A36CD9" w:rsidRPr="00AF68F3" w:rsidRDefault="00A36CD9" w:rsidP="009F3AD4">
      <w:pPr>
        <w:pStyle w:val="a3"/>
        <w:spacing w:after="0"/>
      </w:pPr>
      <w:r w:rsidRPr="00AF68F3">
        <w:t>иметь уклон в сторону, противоположную населенному пункту, открытых водоемов, а также при использовании населением грунтовых вод для хозяйственно-питьевых и бытовых целей;</w:t>
      </w:r>
    </w:p>
    <w:p w:rsidR="00A36CD9" w:rsidRPr="00AF68F3" w:rsidRDefault="00A36CD9" w:rsidP="009F3AD4">
      <w:pPr>
        <w:pStyle w:val="a3"/>
        <w:spacing w:after="0"/>
      </w:pPr>
      <w:r w:rsidRPr="00AF68F3">
        <w:t>не затопляться при паводках;</w:t>
      </w:r>
    </w:p>
    <w:p w:rsidR="00A36CD9" w:rsidRPr="00AF68F3" w:rsidRDefault="00A36CD9" w:rsidP="009F3AD4">
      <w:pPr>
        <w:pStyle w:val="a3"/>
        <w:spacing w:after="0"/>
      </w:pPr>
      <w:r w:rsidRPr="00AF68F3">
        <w:t>иметь уровень стояния грунтовых вод не менее чем в двух метрах от поверхности земли при максимальном стоянии грунтовых вод. При уровне выше двух метров от поверхности земли участок может быть использован лишь для размещения кладбища для погребения после кремации;</w:t>
      </w:r>
    </w:p>
    <w:p w:rsidR="00A36CD9" w:rsidRPr="00152D38" w:rsidRDefault="00A36CD9" w:rsidP="009F3AD4">
      <w:pPr>
        <w:pStyle w:val="a3"/>
        <w:spacing w:after="0"/>
      </w:pPr>
      <w:r w:rsidRPr="00AF68F3">
        <w:t>иметь сухую, пористую почву (супесчаную, песчаную) на глубине 1,5 м и ниже с влажностью почвы в пределах 6 - 18%.</w:t>
      </w:r>
    </w:p>
    <w:p w:rsidR="00152D38" w:rsidRPr="00AF68F3" w:rsidRDefault="00152D38" w:rsidP="00152D38">
      <w:pPr>
        <w:pStyle w:val="a3"/>
        <w:numPr>
          <w:ilvl w:val="0"/>
          <w:numId w:val="0"/>
        </w:numPr>
        <w:spacing w:after="0"/>
        <w:ind w:left="567"/>
      </w:pPr>
    </w:p>
    <w:p w:rsidR="00A36CD9" w:rsidRPr="00AF68F3" w:rsidRDefault="00A36CD9" w:rsidP="00773935">
      <w:pPr>
        <w:pStyle w:val="2"/>
        <w:numPr>
          <w:ilvl w:val="1"/>
          <w:numId w:val="19"/>
        </w:numPr>
        <w:tabs>
          <w:tab w:val="left" w:pos="993"/>
        </w:tabs>
        <w:spacing w:before="0" w:after="0"/>
        <w:ind w:left="113" w:firstLine="709"/>
        <w:jc w:val="center"/>
      </w:pPr>
      <w:bookmarkStart w:id="823" w:name="_Toc393384067"/>
      <w:bookmarkStart w:id="824" w:name="_Toc492042896"/>
      <w:bookmarkStart w:id="825" w:name="_Toc492045005"/>
      <w:bookmarkStart w:id="826" w:name="_Ref492293170"/>
      <w:bookmarkStart w:id="827" w:name="_Ref492293177"/>
      <w:bookmarkStart w:id="828" w:name="_Ref492293182"/>
      <w:bookmarkStart w:id="829" w:name="_Toc492296803"/>
      <w:r w:rsidRPr="00AF68F3">
        <w:t>Нормативные требования к использованию территорий закрытых кладбищ.</w:t>
      </w:r>
      <w:bookmarkEnd w:id="823"/>
      <w:bookmarkEnd w:id="824"/>
      <w:bookmarkEnd w:id="825"/>
      <w:bookmarkEnd w:id="826"/>
      <w:bookmarkEnd w:id="827"/>
      <w:bookmarkEnd w:id="828"/>
      <w:bookmarkEnd w:id="829"/>
    </w:p>
    <w:p w:rsidR="00A36CD9" w:rsidRPr="00AF68F3" w:rsidRDefault="00A36CD9" w:rsidP="009F3AD4">
      <w:pPr>
        <w:pStyle w:val="a6"/>
      </w:pPr>
      <w:r w:rsidRPr="00AF68F3">
        <w:t>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не допускается.</w:t>
      </w:r>
    </w:p>
    <w:p w:rsidR="00A36CD9" w:rsidRPr="00AF68F3" w:rsidRDefault="00A36CD9" w:rsidP="009F3AD4">
      <w:pPr>
        <w:pStyle w:val="a6"/>
        <w:rPr>
          <w:sz w:val="23"/>
          <w:szCs w:val="23"/>
        </w:rPr>
      </w:pPr>
      <w:r w:rsidRPr="00AF68F3">
        <w:rPr>
          <w:sz w:val="23"/>
          <w:szCs w:val="23"/>
        </w:rPr>
        <w:t xml:space="preserve">Производить захоронения на закрытых кладбищах запрещается, за исключением захоронения урн с прахом после кремации в родственные могилы, а также в </w:t>
      </w:r>
      <w:proofErr w:type="spellStart"/>
      <w:r w:rsidRPr="00AF68F3">
        <w:rPr>
          <w:sz w:val="23"/>
          <w:szCs w:val="23"/>
        </w:rPr>
        <w:t>колумбарные</w:t>
      </w:r>
      <w:proofErr w:type="spellEnd"/>
      <w:r w:rsidRPr="00AF68F3">
        <w:rPr>
          <w:sz w:val="23"/>
          <w:szCs w:val="23"/>
        </w:rPr>
        <w:t xml:space="preserve"> ниши.</w:t>
      </w:r>
    </w:p>
    <w:p w:rsidR="009E76C0" w:rsidRPr="00AF68F3" w:rsidRDefault="009E76C0" w:rsidP="009F3AD4">
      <w:pPr>
        <w:pStyle w:val="a6"/>
        <w:rPr>
          <w:sz w:val="23"/>
          <w:szCs w:val="23"/>
        </w:rPr>
      </w:pPr>
    </w:p>
    <w:p w:rsidR="00A36CD9" w:rsidRPr="00AF68F3" w:rsidRDefault="00A36CD9" w:rsidP="00773935">
      <w:pPr>
        <w:pStyle w:val="2"/>
        <w:numPr>
          <w:ilvl w:val="1"/>
          <w:numId w:val="19"/>
        </w:numPr>
        <w:tabs>
          <w:tab w:val="left" w:pos="993"/>
        </w:tabs>
        <w:spacing w:before="0" w:after="0"/>
        <w:ind w:left="113" w:firstLine="709"/>
        <w:jc w:val="center"/>
      </w:pPr>
      <w:bookmarkStart w:id="830" w:name="_Toc393384068"/>
      <w:bookmarkStart w:id="831" w:name="_Toc492042897"/>
      <w:bookmarkStart w:id="832" w:name="_Toc492045006"/>
      <w:bookmarkStart w:id="833" w:name="_Ref492293188"/>
      <w:bookmarkStart w:id="834" w:name="_Ref492293192"/>
      <w:bookmarkStart w:id="835" w:name="_Ref492293197"/>
      <w:bookmarkStart w:id="836" w:name="_Toc492296804"/>
      <w:r w:rsidRPr="00AF68F3">
        <w:t>Нормативные требования к благоустройству объектов ритуального назначения.</w:t>
      </w:r>
      <w:bookmarkEnd w:id="830"/>
      <w:bookmarkEnd w:id="831"/>
      <w:bookmarkEnd w:id="832"/>
      <w:bookmarkEnd w:id="833"/>
      <w:bookmarkEnd w:id="834"/>
      <w:bookmarkEnd w:id="835"/>
      <w:bookmarkEnd w:id="836"/>
    </w:p>
    <w:p w:rsidR="00A36CD9" w:rsidRPr="00AF68F3" w:rsidRDefault="00A36CD9" w:rsidP="009F3AD4">
      <w:pPr>
        <w:pStyle w:val="a6"/>
        <w:rPr>
          <w:sz w:val="23"/>
          <w:szCs w:val="23"/>
        </w:rPr>
      </w:pPr>
      <w:r w:rsidRPr="00AF68F3">
        <w:rPr>
          <w:sz w:val="23"/>
          <w:szCs w:val="23"/>
        </w:rPr>
        <w:t>На участках кладбищ, крематориев, зданий и сооружений похоронного назначения необходимо предусмотреть зону зеленых насаждений, стоянки автокатафалков и автотранспорта, урны для сбора мусора, площадки для мусоросборников с подъездами к ним.</w:t>
      </w:r>
    </w:p>
    <w:p w:rsidR="00A36CD9" w:rsidRPr="00AF68F3" w:rsidRDefault="00A36CD9" w:rsidP="009F3AD4">
      <w:pPr>
        <w:pStyle w:val="a6"/>
        <w:rPr>
          <w:sz w:val="23"/>
          <w:szCs w:val="23"/>
        </w:rPr>
      </w:pPr>
      <w:r w:rsidRPr="00AF68F3">
        <w:rPr>
          <w:sz w:val="23"/>
          <w:szCs w:val="23"/>
        </w:rPr>
        <w:t>Площадки для мусоросборников должны быть ограждены и иметь твердое покрытие (асфальтирование, бетонирование).</w:t>
      </w:r>
    </w:p>
    <w:p w:rsidR="00A36CD9" w:rsidRPr="00AF68F3" w:rsidRDefault="00A36CD9" w:rsidP="009F3AD4">
      <w:pPr>
        <w:pStyle w:val="a6"/>
        <w:rPr>
          <w:sz w:val="23"/>
          <w:szCs w:val="23"/>
        </w:rPr>
      </w:pPr>
      <w:r w:rsidRPr="00AF68F3">
        <w:rPr>
          <w:sz w:val="23"/>
          <w:szCs w:val="23"/>
        </w:rPr>
        <w:t>Территория санитарно-защитных зон должна быть спланирована, благоустроена и озеленена, иметь транспортные и инженерные коридоры.</w:t>
      </w:r>
    </w:p>
    <w:p w:rsidR="009E76C0" w:rsidRPr="00AF68F3" w:rsidRDefault="009E76C0" w:rsidP="009F3AD4">
      <w:pPr>
        <w:pStyle w:val="a6"/>
        <w:rPr>
          <w:sz w:val="23"/>
          <w:szCs w:val="23"/>
        </w:rPr>
      </w:pPr>
    </w:p>
    <w:p w:rsidR="00A035B0" w:rsidRPr="00AF68F3" w:rsidRDefault="00A035B0" w:rsidP="00773935">
      <w:pPr>
        <w:pStyle w:val="2"/>
        <w:numPr>
          <w:ilvl w:val="1"/>
          <w:numId w:val="19"/>
        </w:numPr>
        <w:tabs>
          <w:tab w:val="left" w:pos="993"/>
        </w:tabs>
        <w:spacing w:before="0" w:after="0"/>
        <w:ind w:left="113" w:firstLine="709"/>
        <w:jc w:val="center"/>
      </w:pPr>
      <w:bookmarkStart w:id="837" w:name="_Toc492042898"/>
      <w:bookmarkStart w:id="838" w:name="_Toc492045007"/>
      <w:bookmarkStart w:id="839" w:name="_Ref492293203"/>
      <w:bookmarkStart w:id="840" w:name="_Ref492293208"/>
      <w:bookmarkStart w:id="841" w:name="_Ref492293212"/>
      <w:bookmarkStart w:id="842" w:name="_Toc492296805"/>
      <w:r w:rsidRPr="00AF68F3">
        <w:t xml:space="preserve">Нормативные требования к использованию территорий </w:t>
      </w:r>
      <w:r w:rsidRPr="00AF68F3">
        <w:rPr>
          <w:lang w:val="ru-RU"/>
        </w:rPr>
        <w:t xml:space="preserve">открытых </w:t>
      </w:r>
      <w:r w:rsidRPr="00AF68F3">
        <w:t>кладбищ.</w:t>
      </w:r>
      <w:bookmarkEnd w:id="837"/>
      <w:bookmarkEnd w:id="838"/>
      <w:bookmarkEnd w:id="839"/>
      <w:bookmarkEnd w:id="840"/>
      <w:bookmarkEnd w:id="841"/>
      <w:bookmarkEnd w:id="842"/>
    </w:p>
    <w:p w:rsidR="00A035B0" w:rsidRPr="00AF68F3" w:rsidRDefault="00A035B0" w:rsidP="009F3AD4">
      <w:pPr>
        <w:pStyle w:val="a6"/>
        <w:rPr>
          <w:sz w:val="23"/>
          <w:szCs w:val="23"/>
          <w:lang w:eastAsia="x-none"/>
        </w:rPr>
      </w:pPr>
      <w:r w:rsidRPr="00AF68F3">
        <w:rPr>
          <w:sz w:val="23"/>
          <w:szCs w:val="23"/>
          <w:lang w:eastAsia="x-none"/>
        </w:rPr>
        <w:t xml:space="preserve">Захоронение должно производиться в соответствии с действующим законодательством  Российской Федерации. Погребение может осуществляться в могилах, склепах в соответствии с вероисповеданием и </w:t>
      </w:r>
      <w:proofErr w:type="gramStart"/>
      <w:r w:rsidRPr="00AF68F3">
        <w:rPr>
          <w:sz w:val="23"/>
          <w:szCs w:val="23"/>
          <w:lang w:eastAsia="x-none"/>
        </w:rPr>
        <w:t>национальным</w:t>
      </w:r>
      <w:r w:rsidR="001052DB" w:rsidRPr="00AF68F3">
        <w:rPr>
          <w:sz w:val="23"/>
          <w:szCs w:val="23"/>
          <w:lang w:eastAsia="x-none"/>
        </w:rPr>
        <w:t>и</w:t>
      </w:r>
      <w:proofErr w:type="gramEnd"/>
      <w:r w:rsidRPr="00AF68F3">
        <w:rPr>
          <w:sz w:val="23"/>
          <w:szCs w:val="23"/>
          <w:lang w:eastAsia="x-none"/>
        </w:rPr>
        <w:t xml:space="preserve"> традициям.</w:t>
      </w:r>
    </w:p>
    <w:p w:rsidR="003C7E23" w:rsidRDefault="00364874" w:rsidP="009E76C0">
      <w:pPr>
        <w:pStyle w:val="a6"/>
        <w:rPr>
          <w:sz w:val="23"/>
          <w:szCs w:val="23"/>
          <w:lang w:eastAsia="x-none"/>
        </w:rPr>
      </w:pPr>
      <w:r w:rsidRPr="00AF68F3">
        <w:rPr>
          <w:sz w:val="23"/>
          <w:szCs w:val="23"/>
          <w:lang w:eastAsia="x-none"/>
        </w:rPr>
        <w:t>Повторное захоронение в одну и ту же могилу тел</w:t>
      </w:r>
      <w:r w:rsidR="001052DB" w:rsidRPr="00AF68F3">
        <w:rPr>
          <w:sz w:val="23"/>
          <w:szCs w:val="23"/>
          <w:lang w:eastAsia="x-none"/>
        </w:rPr>
        <w:t xml:space="preserve"> родственников</w:t>
      </w:r>
      <w:r w:rsidRPr="00AF68F3">
        <w:rPr>
          <w:sz w:val="23"/>
          <w:szCs w:val="23"/>
          <w:lang w:eastAsia="x-none"/>
        </w:rPr>
        <w:t xml:space="preserve"> </w:t>
      </w:r>
      <w:r w:rsidR="001052DB" w:rsidRPr="00AF68F3">
        <w:rPr>
          <w:sz w:val="23"/>
          <w:szCs w:val="23"/>
          <w:lang w:eastAsia="x-none"/>
        </w:rPr>
        <w:t>(</w:t>
      </w:r>
      <w:r w:rsidRPr="00AF68F3">
        <w:rPr>
          <w:sz w:val="23"/>
          <w:szCs w:val="23"/>
          <w:lang w:eastAsia="x-none"/>
        </w:rPr>
        <w:t>родственника</w:t>
      </w:r>
      <w:r w:rsidR="001052DB" w:rsidRPr="00AF68F3">
        <w:rPr>
          <w:sz w:val="23"/>
          <w:szCs w:val="23"/>
          <w:lang w:eastAsia="x-none"/>
        </w:rPr>
        <w:t>)</w:t>
      </w:r>
      <w:r w:rsidRPr="00AF68F3">
        <w:rPr>
          <w:sz w:val="23"/>
          <w:szCs w:val="23"/>
          <w:lang w:eastAsia="x-none"/>
        </w:rPr>
        <w:t xml:space="preserve"> разрешается органами исполнительной власти субъектов Российской Федерации или органами местного </w:t>
      </w:r>
      <w:r w:rsidRPr="00AF68F3">
        <w:rPr>
          <w:sz w:val="23"/>
          <w:szCs w:val="23"/>
          <w:lang w:eastAsia="x-none"/>
        </w:rPr>
        <w:lastRenderedPageBreak/>
        <w:t>самоуправления по истечении кладбищенского периода (время разложения и минерализации тела умершего). Время разложения и минерализации устанавливается действующим законодательством.</w:t>
      </w:r>
    </w:p>
    <w:p w:rsidR="00152D38" w:rsidRPr="00AF68F3" w:rsidRDefault="00152D38" w:rsidP="009E76C0">
      <w:pPr>
        <w:pStyle w:val="a6"/>
        <w:rPr>
          <w:sz w:val="23"/>
          <w:szCs w:val="23"/>
          <w:lang w:eastAsia="x-none"/>
        </w:rPr>
      </w:pPr>
    </w:p>
    <w:p w:rsidR="00A36CD9" w:rsidRPr="00AF68F3" w:rsidRDefault="00A36CD9" w:rsidP="00773935">
      <w:pPr>
        <w:pStyle w:val="1"/>
        <w:numPr>
          <w:ilvl w:val="0"/>
          <w:numId w:val="37"/>
        </w:numPr>
        <w:tabs>
          <w:tab w:val="left" w:pos="993"/>
        </w:tabs>
        <w:spacing w:before="0" w:after="0"/>
        <w:ind w:left="113" w:firstLine="709"/>
        <w:jc w:val="center"/>
        <w:rPr>
          <w:lang w:val="ru-RU"/>
        </w:rPr>
      </w:pPr>
      <w:bookmarkStart w:id="843" w:name="_Toc393384069"/>
      <w:bookmarkStart w:id="844" w:name="_Toc492042899"/>
      <w:bookmarkStart w:id="845" w:name="_Toc492045008"/>
      <w:bookmarkStart w:id="846" w:name="_Ref492293308"/>
      <w:bookmarkStart w:id="847" w:name="_Ref492293313"/>
      <w:bookmarkStart w:id="848" w:name="_Ref492293318"/>
      <w:bookmarkStart w:id="849" w:name="_Toc492296806"/>
      <w:r w:rsidRPr="00AF68F3">
        <w:t xml:space="preserve">Нормативы обеспеченности организации  в границах муниципального </w:t>
      </w:r>
      <w:r w:rsidR="007E7113" w:rsidRPr="00AF68F3">
        <w:rPr>
          <w:lang w:val="ru-RU"/>
        </w:rPr>
        <w:t>образования</w:t>
      </w:r>
      <w:r w:rsidRPr="00AF68F3">
        <w:t xml:space="preserve"> санитарной очистки</w:t>
      </w:r>
      <w:bookmarkEnd w:id="843"/>
      <w:bookmarkEnd w:id="844"/>
      <w:bookmarkEnd w:id="845"/>
      <w:bookmarkEnd w:id="846"/>
      <w:bookmarkEnd w:id="847"/>
      <w:bookmarkEnd w:id="848"/>
      <w:bookmarkEnd w:id="849"/>
    </w:p>
    <w:p w:rsidR="009E76C0" w:rsidRPr="00AF68F3" w:rsidRDefault="009E76C0" w:rsidP="00773935">
      <w:pPr>
        <w:pStyle w:val="a6"/>
        <w:tabs>
          <w:tab w:val="left" w:pos="993"/>
        </w:tabs>
        <w:ind w:left="113" w:firstLine="709"/>
        <w:rPr>
          <w:lang w:eastAsia="x-none"/>
        </w:rPr>
      </w:pPr>
    </w:p>
    <w:p w:rsidR="004B7565" w:rsidRPr="004B7565" w:rsidRDefault="004B7565" w:rsidP="00773935">
      <w:pPr>
        <w:pStyle w:val="aff1"/>
        <w:keepNext/>
        <w:numPr>
          <w:ilvl w:val="0"/>
          <w:numId w:val="19"/>
        </w:numPr>
        <w:tabs>
          <w:tab w:val="left" w:pos="993"/>
          <w:tab w:val="left" w:pos="1134"/>
          <w:tab w:val="left" w:pos="1276"/>
        </w:tabs>
        <w:spacing w:line="240" w:lineRule="auto"/>
        <w:ind w:left="113" w:firstLine="709"/>
        <w:jc w:val="center"/>
        <w:outlineLvl w:val="1"/>
        <w:rPr>
          <w:b/>
          <w:bCs/>
          <w:iCs/>
          <w:vanish/>
          <w:sz w:val="28"/>
          <w:szCs w:val="28"/>
          <w:lang w:val="x-none" w:eastAsia="x-none"/>
        </w:rPr>
      </w:pPr>
      <w:bookmarkStart w:id="850" w:name="_Toc492042900"/>
      <w:bookmarkStart w:id="851" w:name="_Toc492043578"/>
      <w:bookmarkStart w:id="852" w:name="_Toc492043806"/>
      <w:bookmarkStart w:id="853" w:name="_Toc492045009"/>
      <w:bookmarkStart w:id="854" w:name="_Toc492296807"/>
      <w:bookmarkStart w:id="855" w:name="_Toc393384070"/>
      <w:bookmarkEnd w:id="850"/>
      <w:bookmarkEnd w:id="851"/>
      <w:bookmarkEnd w:id="852"/>
      <w:bookmarkEnd w:id="853"/>
      <w:bookmarkEnd w:id="854"/>
    </w:p>
    <w:p w:rsidR="00A36CD9" w:rsidRPr="00AF68F3" w:rsidRDefault="00A36CD9" w:rsidP="00773935">
      <w:pPr>
        <w:pStyle w:val="2"/>
        <w:numPr>
          <w:ilvl w:val="1"/>
          <w:numId w:val="19"/>
        </w:numPr>
        <w:tabs>
          <w:tab w:val="left" w:pos="993"/>
        </w:tabs>
        <w:spacing w:before="0" w:after="0"/>
        <w:ind w:left="113" w:firstLine="709"/>
        <w:jc w:val="center"/>
      </w:pPr>
      <w:bookmarkStart w:id="856" w:name="_Toc492042901"/>
      <w:bookmarkStart w:id="857" w:name="_Toc492045010"/>
      <w:bookmarkStart w:id="858" w:name="_Ref492293325"/>
      <w:bookmarkStart w:id="859" w:name="_Ref492293330"/>
      <w:bookmarkStart w:id="860" w:name="_Ref492293335"/>
      <w:bookmarkStart w:id="861" w:name="_Toc492296808"/>
      <w:r w:rsidRPr="00AF68F3">
        <w:t>Размеры  земельных участков и санитарно-защитных зон, предприятий  и  сооружений  по  транспортировке,  обезвреживанию  и переработке  твёрдых бытовых  отходов</w:t>
      </w:r>
      <w:bookmarkEnd w:id="855"/>
      <w:bookmarkEnd w:id="856"/>
      <w:bookmarkEnd w:id="857"/>
      <w:bookmarkEnd w:id="858"/>
      <w:bookmarkEnd w:id="859"/>
      <w:bookmarkEnd w:id="860"/>
      <w:bookmarkEnd w:id="861"/>
    </w:p>
    <w:p w:rsidR="00A36CD9" w:rsidRPr="00AF68F3" w:rsidRDefault="00A36CD9" w:rsidP="009F3AD4">
      <w:pPr>
        <w:pStyle w:val="a6"/>
        <w:rPr>
          <w:sz w:val="23"/>
          <w:szCs w:val="23"/>
        </w:rPr>
      </w:pPr>
      <w:r w:rsidRPr="00AF68F3">
        <w:rPr>
          <w:sz w:val="23"/>
          <w:szCs w:val="23"/>
        </w:rPr>
        <w:t>При разработке документов территориального планирования необходимо предусматривать ликвидацию несанкционированных свалок и свалок ТБО, не соответствующих природоохранным нормам.</w:t>
      </w:r>
    </w:p>
    <w:p w:rsidR="00A36CD9" w:rsidRPr="00AF68F3" w:rsidRDefault="00A36CD9" w:rsidP="009F3AD4">
      <w:pPr>
        <w:pStyle w:val="a6"/>
        <w:rPr>
          <w:sz w:val="23"/>
          <w:szCs w:val="23"/>
        </w:rPr>
      </w:pPr>
      <w:r w:rsidRPr="00AF68F3">
        <w:rPr>
          <w:sz w:val="23"/>
          <w:szCs w:val="23"/>
        </w:rPr>
        <w:t xml:space="preserve">Минимальные расчетные показатели размеров  земельных участков, предприятий  и  сооружений по  транспортировке,  обезвреживанию  и переработке  твёрдых бытовых  отходов  следует  принимать  в  соответствии  с  таблицей </w:t>
      </w:r>
      <w:r w:rsidR="003C7E23" w:rsidRPr="00AF68F3">
        <w:rPr>
          <w:sz w:val="23"/>
          <w:szCs w:val="23"/>
        </w:rPr>
        <w:t>51</w:t>
      </w:r>
      <w:r w:rsidRPr="00AF68F3">
        <w:rPr>
          <w:sz w:val="23"/>
          <w:szCs w:val="23"/>
        </w:rPr>
        <w:t xml:space="preserve">, с учётом требований </w:t>
      </w:r>
      <w:r w:rsidR="002D0C49" w:rsidRPr="00AF68F3">
        <w:rPr>
          <w:sz w:val="23"/>
          <w:szCs w:val="23"/>
        </w:rPr>
        <w:t>СП 42.13330.201</w:t>
      </w:r>
      <w:r w:rsidR="00093EF8">
        <w:rPr>
          <w:sz w:val="23"/>
          <w:szCs w:val="23"/>
        </w:rPr>
        <w:t>6</w:t>
      </w:r>
      <w:r w:rsidR="002D0C49" w:rsidRPr="00AF68F3">
        <w:rPr>
          <w:sz w:val="23"/>
          <w:szCs w:val="23"/>
        </w:rPr>
        <w:t xml:space="preserve"> «</w:t>
      </w:r>
      <w:hyperlink r:id="rId21"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AF68F3">
          <w:rPr>
            <w:sz w:val="23"/>
            <w:szCs w:val="23"/>
          </w:rPr>
          <w:t>СНиП 2.07.01-89*</w:t>
        </w:r>
      </w:hyperlink>
      <w:r w:rsidR="002D0C49" w:rsidRPr="00AF68F3">
        <w:rPr>
          <w:sz w:val="23"/>
          <w:szCs w:val="23"/>
        </w:rPr>
        <w:t>»</w:t>
      </w:r>
      <w:r w:rsidRPr="00AF68F3">
        <w:rPr>
          <w:sz w:val="23"/>
          <w:szCs w:val="23"/>
        </w:rPr>
        <w:t xml:space="preserve">. </w:t>
      </w:r>
    </w:p>
    <w:p w:rsidR="009E76C0" w:rsidRPr="00AF68F3" w:rsidRDefault="00A36CD9" w:rsidP="009E76C0">
      <w:pPr>
        <w:pStyle w:val="af0"/>
        <w:spacing w:before="0" w:after="0"/>
      </w:pPr>
      <w:r w:rsidRPr="00AF68F3">
        <w:t>Размеры земельных участков, предприятий и сооружений по тр</w:t>
      </w:r>
      <w:r w:rsidR="009E76C0" w:rsidRPr="00AF68F3">
        <w:t xml:space="preserve">анспортировке, обезвреживанию и </w:t>
      </w:r>
      <w:r w:rsidRPr="00AF68F3">
        <w:t>переработке твёрдых бытовых отходов.</w:t>
      </w:r>
    </w:p>
    <w:p w:rsidR="00A36CD9" w:rsidRPr="00AF68F3" w:rsidRDefault="001052DB" w:rsidP="009F3AD4">
      <w:pPr>
        <w:pStyle w:val="af0"/>
        <w:spacing w:before="0" w:after="0"/>
        <w:jc w:val="right"/>
      </w:pPr>
      <w:r w:rsidRPr="00AF68F3">
        <w:t xml:space="preserve">Таблица </w:t>
      </w:r>
      <w:r w:rsidR="003C7E23" w:rsidRPr="00AF68F3">
        <w:t>51</w:t>
      </w:r>
    </w:p>
    <w:tbl>
      <w:tblPr>
        <w:tblW w:w="0" w:type="auto"/>
        <w:jc w:val="right"/>
        <w:tblInd w:w="-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4"/>
        <w:gridCol w:w="3167"/>
        <w:gridCol w:w="3353"/>
      </w:tblGrid>
      <w:tr w:rsidR="00A36CD9" w:rsidRPr="004953B8" w:rsidTr="004953B8">
        <w:trPr>
          <w:jc w:val="right"/>
        </w:trPr>
        <w:tc>
          <w:tcPr>
            <w:tcW w:w="3404" w:type="dxa"/>
            <w:tcBorders>
              <w:top w:val="single" w:sz="4" w:space="0" w:color="auto"/>
              <w:left w:val="single" w:sz="4" w:space="0" w:color="auto"/>
              <w:bottom w:val="single" w:sz="4" w:space="0" w:color="auto"/>
              <w:right w:val="single" w:sz="4" w:space="0" w:color="auto"/>
            </w:tcBorders>
            <w:vAlign w:val="center"/>
          </w:tcPr>
          <w:p w:rsidR="00A36CD9" w:rsidRPr="004953B8" w:rsidRDefault="00A36CD9" w:rsidP="004953B8">
            <w:pPr>
              <w:jc w:val="center"/>
              <w:rPr>
                <w:b/>
                <w:sz w:val="20"/>
                <w:szCs w:val="20"/>
              </w:rPr>
            </w:pPr>
            <w:r w:rsidRPr="004953B8">
              <w:rPr>
                <w:b/>
                <w:sz w:val="20"/>
                <w:szCs w:val="20"/>
              </w:rPr>
              <w:t>Предприятия и сооружения</w:t>
            </w:r>
          </w:p>
          <w:p w:rsidR="00A36CD9" w:rsidRPr="004953B8" w:rsidRDefault="00A36CD9" w:rsidP="004953B8">
            <w:pPr>
              <w:jc w:val="center"/>
              <w:rPr>
                <w:b/>
                <w:sz w:val="20"/>
                <w:szCs w:val="20"/>
              </w:rPr>
            </w:pPr>
          </w:p>
        </w:tc>
        <w:tc>
          <w:tcPr>
            <w:tcW w:w="3167" w:type="dxa"/>
            <w:tcBorders>
              <w:top w:val="single" w:sz="4" w:space="0" w:color="auto"/>
              <w:left w:val="single" w:sz="4" w:space="0" w:color="auto"/>
              <w:bottom w:val="single" w:sz="4" w:space="0" w:color="auto"/>
              <w:right w:val="single" w:sz="4" w:space="0" w:color="auto"/>
            </w:tcBorders>
            <w:vAlign w:val="center"/>
          </w:tcPr>
          <w:p w:rsidR="00A36CD9" w:rsidRPr="004953B8" w:rsidRDefault="00A36CD9" w:rsidP="004953B8">
            <w:pPr>
              <w:jc w:val="center"/>
              <w:rPr>
                <w:b/>
                <w:sz w:val="20"/>
                <w:szCs w:val="20"/>
              </w:rPr>
            </w:pPr>
            <w:r w:rsidRPr="004953B8">
              <w:rPr>
                <w:b/>
                <w:sz w:val="20"/>
                <w:szCs w:val="20"/>
              </w:rPr>
              <w:t>Размеры з</w:t>
            </w:r>
            <w:r w:rsidR="001052DB" w:rsidRPr="004953B8">
              <w:rPr>
                <w:b/>
                <w:sz w:val="20"/>
                <w:szCs w:val="20"/>
              </w:rPr>
              <w:t>/</w:t>
            </w:r>
            <w:r w:rsidRPr="004953B8">
              <w:rPr>
                <w:b/>
                <w:sz w:val="20"/>
                <w:szCs w:val="20"/>
              </w:rPr>
              <w:t>у</w:t>
            </w:r>
            <w:r w:rsidR="001052DB" w:rsidRPr="004953B8">
              <w:rPr>
                <w:b/>
                <w:sz w:val="20"/>
                <w:szCs w:val="20"/>
              </w:rPr>
              <w:t xml:space="preserve">, га, на 1000 т </w:t>
            </w:r>
            <w:r w:rsidRPr="004953B8">
              <w:rPr>
                <w:b/>
                <w:sz w:val="20"/>
                <w:szCs w:val="20"/>
              </w:rPr>
              <w:t>твердых</w:t>
            </w:r>
            <w:r w:rsidR="001052DB" w:rsidRPr="004953B8">
              <w:rPr>
                <w:b/>
                <w:sz w:val="20"/>
                <w:szCs w:val="20"/>
              </w:rPr>
              <w:t xml:space="preserve"> б</w:t>
            </w:r>
            <w:r w:rsidRPr="004953B8">
              <w:rPr>
                <w:b/>
                <w:sz w:val="20"/>
                <w:szCs w:val="20"/>
              </w:rPr>
              <w:t>ыт</w:t>
            </w:r>
            <w:proofErr w:type="gramStart"/>
            <w:r w:rsidR="001052DB" w:rsidRPr="004953B8">
              <w:rPr>
                <w:b/>
                <w:sz w:val="20"/>
                <w:szCs w:val="20"/>
              </w:rPr>
              <w:t>.</w:t>
            </w:r>
            <w:proofErr w:type="gramEnd"/>
            <w:r w:rsidRPr="004953B8">
              <w:rPr>
                <w:b/>
                <w:sz w:val="20"/>
                <w:szCs w:val="20"/>
              </w:rPr>
              <w:t xml:space="preserve"> </w:t>
            </w:r>
            <w:proofErr w:type="spellStart"/>
            <w:proofErr w:type="gramStart"/>
            <w:r w:rsidR="001052DB" w:rsidRPr="004953B8">
              <w:rPr>
                <w:b/>
                <w:sz w:val="20"/>
                <w:szCs w:val="20"/>
              </w:rPr>
              <w:t>о</w:t>
            </w:r>
            <w:proofErr w:type="gramEnd"/>
            <w:r w:rsidRPr="004953B8">
              <w:rPr>
                <w:b/>
                <w:sz w:val="20"/>
                <w:szCs w:val="20"/>
              </w:rPr>
              <w:t>тх</w:t>
            </w:r>
            <w:proofErr w:type="spellEnd"/>
            <w:r w:rsidR="001052DB" w:rsidRPr="004953B8">
              <w:rPr>
                <w:b/>
                <w:sz w:val="20"/>
                <w:szCs w:val="20"/>
              </w:rPr>
              <w:t>.</w:t>
            </w:r>
            <w:r w:rsidRPr="004953B8">
              <w:rPr>
                <w:b/>
                <w:sz w:val="20"/>
                <w:szCs w:val="20"/>
              </w:rPr>
              <w:t xml:space="preserve"> в год</w:t>
            </w:r>
          </w:p>
        </w:tc>
        <w:tc>
          <w:tcPr>
            <w:tcW w:w="3353" w:type="dxa"/>
            <w:tcBorders>
              <w:top w:val="single" w:sz="4" w:space="0" w:color="auto"/>
              <w:left w:val="single" w:sz="4" w:space="0" w:color="auto"/>
              <w:bottom w:val="single" w:sz="4" w:space="0" w:color="auto"/>
              <w:right w:val="single" w:sz="4" w:space="0" w:color="auto"/>
            </w:tcBorders>
            <w:vAlign w:val="center"/>
          </w:tcPr>
          <w:p w:rsidR="00A36CD9" w:rsidRPr="004953B8" w:rsidRDefault="00A36CD9" w:rsidP="004953B8">
            <w:pPr>
              <w:jc w:val="center"/>
              <w:rPr>
                <w:b/>
                <w:sz w:val="20"/>
                <w:szCs w:val="20"/>
              </w:rPr>
            </w:pPr>
            <w:r w:rsidRPr="004953B8">
              <w:rPr>
                <w:b/>
                <w:sz w:val="20"/>
                <w:szCs w:val="20"/>
              </w:rPr>
              <w:t xml:space="preserve">Санитарно-защитные зоны, </w:t>
            </w:r>
            <w:proofErr w:type="gramStart"/>
            <w:r w:rsidRPr="004953B8">
              <w:rPr>
                <w:b/>
                <w:sz w:val="20"/>
                <w:szCs w:val="20"/>
              </w:rPr>
              <w:t>м</w:t>
            </w:r>
            <w:proofErr w:type="gramEnd"/>
          </w:p>
        </w:tc>
      </w:tr>
      <w:tr w:rsidR="00A36CD9" w:rsidRPr="004953B8" w:rsidTr="004953B8">
        <w:trPr>
          <w:jc w:val="right"/>
        </w:trPr>
        <w:tc>
          <w:tcPr>
            <w:tcW w:w="3404" w:type="dxa"/>
            <w:tcBorders>
              <w:top w:val="single" w:sz="4" w:space="0" w:color="auto"/>
              <w:left w:val="single" w:sz="4" w:space="0" w:color="auto"/>
              <w:bottom w:val="single" w:sz="4" w:space="0" w:color="auto"/>
              <w:right w:val="single" w:sz="4" w:space="0" w:color="auto"/>
            </w:tcBorders>
            <w:vAlign w:val="center"/>
          </w:tcPr>
          <w:p w:rsidR="00A36CD9" w:rsidRPr="004953B8" w:rsidRDefault="00A36CD9" w:rsidP="004953B8">
            <w:pPr>
              <w:jc w:val="center"/>
              <w:rPr>
                <w:sz w:val="20"/>
                <w:szCs w:val="20"/>
              </w:rPr>
            </w:pPr>
            <w:r w:rsidRPr="004953B8">
              <w:rPr>
                <w:sz w:val="20"/>
                <w:szCs w:val="20"/>
              </w:rPr>
              <w:t>Предприятия по промышленной переработке</w:t>
            </w:r>
          </w:p>
          <w:p w:rsidR="00A36CD9" w:rsidRPr="004953B8" w:rsidRDefault="00A36CD9" w:rsidP="004953B8">
            <w:pPr>
              <w:jc w:val="center"/>
              <w:rPr>
                <w:sz w:val="20"/>
                <w:szCs w:val="20"/>
              </w:rPr>
            </w:pPr>
            <w:r w:rsidRPr="004953B8">
              <w:rPr>
                <w:sz w:val="20"/>
                <w:szCs w:val="20"/>
              </w:rPr>
              <w:t>твёрдых бытовых отходов мощностью, тыс. т в год:</w:t>
            </w:r>
          </w:p>
          <w:p w:rsidR="00A36CD9" w:rsidRPr="004953B8" w:rsidRDefault="00A36CD9" w:rsidP="004953B8">
            <w:pPr>
              <w:jc w:val="center"/>
              <w:rPr>
                <w:sz w:val="20"/>
                <w:szCs w:val="20"/>
              </w:rPr>
            </w:pPr>
            <w:r w:rsidRPr="004953B8">
              <w:rPr>
                <w:sz w:val="20"/>
                <w:szCs w:val="20"/>
              </w:rPr>
              <w:t>до 40</w:t>
            </w:r>
          </w:p>
          <w:p w:rsidR="00A36CD9" w:rsidRPr="004953B8" w:rsidRDefault="00A36CD9" w:rsidP="004953B8">
            <w:pPr>
              <w:jc w:val="center"/>
              <w:rPr>
                <w:sz w:val="20"/>
                <w:szCs w:val="20"/>
              </w:rPr>
            </w:pPr>
            <w:r w:rsidRPr="004953B8">
              <w:rPr>
                <w:sz w:val="20"/>
                <w:szCs w:val="20"/>
              </w:rPr>
              <w:t>до 100;</w:t>
            </w:r>
          </w:p>
          <w:p w:rsidR="00A36CD9" w:rsidRPr="004953B8" w:rsidRDefault="00A36CD9" w:rsidP="004953B8">
            <w:pPr>
              <w:jc w:val="center"/>
              <w:rPr>
                <w:sz w:val="20"/>
                <w:szCs w:val="20"/>
              </w:rPr>
            </w:pPr>
            <w:r w:rsidRPr="004953B8">
              <w:rPr>
                <w:sz w:val="20"/>
                <w:szCs w:val="20"/>
              </w:rPr>
              <w:t>свыше 100</w:t>
            </w:r>
          </w:p>
        </w:tc>
        <w:tc>
          <w:tcPr>
            <w:tcW w:w="3167" w:type="dxa"/>
            <w:tcBorders>
              <w:top w:val="single" w:sz="4" w:space="0" w:color="auto"/>
              <w:left w:val="single" w:sz="4" w:space="0" w:color="auto"/>
              <w:bottom w:val="single" w:sz="4" w:space="0" w:color="auto"/>
              <w:right w:val="single" w:sz="4" w:space="0" w:color="auto"/>
            </w:tcBorders>
            <w:vAlign w:val="center"/>
          </w:tcPr>
          <w:p w:rsidR="00A36CD9" w:rsidRPr="004953B8" w:rsidRDefault="00A36CD9" w:rsidP="004953B8">
            <w:pPr>
              <w:jc w:val="center"/>
              <w:rPr>
                <w:sz w:val="20"/>
                <w:szCs w:val="20"/>
              </w:rPr>
            </w:pPr>
          </w:p>
          <w:p w:rsidR="00A36CD9" w:rsidRPr="004953B8" w:rsidRDefault="00A36CD9" w:rsidP="004953B8">
            <w:pPr>
              <w:jc w:val="center"/>
              <w:rPr>
                <w:sz w:val="20"/>
                <w:szCs w:val="20"/>
              </w:rPr>
            </w:pPr>
          </w:p>
          <w:p w:rsidR="00A36CD9" w:rsidRPr="004953B8" w:rsidRDefault="00A36CD9" w:rsidP="004953B8">
            <w:pPr>
              <w:jc w:val="center"/>
              <w:rPr>
                <w:sz w:val="20"/>
                <w:szCs w:val="20"/>
              </w:rPr>
            </w:pPr>
          </w:p>
          <w:p w:rsidR="00A36CD9" w:rsidRPr="004953B8" w:rsidRDefault="00A36CD9" w:rsidP="004953B8">
            <w:pPr>
              <w:jc w:val="center"/>
              <w:rPr>
                <w:sz w:val="20"/>
                <w:szCs w:val="20"/>
              </w:rPr>
            </w:pPr>
          </w:p>
          <w:p w:rsidR="00A36CD9" w:rsidRPr="004953B8" w:rsidRDefault="00A36CD9" w:rsidP="004953B8">
            <w:pPr>
              <w:jc w:val="center"/>
              <w:rPr>
                <w:sz w:val="20"/>
                <w:szCs w:val="20"/>
              </w:rPr>
            </w:pPr>
            <w:r w:rsidRPr="004953B8">
              <w:rPr>
                <w:sz w:val="20"/>
                <w:szCs w:val="20"/>
              </w:rPr>
              <w:t>0,05</w:t>
            </w:r>
          </w:p>
          <w:p w:rsidR="00A36CD9" w:rsidRPr="004953B8" w:rsidRDefault="00A36CD9" w:rsidP="004953B8">
            <w:pPr>
              <w:jc w:val="center"/>
              <w:rPr>
                <w:sz w:val="20"/>
                <w:szCs w:val="20"/>
              </w:rPr>
            </w:pPr>
            <w:r w:rsidRPr="004953B8">
              <w:rPr>
                <w:sz w:val="20"/>
                <w:szCs w:val="20"/>
              </w:rPr>
              <w:t>0,05</w:t>
            </w:r>
          </w:p>
          <w:p w:rsidR="00A36CD9" w:rsidRPr="004953B8" w:rsidRDefault="00A36CD9" w:rsidP="004953B8">
            <w:pPr>
              <w:jc w:val="center"/>
              <w:rPr>
                <w:sz w:val="20"/>
                <w:szCs w:val="20"/>
              </w:rPr>
            </w:pPr>
            <w:r w:rsidRPr="004953B8">
              <w:rPr>
                <w:sz w:val="20"/>
                <w:szCs w:val="20"/>
              </w:rPr>
              <w:t>0,05</w:t>
            </w:r>
          </w:p>
        </w:tc>
        <w:tc>
          <w:tcPr>
            <w:tcW w:w="3353" w:type="dxa"/>
            <w:tcBorders>
              <w:top w:val="single" w:sz="4" w:space="0" w:color="auto"/>
              <w:left w:val="single" w:sz="4" w:space="0" w:color="auto"/>
              <w:bottom w:val="single" w:sz="4" w:space="0" w:color="auto"/>
              <w:right w:val="single" w:sz="4" w:space="0" w:color="auto"/>
            </w:tcBorders>
            <w:vAlign w:val="center"/>
          </w:tcPr>
          <w:p w:rsidR="00A36CD9" w:rsidRPr="004953B8" w:rsidRDefault="00A36CD9" w:rsidP="004953B8">
            <w:pPr>
              <w:jc w:val="center"/>
              <w:rPr>
                <w:sz w:val="20"/>
                <w:szCs w:val="20"/>
              </w:rPr>
            </w:pPr>
          </w:p>
          <w:p w:rsidR="00A36CD9" w:rsidRPr="004953B8" w:rsidRDefault="00A36CD9" w:rsidP="004953B8">
            <w:pPr>
              <w:jc w:val="center"/>
              <w:rPr>
                <w:sz w:val="20"/>
                <w:szCs w:val="20"/>
              </w:rPr>
            </w:pPr>
          </w:p>
          <w:p w:rsidR="00A36CD9" w:rsidRPr="004953B8" w:rsidRDefault="00A36CD9" w:rsidP="004953B8">
            <w:pPr>
              <w:jc w:val="center"/>
              <w:rPr>
                <w:sz w:val="20"/>
                <w:szCs w:val="20"/>
              </w:rPr>
            </w:pPr>
          </w:p>
          <w:p w:rsidR="00A36CD9" w:rsidRPr="004953B8" w:rsidRDefault="00A36CD9" w:rsidP="004953B8">
            <w:pPr>
              <w:jc w:val="center"/>
              <w:rPr>
                <w:sz w:val="20"/>
                <w:szCs w:val="20"/>
              </w:rPr>
            </w:pPr>
          </w:p>
          <w:p w:rsidR="00A36CD9" w:rsidRPr="004953B8" w:rsidRDefault="00A36CD9" w:rsidP="004953B8">
            <w:pPr>
              <w:jc w:val="center"/>
              <w:rPr>
                <w:sz w:val="20"/>
                <w:szCs w:val="20"/>
              </w:rPr>
            </w:pPr>
            <w:r w:rsidRPr="004953B8">
              <w:rPr>
                <w:sz w:val="20"/>
                <w:szCs w:val="20"/>
              </w:rPr>
              <w:t>500</w:t>
            </w:r>
          </w:p>
          <w:p w:rsidR="00A36CD9" w:rsidRPr="004953B8" w:rsidRDefault="00A36CD9" w:rsidP="004953B8">
            <w:pPr>
              <w:jc w:val="center"/>
              <w:rPr>
                <w:sz w:val="20"/>
                <w:szCs w:val="20"/>
              </w:rPr>
            </w:pPr>
            <w:r w:rsidRPr="004953B8">
              <w:rPr>
                <w:sz w:val="20"/>
                <w:szCs w:val="20"/>
                <w:lang w:val="en-US"/>
              </w:rPr>
              <w:t>1000</w:t>
            </w:r>
          </w:p>
          <w:p w:rsidR="00A36CD9" w:rsidRPr="004953B8" w:rsidRDefault="00A36CD9" w:rsidP="004953B8">
            <w:pPr>
              <w:jc w:val="center"/>
              <w:rPr>
                <w:sz w:val="20"/>
                <w:szCs w:val="20"/>
              </w:rPr>
            </w:pPr>
            <w:r w:rsidRPr="004953B8">
              <w:rPr>
                <w:sz w:val="20"/>
                <w:szCs w:val="20"/>
              </w:rPr>
              <w:t>1000</w:t>
            </w:r>
          </w:p>
        </w:tc>
      </w:tr>
      <w:tr w:rsidR="00A36CD9" w:rsidRPr="004953B8" w:rsidTr="004953B8">
        <w:trPr>
          <w:jc w:val="right"/>
        </w:trPr>
        <w:tc>
          <w:tcPr>
            <w:tcW w:w="3404" w:type="dxa"/>
            <w:tcBorders>
              <w:top w:val="single" w:sz="4" w:space="0" w:color="auto"/>
              <w:left w:val="single" w:sz="4" w:space="0" w:color="auto"/>
              <w:bottom w:val="single" w:sz="4" w:space="0" w:color="auto"/>
              <w:right w:val="single" w:sz="4" w:space="0" w:color="auto"/>
            </w:tcBorders>
            <w:vAlign w:val="center"/>
          </w:tcPr>
          <w:p w:rsidR="00A36CD9" w:rsidRPr="004953B8" w:rsidRDefault="00A36CD9" w:rsidP="004953B8">
            <w:pPr>
              <w:jc w:val="center"/>
              <w:rPr>
                <w:sz w:val="20"/>
                <w:szCs w:val="20"/>
                <w:lang w:val="en-US"/>
              </w:rPr>
            </w:pPr>
            <w:r w:rsidRPr="004953B8">
              <w:rPr>
                <w:sz w:val="20"/>
                <w:szCs w:val="20"/>
              </w:rPr>
              <w:t>Полигоны</w:t>
            </w:r>
          </w:p>
        </w:tc>
        <w:tc>
          <w:tcPr>
            <w:tcW w:w="3167" w:type="dxa"/>
            <w:tcBorders>
              <w:top w:val="single" w:sz="4" w:space="0" w:color="auto"/>
              <w:left w:val="single" w:sz="4" w:space="0" w:color="auto"/>
              <w:bottom w:val="single" w:sz="4" w:space="0" w:color="auto"/>
              <w:right w:val="single" w:sz="4" w:space="0" w:color="auto"/>
            </w:tcBorders>
            <w:vAlign w:val="center"/>
          </w:tcPr>
          <w:p w:rsidR="00A36CD9" w:rsidRPr="004953B8" w:rsidRDefault="00A36CD9" w:rsidP="004953B8">
            <w:pPr>
              <w:jc w:val="center"/>
              <w:rPr>
                <w:sz w:val="20"/>
                <w:szCs w:val="20"/>
                <w:lang w:val="en-US"/>
              </w:rPr>
            </w:pPr>
            <w:r w:rsidRPr="004953B8">
              <w:rPr>
                <w:sz w:val="20"/>
                <w:szCs w:val="20"/>
              </w:rPr>
              <w:t>0,02 - 0,05</w:t>
            </w:r>
          </w:p>
        </w:tc>
        <w:tc>
          <w:tcPr>
            <w:tcW w:w="3353" w:type="dxa"/>
            <w:tcBorders>
              <w:top w:val="single" w:sz="4" w:space="0" w:color="auto"/>
              <w:left w:val="single" w:sz="4" w:space="0" w:color="auto"/>
              <w:bottom w:val="single" w:sz="4" w:space="0" w:color="auto"/>
              <w:right w:val="single" w:sz="4" w:space="0" w:color="auto"/>
            </w:tcBorders>
            <w:vAlign w:val="center"/>
          </w:tcPr>
          <w:p w:rsidR="00A36CD9" w:rsidRPr="004953B8" w:rsidRDefault="00A36CD9" w:rsidP="004953B8">
            <w:pPr>
              <w:jc w:val="center"/>
              <w:rPr>
                <w:sz w:val="20"/>
                <w:szCs w:val="20"/>
              </w:rPr>
            </w:pPr>
            <w:r w:rsidRPr="004953B8">
              <w:rPr>
                <w:sz w:val="20"/>
                <w:szCs w:val="20"/>
              </w:rPr>
              <w:t>500</w:t>
            </w:r>
          </w:p>
        </w:tc>
      </w:tr>
      <w:tr w:rsidR="00A36CD9" w:rsidRPr="004953B8" w:rsidTr="004953B8">
        <w:trPr>
          <w:jc w:val="right"/>
        </w:trPr>
        <w:tc>
          <w:tcPr>
            <w:tcW w:w="3404" w:type="dxa"/>
            <w:tcBorders>
              <w:top w:val="single" w:sz="4" w:space="0" w:color="auto"/>
              <w:left w:val="single" w:sz="4" w:space="0" w:color="auto"/>
              <w:bottom w:val="single" w:sz="4" w:space="0" w:color="auto"/>
              <w:right w:val="single" w:sz="4" w:space="0" w:color="auto"/>
            </w:tcBorders>
            <w:vAlign w:val="center"/>
          </w:tcPr>
          <w:p w:rsidR="00A36CD9" w:rsidRPr="004953B8" w:rsidRDefault="00A36CD9" w:rsidP="004953B8">
            <w:pPr>
              <w:jc w:val="center"/>
              <w:rPr>
                <w:sz w:val="20"/>
                <w:szCs w:val="20"/>
                <w:lang w:val="en-US"/>
              </w:rPr>
            </w:pPr>
            <w:r w:rsidRPr="004953B8">
              <w:rPr>
                <w:sz w:val="20"/>
                <w:szCs w:val="20"/>
              </w:rPr>
              <w:t>Участки  компостирования  отходов</w:t>
            </w:r>
          </w:p>
        </w:tc>
        <w:tc>
          <w:tcPr>
            <w:tcW w:w="3167" w:type="dxa"/>
            <w:tcBorders>
              <w:top w:val="single" w:sz="4" w:space="0" w:color="auto"/>
              <w:left w:val="single" w:sz="4" w:space="0" w:color="auto"/>
              <w:bottom w:val="single" w:sz="4" w:space="0" w:color="auto"/>
              <w:right w:val="single" w:sz="4" w:space="0" w:color="auto"/>
            </w:tcBorders>
            <w:vAlign w:val="center"/>
          </w:tcPr>
          <w:p w:rsidR="00A36CD9" w:rsidRPr="004953B8" w:rsidRDefault="00A36CD9" w:rsidP="004953B8">
            <w:pPr>
              <w:jc w:val="center"/>
              <w:rPr>
                <w:sz w:val="20"/>
                <w:szCs w:val="20"/>
                <w:lang w:val="en-US"/>
              </w:rPr>
            </w:pPr>
            <w:r w:rsidRPr="004953B8">
              <w:rPr>
                <w:sz w:val="20"/>
                <w:szCs w:val="20"/>
              </w:rPr>
              <w:t>0,50 - 1,00</w:t>
            </w:r>
          </w:p>
        </w:tc>
        <w:tc>
          <w:tcPr>
            <w:tcW w:w="3353" w:type="dxa"/>
            <w:tcBorders>
              <w:top w:val="single" w:sz="4" w:space="0" w:color="auto"/>
              <w:left w:val="single" w:sz="4" w:space="0" w:color="auto"/>
              <w:bottom w:val="single" w:sz="4" w:space="0" w:color="auto"/>
              <w:right w:val="single" w:sz="4" w:space="0" w:color="auto"/>
            </w:tcBorders>
            <w:vAlign w:val="center"/>
          </w:tcPr>
          <w:p w:rsidR="00A36CD9" w:rsidRPr="004953B8" w:rsidRDefault="00A36CD9" w:rsidP="004953B8">
            <w:pPr>
              <w:jc w:val="center"/>
              <w:rPr>
                <w:sz w:val="20"/>
                <w:szCs w:val="20"/>
              </w:rPr>
            </w:pPr>
            <w:r w:rsidRPr="004953B8">
              <w:rPr>
                <w:sz w:val="20"/>
                <w:szCs w:val="20"/>
              </w:rPr>
              <w:t>500</w:t>
            </w:r>
          </w:p>
        </w:tc>
      </w:tr>
      <w:tr w:rsidR="00A36CD9" w:rsidRPr="004953B8" w:rsidTr="004953B8">
        <w:trPr>
          <w:jc w:val="right"/>
        </w:trPr>
        <w:tc>
          <w:tcPr>
            <w:tcW w:w="3404" w:type="dxa"/>
            <w:tcBorders>
              <w:top w:val="single" w:sz="4" w:space="0" w:color="auto"/>
              <w:left w:val="single" w:sz="4" w:space="0" w:color="auto"/>
              <w:bottom w:val="single" w:sz="4" w:space="0" w:color="auto"/>
              <w:right w:val="single" w:sz="4" w:space="0" w:color="auto"/>
            </w:tcBorders>
            <w:vAlign w:val="center"/>
          </w:tcPr>
          <w:p w:rsidR="00A36CD9" w:rsidRPr="004953B8" w:rsidRDefault="00A36CD9" w:rsidP="004953B8">
            <w:pPr>
              <w:jc w:val="center"/>
              <w:rPr>
                <w:sz w:val="20"/>
                <w:szCs w:val="20"/>
                <w:lang w:val="en-US"/>
              </w:rPr>
            </w:pPr>
            <w:r w:rsidRPr="004953B8">
              <w:rPr>
                <w:sz w:val="20"/>
                <w:szCs w:val="20"/>
              </w:rPr>
              <w:t>Поля ассенизации</w:t>
            </w:r>
          </w:p>
        </w:tc>
        <w:tc>
          <w:tcPr>
            <w:tcW w:w="3167" w:type="dxa"/>
            <w:tcBorders>
              <w:top w:val="single" w:sz="4" w:space="0" w:color="auto"/>
              <w:left w:val="single" w:sz="4" w:space="0" w:color="auto"/>
              <w:bottom w:val="single" w:sz="4" w:space="0" w:color="auto"/>
              <w:right w:val="single" w:sz="4" w:space="0" w:color="auto"/>
            </w:tcBorders>
            <w:vAlign w:val="center"/>
          </w:tcPr>
          <w:p w:rsidR="00A36CD9" w:rsidRPr="004953B8" w:rsidRDefault="00A36CD9" w:rsidP="004953B8">
            <w:pPr>
              <w:jc w:val="center"/>
              <w:rPr>
                <w:sz w:val="20"/>
                <w:szCs w:val="20"/>
                <w:lang w:val="en-US"/>
              </w:rPr>
            </w:pPr>
            <w:r w:rsidRPr="004953B8">
              <w:rPr>
                <w:sz w:val="20"/>
                <w:szCs w:val="20"/>
              </w:rPr>
              <w:t>2,00 – 4,00</w:t>
            </w:r>
          </w:p>
        </w:tc>
        <w:tc>
          <w:tcPr>
            <w:tcW w:w="3353" w:type="dxa"/>
            <w:tcBorders>
              <w:top w:val="single" w:sz="4" w:space="0" w:color="auto"/>
              <w:left w:val="single" w:sz="4" w:space="0" w:color="auto"/>
              <w:bottom w:val="single" w:sz="4" w:space="0" w:color="auto"/>
              <w:right w:val="single" w:sz="4" w:space="0" w:color="auto"/>
            </w:tcBorders>
            <w:vAlign w:val="center"/>
          </w:tcPr>
          <w:p w:rsidR="00A36CD9" w:rsidRPr="004953B8" w:rsidRDefault="00A36CD9" w:rsidP="004953B8">
            <w:pPr>
              <w:jc w:val="center"/>
              <w:rPr>
                <w:sz w:val="20"/>
                <w:szCs w:val="20"/>
              </w:rPr>
            </w:pPr>
            <w:r w:rsidRPr="004953B8">
              <w:rPr>
                <w:sz w:val="20"/>
                <w:szCs w:val="20"/>
              </w:rPr>
              <w:t>1000</w:t>
            </w:r>
          </w:p>
        </w:tc>
      </w:tr>
      <w:tr w:rsidR="00A36CD9" w:rsidRPr="004953B8" w:rsidTr="004953B8">
        <w:trPr>
          <w:jc w:val="right"/>
        </w:trPr>
        <w:tc>
          <w:tcPr>
            <w:tcW w:w="3404" w:type="dxa"/>
            <w:tcBorders>
              <w:top w:val="single" w:sz="4" w:space="0" w:color="auto"/>
              <w:left w:val="single" w:sz="4" w:space="0" w:color="auto"/>
              <w:bottom w:val="single" w:sz="4" w:space="0" w:color="auto"/>
              <w:right w:val="single" w:sz="4" w:space="0" w:color="auto"/>
            </w:tcBorders>
            <w:vAlign w:val="center"/>
          </w:tcPr>
          <w:p w:rsidR="00A36CD9" w:rsidRPr="004953B8" w:rsidRDefault="00A36CD9" w:rsidP="004953B8">
            <w:pPr>
              <w:jc w:val="center"/>
              <w:rPr>
                <w:sz w:val="20"/>
                <w:szCs w:val="20"/>
                <w:lang w:val="en-US"/>
              </w:rPr>
            </w:pPr>
            <w:r w:rsidRPr="004953B8">
              <w:rPr>
                <w:sz w:val="20"/>
                <w:szCs w:val="20"/>
              </w:rPr>
              <w:t>Сливные станции</w:t>
            </w:r>
          </w:p>
        </w:tc>
        <w:tc>
          <w:tcPr>
            <w:tcW w:w="3167" w:type="dxa"/>
            <w:tcBorders>
              <w:top w:val="single" w:sz="4" w:space="0" w:color="auto"/>
              <w:left w:val="single" w:sz="4" w:space="0" w:color="auto"/>
              <w:bottom w:val="single" w:sz="4" w:space="0" w:color="auto"/>
              <w:right w:val="single" w:sz="4" w:space="0" w:color="auto"/>
            </w:tcBorders>
            <w:vAlign w:val="center"/>
          </w:tcPr>
          <w:p w:rsidR="00A36CD9" w:rsidRPr="004953B8" w:rsidRDefault="00A36CD9" w:rsidP="004953B8">
            <w:pPr>
              <w:jc w:val="center"/>
              <w:rPr>
                <w:sz w:val="20"/>
                <w:szCs w:val="20"/>
                <w:lang w:val="en-US"/>
              </w:rPr>
            </w:pPr>
            <w:r w:rsidRPr="004953B8">
              <w:rPr>
                <w:sz w:val="20"/>
                <w:szCs w:val="20"/>
              </w:rPr>
              <w:t>0,20</w:t>
            </w:r>
          </w:p>
        </w:tc>
        <w:tc>
          <w:tcPr>
            <w:tcW w:w="3353" w:type="dxa"/>
            <w:tcBorders>
              <w:top w:val="single" w:sz="4" w:space="0" w:color="auto"/>
              <w:left w:val="single" w:sz="4" w:space="0" w:color="auto"/>
              <w:bottom w:val="single" w:sz="4" w:space="0" w:color="auto"/>
              <w:right w:val="single" w:sz="4" w:space="0" w:color="auto"/>
            </w:tcBorders>
            <w:vAlign w:val="center"/>
          </w:tcPr>
          <w:p w:rsidR="00A36CD9" w:rsidRPr="004953B8" w:rsidRDefault="00A36CD9" w:rsidP="004953B8">
            <w:pPr>
              <w:jc w:val="center"/>
              <w:rPr>
                <w:sz w:val="20"/>
                <w:szCs w:val="20"/>
              </w:rPr>
            </w:pPr>
            <w:r w:rsidRPr="004953B8">
              <w:rPr>
                <w:sz w:val="20"/>
                <w:szCs w:val="20"/>
              </w:rPr>
              <w:t>500</w:t>
            </w:r>
          </w:p>
        </w:tc>
      </w:tr>
      <w:tr w:rsidR="00A36CD9" w:rsidRPr="004953B8" w:rsidTr="004953B8">
        <w:trPr>
          <w:jc w:val="right"/>
        </w:trPr>
        <w:tc>
          <w:tcPr>
            <w:tcW w:w="3404" w:type="dxa"/>
            <w:tcBorders>
              <w:top w:val="single" w:sz="4" w:space="0" w:color="auto"/>
              <w:left w:val="single" w:sz="4" w:space="0" w:color="auto"/>
              <w:bottom w:val="single" w:sz="4" w:space="0" w:color="auto"/>
              <w:right w:val="single" w:sz="4" w:space="0" w:color="auto"/>
            </w:tcBorders>
            <w:vAlign w:val="center"/>
          </w:tcPr>
          <w:p w:rsidR="00A36CD9" w:rsidRPr="004953B8" w:rsidRDefault="00A36CD9" w:rsidP="004953B8">
            <w:pPr>
              <w:jc w:val="center"/>
              <w:rPr>
                <w:sz w:val="20"/>
                <w:szCs w:val="20"/>
                <w:lang w:val="en-US"/>
              </w:rPr>
            </w:pPr>
            <w:r w:rsidRPr="004953B8">
              <w:rPr>
                <w:sz w:val="20"/>
                <w:szCs w:val="20"/>
              </w:rPr>
              <w:t>Мусороперегрузочные станции</w:t>
            </w:r>
          </w:p>
        </w:tc>
        <w:tc>
          <w:tcPr>
            <w:tcW w:w="3167" w:type="dxa"/>
            <w:tcBorders>
              <w:top w:val="single" w:sz="4" w:space="0" w:color="auto"/>
              <w:left w:val="single" w:sz="4" w:space="0" w:color="auto"/>
              <w:bottom w:val="single" w:sz="4" w:space="0" w:color="auto"/>
              <w:right w:val="single" w:sz="4" w:space="0" w:color="auto"/>
            </w:tcBorders>
            <w:vAlign w:val="center"/>
          </w:tcPr>
          <w:p w:rsidR="00A36CD9" w:rsidRPr="004953B8" w:rsidRDefault="00A36CD9" w:rsidP="004953B8">
            <w:pPr>
              <w:jc w:val="center"/>
              <w:rPr>
                <w:sz w:val="20"/>
                <w:szCs w:val="20"/>
                <w:lang w:val="en-US"/>
              </w:rPr>
            </w:pPr>
            <w:r w:rsidRPr="004953B8">
              <w:rPr>
                <w:sz w:val="20"/>
                <w:szCs w:val="20"/>
              </w:rPr>
              <w:t>0,04</w:t>
            </w:r>
          </w:p>
        </w:tc>
        <w:tc>
          <w:tcPr>
            <w:tcW w:w="3353" w:type="dxa"/>
            <w:tcBorders>
              <w:top w:val="single" w:sz="4" w:space="0" w:color="auto"/>
              <w:left w:val="single" w:sz="4" w:space="0" w:color="auto"/>
              <w:bottom w:val="single" w:sz="4" w:space="0" w:color="auto"/>
              <w:right w:val="single" w:sz="4" w:space="0" w:color="auto"/>
            </w:tcBorders>
            <w:vAlign w:val="center"/>
          </w:tcPr>
          <w:p w:rsidR="00A36CD9" w:rsidRPr="004953B8" w:rsidRDefault="00A36CD9" w:rsidP="004953B8">
            <w:pPr>
              <w:jc w:val="center"/>
              <w:rPr>
                <w:sz w:val="20"/>
                <w:szCs w:val="20"/>
              </w:rPr>
            </w:pPr>
            <w:r w:rsidRPr="004953B8">
              <w:rPr>
                <w:sz w:val="20"/>
                <w:szCs w:val="20"/>
              </w:rPr>
              <w:t>100</w:t>
            </w:r>
          </w:p>
        </w:tc>
      </w:tr>
      <w:tr w:rsidR="00A36CD9" w:rsidRPr="004953B8" w:rsidTr="004953B8">
        <w:trPr>
          <w:jc w:val="right"/>
        </w:trPr>
        <w:tc>
          <w:tcPr>
            <w:tcW w:w="3404" w:type="dxa"/>
            <w:tcBorders>
              <w:top w:val="single" w:sz="4" w:space="0" w:color="auto"/>
              <w:left w:val="single" w:sz="4" w:space="0" w:color="auto"/>
              <w:bottom w:val="single" w:sz="4" w:space="0" w:color="auto"/>
              <w:right w:val="single" w:sz="4" w:space="0" w:color="auto"/>
            </w:tcBorders>
            <w:vAlign w:val="center"/>
          </w:tcPr>
          <w:p w:rsidR="00A36CD9" w:rsidRPr="004953B8" w:rsidRDefault="00A36CD9" w:rsidP="004953B8">
            <w:pPr>
              <w:jc w:val="center"/>
              <w:rPr>
                <w:sz w:val="20"/>
                <w:szCs w:val="20"/>
              </w:rPr>
            </w:pPr>
            <w:r w:rsidRPr="004953B8">
              <w:rPr>
                <w:sz w:val="20"/>
                <w:szCs w:val="20"/>
              </w:rPr>
              <w:t>Поля складирования и захоронения</w:t>
            </w:r>
          </w:p>
          <w:p w:rsidR="00A36CD9" w:rsidRPr="004953B8" w:rsidRDefault="00A36CD9" w:rsidP="004953B8">
            <w:pPr>
              <w:jc w:val="center"/>
              <w:rPr>
                <w:sz w:val="20"/>
                <w:szCs w:val="20"/>
              </w:rPr>
            </w:pPr>
            <w:r w:rsidRPr="004953B8">
              <w:rPr>
                <w:sz w:val="20"/>
                <w:szCs w:val="20"/>
              </w:rPr>
              <w:t>обезвреженных осадков (по сухому веществу)</w:t>
            </w:r>
          </w:p>
        </w:tc>
        <w:tc>
          <w:tcPr>
            <w:tcW w:w="3167" w:type="dxa"/>
            <w:tcBorders>
              <w:top w:val="single" w:sz="4" w:space="0" w:color="auto"/>
              <w:left w:val="single" w:sz="4" w:space="0" w:color="auto"/>
              <w:bottom w:val="single" w:sz="4" w:space="0" w:color="auto"/>
              <w:right w:val="single" w:sz="4" w:space="0" w:color="auto"/>
            </w:tcBorders>
            <w:vAlign w:val="center"/>
          </w:tcPr>
          <w:p w:rsidR="00A36CD9" w:rsidRPr="004953B8" w:rsidRDefault="00A36CD9" w:rsidP="004953B8">
            <w:pPr>
              <w:jc w:val="center"/>
              <w:rPr>
                <w:sz w:val="20"/>
                <w:szCs w:val="20"/>
              </w:rPr>
            </w:pPr>
            <w:r w:rsidRPr="004953B8">
              <w:rPr>
                <w:sz w:val="20"/>
                <w:szCs w:val="20"/>
              </w:rPr>
              <w:t>0,30</w:t>
            </w:r>
          </w:p>
          <w:p w:rsidR="00A36CD9" w:rsidRPr="004953B8" w:rsidRDefault="00A36CD9" w:rsidP="004953B8">
            <w:pPr>
              <w:jc w:val="center"/>
              <w:rPr>
                <w:sz w:val="20"/>
                <w:szCs w:val="20"/>
                <w:lang w:val="en-US"/>
              </w:rPr>
            </w:pPr>
          </w:p>
        </w:tc>
        <w:tc>
          <w:tcPr>
            <w:tcW w:w="3353" w:type="dxa"/>
            <w:tcBorders>
              <w:top w:val="single" w:sz="4" w:space="0" w:color="auto"/>
              <w:left w:val="single" w:sz="4" w:space="0" w:color="auto"/>
              <w:bottom w:val="single" w:sz="4" w:space="0" w:color="auto"/>
              <w:right w:val="single" w:sz="4" w:space="0" w:color="auto"/>
            </w:tcBorders>
            <w:vAlign w:val="center"/>
          </w:tcPr>
          <w:p w:rsidR="00A36CD9" w:rsidRPr="004953B8" w:rsidRDefault="00A36CD9" w:rsidP="004953B8">
            <w:pPr>
              <w:jc w:val="center"/>
              <w:rPr>
                <w:sz w:val="20"/>
                <w:szCs w:val="20"/>
              </w:rPr>
            </w:pPr>
            <w:r w:rsidRPr="004953B8">
              <w:rPr>
                <w:sz w:val="20"/>
                <w:szCs w:val="20"/>
              </w:rPr>
              <w:t>1000</w:t>
            </w:r>
          </w:p>
        </w:tc>
      </w:tr>
      <w:tr w:rsidR="00A36CD9" w:rsidRPr="004953B8" w:rsidTr="004953B8">
        <w:trPr>
          <w:trHeight w:val="274"/>
          <w:jc w:val="right"/>
        </w:trPr>
        <w:tc>
          <w:tcPr>
            <w:tcW w:w="3404" w:type="dxa"/>
            <w:tcBorders>
              <w:top w:val="single" w:sz="4" w:space="0" w:color="auto"/>
              <w:left w:val="single" w:sz="4" w:space="0" w:color="auto"/>
              <w:bottom w:val="single" w:sz="4" w:space="0" w:color="auto"/>
              <w:right w:val="single" w:sz="4" w:space="0" w:color="auto"/>
            </w:tcBorders>
            <w:vAlign w:val="center"/>
          </w:tcPr>
          <w:p w:rsidR="00A36CD9" w:rsidRPr="004953B8" w:rsidRDefault="00A36CD9" w:rsidP="004953B8">
            <w:pPr>
              <w:jc w:val="center"/>
              <w:rPr>
                <w:sz w:val="20"/>
                <w:szCs w:val="20"/>
              </w:rPr>
            </w:pPr>
            <w:r w:rsidRPr="004953B8">
              <w:rPr>
                <w:sz w:val="20"/>
                <w:szCs w:val="20"/>
              </w:rPr>
              <w:t>Площади участка для складирования снега</w:t>
            </w:r>
          </w:p>
        </w:tc>
        <w:tc>
          <w:tcPr>
            <w:tcW w:w="3167" w:type="dxa"/>
            <w:tcBorders>
              <w:top w:val="single" w:sz="4" w:space="0" w:color="auto"/>
              <w:left w:val="single" w:sz="4" w:space="0" w:color="auto"/>
              <w:bottom w:val="single" w:sz="4" w:space="0" w:color="auto"/>
              <w:right w:val="single" w:sz="4" w:space="0" w:color="auto"/>
            </w:tcBorders>
            <w:vAlign w:val="center"/>
          </w:tcPr>
          <w:p w:rsidR="00A36CD9" w:rsidRPr="004953B8" w:rsidRDefault="00A36CD9" w:rsidP="004953B8">
            <w:pPr>
              <w:jc w:val="center"/>
              <w:rPr>
                <w:sz w:val="20"/>
                <w:szCs w:val="20"/>
              </w:rPr>
            </w:pPr>
            <w:r w:rsidRPr="004953B8">
              <w:rPr>
                <w:sz w:val="20"/>
                <w:szCs w:val="20"/>
              </w:rPr>
              <w:t>0,50</w:t>
            </w:r>
          </w:p>
        </w:tc>
        <w:tc>
          <w:tcPr>
            <w:tcW w:w="3353" w:type="dxa"/>
            <w:tcBorders>
              <w:top w:val="single" w:sz="4" w:space="0" w:color="auto"/>
              <w:left w:val="single" w:sz="4" w:space="0" w:color="auto"/>
              <w:bottom w:val="single" w:sz="4" w:space="0" w:color="auto"/>
              <w:right w:val="single" w:sz="4" w:space="0" w:color="auto"/>
            </w:tcBorders>
            <w:vAlign w:val="center"/>
          </w:tcPr>
          <w:p w:rsidR="00A36CD9" w:rsidRPr="004953B8" w:rsidRDefault="00A36CD9" w:rsidP="004953B8">
            <w:pPr>
              <w:jc w:val="center"/>
              <w:rPr>
                <w:sz w:val="20"/>
                <w:szCs w:val="20"/>
                <w:lang w:val="en-US"/>
              </w:rPr>
            </w:pPr>
            <w:r w:rsidRPr="004953B8">
              <w:rPr>
                <w:sz w:val="20"/>
                <w:szCs w:val="20"/>
                <w:lang w:val="en-US"/>
              </w:rPr>
              <w:t>100</w:t>
            </w:r>
          </w:p>
        </w:tc>
      </w:tr>
    </w:tbl>
    <w:p w:rsidR="009E76C0" w:rsidRPr="00AF68F3" w:rsidRDefault="009E76C0" w:rsidP="009F3AD4">
      <w:pPr>
        <w:pStyle w:val="2"/>
        <w:numPr>
          <w:ilvl w:val="0"/>
          <w:numId w:val="0"/>
        </w:numPr>
        <w:spacing w:before="0" w:after="0"/>
        <w:ind w:left="568"/>
        <w:jc w:val="center"/>
        <w:rPr>
          <w:lang w:val="ru-RU"/>
        </w:rPr>
      </w:pPr>
      <w:bookmarkStart w:id="862" w:name="_Toc393384071"/>
    </w:p>
    <w:p w:rsidR="00A36CD9" w:rsidRPr="00AF68F3" w:rsidRDefault="00A36CD9" w:rsidP="00773935">
      <w:pPr>
        <w:pStyle w:val="2"/>
        <w:numPr>
          <w:ilvl w:val="1"/>
          <w:numId w:val="19"/>
        </w:numPr>
        <w:tabs>
          <w:tab w:val="left" w:pos="993"/>
        </w:tabs>
        <w:spacing w:before="0" w:after="0"/>
        <w:ind w:left="113" w:firstLine="709"/>
        <w:jc w:val="center"/>
      </w:pPr>
      <w:bookmarkStart w:id="863" w:name="_Toc492042902"/>
      <w:bookmarkStart w:id="864" w:name="_Toc492045011"/>
      <w:bookmarkStart w:id="865" w:name="_Ref492293341"/>
      <w:bookmarkStart w:id="866" w:name="_Ref492293346"/>
      <w:bookmarkStart w:id="867" w:name="_Ref492293350"/>
      <w:bookmarkStart w:id="868" w:name="_Toc492296809"/>
      <w:r w:rsidRPr="00AF68F3">
        <w:t>Нормативы накопления твёрдых бытовых отходов</w:t>
      </w:r>
      <w:bookmarkEnd w:id="862"/>
      <w:bookmarkEnd w:id="863"/>
      <w:bookmarkEnd w:id="864"/>
      <w:bookmarkEnd w:id="865"/>
      <w:bookmarkEnd w:id="866"/>
      <w:bookmarkEnd w:id="867"/>
      <w:bookmarkEnd w:id="868"/>
    </w:p>
    <w:p w:rsidR="00A36CD9" w:rsidRPr="00AF68F3" w:rsidRDefault="00A36CD9" w:rsidP="009F3AD4">
      <w:pPr>
        <w:pStyle w:val="a6"/>
      </w:pPr>
      <w:r w:rsidRPr="00AF68F3">
        <w:t xml:space="preserve">Нормы накопления твёрдых бытовых отходов рассчитаны на основании требований </w:t>
      </w:r>
      <w:r w:rsidR="002D0C49" w:rsidRPr="00AF68F3">
        <w:rPr>
          <w:sz w:val="23"/>
          <w:szCs w:val="23"/>
        </w:rPr>
        <w:t>СП 42.13330.201</w:t>
      </w:r>
      <w:r w:rsidR="00093EF8">
        <w:rPr>
          <w:sz w:val="23"/>
          <w:szCs w:val="23"/>
        </w:rPr>
        <w:t>6</w:t>
      </w:r>
      <w:r w:rsidR="002D0C49" w:rsidRPr="00AF68F3">
        <w:rPr>
          <w:sz w:val="23"/>
          <w:szCs w:val="23"/>
        </w:rPr>
        <w:t xml:space="preserve"> «</w:t>
      </w:r>
      <w:hyperlink r:id="rId22"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002D0C49" w:rsidRPr="00AF68F3">
          <w:rPr>
            <w:sz w:val="23"/>
            <w:szCs w:val="23"/>
          </w:rPr>
          <w:t>СНиП 2.07.01-89*</w:t>
        </w:r>
      </w:hyperlink>
      <w:r w:rsidRPr="00AF68F3">
        <w:t xml:space="preserve"> "Градостроительство. Планировка и застройка городских и сельских поселений"</w:t>
      </w:r>
      <w:r w:rsidR="002D0C49" w:rsidRPr="00AF68F3">
        <w:t>»</w:t>
      </w:r>
      <w:r w:rsidRPr="00AF68F3">
        <w:t xml:space="preserve"> и Сборника удельных показателей образования отходов производства и потребления. </w:t>
      </w:r>
    </w:p>
    <w:p w:rsidR="00A36CD9" w:rsidRPr="00AF68F3" w:rsidRDefault="00A36CD9" w:rsidP="009F3AD4">
      <w:pPr>
        <w:pStyle w:val="a6"/>
      </w:pPr>
      <w:r w:rsidRPr="00AF68F3">
        <w:t xml:space="preserve">В зависимости от климатических условий, благоустройства зданий и наличия печного отопления показатели норм накопления твёрдых бытовых отходов рассчитываются в соответствии с  положениями </w:t>
      </w:r>
      <w:r w:rsidR="002D0C49" w:rsidRPr="00AF68F3">
        <w:rPr>
          <w:sz w:val="23"/>
          <w:szCs w:val="23"/>
        </w:rPr>
        <w:t>СП 42.13330.201</w:t>
      </w:r>
      <w:r w:rsidR="00093EF8">
        <w:rPr>
          <w:sz w:val="23"/>
          <w:szCs w:val="23"/>
        </w:rPr>
        <w:t>6</w:t>
      </w:r>
      <w:r w:rsidR="002D0C49" w:rsidRPr="00AF68F3">
        <w:rPr>
          <w:sz w:val="23"/>
          <w:szCs w:val="23"/>
        </w:rPr>
        <w:t xml:space="preserve"> «</w:t>
      </w:r>
      <w:hyperlink r:id="rId23"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002D0C49" w:rsidRPr="00AF68F3">
          <w:rPr>
            <w:sz w:val="23"/>
            <w:szCs w:val="23"/>
          </w:rPr>
          <w:t>СНиП 2.07.01-89*</w:t>
        </w:r>
      </w:hyperlink>
      <w:r w:rsidR="002D0C49" w:rsidRPr="00AF68F3">
        <w:rPr>
          <w:sz w:val="23"/>
          <w:szCs w:val="23"/>
        </w:rPr>
        <w:t>»</w:t>
      </w:r>
      <w:r w:rsidRPr="00AF68F3">
        <w:t xml:space="preserve">. Показатели норм накопления твёрдых бытовых отходов увеличиваются в климатических подрайонах IA и </w:t>
      </w:r>
      <w:proofErr w:type="gramStart"/>
      <w:r w:rsidRPr="00AF68F3">
        <w:t>I</w:t>
      </w:r>
      <w:proofErr w:type="gramEnd"/>
      <w:r w:rsidRPr="00AF68F3">
        <w:t xml:space="preserve">Б и IД при печном отоплении на 10 %, а при использовании для местного отопления бурого угля - на 50 %.  </w:t>
      </w:r>
    </w:p>
    <w:p w:rsidR="00A36CD9" w:rsidRPr="00AF68F3" w:rsidRDefault="00A36CD9" w:rsidP="009F3AD4">
      <w:pPr>
        <w:pStyle w:val="a6"/>
      </w:pPr>
      <w:r w:rsidRPr="00AF68F3">
        <w:t xml:space="preserve">Минимальные  расчетные  показатели    накопления  твёрдых бытовых отходов следует в соответствии с таблицей </w:t>
      </w:r>
      <w:r w:rsidR="003C7E23" w:rsidRPr="00AF68F3">
        <w:t>51</w:t>
      </w:r>
      <w:r w:rsidRPr="00AF68F3">
        <w:t xml:space="preserve">. Коэффициенты 1,1 и 1,5 соответствуют проценту увеличения норм в соответствии с </w:t>
      </w:r>
      <w:r w:rsidR="002D0C49" w:rsidRPr="00AF68F3">
        <w:rPr>
          <w:sz w:val="23"/>
          <w:szCs w:val="23"/>
        </w:rPr>
        <w:t>СП 42.13330.201</w:t>
      </w:r>
      <w:r w:rsidR="00093EF8">
        <w:rPr>
          <w:sz w:val="23"/>
          <w:szCs w:val="23"/>
        </w:rPr>
        <w:t>6</w:t>
      </w:r>
      <w:r w:rsidR="002D0C49" w:rsidRPr="00AF68F3">
        <w:rPr>
          <w:sz w:val="23"/>
          <w:szCs w:val="23"/>
        </w:rPr>
        <w:t xml:space="preserve"> «</w:t>
      </w:r>
      <w:hyperlink r:id="rId24"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002D0C49" w:rsidRPr="00AF68F3">
          <w:rPr>
            <w:sz w:val="23"/>
            <w:szCs w:val="23"/>
          </w:rPr>
          <w:t>СНиП 2.07.01-89*</w:t>
        </w:r>
      </w:hyperlink>
      <w:r w:rsidR="002D0C49" w:rsidRPr="00AF68F3">
        <w:rPr>
          <w:sz w:val="23"/>
          <w:szCs w:val="23"/>
        </w:rPr>
        <w:t>»</w:t>
      </w:r>
      <w:r w:rsidRPr="00AF68F3">
        <w:t xml:space="preserve">.                       </w:t>
      </w:r>
    </w:p>
    <w:p w:rsidR="009E76C0" w:rsidRDefault="009E76C0" w:rsidP="00152D38">
      <w:pPr>
        <w:pStyle w:val="a6"/>
        <w:ind w:firstLine="0"/>
      </w:pPr>
    </w:p>
    <w:p w:rsidR="00152D38" w:rsidRPr="00AF68F3" w:rsidRDefault="00152D38" w:rsidP="00152D38">
      <w:pPr>
        <w:pStyle w:val="a6"/>
        <w:ind w:firstLine="0"/>
      </w:pPr>
    </w:p>
    <w:p w:rsidR="00A36CD9" w:rsidRPr="00AF68F3" w:rsidRDefault="00A36CD9" w:rsidP="009F3AD4">
      <w:pPr>
        <w:pStyle w:val="af0"/>
        <w:spacing w:before="0" w:after="0"/>
        <w:jc w:val="right"/>
      </w:pPr>
      <w:bookmarkStart w:id="869" w:name="_Ref388430597"/>
      <w:r w:rsidRPr="00AF68F3">
        <w:lastRenderedPageBreak/>
        <w:t xml:space="preserve">Таблица </w:t>
      </w:r>
      <w:bookmarkEnd w:id="869"/>
      <w:r w:rsidR="003C7E23" w:rsidRPr="00AF68F3">
        <w:t>51</w:t>
      </w:r>
    </w:p>
    <w:p w:rsidR="00A36CD9" w:rsidRPr="00AF68F3" w:rsidRDefault="00A36CD9" w:rsidP="009F3AD4">
      <w:pPr>
        <w:pStyle w:val="af0"/>
        <w:spacing w:before="0" w:after="0"/>
      </w:pPr>
      <w:r w:rsidRPr="00AF68F3">
        <w:t>Нормы накопления твёрдых бытовых отходов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5"/>
        <w:gridCol w:w="1793"/>
        <w:gridCol w:w="1692"/>
        <w:gridCol w:w="1146"/>
        <w:gridCol w:w="3617"/>
      </w:tblGrid>
      <w:tr w:rsidR="00A36CD9" w:rsidRPr="00AF68F3" w:rsidTr="004953B8">
        <w:trPr>
          <w:trHeight w:val="20"/>
        </w:trPr>
        <w:tc>
          <w:tcPr>
            <w:tcW w:w="1675" w:type="dxa"/>
            <w:vMerge w:val="restart"/>
            <w:vAlign w:val="center"/>
          </w:tcPr>
          <w:p w:rsidR="00A36CD9" w:rsidRPr="00AF68F3" w:rsidRDefault="00A36CD9" w:rsidP="004953B8">
            <w:pPr>
              <w:jc w:val="center"/>
              <w:rPr>
                <w:b/>
                <w:sz w:val="20"/>
                <w:szCs w:val="20"/>
              </w:rPr>
            </w:pPr>
            <w:r w:rsidRPr="00AF68F3">
              <w:rPr>
                <w:b/>
                <w:sz w:val="20"/>
                <w:szCs w:val="20"/>
              </w:rPr>
              <w:t>Климатический</w:t>
            </w:r>
          </w:p>
          <w:p w:rsidR="00A36CD9" w:rsidRPr="00AF68F3" w:rsidRDefault="00A36CD9" w:rsidP="004953B8">
            <w:pPr>
              <w:jc w:val="center"/>
              <w:rPr>
                <w:b/>
                <w:sz w:val="20"/>
                <w:szCs w:val="20"/>
              </w:rPr>
            </w:pPr>
            <w:r w:rsidRPr="00AF68F3">
              <w:rPr>
                <w:b/>
                <w:sz w:val="20"/>
                <w:szCs w:val="20"/>
              </w:rPr>
              <w:t>подрайон</w:t>
            </w:r>
          </w:p>
        </w:tc>
        <w:tc>
          <w:tcPr>
            <w:tcW w:w="4631" w:type="dxa"/>
            <w:gridSpan w:val="3"/>
            <w:vAlign w:val="center"/>
          </w:tcPr>
          <w:p w:rsidR="00A36CD9" w:rsidRPr="00AF68F3" w:rsidRDefault="00A36CD9" w:rsidP="004953B8">
            <w:pPr>
              <w:jc w:val="center"/>
              <w:rPr>
                <w:b/>
                <w:sz w:val="20"/>
                <w:szCs w:val="20"/>
              </w:rPr>
            </w:pPr>
            <w:r w:rsidRPr="00AF68F3">
              <w:rPr>
                <w:b/>
                <w:sz w:val="20"/>
                <w:szCs w:val="20"/>
              </w:rPr>
              <w:t>Нормы накопления ТБО</w:t>
            </w:r>
          </w:p>
        </w:tc>
        <w:tc>
          <w:tcPr>
            <w:tcW w:w="3617" w:type="dxa"/>
            <w:vMerge w:val="restart"/>
            <w:vAlign w:val="center"/>
          </w:tcPr>
          <w:p w:rsidR="00A36CD9" w:rsidRPr="00AF68F3" w:rsidRDefault="00A36CD9" w:rsidP="004953B8">
            <w:pPr>
              <w:jc w:val="center"/>
              <w:rPr>
                <w:b/>
                <w:sz w:val="20"/>
                <w:szCs w:val="20"/>
              </w:rPr>
            </w:pPr>
            <w:r w:rsidRPr="00AF68F3">
              <w:rPr>
                <w:b/>
                <w:sz w:val="20"/>
                <w:szCs w:val="20"/>
              </w:rPr>
              <w:t>Пояснение</w:t>
            </w:r>
          </w:p>
        </w:tc>
      </w:tr>
      <w:tr w:rsidR="00A36CD9" w:rsidRPr="00AF68F3" w:rsidTr="004953B8">
        <w:trPr>
          <w:trHeight w:val="20"/>
        </w:trPr>
        <w:tc>
          <w:tcPr>
            <w:tcW w:w="1675" w:type="dxa"/>
            <w:vMerge/>
            <w:vAlign w:val="center"/>
          </w:tcPr>
          <w:p w:rsidR="00A36CD9" w:rsidRPr="00AF68F3" w:rsidRDefault="00A36CD9" w:rsidP="004953B8">
            <w:pPr>
              <w:jc w:val="center"/>
              <w:rPr>
                <w:b/>
                <w:sz w:val="20"/>
                <w:szCs w:val="20"/>
              </w:rPr>
            </w:pPr>
          </w:p>
        </w:tc>
        <w:tc>
          <w:tcPr>
            <w:tcW w:w="1793" w:type="dxa"/>
            <w:vAlign w:val="center"/>
          </w:tcPr>
          <w:p w:rsidR="00A36CD9" w:rsidRPr="00AF68F3" w:rsidRDefault="00A36CD9" w:rsidP="004953B8">
            <w:pPr>
              <w:jc w:val="center"/>
              <w:rPr>
                <w:b/>
                <w:sz w:val="20"/>
                <w:szCs w:val="20"/>
              </w:rPr>
            </w:pPr>
            <w:r w:rsidRPr="00AF68F3">
              <w:rPr>
                <w:b/>
                <w:sz w:val="20"/>
                <w:szCs w:val="20"/>
              </w:rPr>
              <w:t>От благоустроенных зданий</w:t>
            </w:r>
          </w:p>
        </w:tc>
        <w:tc>
          <w:tcPr>
            <w:tcW w:w="1692" w:type="dxa"/>
            <w:vAlign w:val="center"/>
          </w:tcPr>
          <w:p w:rsidR="00A36CD9" w:rsidRPr="00AF68F3" w:rsidRDefault="00A36CD9" w:rsidP="004953B8">
            <w:pPr>
              <w:jc w:val="center"/>
              <w:rPr>
                <w:b/>
                <w:sz w:val="20"/>
                <w:szCs w:val="20"/>
              </w:rPr>
            </w:pPr>
            <w:r w:rsidRPr="00AF68F3">
              <w:rPr>
                <w:b/>
                <w:sz w:val="20"/>
                <w:szCs w:val="20"/>
              </w:rPr>
              <w:t>От прочих жилых зданий</w:t>
            </w:r>
          </w:p>
        </w:tc>
        <w:tc>
          <w:tcPr>
            <w:tcW w:w="1146" w:type="dxa"/>
            <w:vAlign w:val="center"/>
          </w:tcPr>
          <w:p w:rsidR="00A36CD9" w:rsidRPr="00AF68F3" w:rsidRDefault="00A36CD9" w:rsidP="004953B8">
            <w:pPr>
              <w:jc w:val="center"/>
              <w:rPr>
                <w:b/>
                <w:sz w:val="20"/>
                <w:szCs w:val="20"/>
              </w:rPr>
            </w:pPr>
            <w:r w:rsidRPr="00AF68F3">
              <w:rPr>
                <w:b/>
                <w:sz w:val="20"/>
                <w:szCs w:val="20"/>
              </w:rPr>
              <w:t xml:space="preserve">Общее по </w:t>
            </w:r>
            <w:proofErr w:type="spellStart"/>
            <w:r w:rsidRPr="00AF68F3">
              <w:rPr>
                <w:b/>
                <w:sz w:val="20"/>
                <w:szCs w:val="20"/>
              </w:rPr>
              <w:t>н.п</w:t>
            </w:r>
            <w:proofErr w:type="spellEnd"/>
            <w:r w:rsidRPr="00AF68F3">
              <w:rPr>
                <w:b/>
                <w:sz w:val="20"/>
                <w:szCs w:val="20"/>
              </w:rPr>
              <w:t>.</w:t>
            </w:r>
          </w:p>
        </w:tc>
        <w:tc>
          <w:tcPr>
            <w:tcW w:w="3617" w:type="dxa"/>
            <w:vMerge/>
            <w:vAlign w:val="center"/>
          </w:tcPr>
          <w:p w:rsidR="00A36CD9" w:rsidRPr="00AF68F3" w:rsidRDefault="00A36CD9" w:rsidP="004953B8">
            <w:pPr>
              <w:jc w:val="center"/>
              <w:rPr>
                <w:b/>
                <w:sz w:val="20"/>
                <w:szCs w:val="20"/>
              </w:rPr>
            </w:pPr>
          </w:p>
        </w:tc>
      </w:tr>
      <w:tr w:rsidR="00A36CD9" w:rsidRPr="00AF68F3" w:rsidTr="004953B8">
        <w:trPr>
          <w:trHeight w:val="20"/>
        </w:trPr>
        <w:tc>
          <w:tcPr>
            <w:tcW w:w="1675" w:type="dxa"/>
            <w:vMerge w:val="restart"/>
            <w:vAlign w:val="center"/>
          </w:tcPr>
          <w:p w:rsidR="00A36CD9" w:rsidRPr="00AF68F3" w:rsidRDefault="00A36CD9" w:rsidP="004953B8">
            <w:pPr>
              <w:jc w:val="center"/>
              <w:rPr>
                <w:sz w:val="20"/>
                <w:szCs w:val="20"/>
              </w:rPr>
            </w:pPr>
            <w:r w:rsidRPr="00AF68F3">
              <w:rPr>
                <w:sz w:val="20"/>
                <w:szCs w:val="20"/>
                <w:lang w:val="en-US"/>
              </w:rPr>
              <w:t>I</w:t>
            </w:r>
            <w:r w:rsidRPr="00AF68F3">
              <w:rPr>
                <w:sz w:val="20"/>
                <w:szCs w:val="20"/>
              </w:rPr>
              <w:t>В</w:t>
            </w:r>
          </w:p>
        </w:tc>
        <w:tc>
          <w:tcPr>
            <w:tcW w:w="1793" w:type="dxa"/>
            <w:vAlign w:val="center"/>
          </w:tcPr>
          <w:p w:rsidR="00A36CD9" w:rsidRPr="00AF68F3" w:rsidRDefault="00A36CD9" w:rsidP="004953B8">
            <w:pPr>
              <w:jc w:val="center"/>
              <w:rPr>
                <w:sz w:val="20"/>
                <w:szCs w:val="20"/>
                <w:lang w:val="en-US"/>
              </w:rPr>
            </w:pPr>
            <w:r w:rsidRPr="00AF68F3">
              <w:rPr>
                <w:sz w:val="20"/>
                <w:szCs w:val="20"/>
                <w:lang w:val="en-US"/>
              </w:rPr>
              <w:t>300</w:t>
            </w:r>
          </w:p>
        </w:tc>
        <w:tc>
          <w:tcPr>
            <w:tcW w:w="1692" w:type="dxa"/>
            <w:vAlign w:val="center"/>
          </w:tcPr>
          <w:p w:rsidR="00A36CD9" w:rsidRPr="00AF68F3" w:rsidRDefault="00A36CD9" w:rsidP="004953B8">
            <w:pPr>
              <w:jc w:val="center"/>
              <w:rPr>
                <w:sz w:val="20"/>
                <w:szCs w:val="20"/>
                <w:lang w:val="en-US"/>
              </w:rPr>
            </w:pPr>
            <w:r w:rsidRPr="00AF68F3">
              <w:rPr>
                <w:sz w:val="20"/>
                <w:szCs w:val="20"/>
              </w:rPr>
              <w:t>3</w:t>
            </w:r>
            <w:r w:rsidRPr="00AF68F3">
              <w:rPr>
                <w:sz w:val="20"/>
                <w:szCs w:val="20"/>
                <w:lang w:val="en-US"/>
              </w:rPr>
              <w:t>80</w:t>
            </w:r>
          </w:p>
        </w:tc>
        <w:tc>
          <w:tcPr>
            <w:tcW w:w="1146" w:type="dxa"/>
            <w:vAlign w:val="center"/>
          </w:tcPr>
          <w:p w:rsidR="00A36CD9" w:rsidRPr="00AF68F3" w:rsidRDefault="00A36CD9" w:rsidP="004953B8">
            <w:pPr>
              <w:jc w:val="center"/>
              <w:rPr>
                <w:sz w:val="20"/>
                <w:szCs w:val="20"/>
              </w:rPr>
            </w:pPr>
            <w:r w:rsidRPr="00AF68F3">
              <w:rPr>
                <w:sz w:val="20"/>
                <w:szCs w:val="20"/>
              </w:rPr>
              <w:t>480</w:t>
            </w:r>
          </w:p>
        </w:tc>
        <w:tc>
          <w:tcPr>
            <w:tcW w:w="3617" w:type="dxa"/>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sz w:val="20"/>
                <w:szCs w:val="20"/>
                <w:lang w:eastAsia="ru-RU"/>
              </w:rPr>
            </w:pPr>
          </w:p>
        </w:tc>
      </w:tr>
      <w:tr w:rsidR="00A36CD9" w:rsidRPr="00AF68F3" w:rsidTr="004953B8">
        <w:trPr>
          <w:trHeight w:val="20"/>
        </w:trPr>
        <w:tc>
          <w:tcPr>
            <w:tcW w:w="1675" w:type="dxa"/>
            <w:vMerge/>
            <w:vAlign w:val="center"/>
          </w:tcPr>
          <w:p w:rsidR="00A36CD9" w:rsidRPr="00AF68F3" w:rsidRDefault="00A36CD9" w:rsidP="004953B8">
            <w:pPr>
              <w:jc w:val="center"/>
              <w:rPr>
                <w:sz w:val="20"/>
                <w:szCs w:val="20"/>
              </w:rPr>
            </w:pPr>
          </w:p>
        </w:tc>
        <w:tc>
          <w:tcPr>
            <w:tcW w:w="1793" w:type="dxa"/>
            <w:vAlign w:val="center"/>
          </w:tcPr>
          <w:p w:rsidR="00A36CD9" w:rsidRPr="00AF68F3" w:rsidRDefault="00A36CD9" w:rsidP="004953B8">
            <w:pPr>
              <w:jc w:val="center"/>
              <w:rPr>
                <w:sz w:val="20"/>
                <w:szCs w:val="20"/>
              </w:rPr>
            </w:pPr>
            <w:r w:rsidRPr="00AF68F3">
              <w:rPr>
                <w:sz w:val="20"/>
                <w:szCs w:val="20"/>
              </w:rPr>
              <w:t>-</w:t>
            </w:r>
          </w:p>
        </w:tc>
        <w:tc>
          <w:tcPr>
            <w:tcW w:w="1692" w:type="dxa"/>
            <w:vAlign w:val="center"/>
          </w:tcPr>
          <w:p w:rsidR="00A36CD9" w:rsidRPr="00AF68F3" w:rsidRDefault="00A36CD9" w:rsidP="004953B8">
            <w:pPr>
              <w:jc w:val="center"/>
              <w:rPr>
                <w:sz w:val="20"/>
                <w:szCs w:val="20"/>
                <w:lang w:val="en-US"/>
              </w:rPr>
            </w:pPr>
            <w:r w:rsidRPr="00AF68F3">
              <w:rPr>
                <w:sz w:val="20"/>
                <w:szCs w:val="20"/>
              </w:rPr>
              <w:t>5</w:t>
            </w:r>
            <w:r w:rsidRPr="00AF68F3">
              <w:rPr>
                <w:sz w:val="20"/>
                <w:szCs w:val="20"/>
                <w:lang w:val="en-US"/>
              </w:rPr>
              <w:t>70</w:t>
            </w:r>
          </w:p>
        </w:tc>
        <w:tc>
          <w:tcPr>
            <w:tcW w:w="1146" w:type="dxa"/>
            <w:vAlign w:val="center"/>
          </w:tcPr>
          <w:p w:rsidR="00A36CD9" w:rsidRPr="00AF68F3" w:rsidRDefault="00A36CD9" w:rsidP="004953B8">
            <w:pPr>
              <w:jc w:val="center"/>
              <w:rPr>
                <w:sz w:val="20"/>
                <w:szCs w:val="20"/>
              </w:rPr>
            </w:pPr>
            <w:r w:rsidRPr="00AF68F3">
              <w:rPr>
                <w:sz w:val="20"/>
                <w:szCs w:val="20"/>
              </w:rPr>
              <w:t>720</w:t>
            </w:r>
          </w:p>
        </w:tc>
        <w:tc>
          <w:tcPr>
            <w:tcW w:w="3617" w:type="dxa"/>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sz w:val="20"/>
                <w:szCs w:val="20"/>
                <w:lang w:eastAsia="ru-RU"/>
              </w:rPr>
            </w:pPr>
            <w:r w:rsidRPr="00AF68F3">
              <w:rPr>
                <w:rFonts w:ascii="Times New Roman" w:hAnsi="Times New Roman" w:cs="Times New Roman"/>
                <w:sz w:val="20"/>
                <w:szCs w:val="20"/>
                <w:lang w:eastAsia="ru-RU"/>
              </w:rPr>
              <w:t>При использовании бурого угля для  местного отопления.</w:t>
            </w:r>
          </w:p>
        </w:tc>
      </w:tr>
    </w:tbl>
    <w:p w:rsidR="00A36CD9" w:rsidRPr="00AF68F3" w:rsidRDefault="00A36CD9" w:rsidP="009F3AD4">
      <w:pPr>
        <w:pStyle w:val="a6"/>
      </w:pPr>
      <w:r w:rsidRPr="00AF68F3">
        <w:t xml:space="preserve">Основные месторождения бурого угля сосредоточены на территории Красноярского края в границах климатического района </w:t>
      </w:r>
      <w:proofErr w:type="gramStart"/>
      <w:r w:rsidRPr="00AF68F3">
        <w:t>I</w:t>
      </w:r>
      <w:proofErr w:type="gramEnd"/>
      <w:r w:rsidRPr="00AF68F3">
        <w:t xml:space="preserve">В. Исходя из этого увеличенная на 50 % норма накопления твёрдых бытовых отходов принимается для тех поселений, которые расположены в подрайоне </w:t>
      </w:r>
      <w:proofErr w:type="gramStart"/>
      <w:r w:rsidRPr="00AF68F3">
        <w:t>I</w:t>
      </w:r>
      <w:proofErr w:type="gramEnd"/>
      <w:r w:rsidRPr="00AF68F3">
        <w:t>В, и в которых, для местного печного отопления используется бурый уголь.</w:t>
      </w:r>
    </w:p>
    <w:p w:rsidR="00A36CD9" w:rsidRPr="00AF68F3" w:rsidRDefault="00A36CD9" w:rsidP="009F3AD4">
      <w:pPr>
        <w:pStyle w:val="S5"/>
        <w:spacing w:before="0" w:after="0"/>
      </w:pPr>
      <w:r w:rsidRPr="00AF68F3">
        <w:t xml:space="preserve">При использовании для местного отопления бурого угля для норм накопления ТБО устанавливается коэффициент 1,5 соответствующий проценту увеличения норм в соответствии с </w:t>
      </w:r>
      <w:r w:rsidR="002D0C49" w:rsidRPr="00AF68F3">
        <w:rPr>
          <w:sz w:val="23"/>
          <w:szCs w:val="23"/>
        </w:rPr>
        <w:t>СП 42.13330.201</w:t>
      </w:r>
      <w:r w:rsidR="00093EF8">
        <w:rPr>
          <w:sz w:val="23"/>
          <w:szCs w:val="23"/>
          <w:lang w:val="ru-RU"/>
        </w:rPr>
        <w:t>6</w:t>
      </w:r>
      <w:r w:rsidR="002D0C49" w:rsidRPr="00AF68F3">
        <w:rPr>
          <w:sz w:val="23"/>
          <w:szCs w:val="23"/>
        </w:rPr>
        <w:t xml:space="preserve"> «</w:t>
      </w:r>
      <w:hyperlink r:id="rId25"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002D0C49" w:rsidRPr="00AF68F3">
          <w:rPr>
            <w:sz w:val="23"/>
            <w:szCs w:val="23"/>
          </w:rPr>
          <w:t>СНиП 2.07.01-89*</w:t>
        </w:r>
      </w:hyperlink>
      <w:r w:rsidR="002D0C49" w:rsidRPr="00AF68F3">
        <w:rPr>
          <w:sz w:val="23"/>
          <w:szCs w:val="23"/>
        </w:rPr>
        <w:t>»</w:t>
      </w:r>
      <w:r w:rsidRPr="00AF68F3">
        <w:t xml:space="preserve">.  </w:t>
      </w:r>
    </w:p>
    <w:p w:rsidR="00A36CD9" w:rsidRPr="00AF68F3" w:rsidRDefault="00A36CD9" w:rsidP="009F3AD4">
      <w:pPr>
        <w:pStyle w:val="S5"/>
        <w:spacing w:before="0" w:after="0"/>
        <w:rPr>
          <w:lang w:val="ru-RU"/>
        </w:rPr>
      </w:pPr>
      <w:r w:rsidRPr="00AF68F3">
        <w:t>Дифференциация муниципальных районов по климатическим подрайонам представлена в Томе 1 настоящих нормативов и в графических приложениях к Тому 1.</w:t>
      </w:r>
      <w:r w:rsidRPr="00AF68F3">
        <w:rPr>
          <w:lang w:val="ru-RU"/>
        </w:rPr>
        <w:t xml:space="preserve"> Климатическое районирование территории Красноярского края проведено в соответствии с </w:t>
      </w:r>
      <w:hyperlink r:id="rId26" w:tooltip="&quot;СНиП 23-01-99*. Строительная климатология&quot; (приняты Постановлением Госстроя РФ от 11.06.1999 N 45) (ред. от 24.12.2002){КонсультантПлюс}" w:history="1">
        <w:r w:rsidRPr="00AF68F3">
          <w:t>СНиП 23-01-99*</w:t>
        </w:r>
      </w:hyperlink>
      <w:r w:rsidRPr="00AF68F3">
        <w:t xml:space="preserve"> "Строительная климатология"</w:t>
      </w:r>
      <w:r w:rsidRPr="00AF68F3">
        <w:rPr>
          <w:lang w:val="ru-RU"/>
        </w:rPr>
        <w:t>.</w:t>
      </w:r>
    </w:p>
    <w:p w:rsidR="00A36CD9" w:rsidRPr="00AF68F3" w:rsidRDefault="00A36CD9" w:rsidP="009F3AD4">
      <w:pPr>
        <w:pStyle w:val="a6"/>
      </w:pPr>
      <w:r w:rsidRPr="00AF68F3">
        <w:t>При разработке генеральных схем очистки муниципальных образований, приведённые нормы накопления твердых бытовых отходов могут быть уточнены.</w:t>
      </w:r>
    </w:p>
    <w:p w:rsidR="009E76C0" w:rsidRPr="00AF68F3" w:rsidRDefault="009E76C0" w:rsidP="009F3AD4">
      <w:pPr>
        <w:pStyle w:val="a6"/>
      </w:pPr>
    </w:p>
    <w:p w:rsidR="00A36CD9" w:rsidRPr="00AF68F3" w:rsidRDefault="00A36CD9" w:rsidP="00773935">
      <w:pPr>
        <w:pStyle w:val="2"/>
        <w:numPr>
          <w:ilvl w:val="1"/>
          <w:numId w:val="19"/>
        </w:numPr>
        <w:tabs>
          <w:tab w:val="left" w:pos="993"/>
        </w:tabs>
        <w:spacing w:before="0" w:after="0"/>
        <w:ind w:left="113" w:firstLine="709"/>
        <w:jc w:val="center"/>
      </w:pPr>
      <w:bookmarkStart w:id="870" w:name="_Toc393384072"/>
      <w:bookmarkStart w:id="871" w:name="_Toc492042903"/>
      <w:bookmarkStart w:id="872" w:name="_Toc492045012"/>
      <w:bookmarkStart w:id="873" w:name="_Ref492293356"/>
      <w:bookmarkStart w:id="874" w:name="_Ref492293363"/>
      <w:bookmarkStart w:id="875" w:name="_Ref492293367"/>
      <w:bookmarkStart w:id="876" w:name="_Toc492296810"/>
      <w:r w:rsidRPr="00AF68F3">
        <w:t>Нормативы накопления  крупногабаритных  коммунальных  отходов</w:t>
      </w:r>
      <w:bookmarkEnd w:id="870"/>
      <w:bookmarkEnd w:id="871"/>
      <w:bookmarkEnd w:id="872"/>
      <w:bookmarkEnd w:id="873"/>
      <w:bookmarkEnd w:id="874"/>
      <w:bookmarkEnd w:id="875"/>
      <w:bookmarkEnd w:id="876"/>
    </w:p>
    <w:p w:rsidR="00A36CD9" w:rsidRPr="00AF68F3" w:rsidRDefault="00A36CD9" w:rsidP="009F3AD4">
      <w:pPr>
        <w:pStyle w:val="a6"/>
      </w:pPr>
      <w:r w:rsidRPr="00AF68F3">
        <w:t>Показатели накопления  крупногабаритных коммунальных отходов следует принимать в объеме 5% от показателей, приведенных выше (</w:t>
      </w:r>
      <w:r w:rsidRPr="00AF68F3">
        <w:fldChar w:fldCharType="begin"/>
      </w:r>
      <w:r w:rsidRPr="00AF68F3">
        <w:instrText xml:space="preserve"> REF _Ref388430597 \h  \* MERGEFORMAT </w:instrText>
      </w:r>
      <w:r w:rsidRPr="00AF68F3">
        <w:fldChar w:fldCharType="separate"/>
      </w:r>
      <w:r w:rsidR="00B7088B" w:rsidRPr="00AF68F3">
        <w:t xml:space="preserve">Таблица </w:t>
      </w:r>
      <w:r w:rsidRPr="00AF68F3">
        <w:fldChar w:fldCharType="end"/>
      </w:r>
      <w:r w:rsidR="002E7843">
        <w:t>51</w:t>
      </w:r>
      <w:r w:rsidRPr="00AF68F3">
        <w:t>).</w:t>
      </w:r>
    </w:p>
    <w:p w:rsidR="009E76C0" w:rsidRPr="00AF68F3" w:rsidRDefault="009E76C0" w:rsidP="009F3AD4">
      <w:pPr>
        <w:pStyle w:val="a6"/>
      </w:pPr>
    </w:p>
    <w:p w:rsidR="00A36CD9" w:rsidRPr="00AF68F3" w:rsidRDefault="00A36CD9" w:rsidP="00773935">
      <w:pPr>
        <w:pStyle w:val="2"/>
        <w:numPr>
          <w:ilvl w:val="1"/>
          <w:numId w:val="19"/>
        </w:numPr>
        <w:tabs>
          <w:tab w:val="left" w:pos="993"/>
        </w:tabs>
        <w:spacing w:before="0" w:after="0"/>
        <w:ind w:left="113" w:firstLine="709"/>
        <w:jc w:val="center"/>
      </w:pPr>
      <w:bookmarkStart w:id="877" w:name="_Toc393384073"/>
      <w:bookmarkStart w:id="878" w:name="_Toc492042904"/>
      <w:bookmarkStart w:id="879" w:name="_Toc492045013"/>
      <w:bookmarkStart w:id="880" w:name="_Ref492293374"/>
      <w:bookmarkStart w:id="881" w:name="_Ref492293381"/>
      <w:bookmarkStart w:id="882" w:name="_Ref492293392"/>
      <w:bookmarkStart w:id="883" w:name="_Toc492296811"/>
      <w:r w:rsidRPr="00AF68F3">
        <w:t xml:space="preserve">Нормативные показатели количества  уличного </w:t>
      </w:r>
      <w:proofErr w:type="spellStart"/>
      <w:r w:rsidRPr="00AF68F3">
        <w:t>смёта</w:t>
      </w:r>
      <w:proofErr w:type="spellEnd"/>
      <w:r w:rsidRPr="00AF68F3">
        <w:t xml:space="preserve">  с 1 м</w:t>
      </w:r>
      <w:r w:rsidRPr="006D2AE9">
        <w:rPr>
          <w:vertAlign w:val="superscript"/>
        </w:rPr>
        <w:t>2</w:t>
      </w:r>
      <w:r w:rsidRPr="00AF68F3">
        <w:t xml:space="preserve"> твёрдых покрытий улиц, площадей и других территорий общего пользования.</w:t>
      </w:r>
      <w:bookmarkEnd w:id="877"/>
      <w:bookmarkEnd w:id="878"/>
      <w:bookmarkEnd w:id="879"/>
      <w:bookmarkEnd w:id="880"/>
      <w:bookmarkEnd w:id="881"/>
      <w:bookmarkEnd w:id="882"/>
      <w:bookmarkEnd w:id="883"/>
    </w:p>
    <w:p w:rsidR="00A36CD9" w:rsidRPr="00AF68F3" w:rsidRDefault="00A36CD9" w:rsidP="009F3AD4">
      <w:pPr>
        <w:pStyle w:val="a6"/>
        <w:rPr>
          <w:sz w:val="18"/>
          <w:szCs w:val="18"/>
        </w:rPr>
      </w:pPr>
      <w:r w:rsidRPr="00AF68F3">
        <w:t xml:space="preserve">Нормативные показатели количества  уличного </w:t>
      </w:r>
      <w:proofErr w:type="spellStart"/>
      <w:r w:rsidRPr="00AF68F3">
        <w:t>смёта</w:t>
      </w:r>
      <w:proofErr w:type="spellEnd"/>
      <w:r w:rsidRPr="00AF68F3">
        <w:t xml:space="preserve">  с 1 кв. м твёрдых покрытий улиц, площадей и других территорий общего пользования следует принимать в размере 5 кг в год</w:t>
      </w:r>
      <w:r w:rsidRPr="00AF68F3">
        <w:rPr>
          <w:sz w:val="18"/>
          <w:szCs w:val="18"/>
        </w:rPr>
        <w:t>.</w:t>
      </w:r>
    </w:p>
    <w:p w:rsidR="009E76C0" w:rsidRPr="00AF68F3" w:rsidRDefault="009E76C0" w:rsidP="009F3AD4">
      <w:pPr>
        <w:pStyle w:val="a6"/>
        <w:rPr>
          <w:sz w:val="18"/>
          <w:szCs w:val="18"/>
        </w:rPr>
      </w:pPr>
    </w:p>
    <w:p w:rsidR="00A36CD9" w:rsidRPr="00AF68F3" w:rsidRDefault="00A36CD9" w:rsidP="00773935">
      <w:pPr>
        <w:pStyle w:val="2"/>
        <w:numPr>
          <w:ilvl w:val="1"/>
          <w:numId w:val="19"/>
        </w:numPr>
        <w:tabs>
          <w:tab w:val="left" w:pos="993"/>
        </w:tabs>
        <w:spacing w:before="0" w:after="0"/>
        <w:ind w:left="113" w:firstLine="709"/>
        <w:jc w:val="center"/>
      </w:pPr>
      <w:bookmarkStart w:id="884" w:name="_Toc393384074"/>
      <w:bookmarkStart w:id="885" w:name="_Toc492042905"/>
      <w:bookmarkStart w:id="886" w:name="_Toc492045014"/>
      <w:bookmarkStart w:id="887" w:name="_Ref492293400"/>
      <w:bookmarkStart w:id="888" w:name="_Ref492293406"/>
      <w:bookmarkStart w:id="889" w:name="_Ref492293412"/>
      <w:bookmarkStart w:id="890" w:name="_Toc492296812"/>
      <w:r w:rsidRPr="00AF68F3">
        <w:t xml:space="preserve">Нормативные требования к мероприятиям по </w:t>
      </w:r>
      <w:proofErr w:type="spellStart"/>
      <w:r w:rsidRPr="00AF68F3">
        <w:t>мусороудалению</w:t>
      </w:r>
      <w:bookmarkEnd w:id="884"/>
      <w:bookmarkEnd w:id="885"/>
      <w:bookmarkEnd w:id="886"/>
      <w:bookmarkEnd w:id="887"/>
      <w:bookmarkEnd w:id="888"/>
      <w:bookmarkEnd w:id="889"/>
      <w:bookmarkEnd w:id="890"/>
      <w:proofErr w:type="spellEnd"/>
    </w:p>
    <w:p w:rsidR="00A36CD9" w:rsidRPr="00AF68F3" w:rsidRDefault="00A36CD9" w:rsidP="009F3AD4">
      <w:pPr>
        <w:pStyle w:val="S5"/>
        <w:spacing w:before="0" w:after="0"/>
        <w:rPr>
          <w:lang w:val="ru-RU"/>
        </w:rPr>
      </w:pPr>
      <w:r w:rsidRPr="00AF68F3">
        <w:t xml:space="preserve">При разработке проектов планировки селитебных территорий следует предусматривать мероприятия по регулярному </w:t>
      </w:r>
      <w:proofErr w:type="spellStart"/>
      <w:r w:rsidRPr="00AF68F3">
        <w:t>мусороудалению</w:t>
      </w:r>
      <w:proofErr w:type="spellEnd"/>
      <w:r w:rsidRPr="00AF68F3">
        <w:t xml:space="preserve"> (сбор, хранение, транспортировка и утилизация отходов потребления, строительства и производства), летней и зимней уборке территории с вывозом снега и мусора с проезжей части проездов и улиц в места, установленные органами местного самоуправления.</w:t>
      </w:r>
    </w:p>
    <w:p w:rsidR="009E76C0" w:rsidRPr="00AF68F3" w:rsidRDefault="009E76C0" w:rsidP="009F3AD4">
      <w:pPr>
        <w:pStyle w:val="S5"/>
        <w:spacing w:before="0" w:after="0"/>
        <w:rPr>
          <w:lang w:val="ru-RU"/>
        </w:rPr>
      </w:pPr>
    </w:p>
    <w:p w:rsidR="00A36CD9" w:rsidRPr="00AF68F3" w:rsidRDefault="00A36CD9" w:rsidP="00773935">
      <w:pPr>
        <w:pStyle w:val="2"/>
        <w:numPr>
          <w:ilvl w:val="1"/>
          <w:numId w:val="19"/>
        </w:numPr>
        <w:tabs>
          <w:tab w:val="left" w:pos="993"/>
        </w:tabs>
        <w:spacing w:before="0" w:after="0"/>
        <w:ind w:left="113" w:firstLine="709"/>
        <w:jc w:val="center"/>
      </w:pPr>
      <w:bookmarkStart w:id="891" w:name="_Toc393384075"/>
      <w:bookmarkStart w:id="892" w:name="_Toc492042906"/>
      <w:bookmarkStart w:id="893" w:name="_Toc492045015"/>
      <w:bookmarkStart w:id="894" w:name="_Ref492293419"/>
      <w:bookmarkStart w:id="895" w:name="_Ref492293424"/>
      <w:bookmarkStart w:id="896" w:name="_Ref492293430"/>
      <w:bookmarkStart w:id="897" w:name="_Toc492296813"/>
      <w:r w:rsidRPr="00AF68F3">
        <w:t>Нормативные требования к размещению площадок для установки  мусоросборников</w:t>
      </w:r>
      <w:bookmarkEnd w:id="891"/>
      <w:bookmarkEnd w:id="892"/>
      <w:bookmarkEnd w:id="893"/>
      <w:bookmarkEnd w:id="894"/>
      <w:bookmarkEnd w:id="895"/>
      <w:bookmarkEnd w:id="896"/>
      <w:bookmarkEnd w:id="897"/>
    </w:p>
    <w:p w:rsidR="00A36CD9" w:rsidRPr="00AF68F3" w:rsidRDefault="00A36CD9" w:rsidP="009F3AD4">
      <w:pPr>
        <w:pStyle w:val="a6"/>
      </w:pPr>
      <w:r w:rsidRPr="00AF68F3">
        <w:t>В жилых зонах на придомовых территориях проектируются специальные площадки для размещения контейнеров для бытовых отходов с удобными подъездами для транспорта. Площадка должна быть открытой, иметь водонепроницаемое покрытие, ограждена зелеными насаждениями, а также отделена от площадок для отдыха и занятий спортом.</w:t>
      </w:r>
    </w:p>
    <w:p w:rsidR="00A36CD9" w:rsidRPr="00AF68F3" w:rsidRDefault="00A36CD9" w:rsidP="009F3AD4">
      <w:pPr>
        <w:pStyle w:val="a6"/>
      </w:pPr>
      <w:r w:rsidRPr="00AF68F3">
        <w:t>Площадки для установки контейнеров должны быть удалены от жилых домов, детских учреждений, спортивных площадок и от мест отдыха населения на расстояние не менее 20 метров, но не более 100 метров. Размер площадок должен быть рассчитан на установку необходимого числа контейнеров, но не более 5.</w:t>
      </w:r>
    </w:p>
    <w:p w:rsidR="00A36CD9" w:rsidRPr="00AF68F3" w:rsidRDefault="00A36CD9" w:rsidP="00773935">
      <w:pPr>
        <w:pStyle w:val="2"/>
        <w:numPr>
          <w:ilvl w:val="1"/>
          <w:numId w:val="19"/>
        </w:numPr>
        <w:tabs>
          <w:tab w:val="left" w:pos="993"/>
        </w:tabs>
        <w:spacing w:before="0" w:after="0"/>
        <w:ind w:left="113" w:firstLine="709"/>
        <w:jc w:val="center"/>
      </w:pPr>
      <w:bookmarkStart w:id="898" w:name="_Toc393384076"/>
      <w:bookmarkStart w:id="899" w:name="_Toc492042907"/>
      <w:bookmarkStart w:id="900" w:name="_Toc492045016"/>
      <w:bookmarkStart w:id="901" w:name="_Ref492293439"/>
      <w:bookmarkStart w:id="902" w:name="_Ref492293444"/>
      <w:bookmarkStart w:id="903" w:name="_Ref492293449"/>
      <w:bookmarkStart w:id="904" w:name="_Toc492296814"/>
      <w:r w:rsidRPr="00AF68F3">
        <w:lastRenderedPageBreak/>
        <w:t>Нормативные требования к расчёту числа устанавливаемых контейнеров для мусора.</w:t>
      </w:r>
      <w:bookmarkEnd w:id="898"/>
      <w:bookmarkEnd w:id="899"/>
      <w:bookmarkEnd w:id="900"/>
      <w:bookmarkEnd w:id="901"/>
      <w:bookmarkEnd w:id="902"/>
      <w:bookmarkEnd w:id="903"/>
      <w:bookmarkEnd w:id="904"/>
    </w:p>
    <w:p w:rsidR="00A36CD9" w:rsidRPr="00AF68F3" w:rsidRDefault="00A36CD9" w:rsidP="009F3AD4">
      <w:pPr>
        <w:pStyle w:val="S5"/>
        <w:spacing w:before="0" w:after="0"/>
      </w:pPr>
      <w:r w:rsidRPr="00AF68F3">
        <w:t xml:space="preserve">Для определения числа устанавливаемых мусоросборников (контейнеров)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 </w:t>
      </w:r>
    </w:p>
    <w:p w:rsidR="00A36CD9" w:rsidRPr="00AF68F3" w:rsidRDefault="00A36CD9" w:rsidP="009F3AD4">
      <w:pPr>
        <w:pStyle w:val="S5"/>
        <w:spacing w:before="0" w:after="0"/>
      </w:pPr>
      <w:r w:rsidRPr="00AF68F3">
        <w:t>Необходимое число контейнеров рассчитывается по формуле:</w:t>
      </w:r>
    </w:p>
    <w:p w:rsidR="00A36CD9" w:rsidRPr="00AF68F3" w:rsidRDefault="00A36CD9" w:rsidP="009F3AD4">
      <w:pPr>
        <w:pStyle w:val="S5"/>
        <w:spacing w:before="0" w:after="0"/>
      </w:pPr>
      <w:proofErr w:type="spellStart"/>
      <w:r w:rsidRPr="00AF68F3">
        <w:t>Бконт</w:t>
      </w:r>
      <w:proofErr w:type="spellEnd"/>
      <w:r w:rsidRPr="00AF68F3">
        <w:t xml:space="preserve"> = </w:t>
      </w:r>
      <w:proofErr w:type="spellStart"/>
      <w:r w:rsidRPr="00AF68F3">
        <w:t>Пгод</w:t>
      </w:r>
      <w:proofErr w:type="spellEnd"/>
      <w:r w:rsidRPr="00AF68F3">
        <w:t xml:space="preserve"> t К1 / (365 V),</w:t>
      </w:r>
    </w:p>
    <w:p w:rsidR="00A36CD9" w:rsidRPr="00AF68F3" w:rsidRDefault="00A36CD9" w:rsidP="009F3AD4">
      <w:pPr>
        <w:pStyle w:val="S5"/>
        <w:spacing w:before="0" w:after="0"/>
      </w:pPr>
      <w:r w:rsidRPr="00AF68F3">
        <w:t xml:space="preserve">где  </w:t>
      </w:r>
      <w:proofErr w:type="spellStart"/>
      <w:r w:rsidRPr="00AF68F3">
        <w:t>Пгод</w:t>
      </w:r>
      <w:proofErr w:type="spellEnd"/>
      <w:r w:rsidRPr="00AF68F3">
        <w:t xml:space="preserve"> – годовое накопление муниципальных отходов, м3;</w:t>
      </w:r>
    </w:p>
    <w:p w:rsidR="00A36CD9" w:rsidRPr="00AF68F3" w:rsidRDefault="00A36CD9" w:rsidP="009F3AD4">
      <w:pPr>
        <w:pStyle w:val="S5"/>
        <w:spacing w:before="0" w:after="0"/>
      </w:pPr>
      <w:r w:rsidRPr="00AF68F3">
        <w:t xml:space="preserve">t   – периодичность удаления отходов, </w:t>
      </w:r>
      <w:proofErr w:type="spellStart"/>
      <w:r w:rsidRPr="00AF68F3">
        <w:t>сут</w:t>
      </w:r>
      <w:proofErr w:type="spellEnd"/>
      <w:r w:rsidRPr="00AF68F3">
        <w:t>.;</w:t>
      </w:r>
    </w:p>
    <w:p w:rsidR="00A36CD9" w:rsidRPr="00AF68F3" w:rsidRDefault="00A36CD9" w:rsidP="009F3AD4">
      <w:pPr>
        <w:pStyle w:val="S5"/>
        <w:spacing w:before="0" w:after="0"/>
      </w:pPr>
      <w:r w:rsidRPr="00AF68F3">
        <w:t>К1 – коэффициент неравномерности отходов, 1,25;</w:t>
      </w:r>
    </w:p>
    <w:p w:rsidR="00A36CD9" w:rsidRPr="00AF68F3" w:rsidRDefault="00A36CD9" w:rsidP="009F3AD4">
      <w:pPr>
        <w:pStyle w:val="S5"/>
        <w:spacing w:before="0" w:after="0"/>
        <w:rPr>
          <w:lang w:val="ru-RU"/>
        </w:rPr>
      </w:pPr>
      <w:r w:rsidRPr="00AF68F3">
        <w:t>V  – вместимость контейнера.</w:t>
      </w:r>
    </w:p>
    <w:p w:rsidR="009E76C0" w:rsidRPr="00AF68F3" w:rsidRDefault="009E76C0" w:rsidP="009F3AD4">
      <w:pPr>
        <w:pStyle w:val="S5"/>
        <w:spacing w:before="0" w:after="0"/>
        <w:rPr>
          <w:lang w:val="ru-RU"/>
        </w:rPr>
      </w:pPr>
    </w:p>
    <w:p w:rsidR="00A36CD9" w:rsidRPr="00AF68F3" w:rsidRDefault="00A36CD9" w:rsidP="00773935">
      <w:pPr>
        <w:pStyle w:val="2"/>
        <w:numPr>
          <w:ilvl w:val="1"/>
          <w:numId w:val="19"/>
        </w:numPr>
        <w:tabs>
          <w:tab w:val="left" w:pos="993"/>
        </w:tabs>
        <w:spacing w:before="0" w:after="0"/>
        <w:ind w:left="113" w:firstLine="709"/>
        <w:jc w:val="center"/>
      </w:pPr>
      <w:bookmarkStart w:id="905" w:name="_Toc393384077"/>
      <w:bookmarkStart w:id="906" w:name="_Toc492042908"/>
      <w:bookmarkStart w:id="907" w:name="_Toc492045017"/>
      <w:bookmarkStart w:id="908" w:name="_Ref492293457"/>
      <w:bookmarkStart w:id="909" w:name="_Ref492293463"/>
      <w:bookmarkStart w:id="910" w:name="_Ref492293467"/>
      <w:bookmarkStart w:id="911" w:name="_Toc492296815"/>
      <w:r w:rsidRPr="00AF68F3">
        <w:t>Нормативные требования к размещению объектов утилизации и переработки отходов производства и потребления</w:t>
      </w:r>
      <w:bookmarkEnd w:id="905"/>
      <w:bookmarkEnd w:id="906"/>
      <w:bookmarkEnd w:id="907"/>
      <w:bookmarkEnd w:id="908"/>
      <w:bookmarkEnd w:id="909"/>
      <w:bookmarkEnd w:id="910"/>
      <w:bookmarkEnd w:id="911"/>
    </w:p>
    <w:p w:rsidR="00A36CD9" w:rsidRPr="00AF68F3" w:rsidRDefault="00A36CD9" w:rsidP="009F3AD4">
      <w:pPr>
        <w:pStyle w:val="a6"/>
      </w:pPr>
      <w:r w:rsidRPr="00AF68F3">
        <w:t xml:space="preserve">Производственные отходы (отработанные аккумуляторы, отработанных шины, макулатура древесные отходы, отходы полимеров и пластмасс, сухая зола, </w:t>
      </w:r>
      <w:proofErr w:type="spellStart"/>
      <w:r w:rsidRPr="00AF68F3">
        <w:t>золошлаки</w:t>
      </w:r>
      <w:proofErr w:type="spellEnd"/>
      <w:r w:rsidRPr="00AF68F3">
        <w:t xml:space="preserve"> ТЭЦ) подлежат переработке на специализированных предприятиях</w:t>
      </w:r>
    </w:p>
    <w:p w:rsidR="00A36CD9" w:rsidRPr="00AF68F3" w:rsidRDefault="00A36CD9" w:rsidP="009F3AD4">
      <w:pPr>
        <w:pStyle w:val="a6"/>
      </w:pPr>
      <w:r w:rsidRPr="00AF68F3">
        <w:t xml:space="preserve">Для оказания услуг по приему вторичных материальных ресурсов от населения используются приемные пункты, (макулатура, стекло, ПЭТ, отходы из полимеров, алюминиевые и консервные банки).  </w:t>
      </w:r>
    </w:p>
    <w:p w:rsidR="00A36CD9" w:rsidRPr="00AF68F3" w:rsidRDefault="00A36CD9" w:rsidP="009F3AD4">
      <w:pPr>
        <w:pStyle w:val="a6"/>
      </w:pPr>
      <w:r w:rsidRPr="00AF68F3">
        <w:t>Утилизация и переработка вторичных материальных ресурсов с получением готовой продукции и вторичного сырья ведется специализированными организациями.</w:t>
      </w:r>
    </w:p>
    <w:p w:rsidR="00A36CD9" w:rsidRPr="00AF68F3" w:rsidRDefault="00A36CD9" w:rsidP="009F3AD4">
      <w:pPr>
        <w:pStyle w:val="a6"/>
      </w:pPr>
      <w:r w:rsidRPr="00AF68F3">
        <w:t>Выбор участков под строительство предприятий по переработке, термическому обезвреживанию, утилизации и захоронению отходов должен осуществляться исходя из оценки возможностей использования территории для данных целей в соответствии с действующими санитарными нормами (</w:t>
      </w:r>
      <w:hyperlink r:id="rId27" w:anchor="I0" w:tgtFrame="_top" w:history="1">
        <w:r w:rsidRPr="00AF68F3">
          <w:t>СанПиН 2.2.1/2.1.1.1200-03</w:t>
        </w:r>
      </w:hyperlink>
      <w:r w:rsidRPr="00AF68F3">
        <w:t>, СанПиН 2.1.7.1322-03).</w:t>
      </w:r>
    </w:p>
    <w:p w:rsidR="00A36CD9" w:rsidRPr="00AF68F3" w:rsidRDefault="00A36CD9" w:rsidP="009F3AD4">
      <w:pPr>
        <w:pStyle w:val="a6"/>
      </w:pPr>
      <w:r w:rsidRPr="00AF68F3">
        <w:t>Полигоны для складирования отходов производства и потребления размещаются за пределами жилой зоны и на обособленных территориях с обеспечением нормативных санитарно-защитных зон в соответствии с требованиями санитарно-эпидемиологических правил и нормативов.</w:t>
      </w:r>
    </w:p>
    <w:p w:rsidR="00A36CD9" w:rsidRPr="00AF68F3" w:rsidRDefault="00A36CD9" w:rsidP="009F3AD4">
      <w:pPr>
        <w:pStyle w:val="S5"/>
        <w:spacing w:before="0" w:after="0"/>
      </w:pPr>
      <w:r w:rsidRPr="00AF68F3">
        <w:t>Размещение объекта складирования не допускается:</w:t>
      </w:r>
    </w:p>
    <w:p w:rsidR="00A36CD9" w:rsidRPr="00AF68F3" w:rsidRDefault="00A36CD9" w:rsidP="009F3AD4">
      <w:pPr>
        <w:pStyle w:val="a3"/>
        <w:spacing w:after="0"/>
      </w:pPr>
      <w:r w:rsidRPr="00AF68F3">
        <w:t xml:space="preserve">на территории I, II и III поясов зон санитарной охраны </w:t>
      </w:r>
      <w:proofErr w:type="spellStart"/>
      <w:r w:rsidRPr="00AF68F3">
        <w:t>водоисточников</w:t>
      </w:r>
      <w:proofErr w:type="spellEnd"/>
      <w:r w:rsidRPr="00AF68F3">
        <w:t xml:space="preserve"> и минеральных источников;</w:t>
      </w:r>
    </w:p>
    <w:p w:rsidR="00A36CD9" w:rsidRPr="00AF68F3" w:rsidRDefault="00A36CD9" w:rsidP="009F3AD4">
      <w:pPr>
        <w:pStyle w:val="a3"/>
        <w:spacing w:after="0"/>
      </w:pPr>
      <w:r w:rsidRPr="00AF68F3">
        <w:t>во всех поясах зоны санитарной охраны курортов;</w:t>
      </w:r>
    </w:p>
    <w:p w:rsidR="00A36CD9" w:rsidRPr="00AF68F3" w:rsidRDefault="00A36CD9" w:rsidP="009F3AD4">
      <w:pPr>
        <w:pStyle w:val="a3"/>
        <w:spacing w:after="0"/>
      </w:pPr>
      <w:r w:rsidRPr="00AF68F3">
        <w:t>в зонах массового загородного отдыха населения и на территории лечебно-оздоровительных учреждений;</w:t>
      </w:r>
    </w:p>
    <w:p w:rsidR="00A36CD9" w:rsidRPr="00AF68F3" w:rsidRDefault="00A36CD9" w:rsidP="009F3AD4">
      <w:pPr>
        <w:pStyle w:val="a3"/>
        <w:spacing w:after="0"/>
      </w:pPr>
      <w:r w:rsidRPr="00AF68F3">
        <w:rPr>
          <w:lang w:val="ru-RU"/>
        </w:rPr>
        <w:t xml:space="preserve"> в </w:t>
      </w:r>
      <w:r w:rsidRPr="00AF68F3">
        <w:t>рекреационных зонах;</w:t>
      </w:r>
    </w:p>
    <w:p w:rsidR="00A36CD9" w:rsidRPr="00AF68F3" w:rsidRDefault="00A36CD9" w:rsidP="009F3AD4">
      <w:pPr>
        <w:pStyle w:val="a3"/>
        <w:spacing w:after="0"/>
      </w:pPr>
      <w:r w:rsidRPr="00AF68F3">
        <w:t>в местах выклинивания водоносных горизонтов;</w:t>
      </w:r>
    </w:p>
    <w:p w:rsidR="00A36CD9" w:rsidRPr="00AF68F3" w:rsidRDefault="00A36CD9" w:rsidP="009F3AD4">
      <w:pPr>
        <w:pStyle w:val="a3"/>
        <w:spacing w:after="0"/>
      </w:pPr>
      <w:r w:rsidRPr="00AF68F3">
        <w:t xml:space="preserve">в границах установленных </w:t>
      </w:r>
      <w:proofErr w:type="spellStart"/>
      <w:r w:rsidRPr="00AF68F3">
        <w:t>водоохранных</w:t>
      </w:r>
      <w:proofErr w:type="spellEnd"/>
      <w:r w:rsidRPr="00AF68F3">
        <w:t xml:space="preserve"> зон открытых водоемов.</w:t>
      </w:r>
    </w:p>
    <w:p w:rsidR="00A36CD9" w:rsidRPr="00AF68F3" w:rsidRDefault="00A36CD9" w:rsidP="009F3AD4">
      <w:pPr>
        <w:pStyle w:val="a6"/>
      </w:pPr>
      <w:r w:rsidRPr="00AF68F3">
        <w:t>Объекты складирования отходов производства и потребления предназначаются для длительного их хранения при условии обеспечения санитарно-эпидемиологической безопасности населения на весь период их эксплуатации и после закрытия.</w:t>
      </w:r>
    </w:p>
    <w:p w:rsidR="00A36CD9" w:rsidRPr="00AF68F3" w:rsidRDefault="00A36CD9" w:rsidP="009F3AD4">
      <w:pPr>
        <w:pStyle w:val="a6"/>
      </w:pPr>
      <w:r w:rsidRPr="00AF68F3">
        <w:t xml:space="preserve">Выбор участка для размещения объекта осуществляется на альтернативной основе в соответствии с </w:t>
      </w:r>
      <w:proofErr w:type="spellStart"/>
      <w:r w:rsidRPr="00AF68F3">
        <w:t>предпроектными</w:t>
      </w:r>
      <w:proofErr w:type="spellEnd"/>
      <w:r w:rsidRPr="00AF68F3">
        <w:t xml:space="preserve"> проработками.</w:t>
      </w:r>
    </w:p>
    <w:p w:rsidR="00A36CD9" w:rsidRPr="00AF68F3" w:rsidRDefault="00A36CD9" w:rsidP="009F3AD4">
      <w:pPr>
        <w:pStyle w:val="a6"/>
      </w:pPr>
      <w:r w:rsidRPr="00AF68F3">
        <w:t>Не допускается размещение полигонов на заболачиваемых и подтопляемых территориях.</w:t>
      </w:r>
    </w:p>
    <w:p w:rsidR="009E76C0" w:rsidRPr="00AF68F3" w:rsidRDefault="009E76C0" w:rsidP="009F3AD4">
      <w:pPr>
        <w:pStyle w:val="a6"/>
      </w:pPr>
    </w:p>
    <w:p w:rsidR="00A36CD9" w:rsidRPr="00AF68F3" w:rsidRDefault="00A36CD9" w:rsidP="00773935">
      <w:pPr>
        <w:pStyle w:val="2"/>
        <w:numPr>
          <w:ilvl w:val="1"/>
          <w:numId w:val="19"/>
        </w:numPr>
        <w:tabs>
          <w:tab w:val="left" w:pos="993"/>
        </w:tabs>
        <w:spacing w:before="0" w:after="0"/>
        <w:ind w:left="113" w:firstLine="709"/>
        <w:jc w:val="center"/>
      </w:pPr>
      <w:bookmarkStart w:id="912" w:name="_Toc393384079"/>
      <w:bookmarkStart w:id="913" w:name="_Toc492042909"/>
      <w:bookmarkStart w:id="914" w:name="_Toc492045018"/>
      <w:bookmarkStart w:id="915" w:name="_Ref492293475"/>
      <w:bookmarkStart w:id="916" w:name="_Ref492293479"/>
      <w:bookmarkStart w:id="917" w:name="_Ref492293491"/>
      <w:bookmarkStart w:id="918" w:name="_Ref492293496"/>
      <w:bookmarkStart w:id="919" w:name="_Ref492293585"/>
      <w:bookmarkStart w:id="920" w:name="_Ref492293596"/>
      <w:bookmarkStart w:id="921" w:name="_Toc492296816"/>
      <w:r w:rsidRPr="00AF68F3">
        <w:t>Нормативные требования к утилизации отходов лечебно-профилактических учреждений.</w:t>
      </w:r>
      <w:bookmarkEnd w:id="912"/>
      <w:bookmarkEnd w:id="913"/>
      <w:bookmarkEnd w:id="914"/>
      <w:bookmarkEnd w:id="915"/>
      <w:bookmarkEnd w:id="916"/>
      <w:bookmarkEnd w:id="917"/>
      <w:bookmarkEnd w:id="918"/>
      <w:bookmarkEnd w:id="919"/>
      <w:bookmarkEnd w:id="920"/>
      <w:bookmarkEnd w:id="921"/>
    </w:p>
    <w:p w:rsidR="00A36CD9" w:rsidRPr="00AF68F3" w:rsidRDefault="00A36CD9" w:rsidP="009F3AD4">
      <w:pPr>
        <w:pStyle w:val="a6"/>
      </w:pPr>
      <w:r w:rsidRPr="00AF68F3">
        <w:t>Неопасные отходы лечебно-профилактических учреждений могут быть захоронены на обычных полигонах по захоронению твердых бытовых отходов.</w:t>
      </w:r>
    </w:p>
    <w:p w:rsidR="00A36CD9" w:rsidRPr="00AF68F3" w:rsidRDefault="00A36CD9" w:rsidP="009F3AD4">
      <w:pPr>
        <w:pStyle w:val="a6"/>
      </w:pPr>
      <w:r w:rsidRPr="00AF68F3">
        <w:lastRenderedPageBreak/>
        <w:t>Опасные медицинские отходы необходимо уничтожать на специальных установках по обезвреживанию отходов лечебно-профилактических учреждений термическими методами.</w:t>
      </w:r>
    </w:p>
    <w:p w:rsidR="00A36CD9" w:rsidRPr="00AF68F3" w:rsidRDefault="00A36CD9" w:rsidP="009F3AD4">
      <w:pPr>
        <w:pStyle w:val="a6"/>
      </w:pPr>
      <w:r w:rsidRPr="00AF68F3">
        <w:t xml:space="preserve">Транспортирование, обезвреживание и захоронение медицинских отходов по составу близких к промышленным осуществляется в соответствии с гигиеническими </w:t>
      </w:r>
      <w:proofErr w:type="gramStart"/>
      <w:r w:rsidRPr="00AF68F3">
        <w:t>требованиями</w:t>
      </w:r>
      <w:proofErr w:type="gramEnd"/>
      <w:r w:rsidRPr="00AF68F3">
        <w:t xml:space="preserve"> предъявляемыми к порядку накопления, транспортирования, обезвреживания и захоронения токсичных промышленных отходов.</w:t>
      </w:r>
    </w:p>
    <w:p w:rsidR="009E76C0" w:rsidRPr="00AF68F3" w:rsidRDefault="009E76C0" w:rsidP="009F3AD4">
      <w:pPr>
        <w:pStyle w:val="a6"/>
      </w:pPr>
    </w:p>
    <w:p w:rsidR="00A36CD9" w:rsidRPr="00AF68F3" w:rsidRDefault="00A36CD9" w:rsidP="00773935">
      <w:pPr>
        <w:pStyle w:val="2"/>
        <w:numPr>
          <w:ilvl w:val="1"/>
          <w:numId w:val="19"/>
        </w:numPr>
        <w:tabs>
          <w:tab w:val="clear" w:pos="1276"/>
          <w:tab w:val="left" w:pos="993"/>
          <w:tab w:val="left" w:pos="1560"/>
        </w:tabs>
        <w:spacing w:before="0" w:after="0"/>
        <w:ind w:left="113" w:firstLine="709"/>
        <w:jc w:val="center"/>
      </w:pPr>
      <w:bookmarkStart w:id="922" w:name="_Toc393384080"/>
      <w:bookmarkStart w:id="923" w:name="_Toc492042910"/>
      <w:bookmarkStart w:id="924" w:name="_Toc492045019"/>
      <w:bookmarkStart w:id="925" w:name="_Ref492293502"/>
      <w:bookmarkStart w:id="926" w:name="_Ref492293604"/>
      <w:bookmarkStart w:id="927" w:name="_Ref492293609"/>
      <w:bookmarkStart w:id="928" w:name="_Ref492293614"/>
      <w:bookmarkStart w:id="929" w:name="_Toc492296817"/>
      <w:r w:rsidRPr="00AF68F3">
        <w:t>Нормативные требования к размещению объектов утилизации токсичных отходов.</w:t>
      </w:r>
      <w:bookmarkEnd w:id="922"/>
      <w:bookmarkEnd w:id="923"/>
      <w:bookmarkEnd w:id="924"/>
      <w:bookmarkEnd w:id="925"/>
      <w:bookmarkEnd w:id="926"/>
      <w:bookmarkEnd w:id="927"/>
      <w:bookmarkEnd w:id="928"/>
      <w:bookmarkEnd w:id="929"/>
    </w:p>
    <w:p w:rsidR="00A36CD9" w:rsidRPr="00AF68F3" w:rsidRDefault="00A36CD9" w:rsidP="009F3AD4">
      <w:pPr>
        <w:pStyle w:val="a6"/>
      </w:pPr>
      <w:proofErr w:type="gramStart"/>
      <w:r w:rsidRPr="00AF68F3">
        <w:t>Участок для размещения полигона токсичных отходов должен располагаться на территориях с уровнем залегания подземных вод на глубине более 20 метров с коэффициентом фильтрации подстилающих пород не более 10(-6) см/с; на расстоянии не менее 2 метров от земель сельскохозяйственного назначения, используемых для выращивания технических культур, не используемых для производства продуктов питания.</w:t>
      </w:r>
      <w:proofErr w:type="gramEnd"/>
    </w:p>
    <w:p w:rsidR="00A36CD9" w:rsidRPr="00AF68F3" w:rsidRDefault="00A36CD9" w:rsidP="009F3AD4">
      <w:pPr>
        <w:pStyle w:val="a6"/>
      </w:pPr>
      <w:r w:rsidRPr="00AF68F3">
        <w:t>Не допускается размещение полигонов на заболачиваемых и подтопляемых территориях.</w:t>
      </w:r>
    </w:p>
    <w:p w:rsidR="009E76C0" w:rsidRPr="00AF68F3" w:rsidRDefault="009E76C0" w:rsidP="009F3AD4">
      <w:pPr>
        <w:pStyle w:val="a6"/>
        <w:rPr>
          <w:lang w:val="x-none" w:eastAsia="x-none"/>
        </w:rPr>
      </w:pPr>
    </w:p>
    <w:p w:rsidR="00A36CD9" w:rsidRPr="00AF68F3" w:rsidRDefault="00A36CD9" w:rsidP="00773935">
      <w:pPr>
        <w:pStyle w:val="2"/>
        <w:numPr>
          <w:ilvl w:val="1"/>
          <w:numId w:val="19"/>
        </w:numPr>
        <w:tabs>
          <w:tab w:val="clear" w:pos="1276"/>
          <w:tab w:val="left" w:pos="993"/>
          <w:tab w:val="left" w:pos="1560"/>
        </w:tabs>
        <w:spacing w:before="0" w:after="0"/>
        <w:ind w:left="113" w:firstLine="709"/>
        <w:jc w:val="center"/>
      </w:pPr>
      <w:bookmarkStart w:id="930" w:name="_Toc393384081"/>
      <w:bookmarkStart w:id="931" w:name="_Toc492042911"/>
      <w:bookmarkStart w:id="932" w:name="_Toc492045020"/>
      <w:bookmarkStart w:id="933" w:name="_Ref492293621"/>
      <w:bookmarkStart w:id="934" w:name="_Ref492293627"/>
      <w:bookmarkStart w:id="935" w:name="_Ref492293631"/>
      <w:bookmarkStart w:id="936" w:name="_Toc492296818"/>
      <w:r w:rsidRPr="00AF68F3">
        <w:t>Нормативные требования к размещению объектов утилизации биологических отходов.</w:t>
      </w:r>
      <w:bookmarkEnd w:id="930"/>
      <w:bookmarkEnd w:id="931"/>
      <w:bookmarkEnd w:id="932"/>
      <w:bookmarkEnd w:id="933"/>
      <w:bookmarkEnd w:id="934"/>
      <w:bookmarkEnd w:id="935"/>
      <w:bookmarkEnd w:id="936"/>
    </w:p>
    <w:p w:rsidR="00A36CD9" w:rsidRPr="00AF68F3" w:rsidRDefault="00A36CD9" w:rsidP="009F3AD4">
      <w:pPr>
        <w:pStyle w:val="a6"/>
      </w:pPr>
      <w:r w:rsidRPr="00AF68F3">
        <w:t>Выбор и отвод земельного участка для строительства скотомогильника или отдельно стоящей биотермической ямы проводят органы местного самоуправления по представлению организации государственной ветеринарной службы, согласованному с местным центром санитарно-эпидемиологического надзора.</w:t>
      </w:r>
    </w:p>
    <w:p w:rsidR="00A36CD9" w:rsidRPr="00AF68F3" w:rsidRDefault="00A36CD9" w:rsidP="009F3AD4">
      <w:pPr>
        <w:pStyle w:val="a6"/>
      </w:pPr>
      <w:r w:rsidRPr="00AF68F3">
        <w:t>В соответствии с требованиями «Ветеринарно-санитарных правил сбора, утилизации и уничтожения биологических отходов», скотомогильники (биотермические ямы) размещают на сухом возвышенном участке земли площадью не менее 600 м</w:t>
      </w:r>
      <w:proofErr w:type="gramStart"/>
      <w:r w:rsidRPr="00AF68F3">
        <w:t>2</w:t>
      </w:r>
      <w:proofErr w:type="gramEnd"/>
      <w:r w:rsidRPr="00AF68F3">
        <w:t>. Уровень стояния грунтовых вод должен быть не менее 2 м от поверхности земли.</w:t>
      </w:r>
    </w:p>
    <w:p w:rsidR="00A36CD9" w:rsidRPr="00AF68F3" w:rsidRDefault="00A36CD9" w:rsidP="009F3AD4">
      <w:pPr>
        <w:pStyle w:val="S5"/>
        <w:spacing w:before="0" w:after="0"/>
      </w:pPr>
      <w:r w:rsidRPr="00AF68F3">
        <w:t>Размер санитарно-защитной зоны от скотомогильника (биотермической ямы) до:</w:t>
      </w:r>
    </w:p>
    <w:p w:rsidR="00A36CD9" w:rsidRPr="00AF68F3" w:rsidRDefault="00A36CD9" w:rsidP="009F3AD4">
      <w:pPr>
        <w:pStyle w:val="a3"/>
        <w:spacing w:after="0"/>
      </w:pPr>
      <w:r w:rsidRPr="00AF68F3">
        <w:t>жилых, общественных зданий, животноводческих ферм (комплексов) – 1000 м;</w:t>
      </w:r>
    </w:p>
    <w:p w:rsidR="00A36CD9" w:rsidRPr="00AF68F3" w:rsidRDefault="00A36CD9" w:rsidP="009F3AD4">
      <w:pPr>
        <w:pStyle w:val="a3"/>
        <w:spacing w:after="0"/>
      </w:pPr>
      <w:r w:rsidRPr="00AF68F3">
        <w:t>скотопрогонов и пастбищ – 200 м;</w:t>
      </w:r>
    </w:p>
    <w:p w:rsidR="00A36CD9" w:rsidRPr="00AF68F3" w:rsidRDefault="00A36CD9" w:rsidP="009F3AD4">
      <w:pPr>
        <w:pStyle w:val="a3"/>
        <w:spacing w:after="0"/>
      </w:pPr>
      <w:r w:rsidRPr="00AF68F3">
        <w:t>автомобильных, железных дорог в зависимости от их категории – 60-300 м.</w:t>
      </w:r>
    </w:p>
    <w:p w:rsidR="00A36CD9" w:rsidRPr="00AF68F3" w:rsidRDefault="00A36CD9" w:rsidP="009F3AD4">
      <w:pPr>
        <w:pStyle w:val="a6"/>
      </w:pPr>
      <w:r w:rsidRPr="00AF68F3">
        <w:t>В качестве объектов утилизации биологических отходов также возможно использование установок термической утилизации. Размещение установок термической утилизации биологических отходов производится на расстоянии не менее 1000 м до жилых, общественных зданий, животноводческих ферм (комплексов).</w:t>
      </w:r>
    </w:p>
    <w:p w:rsidR="00A36CD9" w:rsidRPr="00AF68F3" w:rsidRDefault="00A36CD9" w:rsidP="009F3AD4">
      <w:pPr>
        <w:pStyle w:val="a6"/>
      </w:pPr>
      <w:r w:rsidRPr="00AF68F3">
        <w:t>Размеры земельных участков установок термической утилизации биологических отходов  принимаются в соответствии с выбранным типом установки и техническими условиями эксплуатации.</w:t>
      </w:r>
    </w:p>
    <w:p w:rsidR="009E76C0" w:rsidRPr="00AF68F3" w:rsidRDefault="00A36CD9" w:rsidP="009E76C0">
      <w:pPr>
        <w:pStyle w:val="a6"/>
      </w:pPr>
      <w:r w:rsidRPr="00AF68F3">
        <w:t xml:space="preserve">Размещение скотомогильников (биотермических ям)  и установок термической утилизации биологических отходов в </w:t>
      </w:r>
      <w:proofErr w:type="spellStart"/>
      <w:r w:rsidRPr="00AF68F3">
        <w:t>водоохранной</w:t>
      </w:r>
      <w:proofErr w:type="spellEnd"/>
      <w:r w:rsidRPr="00AF68F3">
        <w:t>, лесопарковой и заповедной зонах категорически запрещается.</w:t>
      </w:r>
      <w:bookmarkStart w:id="937" w:name="_Toc393384082"/>
    </w:p>
    <w:p w:rsidR="009E76C0" w:rsidRPr="00AF68F3" w:rsidRDefault="009E76C0" w:rsidP="009E76C0">
      <w:pPr>
        <w:pStyle w:val="a6"/>
      </w:pPr>
    </w:p>
    <w:p w:rsidR="009E76C0" w:rsidRPr="00AF68F3" w:rsidRDefault="009E76C0" w:rsidP="009E76C0">
      <w:pPr>
        <w:pStyle w:val="a6"/>
      </w:pPr>
    </w:p>
    <w:p w:rsidR="009E76C0" w:rsidRPr="00AF68F3" w:rsidRDefault="009E76C0" w:rsidP="009E76C0">
      <w:pPr>
        <w:pStyle w:val="a6"/>
      </w:pPr>
    </w:p>
    <w:p w:rsidR="009E76C0" w:rsidRPr="00AF68F3" w:rsidRDefault="009E76C0" w:rsidP="009E76C0">
      <w:pPr>
        <w:pStyle w:val="a6"/>
      </w:pPr>
    </w:p>
    <w:p w:rsidR="009E76C0" w:rsidRPr="00AF68F3" w:rsidRDefault="009E76C0" w:rsidP="009E76C0">
      <w:pPr>
        <w:pStyle w:val="a6"/>
      </w:pPr>
    </w:p>
    <w:p w:rsidR="009E76C0" w:rsidRPr="00AF68F3" w:rsidRDefault="009E76C0" w:rsidP="009E76C0">
      <w:pPr>
        <w:pStyle w:val="a6"/>
      </w:pPr>
    </w:p>
    <w:p w:rsidR="009E76C0" w:rsidRPr="00AF68F3" w:rsidRDefault="009E76C0" w:rsidP="009E76C0">
      <w:pPr>
        <w:pStyle w:val="a6"/>
      </w:pPr>
    </w:p>
    <w:p w:rsidR="009E76C0" w:rsidRPr="00AF68F3" w:rsidRDefault="009E76C0" w:rsidP="009E76C0">
      <w:pPr>
        <w:pStyle w:val="a6"/>
      </w:pPr>
    </w:p>
    <w:p w:rsidR="009E76C0" w:rsidRPr="00AF68F3" w:rsidRDefault="009E76C0" w:rsidP="009E76C0">
      <w:pPr>
        <w:pStyle w:val="a6"/>
      </w:pPr>
    </w:p>
    <w:p w:rsidR="009E76C0" w:rsidRPr="00AF68F3" w:rsidRDefault="009E76C0" w:rsidP="009E76C0">
      <w:pPr>
        <w:pStyle w:val="a6"/>
      </w:pPr>
    </w:p>
    <w:p w:rsidR="00A36CD9" w:rsidRPr="00AF68F3" w:rsidRDefault="00A36CD9" w:rsidP="00773935">
      <w:pPr>
        <w:pStyle w:val="a6"/>
        <w:numPr>
          <w:ilvl w:val="0"/>
          <w:numId w:val="37"/>
        </w:numPr>
        <w:tabs>
          <w:tab w:val="left" w:pos="993"/>
        </w:tabs>
        <w:ind w:left="113" w:firstLine="709"/>
        <w:rPr>
          <w:b/>
          <w:sz w:val="28"/>
          <w:szCs w:val="28"/>
        </w:rPr>
      </w:pPr>
      <w:bookmarkStart w:id="938" w:name="_Ref492293735"/>
      <w:r w:rsidRPr="00AF68F3">
        <w:rPr>
          <w:b/>
          <w:sz w:val="28"/>
          <w:szCs w:val="28"/>
        </w:rPr>
        <w:lastRenderedPageBreak/>
        <w:t xml:space="preserve">Нормативы обеспеченности организации в границах муниципального </w:t>
      </w:r>
      <w:r w:rsidR="007E7113" w:rsidRPr="00AF68F3">
        <w:rPr>
          <w:b/>
          <w:sz w:val="28"/>
          <w:szCs w:val="28"/>
        </w:rPr>
        <w:t>образования</w:t>
      </w:r>
      <w:r w:rsidRPr="00AF68F3">
        <w:rPr>
          <w:b/>
          <w:sz w:val="28"/>
          <w:szCs w:val="28"/>
        </w:rPr>
        <w:t xml:space="preserve"> мероприятий по гражданской обороне, защите населения и территории муниципального </w:t>
      </w:r>
      <w:r w:rsidR="007E7113" w:rsidRPr="00AF68F3">
        <w:rPr>
          <w:b/>
          <w:sz w:val="28"/>
          <w:szCs w:val="28"/>
        </w:rPr>
        <w:t>образования</w:t>
      </w:r>
      <w:r w:rsidRPr="00AF68F3">
        <w:rPr>
          <w:b/>
          <w:sz w:val="28"/>
          <w:szCs w:val="28"/>
        </w:rPr>
        <w:t xml:space="preserve"> от чрезвычайных ситуаций природного и техногенного характера</w:t>
      </w:r>
      <w:bookmarkEnd w:id="937"/>
      <w:bookmarkEnd w:id="938"/>
    </w:p>
    <w:p w:rsidR="009E76C0" w:rsidRPr="00AF68F3" w:rsidRDefault="009E76C0" w:rsidP="00773935">
      <w:pPr>
        <w:pStyle w:val="a6"/>
        <w:tabs>
          <w:tab w:val="left" w:pos="993"/>
        </w:tabs>
        <w:ind w:left="113" w:firstLine="709"/>
        <w:rPr>
          <w:b/>
          <w:sz w:val="28"/>
          <w:szCs w:val="28"/>
        </w:rPr>
      </w:pPr>
    </w:p>
    <w:p w:rsidR="004B7565" w:rsidRPr="004B7565" w:rsidRDefault="004B7565" w:rsidP="00773935">
      <w:pPr>
        <w:pStyle w:val="aff1"/>
        <w:keepNext/>
        <w:numPr>
          <w:ilvl w:val="0"/>
          <w:numId w:val="19"/>
        </w:numPr>
        <w:tabs>
          <w:tab w:val="left" w:pos="993"/>
          <w:tab w:val="left" w:pos="1134"/>
          <w:tab w:val="left" w:pos="1276"/>
        </w:tabs>
        <w:spacing w:line="240" w:lineRule="auto"/>
        <w:ind w:left="113" w:firstLine="709"/>
        <w:jc w:val="center"/>
        <w:outlineLvl w:val="1"/>
        <w:rPr>
          <w:b/>
          <w:bCs/>
          <w:iCs/>
          <w:vanish/>
          <w:sz w:val="28"/>
          <w:szCs w:val="28"/>
          <w:lang w:val="x-none" w:eastAsia="x-none"/>
        </w:rPr>
      </w:pPr>
      <w:bookmarkStart w:id="939" w:name="_Toc492042912"/>
      <w:bookmarkStart w:id="940" w:name="_Toc492043590"/>
      <w:bookmarkStart w:id="941" w:name="_Toc492043818"/>
      <w:bookmarkStart w:id="942" w:name="_Toc492045021"/>
      <w:bookmarkStart w:id="943" w:name="_Toc492296819"/>
      <w:bookmarkStart w:id="944" w:name="_Toc393384083"/>
      <w:bookmarkEnd w:id="939"/>
      <w:bookmarkEnd w:id="940"/>
      <w:bookmarkEnd w:id="941"/>
      <w:bookmarkEnd w:id="942"/>
      <w:bookmarkEnd w:id="943"/>
    </w:p>
    <w:p w:rsidR="00A36CD9" w:rsidRPr="00AF68F3" w:rsidRDefault="00A36CD9" w:rsidP="00773935">
      <w:pPr>
        <w:pStyle w:val="2"/>
        <w:numPr>
          <w:ilvl w:val="1"/>
          <w:numId w:val="19"/>
        </w:numPr>
        <w:tabs>
          <w:tab w:val="left" w:pos="993"/>
        </w:tabs>
        <w:spacing w:before="0" w:after="0"/>
        <w:ind w:left="113" w:firstLine="709"/>
        <w:jc w:val="center"/>
      </w:pPr>
      <w:bookmarkStart w:id="945" w:name="_Toc492042913"/>
      <w:bookmarkStart w:id="946" w:name="_Toc492045022"/>
      <w:bookmarkStart w:id="947" w:name="_Ref492293753"/>
      <w:bookmarkStart w:id="948" w:name="_Ref492293758"/>
      <w:bookmarkStart w:id="949" w:name="_Ref492293763"/>
      <w:bookmarkStart w:id="950" w:name="_Toc492296820"/>
      <w:r w:rsidRPr="00AF68F3">
        <w:t xml:space="preserve">Нормативные требования к разработке мероприятий по гражданской обороне, защите населения и территории муниципального </w:t>
      </w:r>
      <w:r w:rsidR="007E7113" w:rsidRPr="00AF68F3">
        <w:rPr>
          <w:lang w:val="ru-RU"/>
        </w:rPr>
        <w:t>образования</w:t>
      </w:r>
      <w:r w:rsidRPr="00AF68F3">
        <w:t xml:space="preserve"> от чрезвычайных ситуаций природного и техногенного характера.</w:t>
      </w:r>
      <w:bookmarkEnd w:id="944"/>
      <w:bookmarkEnd w:id="945"/>
      <w:bookmarkEnd w:id="946"/>
      <w:bookmarkEnd w:id="947"/>
      <w:bookmarkEnd w:id="948"/>
      <w:bookmarkEnd w:id="949"/>
      <w:bookmarkEnd w:id="950"/>
    </w:p>
    <w:p w:rsidR="00A36CD9" w:rsidRPr="00AF68F3" w:rsidRDefault="00A36CD9" w:rsidP="009F3AD4">
      <w:pPr>
        <w:pStyle w:val="a6"/>
      </w:pPr>
      <w:r w:rsidRPr="00AF68F3">
        <w:t>Мероприятия по гражданской обороне разрабатываются органами местного самоуправления муниципальных районов в соответствии с требованиями Федерального закона  «О гражданской обороне».</w:t>
      </w:r>
    </w:p>
    <w:p w:rsidR="00A36CD9" w:rsidRPr="00AF68F3" w:rsidRDefault="00A36CD9" w:rsidP="009F3AD4">
      <w:pPr>
        <w:pStyle w:val="a6"/>
      </w:pPr>
      <w:r w:rsidRPr="00AF68F3">
        <w:t xml:space="preserve">Мероприятия по защите территорий от воздействия чрезвычайных ситуаций природного и техногенного характера разрабатываются органами местного самоуправления муниципальных районов в соответствии с требованиями Федерального закона «О защите населения и территорий от чрезвычайных ситуаций природного и техногенного характера» с учетом требований ГОСТ </w:t>
      </w:r>
      <w:proofErr w:type="gramStart"/>
      <w:r w:rsidRPr="00AF68F3">
        <w:t>Р</w:t>
      </w:r>
      <w:proofErr w:type="gramEnd"/>
      <w:r w:rsidRPr="00AF68F3">
        <w:t xml:space="preserve"> 22.0.07-95.</w:t>
      </w:r>
    </w:p>
    <w:p w:rsidR="00A36CD9" w:rsidRPr="00AF68F3" w:rsidRDefault="00A36CD9" w:rsidP="009F3AD4">
      <w:pPr>
        <w:pStyle w:val="a6"/>
      </w:pPr>
      <w:r w:rsidRPr="00AF68F3">
        <w:t>При разработке документов территориального планирования и документов по планировке территории необходимо учитывать паспорта безопасности муниципальных районов и населённых пунктов</w:t>
      </w:r>
      <w:r w:rsidR="007C1181" w:rsidRPr="00AF68F3">
        <w:t>.</w:t>
      </w:r>
    </w:p>
    <w:p w:rsidR="00A36CD9" w:rsidRPr="00AF68F3" w:rsidRDefault="00A36CD9" w:rsidP="009F3AD4">
      <w:pPr>
        <w:pStyle w:val="a6"/>
      </w:pPr>
      <w:r w:rsidRPr="00AF68F3">
        <w:t>Территории подверженные риску возникновения чрезвычайных ситуаций природного и техногенного характера отображаются на основании сведений предоставляемых  Главным управлением МЧС России по Красноярскому краю или отделами ГО и ЧС администрации муниципального района.</w:t>
      </w:r>
    </w:p>
    <w:p w:rsidR="009E76C0" w:rsidRPr="00AF68F3" w:rsidRDefault="009E76C0" w:rsidP="009F3AD4">
      <w:pPr>
        <w:pStyle w:val="a6"/>
      </w:pPr>
    </w:p>
    <w:p w:rsidR="00A36CD9" w:rsidRPr="00AF68F3" w:rsidRDefault="00A36CD9" w:rsidP="00773935">
      <w:pPr>
        <w:pStyle w:val="2"/>
        <w:numPr>
          <w:ilvl w:val="1"/>
          <w:numId w:val="19"/>
        </w:numPr>
        <w:tabs>
          <w:tab w:val="left" w:pos="993"/>
        </w:tabs>
        <w:spacing w:before="0" w:after="0"/>
        <w:ind w:left="113" w:firstLine="709"/>
        <w:jc w:val="center"/>
        <w:rPr>
          <w:lang w:val="ru-RU"/>
        </w:rPr>
      </w:pPr>
      <w:bookmarkStart w:id="951" w:name="_Toc393384084"/>
      <w:bookmarkStart w:id="952" w:name="_Toc492042914"/>
      <w:bookmarkStart w:id="953" w:name="_Toc492045023"/>
      <w:bookmarkStart w:id="954" w:name="_Ref492293770"/>
      <w:bookmarkStart w:id="955" w:name="_Ref492293776"/>
      <w:bookmarkStart w:id="956" w:name="_Ref492293781"/>
      <w:bookmarkStart w:id="957" w:name="_Toc492296821"/>
      <w:r w:rsidRPr="00AF68F3">
        <w:t>Нормативные требования градостроительного проектирования в сейсмических района</w:t>
      </w:r>
      <w:r w:rsidRPr="00AF68F3">
        <w:rPr>
          <w:lang w:val="ru-RU"/>
        </w:rPr>
        <w:t>х</w:t>
      </w:r>
      <w:bookmarkEnd w:id="951"/>
      <w:bookmarkEnd w:id="952"/>
      <w:bookmarkEnd w:id="953"/>
      <w:bookmarkEnd w:id="954"/>
      <w:bookmarkEnd w:id="955"/>
      <w:bookmarkEnd w:id="956"/>
      <w:bookmarkEnd w:id="957"/>
    </w:p>
    <w:p w:rsidR="00A36CD9" w:rsidRPr="00AF68F3" w:rsidRDefault="00A36CD9" w:rsidP="009F3AD4">
      <w:pPr>
        <w:pStyle w:val="a6"/>
      </w:pPr>
      <w:r w:rsidRPr="00AF68F3">
        <w:t>При разработке документов территориального планирования и проектов планировки в сельских поселениях для планируемого района строительства следует принимать интенсивность сейсмических воздействий в баллах на основе комплекта карт общего сейсмического районирования территории Российской Федерации (ОСР), являющегося нормативным на момент разработки документации.</w:t>
      </w:r>
    </w:p>
    <w:p w:rsidR="007F6814" w:rsidRPr="00AF68F3" w:rsidRDefault="00A36CD9" w:rsidP="009F3AD4">
      <w:pPr>
        <w:pStyle w:val="a6"/>
      </w:pPr>
      <w:r w:rsidRPr="00AF68F3">
        <w:t>В настоящее время нормативным документом является комплект карт общего сейсмического районирования – ОСР-</w:t>
      </w:r>
      <w:r w:rsidR="007F6814" w:rsidRPr="00AF68F3">
        <w:t>2015</w:t>
      </w:r>
      <w:r w:rsidRPr="00AF68F3">
        <w:t xml:space="preserve">. </w:t>
      </w:r>
    </w:p>
    <w:p w:rsidR="00A36CD9" w:rsidRPr="00AF68F3" w:rsidRDefault="00A36CD9" w:rsidP="009F3AD4">
      <w:pPr>
        <w:pStyle w:val="a6"/>
      </w:pPr>
      <w:r w:rsidRPr="00AF68F3">
        <w:t>Комплект карт ОСР-</w:t>
      </w:r>
      <w:r w:rsidR="007F6814" w:rsidRPr="00AF68F3">
        <w:t>2015</w:t>
      </w:r>
      <w:r w:rsidRPr="00AF68F3">
        <w:t xml:space="preserve"> предусматривает осуществление антисейсмических мероприятий при строительстве объектов и отражает 10 % - (карта А), 5 % - (карта В), 1 %-</w:t>
      </w:r>
      <w:proofErr w:type="spellStart"/>
      <w:r w:rsidRPr="00AF68F3">
        <w:t>ную</w:t>
      </w:r>
      <w:proofErr w:type="spellEnd"/>
      <w:r w:rsidRPr="00AF68F3">
        <w:t xml:space="preserve"> (карта С) вероятность возможного превышения в течение 50 лет указанных на картах значений сейсмической интенсивности.</w:t>
      </w:r>
    </w:p>
    <w:p w:rsidR="00A36CD9" w:rsidRPr="00AF68F3" w:rsidRDefault="00A36CD9" w:rsidP="009F3AD4">
      <w:pPr>
        <w:pStyle w:val="a6"/>
      </w:pPr>
      <w:r w:rsidRPr="00AF68F3">
        <w:t>Указанным значениям вероятностей соответствуют следующие средние интервалы времени между землетрясениями расчетной интенсивности: 500 лет (10 %), 1000 лет (5 %), 5000 лет (1 %).</w:t>
      </w:r>
    </w:p>
    <w:p w:rsidR="00A36CD9" w:rsidRPr="00AF68F3" w:rsidRDefault="00A36CD9" w:rsidP="009F3AD4">
      <w:pPr>
        <w:pStyle w:val="a6"/>
      </w:pPr>
      <w:r w:rsidRPr="00AF68F3">
        <w:t>Карта ОСР-</w:t>
      </w:r>
      <w:r w:rsidR="007F6814" w:rsidRPr="00AF68F3">
        <w:t>2015</w:t>
      </w:r>
      <w:r w:rsidRPr="00AF68F3">
        <w:t>-А рекомендована для использования в строительстве объектов непродолжительного срока службы и не представляющих угрозы для человеческой жизни; карта ОСР-</w:t>
      </w:r>
      <w:r w:rsidR="007F6814" w:rsidRPr="00AF68F3">
        <w:t>2015</w:t>
      </w:r>
      <w:r w:rsidRPr="00AF68F3">
        <w:t>-В - для массового гражданского и промышленного строительства; карта ОСР-97-С - для особо ответственных сооружений (АЭС, крупные гидротехнические сооружения, экологически опасные объекты и т.п.).</w:t>
      </w:r>
    </w:p>
    <w:p w:rsidR="00A36CD9" w:rsidRPr="00AF68F3" w:rsidRDefault="00A36CD9" w:rsidP="009F3AD4">
      <w:pPr>
        <w:pStyle w:val="a6"/>
      </w:pPr>
      <w:r w:rsidRPr="00AF68F3">
        <w:t>Комплект карт ОСР-</w:t>
      </w:r>
      <w:r w:rsidR="007F6814" w:rsidRPr="00AF68F3">
        <w:t>2015</w:t>
      </w:r>
      <w:r w:rsidRPr="00AF68F3">
        <w:t xml:space="preserve">, подразделяет территорию Красноярского края на зоны сейсмической интенсивности 5, 6, 7, 8, 9 баллов. В соответствии с требованиями </w:t>
      </w:r>
      <w:r w:rsidR="002D0C49" w:rsidRPr="00AF68F3">
        <w:t>СП 14.13330.2014 «</w:t>
      </w:r>
      <w:r w:rsidRPr="00AF68F3">
        <w:t xml:space="preserve">СНиП </w:t>
      </w:r>
      <w:r w:rsidRPr="00AF68F3">
        <w:rPr>
          <w:lang w:val="en-US"/>
        </w:rPr>
        <w:t>II</w:t>
      </w:r>
      <w:r w:rsidRPr="00AF68F3">
        <w:t xml:space="preserve">-7-81* «Строительство в сейсмических районах. Нормы проектирования», на площадках, сейсмичность которых превышает 9 баллов, возводить здания </w:t>
      </w:r>
      <w:r w:rsidRPr="00AF68F3">
        <w:lastRenderedPageBreak/>
        <w:t>и сооружения, как правило, не допускается. При необходимости строительство на таких площадках допускается при обязательном научном сопровождении и участии специализированной научно- исследовательской организации.</w:t>
      </w:r>
    </w:p>
    <w:p w:rsidR="00A36CD9" w:rsidRPr="00AF68F3" w:rsidRDefault="00A36CD9" w:rsidP="009F3AD4">
      <w:pPr>
        <w:pStyle w:val="a6"/>
      </w:pPr>
      <w:proofErr w:type="gramStart"/>
      <w:r w:rsidRPr="00AF68F3">
        <w:t>Количественную оценку сейсмичности площадок строительства попадающих по ОСР в зоны интенсивности сотрясений 6, 7, 8 и 9 баллов следует принимать на основании сейсмического микрорайонирования (далее СМР), которое является составной частью инженерных изысканий и выполняется с соблюдением требований нормативных документов соответствующих уровню ответственности проектируемого сооружения (РСН 60-86, РСН 65-87, МДС 22-1.2004, СТО 17330282.27.140.002-2008, НП-031-01, РБ-06-98 и др.).</w:t>
      </w:r>
      <w:proofErr w:type="gramEnd"/>
    </w:p>
    <w:p w:rsidR="00A36CD9" w:rsidRPr="00AF68F3" w:rsidRDefault="00A36CD9" w:rsidP="009F3AD4">
      <w:pPr>
        <w:pStyle w:val="a6"/>
      </w:pPr>
      <w:r w:rsidRPr="00AF68F3">
        <w:t>В сельских поселениях расположенных на площадках с сейсмичностью по ОСР 6, 7, 8 и 9 баллов, в состав генерального плана должны входить картографические материалы СМР.</w:t>
      </w:r>
    </w:p>
    <w:p w:rsidR="00A36CD9" w:rsidRPr="00AF68F3" w:rsidRDefault="00A36CD9" w:rsidP="009F3AD4">
      <w:pPr>
        <w:pStyle w:val="a6"/>
      </w:pPr>
      <w:proofErr w:type="gramStart"/>
      <w:r w:rsidRPr="00AF68F3">
        <w:t>На площадках строительства, где не проводилось сейсмическое микрорайонирование, в виде исключения допускается определять сейсмичность согласно Таблице 14 «Дифференциация муниципальных районов по частным признакам»  Тома 1 настоящих нормативов и графическим приложениям к Тому 1, являющихся фрагментами карт ОСР-</w:t>
      </w:r>
      <w:r w:rsidR="007F6814" w:rsidRPr="00AF68F3">
        <w:t>2015</w:t>
      </w:r>
      <w:r w:rsidRPr="00AF68F3">
        <w:t xml:space="preserve"> для территории Красноярского края, кроме случаев проектирования особо опасных, технически сложных и уникальных объектов, а также проектирования социально значимых зданий и сооружений (школ</w:t>
      </w:r>
      <w:proofErr w:type="gramEnd"/>
      <w:r w:rsidRPr="00AF68F3">
        <w:t xml:space="preserve">, больниц, спортивных сооружений, торговых центров и т.д.). Для перечисленных выше сооружений в обязательном порядке необходимо выполнять сейсмическое микрорайонирование.  </w:t>
      </w:r>
    </w:p>
    <w:p w:rsidR="00A36CD9" w:rsidRPr="00AF68F3" w:rsidRDefault="00A36CD9" w:rsidP="009F3AD4">
      <w:pPr>
        <w:pStyle w:val="a6"/>
      </w:pPr>
      <w:r w:rsidRPr="00AF68F3">
        <w:t>В соответствии со статьей 4 Федерального закона от 30.12.2009 № 384-ФЗ «Технический регламент о безопасности зданий и сооружений» при проектировании особо опасных, технически сложных и уникальных объектов, установленных статьей 48.1 Градостроительного кодекса Российской Федерации, необходимо выполнять работы СМР с детальностью соответствующей масштабу проектной документации.</w:t>
      </w:r>
    </w:p>
    <w:p w:rsidR="00A36CD9" w:rsidRPr="00AF68F3" w:rsidRDefault="00A36CD9" w:rsidP="009F3AD4">
      <w:pPr>
        <w:pStyle w:val="a6"/>
      </w:pPr>
      <w:r w:rsidRPr="00AF68F3">
        <w:t>Комплекты карт сейсмического районирования, как ОСР так и СМР, характеризуют различные уровни сейсмической опасности, измеряемые вероятностью Р, выраженной в процентах или соответствующих периодах</w:t>
      </w:r>
      <w:proofErr w:type="gramStart"/>
      <w:r w:rsidRPr="00AF68F3">
        <w:t xml:space="preserve"> Т</w:t>
      </w:r>
      <w:proofErr w:type="gramEnd"/>
      <w:r w:rsidRPr="00AF68F3">
        <w:t xml:space="preserve"> повторяемости сейсмических воздействий.</w:t>
      </w:r>
    </w:p>
    <w:p w:rsidR="00A36CD9" w:rsidRPr="00AF68F3" w:rsidRDefault="00A36CD9" w:rsidP="009F3AD4">
      <w:pPr>
        <w:pStyle w:val="a6"/>
      </w:pPr>
      <w:r w:rsidRPr="00AF68F3">
        <w:t xml:space="preserve">В соответствии с требованиями </w:t>
      </w:r>
      <w:r w:rsidR="002D0C49" w:rsidRPr="00AF68F3">
        <w:t>СП 14.13330.2014 «</w:t>
      </w:r>
      <w:r w:rsidRPr="00AF68F3">
        <w:t xml:space="preserve">СНиП </w:t>
      </w:r>
      <w:r w:rsidRPr="00AF68F3">
        <w:rPr>
          <w:lang w:val="en-US"/>
        </w:rPr>
        <w:t>II</w:t>
      </w:r>
      <w:r w:rsidRPr="00AF68F3">
        <w:t>-7-81* «Строительство в сейсмических районах. Нормы проектирования», предусмотрено применение к одним и тем же зданиям и сооружениям оценок величин прогнозируемых сейсмических воздействий по двум картам, соответствующих категориям проектных землетрясений (ПЗ) и максимальных расчётных землетрясений (МРЗ). Первые (ПЗ) соответствуют нижнему уровню ожидаемых сейсмических воздействий, которые могут нарушить, но не остановить функционирование объекта. Вторые (МРЗ) отвечают верхнему уровню воздействий, т.е. возникновению более сильного, хотя и редкого сейсмического события. В этом случае расчет ведется с учетом возможных неупругих деформаций сооружения, способных вывести его из строя, но не допускающих полного разрушения объекта и гибели людей.</w:t>
      </w:r>
    </w:p>
    <w:p w:rsidR="00A36CD9" w:rsidRPr="00AF68F3" w:rsidRDefault="00A36CD9" w:rsidP="009F3AD4">
      <w:pPr>
        <w:pStyle w:val="a6"/>
      </w:pPr>
      <w:r w:rsidRPr="00AF68F3">
        <w:t>Выбор карт для уровней воздействия ПЗ и МРЗ с целью оценки приемлемого социально-экономического риска конкретных объектов определяется федеральными и ведомственными нормативно-техническими документами.</w:t>
      </w:r>
    </w:p>
    <w:p w:rsidR="00A36CD9" w:rsidRPr="00AF68F3" w:rsidRDefault="00A36CD9" w:rsidP="009F3AD4">
      <w:pPr>
        <w:pStyle w:val="a6"/>
      </w:pPr>
      <w:proofErr w:type="gramStart"/>
      <w:r w:rsidRPr="00AF68F3">
        <w:t>Проектирование и строительство зданий и сооружений, размещаемых на сейсмически опасных территориях необходимо проводить с учетом обязательных к применению национальных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(распоряжение Правительства Российской Федерации от 21 июня 2010 г. № 1047-р).</w:t>
      </w:r>
      <w:proofErr w:type="gramEnd"/>
    </w:p>
    <w:p w:rsidR="00A36CD9" w:rsidRPr="00AF68F3" w:rsidRDefault="00A36CD9" w:rsidP="009F3AD4">
      <w:pPr>
        <w:pStyle w:val="a6"/>
      </w:pPr>
      <w:r w:rsidRPr="00AF68F3">
        <w:t xml:space="preserve">Площадки строительства, расположенные вблизи плоскостей тектонических разломов, с крутизной склонов более 15°, нарушением пород физико-геологическими процессами, </w:t>
      </w:r>
      <w:proofErr w:type="spellStart"/>
      <w:r w:rsidRPr="00AF68F3">
        <w:t>просадочными</w:t>
      </w:r>
      <w:proofErr w:type="spellEnd"/>
      <w:r w:rsidRPr="00AF68F3">
        <w:t xml:space="preserve"> и набухающими грунтами, осыпями, обвалами, плывунами, оползнями, карстом, горными выработками, селями являются неблагоприятными в сейсмическом отношении. При </w:t>
      </w:r>
      <w:r w:rsidRPr="00AF68F3">
        <w:lastRenderedPageBreak/>
        <w:t>необходимости строительства зданий и сооружений на таких площадках следует принимать дополнительные меры к укреплению их оснований и усилению конструкций.</w:t>
      </w:r>
    </w:p>
    <w:p w:rsidR="009E76C0" w:rsidRPr="00AF68F3" w:rsidRDefault="009E76C0" w:rsidP="009F3AD4">
      <w:pPr>
        <w:pStyle w:val="a6"/>
      </w:pPr>
    </w:p>
    <w:p w:rsidR="00A36CD9" w:rsidRPr="00AF68F3" w:rsidRDefault="00A36CD9" w:rsidP="00773935">
      <w:pPr>
        <w:pStyle w:val="2"/>
        <w:numPr>
          <w:ilvl w:val="1"/>
          <w:numId w:val="19"/>
        </w:numPr>
        <w:tabs>
          <w:tab w:val="left" w:pos="993"/>
        </w:tabs>
        <w:spacing w:before="0" w:after="0"/>
        <w:ind w:left="113" w:firstLine="709"/>
        <w:jc w:val="center"/>
      </w:pPr>
      <w:bookmarkStart w:id="958" w:name="_Toc393384085"/>
      <w:bookmarkStart w:id="959" w:name="_Toc492042915"/>
      <w:bookmarkStart w:id="960" w:name="_Toc492045024"/>
      <w:bookmarkStart w:id="961" w:name="_Ref492293789"/>
      <w:bookmarkStart w:id="962" w:name="_Ref492293794"/>
      <w:bookmarkStart w:id="963" w:name="_Ref492293798"/>
      <w:bookmarkStart w:id="964" w:name="_Toc492296822"/>
      <w:r w:rsidRPr="00AF68F3">
        <w:t>Нормативные показатели  пожарной безопасности населенных пунктов</w:t>
      </w:r>
      <w:bookmarkEnd w:id="958"/>
      <w:bookmarkEnd w:id="959"/>
      <w:bookmarkEnd w:id="960"/>
      <w:bookmarkEnd w:id="961"/>
      <w:bookmarkEnd w:id="962"/>
      <w:bookmarkEnd w:id="963"/>
      <w:bookmarkEnd w:id="964"/>
    </w:p>
    <w:p w:rsidR="00A36CD9" w:rsidRPr="00AF68F3" w:rsidRDefault="00A36CD9" w:rsidP="009F3AD4">
      <w:pPr>
        <w:pStyle w:val="S5"/>
        <w:spacing w:before="0" w:after="0"/>
        <w:rPr>
          <w:lang w:val="ru-RU"/>
        </w:rPr>
      </w:pPr>
      <w:r w:rsidRPr="00AF68F3">
        <w:t>Нормативные показатели  пожарной безопасности населенных пунктов следует принимать в соответствии с главой 15 «Требования пожарной безопасности при градостроительной деятельности» раздела II «Требования пожарной безопасности при проектировании, строительстве и эксплуатации поселений и городских округов» Технического регламента о требованиях пожарной безопасности (Федеральный закон от 22 июля 2008 г. № 123-ФЗ).</w:t>
      </w:r>
    </w:p>
    <w:p w:rsidR="009E76C0" w:rsidRPr="00AF68F3" w:rsidRDefault="009E76C0" w:rsidP="009F3AD4">
      <w:pPr>
        <w:pStyle w:val="S5"/>
        <w:spacing w:before="0" w:after="0"/>
        <w:rPr>
          <w:lang w:val="ru-RU"/>
        </w:rPr>
      </w:pPr>
    </w:p>
    <w:p w:rsidR="00A36CD9" w:rsidRPr="00AF68F3" w:rsidRDefault="00A36CD9" w:rsidP="00773935">
      <w:pPr>
        <w:pStyle w:val="2"/>
        <w:numPr>
          <w:ilvl w:val="1"/>
          <w:numId w:val="19"/>
        </w:numPr>
        <w:tabs>
          <w:tab w:val="left" w:pos="993"/>
        </w:tabs>
        <w:spacing w:before="0" w:after="0"/>
        <w:ind w:left="113" w:firstLine="709"/>
        <w:jc w:val="center"/>
      </w:pPr>
      <w:bookmarkStart w:id="965" w:name="_Toc393384086"/>
      <w:bookmarkStart w:id="966" w:name="_Toc492042916"/>
      <w:bookmarkStart w:id="967" w:name="_Toc492045025"/>
      <w:bookmarkStart w:id="968" w:name="_Ref492293804"/>
      <w:bookmarkStart w:id="969" w:name="_Ref492293811"/>
      <w:bookmarkStart w:id="970" w:name="_Ref492293816"/>
      <w:bookmarkStart w:id="971" w:name="_Toc492296823"/>
      <w:r w:rsidRPr="00AF68F3">
        <w:t>Нормативные требования по защите территорий от затопления и подтопления</w:t>
      </w:r>
      <w:bookmarkEnd w:id="965"/>
      <w:bookmarkEnd w:id="966"/>
      <w:bookmarkEnd w:id="967"/>
      <w:bookmarkEnd w:id="968"/>
      <w:bookmarkEnd w:id="969"/>
      <w:bookmarkEnd w:id="970"/>
      <w:bookmarkEnd w:id="971"/>
    </w:p>
    <w:p w:rsidR="00A36CD9" w:rsidRPr="00AF68F3" w:rsidRDefault="00A36CD9" w:rsidP="009F3AD4">
      <w:pPr>
        <w:pStyle w:val="a6"/>
      </w:pPr>
      <w:r w:rsidRPr="00AF68F3">
        <w:t>Территории, расположенные на участках, подверженных негативному влиянию вод должны быть обеспечены защитными гидротехническими сооружениями.</w:t>
      </w:r>
    </w:p>
    <w:p w:rsidR="00A36CD9" w:rsidRPr="00AF68F3" w:rsidRDefault="00A36CD9" w:rsidP="009F3AD4">
      <w:pPr>
        <w:pStyle w:val="a6"/>
      </w:pPr>
      <w:r w:rsidRPr="00AF68F3">
        <w:t>Территории, расположенные на прибрежных участках, должны быть защищены от затопления паводковыми водами, ветровым нагоном воды и подтопления грунтовыми водами 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w:t>
      </w:r>
    </w:p>
    <w:p w:rsidR="00A36CD9" w:rsidRPr="00AF68F3" w:rsidRDefault="00A36CD9" w:rsidP="009F3AD4">
      <w:pPr>
        <w:pStyle w:val="a6"/>
      </w:pPr>
      <w:r w:rsidRPr="00AF68F3">
        <w:t>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 один раз в 10 лет — для территорий парков и плоскостных спортивных сооружений.</w:t>
      </w:r>
    </w:p>
    <w:p w:rsidR="00A36CD9" w:rsidRPr="00AF68F3" w:rsidRDefault="00A36CD9" w:rsidP="009F3AD4">
      <w:pPr>
        <w:pStyle w:val="a6"/>
      </w:pPr>
      <w:r w:rsidRPr="00AF68F3">
        <w:t>На территориях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усадебной застройки и на территориях стадионов, парков и других озелененных территорий общего пользования допускается открытая осушительная сеть.</w:t>
      </w:r>
    </w:p>
    <w:p w:rsidR="00A36CD9" w:rsidRPr="00AF68F3" w:rsidRDefault="00A36CD9" w:rsidP="009F3AD4">
      <w:pPr>
        <w:pStyle w:val="a6"/>
      </w:pPr>
      <w:r w:rsidRPr="00AF68F3">
        <w:t>Для предотвращения заболачивания территории и защиты подземных частей зданий и сооружений от подтопления существующими и прогнозируемыми грунтовыми водами в связанных грунтах необходимо предусматривать мероприятия по водоотведению и водопонижению, как правило, в виде локальных профилактических или систематических дренажей в комплексе с закрытой ливневой канализацией.</w:t>
      </w:r>
    </w:p>
    <w:p w:rsidR="00A36CD9" w:rsidRPr="00AF68F3" w:rsidRDefault="00A36CD9" w:rsidP="009F3AD4">
      <w:pPr>
        <w:pStyle w:val="a6"/>
      </w:pPr>
      <w:r w:rsidRPr="00AF68F3">
        <w:t>Понижение уровня грунтовых вод должно обеспечиваться на территории капитальной застройки - не менее 2 м от проектной отметки поверхности; на территории стадионов, парков, скверов и других зеленых насаждений - не менее 1 м, на территории крупных промышленных зон и комплексов не менее 15 м.</w:t>
      </w:r>
    </w:p>
    <w:p w:rsidR="009E76C0" w:rsidRPr="00AF68F3" w:rsidRDefault="009E76C0" w:rsidP="009F3AD4">
      <w:pPr>
        <w:pStyle w:val="a6"/>
      </w:pPr>
    </w:p>
    <w:p w:rsidR="00A36CD9" w:rsidRPr="00AF68F3" w:rsidRDefault="00A36CD9" w:rsidP="00773935">
      <w:pPr>
        <w:pStyle w:val="1"/>
        <w:numPr>
          <w:ilvl w:val="0"/>
          <w:numId w:val="37"/>
        </w:numPr>
        <w:tabs>
          <w:tab w:val="left" w:pos="993"/>
        </w:tabs>
        <w:spacing w:before="0" w:after="0"/>
        <w:ind w:left="113" w:firstLine="709"/>
        <w:jc w:val="center"/>
      </w:pPr>
      <w:bookmarkStart w:id="972" w:name="_Toc393384087"/>
      <w:bookmarkStart w:id="973" w:name="_Toc492042917"/>
      <w:bookmarkStart w:id="974" w:name="_Toc492045026"/>
      <w:bookmarkStart w:id="975" w:name="_Ref492293851"/>
      <w:bookmarkStart w:id="976" w:name="_Ref492293856"/>
      <w:bookmarkStart w:id="977" w:name="_Ref492293860"/>
      <w:bookmarkStart w:id="978" w:name="_Toc492296824"/>
      <w:r w:rsidRPr="00AF68F3">
        <w:t xml:space="preserve">Нормативы обеспеченности организации в границах муниципального </w:t>
      </w:r>
      <w:r w:rsidR="00C621A9" w:rsidRPr="00AF68F3">
        <w:rPr>
          <w:lang w:val="ru-RU"/>
        </w:rPr>
        <w:t>образования</w:t>
      </w:r>
      <w:r w:rsidRPr="00AF68F3">
        <w:t xml:space="preserve"> участия в предупреждении и ликвидации последствий чрезвычайных ситуаций на территории муниципального </w:t>
      </w:r>
      <w:bookmarkEnd w:id="972"/>
      <w:r w:rsidR="00C621A9" w:rsidRPr="00AF68F3">
        <w:rPr>
          <w:lang w:val="ru-RU"/>
        </w:rPr>
        <w:t>образования</w:t>
      </w:r>
      <w:bookmarkEnd w:id="973"/>
      <w:bookmarkEnd w:id="974"/>
      <w:bookmarkEnd w:id="975"/>
      <w:bookmarkEnd w:id="976"/>
      <w:bookmarkEnd w:id="977"/>
      <w:bookmarkEnd w:id="978"/>
    </w:p>
    <w:p w:rsidR="00A36CD9" w:rsidRPr="00AF68F3" w:rsidRDefault="00A36CD9" w:rsidP="009F3AD4">
      <w:pPr>
        <w:pStyle w:val="S5"/>
        <w:spacing w:before="0" w:after="0"/>
      </w:pPr>
      <w:r w:rsidRPr="00AF68F3">
        <w:t>Инженерно-технические мероприятия гражданской обороны и предупреждения чрезвычайных ситуаций (далее - ИТМ ГОЧС) должны учитываться при:</w:t>
      </w:r>
    </w:p>
    <w:p w:rsidR="00A36CD9" w:rsidRPr="00AF68F3" w:rsidRDefault="00A36CD9" w:rsidP="009F3AD4">
      <w:pPr>
        <w:pStyle w:val="a3"/>
        <w:spacing w:after="0"/>
      </w:pPr>
      <w:r w:rsidRPr="00AF68F3">
        <w:t>подготовке документов территориального планирования муниципальных районов;</w:t>
      </w:r>
    </w:p>
    <w:p w:rsidR="00A36CD9" w:rsidRPr="00AF68F3" w:rsidRDefault="00A36CD9" w:rsidP="009F3AD4">
      <w:pPr>
        <w:pStyle w:val="a3"/>
        <w:spacing w:after="0"/>
      </w:pPr>
      <w:r w:rsidRPr="00AF68F3">
        <w:t>разработке документации по планировке территории (проектов планировки, проектов межевания территории, градостроительных планов земельных участков);</w:t>
      </w:r>
    </w:p>
    <w:p w:rsidR="00A36CD9" w:rsidRPr="00AF68F3" w:rsidRDefault="00A36CD9" w:rsidP="009F3AD4">
      <w:pPr>
        <w:pStyle w:val="a3"/>
        <w:spacing w:after="0"/>
      </w:pPr>
      <w:r w:rsidRPr="00AF68F3">
        <w:lastRenderedPageBreak/>
        <w:t>разработке материалов, обосновывающих строительство (технико-экономического обоснования, технико-экономических расчетов), а также проектной документации на строительство и реконструкцию объектов капитального строительства.</w:t>
      </w:r>
    </w:p>
    <w:p w:rsidR="009E76C0" w:rsidRPr="00AF68F3" w:rsidRDefault="009E76C0" w:rsidP="009E76C0">
      <w:pPr>
        <w:pStyle w:val="a3"/>
        <w:numPr>
          <w:ilvl w:val="0"/>
          <w:numId w:val="0"/>
        </w:numPr>
        <w:spacing w:after="0"/>
        <w:ind w:left="567"/>
      </w:pPr>
    </w:p>
    <w:p w:rsidR="00A36CD9" w:rsidRPr="00AF68F3" w:rsidRDefault="00A36CD9" w:rsidP="00773935">
      <w:pPr>
        <w:pStyle w:val="1"/>
        <w:numPr>
          <w:ilvl w:val="0"/>
          <w:numId w:val="37"/>
        </w:numPr>
        <w:tabs>
          <w:tab w:val="left" w:pos="993"/>
        </w:tabs>
        <w:spacing w:before="0" w:after="0"/>
        <w:ind w:left="113" w:firstLine="709"/>
        <w:jc w:val="center"/>
      </w:pPr>
      <w:bookmarkStart w:id="979" w:name="_Toc393384088"/>
      <w:bookmarkStart w:id="980" w:name="_Toc492042918"/>
      <w:bookmarkStart w:id="981" w:name="_Toc492045027"/>
      <w:bookmarkStart w:id="982" w:name="_Ref492293866"/>
      <w:bookmarkStart w:id="983" w:name="_Ref492293872"/>
      <w:bookmarkStart w:id="984" w:name="_Ref492293879"/>
      <w:bookmarkStart w:id="985" w:name="_Toc492296825"/>
      <w:r w:rsidRPr="00AF68F3">
        <w:t xml:space="preserve">Нормативы обеспеченности организации в границах муниципального </w:t>
      </w:r>
      <w:r w:rsidR="00C621A9" w:rsidRPr="00AF68F3">
        <w:rPr>
          <w:lang w:val="ru-RU"/>
        </w:rPr>
        <w:t>образования</w:t>
      </w:r>
      <w:r w:rsidRPr="00AF68F3">
        <w:t xml:space="preserve"> мероприятий по обеспечению безопасности людей на водных объектах, охране их жизни и здоровья.</w:t>
      </w:r>
      <w:bookmarkEnd w:id="979"/>
      <w:bookmarkEnd w:id="980"/>
      <w:bookmarkEnd w:id="981"/>
      <w:bookmarkEnd w:id="982"/>
      <w:bookmarkEnd w:id="983"/>
      <w:bookmarkEnd w:id="984"/>
      <w:bookmarkEnd w:id="985"/>
    </w:p>
    <w:p w:rsidR="00A36CD9" w:rsidRPr="00AF68F3" w:rsidRDefault="00A36CD9" w:rsidP="009F3AD4">
      <w:pPr>
        <w:pStyle w:val="a6"/>
      </w:pPr>
      <w:r w:rsidRPr="00AF68F3">
        <w:t xml:space="preserve">При разработке документов территориального планирования и документов по планировке территории необходимо предусматривать полосу земли вдоль береговой линии водного объекта общего пользования (береговая полоса) предназначенную для общего пользования. </w:t>
      </w:r>
    </w:p>
    <w:p w:rsidR="00A36CD9" w:rsidRPr="00AF68F3" w:rsidRDefault="00A36CD9" w:rsidP="009F3AD4">
      <w:pPr>
        <w:pStyle w:val="a6"/>
      </w:pPr>
      <w:r w:rsidRPr="00AF68F3">
        <w:t>Ширина береговой полосы водных объектов общего пользования составляет 20 метров, за исключением береговой полосы каналов, а также рек и ручьев, протяженность которых от истока до устья не более чем 10 километров. Ширина береговой полосы каналов, а также рек и ручьев, протяженность которых от истока до устья не более чем 10 километров, составляет 5 метров.</w:t>
      </w:r>
    </w:p>
    <w:p w:rsidR="00A36CD9" w:rsidRPr="00AF68F3" w:rsidRDefault="00A36CD9" w:rsidP="009F3AD4">
      <w:pPr>
        <w:pStyle w:val="a6"/>
      </w:pPr>
      <w:r w:rsidRPr="00AF68F3">
        <w:t xml:space="preserve">На прилегающих к водным объектам территориях запрещается возведение сооружений </w:t>
      </w:r>
      <w:r w:rsidR="008C2949" w:rsidRPr="00AF68F3">
        <w:t>преграждающих</w:t>
      </w:r>
      <w:r w:rsidRPr="00AF68F3">
        <w:t xml:space="preserve"> доступ граждан к водным объектам общего пользования, застройка береговых полос, возведение в них хозяйственных построек и ограждений.</w:t>
      </w:r>
    </w:p>
    <w:p w:rsidR="00A36CD9" w:rsidRPr="00AF68F3" w:rsidRDefault="00A36CD9" w:rsidP="009F3AD4">
      <w:pPr>
        <w:pStyle w:val="a6"/>
      </w:pPr>
      <w:r w:rsidRPr="00AF68F3">
        <w:t>Использование береговой полосы и водных объектов для купания и удовлетворения личных и бытовых нужд граждан осуществляется в соответствии с правилами использования водных объектов общего пользования, устанавливаемыми органами местного самоуправления.</w:t>
      </w:r>
    </w:p>
    <w:p w:rsidR="00A36CD9" w:rsidRPr="00AF68F3" w:rsidRDefault="00A36CD9" w:rsidP="009F3AD4">
      <w:pPr>
        <w:pStyle w:val="a6"/>
      </w:pPr>
      <w:r w:rsidRPr="00AF68F3">
        <w:t>Организованные места рекреации водных объектов должны быть оборудованы спасательными станциями: 1 спасательная станция - на каждый организованный пляж.</w:t>
      </w:r>
    </w:p>
    <w:p w:rsidR="009E76C0" w:rsidRPr="00AF68F3" w:rsidRDefault="009E76C0" w:rsidP="009F3AD4">
      <w:pPr>
        <w:pStyle w:val="a6"/>
      </w:pPr>
    </w:p>
    <w:p w:rsidR="00A36CD9" w:rsidRPr="00AF68F3" w:rsidRDefault="00A36CD9" w:rsidP="00773935">
      <w:pPr>
        <w:pStyle w:val="1"/>
        <w:numPr>
          <w:ilvl w:val="0"/>
          <w:numId w:val="37"/>
        </w:numPr>
        <w:tabs>
          <w:tab w:val="left" w:pos="993"/>
        </w:tabs>
        <w:spacing w:before="0" w:after="0"/>
        <w:ind w:left="113" w:firstLine="709"/>
        <w:jc w:val="center"/>
      </w:pPr>
      <w:bookmarkStart w:id="986" w:name="_Toc393384089"/>
      <w:bookmarkStart w:id="987" w:name="_Toc492042919"/>
      <w:bookmarkStart w:id="988" w:name="_Toc492045028"/>
      <w:bookmarkStart w:id="989" w:name="_Ref492293887"/>
      <w:bookmarkStart w:id="990" w:name="_Ref492293894"/>
      <w:bookmarkStart w:id="991" w:name="_Ref492293898"/>
      <w:bookmarkStart w:id="992" w:name="_Toc492296826"/>
      <w:r w:rsidRPr="00AF68F3">
        <w:t xml:space="preserve">Нормативы обеспеченности организации в границах муниципального </w:t>
      </w:r>
      <w:r w:rsidR="00C621A9" w:rsidRPr="00AF68F3">
        <w:rPr>
          <w:lang w:val="ru-RU"/>
        </w:rPr>
        <w:t>образования</w:t>
      </w:r>
      <w:r w:rsidRPr="00AF68F3">
        <w:t xml:space="preserve"> осуществления в пределах, установленных водным законодательством РФ, полномочий собственника водных объектов, использования водных объектов общего пользования для личных и бытовых нужд.</w:t>
      </w:r>
      <w:bookmarkEnd w:id="986"/>
      <w:bookmarkEnd w:id="987"/>
      <w:bookmarkEnd w:id="988"/>
      <w:bookmarkEnd w:id="989"/>
      <w:bookmarkEnd w:id="990"/>
      <w:bookmarkEnd w:id="991"/>
      <w:bookmarkEnd w:id="992"/>
    </w:p>
    <w:p w:rsidR="00A36CD9" w:rsidRPr="00AF68F3" w:rsidRDefault="00A36CD9" w:rsidP="009F3AD4">
      <w:pPr>
        <w:pStyle w:val="a6"/>
      </w:pPr>
      <w:bookmarkStart w:id="993" w:name="_Toc393384090"/>
      <w:r w:rsidRPr="00AF68F3">
        <w:t xml:space="preserve">Полномочия собственников водных объектов устанавливаются в соответствии с Водным кодексом Российской Федерации (ст. 24-27). </w:t>
      </w:r>
    </w:p>
    <w:p w:rsidR="00A36CD9" w:rsidRPr="00AF68F3" w:rsidRDefault="00A36CD9" w:rsidP="009F3AD4">
      <w:pPr>
        <w:pStyle w:val="a6"/>
      </w:pPr>
      <w:r w:rsidRPr="00AF68F3">
        <w:t>Водные объекты находятся в собственности Российской Федерации,  за исключением прудов, обводненных карьеров, расположенных в границах земельного участка, принадлежащего на праве собственности субъекту Российской Федерации, муниципальному образованию, физическому лицу или юридическому лицу.</w:t>
      </w:r>
    </w:p>
    <w:p w:rsidR="00A36CD9" w:rsidRPr="00AF68F3" w:rsidRDefault="00A36CD9" w:rsidP="009F3AD4">
      <w:pPr>
        <w:autoSpaceDE w:val="0"/>
        <w:autoSpaceDN w:val="0"/>
        <w:adjustRightInd w:val="0"/>
        <w:ind w:firstLine="540"/>
        <w:jc w:val="both"/>
      </w:pPr>
      <w:r w:rsidRPr="00AF68F3">
        <w:t>В рамках полномочий по осуществлению мер по охране водных объектов, в соответствии со статьей 65 Водного кодекса устанавливаются водоохранные и прибрежные защитные полосы водных объектов.</w:t>
      </w:r>
    </w:p>
    <w:p w:rsidR="00A36CD9" w:rsidRPr="00AF68F3" w:rsidRDefault="00A36CD9" w:rsidP="009F3AD4">
      <w:pPr>
        <w:autoSpaceDE w:val="0"/>
        <w:autoSpaceDN w:val="0"/>
        <w:adjustRightInd w:val="0"/>
        <w:ind w:firstLine="540"/>
        <w:jc w:val="both"/>
      </w:pPr>
      <w:r w:rsidRPr="00AF68F3">
        <w:t xml:space="preserve">Собственниками водных объектов должны осуществляться меры по предотвращению негативного воздействия вод и ликвидации его последствий. </w:t>
      </w:r>
    </w:p>
    <w:p w:rsidR="00A36CD9" w:rsidRPr="00AF68F3" w:rsidRDefault="00A36CD9" w:rsidP="009F3AD4">
      <w:pPr>
        <w:autoSpaceDE w:val="0"/>
        <w:autoSpaceDN w:val="0"/>
        <w:adjustRightInd w:val="0"/>
        <w:ind w:firstLine="540"/>
        <w:jc w:val="both"/>
      </w:pPr>
      <w:r w:rsidRPr="00AF68F3">
        <w:t>Собственники водных объектов осуществляют строительство  сооружений инженерной защиты территории, необходимые для предупреждения чрезвычайных ситуаций и ликвидации последствий вызванных негативным воздействием вод.</w:t>
      </w:r>
    </w:p>
    <w:p w:rsidR="00A36CD9" w:rsidRPr="00AF68F3" w:rsidRDefault="00A36CD9" w:rsidP="009F3AD4">
      <w:pPr>
        <w:pStyle w:val="a6"/>
      </w:pPr>
      <w:r w:rsidRPr="00AF68F3">
        <w:t xml:space="preserve">Муниципальные образования, являясь согласно </w:t>
      </w:r>
      <w:hyperlink r:id="rId28" w:history="1">
        <w:r w:rsidRPr="00AF68F3">
          <w:t>ч.1 ст.7</w:t>
        </w:r>
      </w:hyperlink>
      <w:r w:rsidRPr="00AF68F3">
        <w:t xml:space="preserve"> Водного кодекса РФ участниками водных отношений, наделяются в отношении водных объектов, находящихся в муниципальной собственности, полномочиями, перечень которых установлен ст.27 Водного кодекса РФ.</w:t>
      </w:r>
    </w:p>
    <w:p w:rsidR="00A36CD9" w:rsidRPr="00AF68F3" w:rsidRDefault="00A36CD9" w:rsidP="009F3AD4">
      <w:pPr>
        <w:pStyle w:val="a6"/>
      </w:pPr>
      <w:r w:rsidRPr="00AF68F3">
        <w:t>Так, к полномочиям органов местного самоуправления в отношении водных объектов, находящихся в собственности муниципальных районов, относятся:</w:t>
      </w:r>
    </w:p>
    <w:p w:rsidR="00A36CD9" w:rsidRPr="00AF68F3" w:rsidRDefault="00A36CD9" w:rsidP="009F3AD4">
      <w:pPr>
        <w:pStyle w:val="a6"/>
      </w:pPr>
      <w:r w:rsidRPr="00AF68F3">
        <w:t>1) владение, пользование, распоряжение такими водными объектами;</w:t>
      </w:r>
    </w:p>
    <w:p w:rsidR="00A36CD9" w:rsidRPr="00AF68F3" w:rsidRDefault="00A36CD9" w:rsidP="009F3AD4">
      <w:pPr>
        <w:pStyle w:val="a6"/>
      </w:pPr>
      <w:r w:rsidRPr="00AF68F3">
        <w:t>2) осуществление мер по предотвращению негативного воздействия вод и ликвидации его последствий;</w:t>
      </w:r>
    </w:p>
    <w:p w:rsidR="00A36CD9" w:rsidRPr="00AF68F3" w:rsidRDefault="00A36CD9" w:rsidP="009F3AD4">
      <w:pPr>
        <w:pStyle w:val="a6"/>
      </w:pPr>
      <w:r w:rsidRPr="00AF68F3">
        <w:lastRenderedPageBreak/>
        <w:t>3) осуществление мер по охране таких водных объектов;</w:t>
      </w:r>
    </w:p>
    <w:p w:rsidR="00A36CD9" w:rsidRPr="00AF68F3" w:rsidRDefault="00A36CD9" w:rsidP="009F3AD4">
      <w:pPr>
        <w:pStyle w:val="a6"/>
      </w:pPr>
      <w:r w:rsidRPr="00AF68F3">
        <w:t>4) установление ставок платы за пользование такими водными объектами, порядка расчета и взимания этой платы.</w:t>
      </w:r>
    </w:p>
    <w:p w:rsidR="00A36CD9" w:rsidRPr="00AF68F3" w:rsidRDefault="00A36CD9" w:rsidP="009F3AD4">
      <w:pPr>
        <w:autoSpaceDE w:val="0"/>
        <w:autoSpaceDN w:val="0"/>
        <w:adjustRightInd w:val="0"/>
        <w:ind w:firstLine="540"/>
        <w:jc w:val="both"/>
      </w:pPr>
      <w:r w:rsidRPr="00AF68F3">
        <w:t>Органы местного самоуправления муниципальных образований  могут устанавливать правила использования водных объектов общего пользования для личных и бытовых нужд находящихся в собственности городских округов.</w:t>
      </w:r>
    </w:p>
    <w:p w:rsidR="00A36CD9" w:rsidRPr="00AF68F3" w:rsidRDefault="00A36CD9" w:rsidP="009F3AD4">
      <w:pPr>
        <w:pStyle w:val="a6"/>
      </w:pPr>
      <w:r w:rsidRPr="00AF68F3">
        <w:t>При разработке документов территориального планирования и документов по планировке территории необходимо предусматривать полосу земли вдоль береговой линии водного объекта общего пользования (береговая полоса) предназначенную для общего пользования. Ширина береговой полосы водных объектов общего пользования составляет 20 метров, за исключением береговой полосы каналов, а также рек и ручьев, протяженность которых от истока до устья не более чем 10 километров. Ширина береговой полосы каналов, а также рек и ручьев, протяженность которых от истока до устья не более чем 10 километров, составляет 5 метров.</w:t>
      </w:r>
    </w:p>
    <w:p w:rsidR="00A36CD9" w:rsidRPr="00AF68F3" w:rsidRDefault="00A36CD9" w:rsidP="009F3AD4">
      <w:pPr>
        <w:pStyle w:val="a6"/>
      </w:pPr>
      <w:r w:rsidRPr="00AF68F3">
        <w:t xml:space="preserve">На прилегающих к водным объектам территориях запрещается возведение сооружений </w:t>
      </w:r>
      <w:r w:rsidR="00675E1E" w:rsidRPr="00AF68F3">
        <w:t>преграждающих доступ</w:t>
      </w:r>
      <w:r w:rsidRPr="00AF68F3">
        <w:t xml:space="preserve"> граждан к водным объектам общего пользования, застройка береговых полос, возведение в них хозяйственных построек и ограждений.</w:t>
      </w:r>
    </w:p>
    <w:p w:rsidR="00A36CD9" w:rsidRPr="00AF68F3" w:rsidRDefault="00A36CD9" w:rsidP="009F3AD4">
      <w:pPr>
        <w:pStyle w:val="a6"/>
      </w:pPr>
      <w:r w:rsidRPr="00AF68F3">
        <w:t>На водных объектах общего пользования могут быть запрещены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а также установлены иные запреты в случаях, предусмотренных законодательством Российской Федерации и законодательством Красноярского края.</w:t>
      </w:r>
    </w:p>
    <w:p w:rsidR="00A36CD9" w:rsidRPr="00AF68F3" w:rsidRDefault="00A36CD9" w:rsidP="009F3AD4">
      <w:pPr>
        <w:pStyle w:val="a6"/>
      </w:pPr>
      <w:r w:rsidRPr="00AF68F3">
        <w:t>Информация об ограничении водопользования на водных объектах общего пользования, устанавливаемом муниципальными правовыми актами, доводится до сведения населения через средства массовой информации, а также посредством установки специальных информационных знаков, стендов и щитов вдоль берегов водных объектов общего пользования.</w:t>
      </w:r>
    </w:p>
    <w:p w:rsidR="00A36CD9" w:rsidRPr="00AF68F3" w:rsidRDefault="00A36CD9" w:rsidP="009F3AD4">
      <w:pPr>
        <w:pStyle w:val="a6"/>
      </w:pPr>
      <w:r w:rsidRPr="00AF68F3">
        <w:t>Размещение информации о местах массового отдыха у воды, изготовление и установка в целях безопасности средств оповещения о запретах и ограничениях водопользования на водных объектах общего пользования, предоставление экологической информации по вопросам использования и охраны водных объектов осуществляется органами местного самоуправления муниципальных районов в соответствии с функциональными обязанностями и полномочиями.</w:t>
      </w:r>
    </w:p>
    <w:p w:rsidR="009E76C0" w:rsidRPr="00AF68F3" w:rsidRDefault="009E76C0" w:rsidP="009F3AD4">
      <w:pPr>
        <w:pStyle w:val="a6"/>
      </w:pPr>
    </w:p>
    <w:p w:rsidR="00A36CD9" w:rsidRPr="00AF68F3" w:rsidRDefault="00A36CD9" w:rsidP="00773935">
      <w:pPr>
        <w:pStyle w:val="1"/>
        <w:numPr>
          <w:ilvl w:val="0"/>
          <w:numId w:val="37"/>
        </w:numPr>
        <w:tabs>
          <w:tab w:val="left" w:pos="993"/>
        </w:tabs>
        <w:spacing w:before="0" w:after="0"/>
        <w:ind w:left="113" w:firstLine="709"/>
        <w:jc w:val="center"/>
        <w:rPr>
          <w:lang w:val="ru-RU"/>
        </w:rPr>
      </w:pPr>
      <w:bookmarkStart w:id="994" w:name="_Toc492042920"/>
      <w:bookmarkStart w:id="995" w:name="_Toc492045029"/>
      <w:bookmarkStart w:id="996" w:name="_Ref492293905"/>
      <w:bookmarkStart w:id="997" w:name="_Ref492293910"/>
      <w:bookmarkStart w:id="998" w:name="_Ref492293914"/>
      <w:bookmarkStart w:id="999" w:name="_Toc492296827"/>
      <w:r w:rsidRPr="00AF68F3">
        <w:t xml:space="preserve">Нормативы обеспеченности организации в границах муниципального </w:t>
      </w:r>
      <w:r w:rsidR="00C621A9" w:rsidRPr="00AF68F3">
        <w:rPr>
          <w:lang w:val="ru-RU"/>
        </w:rPr>
        <w:t>образования</w:t>
      </w:r>
      <w:r w:rsidRPr="00AF68F3">
        <w:t xml:space="preserve"> организации мероприятий по охране окружающей среды</w:t>
      </w:r>
      <w:bookmarkEnd w:id="993"/>
      <w:bookmarkEnd w:id="994"/>
      <w:bookmarkEnd w:id="995"/>
      <w:bookmarkEnd w:id="996"/>
      <w:bookmarkEnd w:id="997"/>
      <w:bookmarkEnd w:id="998"/>
      <w:bookmarkEnd w:id="999"/>
    </w:p>
    <w:p w:rsidR="009E76C0" w:rsidRPr="00AF68F3" w:rsidRDefault="009E76C0" w:rsidP="00773935">
      <w:pPr>
        <w:pStyle w:val="a6"/>
        <w:tabs>
          <w:tab w:val="left" w:pos="993"/>
        </w:tabs>
        <w:ind w:left="113" w:firstLine="709"/>
        <w:rPr>
          <w:lang w:eastAsia="x-none"/>
        </w:rPr>
      </w:pPr>
    </w:p>
    <w:p w:rsidR="004B7565" w:rsidRPr="004B7565" w:rsidRDefault="004B7565" w:rsidP="00773935">
      <w:pPr>
        <w:pStyle w:val="aff1"/>
        <w:keepNext/>
        <w:numPr>
          <w:ilvl w:val="0"/>
          <w:numId w:val="19"/>
        </w:numPr>
        <w:tabs>
          <w:tab w:val="left" w:pos="993"/>
          <w:tab w:val="left" w:pos="1134"/>
          <w:tab w:val="left" w:pos="1276"/>
        </w:tabs>
        <w:spacing w:line="240" w:lineRule="auto"/>
        <w:ind w:left="113" w:firstLine="709"/>
        <w:jc w:val="center"/>
        <w:outlineLvl w:val="1"/>
        <w:rPr>
          <w:b/>
          <w:bCs/>
          <w:iCs/>
          <w:vanish/>
          <w:sz w:val="28"/>
          <w:szCs w:val="28"/>
          <w:lang w:val="x-none" w:eastAsia="x-none"/>
        </w:rPr>
      </w:pPr>
      <w:bookmarkStart w:id="1000" w:name="_Toc492042921"/>
      <w:bookmarkStart w:id="1001" w:name="_Toc492043599"/>
      <w:bookmarkStart w:id="1002" w:name="_Toc492043827"/>
      <w:bookmarkStart w:id="1003" w:name="_Toc492045030"/>
      <w:bookmarkStart w:id="1004" w:name="_Toc492296828"/>
      <w:bookmarkStart w:id="1005" w:name="_Toc393384091"/>
      <w:bookmarkEnd w:id="1000"/>
      <w:bookmarkEnd w:id="1001"/>
      <w:bookmarkEnd w:id="1002"/>
      <w:bookmarkEnd w:id="1003"/>
      <w:bookmarkEnd w:id="1004"/>
    </w:p>
    <w:p w:rsidR="004B7565" w:rsidRPr="004B7565" w:rsidRDefault="004B7565" w:rsidP="00773935">
      <w:pPr>
        <w:pStyle w:val="aff1"/>
        <w:keepNext/>
        <w:numPr>
          <w:ilvl w:val="0"/>
          <w:numId w:val="19"/>
        </w:numPr>
        <w:tabs>
          <w:tab w:val="left" w:pos="993"/>
          <w:tab w:val="left" w:pos="1134"/>
          <w:tab w:val="left" w:pos="1276"/>
        </w:tabs>
        <w:spacing w:line="240" w:lineRule="auto"/>
        <w:ind w:left="113" w:firstLine="709"/>
        <w:jc w:val="center"/>
        <w:outlineLvl w:val="1"/>
        <w:rPr>
          <w:b/>
          <w:bCs/>
          <w:iCs/>
          <w:vanish/>
          <w:sz w:val="28"/>
          <w:szCs w:val="28"/>
          <w:lang w:val="x-none" w:eastAsia="x-none"/>
        </w:rPr>
      </w:pPr>
      <w:bookmarkStart w:id="1006" w:name="_Toc492042922"/>
      <w:bookmarkStart w:id="1007" w:name="_Toc492043600"/>
      <w:bookmarkStart w:id="1008" w:name="_Toc492043828"/>
      <w:bookmarkStart w:id="1009" w:name="_Toc492045031"/>
      <w:bookmarkStart w:id="1010" w:name="_Toc492296829"/>
      <w:bookmarkEnd w:id="1006"/>
      <w:bookmarkEnd w:id="1007"/>
      <w:bookmarkEnd w:id="1008"/>
      <w:bookmarkEnd w:id="1009"/>
      <w:bookmarkEnd w:id="1010"/>
    </w:p>
    <w:p w:rsidR="004B7565" w:rsidRPr="004B7565" w:rsidRDefault="004B7565" w:rsidP="00773935">
      <w:pPr>
        <w:pStyle w:val="aff1"/>
        <w:keepNext/>
        <w:numPr>
          <w:ilvl w:val="0"/>
          <w:numId w:val="19"/>
        </w:numPr>
        <w:tabs>
          <w:tab w:val="left" w:pos="993"/>
          <w:tab w:val="left" w:pos="1134"/>
          <w:tab w:val="left" w:pos="1276"/>
        </w:tabs>
        <w:spacing w:line="240" w:lineRule="auto"/>
        <w:ind w:left="113" w:firstLine="709"/>
        <w:jc w:val="center"/>
        <w:outlineLvl w:val="1"/>
        <w:rPr>
          <w:b/>
          <w:bCs/>
          <w:iCs/>
          <w:vanish/>
          <w:sz w:val="28"/>
          <w:szCs w:val="28"/>
          <w:lang w:val="x-none" w:eastAsia="x-none"/>
        </w:rPr>
      </w:pPr>
      <w:bookmarkStart w:id="1011" w:name="_Toc492042923"/>
      <w:bookmarkStart w:id="1012" w:name="_Toc492043601"/>
      <w:bookmarkStart w:id="1013" w:name="_Toc492043829"/>
      <w:bookmarkStart w:id="1014" w:name="_Toc492045032"/>
      <w:bookmarkStart w:id="1015" w:name="_Toc492296830"/>
      <w:bookmarkEnd w:id="1011"/>
      <w:bookmarkEnd w:id="1012"/>
      <w:bookmarkEnd w:id="1013"/>
      <w:bookmarkEnd w:id="1014"/>
      <w:bookmarkEnd w:id="1015"/>
    </w:p>
    <w:p w:rsidR="004B7565" w:rsidRPr="004B7565" w:rsidRDefault="004B7565" w:rsidP="00773935">
      <w:pPr>
        <w:pStyle w:val="aff1"/>
        <w:keepNext/>
        <w:numPr>
          <w:ilvl w:val="0"/>
          <w:numId w:val="19"/>
        </w:numPr>
        <w:tabs>
          <w:tab w:val="left" w:pos="993"/>
          <w:tab w:val="left" w:pos="1134"/>
          <w:tab w:val="left" w:pos="1276"/>
        </w:tabs>
        <w:spacing w:line="240" w:lineRule="auto"/>
        <w:ind w:left="113" w:firstLine="709"/>
        <w:jc w:val="center"/>
        <w:outlineLvl w:val="1"/>
        <w:rPr>
          <w:b/>
          <w:bCs/>
          <w:iCs/>
          <w:vanish/>
          <w:sz w:val="28"/>
          <w:szCs w:val="28"/>
          <w:lang w:val="x-none" w:eastAsia="x-none"/>
        </w:rPr>
      </w:pPr>
      <w:bookmarkStart w:id="1016" w:name="_Toc492042924"/>
      <w:bookmarkStart w:id="1017" w:name="_Toc492043602"/>
      <w:bookmarkStart w:id="1018" w:name="_Toc492043830"/>
      <w:bookmarkStart w:id="1019" w:name="_Toc492045033"/>
      <w:bookmarkStart w:id="1020" w:name="_Toc492296831"/>
      <w:bookmarkEnd w:id="1016"/>
      <w:bookmarkEnd w:id="1017"/>
      <w:bookmarkEnd w:id="1018"/>
      <w:bookmarkEnd w:id="1019"/>
      <w:bookmarkEnd w:id="1020"/>
    </w:p>
    <w:p w:rsidR="00A36CD9" w:rsidRPr="00AF68F3" w:rsidRDefault="00A36CD9" w:rsidP="00773935">
      <w:pPr>
        <w:pStyle w:val="2"/>
        <w:numPr>
          <w:ilvl w:val="1"/>
          <w:numId w:val="19"/>
        </w:numPr>
        <w:tabs>
          <w:tab w:val="left" w:pos="993"/>
        </w:tabs>
        <w:spacing w:before="0" w:after="0"/>
        <w:ind w:left="113" w:firstLine="709"/>
        <w:jc w:val="center"/>
      </w:pPr>
      <w:bookmarkStart w:id="1021" w:name="_Toc492042925"/>
      <w:bookmarkStart w:id="1022" w:name="_Toc492045034"/>
      <w:bookmarkStart w:id="1023" w:name="_Ref492293937"/>
      <w:bookmarkStart w:id="1024" w:name="_Ref492293943"/>
      <w:bookmarkStart w:id="1025" w:name="_Ref492293948"/>
      <w:bookmarkStart w:id="1026" w:name="_Toc492296832"/>
      <w:r w:rsidRPr="00AF68F3">
        <w:t>Предельные значения допустимых уровней воздействия на среду и человека для различных функциональных зон</w:t>
      </w:r>
      <w:bookmarkEnd w:id="1005"/>
      <w:bookmarkEnd w:id="1021"/>
      <w:bookmarkEnd w:id="1022"/>
      <w:bookmarkEnd w:id="1023"/>
      <w:bookmarkEnd w:id="1024"/>
      <w:bookmarkEnd w:id="1025"/>
      <w:bookmarkEnd w:id="1026"/>
    </w:p>
    <w:p w:rsidR="00A36CD9" w:rsidRPr="00AF68F3" w:rsidRDefault="00A36CD9" w:rsidP="009F3AD4">
      <w:pPr>
        <w:pStyle w:val="S5"/>
        <w:spacing w:before="0" w:after="0"/>
      </w:pPr>
      <w:r w:rsidRPr="00AF68F3">
        <w:t xml:space="preserve">Предельные значения допустимых уровней воздействия на среду и человека для различных функциональных зон устанавливаются в соответствии параметрами, приведенными </w:t>
      </w:r>
      <w:r w:rsidRPr="00AF68F3">
        <w:rPr>
          <w:lang w:val="ru-RU"/>
        </w:rPr>
        <w:t xml:space="preserve">ниже (Таблица </w:t>
      </w:r>
      <w:r w:rsidR="007F6814" w:rsidRPr="00AF68F3">
        <w:rPr>
          <w:lang w:val="ru-RU"/>
        </w:rPr>
        <w:t>52</w:t>
      </w:r>
      <w:r w:rsidRPr="00AF68F3">
        <w:rPr>
          <w:lang w:val="ru-RU"/>
        </w:rPr>
        <w:t>)</w:t>
      </w:r>
      <w:r w:rsidRPr="00AF68F3">
        <w:t>.</w:t>
      </w:r>
    </w:p>
    <w:p w:rsidR="009E76C0" w:rsidRPr="00AF68F3" w:rsidRDefault="009E76C0" w:rsidP="009F3AD4">
      <w:pPr>
        <w:pStyle w:val="af0"/>
        <w:spacing w:before="0" w:after="0"/>
        <w:jc w:val="right"/>
      </w:pPr>
      <w:bookmarkStart w:id="1027" w:name="_Ref388430902"/>
    </w:p>
    <w:p w:rsidR="009E76C0" w:rsidRPr="00AF68F3" w:rsidRDefault="009E76C0" w:rsidP="009F3AD4">
      <w:pPr>
        <w:pStyle w:val="af0"/>
        <w:spacing w:before="0" w:after="0"/>
        <w:jc w:val="right"/>
      </w:pPr>
    </w:p>
    <w:p w:rsidR="009E76C0" w:rsidRPr="00AF68F3" w:rsidRDefault="009E76C0" w:rsidP="009F3AD4">
      <w:pPr>
        <w:pStyle w:val="af0"/>
        <w:spacing w:before="0" w:after="0"/>
        <w:jc w:val="right"/>
      </w:pPr>
    </w:p>
    <w:p w:rsidR="009E76C0" w:rsidRPr="00AF68F3" w:rsidRDefault="009E76C0" w:rsidP="009F3AD4">
      <w:pPr>
        <w:pStyle w:val="af0"/>
        <w:spacing w:before="0" w:after="0"/>
        <w:jc w:val="right"/>
      </w:pPr>
    </w:p>
    <w:p w:rsidR="009E76C0" w:rsidRPr="00AF68F3" w:rsidRDefault="009E76C0" w:rsidP="009F3AD4">
      <w:pPr>
        <w:pStyle w:val="af0"/>
        <w:spacing w:before="0" w:after="0"/>
        <w:jc w:val="right"/>
      </w:pPr>
    </w:p>
    <w:p w:rsidR="009E76C0" w:rsidRPr="00AF68F3" w:rsidRDefault="009E76C0" w:rsidP="009F3AD4">
      <w:pPr>
        <w:pStyle w:val="af0"/>
        <w:spacing w:before="0" w:after="0"/>
        <w:jc w:val="right"/>
      </w:pPr>
    </w:p>
    <w:p w:rsidR="009E76C0" w:rsidRPr="00AF68F3" w:rsidRDefault="009E76C0" w:rsidP="009F3AD4">
      <w:pPr>
        <w:pStyle w:val="af0"/>
        <w:spacing w:before="0" w:after="0"/>
        <w:jc w:val="right"/>
      </w:pPr>
    </w:p>
    <w:p w:rsidR="009E76C0" w:rsidRDefault="009E76C0" w:rsidP="00152D38">
      <w:pPr>
        <w:pStyle w:val="af0"/>
        <w:spacing w:before="0" w:after="0"/>
        <w:jc w:val="left"/>
      </w:pPr>
    </w:p>
    <w:p w:rsidR="004B7565" w:rsidRDefault="004B7565" w:rsidP="004B7565"/>
    <w:p w:rsidR="00152D38" w:rsidRDefault="00152D38" w:rsidP="00152D38"/>
    <w:p w:rsidR="00773935" w:rsidRPr="00152D38" w:rsidRDefault="00773935" w:rsidP="00152D38"/>
    <w:p w:rsidR="00A36CD9" w:rsidRPr="00AF68F3" w:rsidRDefault="00A36CD9" w:rsidP="009F3AD4">
      <w:pPr>
        <w:pStyle w:val="af0"/>
        <w:spacing w:before="0" w:after="0"/>
        <w:jc w:val="right"/>
      </w:pPr>
      <w:r w:rsidRPr="00AF68F3">
        <w:lastRenderedPageBreak/>
        <w:t xml:space="preserve">Таблица </w:t>
      </w:r>
      <w:bookmarkEnd w:id="1027"/>
      <w:r w:rsidR="007F6814" w:rsidRPr="00AF68F3">
        <w:t>52</w:t>
      </w:r>
    </w:p>
    <w:p w:rsidR="00A36CD9" w:rsidRPr="00AF68F3" w:rsidRDefault="00A36CD9" w:rsidP="009F3AD4">
      <w:pPr>
        <w:pStyle w:val="af0"/>
        <w:spacing w:before="0" w:after="0"/>
      </w:pPr>
      <w:r w:rsidRPr="00AF68F3">
        <w:t>Разрешенные параметры допустимых уровней воздействия на человека и условия проживания</w:t>
      </w:r>
    </w:p>
    <w:tbl>
      <w:tblPr>
        <w:tblW w:w="9889" w:type="dxa"/>
        <w:jc w:val="center"/>
        <w:tblInd w:w="-70" w:type="dxa"/>
        <w:tblLayout w:type="fixed"/>
        <w:tblLook w:val="0000" w:firstRow="0" w:lastRow="0" w:firstColumn="0" w:lastColumn="0" w:noHBand="0" w:noVBand="0"/>
      </w:tblPr>
      <w:tblGrid>
        <w:gridCol w:w="2199"/>
        <w:gridCol w:w="1629"/>
        <w:gridCol w:w="1984"/>
        <w:gridCol w:w="1985"/>
        <w:gridCol w:w="2092"/>
      </w:tblGrid>
      <w:tr w:rsidR="00A36CD9" w:rsidRPr="004953B8" w:rsidTr="004953B8">
        <w:trPr>
          <w:trHeight w:val="20"/>
          <w:tblHeader/>
          <w:jc w:val="center"/>
        </w:trPr>
        <w:tc>
          <w:tcPr>
            <w:tcW w:w="2199" w:type="dxa"/>
            <w:tcBorders>
              <w:top w:val="single" w:sz="4" w:space="0" w:color="000000"/>
              <w:left w:val="single" w:sz="4" w:space="0" w:color="000000"/>
              <w:bottom w:val="single" w:sz="4" w:space="0" w:color="000000"/>
            </w:tcBorders>
            <w:vAlign w:val="center"/>
          </w:tcPr>
          <w:p w:rsidR="00A36CD9" w:rsidRPr="004953B8" w:rsidRDefault="00A36CD9" w:rsidP="004953B8">
            <w:pPr>
              <w:pStyle w:val="ConsNonformat"/>
              <w:snapToGrid w:val="0"/>
              <w:ind w:left="-57" w:right="-57"/>
              <w:jc w:val="center"/>
              <w:rPr>
                <w:rFonts w:ascii="Times New Roman" w:eastAsia="Calibri" w:hAnsi="Times New Roman"/>
                <w:b/>
              </w:rPr>
            </w:pPr>
            <w:r w:rsidRPr="004953B8">
              <w:rPr>
                <w:rFonts w:ascii="Times New Roman" w:eastAsia="Calibri" w:hAnsi="Times New Roman"/>
                <w:b/>
              </w:rPr>
              <w:t>Функциональная зона</w:t>
            </w:r>
          </w:p>
        </w:tc>
        <w:tc>
          <w:tcPr>
            <w:tcW w:w="1629" w:type="dxa"/>
            <w:tcBorders>
              <w:top w:val="single" w:sz="4" w:space="0" w:color="000000"/>
              <w:left w:val="single" w:sz="4" w:space="0" w:color="000000"/>
              <w:bottom w:val="single" w:sz="4" w:space="0" w:color="000000"/>
            </w:tcBorders>
            <w:vAlign w:val="center"/>
          </w:tcPr>
          <w:p w:rsidR="00A36CD9" w:rsidRPr="004953B8" w:rsidRDefault="00A36CD9" w:rsidP="004953B8">
            <w:pPr>
              <w:pStyle w:val="ConsNonformat"/>
              <w:snapToGrid w:val="0"/>
              <w:ind w:left="-57" w:right="-57"/>
              <w:jc w:val="center"/>
              <w:rPr>
                <w:rFonts w:ascii="Times New Roman" w:eastAsia="Calibri" w:hAnsi="Times New Roman"/>
                <w:b/>
              </w:rPr>
            </w:pPr>
            <w:r w:rsidRPr="004953B8">
              <w:rPr>
                <w:rFonts w:ascii="Times New Roman" w:eastAsia="Calibri" w:hAnsi="Times New Roman"/>
                <w:b/>
              </w:rPr>
              <w:t xml:space="preserve">Максимальный уровень звукового воздействия, </w:t>
            </w:r>
            <w:proofErr w:type="spellStart"/>
            <w:r w:rsidRPr="004953B8">
              <w:rPr>
                <w:rFonts w:ascii="Times New Roman" w:eastAsia="Calibri" w:hAnsi="Times New Roman"/>
                <w:b/>
              </w:rPr>
              <w:t>дБА</w:t>
            </w:r>
            <w:proofErr w:type="spellEnd"/>
          </w:p>
        </w:tc>
        <w:tc>
          <w:tcPr>
            <w:tcW w:w="1984" w:type="dxa"/>
            <w:tcBorders>
              <w:top w:val="single" w:sz="4" w:space="0" w:color="000000"/>
              <w:left w:val="single" w:sz="4" w:space="0" w:color="000000"/>
              <w:bottom w:val="single" w:sz="4" w:space="0" w:color="000000"/>
            </w:tcBorders>
            <w:vAlign w:val="center"/>
          </w:tcPr>
          <w:p w:rsidR="00A36CD9" w:rsidRPr="004953B8" w:rsidRDefault="00A36CD9" w:rsidP="004953B8">
            <w:pPr>
              <w:pStyle w:val="ConsNonformat"/>
              <w:snapToGrid w:val="0"/>
              <w:ind w:left="-57" w:right="-57"/>
              <w:jc w:val="center"/>
              <w:rPr>
                <w:rFonts w:ascii="Times New Roman" w:eastAsia="Calibri" w:hAnsi="Times New Roman"/>
                <w:b/>
              </w:rPr>
            </w:pPr>
            <w:proofErr w:type="gramStart"/>
            <w:r w:rsidRPr="004953B8">
              <w:rPr>
                <w:rFonts w:ascii="Times New Roman" w:eastAsia="Calibri" w:hAnsi="Times New Roman"/>
                <w:b/>
              </w:rPr>
              <w:t>Максимальный уровень загрязнения атмосферного воздуха (предельно допустимые концентрации (ПДК)</w:t>
            </w:r>
            <w:proofErr w:type="gramEnd"/>
          </w:p>
        </w:tc>
        <w:tc>
          <w:tcPr>
            <w:tcW w:w="1985" w:type="dxa"/>
            <w:tcBorders>
              <w:top w:val="single" w:sz="4" w:space="0" w:color="000000"/>
              <w:left w:val="single" w:sz="4" w:space="0" w:color="000000"/>
              <w:bottom w:val="single" w:sz="4" w:space="0" w:color="000000"/>
            </w:tcBorders>
            <w:vAlign w:val="center"/>
          </w:tcPr>
          <w:p w:rsidR="00A36CD9" w:rsidRPr="004953B8" w:rsidRDefault="00A36CD9" w:rsidP="004953B8">
            <w:pPr>
              <w:pStyle w:val="ConsNonformat"/>
              <w:snapToGrid w:val="0"/>
              <w:ind w:left="-57" w:right="-57"/>
              <w:jc w:val="center"/>
              <w:rPr>
                <w:rFonts w:ascii="Times New Roman" w:eastAsia="Calibri" w:hAnsi="Times New Roman"/>
                <w:b/>
              </w:rPr>
            </w:pPr>
            <w:r w:rsidRPr="004953B8">
              <w:rPr>
                <w:rFonts w:ascii="Times New Roman" w:eastAsia="Calibri" w:hAnsi="Times New Roman"/>
                <w:b/>
              </w:rPr>
              <w:t>Максимальный уровень электромагнитного излучения от радиотехнических объектов</w:t>
            </w:r>
          </w:p>
          <w:p w:rsidR="00A36CD9" w:rsidRPr="004953B8" w:rsidRDefault="00A36CD9" w:rsidP="004953B8">
            <w:pPr>
              <w:pStyle w:val="ConsNonformat"/>
              <w:snapToGrid w:val="0"/>
              <w:ind w:left="-57" w:right="-57"/>
              <w:jc w:val="center"/>
              <w:rPr>
                <w:rFonts w:ascii="Times New Roman" w:eastAsia="Calibri" w:hAnsi="Times New Roman"/>
                <w:b/>
              </w:rPr>
            </w:pPr>
            <w:proofErr w:type="gramStart"/>
            <w:r w:rsidRPr="004953B8">
              <w:rPr>
                <w:rFonts w:ascii="Times New Roman" w:eastAsia="Calibri" w:hAnsi="Times New Roman"/>
                <w:b/>
              </w:rPr>
              <w:t>(предельно допустимые уровни (ПДУ)</w:t>
            </w:r>
            <w:proofErr w:type="gramEnd"/>
          </w:p>
        </w:tc>
        <w:tc>
          <w:tcPr>
            <w:tcW w:w="2092" w:type="dxa"/>
            <w:tcBorders>
              <w:top w:val="single" w:sz="4" w:space="0" w:color="000000"/>
              <w:left w:val="single" w:sz="4" w:space="0" w:color="000000"/>
              <w:bottom w:val="single" w:sz="4" w:space="0" w:color="000000"/>
              <w:right w:val="single" w:sz="4" w:space="0" w:color="000000"/>
            </w:tcBorders>
            <w:vAlign w:val="center"/>
          </w:tcPr>
          <w:p w:rsidR="00A36CD9" w:rsidRPr="004953B8" w:rsidRDefault="00A36CD9" w:rsidP="004953B8">
            <w:pPr>
              <w:pStyle w:val="ConsNonformat"/>
              <w:snapToGrid w:val="0"/>
              <w:ind w:left="-57" w:right="-57"/>
              <w:jc w:val="center"/>
              <w:rPr>
                <w:rFonts w:ascii="Times New Roman" w:eastAsia="Calibri" w:hAnsi="Times New Roman"/>
                <w:b/>
              </w:rPr>
            </w:pPr>
            <w:r w:rsidRPr="004953B8">
              <w:rPr>
                <w:rFonts w:ascii="Times New Roman" w:eastAsia="Calibri" w:hAnsi="Times New Roman"/>
                <w:b/>
              </w:rPr>
              <w:t>Загрязненность сточных вод</w:t>
            </w:r>
          </w:p>
        </w:tc>
      </w:tr>
      <w:tr w:rsidR="00A36CD9" w:rsidRPr="004953B8" w:rsidTr="004953B8">
        <w:trPr>
          <w:trHeight w:val="20"/>
          <w:jc w:val="center"/>
        </w:trPr>
        <w:tc>
          <w:tcPr>
            <w:tcW w:w="2199" w:type="dxa"/>
            <w:tcBorders>
              <w:top w:val="single" w:sz="4" w:space="0" w:color="000000"/>
              <w:left w:val="single" w:sz="4" w:space="0" w:color="000000"/>
              <w:bottom w:val="single" w:sz="4" w:space="0" w:color="000000"/>
            </w:tcBorders>
            <w:vAlign w:val="center"/>
          </w:tcPr>
          <w:p w:rsidR="00A36CD9" w:rsidRPr="004953B8" w:rsidRDefault="00A36CD9" w:rsidP="004953B8">
            <w:pPr>
              <w:pStyle w:val="ConsNonformat"/>
              <w:snapToGrid w:val="0"/>
              <w:ind w:right="-57"/>
              <w:jc w:val="center"/>
              <w:rPr>
                <w:rFonts w:ascii="Times New Roman" w:eastAsia="Calibri" w:hAnsi="Times New Roman"/>
              </w:rPr>
            </w:pPr>
            <w:r w:rsidRPr="004953B8">
              <w:rPr>
                <w:rFonts w:ascii="Times New Roman" w:eastAsia="Calibri" w:hAnsi="Times New Roman"/>
              </w:rPr>
              <w:t>Жилые зоны:</w:t>
            </w:r>
          </w:p>
          <w:p w:rsidR="00A36CD9" w:rsidRPr="004953B8" w:rsidRDefault="00A36CD9" w:rsidP="004953B8">
            <w:pPr>
              <w:pStyle w:val="ConsNonformat"/>
              <w:ind w:left="-113" w:right="-113"/>
              <w:jc w:val="center"/>
              <w:rPr>
                <w:rFonts w:ascii="Times New Roman" w:eastAsia="Calibri" w:hAnsi="Times New Roman"/>
              </w:rPr>
            </w:pPr>
            <w:r w:rsidRPr="004953B8">
              <w:rPr>
                <w:rFonts w:ascii="Times New Roman" w:eastAsia="Calibri" w:hAnsi="Times New Roman"/>
              </w:rPr>
              <w:t>Индивидуальная жилищная застройка</w:t>
            </w:r>
          </w:p>
          <w:p w:rsidR="00A36CD9" w:rsidRPr="004953B8" w:rsidRDefault="00A36CD9" w:rsidP="004953B8">
            <w:pPr>
              <w:pStyle w:val="ConsNonformat"/>
              <w:ind w:left="-113" w:right="-113"/>
              <w:jc w:val="center"/>
              <w:rPr>
                <w:rFonts w:ascii="Times New Roman" w:eastAsia="Calibri" w:hAnsi="Times New Roman"/>
              </w:rPr>
            </w:pPr>
          </w:p>
          <w:p w:rsidR="00A36CD9" w:rsidRPr="004953B8" w:rsidRDefault="00A36CD9" w:rsidP="004953B8">
            <w:pPr>
              <w:pStyle w:val="ConsNonformat"/>
              <w:ind w:left="-113" w:right="-113"/>
              <w:jc w:val="center"/>
              <w:rPr>
                <w:rFonts w:ascii="Times New Roman" w:eastAsia="Calibri" w:hAnsi="Times New Roman"/>
              </w:rPr>
            </w:pPr>
          </w:p>
          <w:p w:rsidR="00A36CD9" w:rsidRPr="004953B8" w:rsidRDefault="00A36CD9" w:rsidP="004953B8">
            <w:pPr>
              <w:pStyle w:val="ConsNonformat"/>
              <w:ind w:left="-113" w:right="-113"/>
              <w:jc w:val="center"/>
              <w:rPr>
                <w:rFonts w:ascii="Times New Roman" w:eastAsia="Calibri" w:hAnsi="Times New Roman"/>
              </w:rPr>
            </w:pPr>
            <w:r w:rsidRPr="004953B8">
              <w:rPr>
                <w:rFonts w:ascii="Times New Roman" w:eastAsia="Calibri" w:hAnsi="Times New Roman"/>
              </w:rPr>
              <w:t>Многоэтажная застройка</w:t>
            </w:r>
          </w:p>
        </w:tc>
        <w:tc>
          <w:tcPr>
            <w:tcW w:w="1629" w:type="dxa"/>
            <w:tcBorders>
              <w:top w:val="single" w:sz="4" w:space="0" w:color="000000"/>
              <w:left w:val="single" w:sz="4" w:space="0" w:color="000000"/>
              <w:bottom w:val="single" w:sz="4" w:space="0" w:color="000000"/>
            </w:tcBorders>
            <w:vAlign w:val="center"/>
          </w:tcPr>
          <w:p w:rsidR="00A36CD9" w:rsidRPr="004953B8" w:rsidRDefault="00A36CD9" w:rsidP="004953B8">
            <w:pPr>
              <w:pStyle w:val="ConsNonformat"/>
              <w:snapToGrid w:val="0"/>
              <w:ind w:left="-57" w:right="-57"/>
              <w:jc w:val="center"/>
              <w:rPr>
                <w:rFonts w:ascii="Times New Roman" w:eastAsia="Calibri" w:hAnsi="Times New Roman"/>
              </w:rPr>
            </w:pPr>
          </w:p>
          <w:p w:rsidR="00A36CD9" w:rsidRPr="004953B8" w:rsidRDefault="00A36CD9" w:rsidP="004953B8">
            <w:pPr>
              <w:pStyle w:val="ConsNonformat"/>
              <w:ind w:left="-57" w:right="-57"/>
              <w:jc w:val="center"/>
              <w:rPr>
                <w:rFonts w:ascii="Times New Roman" w:eastAsia="Calibri" w:hAnsi="Times New Roman"/>
              </w:rPr>
            </w:pPr>
            <w:r w:rsidRPr="004953B8">
              <w:rPr>
                <w:rFonts w:ascii="Times New Roman" w:eastAsia="Calibri" w:hAnsi="Times New Roman"/>
              </w:rPr>
              <w:t>70</w:t>
            </w:r>
          </w:p>
          <w:p w:rsidR="00A36CD9" w:rsidRPr="004953B8" w:rsidRDefault="00A36CD9" w:rsidP="004953B8">
            <w:pPr>
              <w:pStyle w:val="ConsNonformat"/>
              <w:ind w:left="-57" w:right="-57"/>
              <w:jc w:val="center"/>
              <w:rPr>
                <w:rFonts w:ascii="Times New Roman" w:eastAsia="Calibri" w:hAnsi="Times New Roman"/>
              </w:rPr>
            </w:pPr>
          </w:p>
          <w:p w:rsidR="00A36CD9" w:rsidRPr="004953B8" w:rsidRDefault="00A36CD9" w:rsidP="004953B8">
            <w:pPr>
              <w:pStyle w:val="ConsNonformat"/>
              <w:ind w:left="-57" w:right="-57"/>
              <w:jc w:val="center"/>
              <w:rPr>
                <w:rFonts w:ascii="Times New Roman" w:eastAsia="Calibri" w:hAnsi="Times New Roman"/>
              </w:rPr>
            </w:pPr>
          </w:p>
          <w:p w:rsidR="00A36CD9" w:rsidRPr="004953B8" w:rsidRDefault="00A36CD9" w:rsidP="004953B8">
            <w:pPr>
              <w:pStyle w:val="ConsNonformat"/>
              <w:ind w:left="-57" w:right="-57"/>
              <w:jc w:val="center"/>
              <w:rPr>
                <w:rFonts w:ascii="Times New Roman" w:eastAsia="Calibri" w:hAnsi="Times New Roman"/>
              </w:rPr>
            </w:pPr>
          </w:p>
          <w:p w:rsidR="00A36CD9" w:rsidRPr="004953B8" w:rsidRDefault="00A36CD9" w:rsidP="004953B8">
            <w:pPr>
              <w:pStyle w:val="ConsNonformat"/>
              <w:ind w:left="-57" w:right="-57"/>
              <w:jc w:val="center"/>
              <w:rPr>
                <w:rFonts w:ascii="Times New Roman" w:eastAsia="Calibri" w:hAnsi="Times New Roman"/>
              </w:rPr>
            </w:pPr>
            <w:r w:rsidRPr="004953B8">
              <w:rPr>
                <w:rFonts w:ascii="Times New Roman" w:eastAsia="Calibri" w:hAnsi="Times New Roman"/>
              </w:rPr>
              <w:t>70</w:t>
            </w:r>
          </w:p>
        </w:tc>
        <w:tc>
          <w:tcPr>
            <w:tcW w:w="1984" w:type="dxa"/>
            <w:tcBorders>
              <w:top w:val="single" w:sz="4" w:space="0" w:color="000000"/>
              <w:left w:val="single" w:sz="4" w:space="0" w:color="000000"/>
              <w:bottom w:val="single" w:sz="4" w:space="0" w:color="000000"/>
            </w:tcBorders>
            <w:vAlign w:val="center"/>
          </w:tcPr>
          <w:p w:rsidR="00A36CD9" w:rsidRPr="004953B8" w:rsidRDefault="00A36CD9" w:rsidP="004953B8">
            <w:pPr>
              <w:pStyle w:val="ConsNonformat"/>
              <w:snapToGrid w:val="0"/>
              <w:ind w:left="-57" w:right="-57"/>
              <w:jc w:val="center"/>
              <w:rPr>
                <w:rFonts w:ascii="Times New Roman" w:eastAsia="Calibri" w:hAnsi="Times New Roman"/>
              </w:rPr>
            </w:pPr>
          </w:p>
          <w:p w:rsidR="00A36CD9" w:rsidRPr="004953B8" w:rsidRDefault="00A36CD9" w:rsidP="004953B8">
            <w:pPr>
              <w:pStyle w:val="ConsNonformat"/>
              <w:ind w:left="-57" w:right="-57"/>
              <w:jc w:val="center"/>
              <w:rPr>
                <w:rFonts w:ascii="Times New Roman" w:eastAsia="Calibri" w:hAnsi="Times New Roman"/>
              </w:rPr>
            </w:pPr>
            <w:r w:rsidRPr="004953B8">
              <w:rPr>
                <w:rFonts w:ascii="Times New Roman" w:eastAsia="Calibri" w:hAnsi="Times New Roman"/>
              </w:rPr>
              <w:t>1 ПДК</w:t>
            </w:r>
          </w:p>
          <w:p w:rsidR="00A36CD9" w:rsidRPr="004953B8" w:rsidRDefault="00A36CD9" w:rsidP="004953B8">
            <w:pPr>
              <w:pStyle w:val="ConsNonformat"/>
              <w:ind w:left="-57" w:right="-57"/>
              <w:jc w:val="center"/>
              <w:rPr>
                <w:rFonts w:ascii="Times New Roman" w:eastAsia="Calibri" w:hAnsi="Times New Roman"/>
              </w:rPr>
            </w:pPr>
          </w:p>
          <w:p w:rsidR="00A36CD9" w:rsidRPr="004953B8" w:rsidRDefault="00A36CD9" w:rsidP="004953B8">
            <w:pPr>
              <w:pStyle w:val="ConsNonformat"/>
              <w:ind w:left="-57" w:right="-57"/>
              <w:jc w:val="center"/>
              <w:rPr>
                <w:rFonts w:ascii="Times New Roman" w:eastAsia="Calibri" w:hAnsi="Times New Roman"/>
              </w:rPr>
            </w:pPr>
          </w:p>
          <w:p w:rsidR="00A36CD9" w:rsidRPr="004953B8" w:rsidRDefault="00A36CD9" w:rsidP="004953B8">
            <w:pPr>
              <w:pStyle w:val="ConsNonformat"/>
              <w:ind w:left="-57" w:right="-57"/>
              <w:jc w:val="center"/>
              <w:rPr>
                <w:rFonts w:ascii="Times New Roman" w:eastAsia="Calibri" w:hAnsi="Times New Roman"/>
              </w:rPr>
            </w:pPr>
          </w:p>
          <w:p w:rsidR="00A36CD9" w:rsidRPr="004953B8" w:rsidRDefault="00A36CD9" w:rsidP="004953B8">
            <w:pPr>
              <w:pStyle w:val="ConsNonformat"/>
              <w:ind w:left="-57" w:right="-57"/>
              <w:jc w:val="center"/>
              <w:rPr>
                <w:rFonts w:ascii="Times New Roman" w:eastAsia="Calibri" w:hAnsi="Times New Roman"/>
              </w:rPr>
            </w:pPr>
            <w:r w:rsidRPr="004953B8">
              <w:rPr>
                <w:rFonts w:ascii="Times New Roman" w:eastAsia="Calibri" w:hAnsi="Times New Roman"/>
              </w:rPr>
              <w:t>1 ПДК</w:t>
            </w:r>
          </w:p>
        </w:tc>
        <w:tc>
          <w:tcPr>
            <w:tcW w:w="1985" w:type="dxa"/>
            <w:tcBorders>
              <w:top w:val="single" w:sz="4" w:space="0" w:color="000000"/>
              <w:left w:val="single" w:sz="4" w:space="0" w:color="000000"/>
              <w:bottom w:val="single" w:sz="4" w:space="0" w:color="000000"/>
            </w:tcBorders>
            <w:vAlign w:val="center"/>
          </w:tcPr>
          <w:p w:rsidR="00A36CD9" w:rsidRPr="004953B8" w:rsidRDefault="00A36CD9" w:rsidP="004953B8">
            <w:pPr>
              <w:pStyle w:val="ConsNonformat"/>
              <w:snapToGrid w:val="0"/>
              <w:ind w:left="-57" w:right="-57"/>
              <w:jc w:val="center"/>
              <w:rPr>
                <w:rFonts w:ascii="Times New Roman" w:eastAsia="Calibri" w:hAnsi="Times New Roman"/>
              </w:rPr>
            </w:pPr>
          </w:p>
          <w:p w:rsidR="00A36CD9" w:rsidRPr="004953B8" w:rsidRDefault="00A36CD9" w:rsidP="004953B8">
            <w:pPr>
              <w:pStyle w:val="ConsNonformat"/>
              <w:ind w:left="-57" w:right="-57"/>
              <w:jc w:val="center"/>
              <w:rPr>
                <w:rFonts w:ascii="Times New Roman" w:eastAsia="Calibri" w:hAnsi="Times New Roman"/>
              </w:rPr>
            </w:pPr>
            <w:r w:rsidRPr="004953B8">
              <w:rPr>
                <w:rFonts w:ascii="Times New Roman" w:eastAsia="Calibri" w:hAnsi="Times New Roman"/>
              </w:rPr>
              <w:t>1 ПДУ</w:t>
            </w:r>
          </w:p>
        </w:tc>
        <w:tc>
          <w:tcPr>
            <w:tcW w:w="2092" w:type="dxa"/>
            <w:tcBorders>
              <w:top w:val="single" w:sz="4" w:space="0" w:color="000000"/>
              <w:left w:val="single" w:sz="4" w:space="0" w:color="000000"/>
              <w:bottom w:val="single" w:sz="4" w:space="0" w:color="000000"/>
              <w:right w:val="single" w:sz="4" w:space="0" w:color="000000"/>
            </w:tcBorders>
            <w:vAlign w:val="center"/>
          </w:tcPr>
          <w:p w:rsidR="00A36CD9" w:rsidRPr="004953B8" w:rsidRDefault="00A36CD9" w:rsidP="004953B8">
            <w:pPr>
              <w:pStyle w:val="ConsNonformat"/>
              <w:ind w:left="-37" w:right="-57" w:hanging="20"/>
              <w:jc w:val="center"/>
              <w:rPr>
                <w:rFonts w:ascii="Times New Roman" w:eastAsia="Calibri" w:hAnsi="Times New Roman"/>
              </w:rPr>
            </w:pPr>
            <w:r w:rsidRPr="004953B8">
              <w:rPr>
                <w:rFonts w:ascii="Times New Roman" w:eastAsia="Calibri" w:hAnsi="Times New Roman"/>
              </w:rPr>
              <w:t xml:space="preserve">Нормативно </w:t>
            </w:r>
            <w:proofErr w:type="gramStart"/>
            <w:r w:rsidRPr="004953B8">
              <w:rPr>
                <w:rFonts w:ascii="Times New Roman" w:eastAsia="Calibri" w:hAnsi="Times New Roman"/>
              </w:rPr>
              <w:t>очищенные</w:t>
            </w:r>
            <w:proofErr w:type="gramEnd"/>
            <w:r w:rsidRPr="004953B8">
              <w:rPr>
                <w:rFonts w:ascii="Times New Roman" w:eastAsia="Calibri" w:hAnsi="Times New Roman"/>
              </w:rPr>
              <w:t xml:space="preserve"> на локальных очистных сооружениях.</w:t>
            </w:r>
          </w:p>
          <w:p w:rsidR="00A36CD9" w:rsidRPr="004953B8" w:rsidRDefault="00A36CD9" w:rsidP="004953B8">
            <w:pPr>
              <w:pStyle w:val="ConsNonformat"/>
              <w:ind w:left="-37" w:right="-57" w:hanging="20"/>
              <w:jc w:val="center"/>
              <w:rPr>
                <w:rFonts w:ascii="Times New Roman" w:eastAsia="Calibri" w:hAnsi="Times New Roman"/>
              </w:rPr>
            </w:pPr>
          </w:p>
          <w:p w:rsidR="00A36CD9" w:rsidRPr="004953B8" w:rsidRDefault="00A36CD9" w:rsidP="004953B8">
            <w:pPr>
              <w:pStyle w:val="ConsNonformat"/>
              <w:ind w:left="-37" w:right="-57" w:hanging="20"/>
              <w:jc w:val="center"/>
              <w:rPr>
                <w:rFonts w:ascii="Times New Roman" w:eastAsia="Calibri" w:hAnsi="Times New Roman"/>
              </w:rPr>
            </w:pPr>
            <w:r w:rsidRPr="004953B8">
              <w:rPr>
                <w:rFonts w:ascii="Times New Roman" w:eastAsia="Calibri" w:hAnsi="Times New Roman"/>
              </w:rPr>
              <w:t xml:space="preserve">Выпуск в коллектор с последующей очисткой </w:t>
            </w:r>
            <w:proofErr w:type="gramStart"/>
            <w:r w:rsidRPr="004953B8">
              <w:rPr>
                <w:rFonts w:ascii="Times New Roman" w:eastAsia="Calibri" w:hAnsi="Times New Roman"/>
              </w:rPr>
              <w:t>на</w:t>
            </w:r>
            <w:proofErr w:type="gramEnd"/>
            <w:r w:rsidRPr="004953B8">
              <w:rPr>
                <w:rFonts w:ascii="Times New Roman" w:eastAsia="Calibri" w:hAnsi="Times New Roman"/>
              </w:rPr>
              <w:t xml:space="preserve"> КОС.</w:t>
            </w:r>
          </w:p>
        </w:tc>
      </w:tr>
      <w:tr w:rsidR="00A36CD9" w:rsidRPr="004953B8" w:rsidTr="004953B8">
        <w:trPr>
          <w:trHeight w:val="20"/>
          <w:jc w:val="center"/>
        </w:trPr>
        <w:tc>
          <w:tcPr>
            <w:tcW w:w="2199" w:type="dxa"/>
            <w:tcBorders>
              <w:top w:val="single" w:sz="4" w:space="0" w:color="000000"/>
              <w:left w:val="single" w:sz="4" w:space="0" w:color="000000"/>
              <w:bottom w:val="single" w:sz="4" w:space="0" w:color="000000"/>
            </w:tcBorders>
            <w:vAlign w:val="center"/>
          </w:tcPr>
          <w:p w:rsidR="00A36CD9" w:rsidRPr="004953B8" w:rsidRDefault="00A36CD9" w:rsidP="004953B8">
            <w:pPr>
              <w:pStyle w:val="ConsNonformat"/>
              <w:ind w:left="-57" w:right="-57"/>
              <w:jc w:val="center"/>
              <w:rPr>
                <w:rFonts w:ascii="Times New Roman" w:eastAsia="Calibri" w:hAnsi="Times New Roman"/>
              </w:rPr>
            </w:pPr>
            <w:r w:rsidRPr="004953B8">
              <w:rPr>
                <w:rFonts w:ascii="Times New Roman" w:eastAsia="Calibri" w:hAnsi="Times New Roman"/>
              </w:rPr>
              <w:t>Зоны здравоохранения:</w:t>
            </w:r>
          </w:p>
          <w:p w:rsidR="00A36CD9" w:rsidRPr="004953B8" w:rsidRDefault="00A36CD9" w:rsidP="004953B8">
            <w:pPr>
              <w:pStyle w:val="ConsNonformat"/>
              <w:ind w:left="-57" w:right="-57"/>
              <w:jc w:val="center"/>
              <w:rPr>
                <w:rFonts w:ascii="Times New Roman" w:eastAsia="Calibri" w:hAnsi="Times New Roman"/>
              </w:rPr>
            </w:pPr>
            <w:r w:rsidRPr="004953B8">
              <w:rPr>
                <w:rFonts w:ascii="Times New Roman" w:eastAsia="Calibri" w:hAnsi="Times New Roman"/>
              </w:rPr>
              <w:t>Территории размещения лечебно-профилактических организаций длительного пребывания больных и центров реабилитации</w:t>
            </w:r>
          </w:p>
          <w:p w:rsidR="00A36CD9" w:rsidRPr="004953B8" w:rsidRDefault="00A36CD9" w:rsidP="004953B8">
            <w:pPr>
              <w:pStyle w:val="ConsNonformat"/>
              <w:ind w:left="-57" w:right="-57"/>
              <w:jc w:val="center"/>
              <w:rPr>
                <w:rFonts w:ascii="Times New Roman" w:eastAsia="Calibri" w:hAnsi="Times New Roman"/>
              </w:rPr>
            </w:pPr>
            <w:r w:rsidRPr="004953B8">
              <w:rPr>
                <w:rFonts w:ascii="Times New Roman" w:eastAsia="Calibri" w:hAnsi="Times New Roman"/>
              </w:rPr>
              <w:t>Территории размещения лечебно-профилактических медицинских организаций, оказывающих медицинскую помощь в амбулаторных условиях, домов отдыха, пансионатов</w:t>
            </w:r>
          </w:p>
        </w:tc>
        <w:tc>
          <w:tcPr>
            <w:tcW w:w="1629" w:type="dxa"/>
            <w:tcBorders>
              <w:top w:val="single" w:sz="4" w:space="0" w:color="000000"/>
              <w:left w:val="single" w:sz="4" w:space="0" w:color="000000"/>
              <w:bottom w:val="single" w:sz="4" w:space="0" w:color="000000"/>
            </w:tcBorders>
            <w:vAlign w:val="center"/>
          </w:tcPr>
          <w:p w:rsidR="00A36CD9" w:rsidRPr="004953B8" w:rsidRDefault="00A36CD9" w:rsidP="004953B8">
            <w:pPr>
              <w:pStyle w:val="ConsNonformat"/>
              <w:snapToGrid w:val="0"/>
              <w:ind w:left="-57" w:right="-57"/>
              <w:jc w:val="center"/>
              <w:rPr>
                <w:rFonts w:ascii="Times New Roman" w:eastAsia="Calibri" w:hAnsi="Times New Roman"/>
              </w:rPr>
            </w:pPr>
            <w:r w:rsidRPr="004953B8">
              <w:rPr>
                <w:rFonts w:ascii="Times New Roman" w:eastAsia="Calibri" w:hAnsi="Times New Roman"/>
              </w:rPr>
              <w:t>60</w:t>
            </w:r>
          </w:p>
          <w:p w:rsidR="00A36CD9" w:rsidRPr="004953B8" w:rsidRDefault="00A36CD9" w:rsidP="004953B8">
            <w:pPr>
              <w:pStyle w:val="ConsNonformat"/>
              <w:snapToGrid w:val="0"/>
              <w:ind w:left="-57" w:right="-57"/>
              <w:jc w:val="center"/>
              <w:rPr>
                <w:rFonts w:ascii="Times New Roman" w:eastAsia="Calibri" w:hAnsi="Times New Roman"/>
              </w:rPr>
            </w:pPr>
          </w:p>
          <w:p w:rsidR="00A36CD9" w:rsidRPr="004953B8" w:rsidRDefault="00A36CD9" w:rsidP="004953B8">
            <w:pPr>
              <w:pStyle w:val="ConsNonformat"/>
              <w:snapToGrid w:val="0"/>
              <w:ind w:left="-57" w:right="-57"/>
              <w:jc w:val="center"/>
              <w:rPr>
                <w:rFonts w:ascii="Times New Roman" w:eastAsia="Calibri" w:hAnsi="Times New Roman"/>
              </w:rPr>
            </w:pPr>
          </w:p>
          <w:p w:rsidR="00A36CD9" w:rsidRPr="004953B8" w:rsidRDefault="00A36CD9" w:rsidP="004953B8">
            <w:pPr>
              <w:pStyle w:val="ConsNonformat"/>
              <w:snapToGrid w:val="0"/>
              <w:ind w:left="-57" w:right="-57"/>
              <w:jc w:val="center"/>
              <w:rPr>
                <w:rFonts w:ascii="Times New Roman" w:eastAsia="Calibri" w:hAnsi="Times New Roman"/>
              </w:rPr>
            </w:pPr>
          </w:p>
          <w:p w:rsidR="00A36CD9" w:rsidRPr="004953B8" w:rsidRDefault="00A36CD9" w:rsidP="004953B8">
            <w:pPr>
              <w:pStyle w:val="ConsNonformat"/>
              <w:snapToGrid w:val="0"/>
              <w:ind w:left="-57" w:right="-57"/>
              <w:jc w:val="center"/>
              <w:rPr>
                <w:rFonts w:ascii="Times New Roman" w:eastAsia="Calibri" w:hAnsi="Times New Roman"/>
              </w:rPr>
            </w:pPr>
          </w:p>
          <w:p w:rsidR="00A36CD9" w:rsidRPr="004953B8" w:rsidRDefault="00A36CD9" w:rsidP="004953B8">
            <w:pPr>
              <w:pStyle w:val="ConsNonformat"/>
              <w:snapToGrid w:val="0"/>
              <w:ind w:left="-57" w:right="-57"/>
              <w:jc w:val="center"/>
              <w:rPr>
                <w:rFonts w:ascii="Times New Roman" w:eastAsia="Calibri" w:hAnsi="Times New Roman"/>
              </w:rPr>
            </w:pPr>
          </w:p>
          <w:p w:rsidR="00A36CD9" w:rsidRPr="004953B8" w:rsidRDefault="00A36CD9" w:rsidP="004953B8">
            <w:pPr>
              <w:pStyle w:val="ConsNonformat"/>
              <w:snapToGrid w:val="0"/>
              <w:ind w:left="-57" w:right="-57"/>
              <w:jc w:val="center"/>
              <w:rPr>
                <w:rFonts w:ascii="Times New Roman" w:eastAsia="Calibri" w:hAnsi="Times New Roman"/>
              </w:rPr>
            </w:pPr>
          </w:p>
          <w:p w:rsidR="00A36CD9" w:rsidRPr="004953B8" w:rsidRDefault="00A36CD9" w:rsidP="004953B8">
            <w:pPr>
              <w:pStyle w:val="ConsNonformat"/>
              <w:snapToGrid w:val="0"/>
              <w:ind w:left="-57" w:right="-57"/>
              <w:jc w:val="center"/>
              <w:rPr>
                <w:rFonts w:ascii="Times New Roman" w:eastAsia="Calibri" w:hAnsi="Times New Roman"/>
              </w:rPr>
            </w:pPr>
          </w:p>
          <w:p w:rsidR="00A36CD9" w:rsidRPr="004953B8" w:rsidRDefault="00A36CD9" w:rsidP="004953B8">
            <w:pPr>
              <w:pStyle w:val="ConsNonformat"/>
              <w:snapToGrid w:val="0"/>
              <w:ind w:left="-57" w:right="-57"/>
              <w:jc w:val="center"/>
              <w:rPr>
                <w:rFonts w:ascii="Times New Roman" w:eastAsia="Calibri" w:hAnsi="Times New Roman"/>
              </w:rPr>
            </w:pPr>
            <w:r w:rsidRPr="004953B8">
              <w:rPr>
                <w:rFonts w:ascii="Times New Roman" w:eastAsia="Calibri" w:hAnsi="Times New Roman"/>
              </w:rPr>
              <w:t>60</w:t>
            </w:r>
          </w:p>
          <w:p w:rsidR="00A36CD9" w:rsidRPr="004953B8" w:rsidRDefault="00A36CD9" w:rsidP="004953B8">
            <w:pPr>
              <w:pStyle w:val="ConsNonformat"/>
              <w:snapToGrid w:val="0"/>
              <w:ind w:left="-57" w:right="-57"/>
              <w:jc w:val="center"/>
              <w:rPr>
                <w:rFonts w:ascii="Times New Roman" w:eastAsia="Calibri" w:hAnsi="Times New Roman"/>
              </w:rPr>
            </w:pPr>
          </w:p>
        </w:tc>
        <w:tc>
          <w:tcPr>
            <w:tcW w:w="1984" w:type="dxa"/>
            <w:tcBorders>
              <w:top w:val="single" w:sz="4" w:space="0" w:color="000000"/>
              <w:left w:val="single" w:sz="4" w:space="0" w:color="000000"/>
              <w:bottom w:val="single" w:sz="4" w:space="0" w:color="000000"/>
            </w:tcBorders>
            <w:vAlign w:val="center"/>
          </w:tcPr>
          <w:p w:rsidR="00A36CD9" w:rsidRPr="004953B8" w:rsidRDefault="00A36CD9" w:rsidP="004953B8">
            <w:pPr>
              <w:pStyle w:val="ConsNonformat"/>
              <w:snapToGrid w:val="0"/>
              <w:ind w:left="-57" w:right="-57"/>
              <w:jc w:val="center"/>
              <w:rPr>
                <w:rFonts w:ascii="Times New Roman" w:eastAsia="Calibri" w:hAnsi="Times New Roman"/>
              </w:rPr>
            </w:pPr>
            <w:r w:rsidRPr="004953B8">
              <w:rPr>
                <w:rFonts w:ascii="Times New Roman" w:eastAsia="Calibri" w:hAnsi="Times New Roman"/>
              </w:rPr>
              <w:t>0,8 ПДК</w:t>
            </w:r>
          </w:p>
          <w:p w:rsidR="00A36CD9" w:rsidRPr="004953B8" w:rsidRDefault="00A36CD9" w:rsidP="004953B8">
            <w:pPr>
              <w:pStyle w:val="ConsNonformat"/>
              <w:snapToGrid w:val="0"/>
              <w:ind w:left="-57" w:right="-57"/>
              <w:jc w:val="center"/>
              <w:rPr>
                <w:rFonts w:ascii="Times New Roman" w:eastAsia="Calibri" w:hAnsi="Times New Roman"/>
              </w:rPr>
            </w:pPr>
          </w:p>
          <w:p w:rsidR="00A36CD9" w:rsidRPr="004953B8" w:rsidRDefault="00A36CD9" w:rsidP="004953B8">
            <w:pPr>
              <w:pStyle w:val="ConsNonformat"/>
              <w:snapToGrid w:val="0"/>
              <w:ind w:left="-57" w:right="-57"/>
              <w:jc w:val="center"/>
              <w:rPr>
                <w:rFonts w:ascii="Times New Roman" w:eastAsia="Calibri" w:hAnsi="Times New Roman"/>
              </w:rPr>
            </w:pPr>
          </w:p>
          <w:p w:rsidR="00A36CD9" w:rsidRPr="004953B8" w:rsidRDefault="00A36CD9" w:rsidP="004953B8">
            <w:pPr>
              <w:pStyle w:val="ConsNonformat"/>
              <w:snapToGrid w:val="0"/>
              <w:ind w:left="-57" w:right="-57"/>
              <w:jc w:val="center"/>
              <w:rPr>
                <w:rFonts w:ascii="Times New Roman" w:eastAsia="Calibri" w:hAnsi="Times New Roman"/>
              </w:rPr>
            </w:pPr>
          </w:p>
          <w:p w:rsidR="00A36CD9" w:rsidRPr="004953B8" w:rsidRDefault="00A36CD9" w:rsidP="004953B8">
            <w:pPr>
              <w:pStyle w:val="ConsNonformat"/>
              <w:snapToGrid w:val="0"/>
              <w:ind w:left="-57" w:right="-57"/>
              <w:jc w:val="center"/>
              <w:rPr>
                <w:rFonts w:ascii="Times New Roman" w:eastAsia="Calibri" w:hAnsi="Times New Roman"/>
              </w:rPr>
            </w:pPr>
          </w:p>
          <w:p w:rsidR="00A36CD9" w:rsidRPr="004953B8" w:rsidRDefault="00A36CD9" w:rsidP="004953B8">
            <w:pPr>
              <w:pStyle w:val="ConsNonformat"/>
              <w:snapToGrid w:val="0"/>
              <w:ind w:left="-57" w:right="-57"/>
              <w:jc w:val="center"/>
              <w:rPr>
                <w:rFonts w:ascii="Times New Roman" w:eastAsia="Calibri" w:hAnsi="Times New Roman"/>
              </w:rPr>
            </w:pPr>
          </w:p>
          <w:p w:rsidR="00A36CD9" w:rsidRPr="004953B8" w:rsidRDefault="00A36CD9" w:rsidP="004953B8">
            <w:pPr>
              <w:pStyle w:val="ConsNonformat"/>
              <w:snapToGrid w:val="0"/>
              <w:ind w:left="-57" w:right="-57"/>
              <w:jc w:val="center"/>
              <w:rPr>
                <w:rFonts w:ascii="Times New Roman" w:eastAsia="Calibri" w:hAnsi="Times New Roman"/>
              </w:rPr>
            </w:pPr>
          </w:p>
          <w:p w:rsidR="00A36CD9" w:rsidRPr="004953B8" w:rsidRDefault="00A36CD9" w:rsidP="004953B8">
            <w:pPr>
              <w:pStyle w:val="ConsNonformat"/>
              <w:snapToGrid w:val="0"/>
              <w:ind w:left="-57" w:right="-57"/>
              <w:jc w:val="center"/>
              <w:rPr>
                <w:rFonts w:ascii="Times New Roman" w:eastAsia="Calibri" w:hAnsi="Times New Roman"/>
              </w:rPr>
            </w:pPr>
          </w:p>
          <w:p w:rsidR="00A36CD9" w:rsidRPr="004953B8" w:rsidRDefault="00A36CD9" w:rsidP="004953B8">
            <w:pPr>
              <w:pStyle w:val="ConsNonformat"/>
              <w:snapToGrid w:val="0"/>
              <w:ind w:right="-57"/>
              <w:jc w:val="center"/>
              <w:rPr>
                <w:rFonts w:ascii="Times New Roman" w:eastAsia="Calibri" w:hAnsi="Times New Roman"/>
              </w:rPr>
            </w:pPr>
            <w:r w:rsidRPr="004953B8">
              <w:rPr>
                <w:rFonts w:ascii="Times New Roman" w:eastAsia="Calibri" w:hAnsi="Times New Roman"/>
              </w:rPr>
              <w:t>0,8 ПДК</w:t>
            </w:r>
          </w:p>
        </w:tc>
        <w:tc>
          <w:tcPr>
            <w:tcW w:w="1985" w:type="dxa"/>
            <w:tcBorders>
              <w:top w:val="single" w:sz="4" w:space="0" w:color="000000"/>
              <w:left w:val="single" w:sz="4" w:space="0" w:color="000000"/>
              <w:bottom w:val="single" w:sz="4" w:space="0" w:color="000000"/>
            </w:tcBorders>
            <w:vAlign w:val="center"/>
          </w:tcPr>
          <w:p w:rsidR="00A36CD9" w:rsidRPr="004953B8" w:rsidRDefault="00A36CD9" w:rsidP="004953B8">
            <w:pPr>
              <w:pStyle w:val="ConsNonformat"/>
              <w:ind w:left="-57" w:right="-57"/>
              <w:jc w:val="center"/>
              <w:rPr>
                <w:rFonts w:ascii="Times New Roman" w:eastAsia="Calibri" w:hAnsi="Times New Roman"/>
              </w:rPr>
            </w:pPr>
            <w:r w:rsidRPr="004953B8">
              <w:rPr>
                <w:rFonts w:ascii="Times New Roman" w:eastAsia="Calibri" w:hAnsi="Times New Roman"/>
              </w:rPr>
              <w:t>1 ПДУ</w:t>
            </w:r>
          </w:p>
          <w:p w:rsidR="00A36CD9" w:rsidRPr="004953B8" w:rsidRDefault="00A36CD9" w:rsidP="004953B8">
            <w:pPr>
              <w:pStyle w:val="ConsNonformat"/>
              <w:snapToGrid w:val="0"/>
              <w:ind w:right="-57"/>
              <w:jc w:val="center"/>
              <w:rPr>
                <w:rFonts w:ascii="Times New Roman" w:eastAsia="Calibri" w:hAnsi="Times New Roman"/>
              </w:rPr>
            </w:pPr>
          </w:p>
          <w:p w:rsidR="00A36CD9" w:rsidRPr="004953B8" w:rsidRDefault="00A36CD9" w:rsidP="004953B8">
            <w:pPr>
              <w:pStyle w:val="ConsNonformat"/>
              <w:snapToGrid w:val="0"/>
              <w:ind w:right="-57"/>
              <w:jc w:val="center"/>
              <w:rPr>
                <w:rFonts w:ascii="Times New Roman" w:eastAsia="Calibri" w:hAnsi="Times New Roman"/>
              </w:rPr>
            </w:pPr>
          </w:p>
          <w:p w:rsidR="00A36CD9" w:rsidRPr="004953B8" w:rsidRDefault="00A36CD9" w:rsidP="004953B8">
            <w:pPr>
              <w:pStyle w:val="ConsNonformat"/>
              <w:snapToGrid w:val="0"/>
              <w:ind w:right="-57"/>
              <w:jc w:val="center"/>
              <w:rPr>
                <w:rFonts w:ascii="Times New Roman" w:eastAsia="Calibri" w:hAnsi="Times New Roman"/>
              </w:rPr>
            </w:pPr>
          </w:p>
          <w:p w:rsidR="00A36CD9" w:rsidRPr="004953B8" w:rsidRDefault="00A36CD9" w:rsidP="004953B8">
            <w:pPr>
              <w:pStyle w:val="ConsNonformat"/>
              <w:snapToGrid w:val="0"/>
              <w:ind w:right="-57"/>
              <w:jc w:val="center"/>
              <w:rPr>
                <w:rFonts w:ascii="Times New Roman" w:eastAsia="Calibri" w:hAnsi="Times New Roman"/>
              </w:rPr>
            </w:pPr>
          </w:p>
          <w:p w:rsidR="00A36CD9" w:rsidRPr="004953B8" w:rsidRDefault="00A36CD9" w:rsidP="004953B8">
            <w:pPr>
              <w:pStyle w:val="ConsNonformat"/>
              <w:snapToGrid w:val="0"/>
              <w:ind w:right="-57"/>
              <w:jc w:val="center"/>
              <w:rPr>
                <w:rFonts w:ascii="Times New Roman" w:eastAsia="Calibri" w:hAnsi="Times New Roman"/>
              </w:rPr>
            </w:pPr>
          </w:p>
          <w:p w:rsidR="00A36CD9" w:rsidRPr="004953B8" w:rsidRDefault="00A36CD9" w:rsidP="004953B8">
            <w:pPr>
              <w:pStyle w:val="ConsNonformat"/>
              <w:snapToGrid w:val="0"/>
              <w:ind w:right="-57"/>
              <w:jc w:val="center"/>
              <w:rPr>
                <w:rFonts w:ascii="Times New Roman" w:eastAsia="Calibri" w:hAnsi="Times New Roman"/>
              </w:rPr>
            </w:pPr>
          </w:p>
          <w:p w:rsidR="00A36CD9" w:rsidRPr="004953B8" w:rsidRDefault="00A36CD9" w:rsidP="004953B8">
            <w:pPr>
              <w:pStyle w:val="ConsNonformat"/>
              <w:snapToGrid w:val="0"/>
              <w:ind w:right="-57"/>
              <w:jc w:val="center"/>
              <w:rPr>
                <w:rFonts w:ascii="Times New Roman" w:eastAsia="Calibri" w:hAnsi="Times New Roman"/>
              </w:rPr>
            </w:pPr>
          </w:p>
          <w:p w:rsidR="00A36CD9" w:rsidRPr="004953B8" w:rsidRDefault="00A36CD9" w:rsidP="004953B8">
            <w:pPr>
              <w:pStyle w:val="ConsNonformat"/>
              <w:snapToGrid w:val="0"/>
              <w:ind w:right="-57"/>
              <w:jc w:val="center"/>
              <w:rPr>
                <w:rFonts w:ascii="Times New Roman" w:eastAsia="Calibri" w:hAnsi="Times New Roman"/>
              </w:rPr>
            </w:pPr>
            <w:r w:rsidRPr="004953B8">
              <w:rPr>
                <w:rFonts w:ascii="Times New Roman" w:eastAsia="Calibri" w:hAnsi="Times New Roman"/>
              </w:rPr>
              <w:t>1  ПДУ</w:t>
            </w:r>
          </w:p>
        </w:tc>
        <w:tc>
          <w:tcPr>
            <w:tcW w:w="2092" w:type="dxa"/>
            <w:tcBorders>
              <w:top w:val="single" w:sz="4" w:space="0" w:color="000000"/>
              <w:left w:val="single" w:sz="4" w:space="0" w:color="000000"/>
              <w:bottom w:val="single" w:sz="4" w:space="0" w:color="000000"/>
              <w:right w:val="single" w:sz="4" w:space="0" w:color="000000"/>
            </w:tcBorders>
            <w:vAlign w:val="center"/>
          </w:tcPr>
          <w:p w:rsidR="00A36CD9" w:rsidRPr="004953B8" w:rsidRDefault="00A36CD9" w:rsidP="004953B8">
            <w:pPr>
              <w:pStyle w:val="ConsNonformat"/>
              <w:snapToGrid w:val="0"/>
              <w:ind w:left="-37" w:right="-57" w:hanging="20"/>
              <w:jc w:val="center"/>
              <w:rPr>
                <w:rFonts w:ascii="Times New Roman" w:eastAsia="Calibri" w:hAnsi="Times New Roman"/>
              </w:rPr>
            </w:pPr>
            <w:r w:rsidRPr="004953B8">
              <w:rPr>
                <w:rFonts w:ascii="Times New Roman" w:eastAsia="Calibri" w:hAnsi="Times New Roman"/>
              </w:rPr>
              <w:t xml:space="preserve">Выпуск в коллектор с последующей очисткой </w:t>
            </w:r>
            <w:proofErr w:type="gramStart"/>
            <w:r w:rsidRPr="004953B8">
              <w:rPr>
                <w:rFonts w:ascii="Times New Roman" w:eastAsia="Calibri" w:hAnsi="Times New Roman"/>
              </w:rPr>
              <w:t>на</w:t>
            </w:r>
            <w:proofErr w:type="gramEnd"/>
            <w:r w:rsidRPr="004953B8">
              <w:rPr>
                <w:rFonts w:ascii="Times New Roman" w:eastAsia="Calibri" w:hAnsi="Times New Roman"/>
              </w:rPr>
              <w:t xml:space="preserve"> КОС.</w:t>
            </w:r>
          </w:p>
          <w:p w:rsidR="00A36CD9" w:rsidRPr="004953B8" w:rsidRDefault="00A36CD9" w:rsidP="004953B8">
            <w:pPr>
              <w:pStyle w:val="ConsNonformat"/>
              <w:snapToGrid w:val="0"/>
              <w:ind w:left="-37" w:right="-57" w:hanging="20"/>
              <w:jc w:val="center"/>
              <w:rPr>
                <w:rFonts w:ascii="Times New Roman" w:eastAsia="Calibri" w:hAnsi="Times New Roman"/>
              </w:rPr>
            </w:pPr>
          </w:p>
          <w:p w:rsidR="00A36CD9" w:rsidRPr="004953B8" w:rsidRDefault="00A36CD9" w:rsidP="004953B8">
            <w:pPr>
              <w:pStyle w:val="ConsNonformat"/>
              <w:snapToGrid w:val="0"/>
              <w:ind w:left="-37" w:right="-57" w:hanging="20"/>
              <w:jc w:val="center"/>
              <w:rPr>
                <w:rFonts w:ascii="Times New Roman" w:eastAsia="Calibri" w:hAnsi="Times New Roman"/>
              </w:rPr>
            </w:pPr>
          </w:p>
          <w:p w:rsidR="00A36CD9" w:rsidRPr="004953B8" w:rsidRDefault="00A36CD9" w:rsidP="004953B8">
            <w:pPr>
              <w:pStyle w:val="ConsNonformat"/>
              <w:snapToGrid w:val="0"/>
              <w:ind w:left="-37" w:right="-57" w:hanging="20"/>
              <w:jc w:val="center"/>
              <w:rPr>
                <w:rFonts w:ascii="Times New Roman" w:eastAsia="Calibri" w:hAnsi="Times New Roman"/>
              </w:rPr>
            </w:pPr>
          </w:p>
          <w:p w:rsidR="00A36CD9" w:rsidRPr="004953B8" w:rsidRDefault="00A36CD9" w:rsidP="004953B8">
            <w:pPr>
              <w:pStyle w:val="ConsNonformat"/>
              <w:snapToGrid w:val="0"/>
              <w:ind w:left="-37" w:right="-57" w:hanging="20"/>
              <w:jc w:val="center"/>
              <w:rPr>
                <w:rFonts w:ascii="Times New Roman" w:eastAsia="Calibri" w:hAnsi="Times New Roman"/>
              </w:rPr>
            </w:pPr>
          </w:p>
          <w:p w:rsidR="00A36CD9" w:rsidRPr="004953B8" w:rsidRDefault="00A36CD9" w:rsidP="004953B8">
            <w:pPr>
              <w:pStyle w:val="ConsNonformat"/>
              <w:snapToGrid w:val="0"/>
              <w:ind w:left="-37" w:right="-57" w:hanging="20"/>
              <w:jc w:val="center"/>
              <w:rPr>
                <w:rFonts w:ascii="Times New Roman" w:eastAsia="Calibri" w:hAnsi="Times New Roman"/>
              </w:rPr>
            </w:pPr>
          </w:p>
          <w:p w:rsidR="00A36CD9" w:rsidRPr="004953B8" w:rsidRDefault="00A36CD9" w:rsidP="004953B8">
            <w:pPr>
              <w:pStyle w:val="ConsNonformat"/>
              <w:snapToGrid w:val="0"/>
              <w:ind w:left="-37" w:right="-57" w:hanging="20"/>
              <w:jc w:val="center"/>
              <w:rPr>
                <w:rFonts w:ascii="Times New Roman" w:eastAsia="Calibri" w:hAnsi="Times New Roman"/>
              </w:rPr>
            </w:pPr>
            <w:r w:rsidRPr="004953B8">
              <w:rPr>
                <w:rFonts w:ascii="Times New Roman" w:eastAsia="Calibri" w:hAnsi="Times New Roman"/>
              </w:rPr>
              <w:t xml:space="preserve">Выпуск в коллектор с последующей очисткой </w:t>
            </w:r>
            <w:proofErr w:type="gramStart"/>
            <w:r w:rsidRPr="004953B8">
              <w:rPr>
                <w:rFonts w:ascii="Times New Roman" w:eastAsia="Calibri" w:hAnsi="Times New Roman"/>
              </w:rPr>
              <w:t>на</w:t>
            </w:r>
            <w:proofErr w:type="gramEnd"/>
            <w:r w:rsidRPr="004953B8">
              <w:rPr>
                <w:rFonts w:ascii="Times New Roman" w:eastAsia="Calibri" w:hAnsi="Times New Roman"/>
              </w:rPr>
              <w:t xml:space="preserve"> КОС.</w:t>
            </w:r>
          </w:p>
        </w:tc>
      </w:tr>
      <w:tr w:rsidR="00A36CD9" w:rsidRPr="004953B8" w:rsidTr="004953B8">
        <w:trPr>
          <w:trHeight w:val="20"/>
          <w:jc w:val="center"/>
        </w:trPr>
        <w:tc>
          <w:tcPr>
            <w:tcW w:w="2199" w:type="dxa"/>
            <w:tcBorders>
              <w:top w:val="single" w:sz="4" w:space="0" w:color="000000"/>
              <w:left w:val="single" w:sz="4" w:space="0" w:color="000000"/>
              <w:bottom w:val="single" w:sz="4" w:space="0" w:color="000000"/>
            </w:tcBorders>
            <w:vAlign w:val="center"/>
          </w:tcPr>
          <w:p w:rsidR="00A36CD9" w:rsidRPr="004953B8" w:rsidRDefault="00A36CD9" w:rsidP="004953B8">
            <w:pPr>
              <w:pStyle w:val="ConsNonformat"/>
              <w:snapToGrid w:val="0"/>
              <w:ind w:left="-57" w:right="-57"/>
              <w:jc w:val="center"/>
              <w:rPr>
                <w:rFonts w:ascii="Times New Roman" w:eastAsia="Calibri" w:hAnsi="Times New Roman"/>
              </w:rPr>
            </w:pPr>
            <w:r w:rsidRPr="004953B8">
              <w:rPr>
                <w:rFonts w:ascii="Times New Roman" w:eastAsia="Calibri" w:hAnsi="Times New Roman"/>
              </w:rPr>
              <w:t>Производственные зоны</w:t>
            </w:r>
          </w:p>
        </w:tc>
        <w:tc>
          <w:tcPr>
            <w:tcW w:w="1629" w:type="dxa"/>
            <w:tcBorders>
              <w:top w:val="single" w:sz="4" w:space="0" w:color="000000"/>
              <w:left w:val="single" w:sz="4" w:space="0" w:color="000000"/>
              <w:bottom w:val="single" w:sz="4" w:space="0" w:color="000000"/>
            </w:tcBorders>
            <w:vAlign w:val="center"/>
          </w:tcPr>
          <w:p w:rsidR="00A36CD9" w:rsidRPr="004953B8" w:rsidRDefault="00A36CD9" w:rsidP="004953B8">
            <w:pPr>
              <w:pStyle w:val="ConsNonformat"/>
              <w:snapToGrid w:val="0"/>
              <w:ind w:left="-57" w:right="-57"/>
              <w:jc w:val="center"/>
              <w:rPr>
                <w:rFonts w:ascii="Times New Roman" w:eastAsia="Calibri" w:hAnsi="Times New Roman"/>
              </w:rPr>
            </w:pPr>
            <w:r w:rsidRPr="004953B8">
              <w:rPr>
                <w:rFonts w:ascii="Times New Roman" w:eastAsia="Calibri" w:hAnsi="Times New Roman"/>
              </w:rPr>
              <w:t>Нормируется по границе объединенной СЗЗ</w:t>
            </w:r>
          </w:p>
          <w:p w:rsidR="00A36CD9" w:rsidRPr="004953B8" w:rsidRDefault="00A36CD9" w:rsidP="004953B8">
            <w:pPr>
              <w:pStyle w:val="ConsNonformat"/>
              <w:ind w:left="-57" w:right="-57"/>
              <w:jc w:val="center"/>
              <w:rPr>
                <w:rFonts w:ascii="Times New Roman" w:eastAsia="Calibri" w:hAnsi="Times New Roman"/>
              </w:rPr>
            </w:pPr>
            <w:r w:rsidRPr="004953B8">
              <w:rPr>
                <w:rFonts w:ascii="Times New Roman" w:eastAsia="Calibri" w:hAnsi="Times New Roman"/>
              </w:rPr>
              <w:t>70</w:t>
            </w:r>
          </w:p>
        </w:tc>
        <w:tc>
          <w:tcPr>
            <w:tcW w:w="1984" w:type="dxa"/>
            <w:tcBorders>
              <w:top w:val="single" w:sz="4" w:space="0" w:color="000000"/>
              <w:left w:val="single" w:sz="4" w:space="0" w:color="000000"/>
              <w:bottom w:val="single" w:sz="4" w:space="0" w:color="000000"/>
            </w:tcBorders>
            <w:vAlign w:val="center"/>
          </w:tcPr>
          <w:p w:rsidR="00A36CD9" w:rsidRPr="004953B8" w:rsidRDefault="00A36CD9" w:rsidP="004953B8">
            <w:pPr>
              <w:pStyle w:val="ConsNonformat"/>
              <w:snapToGrid w:val="0"/>
              <w:ind w:left="-57" w:right="-57"/>
              <w:jc w:val="center"/>
              <w:rPr>
                <w:rFonts w:ascii="Times New Roman" w:eastAsia="Calibri" w:hAnsi="Times New Roman"/>
              </w:rPr>
            </w:pPr>
            <w:r w:rsidRPr="004953B8">
              <w:rPr>
                <w:rFonts w:ascii="Times New Roman" w:eastAsia="Calibri" w:hAnsi="Times New Roman"/>
              </w:rPr>
              <w:t>Нормируется по границе объединенной СЗЗ</w:t>
            </w:r>
          </w:p>
          <w:p w:rsidR="00A36CD9" w:rsidRPr="004953B8" w:rsidRDefault="00A36CD9" w:rsidP="004953B8">
            <w:pPr>
              <w:pStyle w:val="ConsNonformat"/>
              <w:ind w:left="-57" w:right="-57"/>
              <w:jc w:val="center"/>
              <w:rPr>
                <w:rFonts w:ascii="Times New Roman" w:eastAsia="Calibri" w:hAnsi="Times New Roman"/>
              </w:rPr>
            </w:pPr>
            <w:r w:rsidRPr="004953B8">
              <w:rPr>
                <w:rFonts w:ascii="Times New Roman" w:eastAsia="Calibri" w:hAnsi="Times New Roman"/>
              </w:rPr>
              <w:t>1 ПДК</w:t>
            </w:r>
          </w:p>
        </w:tc>
        <w:tc>
          <w:tcPr>
            <w:tcW w:w="1985" w:type="dxa"/>
            <w:tcBorders>
              <w:top w:val="single" w:sz="4" w:space="0" w:color="000000"/>
              <w:left w:val="single" w:sz="4" w:space="0" w:color="000000"/>
              <w:bottom w:val="single" w:sz="4" w:space="0" w:color="000000"/>
            </w:tcBorders>
            <w:vAlign w:val="center"/>
          </w:tcPr>
          <w:p w:rsidR="00A36CD9" w:rsidRPr="004953B8" w:rsidRDefault="00A36CD9" w:rsidP="004953B8">
            <w:pPr>
              <w:pStyle w:val="ConsNonformat"/>
              <w:snapToGrid w:val="0"/>
              <w:ind w:left="-57" w:right="-57"/>
              <w:jc w:val="center"/>
              <w:rPr>
                <w:rFonts w:ascii="Times New Roman" w:eastAsia="Calibri" w:hAnsi="Times New Roman"/>
              </w:rPr>
            </w:pPr>
            <w:r w:rsidRPr="004953B8">
              <w:rPr>
                <w:rFonts w:ascii="Times New Roman" w:eastAsia="Calibri" w:hAnsi="Times New Roman"/>
              </w:rPr>
              <w:t>Нормируется по границе объединенной СЗЗ</w:t>
            </w:r>
          </w:p>
          <w:p w:rsidR="00A36CD9" w:rsidRPr="004953B8" w:rsidRDefault="00A36CD9" w:rsidP="004953B8">
            <w:pPr>
              <w:pStyle w:val="ConsNonformat"/>
              <w:snapToGrid w:val="0"/>
              <w:ind w:left="-57" w:right="-57"/>
              <w:jc w:val="center"/>
              <w:rPr>
                <w:rFonts w:ascii="Times New Roman" w:eastAsia="Calibri" w:hAnsi="Times New Roman"/>
              </w:rPr>
            </w:pPr>
            <w:r w:rsidRPr="004953B8">
              <w:rPr>
                <w:rFonts w:ascii="Times New Roman" w:eastAsia="Calibri" w:hAnsi="Times New Roman"/>
              </w:rPr>
              <w:t>1 ПДУ</w:t>
            </w:r>
          </w:p>
        </w:tc>
        <w:tc>
          <w:tcPr>
            <w:tcW w:w="2092" w:type="dxa"/>
            <w:tcBorders>
              <w:top w:val="single" w:sz="4" w:space="0" w:color="000000"/>
              <w:left w:val="single" w:sz="4" w:space="0" w:color="000000"/>
              <w:bottom w:val="single" w:sz="4" w:space="0" w:color="000000"/>
              <w:right w:val="single" w:sz="4" w:space="0" w:color="000000"/>
            </w:tcBorders>
            <w:vAlign w:val="center"/>
          </w:tcPr>
          <w:p w:rsidR="00A36CD9" w:rsidRPr="004953B8" w:rsidRDefault="00A36CD9" w:rsidP="004953B8">
            <w:pPr>
              <w:pStyle w:val="ConsNonformat"/>
              <w:snapToGrid w:val="0"/>
              <w:ind w:left="-37" w:right="-57" w:hanging="20"/>
              <w:jc w:val="center"/>
              <w:rPr>
                <w:rFonts w:ascii="Times New Roman" w:eastAsia="Calibri" w:hAnsi="Times New Roman"/>
              </w:rPr>
            </w:pPr>
            <w:r w:rsidRPr="004953B8">
              <w:rPr>
                <w:rFonts w:ascii="Times New Roman" w:eastAsia="Calibri" w:hAnsi="Times New Roman"/>
              </w:rPr>
              <w:t>Нормативно очищенные стоки на локальных очистных сооружениях с самостоятельным или централизованным выпуском</w:t>
            </w:r>
          </w:p>
        </w:tc>
      </w:tr>
      <w:tr w:rsidR="00A36CD9" w:rsidRPr="004953B8" w:rsidTr="004953B8">
        <w:trPr>
          <w:trHeight w:val="20"/>
          <w:jc w:val="center"/>
        </w:trPr>
        <w:tc>
          <w:tcPr>
            <w:tcW w:w="2199" w:type="dxa"/>
            <w:tcBorders>
              <w:top w:val="single" w:sz="4" w:space="0" w:color="000000"/>
              <w:left w:val="single" w:sz="4" w:space="0" w:color="000000"/>
              <w:bottom w:val="single" w:sz="4" w:space="0" w:color="000000"/>
            </w:tcBorders>
            <w:vAlign w:val="center"/>
          </w:tcPr>
          <w:p w:rsidR="00A36CD9" w:rsidRPr="004953B8" w:rsidRDefault="00A36CD9" w:rsidP="004953B8">
            <w:pPr>
              <w:pStyle w:val="ConsNonformat"/>
              <w:snapToGrid w:val="0"/>
              <w:ind w:left="-57" w:right="-57"/>
              <w:jc w:val="center"/>
              <w:rPr>
                <w:rFonts w:ascii="Times New Roman" w:eastAsia="Calibri" w:hAnsi="Times New Roman"/>
              </w:rPr>
            </w:pPr>
            <w:r w:rsidRPr="004953B8">
              <w:rPr>
                <w:rFonts w:ascii="Times New Roman" w:eastAsia="Calibri" w:hAnsi="Times New Roman"/>
              </w:rPr>
              <w:t>Рекреационные зоны</w:t>
            </w:r>
          </w:p>
        </w:tc>
        <w:tc>
          <w:tcPr>
            <w:tcW w:w="1629" w:type="dxa"/>
            <w:tcBorders>
              <w:top w:val="single" w:sz="4" w:space="0" w:color="000000"/>
              <w:left w:val="single" w:sz="4" w:space="0" w:color="000000"/>
              <w:bottom w:val="single" w:sz="4" w:space="0" w:color="000000"/>
            </w:tcBorders>
            <w:vAlign w:val="center"/>
          </w:tcPr>
          <w:p w:rsidR="00A36CD9" w:rsidRPr="004953B8" w:rsidRDefault="00A36CD9" w:rsidP="004953B8">
            <w:pPr>
              <w:pStyle w:val="ConsNonformat"/>
              <w:snapToGrid w:val="0"/>
              <w:ind w:left="-57" w:right="-57"/>
              <w:jc w:val="center"/>
              <w:rPr>
                <w:rFonts w:ascii="Times New Roman" w:eastAsia="Calibri" w:hAnsi="Times New Roman"/>
              </w:rPr>
            </w:pPr>
            <w:r w:rsidRPr="004953B8">
              <w:rPr>
                <w:rFonts w:ascii="Times New Roman" w:eastAsia="Calibri" w:hAnsi="Times New Roman"/>
              </w:rPr>
              <w:t>60</w:t>
            </w:r>
          </w:p>
        </w:tc>
        <w:tc>
          <w:tcPr>
            <w:tcW w:w="1984" w:type="dxa"/>
            <w:tcBorders>
              <w:top w:val="single" w:sz="4" w:space="0" w:color="000000"/>
              <w:left w:val="single" w:sz="4" w:space="0" w:color="000000"/>
              <w:bottom w:val="single" w:sz="4" w:space="0" w:color="000000"/>
            </w:tcBorders>
            <w:vAlign w:val="center"/>
          </w:tcPr>
          <w:p w:rsidR="00A36CD9" w:rsidRPr="004953B8" w:rsidRDefault="00A36CD9" w:rsidP="004953B8">
            <w:pPr>
              <w:pStyle w:val="ConsNonformat"/>
              <w:snapToGrid w:val="0"/>
              <w:ind w:left="-57" w:right="-57"/>
              <w:jc w:val="center"/>
              <w:rPr>
                <w:rFonts w:ascii="Times New Roman" w:eastAsia="Calibri" w:hAnsi="Times New Roman"/>
              </w:rPr>
            </w:pPr>
            <w:r w:rsidRPr="004953B8">
              <w:rPr>
                <w:rFonts w:ascii="Times New Roman" w:eastAsia="Calibri" w:hAnsi="Times New Roman"/>
              </w:rPr>
              <w:t>0,8 ПДК</w:t>
            </w:r>
          </w:p>
        </w:tc>
        <w:tc>
          <w:tcPr>
            <w:tcW w:w="1985" w:type="dxa"/>
            <w:tcBorders>
              <w:top w:val="single" w:sz="4" w:space="0" w:color="000000"/>
              <w:left w:val="single" w:sz="4" w:space="0" w:color="000000"/>
              <w:bottom w:val="single" w:sz="4" w:space="0" w:color="000000"/>
            </w:tcBorders>
            <w:vAlign w:val="center"/>
          </w:tcPr>
          <w:p w:rsidR="00A36CD9" w:rsidRPr="004953B8" w:rsidRDefault="00A36CD9" w:rsidP="004953B8">
            <w:pPr>
              <w:pStyle w:val="ConsNonformat"/>
              <w:snapToGrid w:val="0"/>
              <w:ind w:left="-57" w:right="-57"/>
              <w:jc w:val="center"/>
              <w:rPr>
                <w:rFonts w:ascii="Times New Roman" w:eastAsia="Calibri" w:hAnsi="Times New Roman"/>
              </w:rPr>
            </w:pPr>
            <w:r w:rsidRPr="004953B8">
              <w:rPr>
                <w:rFonts w:ascii="Times New Roman" w:eastAsia="Calibri" w:hAnsi="Times New Roman"/>
              </w:rPr>
              <w:t>1 ПДУ</w:t>
            </w:r>
          </w:p>
        </w:tc>
        <w:tc>
          <w:tcPr>
            <w:tcW w:w="2092" w:type="dxa"/>
            <w:tcBorders>
              <w:top w:val="single" w:sz="4" w:space="0" w:color="000000"/>
              <w:left w:val="single" w:sz="4" w:space="0" w:color="000000"/>
              <w:bottom w:val="single" w:sz="4" w:space="0" w:color="000000"/>
              <w:right w:val="single" w:sz="4" w:space="0" w:color="000000"/>
            </w:tcBorders>
            <w:vAlign w:val="center"/>
          </w:tcPr>
          <w:p w:rsidR="00A36CD9" w:rsidRPr="004953B8" w:rsidRDefault="00A36CD9" w:rsidP="004953B8">
            <w:pPr>
              <w:pStyle w:val="ConsNonformat"/>
              <w:snapToGrid w:val="0"/>
              <w:ind w:left="-37" w:right="-113" w:hanging="20"/>
              <w:jc w:val="center"/>
              <w:rPr>
                <w:rFonts w:ascii="Times New Roman" w:eastAsia="Calibri" w:hAnsi="Times New Roman"/>
              </w:rPr>
            </w:pPr>
            <w:r w:rsidRPr="004953B8">
              <w:rPr>
                <w:rFonts w:ascii="Times New Roman" w:eastAsia="Calibri" w:hAnsi="Times New Roman"/>
              </w:rPr>
              <w:t xml:space="preserve">Нормативно </w:t>
            </w:r>
            <w:proofErr w:type="gramStart"/>
            <w:r w:rsidRPr="004953B8">
              <w:rPr>
                <w:rFonts w:ascii="Times New Roman" w:eastAsia="Calibri" w:hAnsi="Times New Roman"/>
              </w:rPr>
              <w:t>очищенные</w:t>
            </w:r>
            <w:proofErr w:type="gramEnd"/>
            <w:r w:rsidRPr="004953B8">
              <w:rPr>
                <w:rFonts w:ascii="Times New Roman" w:eastAsia="Calibri" w:hAnsi="Times New Roman"/>
              </w:rPr>
              <w:t xml:space="preserve">  на локальных очистных сооружениях с возможным самостоятельным выпуском</w:t>
            </w:r>
          </w:p>
        </w:tc>
      </w:tr>
    </w:tbl>
    <w:p w:rsidR="00A36CD9" w:rsidRPr="00AF68F3" w:rsidRDefault="00A36CD9" w:rsidP="009F3AD4">
      <w:pPr>
        <w:tabs>
          <w:tab w:val="left" w:pos="1134"/>
        </w:tabs>
        <w:ind w:firstLine="709"/>
        <w:jc w:val="both"/>
        <w:rPr>
          <w:sz w:val="20"/>
          <w:szCs w:val="20"/>
        </w:rPr>
      </w:pPr>
      <w:r w:rsidRPr="00AF68F3">
        <w:rPr>
          <w:sz w:val="20"/>
          <w:szCs w:val="20"/>
        </w:rPr>
        <w:t>Примечание:</w:t>
      </w:r>
    </w:p>
    <w:p w:rsidR="00A36CD9" w:rsidRPr="00AF68F3" w:rsidRDefault="00A36CD9" w:rsidP="009F3AD4">
      <w:pPr>
        <w:tabs>
          <w:tab w:val="left" w:pos="1134"/>
        </w:tabs>
        <w:ind w:firstLine="709"/>
        <w:jc w:val="both"/>
        <w:rPr>
          <w:sz w:val="20"/>
          <w:szCs w:val="20"/>
        </w:rPr>
      </w:pPr>
      <w:r w:rsidRPr="00AF68F3">
        <w:rPr>
          <w:sz w:val="20"/>
          <w:szCs w:val="20"/>
        </w:rPr>
        <w:t>Значение максимально допустимых уровней относятся к территориям, расположенным внутри зон. На границах зон должны обеспечиваться значения уровней воздействия, соответствующие меньшему значению их разрешенных в зонах по обе стороны границы.</w:t>
      </w:r>
    </w:p>
    <w:p w:rsidR="00A36CD9" w:rsidRPr="00AF68F3" w:rsidRDefault="00A36CD9" w:rsidP="009F3AD4">
      <w:pPr>
        <w:pStyle w:val="a6"/>
      </w:pPr>
      <w:r w:rsidRPr="00AF68F3">
        <w:t>Максимальные уровни звукового воздействия принимаются в соответствии с требованиями СН 2.2.4/2.1.8.562-96 «Шум на рабочих местах, в помещениях жилых, общественных зданий и на территории жилой застройки. Санитарные нормы».</w:t>
      </w:r>
    </w:p>
    <w:p w:rsidR="00A36CD9" w:rsidRPr="00AF68F3" w:rsidRDefault="00A36CD9" w:rsidP="009F3AD4">
      <w:pPr>
        <w:pStyle w:val="a6"/>
      </w:pPr>
      <w:r w:rsidRPr="00AF68F3">
        <w:t xml:space="preserve">Для достижения необходимого уровня звукового воздействия для территорий размещения лечебно-профилактических медицинских организаций, оказывающих медицинскую помощь в амбулаторных условиях, домов отдыха, пансионатов необходимо предусматривать </w:t>
      </w:r>
      <w:proofErr w:type="spellStart"/>
      <w:r w:rsidRPr="00AF68F3">
        <w:lastRenderedPageBreak/>
        <w:t>шумозащитные</w:t>
      </w:r>
      <w:proofErr w:type="spellEnd"/>
      <w:r w:rsidRPr="00AF68F3">
        <w:t xml:space="preserve"> мероприятия – установку </w:t>
      </w:r>
      <w:proofErr w:type="spellStart"/>
      <w:r w:rsidRPr="00AF68F3">
        <w:t>звукопоглащающих</w:t>
      </w:r>
      <w:proofErr w:type="spellEnd"/>
      <w:r w:rsidRPr="00AF68F3">
        <w:t xml:space="preserve"> экранов, организацию </w:t>
      </w:r>
      <w:proofErr w:type="spellStart"/>
      <w:r w:rsidRPr="00AF68F3">
        <w:t>шумозащитного</w:t>
      </w:r>
      <w:proofErr w:type="spellEnd"/>
      <w:r w:rsidRPr="00AF68F3">
        <w:t xml:space="preserve"> озеленения.</w:t>
      </w:r>
    </w:p>
    <w:p w:rsidR="00A36CD9" w:rsidRPr="00AF68F3" w:rsidRDefault="00A36CD9" w:rsidP="009F3AD4">
      <w:pPr>
        <w:pStyle w:val="a6"/>
      </w:pPr>
      <w:r w:rsidRPr="00AF68F3">
        <w:t xml:space="preserve">Максимальные уровни загрязнения атмосферного воздуха принимаются в соответствии с требованиями </w:t>
      </w:r>
      <w:hyperlink r:id="rId29" w:history="1">
        <w:r w:rsidRPr="00AF68F3">
          <w:t>СанПиН 2.1.6.1032-01 «Гигиенические требования к обеспечению качества атмосферного воздуха населенных мест».</w:t>
        </w:r>
      </w:hyperlink>
    </w:p>
    <w:p w:rsidR="00A36CD9" w:rsidRPr="00AF68F3" w:rsidRDefault="00A36CD9" w:rsidP="009F3AD4">
      <w:pPr>
        <w:pStyle w:val="a6"/>
      </w:pPr>
      <w:r w:rsidRPr="00AF68F3">
        <w:t>Максимальные уровни электромагнитного излучения от радиотехнических объектов принимаются в соответствии с требованиями СанПиН 2.1.8/2.2.4.1383-03 «Гигиенические требования к размещению и эксплуатации передающих радиотехнических объектов», СанПиН 2.1.8/2.2.4.1190-03. «Гигиенические требования к размещению и эксплуатации средств сухопутной подвижной радиосвязи».</w:t>
      </w:r>
    </w:p>
    <w:p w:rsidR="009E76C0" w:rsidRPr="00AF68F3" w:rsidRDefault="009E76C0" w:rsidP="009F3AD4">
      <w:pPr>
        <w:pStyle w:val="a6"/>
      </w:pPr>
    </w:p>
    <w:p w:rsidR="00A36CD9" w:rsidRPr="00AF68F3" w:rsidRDefault="00A36CD9" w:rsidP="00773935">
      <w:pPr>
        <w:pStyle w:val="2"/>
        <w:numPr>
          <w:ilvl w:val="1"/>
          <w:numId w:val="19"/>
        </w:numPr>
        <w:tabs>
          <w:tab w:val="left" w:pos="993"/>
        </w:tabs>
        <w:spacing w:before="0" w:after="0"/>
        <w:ind w:left="113" w:firstLine="709"/>
        <w:jc w:val="center"/>
      </w:pPr>
      <w:bookmarkStart w:id="1028" w:name="_Toc393384092"/>
      <w:bookmarkStart w:id="1029" w:name="_Toc492042926"/>
      <w:bookmarkStart w:id="1030" w:name="_Toc492045035"/>
      <w:bookmarkStart w:id="1031" w:name="_Ref492293954"/>
      <w:bookmarkStart w:id="1032" w:name="_Ref492293959"/>
      <w:bookmarkStart w:id="1033" w:name="_Ref492293964"/>
      <w:bookmarkStart w:id="1034" w:name="_Toc492296833"/>
      <w:r w:rsidRPr="00AF68F3">
        <w:t>Нормативные требования к размещению предприятий и объектов, негативно воздействующих на окружающую среду.</w:t>
      </w:r>
      <w:bookmarkEnd w:id="1028"/>
      <w:bookmarkEnd w:id="1029"/>
      <w:bookmarkEnd w:id="1030"/>
      <w:bookmarkEnd w:id="1031"/>
      <w:bookmarkEnd w:id="1032"/>
      <w:bookmarkEnd w:id="1033"/>
      <w:bookmarkEnd w:id="1034"/>
    </w:p>
    <w:p w:rsidR="00A36CD9" w:rsidRPr="00AF68F3" w:rsidRDefault="00A36CD9" w:rsidP="009F3AD4">
      <w:pPr>
        <w:pStyle w:val="a6"/>
      </w:pPr>
      <w:r w:rsidRPr="00AF68F3">
        <w:t xml:space="preserve">Площадки для размещения и расширения объектов, которые могут быть источниками вредного воздействия на здоровье населения и условия его проживания, выбираются с учетом аэроклиматической характеристики, рельефа местности, закономерностей распространения промышленных выбросов в атмосфере, а также потенциала загрязнения атмосферы. </w:t>
      </w:r>
    </w:p>
    <w:p w:rsidR="00A36CD9" w:rsidRPr="00AF68F3" w:rsidRDefault="00A36CD9" w:rsidP="009F3AD4">
      <w:pPr>
        <w:pStyle w:val="a6"/>
      </w:pPr>
      <w:r w:rsidRPr="00AF68F3">
        <w:t xml:space="preserve">Запрещается проектирование и строительство объектов I-III класса вредности по классификации СанПиН 2.2.1/2.1.1.1200-03 «Санитарно-защитные зоны и санитарная классификация предприятий, сооружений и иных объектов», на территориях с уровнями загрязнения, превышающими установленные гигиенические нормативы. </w:t>
      </w:r>
    </w:p>
    <w:p w:rsidR="00A36CD9" w:rsidRPr="00AF68F3" w:rsidRDefault="00A36CD9" w:rsidP="009F3AD4">
      <w:pPr>
        <w:pStyle w:val="a6"/>
      </w:pPr>
      <w:r w:rsidRPr="00AF68F3">
        <w:t xml:space="preserve">Жилые зоны следует размещать с наветренной стороны (для ветров преобладающего направления) по отношению к производственным предприятиям, являющимся источниками загрязнения атмосферного воздуха, а также представляющим повышенную пожарную опасность. </w:t>
      </w:r>
    </w:p>
    <w:p w:rsidR="00A36CD9" w:rsidRPr="00AF68F3" w:rsidRDefault="00A36CD9" w:rsidP="009F3AD4">
      <w:pPr>
        <w:pStyle w:val="a6"/>
      </w:pPr>
      <w:r w:rsidRPr="00AF68F3">
        <w:t xml:space="preserve">При градостроительном проектировании в условиях </w:t>
      </w:r>
      <w:proofErr w:type="spellStart"/>
      <w:r w:rsidRPr="00AF68F3">
        <w:t>котловинности</w:t>
      </w:r>
      <w:proofErr w:type="spellEnd"/>
      <w:r w:rsidRPr="00AF68F3">
        <w:t xml:space="preserve"> горного рельефа предприятия I-III класса вредности по классификации  СанПиН 2.2.1/2.1.1.1200-03 следует размещать ниже  жилых зон по рельефу с обязательным учётом розы ветров, и направлений потоков холодного и тёплого воздуха.</w:t>
      </w:r>
    </w:p>
    <w:p w:rsidR="00A36CD9" w:rsidRPr="00AF68F3" w:rsidRDefault="00A36CD9" w:rsidP="009F3AD4">
      <w:pPr>
        <w:pStyle w:val="a6"/>
      </w:pPr>
      <w:proofErr w:type="gramStart"/>
      <w:r w:rsidRPr="00AF68F3">
        <w:t xml:space="preserve">В соответствии с требованиями </w:t>
      </w:r>
      <w:r w:rsidR="002D0C49" w:rsidRPr="00AF68F3">
        <w:t>СП 42.13330.201</w:t>
      </w:r>
      <w:r w:rsidR="00093EF8">
        <w:t>6</w:t>
      </w:r>
      <w:r w:rsidR="002D0C49" w:rsidRPr="00AF68F3">
        <w:t xml:space="preserve"> «</w:t>
      </w:r>
      <w:hyperlink r:id="rId30"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AF68F3">
          <w:t>СНиП 2.07.01-89*</w:t>
        </w:r>
      </w:hyperlink>
      <w:r w:rsidR="002D0C49" w:rsidRPr="00AF68F3">
        <w:t>»</w:t>
      </w:r>
      <w:r w:rsidRPr="00AF68F3">
        <w:t>, производственные предприятия с источниками загрязнения атмосферного воздуха вредными веществами, требующими после проведения технологических мероприятий устройства санитарно-защитных зон шириной более 500 м, не следует размещать в районах с преобладающими ветрами скоростью до 1 м/с, с длительными или часто повторяющимися штилями, инверсиями, туманами (за год более 30 - 40 %, в течение зимы 50</w:t>
      </w:r>
      <w:proofErr w:type="gramEnd"/>
      <w:r w:rsidRPr="00AF68F3">
        <w:t xml:space="preserve"> - </w:t>
      </w:r>
      <w:proofErr w:type="gramStart"/>
      <w:r w:rsidRPr="00AF68F3">
        <w:t>60 % дней).</w:t>
      </w:r>
      <w:proofErr w:type="gramEnd"/>
    </w:p>
    <w:p w:rsidR="00A36CD9" w:rsidRPr="00AF68F3" w:rsidRDefault="00A36CD9" w:rsidP="009F3AD4">
      <w:pPr>
        <w:pStyle w:val="a6"/>
      </w:pPr>
      <w:r w:rsidRPr="00AF68F3">
        <w:t xml:space="preserve">Места хранения и </w:t>
      </w:r>
      <w:proofErr w:type="gramStart"/>
      <w:r w:rsidRPr="00AF68F3">
        <w:t>захоронения</w:t>
      </w:r>
      <w:proofErr w:type="gramEnd"/>
      <w:r w:rsidRPr="00AF68F3">
        <w:t xml:space="preserve"> загрязняющих атмосферный воздух отходов производства и потребления должны быть согласованы с территориальными органами федерального органа исполнительной власти в области охраны окружающей среды и территориальными органами других федеральных органов исполнительной власти.</w:t>
      </w:r>
    </w:p>
    <w:p w:rsidR="00A36CD9" w:rsidRPr="00AF68F3" w:rsidRDefault="00A36CD9" w:rsidP="009F3AD4">
      <w:pPr>
        <w:pStyle w:val="a6"/>
      </w:pPr>
      <w:r w:rsidRPr="00AF68F3">
        <w:t xml:space="preserve">Отвалы, содержащие уголь, сланец, мышьяк, свинец, ртуть и </w:t>
      </w:r>
      <w:proofErr w:type="gramStart"/>
      <w:r w:rsidRPr="00AF68F3">
        <w:t>другие</w:t>
      </w:r>
      <w:proofErr w:type="gramEnd"/>
      <w:r w:rsidRPr="00AF68F3">
        <w:t xml:space="preserve"> горючие и токсичные вещества, должны быть размещены от жилых и общественных зданий и сооружений на расстоянии, определяемом расчетом, но не ближе расчетного опасного сдвига отвалов. Перечисленные объекты необходимо размещать за границами населённых пунктов с обязательным строительством объектов по их утилизации. Все эти устройства необходимо ограждать полосами древесно-кустарниковых насаждений шириной от 20-50 метров. Склады  с токсичными и взрывоопасными веществами должны быть вынесены за пределы населённых пунктов в специальные охраняемые зоны.</w:t>
      </w:r>
    </w:p>
    <w:p w:rsidR="00A36CD9" w:rsidRPr="00AF68F3" w:rsidRDefault="00A36CD9" w:rsidP="009F3AD4">
      <w:pPr>
        <w:pStyle w:val="a6"/>
      </w:pPr>
      <w:r w:rsidRPr="00AF68F3">
        <w:t>Производственные предприятия, требующие устройства грузовых причалов, пристаней и других портовых сооружений, следует размещать по течению реки ниже жилых, общественно-деловых и рекреационных зон на расстоянии не менее 200 м.</w:t>
      </w:r>
    </w:p>
    <w:p w:rsidR="00A36CD9" w:rsidRPr="00AF68F3" w:rsidRDefault="00A36CD9" w:rsidP="009F3AD4">
      <w:pPr>
        <w:pStyle w:val="a6"/>
      </w:pPr>
      <w:r w:rsidRPr="00AF68F3">
        <w:t xml:space="preserve">Размещение производственных предприятий в прибрежных защитных полосах водоемов допускается по согласованию с органами по регулированию использования и охране вод в </w:t>
      </w:r>
      <w:r w:rsidRPr="00AF68F3">
        <w:lastRenderedPageBreak/>
        <w:t>соответствии с законодательством только при необходимости по технологическим условиям непосредственного примыкания площадки предприятия к водоемам.</w:t>
      </w:r>
    </w:p>
    <w:p w:rsidR="00A36CD9" w:rsidRPr="00AF68F3" w:rsidRDefault="00A36CD9" w:rsidP="009F3AD4">
      <w:pPr>
        <w:pStyle w:val="a6"/>
      </w:pPr>
      <w:r w:rsidRPr="00AF68F3">
        <w:t>При размещении сельскохозяйственных предприятий на прибрежных участках водоемов и при отсутствии непосредственной связи предприятий с ними следует предусматривать незастроенную прибрежную полосу шириной не менее 40 м. Территории сельскохозяйственных предприятий расположенных на прибрежных участках водоемов необходимо оборудовать системами сбора и отведения поверхностных стоков.</w:t>
      </w:r>
    </w:p>
    <w:p w:rsidR="00A36CD9" w:rsidRPr="00AF68F3" w:rsidRDefault="00A36CD9" w:rsidP="009F3AD4">
      <w:pPr>
        <w:pStyle w:val="a6"/>
      </w:pPr>
      <w:r w:rsidRPr="00AF68F3">
        <w:t xml:space="preserve">Склады минеральных удобрений и химических средств защиты растений следует располагать на расстоянии не менее 2 км от </w:t>
      </w:r>
      <w:proofErr w:type="spellStart"/>
      <w:r w:rsidRPr="00AF68F3">
        <w:t>рыбохозяйственных</w:t>
      </w:r>
      <w:proofErr w:type="spellEnd"/>
      <w:r w:rsidRPr="00AF68F3">
        <w:t xml:space="preserve"> водоемов. Сокращение расстояни</w:t>
      </w:r>
      <w:r w:rsidR="00A00CFC" w:rsidRPr="00AF68F3">
        <w:t>я</w:t>
      </w:r>
      <w:r w:rsidRPr="00AF68F3">
        <w:t xml:space="preserve"> возможно при условии согласования с органами, осуществляющими охрану рыбных запасов.</w:t>
      </w:r>
    </w:p>
    <w:p w:rsidR="00A36CD9" w:rsidRPr="00AF68F3" w:rsidRDefault="00A36CD9" w:rsidP="009F3AD4">
      <w:pPr>
        <w:pStyle w:val="S5"/>
        <w:spacing w:before="0" w:after="0"/>
        <w:rPr>
          <w:lang w:val="ru-RU"/>
        </w:rPr>
      </w:pPr>
      <w:r w:rsidRPr="00AF68F3">
        <w:t>Эксплуатацию водохранилищ и их нижних бьефов, используемых или намечаемых к использованию в качестве источников хозяйственно-питьевого и культурно-бытового водопользования, следует осуществлять с учетом санитарных правил проектирования, строительства и эксплуатации водохранилищ.</w:t>
      </w:r>
    </w:p>
    <w:p w:rsidR="009E76C0" w:rsidRPr="00AF68F3" w:rsidRDefault="009E76C0" w:rsidP="009F3AD4">
      <w:pPr>
        <w:pStyle w:val="S5"/>
        <w:spacing w:before="0" w:after="0"/>
        <w:rPr>
          <w:lang w:val="ru-RU"/>
        </w:rPr>
      </w:pPr>
    </w:p>
    <w:p w:rsidR="00A36CD9" w:rsidRPr="00AF68F3" w:rsidRDefault="00A36CD9" w:rsidP="00773935">
      <w:pPr>
        <w:pStyle w:val="2"/>
        <w:numPr>
          <w:ilvl w:val="1"/>
          <w:numId w:val="19"/>
        </w:numPr>
        <w:tabs>
          <w:tab w:val="left" w:pos="993"/>
        </w:tabs>
        <w:spacing w:before="0" w:after="0"/>
        <w:ind w:left="113" w:firstLine="709"/>
        <w:jc w:val="center"/>
      </w:pPr>
      <w:bookmarkStart w:id="1035" w:name="_Toc393384093"/>
      <w:bookmarkStart w:id="1036" w:name="_Toc492042927"/>
      <w:bookmarkStart w:id="1037" w:name="_Toc492045036"/>
      <w:bookmarkStart w:id="1038" w:name="_Ref492293970"/>
      <w:bookmarkStart w:id="1039" w:name="_Ref492293975"/>
      <w:bookmarkStart w:id="1040" w:name="_Ref492293980"/>
      <w:bookmarkStart w:id="1041" w:name="_Toc492296834"/>
      <w:r w:rsidRPr="00AF68F3">
        <w:t>Нормативные требования к застройке территорий месторождений полезных ископаемых.</w:t>
      </w:r>
      <w:bookmarkEnd w:id="1035"/>
      <w:bookmarkEnd w:id="1036"/>
      <w:bookmarkEnd w:id="1037"/>
      <w:bookmarkEnd w:id="1038"/>
      <w:bookmarkEnd w:id="1039"/>
      <w:bookmarkEnd w:id="1040"/>
      <w:bookmarkEnd w:id="1041"/>
    </w:p>
    <w:p w:rsidR="00A36CD9" w:rsidRPr="00AF68F3" w:rsidRDefault="00A36CD9" w:rsidP="009F3AD4">
      <w:pPr>
        <w:pStyle w:val="a6"/>
      </w:pPr>
      <w:r w:rsidRPr="00AF68F3">
        <w:t xml:space="preserve">При градостроительном проектировании населённых пунктов, промышленных комплексов и других объектов в соответствии со статьей 25 Закона Российской Федерации от 21.02.1992 № 2395-1 «О недрах» необходимо получение заключения федерального органа управления государственным фондом недр или его территориального органа об отсутствии полезных ископаемых в недрах под земельным участком намечаемой застройки. </w:t>
      </w:r>
    </w:p>
    <w:p w:rsidR="00A36CD9" w:rsidRPr="00AF68F3" w:rsidRDefault="00A36CD9" w:rsidP="009F3AD4">
      <w:pPr>
        <w:pStyle w:val="a6"/>
      </w:pPr>
      <w:r w:rsidRPr="00AF68F3">
        <w:t xml:space="preserve">Заключение об отсутствии полезных ископаемых в недрах под участком предстоящей застройки на территории </w:t>
      </w:r>
      <w:proofErr w:type="spellStart"/>
      <w:r w:rsidR="004361B6" w:rsidRPr="00AF68F3">
        <w:t>Гаре</w:t>
      </w:r>
      <w:r w:rsidR="00737BFD" w:rsidRPr="00AF68F3">
        <w:t>вского</w:t>
      </w:r>
      <w:proofErr w:type="spellEnd"/>
      <w:r w:rsidR="00737BFD" w:rsidRPr="00AF68F3">
        <w:t xml:space="preserve"> сельсовета</w:t>
      </w:r>
      <w:r w:rsidRPr="00AF68F3">
        <w:t xml:space="preserve"> уполномочен выдавать Департамент по недропользованию по Центрально-Сибирскому округу (</w:t>
      </w:r>
      <w:proofErr w:type="spellStart"/>
      <w:r w:rsidRPr="00AF68F3">
        <w:t>Центрсибнедра</w:t>
      </w:r>
      <w:proofErr w:type="spellEnd"/>
      <w:r w:rsidRPr="00AF68F3">
        <w:t>).</w:t>
      </w:r>
    </w:p>
    <w:p w:rsidR="00A36CD9" w:rsidRPr="00AF68F3" w:rsidRDefault="00A36CD9" w:rsidP="009F3AD4">
      <w:pPr>
        <w:pStyle w:val="a6"/>
      </w:pPr>
      <w:r w:rsidRPr="00AF68F3">
        <w:t>Территории месторождений полезных ископаемых застройке не подлежат. Застройка площадей залегания полезных ископаемых, а также размещение в местах их залегания подземных сооружений допускается с разрешения органов управления Государственным фондом недр и органов Федерального горного и промышленного надзора России в установленном ими порядке только при условии обеспечения возможности извлечения полезных ископаемых или доказанности экономической целесообразности застройки.</w:t>
      </w:r>
    </w:p>
    <w:p w:rsidR="009E76C0" w:rsidRPr="00AF68F3" w:rsidRDefault="009E76C0" w:rsidP="009F3AD4">
      <w:pPr>
        <w:pStyle w:val="a6"/>
      </w:pPr>
    </w:p>
    <w:p w:rsidR="00A36CD9" w:rsidRPr="00AF68F3" w:rsidRDefault="00A36CD9" w:rsidP="00773935">
      <w:pPr>
        <w:pStyle w:val="2"/>
        <w:numPr>
          <w:ilvl w:val="1"/>
          <w:numId w:val="19"/>
        </w:numPr>
        <w:tabs>
          <w:tab w:val="left" w:pos="993"/>
        </w:tabs>
        <w:spacing w:before="0" w:after="0"/>
        <w:ind w:left="113" w:firstLine="709"/>
        <w:jc w:val="center"/>
      </w:pPr>
      <w:bookmarkStart w:id="1042" w:name="_Toc393384094"/>
      <w:bookmarkStart w:id="1043" w:name="_Toc492042928"/>
      <w:bookmarkStart w:id="1044" w:name="_Toc492045037"/>
      <w:bookmarkStart w:id="1045" w:name="_Ref492293987"/>
      <w:bookmarkStart w:id="1046" w:name="_Ref492293993"/>
      <w:bookmarkStart w:id="1047" w:name="_Ref492293999"/>
      <w:bookmarkStart w:id="1048" w:name="_Toc492296835"/>
      <w:r w:rsidRPr="00AF68F3">
        <w:t>Условия размещения промышленных предприятий в  зависимости от потенциала загрязнения атмосферы (ПЗА).</w:t>
      </w:r>
      <w:bookmarkEnd w:id="1042"/>
      <w:bookmarkEnd w:id="1043"/>
      <w:bookmarkEnd w:id="1044"/>
      <w:bookmarkEnd w:id="1045"/>
      <w:bookmarkEnd w:id="1046"/>
      <w:bookmarkEnd w:id="1047"/>
      <w:bookmarkEnd w:id="1048"/>
    </w:p>
    <w:p w:rsidR="00A36CD9" w:rsidRPr="00AF68F3" w:rsidRDefault="00A36CD9" w:rsidP="009F3AD4">
      <w:pPr>
        <w:pStyle w:val="a6"/>
      </w:pPr>
      <w:r w:rsidRPr="00AF68F3">
        <w:t>На стадии выбора мест для размещения промышленных производств, газоперекачивающих станций, трубопроводов необходимо учитывать потенциал загрязнения атмосферы. С учетом требований СанПиН 2.1.6.1032-01 «Гигиенические требования к обеспечению качества атмосферного воздуха населенных мест» устанавливаются показатели потенциала загрязнения атмосферы и определяются условия размещения и проектирования объектов, являющихся источниками загрязнения атмосферы.</w:t>
      </w:r>
    </w:p>
    <w:p w:rsidR="00B62E8A" w:rsidRPr="00AF68F3" w:rsidRDefault="00A36CD9" w:rsidP="009F3AD4">
      <w:pPr>
        <w:pStyle w:val="a6"/>
      </w:pPr>
      <w:r w:rsidRPr="00AF68F3">
        <w:t xml:space="preserve">Условия размещения промышленных предприятий принимаются в соответствии с  таблицей (Таблица </w:t>
      </w:r>
      <w:r w:rsidR="007F6814" w:rsidRPr="00AF68F3">
        <w:t>53</w:t>
      </w:r>
      <w:r w:rsidRPr="00AF68F3">
        <w:t>).</w:t>
      </w:r>
      <w:bookmarkStart w:id="1049" w:name="_Ref388430966"/>
    </w:p>
    <w:p w:rsidR="00A36CD9" w:rsidRPr="00AF68F3" w:rsidRDefault="00A36CD9" w:rsidP="009F3AD4">
      <w:pPr>
        <w:pStyle w:val="af0"/>
        <w:spacing w:before="0" w:after="0"/>
        <w:jc w:val="right"/>
      </w:pPr>
      <w:r w:rsidRPr="00AF68F3">
        <w:t xml:space="preserve">Таблица </w:t>
      </w:r>
      <w:bookmarkEnd w:id="1049"/>
      <w:r w:rsidR="007F6814" w:rsidRPr="00AF68F3">
        <w:t>53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6"/>
        <w:gridCol w:w="2999"/>
        <w:gridCol w:w="5138"/>
      </w:tblGrid>
      <w:tr w:rsidR="00A36CD9" w:rsidRPr="00AF68F3" w:rsidTr="004953B8">
        <w:trPr>
          <w:tblHeader/>
        </w:trPr>
        <w:tc>
          <w:tcPr>
            <w:tcW w:w="1786" w:type="dxa"/>
            <w:vAlign w:val="center"/>
          </w:tcPr>
          <w:p w:rsidR="00A36CD9" w:rsidRPr="00AF68F3" w:rsidRDefault="00A36CD9" w:rsidP="004953B8">
            <w:pPr>
              <w:jc w:val="center"/>
              <w:rPr>
                <w:rFonts w:eastAsia="TimesNewRomanPSMT"/>
                <w:b/>
                <w:sz w:val="20"/>
                <w:szCs w:val="20"/>
              </w:rPr>
            </w:pPr>
            <w:r w:rsidRPr="00AF68F3">
              <w:rPr>
                <w:rFonts w:eastAsia="TimesNewRomanPSMT"/>
                <w:b/>
                <w:sz w:val="20"/>
                <w:szCs w:val="20"/>
              </w:rPr>
              <w:t>Потенциал загрязнения атмосферы (ПЗА)</w:t>
            </w:r>
          </w:p>
        </w:tc>
        <w:tc>
          <w:tcPr>
            <w:tcW w:w="2999" w:type="dxa"/>
            <w:vAlign w:val="center"/>
          </w:tcPr>
          <w:p w:rsidR="00A36CD9" w:rsidRPr="00AF68F3" w:rsidRDefault="00A36CD9" w:rsidP="004953B8">
            <w:pPr>
              <w:jc w:val="center"/>
              <w:rPr>
                <w:rFonts w:eastAsia="TimesNewRomanPSMT"/>
                <w:b/>
                <w:sz w:val="20"/>
                <w:szCs w:val="20"/>
              </w:rPr>
            </w:pPr>
            <w:r w:rsidRPr="00AF68F3">
              <w:rPr>
                <w:rFonts w:eastAsia="TimesNewRomanPSMT"/>
                <w:b/>
                <w:sz w:val="20"/>
                <w:szCs w:val="20"/>
              </w:rPr>
              <w:t>Способность атмосферы к самоочищению</w:t>
            </w:r>
          </w:p>
        </w:tc>
        <w:tc>
          <w:tcPr>
            <w:tcW w:w="5138" w:type="dxa"/>
            <w:vAlign w:val="center"/>
          </w:tcPr>
          <w:p w:rsidR="00A36CD9" w:rsidRPr="00AF68F3" w:rsidRDefault="00A36CD9" w:rsidP="004953B8">
            <w:pPr>
              <w:jc w:val="center"/>
              <w:rPr>
                <w:rFonts w:eastAsia="TimesNewRomanPSMT"/>
                <w:b/>
                <w:sz w:val="20"/>
                <w:szCs w:val="20"/>
              </w:rPr>
            </w:pPr>
            <w:r w:rsidRPr="00AF68F3">
              <w:rPr>
                <w:rFonts w:eastAsia="TimesNewRomanPSMT"/>
                <w:b/>
                <w:sz w:val="20"/>
                <w:szCs w:val="20"/>
              </w:rPr>
              <w:t>Условия размещения промышленных предприятий</w:t>
            </w:r>
          </w:p>
        </w:tc>
      </w:tr>
      <w:tr w:rsidR="00A36CD9" w:rsidRPr="00AF68F3" w:rsidTr="004953B8">
        <w:tc>
          <w:tcPr>
            <w:tcW w:w="1786" w:type="dxa"/>
            <w:vAlign w:val="center"/>
          </w:tcPr>
          <w:p w:rsidR="00A36CD9" w:rsidRPr="00AF68F3" w:rsidRDefault="00A36CD9" w:rsidP="004953B8">
            <w:pPr>
              <w:jc w:val="center"/>
              <w:rPr>
                <w:sz w:val="20"/>
                <w:szCs w:val="20"/>
              </w:rPr>
            </w:pPr>
            <w:r w:rsidRPr="00AF68F3">
              <w:rPr>
                <w:sz w:val="20"/>
                <w:szCs w:val="20"/>
              </w:rPr>
              <w:t>Высокий</w:t>
            </w:r>
          </w:p>
        </w:tc>
        <w:tc>
          <w:tcPr>
            <w:tcW w:w="2999" w:type="dxa"/>
            <w:vAlign w:val="center"/>
          </w:tcPr>
          <w:p w:rsidR="00A36CD9" w:rsidRPr="00AF68F3" w:rsidRDefault="00A36CD9" w:rsidP="004953B8">
            <w:pPr>
              <w:jc w:val="center"/>
              <w:rPr>
                <w:sz w:val="20"/>
                <w:szCs w:val="20"/>
              </w:rPr>
            </w:pPr>
            <w:r w:rsidRPr="00AF68F3">
              <w:rPr>
                <w:sz w:val="20"/>
                <w:szCs w:val="20"/>
              </w:rPr>
              <w:t>Зона с низкой самоочищающейся способностью</w:t>
            </w:r>
          </w:p>
        </w:tc>
        <w:tc>
          <w:tcPr>
            <w:tcW w:w="5138" w:type="dxa"/>
            <w:vAlign w:val="center"/>
          </w:tcPr>
          <w:p w:rsidR="00A36CD9" w:rsidRPr="00AF68F3" w:rsidRDefault="00A36CD9" w:rsidP="004953B8">
            <w:pPr>
              <w:jc w:val="center"/>
              <w:rPr>
                <w:sz w:val="20"/>
                <w:szCs w:val="20"/>
              </w:rPr>
            </w:pPr>
            <w:r w:rsidRPr="00AF68F3">
              <w:rPr>
                <w:sz w:val="20"/>
                <w:szCs w:val="20"/>
              </w:rPr>
              <w:t xml:space="preserve">Размещение предприятий, отнесенных в соответствии с санитарной классификацией к I и II классам опасности, на территориях с высоким и очень высоким ПЗА решается в индивидуальном порядке Главным государственным санитарным врачом Российской </w:t>
            </w:r>
            <w:r w:rsidRPr="00AF68F3">
              <w:rPr>
                <w:sz w:val="20"/>
                <w:szCs w:val="20"/>
              </w:rPr>
              <w:lastRenderedPageBreak/>
              <w:t>Федерации или его заместителем.</w:t>
            </w:r>
          </w:p>
        </w:tc>
      </w:tr>
    </w:tbl>
    <w:p w:rsidR="009E76C0" w:rsidRPr="00AF68F3" w:rsidRDefault="009E76C0" w:rsidP="009F3AD4">
      <w:pPr>
        <w:pStyle w:val="2"/>
        <w:numPr>
          <w:ilvl w:val="0"/>
          <w:numId w:val="0"/>
        </w:numPr>
        <w:spacing w:before="0" w:after="0"/>
        <w:ind w:left="568"/>
        <w:jc w:val="center"/>
        <w:rPr>
          <w:lang w:val="ru-RU"/>
        </w:rPr>
      </w:pPr>
      <w:bookmarkStart w:id="1050" w:name="_Toc393384095"/>
    </w:p>
    <w:p w:rsidR="00A36CD9" w:rsidRPr="00AF68F3" w:rsidRDefault="00A36CD9" w:rsidP="00773935">
      <w:pPr>
        <w:pStyle w:val="2"/>
        <w:numPr>
          <w:ilvl w:val="1"/>
          <w:numId w:val="19"/>
        </w:numPr>
        <w:tabs>
          <w:tab w:val="left" w:pos="993"/>
        </w:tabs>
        <w:spacing w:before="0" w:after="0"/>
        <w:ind w:left="113" w:firstLine="709"/>
        <w:jc w:val="center"/>
      </w:pPr>
      <w:bookmarkStart w:id="1051" w:name="_Toc492042929"/>
      <w:bookmarkStart w:id="1052" w:name="_Toc492045038"/>
      <w:bookmarkStart w:id="1053" w:name="_Ref492294005"/>
      <w:bookmarkStart w:id="1054" w:name="_Ref492294011"/>
      <w:bookmarkStart w:id="1055" w:name="_Ref492294015"/>
      <w:bookmarkStart w:id="1056" w:name="_Toc492296836"/>
      <w:r w:rsidRPr="00AF68F3">
        <w:t>Нормативная продолжительность инсоляции жилых и общественных зданий</w:t>
      </w:r>
      <w:bookmarkEnd w:id="1050"/>
      <w:bookmarkEnd w:id="1051"/>
      <w:bookmarkEnd w:id="1052"/>
      <w:bookmarkEnd w:id="1053"/>
      <w:bookmarkEnd w:id="1054"/>
      <w:bookmarkEnd w:id="1055"/>
      <w:bookmarkEnd w:id="1056"/>
    </w:p>
    <w:p w:rsidR="00A36CD9" w:rsidRPr="00AF68F3" w:rsidRDefault="00A36CD9" w:rsidP="009F3AD4">
      <w:pPr>
        <w:pStyle w:val="a6"/>
      </w:pPr>
      <w:r w:rsidRPr="00AF68F3">
        <w:t>При размещении новой или реконструкции существующей застройки на жилых территориях обеспечиваются нормы инсоляции, солнцезащита помещений жилых и общественных зданий и территорий, а также естественной освещенности помещений жилых и общественных зданий в соответствии с требованиями действующего законодательства.</w:t>
      </w:r>
    </w:p>
    <w:p w:rsidR="00A36CD9" w:rsidRPr="00AF68F3" w:rsidRDefault="00A36CD9" w:rsidP="009F3AD4">
      <w:pPr>
        <w:pStyle w:val="a6"/>
      </w:pPr>
      <w:r w:rsidRPr="00AF68F3">
        <w:t xml:space="preserve">В соответствии с СанПиН 2.2.1/2.1.1.1076-01 «Гигиенические требования к инсоляции и солнцезащите помещений жилых и общественных зданий и территорий», на территории </w:t>
      </w:r>
      <w:proofErr w:type="spellStart"/>
      <w:r w:rsidR="004361B6" w:rsidRPr="00AF68F3">
        <w:t>Гаре</w:t>
      </w:r>
      <w:r w:rsidR="00737BFD" w:rsidRPr="00AF68F3">
        <w:t>вского</w:t>
      </w:r>
      <w:proofErr w:type="spellEnd"/>
      <w:r w:rsidR="00737BFD" w:rsidRPr="00AF68F3">
        <w:t xml:space="preserve"> сельсовета</w:t>
      </w:r>
      <w:r w:rsidRPr="00AF68F3">
        <w:t xml:space="preserve"> нормативная продолжительность инсоляции устанавливается на определенные календарные периоды с учетом географической широты местности: </w:t>
      </w:r>
    </w:p>
    <w:p w:rsidR="00A36CD9" w:rsidRPr="00AF68F3" w:rsidRDefault="00A36CD9" w:rsidP="009F3AD4">
      <w:pPr>
        <w:pStyle w:val="a3"/>
        <w:spacing w:after="0"/>
      </w:pPr>
      <w:r w:rsidRPr="00AF68F3">
        <w:t xml:space="preserve">северная зона (севернее 58° </w:t>
      </w:r>
      <w:proofErr w:type="spellStart"/>
      <w:r w:rsidRPr="00AF68F3">
        <w:t>с.ш</w:t>
      </w:r>
      <w:proofErr w:type="spellEnd"/>
      <w:r w:rsidRPr="00AF68F3">
        <w:t xml:space="preserve">.) -  не менее 2,5 ч в день с 22 апреля по 22 августа; </w:t>
      </w:r>
    </w:p>
    <w:p w:rsidR="00A36CD9" w:rsidRPr="00AF68F3" w:rsidRDefault="00A36CD9" w:rsidP="009F3AD4">
      <w:pPr>
        <w:pStyle w:val="a3"/>
        <w:spacing w:after="0"/>
      </w:pPr>
      <w:r w:rsidRPr="00AF68F3">
        <w:t xml:space="preserve">центральная зона (южнее 58° </w:t>
      </w:r>
      <w:proofErr w:type="spellStart"/>
      <w:r w:rsidRPr="00AF68F3">
        <w:t>с.ш</w:t>
      </w:r>
      <w:proofErr w:type="spellEnd"/>
      <w:r w:rsidRPr="00AF68F3">
        <w:t>.) - не менее 2 ч в день с 22 марта по 22 сентября.</w:t>
      </w:r>
    </w:p>
    <w:p w:rsidR="009E76C0" w:rsidRPr="00AF68F3" w:rsidRDefault="009E76C0" w:rsidP="009F3AD4">
      <w:pPr>
        <w:pStyle w:val="1e"/>
        <w:keepNext/>
        <w:keepLines/>
        <w:shd w:val="clear" w:color="auto" w:fill="auto"/>
        <w:tabs>
          <w:tab w:val="left" w:pos="4002"/>
        </w:tabs>
        <w:ind w:left="-143"/>
        <w:rPr>
          <w:sz w:val="28"/>
          <w:szCs w:val="28"/>
        </w:rPr>
      </w:pPr>
    </w:p>
    <w:p w:rsidR="007F6814" w:rsidRPr="00AF68F3" w:rsidRDefault="007F6814" w:rsidP="00773935">
      <w:pPr>
        <w:pStyle w:val="1e"/>
        <w:keepNext/>
        <w:keepLines/>
        <w:numPr>
          <w:ilvl w:val="1"/>
          <w:numId w:val="19"/>
        </w:numPr>
        <w:shd w:val="clear" w:color="auto" w:fill="auto"/>
        <w:tabs>
          <w:tab w:val="left" w:pos="993"/>
          <w:tab w:val="left" w:pos="1134"/>
        </w:tabs>
        <w:ind w:left="113" w:firstLine="709"/>
        <w:rPr>
          <w:sz w:val="28"/>
          <w:szCs w:val="28"/>
        </w:rPr>
      </w:pPr>
      <w:bookmarkStart w:id="1057" w:name="_Toc492042930"/>
      <w:bookmarkStart w:id="1058" w:name="_Toc492045039"/>
      <w:bookmarkStart w:id="1059" w:name="_Ref492294021"/>
      <w:bookmarkStart w:id="1060" w:name="_Ref492294027"/>
      <w:bookmarkStart w:id="1061" w:name="_Ref492294031"/>
      <w:bookmarkStart w:id="1062" w:name="_Toc492296837"/>
      <w:r w:rsidRPr="00AF68F3">
        <w:rPr>
          <w:sz w:val="28"/>
          <w:szCs w:val="28"/>
        </w:rPr>
        <w:t>Регулирование микроклимата</w:t>
      </w:r>
      <w:bookmarkEnd w:id="1057"/>
      <w:bookmarkEnd w:id="1058"/>
      <w:bookmarkEnd w:id="1059"/>
      <w:bookmarkEnd w:id="1060"/>
      <w:bookmarkEnd w:id="1061"/>
      <w:bookmarkEnd w:id="1062"/>
    </w:p>
    <w:p w:rsidR="007F6814" w:rsidRPr="00AF68F3" w:rsidRDefault="007F6814" w:rsidP="009F3AD4">
      <w:pPr>
        <w:pStyle w:val="1f"/>
        <w:shd w:val="clear" w:color="auto" w:fill="auto"/>
        <w:ind w:firstLine="660"/>
      </w:pPr>
      <w:r w:rsidRPr="00AF68F3">
        <w:t>При размещении новой или реконструкции существующей застройки на жилых территориях обеспечиваются нормы инсоляции, солнцезащита помещений жилых и общественных зданий и территорий, а также естественной освещенности помещений жилых и общественных зданий в соответствии с требованиями действующего законодательства.</w:t>
      </w:r>
    </w:p>
    <w:p w:rsidR="007F6814" w:rsidRPr="00AF68F3" w:rsidRDefault="007F6814" w:rsidP="009F3AD4">
      <w:pPr>
        <w:pStyle w:val="1f"/>
        <w:shd w:val="clear" w:color="auto" w:fill="auto"/>
        <w:ind w:firstLine="660"/>
      </w:pPr>
      <w:r w:rsidRPr="00AF68F3">
        <w:t>В соответствии с СанПиН 2.2.1/2.1.1.1076 -01 «Гигиенические требования к инсоляции и солнцезащите помещений жилых и общественных зданий и территорий», на территории Новотроицкого сельсовета нормативная продолжительность инсоляции устанавливается не менее 2 ч в день с 22 марта по 22 сентября.</w:t>
      </w:r>
    </w:p>
    <w:p w:rsidR="009E76C0" w:rsidRPr="00AF68F3" w:rsidRDefault="009E76C0" w:rsidP="009F3AD4">
      <w:pPr>
        <w:pStyle w:val="1"/>
        <w:numPr>
          <w:ilvl w:val="0"/>
          <w:numId w:val="0"/>
        </w:numPr>
        <w:spacing w:before="0" w:after="0"/>
        <w:ind w:firstLine="567"/>
        <w:jc w:val="center"/>
        <w:rPr>
          <w:lang w:val="ru-RU"/>
        </w:rPr>
      </w:pPr>
      <w:bookmarkStart w:id="1063" w:name="_Toc375679054"/>
      <w:bookmarkStart w:id="1064" w:name="_Toc393384096"/>
    </w:p>
    <w:p w:rsidR="00A36CD9" w:rsidRPr="00AF68F3" w:rsidRDefault="00A36CD9" w:rsidP="00773935">
      <w:pPr>
        <w:pStyle w:val="1"/>
        <w:numPr>
          <w:ilvl w:val="0"/>
          <w:numId w:val="37"/>
        </w:numPr>
        <w:tabs>
          <w:tab w:val="left" w:pos="993"/>
        </w:tabs>
        <w:spacing w:before="0" w:after="0"/>
        <w:ind w:left="113" w:firstLine="709"/>
        <w:jc w:val="center"/>
      </w:pPr>
      <w:bookmarkStart w:id="1065" w:name="_Toc492042931"/>
      <w:bookmarkStart w:id="1066" w:name="_Toc492045040"/>
      <w:bookmarkStart w:id="1067" w:name="_Ref492294060"/>
      <w:bookmarkStart w:id="1068" w:name="_Ref492294069"/>
      <w:bookmarkStart w:id="1069" w:name="_Ref492294073"/>
      <w:bookmarkStart w:id="1070" w:name="_Toc492296838"/>
      <w:r w:rsidRPr="00AF68F3">
        <w:t>Нормативные требования к размещению  объектов капитального строительства в зонах с особыми условиями использования территории.</w:t>
      </w:r>
      <w:bookmarkEnd w:id="1063"/>
      <w:bookmarkEnd w:id="1064"/>
      <w:bookmarkEnd w:id="1065"/>
      <w:bookmarkEnd w:id="1066"/>
      <w:bookmarkEnd w:id="1067"/>
      <w:bookmarkEnd w:id="1068"/>
      <w:bookmarkEnd w:id="1069"/>
      <w:bookmarkEnd w:id="1070"/>
    </w:p>
    <w:p w:rsidR="00A36CD9" w:rsidRPr="00AF68F3" w:rsidRDefault="00A36CD9" w:rsidP="009F3AD4">
      <w:pPr>
        <w:pStyle w:val="a6"/>
      </w:pPr>
      <w:r w:rsidRPr="00AF68F3">
        <w:t>При разработке документов территориального планирования и документов по планировке территорий в пределах муниципальных районов, необходимо отображение зон с особыми условиями использования территории в соответствии с действующим законодательством.</w:t>
      </w:r>
    </w:p>
    <w:p w:rsidR="00A36CD9" w:rsidRPr="00AF68F3" w:rsidRDefault="00A36CD9" w:rsidP="009F3AD4">
      <w:pPr>
        <w:pStyle w:val="a6"/>
      </w:pPr>
      <w:proofErr w:type="gramStart"/>
      <w:r w:rsidRPr="00AF68F3">
        <w:t>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затопления и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roofErr w:type="gramEnd"/>
    </w:p>
    <w:p w:rsidR="00A36CD9" w:rsidRPr="00AF68F3" w:rsidRDefault="00A36CD9" w:rsidP="009F3AD4">
      <w:pPr>
        <w:pStyle w:val="a6"/>
      </w:pPr>
      <w:r w:rsidRPr="00AF68F3">
        <w:t>Зоны с особыми условиями использования территорий образуются в целях обеспечения:</w:t>
      </w:r>
    </w:p>
    <w:p w:rsidR="00A36CD9" w:rsidRPr="00AF68F3" w:rsidRDefault="00A36CD9" w:rsidP="009F3AD4">
      <w:pPr>
        <w:pStyle w:val="a3"/>
        <w:spacing w:after="0"/>
      </w:pPr>
      <w:r w:rsidRPr="00AF68F3">
        <w:t xml:space="preserve"> безопасности населения и создания необходимых условий для эксплуатации объектов промышленности, энергетики, особо радиационно-опасных и ядерно-опасных объектов, пунктов хранения ядерных материалов и радиоактивных веществ, транспортных и иных объектов;</w:t>
      </w:r>
    </w:p>
    <w:p w:rsidR="00A36CD9" w:rsidRPr="00AF68F3" w:rsidRDefault="00A36CD9" w:rsidP="009F3AD4">
      <w:pPr>
        <w:pStyle w:val="a3"/>
        <w:spacing w:after="0"/>
      </w:pPr>
      <w:r w:rsidRPr="00AF68F3">
        <w:t xml:space="preserve"> условий охраны памятников природы, истории и культуры, археологических объектов, устойчивого функционирования естественных экологических систем, защиты природных комплексов и особо охраняемых природных территорий от негативного воздействия хозяйственной и иной деятельности</w:t>
      </w:r>
      <w:r w:rsidRPr="00AF68F3">
        <w:rPr>
          <w:lang w:val="ru-RU"/>
        </w:rPr>
        <w:t>.</w:t>
      </w:r>
      <w:r w:rsidRPr="00AF68F3">
        <w:t xml:space="preserve"> </w:t>
      </w:r>
    </w:p>
    <w:p w:rsidR="00A36CD9" w:rsidRPr="00AF68F3" w:rsidRDefault="00A36CD9" w:rsidP="009F3AD4">
      <w:pPr>
        <w:pStyle w:val="a6"/>
      </w:pPr>
      <w:r w:rsidRPr="00AF68F3">
        <w:t xml:space="preserve"> </w:t>
      </w:r>
      <w:proofErr w:type="gramStart"/>
      <w:r w:rsidRPr="00AF68F3">
        <w:t xml:space="preserve">Земельные участки, которые включены в состав таких зон, у правообладателей земельных участков, как правило, не изымаются, но в их границах может быть введен особый режим их </w:t>
      </w:r>
      <w:r w:rsidRPr="00AF68F3">
        <w:lastRenderedPageBreak/>
        <w:t>использования, ограничивающий или запрещающий те виды деятельности, которые несовместимы с целями установления зон.</w:t>
      </w:r>
      <w:proofErr w:type="gramEnd"/>
    </w:p>
    <w:p w:rsidR="00A36CD9" w:rsidRPr="00AF68F3" w:rsidRDefault="00A36CD9" w:rsidP="009F3AD4">
      <w:pPr>
        <w:pStyle w:val="a6"/>
      </w:pPr>
      <w:r w:rsidRPr="00AF68F3">
        <w:t>Зоны с особыми условиями использования территорий устанавливаются на землях, прилегающих к объектам, в отношении которых установлены такие зоны (объект, в отношение которого установлена зона, в состав зоны не входит).</w:t>
      </w:r>
    </w:p>
    <w:p w:rsidR="00A36CD9" w:rsidRPr="00AF68F3" w:rsidRDefault="00A36CD9" w:rsidP="009F3AD4">
      <w:pPr>
        <w:pStyle w:val="a6"/>
      </w:pPr>
      <w:r w:rsidRPr="00AF68F3">
        <w:t xml:space="preserve">При размещении объектов капитального строительства необходимо учитывать установленные законодательством режимы ограничения строительства в зонах с особыми условиями использования территории. </w:t>
      </w:r>
    </w:p>
    <w:p w:rsidR="00A36CD9" w:rsidRPr="00AF68F3" w:rsidRDefault="00A36CD9" w:rsidP="009F3AD4">
      <w:pPr>
        <w:pStyle w:val="a6"/>
      </w:pPr>
      <w:r w:rsidRPr="00AF68F3">
        <w:t>Режимы ограничений и размеры санитарно-защитных зон для производственных предприятий, инженерных сетей и сооружений, санитарные разрывы для линейных транспортных сооружений устанавливаются в соответствии с требованиями СанПиН 2.2.1/2.1.1.1200-03 «Санитарно-защитные зоны и санитарная классификация предприятий, сооружений и иных объектов».</w:t>
      </w:r>
    </w:p>
    <w:p w:rsidR="00A36CD9" w:rsidRPr="00AF68F3" w:rsidRDefault="00A36CD9" w:rsidP="009F3AD4">
      <w:pPr>
        <w:pStyle w:val="a6"/>
      </w:pPr>
      <w:r w:rsidRPr="00AF68F3">
        <w:t xml:space="preserve">При подготовке документов территориального планирования и документации по планировке территорий учитываются СЗЗ промышленных объектов, причем вне зависимости от того, разработаны проекты СЗЗ эксплуатирующей организацией или нет. При отсутствии утвержденных уполномоченными законодательством органами границ СЗЗ за основу может быть взята санитарная классификация предприятий, установленная санитарными нормами и правилами. </w:t>
      </w:r>
    </w:p>
    <w:p w:rsidR="00A36CD9" w:rsidRPr="00AF68F3" w:rsidRDefault="00A36CD9" w:rsidP="009F3AD4">
      <w:pPr>
        <w:pStyle w:val="a6"/>
      </w:pPr>
      <w:r w:rsidRPr="00AF68F3">
        <w:t xml:space="preserve">Установление охранных зон особо охраняемых природных территорий, округов санитарной охраны,  горно-санитарной охраны лечебно-оздоровительных местностей и курортов, осуществляются уполномоченными законодательством органами власти. В градостроительной документации отображаются утвержденные охранные зоны особо охраняемых природных территорий. </w:t>
      </w:r>
    </w:p>
    <w:p w:rsidR="00A36CD9" w:rsidRPr="00AF68F3" w:rsidRDefault="00A36CD9" w:rsidP="009F3AD4">
      <w:pPr>
        <w:pStyle w:val="a6"/>
      </w:pPr>
      <w:r w:rsidRPr="00AF68F3">
        <w:t>В составе округов санитарной и горно-санитарной охраны лечебно-оздоровительных местностей и курортов выделяются зоны с различным режимом охраны:</w:t>
      </w:r>
    </w:p>
    <w:p w:rsidR="00A36CD9" w:rsidRPr="00AF68F3" w:rsidRDefault="00A36CD9" w:rsidP="009F3AD4">
      <w:pPr>
        <w:pStyle w:val="a3"/>
        <w:spacing w:after="0"/>
      </w:pPr>
      <w:r w:rsidRPr="00AF68F3">
        <w:t>первая зона, на территории которой запрещаются все виды хозяйственной деятельности, за исключением работ, связанных с исследованиями и использованием природных лечебных ресурсов в лечебных и оздоровительных целях при условии применения экологически чистых и рациональных технологий;</w:t>
      </w:r>
    </w:p>
    <w:p w:rsidR="00A36CD9" w:rsidRPr="00AF68F3" w:rsidRDefault="00A36CD9" w:rsidP="009F3AD4">
      <w:pPr>
        <w:pStyle w:val="a3"/>
        <w:spacing w:after="0"/>
      </w:pPr>
      <w:r w:rsidRPr="00AF68F3">
        <w:t>вторая зона, на территории которой запрещается размещение объектов и сооружений, не связанных непосредственно с созданием и развитием сферы курортного лечения и отдыха, а также проведение работ, загрязняющих окружающую природную среду, природные лечебные ресурсы и приводящих к их истощению;</w:t>
      </w:r>
    </w:p>
    <w:p w:rsidR="00A36CD9" w:rsidRPr="00AF68F3" w:rsidRDefault="00A36CD9" w:rsidP="009F3AD4">
      <w:pPr>
        <w:pStyle w:val="a3"/>
        <w:spacing w:after="0"/>
      </w:pPr>
      <w:r w:rsidRPr="00AF68F3">
        <w:t>третья зона, на территории которой вводятся ограничения на размещение промышленных и сельскохозяйственных организаций и сооружений, а также на осуществление хозяйственной деятельности, сопровождающейся загрязнением окружающей природной среды, природных лечебных ресурсов и их истощением.</w:t>
      </w:r>
    </w:p>
    <w:p w:rsidR="00A36CD9" w:rsidRPr="00AF68F3" w:rsidRDefault="00A36CD9" w:rsidP="009F3AD4">
      <w:pPr>
        <w:pStyle w:val="a6"/>
      </w:pPr>
      <w:r w:rsidRPr="00AF68F3">
        <w:t>Шумовые зоны аэропортов и других объектов воздушного транспорта устанавливаются на основании проекта таких зон, разрабатываемого правообладателем объекта, для которого необходимо установления зоны. В градостроительной документации отображаются границы шумовых зон, утвержденные уполномоченными законодательством органами власти.</w:t>
      </w:r>
    </w:p>
    <w:p w:rsidR="00A36CD9" w:rsidRPr="00AF68F3" w:rsidRDefault="00A36CD9" w:rsidP="009F3AD4">
      <w:pPr>
        <w:pStyle w:val="a6"/>
      </w:pPr>
      <w:r w:rsidRPr="00AF68F3">
        <w:t>Водоохранные зоны водных объектов и режимы ограничений для них устанавливаются,  в соответствии с Водным кодексом РФ.</w:t>
      </w:r>
    </w:p>
    <w:p w:rsidR="00A36CD9" w:rsidRPr="00AF68F3" w:rsidRDefault="00A36CD9" w:rsidP="009F3AD4">
      <w:pPr>
        <w:pStyle w:val="a6"/>
      </w:pPr>
      <w:r w:rsidRPr="00AF68F3">
        <w:t xml:space="preserve">В границах </w:t>
      </w:r>
      <w:proofErr w:type="spellStart"/>
      <w:r w:rsidRPr="00AF68F3">
        <w:t>водоохранных</w:t>
      </w:r>
      <w:proofErr w:type="spellEnd"/>
      <w:r w:rsidRPr="00AF68F3">
        <w:t xml:space="preserve"> зон запрещаются:</w:t>
      </w:r>
    </w:p>
    <w:p w:rsidR="00A36CD9" w:rsidRPr="00AF68F3" w:rsidRDefault="00A36CD9" w:rsidP="009F3AD4">
      <w:pPr>
        <w:pStyle w:val="a6"/>
      </w:pPr>
      <w:r w:rsidRPr="00AF68F3">
        <w:t>1) использование сточных вод для удобрения почв;</w:t>
      </w:r>
    </w:p>
    <w:p w:rsidR="00A36CD9" w:rsidRPr="00AF68F3" w:rsidRDefault="00A36CD9" w:rsidP="009F3AD4">
      <w:pPr>
        <w:pStyle w:val="a6"/>
      </w:pPr>
      <w:r w:rsidRPr="00AF68F3">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A36CD9" w:rsidRPr="00AF68F3" w:rsidRDefault="00A36CD9" w:rsidP="009F3AD4">
      <w:pPr>
        <w:pStyle w:val="a6"/>
      </w:pPr>
      <w:r w:rsidRPr="00AF68F3">
        <w:t>3) осуществление авиационных мер по борьбе с вредителями и болезнями растений;</w:t>
      </w:r>
    </w:p>
    <w:p w:rsidR="00A36CD9" w:rsidRPr="00AF68F3" w:rsidRDefault="00A36CD9" w:rsidP="009F3AD4">
      <w:pPr>
        <w:pStyle w:val="a6"/>
      </w:pPr>
      <w:r w:rsidRPr="00AF68F3">
        <w:lastRenderedPageBreak/>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A36CD9" w:rsidRPr="00AF68F3" w:rsidRDefault="00A36CD9" w:rsidP="009F3AD4">
      <w:pPr>
        <w:pStyle w:val="a6"/>
      </w:pPr>
      <w:proofErr w:type="gramStart"/>
      <w:r w:rsidRPr="00AF68F3">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roofErr w:type="gramEnd"/>
    </w:p>
    <w:p w:rsidR="00A36CD9" w:rsidRPr="00AF68F3" w:rsidRDefault="00A36CD9" w:rsidP="009F3AD4">
      <w:pPr>
        <w:pStyle w:val="a6"/>
      </w:pPr>
      <w:r w:rsidRPr="00AF68F3">
        <w:t xml:space="preserve">6) размещение специализированных хранилищ пестицидов и </w:t>
      </w:r>
      <w:proofErr w:type="spellStart"/>
      <w:r w:rsidRPr="00AF68F3">
        <w:t>агрохимикатов</w:t>
      </w:r>
      <w:proofErr w:type="spellEnd"/>
      <w:r w:rsidRPr="00AF68F3">
        <w:t xml:space="preserve">, применение пестицидов и </w:t>
      </w:r>
      <w:proofErr w:type="spellStart"/>
      <w:r w:rsidRPr="00AF68F3">
        <w:t>агрохимикатов</w:t>
      </w:r>
      <w:proofErr w:type="spellEnd"/>
      <w:r w:rsidRPr="00AF68F3">
        <w:t>;</w:t>
      </w:r>
    </w:p>
    <w:p w:rsidR="00A36CD9" w:rsidRPr="00AF68F3" w:rsidRDefault="00A36CD9" w:rsidP="009F3AD4">
      <w:pPr>
        <w:pStyle w:val="a6"/>
      </w:pPr>
      <w:r w:rsidRPr="00AF68F3">
        <w:t>7) сброс сточных, в том числе дренажных, вод;</w:t>
      </w:r>
    </w:p>
    <w:p w:rsidR="00A36CD9" w:rsidRPr="00AF68F3" w:rsidRDefault="00A36CD9" w:rsidP="009F3AD4">
      <w:pPr>
        <w:pStyle w:val="a6"/>
      </w:pPr>
      <w:proofErr w:type="gramStart"/>
      <w:r w:rsidRPr="00AF68F3">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31" w:history="1">
        <w:r w:rsidRPr="00AF68F3">
          <w:t>статьей 19.1</w:t>
        </w:r>
      </w:hyperlink>
      <w:r w:rsidRPr="00AF68F3">
        <w:t xml:space="preserve"> Закона Российской Федерации от</w:t>
      </w:r>
      <w:proofErr w:type="gramEnd"/>
      <w:r w:rsidRPr="00AF68F3">
        <w:t xml:space="preserve"> </w:t>
      </w:r>
      <w:proofErr w:type="gramStart"/>
      <w:r w:rsidRPr="00AF68F3">
        <w:t>21 февраля 1992 года N 2395-1 "О недрах").</w:t>
      </w:r>
      <w:proofErr w:type="gramEnd"/>
    </w:p>
    <w:p w:rsidR="00A36CD9" w:rsidRPr="00AF68F3" w:rsidRDefault="00A36CD9" w:rsidP="009F3AD4">
      <w:pPr>
        <w:pStyle w:val="a6"/>
      </w:pPr>
      <w:r w:rsidRPr="00AF68F3">
        <w:t xml:space="preserve">В границах </w:t>
      </w:r>
      <w:proofErr w:type="spellStart"/>
      <w:r w:rsidRPr="00AF68F3">
        <w:t>водоохранных</w:t>
      </w:r>
      <w:proofErr w:type="spellEnd"/>
      <w:r w:rsidRPr="00AF68F3">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w:t>
      </w:r>
    </w:p>
    <w:p w:rsidR="00A36CD9" w:rsidRPr="00AF68F3" w:rsidRDefault="00A36CD9" w:rsidP="009F3AD4">
      <w:pPr>
        <w:pStyle w:val="a6"/>
      </w:pPr>
      <w:r w:rsidRPr="00AF68F3">
        <w:t>Под сооружениями, обеспечивающими охрану водных объектов от загрязнения, засорения, заиления и истощения вод, понимаются:</w:t>
      </w:r>
    </w:p>
    <w:p w:rsidR="00A36CD9" w:rsidRPr="00AF68F3" w:rsidRDefault="00A36CD9" w:rsidP="009F3AD4">
      <w:pPr>
        <w:pStyle w:val="a6"/>
      </w:pPr>
      <w:r w:rsidRPr="00AF68F3">
        <w:t>1) централизованные системы водоотведения (канализации), централизованные ливневые системы водоотведения;</w:t>
      </w:r>
    </w:p>
    <w:p w:rsidR="00A36CD9" w:rsidRPr="00AF68F3" w:rsidRDefault="00A36CD9" w:rsidP="009F3AD4">
      <w:pPr>
        <w:pStyle w:val="a6"/>
      </w:pPr>
      <w:r w:rsidRPr="00AF68F3">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A36CD9" w:rsidRPr="00AF68F3" w:rsidRDefault="00A36CD9" w:rsidP="009F3AD4">
      <w:pPr>
        <w:pStyle w:val="a6"/>
      </w:pPr>
      <w:r w:rsidRPr="00AF68F3">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w:t>
      </w:r>
    </w:p>
    <w:p w:rsidR="00A36CD9" w:rsidRPr="00AF68F3" w:rsidRDefault="00A36CD9" w:rsidP="009F3AD4">
      <w:pPr>
        <w:pStyle w:val="a6"/>
      </w:pPr>
      <w:r w:rsidRPr="00AF68F3">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A36CD9" w:rsidRPr="00AF68F3" w:rsidRDefault="00A36CD9" w:rsidP="009F3AD4">
      <w:pPr>
        <w:pStyle w:val="a6"/>
      </w:pPr>
      <w:proofErr w:type="gramStart"/>
      <w:r w:rsidRPr="00AF68F3">
        <w:t xml:space="preserve">В отношении территорий садоводческих, огороднических или дачных некоммерческих объединений граждан, размещенных в границах </w:t>
      </w:r>
      <w:proofErr w:type="spellStart"/>
      <w:r w:rsidRPr="00AF68F3">
        <w:t>водоохранных</w:t>
      </w:r>
      <w:proofErr w:type="spellEnd"/>
      <w:r w:rsidRPr="00AF68F3">
        <w:t xml:space="preserve"> зон и не оборудованных сооружениями для очистки сточных вод,  до момента их оборудования такими сооружениями и (или) подключения к системам,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roofErr w:type="gramEnd"/>
    </w:p>
    <w:p w:rsidR="00A36CD9" w:rsidRPr="00AF68F3" w:rsidRDefault="00A36CD9" w:rsidP="009F3AD4">
      <w:pPr>
        <w:pStyle w:val="a6"/>
      </w:pPr>
      <w:r w:rsidRPr="00AF68F3">
        <w:t xml:space="preserve">В границах прибрежных защитных полос наряду с установленными ограничениями для </w:t>
      </w:r>
      <w:proofErr w:type="spellStart"/>
      <w:r w:rsidRPr="00AF68F3">
        <w:t>водоохранных</w:t>
      </w:r>
      <w:proofErr w:type="spellEnd"/>
      <w:r w:rsidRPr="00AF68F3">
        <w:t xml:space="preserve"> зон, также запрещаются:</w:t>
      </w:r>
    </w:p>
    <w:p w:rsidR="00A36CD9" w:rsidRPr="00AF68F3" w:rsidRDefault="00A36CD9" w:rsidP="009F3AD4">
      <w:pPr>
        <w:pStyle w:val="a6"/>
      </w:pPr>
      <w:r w:rsidRPr="00AF68F3">
        <w:lastRenderedPageBreak/>
        <w:t>1) распашка земель;</w:t>
      </w:r>
    </w:p>
    <w:p w:rsidR="00A36CD9" w:rsidRPr="00AF68F3" w:rsidRDefault="00A36CD9" w:rsidP="009F3AD4">
      <w:pPr>
        <w:pStyle w:val="a6"/>
      </w:pPr>
      <w:r w:rsidRPr="00AF68F3">
        <w:t>2) размещение отвалов размываемых грунтов;</w:t>
      </w:r>
    </w:p>
    <w:p w:rsidR="00A36CD9" w:rsidRPr="00AF68F3" w:rsidRDefault="00A36CD9" w:rsidP="009F3AD4">
      <w:pPr>
        <w:pStyle w:val="a6"/>
      </w:pPr>
      <w:r w:rsidRPr="00AF68F3">
        <w:t>3) выпас сельскохозяйственных животных и организация для них летних лагерей, ванн.</w:t>
      </w:r>
    </w:p>
    <w:p w:rsidR="00A36CD9" w:rsidRPr="00AF68F3" w:rsidRDefault="00A36CD9" w:rsidP="009F3AD4">
      <w:pPr>
        <w:pStyle w:val="a6"/>
      </w:pPr>
      <w:r w:rsidRPr="00AF68F3">
        <w:t xml:space="preserve">Зоны санитарной охраны источников питьевого водоснабжения и режимы ограничений в данных зонах устанавливаются в соответствии с СанПиН 2.1.4.1110-02 «Зоны санитарной охраны источников водоснабжения и водопроводов питьевого назначения». </w:t>
      </w:r>
    </w:p>
    <w:p w:rsidR="00A36CD9" w:rsidRPr="00AF68F3" w:rsidRDefault="00A36CD9" w:rsidP="009F3AD4">
      <w:pPr>
        <w:pStyle w:val="a6"/>
      </w:pPr>
      <w:r w:rsidRPr="00AF68F3">
        <w:t xml:space="preserve">Для установления границ второго и третьего поясов зон санитарной охраны правообладателем объекта разрабатывается проект, определяющий  границы поясов на местности и проведение мероприятий предусмотренных СанПиН 2.1.4.1110-02. </w:t>
      </w:r>
    </w:p>
    <w:p w:rsidR="00A36CD9" w:rsidRPr="00AF68F3" w:rsidRDefault="00A36CD9" w:rsidP="009F3AD4">
      <w:pPr>
        <w:pStyle w:val="a6"/>
      </w:pPr>
      <w:proofErr w:type="gramStart"/>
      <w:r w:rsidRPr="00AF68F3">
        <w:t>В первом поясе зоны санитарной охраны подземных источников водоснабжения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roofErr w:type="gramEnd"/>
    </w:p>
    <w:p w:rsidR="00A36CD9" w:rsidRPr="00AF68F3" w:rsidRDefault="00A36CD9" w:rsidP="009F3AD4">
      <w:pPr>
        <w:pStyle w:val="S5"/>
        <w:spacing w:before="0" w:after="0"/>
      </w:pPr>
      <w:r w:rsidRPr="00AF68F3">
        <w:t>В пределах второго пояса ЗСО подземных источников водоснабжения не допускается:</w:t>
      </w:r>
    </w:p>
    <w:p w:rsidR="00A36CD9" w:rsidRPr="00AF68F3" w:rsidRDefault="00A36CD9" w:rsidP="009F3AD4">
      <w:pPr>
        <w:pStyle w:val="a3"/>
        <w:spacing w:after="0"/>
      </w:pPr>
      <w:r w:rsidRPr="00AF68F3">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A36CD9" w:rsidRPr="00AF68F3" w:rsidRDefault="00A36CD9" w:rsidP="009F3AD4">
      <w:pPr>
        <w:pStyle w:val="a3"/>
        <w:spacing w:after="0"/>
      </w:pPr>
      <w:r w:rsidRPr="00AF68F3">
        <w:t>применение удобрений и ядохимикатов;</w:t>
      </w:r>
    </w:p>
    <w:p w:rsidR="00A36CD9" w:rsidRPr="00AF68F3" w:rsidRDefault="00A36CD9" w:rsidP="009F3AD4">
      <w:pPr>
        <w:pStyle w:val="a3"/>
        <w:spacing w:after="0"/>
      </w:pPr>
      <w:r w:rsidRPr="00AF68F3">
        <w:t>рубка леса главного пользования и реконструкции.</w:t>
      </w:r>
    </w:p>
    <w:p w:rsidR="00A36CD9" w:rsidRPr="00AF68F3" w:rsidRDefault="00A36CD9" w:rsidP="009F3AD4">
      <w:pPr>
        <w:pStyle w:val="a6"/>
      </w:pPr>
      <w:r w:rsidRPr="00AF68F3">
        <w:t>В первом поясе зоны санитарной охраны подземных источников водоснабжения необходимо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A36CD9" w:rsidRPr="00AF68F3" w:rsidRDefault="00A36CD9" w:rsidP="009F3AD4">
      <w:pPr>
        <w:pStyle w:val="a6"/>
      </w:pPr>
      <w:r w:rsidRPr="00AF68F3">
        <w:t xml:space="preserve">В пределах второго и третьего пояса ЗСО подземных источников водоснабжения не допускается размещение складов горюче - смазочных материалов, ядохимикатов и минеральных удобрений, накопителей </w:t>
      </w:r>
      <w:proofErr w:type="spellStart"/>
      <w:r w:rsidRPr="00AF68F3">
        <w:t>промстоков</w:t>
      </w:r>
      <w:proofErr w:type="spellEnd"/>
      <w:r w:rsidRPr="00AF68F3">
        <w:t xml:space="preserve">, </w:t>
      </w:r>
      <w:proofErr w:type="spellStart"/>
      <w:r w:rsidRPr="00AF68F3">
        <w:t>шламохранилищ</w:t>
      </w:r>
      <w:proofErr w:type="spellEnd"/>
      <w:r w:rsidRPr="00AF68F3">
        <w:t xml:space="preserve"> и других объектов, обусловливающих опасность химического загрязнения подземных вод.</w:t>
      </w:r>
    </w:p>
    <w:p w:rsidR="00A36CD9" w:rsidRPr="00AF68F3" w:rsidRDefault="00A36CD9" w:rsidP="009F3AD4">
      <w:pPr>
        <w:pStyle w:val="a6"/>
      </w:pPr>
      <w:r w:rsidRPr="00AF68F3">
        <w:t xml:space="preserve">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w:t>
      </w:r>
      <w:proofErr w:type="spellStart"/>
      <w:r w:rsidRPr="00AF68F3">
        <w:t>санитарно</w:t>
      </w:r>
      <w:proofErr w:type="spellEnd"/>
      <w:r w:rsidRPr="00AF68F3">
        <w:t xml:space="preserve"> - эпидемиологического заключения центра государственного </w:t>
      </w:r>
      <w:proofErr w:type="spellStart"/>
      <w:r w:rsidRPr="00AF68F3">
        <w:t>санитарно</w:t>
      </w:r>
      <w:proofErr w:type="spellEnd"/>
      <w:r w:rsidRPr="00AF68F3">
        <w:t xml:space="preserve"> - эпидемиологического надзора, выданного с учетом заключения органов геологического контроля.</w:t>
      </w:r>
    </w:p>
    <w:p w:rsidR="00A36CD9" w:rsidRPr="00AF68F3" w:rsidRDefault="00A36CD9" w:rsidP="009F3AD4">
      <w:pPr>
        <w:pStyle w:val="a6"/>
      </w:pPr>
      <w:proofErr w:type="gramStart"/>
      <w:r w:rsidRPr="00AF68F3">
        <w:t>На территории первого пояса ЗСО поверхностного источника водоснабжения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roofErr w:type="gramEnd"/>
    </w:p>
    <w:p w:rsidR="00A36CD9" w:rsidRPr="00AF68F3" w:rsidRDefault="00A36CD9" w:rsidP="009F3AD4">
      <w:pPr>
        <w:pStyle w:val="a6"/>
      </w:pPr>
      <w:r w:rsidRPr="00AF68F3">
        <w:t xml:space="preserve">На территории второго пояса ЗСО поверхностного источника водоснабжения запрещается размещение складов горюче - смазочных материалов, ядохимикатов и минеральных удобрений, накопителей </w:t>
      </w:r>
      <w:proofErr w:type="spellStart"/>
      <w:r w:rsidRPr="00AF68F3">
        <w:t>промстоков</w:t>
      </w:r>
      <w:proofErr w:type="spellEnd"/>
      <w:r w:rsidRPr="00AF68F3">
        <w:t xml:space="preserve">, </w:t>
      </w:r>
      <w:proofErr w:type="spellStart"/>
      <w:r w:rsidRPr="00AF68F3">
        <w:t>шламохранилищ</w:t>
      </w:r>
      <w:proofErr w:type="spellEnd"/>
      <w:r w:rsidRPr="00AF68F3">
        <w:t xml:space="preserve"> и других объектов, обусловливающих опасность химического загрязнения подземных вод.</w:t>
      </w:r>
    </w:p>
    <w:p w:rsidR="00A36CD9" w:rsidRPr="00AF68F3" w:rsidRDefault="00A36CD9" w:rsidP="009F3AD4">
      <w:pPr>
        <w:pStyle w:val="S5"/>
        <w:spacing w:before="0" w:after="0"/>
      </w:pPr>
      <w:r w:rsidRPr="00AF68F3">
        <w:t xml:space="preserve">В пределах второго пояса ЗСО поверхностных источников водоснабжения не допускается: </w:t>
      </w:r>
    </w:p>
    <w:p w:rsidR="00A36CD9" w:rsidRPr="00AF68F3" w:rsidRDefault="00A36CD9" w:rsidP="009F3AD4">
      <w:pPr>
        <w:pStyle w:val="a3"/>
        <w:spacing w:after="0"/>
      </w:pPr>
      <w:r w:rsidRPr="00AF68F3">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A36CD9" w:rsidRPr="00AF68F3" w:rsidRDefault="00A36CD9" w:rsidP="009F3AD4">
      <w:pPr>
        <w:pStyle w:val="a3"/>
        <w:spacing w:after="0"/>
      </w:pPr>
      <w:r w:rsidRPr="00AF68F3">
        <w:t>применение удобрений и ядохимикатов;</w:t>
      </w:r>
    </w:p>
    <w:p w:rsidR="00A36CD9" w:rsidRPr="00AF68F3" w:rsidRDefault="00A36CD9" w:rsidP="009F3AD4">
      <w:pPr>
        <w:pStyle w:val="a3"/>
        <w:spacing w:after="0"/>
      </w:pPr>
      <w:r w:rsidRPr="00AF68F3">
        <w:t>рубка леса главного пользования и реконструкции.</w:t>
      </w:r>
    </w:p>
    <w:p w:rsidR="00A36CD9" w:rsidRPr="00AF68F3" w:rsidRDefault="00A36CD9" w:rsidP="009F3AD4">
      <w:pPr>
        <w:pStyle w:val="a6"/>
      </w:pPr>
      <w:r w:rsidRPr="00AF68F3">
        <w:t xml:space="preserve">В пределах второго пояса ЗСО поверхностных источников водоснабжения не допускается расположение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 </w:t>
      </w:r>
      <w:r w:rsidRPr="00AF68F3">
        <w:lastRenderedPageBreak/>
        <w:t>которое может привести к ухудшению качества или уменьшению количества воды источника водоснабжения.</w:t>
      </w:r>
    </w:p>
    <w:p w:rsidR="00A36CD9" w:rsidRPr="00AF68F3" w:rsidRDefault="00A36CD9" w:rsidP="009F3AD4">
      <w:pPr>
        <w:pStyle w:val="a6"/>
      </w:pPr>
      <w:r w:rsidRPr="00AF68F3">
        <w:t>В пределах второго пояса ЗСО поверхностных источников водоснабжения необходимо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A36CD9" w:rsidRPr="00AF68F3" w:rsidRDefault="00A36CD9" w:rsidP="009F3AD4">
      <w:pPr>
        <w:pStyle w:val="a6"/>
      </w:pPr>
      <w:r w:rsidRPr="00AF68F3">
        <w:t>Использование источников водоснабжения в пределах второго пояса ЗСО для купания, туризма, водного спорта и рыбной ловли допускается в установленных местах при условии соблюдения гигиенических требований к охране поверхностных вод, а также гигиенических требований к зонам рекреации водных объектов.</w:t>
      </w:r>
    </w:p>
    <w:p w:rsidR="00A36CD9" w:rsidRPr="00AF68F3" w:rsidRDefault="00A36CD9" w:rsidP="009F3AD4">
      <w:pPr>
        <w:pStyle w:val="a6"/>
      </w:pPr>
      <w:r w:rsidRPr="00AF68F3">
        <w:t xml:space="preserve">В пределах второго и третьего поясов ЗСО поверхностных источников водоснабжения все работы, в том числе добыча песка, гравия, дноуглубительные в пределах акватории ЗСО допускаются по согласованию с центром государственного </w:t>
      </w:r>
      <w:proofErr w:type="spellStart"/>
      <w:r w:rsidRPr="00AF68F3">
        <w:t>санитарно</w:t>
      </w:r>
      <w:proofErr w:type="spellEnd"/>
      <w:r w:rsidRPr="00AF68F3">
        <w:t xml:space="preserve"> - эпидемиологического надзора лишь при обосновании гидрологическими расчетами отсутствия ухудшения качества воды в створе водозабора.</w:t>
      </w:r>
    </w:p>
    <w:p w:rsidR="00A36CD9" w:rsidRPr="00AF68F3" w:rsidRDefault="00A36CD9" w:rsidP="009F3AD4">
      <w:pPr>
        <w:pStyle w:val="a6"/>
      </w:pPr>
      <w:r w:rsidRPr="00AF68F3">
        <w:t xml:space="preserve">В пределах </w:t>
      </w:r>
      <w:proofErr w:type="spellStart"/>
      <w:r w:rsidRPr="00AF68F3">
        <w:t>санитарно</w:t>
      </w:r>
      <w:proofErr w:type="spellEnd"/>
      <w:r w:rsidRPr="00AF68F3">
        <w:t xml:space="preserve"> - защитной полосы водоводов должны отсутствовать источники загрязнения почвы и грунтовых вод.</w:t>
      </w:r>
    </w:p>
    <w:p w:rsidR="00A36CD9" w:rsidRPr="00AF68F3" w:rsidRDefault="00A36CD9" w:rsidP="009F3AD4">
      <w:pPr>
        <w:pStyle w:val="a6"/>
      </w:pPr>
      <w:r w:rsidRPr="00AF68F3">
        <w:t>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0749B3" w:rsidRPr="00AF68F3" w:rsidRDefault="000749B3" w:rsidP="009F3AD4">
      <w:pPr>
        <w:pStyle w:val="a6"/>
      </w:pPr>
    </w:p>
    <w:p w:rsidR="000749B3" w:rsidRPr="00AF68F3" w:rsidRDefault="000749B3" w:rsidP="00773935">
      <w:pPr>
        <w:pStyle w:val="1e"/>
        <w:keepNext/>
        <w:keepLines/>
        <w:numPr>
          <w:ilvl w:val="0"/>
          <w:numId w:val="37"/>
        </w:numPr>
        <w:shd w:val="clear" w:color="auto" w:fill="auto"/>
        <w:tabs>
          <w:tab w:val="left" w:pos="993"/>
          <w:tab w:val="left" w:pos="1418"/>
        </w:tabs>
        <w:ind w:left="113" w:firstLine="709"/>
        <w:rPr>
          <w:sz w:val="28"/>
          <w:szCs w:val="28"/>
        </w:rPr>
      </w:pPr>
      <w:bookmarkStart w:id="1071" w:name="_Toc492042932"/>
      <w:bookmarkStart w:id="1072" w:name="_Toc492045041"/>
      <w:bookmarkStart w:id="1073" w:name="_Ref492294079"/>
      <w:bookmarkStart w:id="1074" w:name="_Ref492294085"/>
      <w:bookmarkStart w:id="1075" w:name="_Ref492294091"/>
      <w:bookmarkStart w:id="1076" w:name="_Toc492296839"/>
      <w:r w:rsidRPr="00AF68F3">
        <w:rPr>
          <w:sz w:val="28"/>
          <w:szCs w:val="28"/>
        </w:rPr>
        <w:t>Нормативные требования к застройке территорий месторождений полезных ископаемых</w:t>
      </w:r>
      <w:bookmarkEnd w:id="1071"/>
      <w:bookmarkEnd w:id="1072"/>
      <w:bookmarkEnd w:id="1073"/>
      <w:bookmarkEnd w:id="1074"/>
      <w:bookmarkEnd w:id="1075"/>
      <w:bookmarkEnd w:id="1076"/>
    </w:p>
    <w:p w:rsidR="000749B3" w:rsidRPr="00AF68F3" w:rsidRDefault="000749B3" w:rsidP="009F3AD4">
      <w:pPr>
        <w:pStyle w:val="1f"/>
        <w:shd w:val="clear" w:color="auto" w:fill="auto"/>
        <w:ind w:firstLine="580"/>
      </w:pPr>
      <w:r w:rsidRPr="00AF68F3">
        <w:t>При градостроительном проектировании населённых пунктов, промышленных комплексов и других объектов в соответствии со статьей 25 Закона Российской Федерации от 21.02.1992 № 2395-1 «О недрах» необходимо получение заключения федерального органа управления государственным фондом недр или его территориального органа об отсутствии полезных ископаемых в недрах под земельным участком намечаемой застройки.</w:t>
      </w:r>
    </w:p>
    <w:p w:rsidR="000749B3" w:rsidRPr="00AF68F3" w:rsidRDefault="000749B3" w:rsidP="009F3AD4">
      <w:pPr>
        <w:pStyle w:val="1f"/>
        <w:shd w:val="clear" w:color="auto" w:fill="auto"/>
        <w:ind w:firstLine="580"/>
      </w:pPr>
      <w:r w:rsidRPr="00AF68F3">
        <w:t>Заключение об отсутствии полезных ископаемых в недрах под участком предстоящей застройки на территории Красноярского края уполномочен выдавать Департамент по недропользованию по Центрально-Сибирскому округу (</w:t>
      </w:r>
      <w:proofErr w:type="spellStart"/>
      <w:r w:rsidRPr="00AF68F3">
        <w:t>Центрсибнедра</w:t>
      </w:r>
      <w:proofErr w:type="spellEnd"/>
      <w:r w:rsidRPr="00AF68F3">
        <w:t>).</w:t>
      </w:r>
    </w:p>
    <w:p w:rsidR="000749B3" w:rsidRPr="00AF68F3" w:rsidRDefault="000749B3" w:rsidP="009F3AD4">
      <w:pPr>
        <w:pStyle w:val="1f"/>
        <w:shd w:val="clear" w:color="auto" w:fill="auto"/>
        <w:ind w:firstLine="580"/>
      </w:pPr>
      <w:r w:rsidRPr="00AF68F3">
        <w:t>Территории месторождений полезных ископаемых застройке не подлежат. Застройка площадей залегания полезных ископаемых, а также размещение в местах их залегания подземных сооружений допускается с разрешения органов управления Государственным фондом недр и органов Федерального горного и промышленного надзора России в установленном ими порядке только при условии обеспечения возможности извлечения полезных ископаемых или доказанности экономической целесообразности застройки.</w:t>
      </w:r>
    </w:p>
    <w:p w:rsidR="009E76C0" w:rsidRPr="00AF68F3" w:rsidRDefault="009E76C0" w:rsidP="009F3AD4">
      <w:pPr>
        <w:pStyle w:val="1"/>
        <w:numPr>
          <w:ilvl w:val="0"/>
          <w:numId w:val="0"/>
        </w:numPr>
        <w:spacing w:before="0" w:after="0"/>
        <w:ind w:firstLine="567"/>
        <w:jc w:val="center"/>
        <w:rPr>
          <w:lang w:val="ru-RU"/>
        </w:rPr>
      </w:pPr>
      <w:bookmarkStart w:id="1077" w:name="_Toc393384097"/>
    </w:p>
    <w:p w:rsidR="00A36CD9" w:rsidRPr="00AF68F3" w:rsidRDefault="00A36CD9" w:rsidP="00773935">
      <w:pPr>
        <w:pStyle w:val="1"/>
        <w:numPr>
          <w:ilvl w:val="0"/>
          <w:numId w:val="37"/>
        </w:numPr>
        <w:tabs>
          <w:tab w:val="left" w:pos="993"/>
        </w:tabs>
        <w:spacing w:before="0" w:after="0"/>
        <w:ind w:left="113" w:firstLine="709"/>
        <w:jc w:val="center"/>
      </w:pPr>
      <w:bookmarkStart w:id="1078" w:name="_Toc492042933"/>
      <w:bookmarkStart w:id="1079" w:name="_Toc492045042"/>
      <w:bookmarkStart w:id="1080" w:name="_Ref492294096"/>
      <w:bookmarkStart w:id="1081" w:name="_Ref492294102"/>
      <w:bookmarkStart w:id="1082" w:name="_Ref492294108"/>
      <w:bookmarkStart w:id="1083" w:name="_Toc492296840"/>
      <w:r w:rsidRPr="00AF68F3">
        <w:t>Нормативные требования к охране объектов культурного наследия при градостроительном проектировании.</w:t>
      </w:r>
      <w:bookmarkEnd w:id="1077"/>
      <w:bookmarkEnd w:id="1078"/>
      <w:bookmarkEnd w:id="1079"/>
      <w:bookmarkEnd w:id="1080"/>
      <w:bookmarkEnd w:id="1081"/>
      <w:bookmarkEnd w:id="1082"/>
      <w:bookmarkEnd w:id="1083"/>
    </w:p>
    <w:p w:rsidR="00A36CD9" w:rsidRPr="00AF68F3" w:rsidRDefault="00A36CD9" w:rsidP="009F3AD4">
      <w:pPr>
        <w:pStyle w:val="a6"/>
      </w:pPr>
      <w:r w:rsidRPr="00AF68F3">
        <w:t xml:space="preserve">Границы территорий объектов культурного наследия отображаются в документах территориального планирования, на основании ранее утверждённых в соответствии с законодательством документов. </w:t>
      </w:r>
    </w:p>
    <w:p w:rsidR="00A36CD9" w:rsidRPr="00AF68F3" w:rsidRDefault="00A36CD9" w:rsidP="009F3AD4">
      <w:pPr>
        <w:pStyle w:val="a6"/>
      </w:pPr>
      <w:r w:rsidRPr="00AF68F3">
        <w:t xml:space="preserve">Основными источниками информации об объектах культурного наследия и их территориях, а также о зонах охраны объектов культурного наследия являются сведения, содержащиеся в едином государственном реестре объектов культурного наследия (памятников истории и культуры) народов Российской Федерации. </w:t>
      </w:r>
    </w:p>
    <w:p w:rsidR="00A36CD9" w:rsidRPr="00AF68F3" w:rsidRDefault="00A36CD9" w:rsidP="009F3AD4">
      <w:pPr>
        <w:pStyle w:val="a6"/>
      </w:pPr>
      <w:r w:rsidRPr="00AF68F3">
        <w:t xml:space="preserve">Границы зон охраны объекта культурного наследия согласно действующему федеральному законодательству утверждаются на основании </w:t>
      </w:r>
      <w:proofErr w:type="gramStart"/>
      <w:r w:rsidRPr="00AF68F3">
        <w:t>проекта зон охраны объекта культурного наследия</w:t>
      </w:r>
      <w:proofErr w:type="gramEnd"/>
      <w:r w:rsidRPr="00AF68F3">
        <w:t xml:space="preserve">. Проекты зон охраны в обязательном порядке проходят историко-культурную экспертизу и утверждаются уполномоченным органом государственной власти </w:t>
      </w:r>
      <w:proofErr w:type="spellStart"/>
      <w:r w:rsidR="004361B6" w:rsidRPr="00AF68F3">
        <w:lastRenderedPageBreak/>
        <w:t>Гаре</w:t>
      </w:r>
      <w:r w:rsidR="00737BFD" w:rsidRPr="00AF68F3">
        <w:t>вского</w:t>
      </w:r>
      <w:proofErr w:type="spellEnd"/>
      <w:r w:rsidR="00737BFD" w:rsidRPr="00AF68F3">
        <w:t xml:space="preserve"> сельсовета</w:t>
      </w:r>
      <w:r w:rsidRPr="00AF68F3">
        <w:t xml:space="preserve"> в порядке, установленном Законом от 23.04.2009 № 8-3166 «Об объектах культурного наследия (памятниках истории и культуры) народов Российской Федерации, расположенных на территории Красноярского края».</w:t>
      </w:r>
    </w:p>
    <w:p w:rsidR="00A36CD9" w:rsidRPr="00AF68F3" w:rsidRDefault="00A36CD9" w:rsidP="009F3AD4">
      <w:pPr>
        <w:pStyle w:val="a6"/>
      </w:pPr>
      <w:r w:rsidRPr="00AF68F3">
        <w:t xml:space="preserve"> Отображение границ зон охраны объектов культурного наследия в составе графических материалов документов территориального </w:t>
      </w:r>
      <w:proofErr w:type="gramStart"/>
      <w:r w:rsidRPr="00AF68F3">
        <w:t>планирования</w:t>
      </w:r>
      <w:proofErr w:type="gramEnd"/>
      <w:r w:rsidRPr="00AF68F3">
        <w:t xml:space="preserve"> возможно только на основе утвержденных уполномоченными органами проектов зон охраны объектов культурного наследия.</w:t>
      </w:r>
    </w:p>
    <w:p w:rsidR="00A36CD9" w:rsidRPr="00AF68F3" w:rsidRDefault="00A36CD9" w:rsidP="009F3AD4">
      <w:pPr>
        <w:pStyle w:val="a6"/>
      </w:pPr>
      <w:r w:rsidRPr="00AF68F3">
        <w:t>Градостроительная, хозяйственная и иная деятельность в исторических поселениях должна осуществляться при условии обеспечения сохранности объектов культурного наследия, включенных в реестр, выявленных объектов культурного наследия, предмета охраны исторического поселения.</w:t>
      </w:r>
    </w:p>
    <w:p w:rsidR="00A36CD9" w:rsidRPr="00AF68F3" w:rsidRDefault="00A36CD9" w:rsidP="009F3AD4">
      <w:pPr>
        <w:pStyle w:val="a6"/>
      </w:pPr>
      <w:r w:rsidRPr="00AF68F3">
        <w:t xml:space="preserve">Подготовка документов территориального планирования, правил землепользования и застройки, документации по планировке территории в границах исторического поселения или части его территории осуществляется на основе соответствующих историко-культурного опорного плана и проекта </w:t>
      </w:r>
      <w:proofErr w:type="gramStart"/>
      <w:r w:rsidRPr="00AF68F3">
        <w:t>зон охраны объектов культурного наследия исторического поселения регионального</w:t>
      </w:r>
      <w:proofErr w:type="gramEnd"/>
      <w:r w:rsidRPr="00AF68F3">
        <w:t xml:space="preserve"> значения, согласованных с государственным органом охраны объектов культурного наследия края.</w:t>
      </w:r>
    </w:p>
    <w:p w:rsidR="00A36CD9" w:rsidRPr="00AF68F3" w:rsidRDefault="00A36CD9" w:rsidP="009F3AD4">
      <w:pPr>
        <w:pStyle w:val="a6"/>
      </w:pPr>
      <w:r w:rsidRPr="00AF68F3">
        <w:t>Документы территориального планирования, документация по планировке территории, разрабатываемые для исторического поселения регионального значения, и градостроительные регламенты, устанавливаемые в пределах территорий объектов культурного наследия и их зон охраны, подлежат обязательному согласованию с государственным органом охраны объектов культурного наследия края.</w:t>
      </w:r>
    </w:p>
    <w:p w:rsidR="00A36CD9" w:rsidRPr="00AF68F3" w:rsidRDefault="00A36CD9" w:rsidP="009F3AD4">
      <w:pPr>
        <w:pStyle w:val="a6"/>
      </w:pPr>
      <w:r w:rsidRPr="00AF68F3">
        <w:t>Проектирование и проведение землеустроительных, земляных, строительных, мелиоративных, хозяйственных и иных работ на территории памятника или ансамбля запрещаются, за исключением работ по сохранению данного памятника или ансамбля и (или) их территорий, а также хозяйственной деятельности, не нарушающей целостности памятника или ансамбля и не создающей угрозы их повреждения, разрушения или уничтожения.</w:t>
      </w:r>
    </w:p>
    <w:p w:rsidR="00A36CD9" w:rsidRPr="00AF68F3" w:rsidRDefault="00A36CD9" w:rsidP="009F3AD4">
      <w:pPr>
        <w:pStyle w:val="a6"/>
      </w:pPr>
      <w:proofErr w:type="gramStart"/>
      <w:r w:rsidRPr="00AF68F3">
        <w:t>В случае обнаружения на территории, подлежащей хозяйственному освоению, объектов, обладающих признаками объекта культурного наследия, в проекты проведения землеустроительных, земляных, строительных, мелиоративных, хозяйственных и иных работ должны быть внесены разделы об обеспечении сохранности обнаруженных объектов до включения данных объектов в единый государственный реестр объектов культурного наследия Российской Федерации, а действие положений землеустроительной, градостроительной и проектной документации, градостроительных регламентов на данной территории</w:t>
      </w:r>
      <w:proofErr w:type="gramEnd"/>
      <w:r w:rsidRPr="00AF68F3">
        <w:t xml:space="preserve"> приостанавливается до внесения соответствующих изменений.</w:t>
      </w:r>
    </w:p>
    <w:p w:rsidR="00C91370" w:rsidRPr="00C91370" w:rsidRDefault="00A36CD9" w:rsidP="00C91370">
      <w:pPr>
        <w:pStyle w:val="a6"/>
      </w:pPr>
      <w:proofErr w:type="gramStart"/>
      <w:r w:rsidRPr="00AF68F3">
        <w:t>В случае расположения на территории, подлежащей хозяйственному освоению, объектов культурного наследия, включенных в реестр, и выявленных объектов культурного наследия землеустроительные, земляные, строительные, мелиоративные, хозяйственные и иные работы на территориях, непосредственно связанных с земельными участками в границах территории указанных объектов, проводятся при наличии в проектах проведения таких работ разделов об обеспечении сохранности данных объектов культурного наследия или выявленных объектов культурного наследия</w:t>
      </w:r>
      <w:proofErr w:type="gramEnd"/>
      <w:r w:rsidRPr="00AF68F3">
        <w:t xml:space="preserve">, </w:t>
      </w:r>
      <w:proofErr w:type="gramStart"/>
      <w:r w:rsidRPr="00AF68F3">
        <w:t>получивших</w:t>
      </w:r>
      <w:proofErr w:type="gramEnd"/>
      <w:r w:rsidRPr="00AF68F3">
        <w:t xml:space="preserve"> положительные заключения экспертизы проектной документации.</w:t>
      </w:r>
      <w:bookmarkStart w:id="1084" w:name="_Toc393384098"/>
    </w:p>
    <w:p w:rsidR="00A36CD9" w:rsidRPr="00AF68F3" w:rsidRDefault="00A36CD9" w:rsidP="00773935">
      <w:pPr>
        <w:pStyle w:val="1"/>
        <w:numPr>
          <w:ilvl w:val="0"/>
          <w:numId w:val="37"/>
        </w:numPr>
        <w:tabs>
          <w:tab w:val="left" w:pos="993"/>
        </w:tabs>
        <w:spacing w:before="0" w:after="0"/>
        <w:ind w:left="113" w:firstLine="709"/>
        <w:jc w:val="center"/>
      </w:pPr>
      <w:bookmarkStart w:id="1085" w:name="_Toc492042934"/>
      <w:bookmarkStart w:id="1086" w:name="_Toc492045043"/>
      <w:bookmarkStart w:id="1087" w:name="_Ref492294115"/>
      <w:bookmarkStart w:id="1088" w:name="_Ref492294120"/>
      <w:bookmarkStart w:id="1089" w:name="_Ref492294124"/>
      <w:bookmarkStart w:id="1090" w:name="_Toc492296841"/>
      <w:r w:rsidRPr="00AF68F3">
        <w:lastRenderedPageBreak/>
        <w:t xml:space="preserve">Нормативы организации в границах муниципального </w:t>
      </w:r>
      <w:r w:rsidR="00C621A9" w:rsidRPr="00AF68F3">
        <w:rPr>
          <w:lang w:val="ru-RU"/>
        </w:rPr>
        <w:t>образования</w:t>
      </w:r>
      <w:r w:rsidRPr="00AF68F3">
        <w:t xml:space="preserve"> создания, развития и охраны лечебно-оздоровительных местностей и курортов местного значения</w:t>
      </w:r>
      <w:bookmarkEnd w:id="1084"/>
      <w:bookmarkEnd w:id="1085"/>
      <w:bookmarkEnd w:id="1086"/>
      <w:bookmarkEnd w:id="1087"/>
      <w:bookmarkEnd w:id="1088"/>
      <w:bookmarkEnd w:id="1089"/>
      <w:bookmarkEnd w:id="1090"/>
    </w:p>
    <w:p w:rsidR="009E76C0" w:rsidRPr="00AF68F3" w:rsidRDefault="009E76C0" w:rsidP="00773935">
      <w:pPr>
        <w:pStyle w:val="2"/>
        <w:numPr>
          <w:ilvl w:val="0"/>
          <w:numId w:val="0"/>
        </w:numPr>
        <w:tabs>
          <w:tab w:val="left" w:pos="993"/>
        </w:tabs>
        <w:spacing w:before="0" w:after="0"/>
        <w:ind w:left="113" w:firstLine="709"/>
        <w:jc w:val="center"/>
        <w:rPr>
          <w:lang w:val="ru-RU"/>
        </w:rPr>
      </w:pPr>
      <w:bookmarkStart w:id="1091" w:name="_Toc393384099"/>
    </w:p>
    <w:p w:rsidR="004B7565" w:rsidRPr="004B7565" w:rsidRDefault="004B7565" w:rsidP="00773935">
      <w:pPr>
        <w:pStyle w:val="aff1"/>
        <w:keepNext/>
        <w:numPr>
          <w:ilvl w:val="0"/>
          <w:numId w:val="19"/>
        </w:numPr>
        <w:tabs>
          <w:tab w:val="left" w:pos="993"/>
          <w:tab w:val="left" w:pos="1134"/>
          <w:tab w:val="left" w:pos="1276"/>
        </w:tabs>
        <w:spacing w:line="240" w:lineRule="auto"/>
        <w:ind w:left="113" w:firstLine="709"/>
        <w:jc w:val="center"/>
        <w:outlineLvl w:val="1"/>
        <w:rPr>
          <w:b/>
          <w:bCs/>
          <w:iCs/>
          <w:vanish/>
          <w:sz w:val="28"/>
          <w:szCs w:val="28"/>
          <w:lang w:val="x-none" w:eastAsia="x-none"/>
        </w:rPr>
      </w:pPr>
      <w:bookmarkStart w:id="1092" w:name="_Toc492042935"/>
      <w:bookmarkStart w:id="1093" w:name="_Toc492043613"/>
      <w:bookmarkStart w:id="1094" w:name="_Toc492043841"/>
      <w:bookmarkStart w:id="1095" w:name="_Toc492045044"/>
      <w:bookmarkStart w:id="1096" w:name="_Toc492296842"/>
      <w:bookmarkEnd w:id="1092"/>
      <w:bookmarkEnd w:id="1093"/>
      <w:bookmarkEnd w:id="1094"/>
      <w:bookmarkEnd w:id="1095"/>
      <w:bookmarkEnd w:id="1096"/>
    </w:p>
    <w:p w:rsidR="004B7565" w:rsidRPr="004B7565" w:rsidRDefault="004B7565" w:rsidP="00773935">
      <w:pPr>
        <w:pStyle w:val="aff1"/>
        <w:keepNext/>
        <w:numPr>
          <w:ilvl w:val="0"/>
          <w:numId w:val="19"/>
        </w:numPr>
        <w:tabs>
          <w:tab w:val="left" w:pos="993"/>
          <w:tab w:val="left" w:pos="1134"/>
          <w:tab w:val="left" w:pos="1276"/>
        </w:tabs>
        <w:spacing w:line="240" w:lineRule="auto"/>
        <w:ind w:left="113" w:firstLine="709"/>
        <w:jc w:val="center"/>
        <w:outlineLvl w:val="1"/>
        <w:rPr>
          <w:b/>
          <w:bCs/>
          <w:iCs/>
          <w:vanish/>
          <w:sz w:val="28"/>
          <w:szCs w:val="28"/>
          <w:lang w:val="x-none" w:eastAsia="x-none"/>
        </w:rPr>
      </w:pPr>
      <w:bookmarkStart w:id="1097" w:name="_Toc492042936"/>
      <w:bookmarkStart w:id="1098" w:name="_Toc492043614"/>
      <w:bookmarkStart w:id="1099" w:name="_Toc492043842"/>
      <w:bookmarkStart w:id="1100" w:name="_Toc492045045"/>
      <w:bookmarkStart w:id="1101" w:name="_Toc492296843"/>
      <w:bookmarkEnd w:id="1097"/>
      <w:bookmarkEnd w:id="1098"/>
      <w:bookmarkEnd w:id="1099"/>
      <w:bookmarkEnd w:id="1100"/>
      <w:bookmarkEnd w:id="1101"/>
    </w:p>
    <w:p w:rsidR="004B7565" w:rsidRPr="004B7565" w:rsidRDefault="004B7565" w:rsidP="00773935">
      <w:pPr>
        <w:pStyle w:val="aff1"/>
        <w:keepNext/>
        <w:numPr>
          <w:ilvl w:val="0"/>
          <w:numId w:val="19"/>
        </w:numPr>
        <w:tabs>
          <w:tab w:val="left" w:pos="993"/>
          <w:tab w:val="left" w:pos="1134"/>
          <w:tab w:val="left" w:pos="1276"/>
        </w:tabs>
        <w:spacing w:line="240" w:lineRule="auto"/>
        <w:ind w:left="113" w:firstLine="709"/>
        <w:jc w:val="center"/>
        <w:outlineLvl w:val="1"/>
        <w:rPr>
          <w:b/>
          <w:bCs/>
          <w:iCs/>
          <w:vanish/>
          <w:sz w:val="28"/>
          <w:szCs w:val="28"/>
          <w:lang w:val="x-none" w:eastAsia="x-none"/>
        </w:rPr>
      </w:pPr>
      <w:bookmarkStart w:id="1102" w:name="_Toc492042937"/>
      <w:bookmarkStart w:id="1103" w:name="_Toc492043615"/>
      <w:bookmarkStart w:id="1104" w:name="_Toc492043843"/>
      <w:bookmarkStart w:id="1105" w:name="_Toc492045046"/>
      <w:bookmarkStart w:id="1106" w:name="_Toc492296844"/>
      <w:bookmarkEnd w:id="1102"/>
      <w:bookmarkEnd w:id="1103"/>
      <w:bookmarkEnd w:id="1104"/>
      <w:bookmarkEnd w:id="1105"/>
      <w:bookmarkEnd w:id="1106"/>
    </w:p>
    <w:p w:rsidR="004B7565" w:rsidRPr="004B7565" w:rsidRDefault="004B7565" w:rsidP="00773935">
      <w:pPr>
        <w:pStyle w:val="aff1"/>
        <w:keepNext/>
        <w:numPr>
          <w:ilvl w:val="0"/>
          <w:numId w:val="19"/>
        </w:numPr>
        <w:tabs>
          <w:tab w:val="left" w:pos="993"/>
          <w:tab w:val="left" w:pos="1134"/>
          <w:tab w:val="left" w:pos="1276"/>
        </w:tabs>
        <w:spacing w:line="240" w:lineRule="auto"/>
        <w:ind w:left="113" w:firstLine="709"/>
        <w:jc w:val="center"/>
        <w:outlineLvl w:val="1"/>
        <w:rPr>
          <w:b/>
          <w:bCs/>
          <w:iCs/>
          <w:vanish/>
          <w:sz w:val="28"/>
          <w:szCs w:val="28"/>
          <w:lang w:val="x-none" w:eastAsia="x-none"/>
        </w:rPr>
      </w:pPr>
      <w:bookmarkStart w:id="1107" w:name="_Toc492042938"/>
      <w:bookmarkStart w:id="1108" w:name="_Toc492043616"/>
      <w:bookmarkStart w:id="1109" w:name="_Toc492043844"/>
      <w:bookmarkStart w:id="1110" w:name="_Toc492045047"/>
      <w:bookmarkStart w:id="1111" w:name="_Toc492296845"/>
      <w:bookmarkEnd w:id="1107"/>
      <w:bookmarkEnd w:id="1108"/>
      <w:bookmarkEnd w:id="1109"/>
      <w:bookmarkEnd w:id="1110"/>
      <w:bookmarkEnd w:id="1111"/>
    </w:p>
    <w:p w:rsidR="00A36CD9" w:rsidRPr="00AF68F3" w:rsidRDefault="00A36CD9" w:rsidP="00773935">
      <w:pPr>
        <w:pStyle w:val="2"/>
        <w:numPr>
          <w:ilvl w:val="1"/>
          <w:numId w:val="19"/>
        </w:numPr>
        <w:tabs>
          <w:tab w:val="left" w:pos="993"/>
        </w:tabs>
        <w:spacing w:before="0" w:after="0"/>
        <w:ind w:left="113" w:firstLine="709"/>
        <w:jc w:val="center"/>
      </w:pPr>
      <w:bookmarkStart w:id="1112" w:name="_Toc492042939"/>
      <w:bookmarkStart w:id="1113" w:name="_Toc492045048"/>
      <w:bookmarkStart w:id="1114" w:name="_Ref492294167"/>
      <w:bookmarkStart w:id="1115" w:name="_Ref492294173"/>
      <w:bookmarkStart w:id="1116" w:name="_Ref492294177"/>
      <w:bookmarkStart w:id="1117" w:name="_Toc492296846"/>
      <w:r w:rsidRPr="00AF68F3">
        <w:t xml:space="preserve">Нормативные требования к организации и размещению в границах муниципального </w:t>
      </w:r>
      <w:r w:rsidR="00C621A9" w:rsidRPr="00AF68F3">
        <w:rPr>
          <w:lang w:val="ru-RU"/>
        </w:rPr>
        <w:t>образования</w:t>
      </w:r>
      <w:r w:rsidRPr="00AF68F3">
        <w:t xml:space="preserve"> лечебно-оздоровительных местностей и курортов местного значения</w:t>
      </w:r>
      <w:bookmarkEnd w:id="1091"/>
      <w:bookmarkEnd w:id="1112"/>
      <w:bookmarkEnd w:id="1113"/>
      <w:bookmarkEnd w:id="1114"/>
      <w:bookmarkEnd w:id="1115"/>
      <w:bookmarkEnd w:id="1116"/>
      <w:bookmarkEnd w:id="1117"/>
    </w:p>
    <w:p w:rsidR="00A36CD9" w:rsidRPr="00AF68F3" w:rsidRDefault="00A36CD9" w:rsidP="009F3AD4">
      <w:pPr>
        <w:pStyle w:val="a6"/>
      </w:pPr>
      <w:r w:rsidRPr="00AF68F3">
        <w:t xml:space="preserve">Нормативные требования к организации в  границах муниципальных районов лечебно-оздоровительных местностей и курортов местного значения приведены на основании положений </w:t>
      </w:r>
      <w:r w:rsidR="002D0C49" w:rsidRPr="00AF68F3">
        <w:t>СП 42.13330.201</w:t>
      </w:r>
      <w:r w:rsidR="00093EF8">
        <w:t>6</w:t>
      </w:r>
      <w:r w:rsidR="002D0C49" w:rsidRPr="00AF68F3">
        <w:t xml:space="preserve"> «</w:t>
      </w:r>
      <w:hyperlink r:id="rId32"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AF68F3">
          <w:t>СНиП 2.07.01-89*</w:t>
        </w:r>
      </w:hyperlink>
      <w:r w:rsidRPr="00AF68F3">
        <w:t xml:space="preserve"> "Градостроительство. Планировка и застройка городских и сельских поселений"</w:t>
      </w:r>
      <w:r w:rsidR="002D0C49" w:rsidRPr="00AF68F3">
        <w:t>»</w:t>
      </w:r>
      <w:r w:rsidRPr="00AF68F3">
        <w:t>.</w:t>
      </w:r>
    </w:p>
    <w:p w:rsidR="00A36CD9" w:rsidRPr="00AF68F3" w:rsidRDefault="00A36CD9" w:rsidP="009F3AD4">
      <w:pPr>
        <w:pStyle w:val="a6"/>
      </w:pPr>
      <w:r w:rsidRPr="00AF68F3">
        <w:t xml:space="preserve">Санаторно-курортные организации длительного отдыха должны размещаться на территориях с допустимыми уровнями шума. </w:t>
      </w:r>
    </w:p>
    <w:p w:rsidR="00A36CD9" w:rsidRPr="00AF68F3" w:rsidRDefault="00A36CD9" w:rsidP="009F3AD4">
      <w:pPr>
        <w:pStyle w:val="a6"/>
      </w:pPr>
      <w:r w:rsidRPr="00AF68F3">
        <w:rPr>
          <w:bCs/>
        </w:rPr>
        <w:t>Детские оздоровительные образовательные организации санаторного типа</w:t>
      </w:r>
      <w:r w:rsidRPr="00AF68F3">
        <w:t xml:space="preserve"> должны быть изолированы от санаторно-курортных учреждений для взрослых с отделением их полосой зеленых насаждений шириной не менее 100 м.</w:t>
      </w:r>
    </w:p>
    <w:p w:rsidR="00A36CD9" w:rsidRPr="00AF68F3" w:rsidRDefault="00A36CD9" w:rsidP="009F3AD4">
      <w:pPr>
        <w:pStyle w:val="a6"/>
      </w:pPr>
      <w:r w:rsidRPr="00AF68F3">
        <w:t>Размещение в курортных зонах промышленных и коммунально-складских объектов, жилой застройки и общественных зданий, не связанных с обслуживанием лечащихся и отдыхающих запрещается.</w:t>
      </w:r>
    </w:p>
    <w:p w:rsidR="00A36CD9" w:rsidRPr="00AF68F3" w:rsidRDefault="00A36CD9" w:rsidP="009F3AD4">
      <w:pPr>
        <w:pStyle w:val="a6"/>
      </w:pPr>
      <w:r w:rsidRPr="00AF68F3">
        <w:t>Движение транзитных транспортных потоков в пределах курортных зон запрещается.</w:t>
      </w:r>
    </w:p>
    <w:p w:rsidR="00A36CD9" w:rsidRPr="00AF68F3" w:rsidRDefault="00A36CD9" w:rsidP="009F3AD4">
      <w:pPr>
        <w:pStyle w:val="a6"/>
      </w:pPr>
      <w:r w:rsidRPr="00AF68F3">
        <w:t>Размещение жилой застройки для расселения обслуживающего персонала санаторно-курортных и оздоровительных учреждений следует предусматривать вне курортной зоны, при условии, обеспечения затрат времени на передвижение до мест работы в пределах 30 мин.</w:t>
      </w:r>
    </w:p>
    <w:p w:rsidR="00A36CD9" w:rsidRPr="00AF68F3" w:rsidRDefault="00A36CD9" w:rsidP="009F3AD4">
      <w:pPr>
        <w:pStyle w:val="a6"/>
      </w:pPr>
      <w:r w:rsidRPr="00AF68F3">
        <w:t>Однородные и близкие по профилю санаторно-курортные и оздоровительные организации, размещаемые в пределах курортных зон, как правило, следует объединять в комплексы, обеспечивая централизацию медицинского, культурно-бытового и хозяйственного обслуживания в единое архитектурно-пространственное решение.</w:t>
      </w:r>
    </w:p>
    <w:p w:rsidR="009E76C0" w:rsidRPr="00AF68F3" w:rsidRDefault="009E76C0" w:rsidP="009F3AD4">
      <w:pPr>
        <w:pStyle w:val="2"/>
        <w:numPr>
          <w:ilvl w:val="0"/>
          <w:numId w:val="0"/>
        </w:numPr>
        <w:spacing w:before="0" w:after="0"/>
        <w:ind w:left="568"/>
        <w:jc w:val="center"/>
        <w:rPr>
          <w:lang w:val="ru-RU"/>
        </w:rPr>
      </w:pPr>
      <w:bookmarkStart w:id="1118" w:name="_Toc393384100"/>
    </w:p>
    <w:p w:rsidR="00A36CD9" w:rsidRPr="00AF68F3" w:rsidRDefault="00A36CD9" w:rsidP="00773935">
      <w:pPr>
        <w:pStyle w:val="2"/>
        <w:numPr>
          <w:ilvl w:val="1"/>
          <w:numId w:val="19"/>
        </w:numPr>
        <w:tabs>
          <w:tab w:val="left" w:pos="993"/>
        </w:tabs>
        <w:spacing w:before="0" w:after="0"/>
        <w:ind w:left="113" w:firstLine="709"/>
        <w:jc w:val="center"/>
      </w:pPr>
      <w:bookmarkStart w:id="1119" w:name="_Toc492042940"/>
      <w:bookmarkStart w:id="1120" w:name="_Toc492045049"/>
      <w:bookmarkStart w:id="1121" w:name="_Ref492294268"/>
      <w:bookmarkStart w:id="1122" w:name="_Ref492294274"/>
      <w:bookmarkStart w:id="1123" w:name="_Ref492294280"/>
      <w:bookmarkStart w:id="1124" w:name="_Toc492296847"/>
      <w:r w:rsidRPr="00AF68F3">
        <w:t xml:space="preserve">Уровень обеспеченности муниципального </w:t>
      </w:r>
      <w:r w:rsidR="00C621A9" w:rsidRPr="00AF68F3">
        <w:rPr>
          <w:lang w:val="ru-RU"/>
        </w:rPr>
        <w:t>образования</w:t>
      </w:r>
      <w:r w:rsidRPr="00AF68F3">
        <w:t xml:space="preserve"> лечебно-оздоровительными местностями и курортами местного значения</w:t>
      </w:r>
      <w:bookmarkEnd w:id="1118"/>
      <w:bookmarkEnd w:id="1119"/>
      <w:bookmarkEnd w:id="1120"/>
      <w:bookmarkEnd w:id="1121"/>
      <w:bookmarkEnd w:id="1122"/>
      <w:bookmarkEnd w:id="1123"/>
      <w:bookmarkEnd w:id="1124"/>
    </w:p>
    <w:p w:rsidR="00A36CD9" w:rsidRPr="00AF68F3" w:rsidRDefault="00A36CD9" w:rsidP="009F3AD4">
      <w:pPr>
        <w:pStyle w:val="a6"/>
      </w:pPr>
      <w:r w:rsidRPr="00AF68F3">
        <w:t>Норматив обеспеченности населения лечебно-оздоровительными местностями и курортами местного значения устанавливае</w:t>
      </w:r>
      <w:r w:rsidR="00B62E8A" w:rsidRPr="00AF68F3">
        <w:t>тся заданием на проектирование.</w:t>
      </w:r>
    </w:p>
    <w:p w:rsidR="009E76C0" w:rsidRPr="00AF68F3" w:rsidRDefault="009E76C0" w:rsidP="009F3AD4">
      <w:pPr>
        <w:pStyle w:val="2"/>
        <w:numPr>
          <w:ilvl w:val="0"/>
          <w:numId w:val="0"/>
        </w:numPr>
        <w:spacing w:before="0" w:after="0"/>
        <w:ind w:left="568"/>
        <w:jc w:val="center"/>
        <w:rPr>
          <w:lang w:val="ru-RU"/>
        </w:rPr>
      </w:pPr>
      <w:bookmarkStart w:id="1125" w:name="_Toc393384101"/>
    </w:p>
    <w:p w:rsidR="00A36CD9" w:rsidRPr="00AF68F3" w:rsidRDefault="00A36CD9" w:rsidP="00773935">
      <w:pPr>
        <w:pStyle w:val="2"/>
        <w:numPr>
          <w:ilvl w:val="1"/>
          <w:numId w:val="19"/>
        </w:numPr>
        <w:tabs>
          <w:tab w:val="left" w:pos="993"/>
        </w:tabs>
        <w:spacing w:before="0" w:after="0"/>
        <w:ind w:left="113" w:firstLine="709"/>
        <w:jc w:val="center"/>
      </w:pPr>
      <w:bookmarkStart w:id="1126" w:name="_Toc492042941"/>
      <w:bookmarkStart w:id="1127" w:name="_Toc492045050"/>
      <w:bookmarkStart w:id="1128" w:name="_Ref492294285"/>
      <w:bookmarkStart w:id="1129" w:name="_Ref492294293"/>
      <w:bookmarkStart w:id="1130" w:name="_Ref492294298"/>
      <w:bookmarkStart w:id="1131" w:name="_Toc492296848"/>
      <w:r w:rsidRPr="00AF68F3">
        <w:t>Размеры земельных участков лечебно-оздоровительных местностей и курортов местного значения</w:t>
      </w:r>
      <w:bookmarkEnd w:id="1125"/>
      <w:bookmarkEnd w:id="1126"/>
      <w:bookmarkEnd w:id="1127"/>
      <w:bookmarkEnd w:id="1128"/>
      <w:bookmarkEnd w:id="1129"/>
      <w:bookmarkEnd w:id="1130"/>
      <w:bookmarkEnd w:id="1131"/>
    </w:p>
    <w:p w:rsidR="00A36CD9" w:rsidRPr="00AF68F3" w:rsidRDefault="00A36CD9" w:rsidP="009F3AD4">
      <w:pPr>
        <w:pStyle w:val="a6"/>
      </w:pPr>
      <w:r w:rsidRPr="00AF68F3">
        <w:t xml:space="preserve">Нормативы размеров земельных участков лечебно-оздоровительных местностей и курортов местного значения приняты в соответствии </w:t>
      </w:r>
      <w:r w:rsidR="002D0C49" w:rsidRPr="00AF68F3">
        <w:t>с СП 42.13330.201</w:t>
      </w:r>
      <w:r w:rsidR="00093EF8">
        <w:t>6</w:t>
      </w:r>
      <w:r w:rsidR="002D0C49" w:rsidRPr="00AF68F3">
        <w:t xml:space="preserve"> «</w:t>
      </w:r>
      <w:r w:rsidRPr="00AF68F3">
        <w:t>СНиП 2.07.01-89* «Градостроительство. Планировка и застройка городских и сельских поселений»:</w:t>
      </w:r>
    </w:p>
    <w:p w:rsidR="00A36CD9" w:rsidRPr="00AF68F3" w:rsidRDefault="00A36CD9" w:rsidP="009F3AD4">
      <w:pPr>
        <w:pStyle w:val="a3"/>
        <w:spacing w:after="0"/>
      </w:pPr>
      <w:r w:rsidRPr="00AF68F3">
        <w:t>для санаториев (без туберкулезных) – 125-150 кв. м на 1 место</w:t>
      </w:r>
      <w:r w:rsidRPr="00AF68F3">
        <w:rPr>
          <w:lang w:val="ru-RU"/>
        </w:rPr>
        <w:t>;</w:t>
      </w:r>
    </w:p>
    <w:p w:rsidR="00A36CD9" w:rsidRPr="00AF68F3" w:rsidRDefault="00A36CD9" w:rsidP="009F3AD4">
      <w:pPr>
        <w:pStyle w:val="a3"/>
        <w:spacing w:after="0"/>
      </w:pPr>
      <w:r w:rsidRPr="00AF68F3">
        <w:rPr>
          <w:lang w:val="ru-RU"/>
        </w:rPr>
        <w:t xml:space="preserve">для </w:t>
      </w:r>
      <w:r w:rsidRPr="00AF68F3">
        <w:t>санаториев для родителей с детьми и детские санатории (без туберкулезных) –145-170 кв. м на 1 место</w:t>
      </w:r>
      <w:r w:rsidRPr="00AF68F3">
        <w:rPr>
          <w:lang w:val="ru-RU"/>
        </w:rPr>
        <w:t>;</w:t>
      </w:r>
    </w:p>
    <w:p w:rsidR="00A36CD9" w:rsidRPr="00AF68F3" w:rsidRDefault="00A36CD9" w:rsidP="009F3AD4">
      <w:pPr>
        <w:pStyle w:val="a3"/>
        <w:spacing w:after="0"/>
      </w:pPr>
      <w:r w:rsidRPr="00AF68F3">
        <w:rPr>
          <w:lang w:val="ru-RU"/>
        </w:rPr>
        <w:t xml:space="preserve">для </w:t>
      </w:r>
      <w:r w:rsidRPr="00AF68F3">
        <w:t>санаториев-профилактори</w:t>
      </w:r>
      <w:r w:rsidRPr="00AF68F3">
        <w:rPr>
          <w:lang w:val="ru-RU"/>
        </w:rPr>
        <w:t>ев</w:t>
      </w:r>
      <w:r w:rsidRPr="00AF68F3">
        <w:t xml:space="preserve"> – 70-100 кв. м на 1 место</w:t>
      </w:r>
      <w:r w:rsidRPr="00AF68F3">
        <w:rPr>
          <w:lang w:val="ru-RU"/>
        </w:rPr>
        <w:t>;</w:t>
      </w:r>
    </w:p>
    <w:p w:rsidR="00A36CD9" w:rsidRPr="00AF68F3" w:rsidRDefault="00A36CD9" w:rsidP="009F3AD4">
      <w:pPr>
        <w:pStyle w:val="a3"/>
        <w:spacing w:after="0"/>
      </w:pPr>
      <w:r w:rsidRPr="00AF68F3">
        <w:rPr>
          <w:lang w:val="ru-RU"/>
        </w:rPr>
        <w:t>для санаторных</w:t>
      </w:r>
      <w:r w:rsidRPr="00AF68F3">
        <w:t xml:space="preserve"> детски</w:t>
      </w:r>
      <w:r w:rsidRPr="00AF68F3">
        <w:rPr>
          <w:lang w:val="ru-RU"/>
        </w:rPr>
        <w:t>х</w:t>
      </w:r>
      <w:r w:rsidRPr="00AF68F3">
        <w:t xml:space="preserve"> лагер</w:t>
      </w:r>
      <w:r w:rsidRPr="00AF68F3">
        <w:rPr>
          <w:lang w:val="ru-RU"/>
        </w:rPr>
        <w:t>ей</w:t>
      </w:r>
      <w:r w:rsidRPr="00AF68F3">
        <w:t xml:space="preserve"> – 200 кв. м на 1 место.</w:t>
      </w:r>
    </w:p>
    <w:p w:rsidR="009E76C0" w:rsidRPr="00AF68F3" w:rsidRDefault="009E76C0" w:rsidP="009F3AD4">
      <w:pPr>
        <w:pStyle w:val="2"/>
        <w:numPr>
          <w:ilvl w:val="0"/>
          <w:numId w:val="0"/>
        </w:numPr>
        <w:spacing w:before="0" w:after="0"/>
        <w:ind w:left="568"/>
        <w:jc w:val="center"/>
        <w:rPr>
          <w:lang w:val="ru-RU"/>
        </w:rPr>
      </w:pPr>
      <w:bookmarkStart w:id="1132" w:name="_Toc393384102"/>
    </w:p>
    <w:p w:rsidR="00A36CD9" w:rsidRPr="00AF68F3" w:rsidRDefault="00A36CD9" w:rsidP="00773935">
      <w:pPr>
        <w:pStyle w:val="2"/>
        <w:numPr>
          <w:ilvl w:val="1"/>
          <w:numId w:val="19"/>
        </w:numPr>
        <w:tabs>
          <w:tab w:val="left" w:pos="993"/>
        </w:tabs>
        <w:spacing w:before="0" w:after="0"/>
        <w:ind w:left="113" w:firstLine="709"/>
        <w:jc w:val="center"/>
      </w:pPr>
      <w:bookmarkStart w:id="1133" w:name="_Toc492042942"/>
      <w:bookmarkStart w:id="1134" w:name="_Toc492045051"/>
      <w:bookmarkStart w:id="1135" w:name="_Ref492294308"/>
      <w:bookmarkStart w:id="1136" w:name="_Ref492294318"/>
      <w:bookmarkStart w:id="1137" w:name="_Ref492294326"/>
      <w:bookmarkStart w:id="1138" w:name="_Toc492296849"/>
      <w:r w:rsidRPr="00AF68F3">
        <w:t xml:space="preserve">Размеры озелененных территорий общего пользования курортных зон в санаторно-курортных и оздоровительных </w:t>
      </w:r>
      <w:bookmarkEnd w:id="1132"/>
      <w:r w:rsidR="006D2AE9">
        <w:rPr>
          <w:lang w:val="ru-RU"/>
        </w:rPr>
        <w:t>организациях</w:t>
      </w:r>
      <w:bookmarkEnd w:id="1133"/>
      <w:bookmarkEnd w:id="1134"/>
      <w:bookmarkEnd w:id="1135"/>
      <w:bookmarkEnd w:id="1136"/>
      <w:bookmarkEnd w:id="1137"/>
      <w:bookmarkEnd w:id="1138"/>
    </w:p>
    <w:p w:rsidR="00A36CD9" w:rsidRPr="00AF68F3" w:rsidRDefault="00A36CD9" w:rsidP="009F3AD4">
      <w:pPr>
        <w:pStyle w:val="a6"/>
      </w:pPr>
      <w:r w:rsidRPr="00AF68F3">
        <w:t>Размеры озелененных территорий общего пользования в санаторно-курортных и оздоровительных организациях должны составлять</w:t>
      </w:r>
      <w:r w:rsidR="00B62E8A" w:rsidRPr="00AF68F3">
        <w:t xml:space="preserve"> не менее 100 м</w:t>
      </w:r>
      <w:proofErr w:type="gramStart"/>
      <w:r w:rsidR="00B62E8A" w:rsidRPr="00AF68F3">
        <w:t>2</w:t>
      </w:r>
      <w:proofErr w:type="gramEnd"/>
      <w:r w:rsidR="00B62E8A" w:rsidRPr="00AF68F3">
        <w:t xml:space="preserve"> на одно место.</w:t>
      </w:r>
    </w:p>
    <w:p w:rsidR="00A36CD9" w:rsidRPr="00AF68F3" w:rsidRDefault="00A36CD9" w:rsidP="00773935">
      <w:pPr>
        <w:pStyle w:val="2"/>
        <w:numPr>
          <w:ilvl w:val="1"/>
          <w:numId w:val="19"/>
        </w:numPr>
        <w:tabs>
          <w:tab w:val="left" w:pos="993"/>
        </w:tabs>
        <w:spacing w:before="0" w:after="0"/>
        <w:ind w:left="113" w:firstLine="709"/>
        <w:jc w:val="center"/>
      </w:pPr>
      <w:bookmarkStart w:id="1139" w:name="_Toc393384103"/>
      <w:bookmarkStart w:id="1140" w:name="_Toc492042943"/>
      <w:bookmarkStart w:id="1141" w:name="_Toc492045052"/>
      <w:bookmarkStart w:id="1142" w:name="_Ref492294331"/>
      <w:bookmarkStart w:id="1143" w:name="_Ref492294336"/>
      <w:bookmarkStart w:id="1144" w:name="_Ref492294341"/>
      <w:bookmarkStart w:id="1145" w:name="_Ref492294346"/>
      <w:bookmarkStart w:id="1146" w:name="_Ref492294351"/>
      <w:bookmarkStart w:id="1147" w:name="_Ref492294356"/>
      <w:bookmarkStart w:id="1148" w:name="_Toc492296850"/>
      <w:r w:rsidRPr="00AF68F3">
        <w:lastRenderedPageBreak/>
        <w:t>Расстояние от границ земельных участков вновь проектируемых санаторно-курортных и оздоровительных организаци</w:t>
      </w:r>
      <w:r w:rsidRPr="00AF68F3">
        <w:rPr>
          <w:lang w:val="ru-RU"/>
        </w:rPr>
        <w:t>й</w:t>
      </w:r>
      <w:bookmarkEnd w:id="1139"/>
      <w:bookmarkEnd w:id="1140"/>
      <w:bookmarkEnd w:id="1141"/>
      <w:bookmarkEnd w:id="1142"/>
      <w:bookmarkEnd w:id="1143"/>
      <w:bookmarkEnd w:id="1144"/>
      <w:bookmarkEnd w:id="1145"/>
      <w:bookmarkEnd w:id="1146"/>
      <w:bookmarkEnd w:id="1147"/>
      <w:bookmarkEnd w:id="1148"/>
    </w:p>
    <w:p w:rsidR="00A36CD9" w:rsidRPr="00AF68F3" w:rsidRDefault="00A36CD9" w:rsidP="009F3AD4">
      <w:pPr>
        <w:pStyle w:val="a6"/>
        <w:rPr>
          <w:lang w:eastAsia="x-none"/>
        </w:rPr>
      </w:pPr>
      <w:r w:rsidRPr="00AF68F3">
        <w:t xml:space="preserve">Расстояния от </w:t>
      </w:r>
      <w:proofErr w:type="gramStart"/>
      <w:r w:rsidRPr="00AF68F3">
        <w:t xml:space="preserve">границ земельных участков, вновь проектируемых санаторно-курортных и оздоровительных организаций </w:t>
      </w:r>
      <w:r w:rsidR="002D0C49" w:rsidRPr="00AF68F3">
        <w:rPr>
          <w:lang w:eastAsia="x-none"/>
        </w:rPr>
        <w:t>приняты</w:t>
      </w:r>
      <w:proofErr w:type="gramEnd"/>
      <w:r w:rsidR="002D0C49" w:rsidRPr="00AF68F3">
        <w:rPr>
          <w:lang w:eastAsia="x-none"/>
        </w:rPr>
        <w:t xml:space="preserve"> в соответствии </w:t>
      </w:r>
      <w:r w:rsidR="002D0C49" w:rsidRPr="00AF68F3">
        <w:t>с СП 42.13330.201</w:t>
      </w:r>
      <w:r w:rsidR="00093EF8">
        <w:t>6</w:t>
      </w:r>
      <w:r w:rsidR="002D0C49" w:rsidRPr="00AF68F3">
        <w:t xml:space="preserve"> «</w:t>
      </w:r>
      <w:r w:rsidRPr="00AF68F3">
        <w:t>СНиП 2.07.01-89* «Градостроительство. Планировка и застройка городских и сельских поселений»</w:t>
      </w:r>
      <w:r w:rsidRPr="00AF68F3">
        <w:rPr>
          <w:lang w:eastAsia="x-none"/>
        </w:rPr>
        <w:t>:</w:t>
      </w:r>
    </w:p>
    <w:p w:rsidR="00A36CD9" w:rsidRPr="00AF68F3" w:rsidRDefault="00A36CD9" w:rsidP="009F3AD4">
      <w:pPr>
        <w:pStyle w:val="a3"/>
        <w:spacing w:after="0"/>
      </w:pPr>
      <w:r w:rsidRPr="00AF68F3">
        <w:t>до жилой застройки, учреждений коммунального хозяйства и складов – не менее 500 м (в условиях реконструкции не менее 100 м).</w:t>
      </w:r>
    </w:p>
    <w:p w:rsidR="00A36CD9" w:rsidRPr="00AF68F3" w:rsidRDefault="00A36CD9" w:rsidP="009F3AD4">
      <w:pPr>
        <w:pStyle w:val="a3"/>
        <w:spacing w:after="0"/>
      </w:pPr>
      <w:r w:rsidRPr="00AF68F3">
        <w:t>до автомобильных дорог категорий:  I, II, III– не менее 500 м;  IV – не менее 200 м.</w:t>
      </w:r>
    </w:p>
    <w:p w:rsidR="00A36CD9" w:rsidRPr="00AF68F3" w:rsidRDefault="00A36CD9" w:rsidP="009F3AD4">
      <w:pPr>
        <w:pStyle w:val="a3"/>
        <w:spacing w:after="0"/>
      </w:pPr>
      <w:r w:rsidRPr="00AF68F3">
        <w:t>до садоводческих товариществ – не менее 300 м.</w:t>
      </w:r>
    </w:p>
    <w:p w:rsidR="009E76C0" w:rsidRPr="00AF68F3" w:rsidRDefault="009E76C0" w:rsidP="009F3AD4">
      <w:pPr>
        <w:pStyle w:val="2"/>
        <w:numPr>
          <w:ilvl w:val="0"/>
          <w:numId w:val="0"/>
        </w:numPr>
        <w:spacing w:before="0" w:after="0"/>
        <w:ind w:left="568"/>
        <w:jc w:val="center"/>
        <w:rPr>
          <w:lang w:val="ru-RU"/>
        </w:rPr>
      </w:pPr>
      <w:bookmarkStart w:id="1149" w:name="_Toc393384104"/>
    </w:p>
    <w:p w:rsidR="00A36CD9" w:rsidRPr="00AF68F3" w:rsidRDefault="00A36CD9" w:rsidP="00773935">
      <w:pPr>
        <w:pStyle w:val="2"/>
        <w:numPr>
          <w:ilvl w:val="1"/>
          <w:numId w:val="19"/>
        </w:numPr>
        <w:tabs>
          <w:tab w:val="left" w:pos="993"/>
        </w:tabs>
        <w:spacing w:before="0" w:after="0"/>
        <w:ind w:left="113" w:firstLine="709"/>
        <w:jc w:val="center"/>
      </w:pPr>
      <w:bookmarkStart w:id="1150" w:name="_Toc492042944"/>
      <w:bookmarkStart w:id="1151" w:name="_Toc492045053"/>
      <w:bookmarkStart w:id="1152" w:name="_Ref492294365"/>
      <w:bookmarkStart w:id="1153" w:name="_Ref492294373"/>
      <w:bookmarkStart w:id="1154" w:name="_Ref492294377"/>
      <w:bookmarkStart w:id="1155" w:name="_Ref492294503"/>
      <w:bookmarkStart w:id="1156" w:name="_Ref492294509"/>
      <w:bookmarkStart w:id="1157" w:name="_Ref492294519"/>
      <w:bookmarkStart w:id="1158" w:name="_Toc492296851"/>
      <w:r w:rsidRPr="00AF68F3">
        <w:t>Размеры территорий пляжей, размещаемых в курортных зонах и зонах  отдыха</w:t>
      </w:r>
      <w:bookmarkEnd w:id="1149"/>
      <w:bookmarkEnd w:id="1150"/>
      <w:bookmarkEnd w:id="1151"/>
      <w:bookmarkEnd w:id="1152"/>
      <w:bookmarkEnd w:id="1153"/>
      <w:bookmarkEnd w:id="1154"/>
      <w:bookmarkEnd w:id="1155"/>
      <w:bookmarkEnd w:id="1156"/>
      <w:bookmarkEnd w:id="1157"/>
      <w:bookmarkEnd w:id="1158"/>
    </w:p>
    <w:p w:rsidR="00A36CD9" w:rsidRPr="00AF68F3" w:rsidRDefault="00A36CD9" w:rsidP="009F3AD4">
      <w:pPr>
        <w:pStyle w:val="a6"/>
        <w:rPr>
          <w:lang w:eastAsia="x-none"/>
        </w:rPr>
      </w:pPr>
      <w:r w:rsidRPr="00AF68F3">
        <w:t>Нормативы</w:t>
      </w:r>
      <w:r w:rsidRPr="00AF68F3">
        <w:rPr>
          <w:lang w:eastAsia="x-none"/>
        </w:rPr>
        <w:t xml:space="preserve"> </w:t>
      </w:r>
      <w:proofErr w:type="gramStart"/>
      <w:r w:rsidRPr="00AF68F3">
        <w:rPr>
          <w:lang w:eastAsia="x-none"/>
        </w:rPr>
        <w:t>размеров пляжей, размещаемых в курортных зонах приняты</w:t>
      </w:r>
      <w:proofErr w:type="gramEnd"/>
      <w:r w:rsidRPr="00AF68F3">
        <w:rPr>
          <w:lang w:eastAsia="x-none"/>
        </w:rPr>
        <w:t xml:space="preserve"> в соответствии </w:t>
      </w:r>
      <w:r w:rsidR="002D0C49" w:rsidRPr="00AF68F3">
        <w:t>с СП 42.13330.201</w:t>
      </w:r>
      <w:r w:rsidR="00093EF8">
        <w:t>6</w:t>
      </w:r>
      <w:r w:rsidR="002D0C49" w:rsidRPr="00AF68F3">
        <w:t xml:space="preserve"> «</w:t>
      </w:r>
      <w:r w:rsidRPr="00AF68F3">
        <w:t>СНиП 2.07.01-89* «Градостроительство. Планировка и застройка городских и сельских поселений»</w:t>
      </w:r>
      <w:r w:rsidRPr="00AF68F3">
        <w:rPr>
          <w:lang w:eastAsia="x-none"/>
        </w:rPr>
        <w:t>.</w:t>
      </w:r>
    </w:p>
    <w:p w:rsidR="00A36CD9" w:rsidRPr="00AF68F3" w:rsidRDefault="00A36CD9" w:rsidP="009F3AD4">
      <w:pPr>
        <w:pStyle w:val="a6"/>
      </w:pPr>
      <w:r w:rsidRPr="00AF68F3">
        <w:t>Размеры территорий речных и озерных пляжей, размещаемых в курортных зонах – не менее</w:t>
      </w:r>
      <w:r w:rsidRPr="00AF68F3">
        <w:tab/>
        <w:t>8 м</w:t>
      </w:r>
      <w:proofErr w:type="gramStart"/>
      <w:r w:rsidRPr="00AF68F3">
        <w:t>2</w:t>
      </w:r>
      <w:proofErr w:type="gramEnd"/>
      <w:r w:rsidRPr="00AF68F3">
        <w:t xml:space="preserve"> на одного посетителя.</w:t>
      </w:r>
    </w:p>
    <w:p w:rsidR="00A36CD9" w:rsidRPr="00AF68F3" w:rsidRDefault="00A36CD9" w:rsidP="009F3AD4">
      <w:pPr>
        <w:pStyle w:val="a6"/>
      </w:pPr>
      <w:r w:rsidRPr="00AF68F3">
        <w:t>Размеры территорий речных и озерных пляжей (для детей) размещаемых в курортных зонах – не менее 4 м</w:t>
      </w:r>
      <w:proofErr w:type="gramStart"/>
      <w:r w:rsidRPr="00AF68F3">
        <w:t>2</w:t>
      </w:r>
      <w:proofErr w:type="gramEnd"/>
      <w:r w:rsidRPr="00AF68F3">
        <w:t xml:space="preserve"> на одного посетителя.</w:t>
      </w:r>
    </w:p>
    <w:p w:rsidR="009E76C0" w:rsidRPr="00AF68F3" w:rsidRDefault="009E76C0" w:rsidP="009F3AD4">
      <w:pPr>
        <w:pStyle w:val="2"/>
        <w:numPr>
          <w:ilvl w:val="0"/>
          <w:numId w:val="0"/>
        </w:numPr>
        <w:spacing w:before="0" w:after="0"/>
        <w:ind w:left="568"/>
        <w:jc w:val="center"/>
        <w:rPr>
          <w:lang w:val="ru-RU"/>
        </w:rPr>
      </w:pPr>
      <w:bookmarkStart w:id="1159" w:name="_Toc393384105"/>
    </w:p>
    <w:p w:rsidR="00A36CD9" w:rsidRPr="00AF68F3" w:rsidRDefault="00A36CD9" w:rsidP="00773935">
      <w:pPr>
        <w:pStyle w:val="2"/>
        <w:numPr>
          <w:ilvl w:val="1"/>
          <w:numId w:val="19"/>
        </w:numPr>
        <w:tabs>
          <w:tab w:val="left" w:pos="993"/>
        </w:tabs>
        <w:spacing w:before="0" w:after="0"/>
        <w:ind w:left="113" w:firstLine="709"/>
        <w:jc w:val="center"/>
      </w:pPr>
      <w:bookmarkStart w:id="1160" w:name="_Toc492042945"/>
      <w:bookmarkStart w:id="1161" w:name="_Toc492045054"/>
      <w:bookmarkStart w:id="1162" w:name="_Ref492294470"/>
      <w:bookmarkStart w:id="1163" w:name="_Ref492294475"/>
      <w:bookmarkStart w:id="1164" w:name="_Ref492294480"/>
      <w:bookmarkStart w:id="1165" w:name="_Ref492294525"/>
      <w:bookmarkStart w:id="1166" w:name="_Ref492294531"/>
      <w:bookmarkStart w:id="1167" w:name="_Ref492294536"/>
      <w:bookmarkStart w:id="1168" w:name="_Toc492296852"/>
      <w:r w:rsidRPr="00AF68F3">
        <w:t>Размеры речных и озерных пляжей, размещаемых на землях, пригодных для сельскохозяйственного использования</w:t>
      </w:r>
      <w:bookmarkEnd w:id="1159"/>
      <w:bookmarkEnd w:id="1160"/>
      <w:bookmarkEnd w:id="1161"/>
      <w:bookmarkEnd w:id="1162"/>
      <w:bookmarkEnd w:id="1163"/>
      <w:bookmarkEnd w:id="1164"/>
      <w:bookmarkEnd w:id="1165"/>
      <w:bookmarkEnd w:id="1166"/>
      <w:bookmarkEnd w:id="1167"/>
      <w:bookmarkEnd w:id="1168"/>
    </w:p>
    <w:p w:rsidR="00A36CD9" w:rsidRPr="00AF68F3" w:rsidRDefault="00A36CD9" w:rsidP="009F3AD4">
      <w:pPr>
        <w:pStyle w:val="a6"/>
      </w:pPr>
      <w:r w:rsidRPr="00AF68F3">
        <w:t>Размеры речных и озерных пляжей, размещаемых на землях, пригодных для сельскохозяйственного использования составляют 5 м</w:t>
      </w:r>
      <w:proofErr w:type="gramStart"/>
      <w:r w:rsidRPr="00AF68F3">
        <w:t>2</w:t>
      </w:r>
      <w:proofErr w:type="gramEnd"/>
      <w:r w:rsidRPr="00AF68F3">
        <w:t xml:space="preserve"> на одного посетителя.</w:t>
      </w:r>
    </w:p>
    <w:p w:rsidR="009E76C0" w:rsidRPr="00AF68F3" w:rsidRDefault="009E76C0" w:rsidP="009F3AD4">
      <w:pPr>
        <w:pStyle w:val="2"/>
        <w:numPr>
          <w:ilvl w:val="0"/>
          <w:numId w:val="0"/>
        </w:numPr>
        <w:spacing w:before="0" w:after="0"/>
        <w:ind w:left="568"/>
        <w:jc w:val="center"/>
        <w:rPr>
          <w:lang w:val="ru-RU"/>
        </w:rPr>
      </w:pPr>
      <w:bookmarkStart w:id="1169" w:name="_Toc393384106"/>
    </w:p>
    <w:p w:rsidR="00A36CD9" w:rsidRPr="00AF68F3" w:rsidRDefault="00A36CD9" w:rsidP="00773935">
      <w:pPr>
        <w:pStyle w:val="2"/>
        <w:numPr>
          <w:ilvl w:val="1"/>
          <w:numId w:val="19"/>
        </w:numPr>
        <w:tabs>
          <w:tab w:val="left" w:pos="993"/>
        </w:tabs>
        <w:spacing w:before="0" w:after="0"/>
        <w:ind w:left="113" w:firstLine="709"/>
        <w:jc w:val="center"/>
      </w:pPr>
      <w:bookmarkStart w:id="1170" w:name="_Toc492042946"/>
      <w:bookmarkStart w:id="1171" w:name="_Toc492045055"/>
      <w:bookmarkStart w:id="1172" w:name="_Ref492294487"/>
      <w:bookmarkStart w:id="1173" w:name="_Ref492294544"/>
      <w:bookmarkStart w:id="1174" w:name="_Ref492294549"/>
      <w:bookmarkStart w:id="1175" w:name="_Ref492294556"/>
      <w:bookmarkStart w:id="1176" w:name="_Toc492296853"/>
      <w:r w:rsidRPr="00AF68F3">
        <w:t>Размеры территории специализированных лечебных пляжей для лечащихся с ограниченной подвижностью</w:t>
      </w:r>
      <w:bookmarkEnd w:id="1169"/>
      <w:bookmarkEnd w:id="1170"/>
      <w:bookmarkEnd w:id="1171"/>
      <w:bookmarkEnd w:id="1172"/>
      <w:bookmarkEnd w:id="1173"/>
      <w:bookmarkEnd w:id="1174"/>
      <w:bookmarkEnd w:id="1175"/>
      <w:bookmarkEnd w:id="1176"/>
    </w:p>
    <w:p w:rsidR="00A36CD9" w:rsidRPr="00AF68F3" w:rsidRDefault="00A36CD9" w:rsidP="009F3AD4">
      <w:pPr>
        <w:pStyle w:val="a6"/>
      </w:pPr>
      <w:r w:rsidRPr="00AF68F3">
        <w:t>Размеры территории специализированных лечебных пляжей для лечащихся с ограниченной подвижностью составляют 8-12 м</w:t>
      </w:r>
      <w:proofErr w:type="gramStart"/>
      <w:r w:rsidRPr="00AF68F3">
        <w:t>2</w:t>
      </w:r>
      <w:proofErr w:type="gramEnd"/>
      <w:r w:rsidRPr="00AF68F3">
        <w:t xml:space="preserve"> на одного посетителя.</w:t>
      </w:r>
    </w:p>
    <w:p w:rsidR="009E76C0" w:rsidRPr="00AF68F3" w:rsidRDefault="009E76C0" w:rsidP="009F3AD4">
      <w:pPr>
        <w:pStyle w:val="2"/>
        <w:numPr>
          <w:ilvl w:val="0"/>
          <w:numId w:val="0"/>
        </w:numPr>
        <w:spacing w:before="0" w:after="0"/>
        <w:ind w:left="568"/>
        <w:jc w:val="center"/>
        <w:rPr>
          <w:lang w:val="ru-RU"/>
        </w:rPr>
      </w:pPr>
      <w:bookmarkStart w:id="1177" w:name="_Toc393384107"/>
    </w:p>
    <w:p w:rsidR="00A36CD9" w:rsidRPr="00AF68F3" w:rsidRDefault="00A36CD9" w:rsidP="00773935">
      <w:pPr>
        <w:pStyle w:val="2"/>
        <w:numPr>
          <w:ilvl w:val="1"/>
          <w:numId w:val="19"/>
        </w:numPr>
        <w:tabs>
          <w:tab w:val="left" w:pos="993"/>
        </w:tabs>
        <w:spacing w:before="0" w:after="0"/>
        <w:ind w:left="113" w:firstLine="709"/>
        <w:jc w:val="center"/>
      </w:pPr>
      <w:bookmarkStart w:id="1178" w:name="_Toc492042947"/>
      <w:bookmarkStart w:id="1179" w:name="_Toc492045056"/>
      <w:bookmarkStart w:id="1180" w:name="_Ref492294565"/>
      <w:bookmarkStart w:id="1181" w:name="_Ref492294570"/>
      <w:bookmarkStart w:id="1182" w:name="_Ref492294576"/>
      <w:bookmarkStart w:id="1183" w:name="_Toc492296854"/>
      <w:r w:rsidRPr="00AF68F3">
        <w:t>Минимальная протяженность береговой полосы речных и озерных пляжей</w:t>
      </w:r>
      <w:bookmarkEnd w:id="1177"/>
      <w:bookmarkEnd w:id="1178"/>
      <w:bookmarkEnd w:id="1179"/>
      <w:bookmarkEnd w:id="1180"/>
      <w:bookmarkEnd w:id="1181"/>
      <w:bookmarkEnd w:id="1182"/>
      <w:bookmarkEnd w:id="1183"/>
    </w:p>
    <w:p w:rsidR="00A36CD9" w:rsidRPr="00AF68F3" w:rsidRDefault="00A36CD9" w:rsidP="009F3AD4">
      <w:pPr>
        <w:pStyle w:val="a6"/>
      </w:pPr>
      <w:r w:rsidRPr="00AF68F3">
        <w:t>Минимальная протяженность береговой полосы речных и озерных пляжей принимается в размере не менее 0,25 м на одного посетителя.</w:t>
      </w:r>
    </w:p>
    <w:p w:rsidR="009E76C0" w:rsidRPr="00AF68F3" w:rsidRDefault="009E76C0" w:rsidP="009F3AD4">
      <w:pPr>
        <w:pStyle w:val="2"/>
        <w:numPr>
          <w:ilvl w:val="0"/>
          <w:numId w:val="0"/>
        </w:numPr>
        <w:spacing w:before="0" w:after="0"/>
        <w:ind w:left="568"/>
        <w:jc w:val="center"/>
        <w:rPr>
          <w:lang w:val="ru-RU"/>
        </w:rPr>
      </w:pPr>
      <w:bookmarkStart w:id="1184" w:name="_Toc393384108"/>
    </w:p>
    <w:p w:rsidR="00A36CD9" w:rsidRPr="00AF68F3" w:rsidRDefault="00A36CD9" w:rsidP="00773935">
      <w:pPr>
        <w:pStyle w:val="2"/>
        <w:numPr>
          <w:ilvl w:val="1"/>
          <w:numId w:val="19"/>
        </w:numPr>
        <w:tabs>
          <w:tab w:val="clear" w:pos="1276"/>
          <w:tab w:val="left" w:pos="993"/>
          <w:tab w:val="left" w:pos="1560"/>
        </w:tabs>
        <w:spacing w:before="0" w:after="0"/>
        <w:ind w:left="113" w:firstLine="709"/>
        <w:jc w:val="center"/>
      </w:pPr>
      <w:bookmarkStart w:id="1185" w:name="_Toc492042948"/>
      <w:bookmarkStart w:id="1186" w:name="_Toc492045057"/>
      <w:bookmarkStart w:id="1187" w:name="_Ref492294582"/>
      <w:bookmarkStart w:id="1188" w:name="_Ref492294591"/>
      <w:bookmarkStart w:id="1189" w:name="_Ref492294598"/>
      <w:bookmarkStart w:id="1190" w:name="_Ref492294602"/>
      <w:bookmarkStart w:id="1191" w:name="_Toc492296855"/>
      <w:r w:rsidRPr="00AF68F3">
        <w:t>Коэффициенты одновременной загрузки пляжей для расчета численности единовременных посетителей на пляжах</w:t>
      </w:r>
      <w:bookmarkEnd w:id="1184"/>
      <w:bookmarkEnd w:id="1185"/>
      <w:bookmarkEnd w:id="1186"/>
      <w:bookmarkEnd w:id="1187"/>
      <w:bookmarkEnd w:id="1188"/>
      <w:bookmarkEnd w:id="1189"/>
      <w:bookmarkEnd w:id="1190"/>
      <w:bookmarkEnd w:id="1191"/>
    </w:p>
    <w:p w:rsidR="00A36CD9" w:rsidRPr="00AF68F3" w:rsidRDefault="00A36CD9" w:rsidP="009F3AD4">
      <w:pPr>
        <w:pStyle w:val="a6"/>
      </w:pPr>
      <w:r w:rsidRPr="00AF68F3">
        <w:t>Коэффициенты одновременной загрузки пляжей для расчета численности единовременных посетителей на пляжах составляют:</w:t>
      </w:r>
    </w:p>
    <w:p w:rsidR="00A36CD9" w:rsidRPr="00AF68F3" w:rsidRDefault="00A36CD9" w:rsidP="009F3AD4">
      <w:pPr>
        <w:pStyle w:val="a3"/>
        <w:spacing w:after="0"/>
      </w:pPr>
      <w:r w:rsidRPr="00AF68F3">
        <w:t>для пляжей санаториев: 0,6—0,8;</w:t>
      </w:r>
    </w:p>
    <w:p w:rsidR="00A36CD9" w:rsidRPr="00AF68F3" w:rsidRDefault="00A36CD9" w:rsidP="009F3AD4">
      <w:pPr>
        <w:pStyle w:val="a3"/>
        <w:spacing w:after="0"/>
      </w:pPr>
      <w:r w:rsidRPr="00AF68F3">
        <w:t>для пляжей организаци</w:t>
      </w:r>
      <w:r w:rsidRPr="00AF68F3">
        <w:rPr>
          <w:lang w:val="ru-RU"/>
        </w:rPr>
        <w:t>й</w:t>
      </w:r>
      <w:r w:rsidRPr="00AF68F3">
        <w:t xml:space="preserve"> отдыха и туризма: 0,7—0,9;</w:t>
      </w:r>
    </w:p>
    <w:p w:rsidR="00A36CD9" w:rsidRPr="00AF68F3" w:rsidRDefault="00A36CD9" w:rsidP="009F3AD4">
      <w:pPr>
        <w:pStyle w:val="a3"/>
        <w:spacing w:after="0"/>
      </w:pPr>
      <w:r w:rsidRPr="00AF68F3">
        <w:t xml:space="preserve">для пляжей </w:t>
      </w:r>
      <w:r w:rsidRPr="00AF68F3">
        <w:rPr>
          <w:lang w:val="ru-RU"/>
        </w:rPr>
        <w:t>д</w:t>
      </w:r>
      <w:proofErr w:type="spellStart"/>
      <w:r w:rsidRPr="00AF68F3">
        <w:t>етски</w:t>
      </w:r>
      <w:r w:rsidRPr="00AF68F3">
        <w:rPr>
          <w:lang w:val="ru-RU"/>
        </w:rPr>
        <w:t>х</w:t>
      </w:r>
      <w:proofErr w:type="spellEnd"/>
      <w:r w:rsidRPr="00AF68F3">
        <w:t xml:space="preserve"> оздоровительны</w:t>
      </w:r>
      <w:r w:rsidRPr="00AF68F3">
        <w:rPr>
          <w:lang w:val="ru-RU"/>
        </w:rPr>
        <w:t>х</w:t>
      </w:r>
      <w:r w:rsidRPr="00AF68F3">
        <w:t xml:space="preserve"> лагер</w:t>
      </w:r>
      <w:r w:rsidRPr="00AF68F3">
        <w:rPr>
          <w:lang w:val="ru-RU"/>
        </w:rPr>
        <w:t>ей</w:t>
      </w:r>
      <w:r w:rsidRPr="00AF68F3">
        <w:t>: 0,5—1,0;</w:t>
      </w:r>
    </w:p>
    <w:p w:rsidR="00A36CD9" w:rsidRPr="00AF68F3" w:rsidRDefault="00A36CD9" w:rsidP="009F3AD4">
      <w:pPr>
        <w:pStyle w:val="a3"/>
        <w:spacing w:after="0"/>
      </w:pPr>
      <w:r w:rsidRPr="00AF68F3">
        <w:t>для пляжей общего пользования для местного населения: 0,2;</w:t>
      </w:r>
    </w:p>
    <w:p w:rsidR="009E76C0" w:rsidRPr="00152D38" w:rsidRDefault="00A36CD9" w:rsidP="00152D38">
      <w:pPr>
        <w:pStyle w:val="a3"/>
        <w:spacing w:after="0"/>
      </w:pPr>
      <w:r w:rsidRPr="00AF68F3">
        <w:t>для пля</w:t>
      </w:r>
      <w:bookmarkStart w:id="1192" w:name="_Toc393384109"/>
      <w:r w:rsidR="00152D38">
        <w:t>жей отдыхающих без путевок: 0,5</w:t>
      </w:r>
      <w:r w:rsidR="00152D38">
        <w:rPr>
          <w:lang w:val="ru-RU"/>
        </w:rPr>
        <w:t>.</w:t>
      </w:r>
    </w:p>
    <w:p w:rsidR="00A36CD9" w:rsidRPr="00AF68F3" w:rsidRDefault="00A36CD9" w:rsidP="00773935">
      <w:pPr>
        <w:pStyle w:val="1"/>
        <w:numPr>
          <w:ilvl w:val="0"/>
          <w:numId w:val="37"/>
        </w:numPr>
        <w:tabs>
          <w:tab w:val="left" w:pos="993"/>
        </w:tabs>
        <w:spacing w:before="0" w:after="0"/>
        <w:ind w:left="113" w:firstLine="709"/>
        <w:jc w:val="center"/>
      </w:pPr>
      <w:bookmarkStart w:id="1193" w:name="_Toc492042949"/>
      <w:bookmarkStart w:id="1194" w:name="_Toc492045058"/>
      <w:bookmarkStart w:id="1195" w:name="_Ref492294624"/>
      <w:bookmarkStart w:id="1196" w:name="_Ref492294629"/>
      <w:bookmarkStart w:id="1197" w:name="_Ref492294635"/>
      <w:bookmarkStart w:id="1198" w:name="_Toc492296856"/>
      <w:r w:rsidRPr="00AF68F3">
        <w:lastRenderedPageBreak/>
        <w:t>Нормативы градостроительного проектирования размещения объектов инженерной инфраструктуры</w:t>
      </w:r>
      <w:bookmarkEnd w:id="1192"/>
      <w:bookmarkEnd w:id="1193"/>
      <w:bookmarkEnd w:id="1194"/>
      <w:bookmarkEnd w:id="1195"/>
      <w:bookmarkEnd w:id="1196"/>
      <w:bookmarkEnd w:id="1197"/>
      <w:bookmarkEnd w:id="1198"/>
    </w:p>
    <w:p w:rsidR="009E76C0" w:rsidRPr="00AF68F3" w:rsidRDefault="009E76C0" w:rsidP="00773935">
      <w:pPr>
        <w:pStyle w:val="2"/>
        <w:numPr>
          <w:ilvl w:val="0"/>
          <w:numId w:val="0"/>
        </w:numPr>
        <w:tabs>
          <w:tab w:val="left" w:pos="993"/>
        </w:tabs>
        <w:spacing w:before="0" w:after="0"/>
        <w:ind w:left="113" w:firstLine="709"/>
        <w:jc w:val="center"/>
        <w:rPr>
          <w:lang w:val="ru-RU"/>
        </w:rPr>
      </w:pPr>
      <w:bookmarkStart w:id="1199" w:name="_Toc393384110"/>
    </w:p>
    <w:p w:rsidR="004B7565" w:rsidRPr="004B7565" w:rsidRDefault="004B7565" w:rsidP="00773935">
      <w:pPr>
        <w:pStyle w:val="aff1"/>
        <w:keepNext/>
        <w:numPr>
          <w:ilvl w:val="0"/>
          <w:numId w:val="19"/>
        </w:numPr>
        <w:tabs>
          <w:tab w:val="left" w:pos="993"/>
          <w:tab w:val="left" w:pos="1134"/>
          <w:tab w:val="left" w:pos="1276"/>
        </w:tabs>
        <w:spacing w:line="240" w:lineRule="auto"/>
        <w:ind w:left="113" w:firstLine="709"/>
        <w:jc w:val="center"/>
        <w:outlineLvl w:val="1"/>
        <w:rPr>
          <w:b/>
          <w:bCs/>
          <w:iCs/>
          <w:vanish/>
          <w:sz w:val="28"/>
          <w:szCs w:val="28"/>
          <w:lang w:val="x-none" w:eastAsia="x-none"/>
        </w:rPr>
      </w:pPr>
      <w:bookmarkStart w:id="1200" w:name="_Toc492042950"/>
      <w:bookmarkStart w:id="1201" w:name="_Toc492043628"/>
      <w:bookmarkStart w:id="1202" w:name="_Toc492043856"/>
      <w:bookmarkStart w:id="1203" w:name="_Toc492045059"/>
      <w:bookmarkStart w:id="1204" w:name="_Toc492296857"/>
      <w:bookmarkEnd w:id="1200"/>
      <w:bookmarkEnd w:id="1201"/>
      <w:bookmarkEnd w:id="1202"/>
      <w:bookmarkEnd w:id="1203"/>
      <w:bookmarkEnd w:id="1204"/>
    </w:p>
    <w:p w:rsidR="00A36CD9" w:rsidRPr="00AF68F3" w:rsidRDefault="00A36CD9" w:rsidP="00773935">
      <w:pPr>
        <w:pStyle w:val="2"/>
        <w:numPr>
          <w:ilvl w:val="1"/>
          <w:numId w:val="19"/>
        </w:numPr>
        <w:tabs>
          <w:tab w:val="left" w:pos="993"/>
        </w:tabs>
        <w:spacing w:before="0" w:after="0"/>
        <w:ind w:left="113" w:firstLine="709"/>
        <w:jc w:val="center"/>
      </w:pPr>
      <w:bookmarkStart w:id="1205" w:name="_Toc492042951"/>
      <w:bookmarkStart w:id="1206" w:name="_Toc492045060"/>
      <w:bookmarkStart w:id="1207" w:name="_Ref492294641"/>
      <w:bookmarkStart w:id="1208" w:name="_Ref492294647"/>
      <w:bookmarkStart w:id="1209" w:name="_Ref492294652"/>
      <w:bookmarkStart w:id="1210" w:name="_Toc492296858"/>
      <w:r w:rsidRPr="00AF68F3">
        <w:t>Объекты связи.</w:t>
      </w:r>
      <w:bookmarkEnd w:id="1199"/>
      <w:bookmarkEnd w:id="1205"/>
      <w:bookmarkEnd w:id="1206"/>
      <w:bookmarkEnd w:id="1207"/>
      <w:bookmarkEnd w:id="1208"/>
      <w:bookmarkEnd w:id="1209"/>
      <w:bookmarkEnd w:id="1210"/>
    </w:p>
    <w:p w:rsidR="00A36CD9" w:rsidRPr="00AF68F3" w:rsidRDefault="00A36CD9" w:rsidP="009F3AD4">
      <w:pPr>
        <w:pStyle w:val="a6"/>
      </w:pPr>
      <w:r w:rsidRPr="00AF68F3">
        <w:t>Нормативы обеспеченности объектами связи (количество номеров на 1000 человек) следует принимать, исходя из расчетов:</w:t>
      </w:r>
    </w:p>
    <w:p w:rsidR="00A36CD9" w:rsidRPr="00AF68F3" w:rsidRDefault="00A36CD9" w:rsidP="009F3AD4">
      <w:pPr>
        <w:pStyle w:val="S5"/>
        <w:spacing w:before="0" w:after="0"/>
      </w:pPr>
      <w:r w:rsidRPr="00AF68F3">
        <w:t>1) расчет количества телефонов:</w:t>
      </w:r>
    </w:p>
    <w:p w:rsidR="00A36CD9" w:rsidRPr="00AF68F3" w:rsidRDefault="00A36CD9" w:rsidP="009F3AD4">
      <w:pPr>
        <w:pStyle w:val="a3"/>
        <w:spacing w:after="0"/>
      </w:pPr>
      <w:r w:rsidRPr="00AF68F3">
        <w:t>установка одного телефона в одной квартире (или одном индивидуальном жилом доме),  количество</w:t>
      </w:r>
      <w:r w:rsidRPr="00AF68F3">
        <w:rPr>
          <w:rFonts w:eastAsia="Calibri"/>
          <w:lang w:eastAsia="en-US"/>
        </w:rPr>
        <w:t xml:space="preserve"> телефонных аппаратов телефонной сети общего пользования</w:t>
      </w:r>
      <w:r w:rsidRPr="00AF68F3">
        <w:t xml:space="preserve"> принять  как произведение  количества квартирных телефонов и коэффициента</w:t>
      </w:r>
      <w:r w:rsidRPr="00AF68F3">
        <w:rPr>
          <w:rFonts w:eastAsia="Calibri"/>
          <w:lang w:eastAsia="en-US"/>
        </w:rPr>
        <w:t xml:space="preserve"> телефонных аппаратов телефонной сети общего пользования</w:t>
      </w:r>
      <w:r w:rsidRPr="00AF68F3">
        <w:t xml:space="preserve">  согласно  таблицы «Укрупненные показатели обеспеченности телефонных аппаратов сети общего пользования» в зависимости от района </w:t>
      </w:r>
    </w:p>
    <w:p w:rsidR="00A36CD9" w:rsidRPr="00AF68F3" w:rsidRDefault="00A36CD9" w:rsidP="009F3AD4">
      <w:pPr>
        <w:pStyle w:val="S5"/>
        <w:spacing w:before="0" w:after="0"/>
      </w:pPr>
      <w:r w:rsidRPr="00AF68F3">
        <w:t xml:space="preserve"> 2) расчет количества объектов связи:</w:t>
      </w:r>
    </w:p>
    <w:p w:rsidR="00737BFD" w:rsidRPr="00AF68F3" w:rsidRDefault="00A36CD9" w:rsidP="009F3AD4">
      <w:pPr>
        <w:pStyle w:val="a3"/>
        <w:spacing w:after="0"/>
      </w:pPr>
      <w:r w:rsidRPr="00AF68F3">
        <w:t>расчет количества предприятий, зданий и сооружений связи, радиовещания и телевидения, пожарной и охранной сигнализации следует осуществлять в соответствии с утвержденными в установленном по</w:t>
      </w:r>
      <w:r w:rsidR="00737BFD" w:rsidRPr="00AF68F3">
        <w:t>рядке нормативными документами.</w:t>
      </w:r>
    </w:p>
    <w:p w:rsidR="000749B3" w:rsidRPr="00AF68F3" w:rsidRDefault="000749B3" w:rsidP="009F3AD4">
      <w:pPr>
        <w:pStyle w:val="1f"/>
        <w:shd w:val="clear" w:color="auto" w:fill="auto"/>
        <w:ind w:firstLine="720"/>
        <w:jc w:val="left"/>
      </w:pPr>
      <w:r w:rsidRPr="00AF68F3">
        <w:t>Нормативный процент квартирных телефонных аппаратов равен 90%. Принятый нормативный процент телефонных аппаратов общественно-деловой застройки равен 10%.</w:t>
      </w:r>
    </w:p>
    <w:p w:rsidR="000749B3" w:rsidRPr="00AF68F3" w:rsidRDefault="000749B3" w:rsidP="009F3AD4">
      <w:pPr>
        <w:pStyle w:val="1f"/>
        <w:shd w:val="clear" w:color="auto" w:fill="auto"/>
        <w:ind w:firstLine="580"/>
      </w:pPr>
      <w:r w:rsidRPr="00AF68F3">
        <w:t>Размещение предприятий, зданий и сооружений связи, радиовещания и телевидения, пожарной и охранной сигнализации, диспетчеризации систем инженерного оборудования следует осуществлять в соответствии с требованиями действующих нормативных документов.</w:t>
      </w:r>
    </w:p>
    <w:p w:rsidR="000749B3" w:rsidRPr="00AF68F3" w:rsidRDefault="000749B3" w:rsidP="009F3AD4">
      <w:pPr>
        <w:pStyle w:val="1f"/>
        <w:shd w:val="clear" w:color="auto" w:fill="auto"/>
        <w:ind w:firstLine="580"/>
      </w:pPr>
      <w:r w:rsidRPr="00AF68F3">
        <w:t>При проектировании устрой</w:t>
      </w:r>
      <w:proofErr w:type="gramStart"/>
      <w:r w:rsidRPr="00AF68F3">
        <w:t>ств св</w:t>
      </w:r>
      <w:proofErr w:type="gramEnd"/>
      <w:r w:rsidRPr="00AF68F3">
        <w:t>язи, сигнализации, диспетчеризации инженерного оборудования следует предусматривать возможность управления системой оповещения населения по сигналам гражданской обороны и по сигналам чрезвычайных ситуаций.</w:t>
      </w:r>
    </w:p>
    <w:p w:rsidR="000749B3" w:rsidRPr="00AF68F3" w:rsidRDefault="000749B3" w:rsidP="009F3AD4">
      <w:pPr>
        <w:pStyle w:val="1f"/>
        <w:shd w:val="clear" w:color="auto" w:fill="auto"/>
        <w:ind w:firstLine="580"/>
      </w:pPr>
      <w:r w:rsidRPr="00AF68F3">
        <w:t>Междугородные телефонные станции, городские телефонные станции, телеграфные узлы и станции, станции проводного вещания следует размещать внутри квартала или микрорайона, в зависимости от градостроительных условий.</w:t>
      </w:r>
    </w:p>
    <w:p w:rsidR="000749B3" w:rsidRPr="00AF68F3" w:rsidRDefault="000749B3" w:rsidP="009F3AD4">
      <w:pPr>
        <w:pStyle w:val="1f"/>
        <w:shd w:val="clear" w:color="auto" w:fill="auto"/>
        <w:ind w:firstLine="580"/>
      </w:pPr>
      <w:r w:rsidRPr="00AF68F3">
        <w:t xml:space="preserve">В соответствии с действующими нормативно </w:t>
      </w:r>
      <w:proofErr w:type="gramStart"/>
      <w:r w:rsidRPr="00AF68F3">
        <w:t>-п</w:t>
      </w:r>
      <w:proofErr w:type="gramEnd"/>
      <w:r w:rsidRPr="00AF68F3">
        <w:t>равовыми актами базовые станции могут размещаться:</w:t>
      </w:r>
    </w:p>
    <w:p w:rsidR="000749B3" w:rsidRPr="00AF68F3" w:rsidRDefault="000749B3" w:rsidP="009F3AD4">
      <w:pPr>
        <w:pStyle w:val="1f"/>
        <w:shd w:val="clear" w:color="auto" w:fill="auto"/>
        <w:ind w:firstLine="580"/>
      </w:pPr>
      <w:r w:rsidRPr="00AF68F3">
        <w:t>-в помещениях существующих объектов связи. При этом антенные устройства размещаются на существующих опорах или на специальных металлоконструкциях, устанавливаемых на крышах или стенах зданий;</w:t>
      </w:r>
    </w:p>
    <w:p w:rsidR="000749B3" w:rsidRPr="00AF68F3" w:rsidRDefault="000749B3" w:rsidP="009F3AD4">
      <w:pPr>
        <w:pStyle w:val="1f"/>
        <w:shd w:val="clear" w:color="auto" w:fill="auto"/>
        <w:ind w:firstLine="580"/>
      </w:pPr>
      <w:r w:rsidRPr="00AF68F3">
        <w:t>-в помещениях производственных, административных, жилых и общественных зданий. Антенные устройства размещаются на специальных металлоконструкциях на крыше и стенах зданий, на существующих опорах, высотных сооружениях, либо предусматривается строительство новых опор.</w:t>
      </w:r>
    </w:p>
    <w:p w:rsidR="000749B3" w:rsidRPr="00AF68F3" w:rsidRDefault="000749B3" w:rsidP="009F3AD4">
      <w:pPr>
        <w:pStyle w:val="1f"/>
        <w:shd w:val="clear" w:color="auto" w:fill="auto"/>
        <w:ind w:firstLine="580"/>
      </w:pPr>
      <w:proofErr w:type="gramStart"/>
      <w:r w:rsidRPr="00AF68F3">
        <w:t>Выбор места размещения передающих антенн базовых станций по условиям охраны окружающей среды от электромагнитных излучений следует производить таким образом, чтобы суммарная плотность потока мощности излучения с учетом уже существующих радиосредств, создаваемая на территории - в местах пребывания людей, профессионально не связанных с облучением, не превышала предельно допустимых величин, определенных санитарными нормами и правилами, действующими на территории региона установки базовой станции.</w:t>
      </w:r>
      <w:proofErr w:type="gramEnd"/>
    </w:p>
    <w:p w:rsidR="000749B3" w:rsidRPr="00AF68F3" w:rsidRDefault="000749B3" w:rsidP="009F3AD4">
      <w:pPr>
        <w:pStyle w:val="1f"/>
        <w:shd w:val="clear" w:color="auto" w:fill="auto"/>
        <w:ind w:firstLine="580"/>
      </w:pPr>
      <w:r w:rsidRPr="00AF68F3">
        <w:t>Размер санитарно-защитных зон определяется в каждом конкретном случае минимальным расстоянием от источника вредного воздействия до границы жилой застройки на основании расчетов рассеивания загрязнений атмосферного воздуха и физических факторов (шума, вибрации, ЭМП и других) с последующим проведением натурных исследований и измерений.</w:t>
      </w:r>
    </w:p>
    <w:p w:rsidR="000749B3" w:rsidRDefault="000749B3" w:rsidP="009F3AD4">
      <w:pPr>
        <w:pStyle w:val="1f"/>
        <w:shd w:val="clear" w:color="auto" w:fill="auto"/>
        <w:ind w:firstLine="580"/>
      </w:pPr>
      <w:r w:rsidRPr="00AF68F3">
        <w:t>Выбор, отвод и использование земель для линий связи осуществляется в соответствии с требованиями действующих нормативно-правовых актов.</w:t>
      </w:r>
    </w:p>
    <w:p w:rsidR="00152D38" w:rsidRPr="00AF68F3" w:rsidRDefault="00152D38" w:rsidP="009F3AD4">
      <w:pPr>
        <w:pStyle w:val="1f"/>
        <w:shd w:val="clear" w:color="auto" w:fill="auto"/>
        <w:ind w:firstLine="580"/>
      </w:pPr>
    </w:p>
    <w:p w:rsidR="000749B3" w:rsidRPr="00AF68F3" w:rsidRDefault="000749B3" w:rsidP="00773935">
      <w:pPr>
        <w:pStyle w:val="1e"/>
        <w:keepNext/>
        <w:keepLines/>
        <w:numPr>
          <w:ilvl w:val="1"/>
          <w:numId w:val="19"/>
        </w:numPr>
        <w:shd w:val="clear" w:color="auto" w:fill="auto"/>
        <w:tabs>
          <w:tab w:val="left" w:pos="993"/>
          <w:tab w:val="left" w:pos="1418"/>
        </w:tabs>
        <w:ind w:left="113" w:firstLine="709"/>
        <w:rPr>
          <w:sz w:val="28"/>
          <w:szCs w:val="28"/>
        </w:rPr>
      </w:pPr>
      <w:bookmarkStart w:id="1211" w:name="_Toc492042952"/>
      <w:bookmarkStart w:id="1212" w:name="_Toc492045061"/>
      <w:bookmarkStart w:id="1213" w:name="_Ref492294658"/>
      <w:bookmarkStart w:id="1214" w:name="_Ref492294663"/>
      <w:bookmarkStart w:id="1215" w:name="_Ref492294668"/>
      <w:bookmarkStart w:id="1216" w:name="_Toc492296859"/>
      <w:r w:rsidRPr="00AF68F3">
        <w:rPr>
          <w:sz w:val="28"/>
          <w:szCs w:val="28"/>
        </w:rPr>
        <w:lastRenderedPageBreak/>
        <w:t>Инженерные сети</w:t>
      </w:r>
      <w:bookmarkEnd w:id="1211"/>
      <w:bookmarkEnd w:id="1212"/>
      <w:bookmarkEnd w:id="1213"/>
      <w:bookmarkEnd w:id="1214"/>
      <w:bookmarkEnd w:id="1215"/>
      <w:bookmarkEnd w:id="1216"/>
    </w:p>
    <w:p w:rsidR="000749B3" w:rsidRPr="00AF68F3" w:rsidRDefault="000749B3" w:rsidP="009F3AD4">
      <w:pPr>
        <w:pStyle w:val="1f"/>
        <w:shd w:val="clear" w:color="auto" w:fill="auto"/>
        <w:ind w:firstLine="580"/>
      </w:pPr>
      <w:r w:rsidRPr="00AF68F3">
        <w:t>Прокладка магистральных коммуникаций должна производиться, как правило, на территориях зон инженерной и транспортной инфраструктуры. Магистральные сети необходимо располагать только в границах красных линий и линий регулирования застройки, вне асфальтированных территорий. Места прокладки коммуникаций по улицам и транспортным магистралям определяются их поперечными профилями.</w:t>
      </w:r>
    </w:p>
    <w:p w:rsidR="000749B3" w:rsidRPr="00AF68F3" w:rsidRDefault="000749B3" w:rsidP="009F3AD4">
      <w:pPr>
        <w:pStyle w:val="1f"/>
        <w:shd w:val="clear" w:color="auto" w:fill="auto"/>
        <w:ind w:firstLine="580"/>
      </w:pPr>
      <w:r w:rsidRPr="00AF68F3">
        <w:t>Подземные инженерные сети следует размещать преимущественно в пределах поперечных профилей улиц и дорог под тротуарами или разделительными полосами в траншеях или тоннелях (проходных коллекторах). В полосе между красной линией и линией застройки следует размещать газовые сети низкого и среднего давления и кабельные сети (силовые, связи, сигнализации, диспетчеризации и др.).</w:t>
      </w:r>
    </w:p>
    <w:p w:rsidR="000749B3" w:rsidRPr="00AF68F3" w:rsidRDefault="000749B3" w:rsidP="009F3AD4">
      <w:pPr>
        <w:pStyle w:val="1f"/>
        <w:shd w:val="clear" w:color="auto" w:fill="auto"/>
        <w:ind w:firstLine="580"/>
      </w:pPr>
      <w:r w:rsidRPr="00AF68F3">
        <w:t>При проектировании и строительстве магистральных коммуникаций, как правило, не допускается их прокладка под проезжей частью улиц.</w:t>
      </w:r>
    </w:p>
    <w:p w:rsidR="000749B3" w:rsidRPr="00AF68F3" w:rsidRDefault="000749B3" w:rsidP="009F3AD4">
      <w:pPr>
        <w:pStyle w:val="1f"/>
        <w:shd w:val="clear" w:color="auto" w:fill="auto"/>
        <w:ind w:firstLine="580"/>
      </w:pPr>
      <w:r w:rsidRPr="00AF68F3">
        <w:t xml:space="preserve">В условиях реконструкции проезжих частей улиц и дорог, под которыми расположены подземные инженерные сети, следует предусматривать их вынос </w:t>
      </w:r>
      <w:proofErr w:type="gramStart"/>
      <w:r w:rsidRPr="00AF68F3">
        <w:t>под</w:t>
      </w:r>
      <w:proofErr w:type="gramEnd"/>
    </w:p>
    <w:p w:rsidR="000749B3" w:rsidRPr="00AF68F3" w:rsidRDefault="000749B3" w:rsidP="009F3AD4">
      <w:pPr>
        <w:pStyle w:val="1f"/>
        <w:shd w:val="clear" w:color="auto" w:fill="auto"/>
        <w:ind w:firstLine="0"/>
      </w:pPr>
      <w:r w:rsidRPr="00AF68F3">
        <w:t>разделительные полосы и тротуары. Допускается сохранение существующих и прокладка новых сетей под проезжей частью при устройстве тоннелей.</w:t>
      </w:r>
    </w:p>
    <w:p w:rsidR="000749B3" w:rsidRPr="00AF68F3" w:rsidRDefault="000749B3" w:rsidP="009F3AD4">
      <w:pPr>
        <w:pStyle w:val="1f"/>
        <w:shd w:val="clear" w:color="auto" w:fill="auto"/>
        <w:ind w:firstLine="580"/>
      </w:pPr>
      <w:r w:rsidRPr="00AF68F3">
        <w:t>Прокладка магистральных инженерных коммуникаций на территории участков школьных, дошкольных и медицинских учреждений допускается в исключительных случаях, при отсутствии другого технического решения, по отдельному согласованию.</w:t>
      </w:r>
    </w:p>
    <w:p w:rsidR="000749B3" w:rsidRPr="00AF68F3" w:rsidRDefault="000749B3" w:rsidP="009F3AD4">
      <w:pPr>
        <w:pStyle w:val="1f"/>
        <w:shd w:val="clear" w:color="auto" w:fill="auto"/>
        <w:ind w:firstLine="580"/>
      </w:pPr>
      <w:r w:rsidRPr="00AF68F3">
        <w:t xml:space="preserve">Прокладку подземных инженерных сетей в тоннелях (проходных коллекторах) следует предусматривать, как правило, при необходимости одновременного размещения тепловых сетей диаметром 500 - 1000 мм, водопровода до 500 мм, кабелей (связи и силовых напряжением до 10 </w:t>
      </w:r>
      <w:proofErr w:type="spellStart"/>
      <w:r w:rsidRPr="00AF68F3">
        <w:t>кВ</w:t>
      </w:r>
      <w:proofErr w:type="spellEnd"/>
      <w:r w:rsidRPr="00AF68F3">
        <w:t>) - свыше 10 мм, а также на пересечениях с магистральными улицами и железнодорожными путями.</w:t>
      </w:r>
    </w:p>
    <w:p w:rsidR="000749B3" w:rsidRPr="00AF68F3" w:rsidRDefault="000749B3" w:rsidP="009F3AD4">
      <w:pPr>
        <w:pStyle w:val="1f"/>
        <w:shd w:val="clear" w:color="auto" w:fill="auto"/>
        <w:ind w:firstLine="580"/>
      </w:pPr>
      <w:r w:rsidRPr="00AF68F3">
        <w:t>Прокладка наземных тепловых сетей допускается в виде исключения при невозможности подземного их размещения или как временное решение в зонах особого регулирования градостроительной деятельности.</w:t>
      </w:r>
    </w:p>
    <w:p w:rsidR="000749B3" w:rsidRPr="00AF68F3" w:rsidRDefault="000749B3" w:rsidP="009F3AD4">
      <w:pPr>
        <w:pStyle w:val="1f"/>
        <w:shd w:val="clear" w:color="auto" w:fill="auto"/>
        <w:ind w:firstLine="580"/>
      </w:pPr>
      <w:r w:rsidRPr="00AF68F3">
        <w:t xml:space="preserve">Транзитные линии электропередачи напряжением до 220 </w:t>
      </w:r>
      <w:proofErr w:type="spellStart"/>
      <w:r w:rsidRPr="00AF68F3">
        <w:t>кВ</w:t>
      </w:r>
      <w:proofErr w:type="spellEnd"/>
      <w:r w:rsidRPr="00AF68F3">
        <w:t xml:space="preserve"> и выше не допускается размещать в пределах границ поселения, за исключением резервных территорий.</w:t>
      </w:r>
    </w:p>
    <w:p w:rsidR="000749B3" w:rsidRPr="00AF68F3" w:rsidRDefault="000749B3" w:rsidP="009F3AD4">
      <w:pPr>
        <w:pStyle w:val="1f"/>
        <w:shd w:val="clear" w:color="auto" w:fill="auto"/>
        <w:ind w:firstLine="580"/>
      </w:pPr>
      <w:r w:rsidRPr="00AF68F3">
        <w:t>Воздушные линии электропередачи (</w:t>
      </w:r>
      <w:proofErr w:type="gramStart"/>
      <w:r w:rsidRPr="00AF68F3">
        <w:t>ВЛ</w:t>
      </w:r>
      <w:proofErr w:type="gramEnd"/>
      <w:r w:rsidRPr="00AF68F3">
        <w:t xml:space="preserve">) напряжением 110 </w:t>
      </w:r>
      <w:proofErr w:type="spellStart"/>
      <w:r w:rsidRPr="00AF68F3">
        <w:t>кВ</w:t>
      </w:r>
      <w:proofErr w:type="spellEnd"/>
      <w:r w:rsidRPr="00AF68F3">
        <w:t xml:space="preserve"> и выше допускается размещать только за пределами жилых и общественно-деловых зон.</w:t>
      </w:r>
    </w:p>
    <w:p w:rsidR="000749B3" w:rsidRPr="00AF68F3" w:rsidRDefault="000749B3" w:rsidP="009F3AD4">
      <w:pPr>
        <w:pStyle w:val="1f"/>
        <w:shd w:val="clear" w:color="auto" w:fill="auto"/>
        <w:ind w:firstLine="580"/>
      </w:pPr>
      <w:r w:rsidRPr="00AF68F3">
        <w:t xml:space="preserve">При реконструкции городов следует предусматривать вынос за пределы жилых и общественно-деловых зон существующих </w:t>
      </w:r>
      <w:proofErr w:type="gramStart"/>
      <w:r w:rsidRPr="00AF68F3">
        <w:t>ВЛ</w:t>
      </w:r>
      <w:proofErr w:type="gramEnd"/>
      <w:r w:rsidRPr="00AF68F3">
        <w:t xml:space="preserve"> электропередачи напряжением 35 - 110 </w:t>
      </w:r>
      <w:proofErr w:type="spellStart"/>
      <w:r w:rsidRPr="00AF68F3">
        <w:t>кВ</w:t>
      </w:r>
      <w:proofErr w:type="spellEnd"/>
      <w:r w:rsidRPr="00AF68F3">
        <w:t xml:space="preserve"> и выше или замену ВЛ кабельными.</w:t>
      </w:r>
    </w:p>
    <w:p w:rsidR="000749B3" w:rsidRPr="00AF68F3" w:rsidRDefault="000749B3" w:rsidP="009F3AD4">
      <w:pPr>
        <w:pStyle w:val="1f"/>
        <w:shd w:val="clear" w:color="auto" w:fill="auto"/>
        <w:ind w:firstLine="580"/>
      </w:pPr>
      <w:r w:rsidRPr="00AF68F3">
        <w:t>Магистральные трубопроводы следует прокладывать за пределами территории поселения в соответствии с СП 36.13330.2010 "СНиП 2.05.06-85*. Магистральные трубопроводы". Для нефтепродуктопроводов, прокладываемых на территории поселения, следует руководствоваться СНиП 2.05.13-90 "Нефтепродуктопроводы, прокладываемые на территории городов и населенных пунктов".</w:t>
      </w:r>
    </w:p>
    <w:p w:rsidR="000749B3" w:rsidRPr="00AF68F3" w:rsidRDefault="000749B3" w:rsidP="009F3AD4">
      <w:pPr>
        <w:pStyle w:val="1f"/>
        <w:shd w:val="clear" w:color="auto" w:fill="auto"/>
        <w:ind w:firstLine="580"/>
      </w:pPr>
      <w:r w:rsidRPr="00AF68F3">
        <w:t>Расстояния по горизонтали от ближайших инженерных сетей до зданий и сооружений и расстояния по горизонтали между соседними инженерными подземными коммуникациями рассчитываются в соответствии с требованиями действующего законодательства. Определяющим при расчете расстояний по горизонтали является глубина заложения коммуникаций. Величина расстояний по горизонтали и вертикали рассчитывается:</w:t>
      </w:r>
    </w:p>
    <w:p w:rsidR="000749B3" w:rsidRPr="00AF68F3" w:rsidRDefault="000749B3" w:rsidP="00D82E7F">
      <w:pPr>
        <w:pStyle w:val="1f"/>
        <w:numPr>
          <w:ilvl w:val="0"/>
          <w:numId w:val="30"/>
        </w:numPr>
        <w:shd w:val="clear" w:color="auto" w:fill="auto"/>
        <w:tabs>
          <w:tab w:val="left" w:pos="722"/>
        </w:tabs>
        <w:ind w:left="720" w:hanging="280"/>
        <w:jc w:val="left"/>
      </w:pPr>
      <w:r w:rsidRPr="00AF68F3">
        <w:t>на основании инженерно-геологических условий;</w:t>
      </w:r>
    </w:p>
    <w:p w:rsidR="000749B3" w:rsidRPr="00AF68F3" w:rsidRDefault="000749B3" w:rsidP="00D82E7F">
      <w:pPr>
        <w:pStyle w:val="1f"/>
        <w:numPr>
          <w:ilvl w:val="0"/>
          <w:numId w:val="30"/>
        </w:numPr>
        <w:shd w:val="clear" w:color="auto" w:fill="auto"/>
        <w:tabs>
          <w:tab w:val="left" w:pos="722"/>
        </w:tabs>
        <w:ind w:left="720" w:hanging="280"/>
        <w:jc w:val="left"/>
      </w:pPr>
      <w:r w:rsidRPr="00AF68F3">
        <w:t>материала трубопроводов, их технического состояния;</w:t>
      </w:r>
    </w:p>
    <w:p w:rsidR="000749B3" w:rsidRPr="00AF68F3" w:rsidRDefault="000749B3" w:rsidP="00D82E7F">
      <w:pPr>
        <w:pStyle w:val="1f"/>
        <w:numPr>
          <w:ilvl w:val="0"/>
          <w:numId w:val="30"/>
        </w:numPr>
        <w:shd w:val="clear" w:color="auto" w:fill="auto"/>
        <w:tabs>
          <w:tab w:val="left" w:pos="722"/>
        </w:tabs>
        <w:ind w:left="720" w:hanging="280"/>
        <w:jc w:val="left"/>
      </w:pPr>
      <w:r w:rsidRPr="00AF68F3">
        <w:t>диаметров трубопроводов;</w:t>
      </w:r>
    </w:p>
    <w:p w:rsidR="000749B3" w:rsidRPr="00AF68F3" w:rsidRDefault="000749B3" w:rsidP="00D82E7F">
      <w:pPr>
        <w:pStyle w:val="1f"/>
        <w:numPr>
          <w:ilvl w:val="0"/>
          <w:numId w:val="30"/>
        </w:numPr>
        <w:shd w:val="clear" w:color="auto" w:fill="auto"/>
        <w:tabs>
          <w:tab w:val="left" w:pos="722"/>
        </w:tabs>
        <w:ind w:left="720" w:hanging="280"/>
        <w:jc w:val="left"/>
      </w:pPr>
      <w:r w:rsidRPr="00AF68F3">
        <w:t>конструкций фундаментов зданий и сооружений и способов их возведения. Расстояния по горизонтали (в свету) от ближайших подземных инженерных сетей</w:t>
      </w:r>
    </w:p>
    <w:p w:rsidR="000749B3" w:rsidRPr="00AF68F3" w:rsidRDefault="000749B3" w:rsidP="009F3AD4">
      <w:pPr>
        <w:tabs>
          <w:tab w:val="left" w:pos="1085"/>
        </w:tabs>
        <w:sectPr w:rsidR="000749B3" w:rsidRPr="00AF68F3" w:rsidSect="009F3AD4">
          <w:headerReference w:type="even" r:id="rId33"/>
          <w:footerReference w:type="even" r:id="rId34"/>
          <w:pgSz w:w="11906" w:h="16838" w:code="9"/>
          <w:pgMar w:top="1134" w:right="851" w:bottom="1134" w:left="1134" w:header="709" w:footer="709" w:gutter="0"/>
          <w:cols w:space="708"/>
          <w:docGrid w:linePitch="360"/>
        </w:sectPr>
      </w:pPr>
      <w:r w:rsidRPr="00AF68F3">
        <w:t>до зданий и сооружений следует принимать по таблице 54.</w:t>
      </w:r>
    </w:p>
    <w:p w:rsidR="000749B3" w:rsidRPr="004953B8" w:rsidRDefault="000749B3" w:rsidP="009F3AD4">
      <w:pPr>
        <w:jc w:val="right"/>
        <w:rPr>
          <w:b/>
          <w:sz w:val="22"/>
          <w:szCs w:val="22"/>
        </w:rPr>
      </w:pPr>
      <w:r w:rsidRPr="004953B8">
        <w:rPr>
          <w:b/>
          <w:sz w:val="22"/>
          <w:szCs w:val="22"/>
        </w:rPr>
        <w:lastRenderedPageBreak/>
        <w:t xml:space="preserve">Таблица 54 </w:t>
      </w:r>
    </w:p>
    <w:tbl>
      <w:tblPr>
        <w:tblOverlap w:val="never"/>
        <w:tblW w:w="15287" w:type="dxa"/>
        <w:jc w:val="center"/>
        <w:tblInd w:w="261" w:type="dxa"/>
        <w:tblLayout w:type="fixed"/>
        <w:tblCellMar>
          <w:left w:w="10" w:type="dxa"/>
          <w:right w:w="10" w:type="dxa"/>
        </w:tblCellMar>
        <w:tblLook w:val="04A0" w:firstRow="1" w:lastRow="0" w:firstColumn="1" w:lastColumn="0" w:noHBand="0" w:noVBand="1"/>
      </w:tblPr>
      <w:tblGrid>
        <w:gridCol w:w="3187"/>
        <w:gridCol w:w="1675"/>
        <w:gridCol w:w="1680"/>
        <w:gridCol w:w="1704"/>
        <w:gridCol w:w="1128"/>
        <w:gridCol w:w="1430"/>
        <w:gridCol w:w="1138"/>
        <w:gridCol w:w="1512"/>
        <w:gridCol w:w="936"/>
        <w:gridCol w:w="897"/>
      </w:tblGrid>
      <w:tr w:rsidR="000749B3" w:rsidRPr="004953B8" w:rsidTr="004953B8">
        <w:trPr>
          <w:trHeight w:hRule="exact" w:val="245"/>
          <w:jc w:val="center"/>
        </w:trPr>
        <w:tc>
          <w:tcPr>
            <w:tcW w:w="3187" w:type="dxa"/>
            <w:vMerge w:val="restart"/>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Инженерные сети</w:t>
            </w:r>
          </w:p>
        </w:tc>
        <w:tc>
          <w:tcPr>
            <w:tcW w:w="12100" w:type="dxa"/>
            <w:gridSpan w:val="9"/>
            <w:tcBorders>
              <w:top w:val="single" w:sz="4" w:space="0" w:color="auto"/>
              <w:left w:val="single" w:sz="4" w:space="0" w:color="auto"/>
              <w:righ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 xml:space="preserve">Расстояние, </w:t>
            </w:r>
            <w:proofErr w:type="gramStart"/>
            <w:r w:rsidRPr="004953B8">
              <w:rPr>
                <w:b/>
                <w:bCs/>
                <w:color w:val="000000"/>
                <w:sz w:val="20"/>
                <w:szCs w:val="20"/>
              </w:rPr>
              <w:t>м</w:t>
            </w:r>
            <w:proofErr w:type="gramEnd"/>
            <w:r w:rsidRPr="004953B8">
              <w:rPr>
                <w:b/>
                <w:bCs/>
                <w:color w:val="000000"/>
                <w:sz w:val="20"/>
                <w:szCs w:val="20"/>
              </w:rPr>
              <w:t>, по горизонтали (в свету) от подземных сетей до</w:t>
            </w:r>
          </w:p>
        </w:tc>
      </w:tr>
      <w:tr w:rsidR="000749B3" w:rsidRPr="004953B8" w:rsidTr="004953B8">
        <w:trPr>
          <w:trHeight w:hRule="exact" w:val="696"/>
          <w:jc w:val="center"/>
        </w:trPr>
        <w:tc>
          <w:tcPr>
            <w:tcW w:w="3187" w:type="dxa"/>
            <w:vMerge/>
            <w:tcBorders>
              <w:left w:val="single" w:sz="4" w:space="0" w:color="auto"/>
            </w:tcBorders>
            <w:shd w:val="clear" w:color="auto" w:fill="FFFFFF"/>
            <w:vAlign w:val="center"/>
          </w:tcPr>
          <w:p w:rsidR="000749B3" w:rsidRPr="004953B8" w:rsidRDefault="000749B3" w:rsidP="004953B8">
            <w:pPr>
              <w:jc w:val="center"/>
              <w:rPr>
                <w:sz w:val="20"/>
                <w:szCs w:val="20"/>
              </w:rPr>
            </w:pPr>
          </w:p>
        </w:tc>
        <w:tc>
          <w:tcPr>
            <w:tcW w:w="1675" w:type="dxa"/>
            <w:vMerge w:val="restart"/>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фундаментов зданий и сооружений</w:t>
            </w:r>
          </w:p>
        </w:tc>
        <w:tc>
          <w:tcPr>
            <w:tcW w:w="1680" w:type="dxa"/>
            <w:vMerge w:val="restart"/>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Фундаментов ограждений предприятий, эстакад, опор контактной сети и связи, железных дорог</w:t>
            </w:r>
          </w:p>
        </w:tc>
        <w:tc>
          <w:tcPr>
            <w:tcW w:w="2832" w:type="dxa"/>
            <w:gridSpan w:val="2"/>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оси крайнего пути</w:t>
            </w:r>
          </w:p>
        </w:tc>
        <w:tc>
          <w:tcPr>
            <w:tcW w:w="1430" w:type="dxa"/>
            <w:vMerge w:val="restart"/>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Бортового</w:t>
            </w:r>
          </w:p>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камня</w:t>
            </w:r>
          </w:p>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улицы,</w:t>
            </w:r>
          </w:p>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дороги</w:t>
            </w:r>
          </w:p>
          <w:p w:rsidR="000749B3" w:rsidRPr="004953B8" w:rsidRDefault="000749B3" w:rsidP="004953B8">
            <w:pPr>
              <w:pStyle w:val="afffffff2"/>
              <w:shd w:val="clear" w:color="auto" w:fill="auto"/>
              <w:ind w:firstLine="0"/>
              <w:jc w:val="center"/>
              <w:rPr>
                <w:sz w:val="20"/>
                <w:szCs w:val="20"/>
              </w:rPr>
            </w:pPr>
            <w:proofErr w:type="gramStart"/>
            <w:r w:rsidRPr="004953B8">
              <w:rPr>
                <w:b/>
                <w:bCs/>
                <w:color w:val="000000"/>
                <w:sz w:val="20"/>
                <w:szCs w:val="20"/>
              </w:rPr>
              <w:t>(кромки</w:t>
            </w:r>
            <w:proofErr w:type="gramEnd"/>
          </w:p>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проезжей</w:t>
            </w:r>
          </w:p>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части,</w:t>
            </w:r>
          </w:p>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укрепленной</w:t>
            </w:r>
          </w:p>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полосы</w:t>
            </w:r>
          </w:p>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обочины)</w:t>
            </w:r>
          </w:p>
        </w:tc>
        <w:tc>
          <w:tcPr>
            <w:tcW w:w="1138" w:type="dxa"/>
            <w:vMerge w:val="restart"/>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наружной</w:t>
            </w:r>
          </w:p>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бровки</w:t>
            </w:r>
          </w:p>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кювета</w:t>
            </w:r>
          </w:p>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или</w:t>
            </w:r>
          </w:p>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подошвы</w:t>
            </w:r>
          </w:p>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насыпи</w:t>
            </w:r>
          </w:p>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дороги</w:t>
            </w:r>
          </w:p>
        </w:tc>
        <w:tc>
          <w:tcPr>
            <w:tcW w:w="3345" w:type="dxa"/>
            <w:gridSpan w:val="3"/>
            <w:tcBorders>
              <w:top w:val="single" w:sz="4" w:space="0" w:color="auto"/>
              <w:left w:val="single" w:sz="4" w:space="0" w:color="auto"/>
              <w:righ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фундаментов опор воздушных линий электропередачи напряжением</w:t>
            </w:r>
          </w:p>
        </w:tc>
      </w:tr>
      <w:tr w:rsidR="000749B3" w:rsidRPr="004953B8" w:rsidTr="004953B8">
        <w:trPr>
          <w:trHeight w:hRule="exact" w:val="1853"/>
          <w:jc w:val="center"/>
        </w:trPr>
        <w:tc>
          <w:tcPr>
            <w:tcW w:w="3187" w:type="dxa"/>
            <w:vMerge/>
            <w:tcBorders>
              <w:left w:val="single" w:sz="4" w:space="0" w:color="auto"/>
            </w:tcBorders>
            <w:shd w:val="clear" w:color="auto" w:fill="FFFFFF"/>
            <w:vAlign w:val="center"/>
          </w:tcPr>
          <w:p w:rsidR="000749B3" w:rsidRPr="004953B8" w:rsidRDefault="000749B3" w:rsidP="004953B8">
            <w:pPr>
              <w:jc w:val="center"/>
              <w:rPr>
                <w:sz w:val="20"/>
                <w:szCs w:val="20"/>
              </w:rPr>
            </w:pPr>
          </w:p>
        </w:tc>
        <w:tc>
          <w:tcPr>
            <w:tcW w:w="1675" w:type="dxa"/>
            <w:vMerge/>
            <w:tcBorders>
              <w:left w:val="single" w:sz="4" w:space="0" w:color="auto"/>
            </w:tcBorders>
            <w:shd w:val="clear" w:color="auto" w:fill="FFFFFF"/>
            <w:vAlign w:val="center"/>
          </w:tcPr>
          <w:p w:rsidR="000749B3" w:rsidRPr="004953B8" w:rsidRDefault="000749B3" w:rsidP="004953B8">
            <w:pPr>
              <w:jc w:val="center"/>
              <w:rPr>
                <w:sz w:val="20"/>
                <w:szCs w:val="20"/>
              </w:rPr>
            </w:pPr>
          </w:p>
        </w:tc>
        <w:tc>
          <w:tcPr>
            <w:tcW w:w="1680" w:type="dxa"/>
            <w:vMerge/>
            <w:tcBorders>
              <w:left w:val="single" w:sz="4" w:space="0" w:color="auto"/>
            </w:tcBorders>
            <w:shd w:val="clear" w:color="auto" w:fill="FFFFFF"/>
            <w:vAlign w:val="center"/>
          </w:tcPr>
          <w:p w:rsidR="000749B3" w:rsidRPr="004953B8" w:rsidRDefault="000749B3" w:rsidP="004953B8">
            <w:pPr>
              <w:jc w:val="center"/>
              <w:rPr>
                <w:sz w:val="20"/>
                <w:szCs w:val="20"/>
              </w:rPr>
            </w:pPr>
          </w:p>
        </w:tc>
        <w:tc>
          <w:tcPr>
            <w:tcW w:w="1704"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железных дорог колеи 1520 мм, но не менее</w:t>
            </w:r>
          </w:p>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глубины траншеи до подошвы насыпи и бровки выемки</w:t>
            </w:r>
          </w:p>
        </w:tc>
        <w:tc>
          <w:tcPr>
            <w:tcW w:w="112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железных дорог колеи 750 мм и трамвая</w:t>
            </w:r>
          </w:p>
        </w:tc>
        <w:tc>
          <w:tcPr>
            <w:tcW w:w="1430" w:type="dxa"/>
            <w:vMerge/>
            <w:tcBorders>
              <w:left w:val="single" w:sz="4" w:space="0" w:color="auto"/>
            </w:tcBorders>
            <w:shd w:val="clear" w:color="auto" w:fill="FFFFFF"/>
            <w:vAlign w:val="center"/>
          </w:tcPr>
          <w:p w:rsidR="000749B3" w:rsidRPr="004953B8" w:rsidRDefault="000749B3" w:rsidP="004953B8">
            <w:pPr>
              <w:jc w:val="center"/>
              <w:rPr>
                <w:sz w:val="20"/>
                <w:szCs w:val="20"/>
              </w:rPr>
            </w:pPr>
          </w:p>
        </w:tc>
        <w:tc>
          <w:tcPr>
            <w:tcW w:w="1138" w:type="dxa"/>
            <w:vMerge/>
            <w:tcBorders>
              <w:left w:val="single" w:sz="4" w:space="0" w:color="auto"/>
            </w:tcBorders>
            <w:shd w:val="clear" w:color="auto" w:fill="FFFFFF"/>
            <w:vAlign w:val="center"/>
          </w:tcPr>
          <w:p w:rsidR="000749B3" w:rsidRPr="004953B8" w:rsidRDefault="000749B3" w:rsidP="004953B8">
            <w:pPr>
              <w:jc w:val="center"/>
              <w:rPr>
                <w:sz w:val="20"/>
                <w:szCs w:val="20"/>
              </w:rPr>
            </w:pPr>
          </w:p>
        </w:tc>
        <w:tc>
          <w:tcPr>
            <w:tcW w:w="1512"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 xml:space="preserve">до 1 </w:t>
            </w:r>
            <w:proofErr w:type="spellStart"/>
            <w:r w:rsidRPr="004953B8">
              <w:rPr>
                <w:b/>
                <w:bCs/>
                <w:color w:val="000000"/>
                <w:sz w:val="20"/>
                <w:szCs w:val="20"/>
              </w:rPr>
              <w:t>кВ</w:t>
            </w:r>
            <w:proofErr w:type="spellEnd"/>
            <w:r w:rsidRPr="004953B8">
              <w:rPr>
                <w:b/>
                <w:bCs/>
                <w:color w:val="000000"/>
                <w:sz w:val="20"/>
                <w:szCs w:val="20"/>
              </w:rPr>
              <w:t xml:space="preserve"> наружного освещения, контактной сети</w:t>
            </w:r>
          </w:p>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трамваев и троллейбусов</w:t>
            </w:r>
          </w:p>
        </w:tc>
        <w:tc>
          <w:tcPr>
            <w:tcW w:w="936"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 xml:space="preserve">св. 1 до 35 </w:t>
            </w:r>
            <w:proofErr w:type="spellStart"/>
            <w:r w:rsidRPr="004953B8">
              <w:rPr>
                <w:b/>
                <w:bCs/>
                <w:color w:val="000000"/>
                <w:sz w:val="20"/>
                <w:szCs w:val="20"/>
              </w:rPr>
              <w:t>кВ</w:t>
            </w:r>
            <w:proofErr w:type="spellEnd"/>
          </w:p>
        </w:tc>
        <w:tc>
          <w:tcPr>
            <w:tcW w:w="897" w:type="dxa"/>
            <w:tcBorders>
              <w:top w:val="single" w:sz="4" w:space="0" w:color="auto"/>
              <w:left w:val="single" w:sz="4" w:space="0" w:color="auto"/>
              <w:righ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 xml:space="preserve">св. 35 до 110 </w:t>
            </w:r>
            <w:proofErr w:type="spellStart"/>
            <w:r w:rsidRPr="004953B8">
              <w:rPr>
                <w:b/>
                <w:bCs/>
                <w:color w:val="000000"/>
                <w:sz w:val="20"/>
                <w:szCs w:val="20"/>
              </w:rPr>
              <w:t>кВ</w:t>
            </w:r>
            <w:proofErr w:type="spellEnd"/>
            <w:r w:rsidRPr="004953B8">
              <w:rPr>
                <w:b/>
                <w:bCs/>
                <w:color w:val="000000"/>
                <w:sz w:val="20"/>
                <w:szCs w:val="20"/>
              </w:rPr>
              <w:t xml:space="preserve"> и выше</w:t>
            </w:r>
          </w:p>
        </w:tc>
      </w:tr>
      <w:tr w:rsidR="000749B3" w:rsidRPr="004953B8" w:rsidTr="004953B8">
        <w:trPr>
          <w:trHeight w:hRule="exact" w:val="470"/>
          <w:jc w:val="center"/>
        </w:trPr>
        <w:tc>
          <w:tcPr>
            <w:tcW w:w="3187"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Водопровод и напорная канализация</w:t>
            </w:r>
          </w:p>
        </w:tc>
        <w:tc>
          <w:tcPr>
            <w:tcW w:w="1675"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5</w:t>
            </w:r>
          </w:p>
        </w:tc>
        <w:tc>
          <w:tcPr>
            <w:tcW w:w="1680"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3</w:t>
            </w:r>
          </w:p>
        </w:tc>
        <w:tc>
          <w:tcPr>
            <w:tcW w:w="1704"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4</w:t>
            </w:r>
          </w:p>
        </w:tc>
        <w:tc>
          <w:tcPr>
            <w:tcW w:w="112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2,8</w:t>
            </w:r>
          </w:p>
        </w:tc>
        <w:tc>
          <w:tcPr>
            <w:tcW w:w="1430"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2</w:t>
            </w:r>
          </w:p>
        </w:tc>
        <w:tc>
          <w:tcPr>
            <w:tcW w:w="113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1512"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936"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2</w:t>
            </w:r>
          </w:p>
        </w:tc>
        <w:tc>
          <w:tcPr>
            <w:tcW w:w="897" w:type="dxa"/>
            <w:tcBorders>
              <w:top w:val="single" w:sz="4" w:space="0" w:color="auto"/>
              <w:left w:val="single" w:sz="4" w:space="0" w:color="auto"/>
              <w:righ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3</w:t>
            </w:r>
          </w:p>
        </w:tc>
      </w:tr>
      <w:tr w:rsidR="000749B3" w:rsidRPr="004953B8" w:rsidTr="004953B8">
        <w:trPr>
          <w:trHeight w:hRule="exact" w:val="470"/>
          <w:jc w:val="center"/>
        </w:trPr>
        <w:tc>
          <w:tcPr>
            <w:tcW w:w="3187"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Самотечная канализация (бытовая и дождевая)</w:t>
            </w:r>
          </w:p>
        </w:tc>
        <w:tc>
          <w:tcPr>
            <w:tcW w:w="1675"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3</w:t>
            </w:r>
          </w:p>
        </w:tc>
        <w:tc>
          <w:tcPr>
            <w:tcW w:w="1680"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1,5</w:t>
            </w:r>
          </w:p>
        </w:tc>
        <w:tc>
          <w:tcPr>
            <w:tcW w:w="1704"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4</w:t>
            </w:r>
          </w:p>
        </w:tc>
        <w:tc>
          <w:tcPr>
            <w:tcW w:w="112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2,8</w:t>
            </w:r>
          </w:p>
        </w:tc>
        <w:tc>
          <w:tcPr>
            <w:tcW w:w="1430"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1,5</w:t>
            </w:r>
          </w:p>
        </w:tc>
        <w:tc>
          <w:tcPr>
            <w:tcW w:w="113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1512"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936"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2</w:t>
            </w:r>
          </w:p>
        </w:tc>
        <w:tc>
          <w:tcPr>
            <w:tcW w:w="897" w:type="dxa"/>
            <w:tcBorders>
              <w:top w:val="single" w:sz="4" w:space="0" w:color="auto"/>
              <w:left w:val="single" w:sz="4" w:space="0" w:color="auto"/>
              <w:righ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3</w:t>
            </w:r>
          </w:p>
        </w:tc>
      </w:tr>
      <w:tr w:rsidR="000749B3" w:rsidRPr="004953B8" w:rsidTr="004953B8">
        <w:trPr>
          <w:trHeight w:hRule="exact" w:val="240"/>
          <w:jc w:val="center"/>
        </w:trPr>
        <w:tc>
          <w:tcPr>
            <w:tcW w:w="3187"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Дренаж</w:t>
            </w:r>
          </w:p>
        </w:tc>
        <w:tc>
          <w:tcPr>
            <w:tcW w:w="1675"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3</w:t>
            </w:r>
          </w:p>
        </w:tc>
        <w:tc>
          <w:tcPr>
            <w:tcW w:w="1680"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1704"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4</w:t>
            </w:r>
          </w:p>
        </w:tc>
        <w:tc>
          <w:tcPr>
            <w:tcW w:w="112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2,8</w:t>
            </w:r>
          </w:p>
        </w:tc>
        <w:tc>
          <w:tcPr>
            <w:tcW w:w="1430"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1,5</w:t>
            </w:r>
          </w:p>
        </w:tc>
        <w:tc>
          <w:tcPr>
            <w:tcW w:w="113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1512"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936"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2</w:t>
            </w:r>
          </w:p>
        </w:tc>
        <w:tc>
          <w:tcPr>
            <w:tcW w:w="897" w:type="dxa"/>
            <w:tcBorders>
              <w:top w:val="single" w:sz="4" w:space="0" w:color="auto"/>
              <w:left w:val="single" w:sz="4" w:space="0" w:color="auto"/>
              <w:righ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3</w:t>
            </w:r>
          </w:p>
        </w:tc>
      </w:tr>
      <w:tr w:rsidR="000749B3" w:rsidRPr="004953B8" w:rsidTr="004953B8">
        <w:trPr>
          <w:trHeight w:hRule="exact" w:val="240"/>
          <w:jc w:val="center"/>
        </w:trPr>
        <w:tc>
          <w:tcPr>
            <w:tcW w:w="3187"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Сопутствующий дренаж</w:t>
            </w:r>
          </w:p>
        </w:tc>
        <w:tc>
          <w:tcPr>
            <w:tcW w:w="1675"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0,4</w:t>
            </w:r>
          </w:p>
        </w:tc>
        <w:tc>
          <w:tcPr>
            <w:tcW w:w="1680"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0,4</w:t>
            </w:r>
          </w:p>
        </w:tc>
        <w:tc>
          <w:tcPr>
            <w:tcW w:w="1704"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0,4</w:t>
            </w:r>
          </w:p>
        </w:tc>
        <w:tc>
          <w:tcPr>
            <w:tcW w:w="112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0</w:t>
            </w:r>
          </w:p>
        </w:tc>
        <w:tc>
          <w:tcPr>
            <w:tcW w:w="1430"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0,4</w:t>
            </w:r>
          </w:p>
        </w:tc>
        <w:tc>
          <w:tcPr>
            <w:tcW w:w="113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w:t>
            </w:r>
          </w:p>
        </w:tc>
        <w:tc>
          <w:tcPr>
            <w:tcW w:w="1512"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w:t>
            </w:r>
          </w:p>
        </w:tc>
        <w:tc>
          <w:tcPr>
            <w:tcW w:w="936"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w:t>
            </w:r>
          </w:p>
        </w:tc>
        <w:tc>
          <w:tcPr>
            <w:tcW w:w="897" w:type="dxa"/>
            <w:tcBorders>
              <w:top w:val="single" w:sz="4" w:space="0" w:color="auto"/>
              <w:left w:val="single" w:sz="4" w:space="0" w:color="auto"/>
              <w:righ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w:t>
            </w:r>
          </w:p>
        </w:tc>
      </w:tr>
      <w:tr w:rsidR="000749B3" w:rsidRPr="004953B8" w:rsidTr="004953B8">
        <w:trPr>
          <w:trHeight w:hRule="exact" w:val="240"/>
          <w:jc w:val="center"/>
        </w:trPr>
        <w:tc>
          <w:tcPr>
            <w:tcW w:w="3187"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Тепловые сети:</w:t>
            </w:r>
          </w:p>
        </w:tc>
        <w:tc>
          <w:tcPr>
            <w:tcW w:w="1675" w:type="dxa"/>
            <w:tcBorders>
              <w:top w:val="single" w:sz="4" w:space="0" w:color="auto"/>
              <w:left w:val="single" w:sz="4" w:space="0" w:color="auto"/>
            </w:tcBorders>
            <w:shd w:val="clear" w:color="auto" w:fill="FFFFFF"/>
            <w:vAlign w:val="center"/>
          </w:tcPr>
          <w:p w:rsidR="000749B3" w:rsidRPr="004953B8" w:rsidRDefault="000749B3" w:rsidP="004953B8">
            <w:pPr>
              <w:jc w:val="center"/>
              <w:rPr>
                <w:sz w:val="20"/>
                <w:szCs w:val="20"/>
              </w:rPr>
            </w:pPr>
          </w:p>
        </w:tc>
        <w:tc>
          <w:tcPr>
            <w:tcW w:w="1680" w:type="dxa"/>
            <w:tcBorders>
              <w:top w:val="single" w:sz="4" w:space="0" w:color="auto"/>
              <w:left w:val="single" w:sz="4" w:space="0" w:color="auto"/>
            </w:tcBorders>
            <w:shd w:val="clear" w:color="auto" w:fill="FFFFFF"/>
            <w:vAlign w:val="center"/>
          </w:tcPr>
          <w:p w:rsidR="000749B3" w:rsidRPr="004953B8" w:rsidRDefault="000749B3" w:rsidP="004953B8">
            <w:pPr>
              <w:jc w:val="center"/>
              <w:rPr>
                <w:sz w:val="20"/>
                <w:szCs w:val="20"/>
              </w:rPr>
            </w:pPr>
          </w:p>
        </w:tc>
        <w:tc>
          <w:tcPr>
            <w:tcW w:w="1704" w:type="dxa"/>
            <w:tcBorders>
              <w:top w:val="single" w:sz="4" w:space="0" w:color="auto"/>
              <w:left w:val="single" w:sz="4" w:space="0" w:color="auto"/>
            </w:tcBorders>
            <w:shd w:val="clear" w:color="auto" w:fill="FFFFFF"/>
            <w:vAlign w:val="center"/>
          </w:tcPr>
          <w:p w:rsidR="000749B3" w:rsidRPr="004953B8" w:rsidRDefault="000749B3" w:rsidP="004953B8">
            <w:pPr>
              <w:jc w:val="center"/>
              <w:rPr>
                <w:sz w:val="20"/>
                <w:szCs w:val="20"/>
              </w:rPr>
            </w:pPr>
          </w:p>
        </w:tc>
        <w:tc>
          <w:tcPr>
            <w:tcW w:w="1128" w:type="dxa"/>
            <w:tcBorders>
              <w:top w:val="single" w:sz="4" w:space="0" w:color="auto"/>
              <w:left w:val="single" w:sz="4" w:space="0" w:color="auto"/>
            </w:tcBorders>
            <w:shd w:val="clear" w:color="auto" w:fill="FFFFFF"/>
            <w:vAlign w:val="center"/>
          </w:tcPr>
          <w:p w:rsidR="000749B3" w:rsidRPr="004953B8" w:rsidRDefault="000749B3" w:rsidP="004953B8">
            <w:pPr>
              <w:jc w:val="center"/>
              <w:rPr>
                <w:sz w:val="20"/>
                <w:szCs w:val="20"/>
              </w:rPr>
            </w:pPr>
          </w:p>
        </w:tc>
        <w:tc>
          <w:tcPr>
            <w:tcW w:w="1430" w:type="dxa"/>
            <w:tcBorders>
              <w:top w:val="single" w:sz="4" w:space="0" w:color="auto"/>
              <w:left w:val="single" w:sz="4" w:space="0" w:color="auto"/>
            </w:tcBorders>
            <w:shd w:val="clear" w:color="auto" w:fill="FFFFFF"/>
            <w:vAlign w:val="center"/>
          </w:tcPr>
          <w:p w:rsidR="000749B3" w:rsidRPr="004953B8" w:rsidRDefault="000749B3" w:rsidP="004953B8">
            <w:pPr>
              <w:jc w:val="center"/>
              <w:rPr>
                <w:sz w:val="20"/>
                <w:szCs w:val="20"/>
              </w:rPr>
            </w:pPr>
          </w:p>
        </w:tc>
        <w:tc>
          <w:tcPr>
            <w:tcW w:w="1138" w:type="dxa"/>
            <w:tcBorders>
              <w:top w:val="single" w:sz="4" w:space="0" w:color="auto"/>
              <w:left w:val="single" w:sz="4" w:space="0" w:color="auto"/>
            </w:tcBorders>
            <w:shd w:val="clear" w:color="auto" w:fill="FFFFFF"/>
            <w:vAlign w:val="center"/>
          </w:tcPr>
          <w:p w:rsidR="000749B3" w:rsidRPr="004953B8" w:rsidRDefault="000749B3" w:rsidP="004953B8">
            <w:pPr>
              <w:jc w:val="center"/>
              <w:rPr>
                <w:sz w:val="20"/>
                <w:szCs w:val="20"/>
              </w:rPr>
            </w:pPr>
          </w:p>
        </w:tc>
        <w:tc>
          <w:tcPr>
            <w:tcW w:w="1512" w:type="dxa"/>
            <w:tcBorders>
              <w:top w:val="single" w:sz="4" w:space="0" w:color="auto"/>
              <w:left w:val="single" w:sz="4" w:space="0" w:color="auto"/>
            </w:tcBorders>
            <w:shd w:val="clear" w:color="auto" w:fill="FFFFFF"/>
            <w:vAlign w:val="center"/>
          </w:tcPr>
          <w:p w:rsidR="000749B3" w:rsidRPr="004953B8" w:rsidRDefault="000749B3" w:rsidP="004953B8">
            <w:pPr>
              <w:jc w:val="center"/>
              <w:rPr>
                <w:sz w:val="20"/>
                <w:szCs w:val="20"/>
              </w:rPr>
            </w:pPr>
          </w:p>
        </w:tc>
        <w:tc>
          <w:tcPr>
            <w:tcW w:w="936" w:type="dxa"/>
            <w:tcBorders>
              <w:top w:val="single" w:sz="4" w:space="0" w:color="auto"/>
              <w:left w:val="single" w:sz="4" w:space="0" w:color="auto"/>
            </w:tcBorders>
            <w:shd w:val="clear" w:color="auto" w:fill="FFFFFF"/>
            <w:vAlign w:val="center"/>
          </w:tcPr>
          <w:p w:rsidR="000749B3" w:rsidRPr="004953B8" w:rsidRDefault="000749B3" w:rsidP="004953B8">
            <w:pPr>
              <w:jc w:val="center"/>
              <w:rPr>
                <w:sz w:val="20"/>
                <w:szCs w:val="20"/>
              </w:rPr>
            </w:pPr>
          </w:p>
        </w:tc>
        <w:tc>
          <w:tcPr>
            <w:tcW w:w="897" w:type="dxa"/>
            <w:tcBorders>
              <w:top w:val="single" w:sz="4" w:space="0" w:color="auto"/>
              <w:left w:val="single" w:sz="4" w:space="0" w:color="auto"/>
              <w:right w:val="single" w:sz="4" w:space="0" w:color="auto"/>
            </w:tcBorders>
            <w:shd w:val="clear" w:color="auto" w:fill="FFFFFF"/>
            <w:vAlign w:val="center"/>
          </w:tcPr>
          <w:p w:rsidR="000749B3" w:rsidRPr="004953B8" w:rsidRDefault="000749B3" w:rsidP="004953B8">
            <w:pPr>
              <w:jc w:val="center"/>
              <w:rPr>
                <w:sz w:val="20"/>
                <w:szCs w:val="20"/>
              </w:rPr>
            </w:pPr>
          </w:p>
        </w:tc>
      </w:tr>
      <w:tr w:rsidR="000749B3" w:rsidRPr="004953B8" w:rsidTr="004953B8">
        <w:trPr>
          <w:trHeight w:hRule="exact" w:val="470"/>
          <w:jc w:val="center"/>
        </w:trPr>
        <w:tc>
          <w:tcPr>
            <w:tcW w:w="3187"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от наружной стенки канала тоннеля,</w:t>
            </w:r>
          </w:p>
        </w:tc>
        <w:tc>
          <w:tcPr>
            <w:tcW w:w="1675"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2 (см. прим. 3)</w:t>
            </w:r>
          </w:p>
        </w:tc>
        <w:tc>
          <w:tcPr>
            <w:tcW w:w="1680"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1,5</w:t>
            </w:r>
          </w:p>
        </w:tc>
        <w:tc>
          <w:tcPr>
            <w:tcW w:w="1704"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4</w:t>
            </w:r>
          </w:p>
        </w:tc>
        <w:tc>
          <w:tcPr>
            <w:tcW w:w="112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2,8</w:t>
            </w:r>
          </w:p>
        </w:tc>
        <w:tc>
          <w:tcPr>
            <w:tcW w:w="1430"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1,5</w:t>
            </w:r>
          </w:p>
        </w:tc>
        <w:tc>
          <w:tcPr>
            <w:tcW w:w="113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1512"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936"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2</w:t>
            </w:r>
          </w:p>
        </w:tc>
        <w:tc>
          <w:tcPr>
            <w:tcW w:w="897" w:type="dxa"/>
            <w:tcBorders>
              <w:top w:val="single" w:sz="4" w:space="0" w:color="auto"/>
              <w:left w:val="single" w:sz="4" w:space="0" w:color="auto"/>
              <w:righ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3</w:t>
            </w:r>
          </w:p>
        </w:tc>
      </w:tr>
      <w:tr w:rsidR="000749B3" w:rsidRPr="004953B8" w:rsidTr="004953B8">
        <w:trPr>
          <w:trHeight w:hRule="exact" w:val="466"/>
          <w:jc w:val="center"/>
        </w:trPr>
        <w:tc>
          <w:tcPr>
            <w:tcW w:w="3187"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 xml:space="preserve">от оболочки </w:t>
            </w:r>
            <w:proofErr w:type="spellStart"/>
            <w:r w:rsidRPr="004953B8">
              <w:rPr>
                <w:color w:val="000000"/>
                <w:sz w:val="20"/>
                <w:szCs w:val="20"/>
              </w:rPr>
              <w:t>бесканальной</w:t>
            </w:r>
            <w:proofErr w:type="spellEnd"/>
            <w:r w:rsidRPr="004953B8">
              <w:rPr>
                <w:color w:val="000000"/>
                <w:sz w:val="20"/>
                <w:szCs w:val="20"/>
              </w:rPr>
              <w:t xml:space="preserve"> прокладки</w:t>
            </w:r>
          </w:p>
        </w:tc>
        <w:tc>
          <w:tcPr>
            <w:tcW w:w="1675"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5</w:t>
            </w:r>
          </w:p>
        </w:tc>
        <w:tc>
          <w:tcPr>
            <w:tcW w:w="1680"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1,5</w:t>
            </w:r>
          </w:p>
        </w:tc>
        <w:tc>
          <w:tcPr>
            <w:tcW w:w="1704"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4</w:t>
            </w:r>
          </w:p>
        </w:tc>
        <w:tc>
          <w:tcPr>
            <w:tcW w:w="112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2,8</w:t>
            </w:r>
          </w:p>
        </w:tc>
        <w:tc>
          <w:tcPr>
            <w:tcW w:w="1430"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1,5</w:t>
            </w:r>
          </w:p>
        </w:tc>
        <w:tc>
          <w:tcPr>
            <w:tcW w:w="113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1512"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936"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2</w:t>
            </w:r>
          </w:p>
        </w:tc>
        <w:tc>
          <w:tcPr>
            <w:tcW w:w="897" w:type="dxa"/>
            <w:tcBorders>
              <w:top w:val="single" w:sz="4" w:space="0" w:color="auto"/>
              <w:left w:val="single" w:sz="4" w:space="0" w:color="auto"/>
              <w:righ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3</w:t>
            </w:r>
          </w:p>
        </w:tc>
      </w:tr>
      <w:tr w:rsidR="000749B3" w:rsidRPr="004953B8" w:rsidTr="004953B8">
        <w:trPr>
          <w:trHeight w:hRule="exact" w:val="470"/>
          <w:jc w:val="center"/>
        </w:trPr>
        <w:tc>
          <w:tcPr>
            <w:tcW w:w="3187"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Кабели силовые всех напряжений и кабели связи</w:t>
            </w:r>
          </w:p>
        </w:tc>
        <w:tc>
          <w:tcPr>
            <w:tcW w:w="1675"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0,6</w:t>
            </w:r>
          </w:p>
        </w:tc>
        <w:tc>
          <w:tcPr>
            <w:tcW w:w="1680"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0,5</w:t>
            </w:r>
          </w:p>
        </w:tc>
        <w:tc>
          <w:tcPr>
            <w:tcW w:w="1704"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3,2</w:t>
            </w:r>
          </w:p>
        </w:tc>
        <w:tc>
          <w:tcPr>
            <w:tcW w:w="112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2,8</w:t>
            </w:r>
          </w:p>
        </w:tc>
        <w:tc>
          <w:tcPr>
            <w:tcW w:w="1430"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1,5</w:t>
            </w:r>
          </w:p>
        </w:tc>
        <w:tc>
          <w:tcPr>
            <w:tcW w:w="113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1512"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0,5*</w:t>
            </w:r>
          </w:p>
        </w:tc>
        <w:tc>
          <w:tcPr>
            <w:tcW w:w="936"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5*</w:t>
            </w:r>
          </w:p>
        </w:tc>
        <w:tc>
          <w:tcPr>
            <w:tcW w:w="897" w:type="dxa"/>
            <w:tcBorders>
              <w:top w:val="single" w:sz="4" w:space="0" w:color="auto"/>
              <w:left w:val="single" w:sz="4" w:space="0" w:color="auto"/>
              <w:righ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10*</w:t>
            </w:r>
          </w:p>
        </w:tc>
      </w:tr>
      <w:tr w:rsidR="000749B3" w:rsidRPr="004953B8" w:rsidTr="004953B8">
        <w:trPr>
          <w:trHeight w:hRule="exact" w:val="470"/>
          <w:jc w:val="center"/>
        </w:trPr>
        <w:tc>
          <w:tcPr>
            <w:tcW w:w="3187"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Каналы, коммуникационные тоннели</w:t>
            </w:r>
          </w:p>
        </w:tc>
        <w:tc>
          <w:tcPr>
            <w:tcW w:w="1675"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2</w:t>
            </w:r>
          </w:p>
        </w:tc>
        <w:tc>
          <w:tcPr>
            <w:tcW w:w="1680"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1,5</w:t>
            </w:r>
          </w:p>
        </w:tc>
        <w:tc>
          <w:tcPr>
            <w:tcW w:w="1704"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4</w:t>
            </w:r>
          </w:p>
        </w:tc>
        <w:tc>
          <w:tcPr>
            <w:tcW w:w="112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2,8</w:t>
            </w:r>
          </w:p>
        </w:tc>
        <w:tc>
          <w:tcPr>
            <w:tcW w:w="1430"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1,5</w:t>
            </w:r>
          </w:p>
        </w:tc>
        <w:tc>
          <w:tcPr>
            <w:tcW w:w="113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1512"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936"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2</w:t>
            </w:r>
          </w:p>
        </w:tc>
        <w:tc>
          <w:tcPr>
            <w:tcW w:w="897" w:type="dxa"/>
            <w:tcBorders>
              <w:top w:val="single" w:sz="4" w:space="0" w:color="auto"/>
              <w:left w:val="single" w:sz="4" w:space="0" w:color="auto"/>
              <w:righ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3*</w:t>
            </w:r>
          </w:p>
        </w:tc>
      </w:tr>
      <w:tr w:rsidR="000749B3" w:rsidRPr="004953B8" w:rsidTr="004953B8">
        <w:trPr>
          <w:trHeight w:hRule="exact" w:val="250"/>
          <w:jc w:val="center"/>
        </w:trPr>
        <w:tc>
          <w:tcPr>
            <w:tcW w:w="3187" w:type="dxa"/>
            <w:tcBorders>
              <w:top w:val="single" w:sz="4" w:space="0" w:color="auto"/>
              <w:left w:val="single" w:sz="4" w:space="0" w:color="auto"/>
              <w:bottom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 xml:space="preserve">Наружные </w:t>
            </w:r>
            <w:proofErr w:type="spellStart"/>
            <w:r w:rsidRPr="004953B8">
              <w:rPr>
                <w:color w:val="000000"/>
                <w:sz w:val="20"/>
                <w:szCs w:val="20"/>
              </w:rPr>
              <w:t>пневмомусоропроводы</w:t>
            </w:r>
            <w:proofErr w:type="spellEnd"/>
          </w:p>
        </w:tc>
        <w:tc>
          <w:tcPr>
            <w:tcW w:w="1675" w:type="dxa"/>
            <w:tcBorders>
              <w:top w:val="single" w:sz="4" w:space="0" w:color="auto"/>
              <w:left w:val="single" w:sz="4" w:space="0" w:color="auto"/>
              <w:bottom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2</w:t>
            </w:r>
          </w:p>
        </w:tc>
        <w:tc>
          <w:tcPr>
            <w:tcW w:w="1680" w:type="dxa"/>
            <w:tcBorders>
              <w:top w:val="single" w:sz="4" w:space="0" w:color="auto"/>
              <w:left w:val="single" w:sz="4" w:space="0" w:color="auto"/>
              <w:bottom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1704" w:type="dxa"/>
            <w:tcBorders>
              <w:top w:val="single" w:sz="4" w:space="0" w:color="auto"/>
              <w:left w:val="single" w:sz="4" w:space="0" w:color="auto"/>
              <w:bottom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3,8</w:t>
            </w:r>
          </w:p>
        </w:tc>
        <w:tc>
          <w:tcPr>
            <w:tcW w:w="1128" w:type="dxa"/>
            <w:tcBorders>
              <w:top w:val="single" w:sz="4" w:space="0" w:color="auto"/>
              <w:left w:val="single" w:sz="4" w:space="0" w:color="auto"/>
              <w:bottom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2,8</w:t>
            </w:r>
          </w:p>
        </w:tc>
        <w:tc>
          <w:tcPr>
            <w:tcW w:w="1430" w:type="dxa"/>
            <w:tcBorders>
              <w:top w:val="single" w:sz="4" w:space="0" w:color="auto"/>
              <w:left w:val="single" w:sz="4" w:space="0" w:color="auto"/>
              <w:bottom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1,5</w:t>
            </w:r>
          </w:p>
        </w:tc>
        <w:tc>
          <w:tcPr>
            <w:tcW w:w="1138" w:type="dxa"/>
            <w:tcBorders>
              <w:top w:val="single" w:sz="4" w:space="0" w:color="auto"/>
              <w:left w:val="single" w:sz="4" w:space="0" w:color="auto"/>
              <w:bottom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1512" w:type="dxa"/>
            <w:tcBorders>
              <w:top w:val="single" w:sz="4" w:space="0" w:color="auto"/>
              <w:left w:val="single" w:sz="4" w:space="0" w:color="auto"/>
              <w:bottom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936" w:type="dxa"/>
            <w:tcBorders>
              <w:top w:val="single" w:sz="4" w:space="0" w:color="auto"/>
              <w:left w:val="single" w:sz="4" w:space="0" w:color="auto"/>
              <w:bottom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3</w:t>
            </w:r>
          </w:p>
        </w:tc>
        <w:tc>
          <w:tcPr>
            <w:tcW w:w="897" w:type="dxa"/>
            <w:tcBorders>
              <w:top w:val="single" w:sz="4" w:space="0" w:color="auto"/>
              <w:left w:val="single" w:sz="4" w:space="0" w:color="auto"/>
              <w:bottom w:val="single" w:sz="4" w:space="0" w:color="auto"/>
              <w:righ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5</w:t>
            </w:r>
          </w:p>
        </w:tc>
      </w:tr>
    </w:tbl>
    <w:p w:rsidR="000749B3" w:rsidRPr="00AF68F3" w:rsidRDefault="000749B3" w:rsidP="009F3AD4">
      <w:pPr>
        <w:tabs>
          <w:tab w:val="left" w:pos="1085"/>
        </w:tabs>
      </w:pPr>
    </w:p>
    <w:p w:rsidR="000749B3" w:rsidRPr="00AF68F3" w:rsidRDefault="000749B3" w:rsidP="009F3AD4">
      <w:pPr>
        <w:rPr>
          <w:lang w:eastAsia="x-none"/>
        </w:rPr>
        <w:sectPr w:rsidR="000749B3" w:rsidRPr="00AF68F3" w:rsidSect="009F3AD4">
          <w:pgSz w:w="16838" w:h="11906" w:orient="landscape" w:code="9"/>
          <w:pgMar w:top="1134" w:right="851" w:bottom="1134" w:left="1134" w:header="709" w:footer="709" w:gutter="0"/>
          <w:cols w:space="708"/>
          <w:docGrid w:linePitch="360"/>
        </w:sectPr>
      </w:pPr>
    </w:p>
    <w:p w:rsidR="000749B3" w:rsidRPr="00AF68F3" w:rsidRDefault="000749B3" w:rsidP="009F3AD4">
      <w:pPr>
        <w:pStyle w:val="1f"/>
        <w:shd w:val="clear" w:color="auto" w:fill="auto"/>
        <w:ind w:firstLine="720"/>
      </w:pPr>
      <w:r w:rsidRPr="00AF68F3">
        <w:lastRenderedPageBreak/>
        <w:t>Расстояния по горизонтали (в свету) между соседними инженерными подземными сетями при их параллельном размещении следует принимать по таблице 55, приведенной ниже, следует увеличивать с учетом крутизны откосов траншей, но не менее глубины траншеи до подошвы насыпи и бровки выемки. Минимальные расстояния от подземных (наземных с обвалованием) газопроводов до сетей инженерно-технического обеспечения следует принимать в соответствии с действующими нормативно-правовыми актами.</w:t>
      </w:r>
    </w:p>
    <w:p w:rsidR="000749B3" w:rsidRPr="00AF68F3" w:rsidRDefault="000749B3" w:rsidP="009F3AD4">
      <w:pPr>
        <w:rPr>
          <w:lang w:eastAsia="x-none"/>
        </w:rPr>
        <w:sectPr w:rsidR="000749B3" w:rsidRPr="00AF68F3" w:rsidSect="009F3AD4">
          <w:pgSz w:w="11906" w:h="16838" w:code="9"/>
          <w:pgMar w:top="1134" w:right="851" w:bottom="1134" w:left="1134" w:header="709" w:footer="709" w:gutter="0"/>
          <w:cols w:space="708"/>
          <w:docGrid w:linePitch="360"/>
        </w:sectPr>
      </w:pPr>
    </w:p>
    <w:p w:rsidR="000749B3" w:rsidRPr="004953B8" w:rsidRDefault="000749B3" w:rsidP="009F3AD4">
      <w:pPr>
        <w:pStyle w:val="1e"/>
        <w:keepNext/>
        <w:keepLines/>
        <w:shd w:val="clear" w:color="auto" w:fill="auto"/>
        <w:tabs>
          <w:tab w:val="left" w:pos="1742"/>
        </w:tabs>
        <w:jc w:val="right"/>
        <w:rPr>
          <w:sz w:val="22"/>
          <w:szCs w:val="22"/>
        </w:rPr>
      </w:pPr>
      <w:bookmarkStart w:id="1217" w:name="_Toc492042953"/>
      <w:bookmarkStart w:id="1218" w:name="_Toc492045062"/>
      <w:bookmarkStart w:id="1219" w:name="_Toc492296860"/>
      <w:r w:rsidRPr="004953B8">
        <w:rPr>
          <w:sz w:val="22"/>
          <w:szCs w:val="22"/>
        </w:rPr>
        <w:lastRenderedPageBreak/>
        <w:t>Таблица 55</w:t>
      </w:r>
      <w:bookmarkEnd w:id="1217"/>
      <w:bookmarkEnd w:id="1218"/>
      <w:bookmarkEnd w:id="1219"/>
    </w:p>
    <w:tbl>
      <w:tblPr>
        <w:tblOverlap w:val="never"/>
        <w:tblW w:w="14969" w:type="dxa"/>
        <w:jc w:val="center"/>
        <w:tblLayout w:type="fixed"/>
        <w:tblCellMar>
          <w:left w:w="10" w:type="dxa"/>
          <w:right w:w="10" w:type="dxa"/>
        </w:tblCellMar>
        <w:tblLook w:val="04A0" w:firstRow="1" w:lastRow="0" w:firstColumn="1" w:lastColumn="0" w:noHBand="0" w:noVBand="1"/>
      </w:tblPr>
      <w:tblGrid>
        <w:gridCol w:w="2222"/>
        <w:gridCol w:w="1378"/>
        <w:gridCol w:w="1421"/>
        <w:gridCol w:w="1421"/>
        <w:gridCol w:w="1358"/>
        <w:gridCol w:w="965"/>
        <w:gridCol w:w="1128"/>
        <w:gridCol w:w="1498"/>
        <w:gridCol w:w="1066"/>
        <w:gridCol w:w="2512"/>
      </w:tblGrid>
      <w:tr w:rsidR="000749B3" w:rsidRPr="004953B8" w:rsidTr="004953B8">
        <w:trPr>
          <w:trHeight w:hRule="exact" w:val="245"/>
          <w:jc w:val="center"/>
        </w:trPr>
        <w:tc>
          <w:tcPr>
            <w:tcW w:w="2222" w:type="dxa"/>
            <w:vMerge w:val="restart"/>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Инженерные сети</w:t>
            </w:r>
          </w:p>
        </w:tc>
        <w:tc>
          <w:tcPr>
            <w:tcW w:w="12747" w:type="dxa"/>
            <w:gridSpan w:val="9"/>
            <w:tcBorders>
              <w:top w:val="single" w:sz="4" w:space="0" w:color="auto"/>
              <w:left w:val="single" w:sz="4" w:space="0" w:color="auto"/>
              <w:righ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 xml:space="preserve">Расстояние, м, по горизонтали (в свету) </w:t>
            </w:r>
            <w:proofErr w:type="gramStart"/>
            <w:r w:rsidRPr="004953B8">
              <w:rPr>
                <w:b/>
                <w:bCs/>
                <w:color w:val="000000"/>
                <w:sz w:val="20"/>
                <w:szCs w:val="20"/>
              </w:rPr>
              <w:t>до</w:t>
            </w:r>
            <w:proofErr w:type="gramEnd"/>
          </w:p>
        </w:tc>
      </w:tr>
      <w:tr w:rsidR="000749B3" w:rsidRPr="004953B8" w:rsidTr="004953B8">
        <w:trPr>
          <w:trHeight w:hRule="exact" w:val="240"/>
          <w:jc w:val="center"/>
        </w:trPr>
        <w:tc>
          <w:tcPr>
            <w:tcW w:w="2222" w:type="dxa"/>
            <w:vMerge/>
            <w:tcBorders>
              <w:left w:val="single" w:sz="4" w:space="0" w:color="auto"/>
            </w:tcBorders>
            <w:shd w:val="clear" w:color="auto" w:fill="FFFFFF"/>
            <w:vAlign w:val="center"/>
          </w:tcPr>
          <w:p w:rsidR="000749B3" w:rsidRPr="004953B8" w:rsidRDefault="000749B3" w:rsidP="004953B8">
            <w:pPr>
              <w:jc w:val="center"/>
              <w:rPr>
                <w:sz w:val="20"/>
                <w:szCs w:val="20"/>
              </w:rPr>
            </w:pPr>
          </w:p>
        </w:tc>
        <w:tc>
          <w:tcPr>
            <w:tcW w:w="1378" w:type="dxa"/>
            <w:vMerge w:val="restart"/>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водопровода</w:t>
            </w:r>
          </w:p>
        </w:tc>
        <w:tc>
          <w:tcPr>
            <w:tcW w:w="1421" w:type="dxa"/>
            <w:vMerge w:val="restart"/>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канализации</w:t>
            </w:r>
          </w:p>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бытовой</w:t>
            </w:r>
          </w:p>
        </w:tc>
        <w:tc>
          <w:tcPr>
            <w:tcW w:w="1421" w:type="dxa"/>
            <w:vMerge w:val="restart"/>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дренажа и дождевой канализации</w:t>
            </w:r>
          </w:p>
        </w:tc>
        <w:tc>
          <w:tcPr>
            <w:tcW w:w="1358" w:type="dxa"/>
            <w:vMerge w:val="restart"/>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кабелей</w:t>
            </w:r>
          </w:p>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силовых</w:t>
            </w:r>
          </w:p>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всех</w:t>
            </w:r>
          </w:p>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напряжений</w:t>
            </w:r>
          </w:p>
        </w:tc>
        <w:tc>
          <w:tcPr>
            <w:tcW w:w="965" w:type="dxa"/>
            <w:vMerge w:val="restart"/>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кабелей</w:t>
            </w:r>
          </w:p>
        </w:tc>
        <w:tc>
          <w:tcPr>
            <w:tcW w:w="2626" w:type="dxa"/>
            <w:gridSpan w:val="2"/>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тепловых сетей</w:t>
            </w:r>
          </w:p>
        </w:tc>
        <w:tc>
          <w:tcPr>
            <w:tcW w:w="1066" w:type="dxa"/>
            <w:vMerge w:val="restart"/>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каналов,</w:t>
            </w:r>
          </w:p>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тоннелей</w:t>
            </w:r>
          </w:p>
        </w:tc>
        <w:tc>
          <w:tcPr>
            <w:tcW w:w="2512" w:type="dxa"/>
            <w:vMerge w:val="restart"/>
            <w:tcBorders>
              <w:top w:val="single" w:sz="4" w:space="0" w:color="auto"/>
              <w:left w:val="single" w:sz="4" w:space="0" w:color="auto"/>
              <w:righ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наружных</w:t>
            </w:r>
          </w:p>
          <w:p w:rsidR="000749B3" w:rsidRPr="004953B8" w:rsidRDefault="000749B3" w:rsidP="004953B8">
            <w:pPr>
              <w:pStyle w:val="afffffff2"/>
              <w:shd w:val="clear" w:color="auto" w:fill="auto"/>
              <w:ind w:firstLine="0"/>
              <w:jc w:val="center"/>
              <w:rPr>
                <w:sz w:val="20"/>
                <w:szCs w:val="20"/>
              </w:rPr>
            </w:pPr>
            <w:proofErr w:type="spellStart"/>
            <w:r w:rsidRPr="004953B8">
              <w:rPr>
                <w:b/>
                <w:bCs/>
                <w:color w:val="000000"/>
                <w:sz w:val="20"/>
                <w:szCs w:val="20"/>
              </w:rPr>
              <w:t>пневмомусоропроводов</w:t>
            </w:r>
            <w:proofErr w:type="spellEnd"/>
          </w:p>
        </w:tc>
      </w:tr>
      <w:tr w:rsidR="000749B3" w:rsidRPr="004953B8" w:rsidTr="004953B8">
        <w:trPr>
          <w:trHeight w:hRule="exact" w:val="926"/>
          <w:jc w:val="center"/>
        </w:trPr>
        <w:tc>
          <w:tcPr>
            <w:tcW w:w="2222" w:type="dxa"/>
            <w:vMerge/>
            <w:tcBorders>
              <w:left w:val="single" w:sz="4" w:space="0" w:color="auto"/>
            </w:tcBorders>
            <w:shd w:val="clear" w:color="auto" w:fill="FFFFFF"/>
            <w:vAlign w:val="center"/>
          </w:tcPr>
          <w:p w:rsidR="000749B3" w:rsidRPr="004953B8" w:rsidRDefault="000749B3" w:rsidP="004953B8">
            <w:pPr>
              <w:jc w:val="center"/>
              <w:rPr>
                <w:sz w:val="20"/>
                <w:szCs w:val="20"/>
              </w:rPr>
            </w:pPr>
          </w:p>
        </w:tc>
        <w:tc>
          <w:tcPr>
            <w:tcW w:w="1378" w:type="dxa"/>
            <w:vMerge/>
            <w:tcBorders>
              <w:left w:val="single" w:sz="4" w:space="0" w:color="auto"/>
            </w:tcBorders>
            <w:shd w:val="clear" w:color="auto" w:fill="FFFFFF"/>
            <w:vAlign w:val="center"/>
          </w:tcPr>
          <w:p w:rsidR="000749B3" w:rsidRPr="004953B8" w:rsidRDefault="000749B3" w:rsidP="004953B8">
            <w:pPr>
              <w:jc w:val="center"/>
              <w:rPr>
                <w:sz w:val="20"/>
                <w:szCs w:val="20"/>
              </w:rPr>
            </w:pPr>
          </w:p>
        </w:tc>
        <w:tc>
          <w:tcPr>
            <w:tcW w:w="1421" w:type="dxa"/>
            <w:vMerge/>
            <w:tcBorders>
              <w:left w:val="single" w:sz="4" w:space="0" w:color="auto"/>
            </w:tcBorders>
            <w:shd w:val="clear" w:color="auto" w:fill="FFFFFF"/>
            <w:vAlign w:val="center"/>
          </w:tcPr>
          <w:p w:rsidR="000749B3" w:rsidRPr="004953B8" w:rsidRDefault="000749B3" w:rsidP="004953B8">
            <w:pPr>
              <w:jc w:val="center"/>
              <w:rPr>
                <w:sz w:val="20"/>
                <w:szCs w:val="20"/>
              </w:rPr>
            </w:pPr>
          </w:p>
        </w:tc>
        <w:tc>
          <w:tcPr>
            <w:tcW w:w="1421" w:type="dxa"/>
            <w:vMerge/>
            <w:tcBorders>
              <w:left w:val="single" w:sz="4" w:space="0" w:color="auto"/>
            </w:tcBorders>
            <w:shd w:val="clear" w:color="auto" w:fill="FFFFFF"/>
            <w:vAlign w:val="center"/>
          </w:tcPr>
          <w:p w:rsidR="000749B3" w:rsidRPr="004953B8" w:rsidRDefault="000749B3" w:rsidP="004953B8">
            <w:pPr>
              <w:jc w:val="center"/>
              <w:rPr>
                <w:sz w:val="20"/>
                <w:szCs w:val="20"/>
              </w:rPr>
            </w:pPr>
          </w:p>
        </w:tc>
        <w:tc>
          <w:tcPr>
            <w:tcW w:w="1358" w:type="dxa"/>
            <w:vMerge/>
            <w:tcBorders>
              <w:left w:val="single" w:sz="4" w:space="0" w:color="auto"/>
            </w:tcBorders>
            <w:shd w:val="clear" w:color="auto" w:fill="FFFFFF"/>
            <w:vAlign w:val="center"/>
          </w:tcPr>
          <w:p w:rsidR="000749B3" w:rsidRPr="004953B8" w:rsidRDefault="000749B3" w:rsidP="004953B8">
            <w:pPr>
              <w:jc w:val="center"/>
              <w:rPr>
                <w:sz w:val="20"/>
                <w:szCs w:val="20"/>
              </w:rPr>
            </w:pPr>
          </w:p>
        </w:tc>
        <w:tc>
          <w:tcPr>
            <w:tcW w:w="965" w:type="dxa"/>
            <w:vMerge/>
            <w:tcBorders>
              <w:left w:val="single" w:sz="4" w:space="0" w:color="auto"/>
            </w:tcBorders>
            <w:shd w:val="clear" w:color="auto" w:fill="FFFFFF"/>
            <w:vAlign w:val="center"/>
          </w:tcPr>
          <w:p w:rsidR="000749B3" w:rsidRPr="004953B8" w:rsidRDefault="000749B3" w:rsidP="004953B8">
            <w:pPr>
              <w:jc w:val="center"/>
              <w:rPr>
                <w:sz w:val="20"/>
                <w:szCs w:val="20"/>
              </w:rPr>
            </w:pPr>
          </w:p>
        </w:tc>
        <w:tc>
          <w:tcPr>
            <w:tcW w:w="112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наружная</w:t>
            </w:r>
          </w:p>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стенка</w:t>
            </w:r>
          </w:p>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канала,</w:t>
            </w:r>
          </w:p>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тоннеля</w:t>
            </w:r>
          </w:p>
        </w:tc>
        <w:tc>
          <w:tcPr>
            <w:tcW w:w="149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оболочка</w:t>
            </w:r>
          </w:p>
          <w:p w:rsidR="000749B3" w:rsidRPr="004953B8" w:rsidRDefault="000749B3" w:rsidP="004953B8">
            <w:pPr>
              <w:pStyle w:val="afffffff2"/>
              <w:shd w:val="clear" w:color="auto" w:fill="auto"/>
              <w:ind w:firstLine="0"/>
              <w:jc w:val="center"/>
              <w:rPr>
                <w:sz w:val="20"/>
                <w:szCs w:val="20"/>
              </w:rPr>
            </w:pPr>
            <w:proofErr w:type="spellStart"/>
            <w:r w:rsidRPr="004953B8">
              <w:rPr>
                <w:b/>
                <w:bCs/>
                <w:color w:val="000000"/>
                <w:sz w:val="20"/>
                <w:szCs w:val="20"/>
              </w:rPr>
              <w:t>бесканальной</w:t>
            </w:r>
            <w:proofErr w:type="spellEnd"/>
          </w:p>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прокладки</w:t>
            </w:r>
          </w:p>
        </w:tc>
        <w:tc>
          <w:tcPr>
            <w:tcW w:w="1066" w:type="dxa"/>
            <w:vMerge/>
            <w:tcBorders>
              <w:left w:val="single" w:sz="4" w:space="0" w:color="auto"/>
            </w:tcBorders>
            <w:shd w:val="clear" w:color="auto" w:fill="FFFFFF"/>
            <w:vAlign w:val="center"/>
          </w:tcPr>
          <w:p w:rsidR="000749B3" w:rsidRPr="004953B8" w:rsidRDefault="000749B3" w:rsidP="004953B8">
            <w:pPr>
              <w:jc w:val="center"/>
              <w:rPr>
                <w:sz w:val="20"/>
                <w:szCs w:val="20"/>
              </w:rPr>
            </w:pPr>
          </w:p>
        </w:tc>
        <w:tc>
          <w:tcPr>
            <w:tcW w:w="2512" w:type="dxa"/>
            <w:vMerge/>
            <w:tcBorders>
              <w:left w:val="single" w:sz="4" w:space="0" w:color="auto"/>
              <w:right w:val="single" w:sz="4" w:space="0" w:color="auto"/>
            </w:tcBorders>
            <w:shd w:val="clear" w:color="auto" w:fill="FFFFFF"/>
            <w:vAlign w:val="center"/>
          </w:tcPr>
          <w:p w:rsidR="000749B3" w:rsidRPr="004953B8" w:rsidRDefault="000749B3" w:rsidP="004953B8">
            <w:pPr>
              <w:jc w:val="center"/>
              <w:rPr>
                <w:sz w:val="20"/>
                <w:szCs w:val="20"/>
              </w:rPr>
            </w:pPr>
          </w:p>
        </w:tc>
      </w:tr>
      <w:tr w:rsidR="000749B3" w:rsidRPr="004953B8" w:rsidTr="004953B8">
        <w:trPr>
          <w:trHeight w:hRule="exact" w:val="240"/>
          <w:jc w:val="center"/>
        </w:trPr>
        <w:tc>
          <w:tcPr>
            <w:tcW w:w="2222"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Водопровод</w:t>
            </w:r>
          </w:p>
        </w:tc>
        <w:tc>
          <w:tcPr>
            <w:tcW w:w="137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См. прим. 1</w:t>
            </w:r>
          </w:p>
        </w:tc>
        <w:tc>
          <w:tcPr>
            <w:tcW w:w="1421"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См. прим. 2</w:t>
            </w:r>
          </w:p>
        </w:tc>
        <w:tc>
          <w:tcPr>
            <w:tcW w:w="1421"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1,5</w:t>
            </w:r>
          </w:p>
        </w:tc>
        <w:tc>
          <w:tcPr>
            <w:tcW w:w="135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0,5</w:t>
            </w:r>
            <w:r w:rsidRPr="004953B8">
              <w:rPr>
                <w:color w:val="000000"/>
                <w:sz w:val="20"/>
                <w:szCs w:val="20"/>
              </w:rPr>
              <w:footnoteReference w:id="1"/>
            </w:r>
          </w:p>
        </w:tc>
        <w:tc>
          <w:tcPr>
            <w:tcW w:w="965"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0,5</w:t>
            </w:r>
          </w:p>
        </w:tc>
        <w:tc>
          <w:tcPr>
            <w:tcW w:w="112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1,5</w:t>
            </w:r>
          </w:p>
        </w:tc>
        <w:tc>
          <w:tcPr>
            <w:tcW w:w="149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1,5</w:t>
            </w:r>
          </w:p>
        </w:tc>
        <w:tc>
          <w:tcPr>
            <w:tcW w:w="1066"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1,5</w:t>
            </w:r>
          </w:p>
        </w:tc>
        <w:tc>
          <w:tcPr>
            <w:tcW w:w="2512" w:type="dxa"/>
            <w:tcBorders>
              <w:top w:val="single" w:sz="4" w:space="0" w:color="auto"/>
              <w:left w:val="single" w:sz="4" w:space="0" w:color="auto"/>
              <w:righ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r>
      <w:tr w:rsidR="000749B3" w:rsidRPr="004953B8" w:rsidTr="004953B8">
        <w:trPr>
          <w:trHeight w:hRule="exact" w:val="240"/>
          <w:jc w:val="center"/>
        </w:trPr>
        <w:tc>
          <w:tcPr>
            <w:tcW w:w="2222"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Канализация бытовая</w:t>
            </w:r>
          </w:p>
        </w:tc>
        <w:tc>
          <w:tcPr>
            <w:tcW w:w="137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См. прим. 2</w:t>
            </w:r>
          </w:p>
        </w:tc>
        <w:tc>
          <w:tcPr>
            <w:tcW w:w="1421"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0,4</w:t>
            </w:r>
          </w:p>
        </w:tc>
        <w:tc>
          <w:tcPr>
            <w:tcW w:w="1421"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0,4</w:t>
            </w:r>
          </w:p>
        </w:tc>
        <w:tc>
          <w:tcPr>
            <w:tcW w:w="135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0,5*</w:t>
            </w:r>
          </w:p>
        </w:tc>
        <w:tc>
          <w:tcPr>
            <w:tcW w:w="965"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0,5</w:t>
            </w:r>
          </w:p>
        </w:tc>
        <w:tc>
          <w:tcPr>
            <w:tcW w:w="112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149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1066"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2512" w:type="dxa"/>
            <w:tcBorders>
              <w:top w:val="single" w:sz="4" w:space="0" w:color="auto"/>
              <w:left w:val="single" w:sz="4" w:space="0" w:color="auto"/>
              <w:righ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r>
      <w:tr w:rsidR="000749B3" w:rsidRPr="004953B8" w:rsidTr="004953B8">
        <w:trPr>
          <w:trHeight w:hRule="exact" w:val="240"/>
          <w:jc w:val="center"/>
        </w:trPr>
        <w:tc>
          <w:tcPr>
            <w:tcW w:w="2222"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Канализация дождевая</w:t>
            </w:r>
          </w:p>
        </w:tc>
        <w:tc>
          <w:tcPr>
            <w:tcW w:w="137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1,5</w:t>
            </w:r>
          </w:p>
        </w:tc>
        <w:tc>
          <w:tcPr>
            <w:tcW w:w="1421"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0,4</w:t>
            </w:r>
          </w:p>
        </w:tc>
        <w:tc>
          <w:tcPr>
            <w:tcW w:w="1421"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0,4</w:t>
            </w:r>
          </w:p>
        </w:tc>
        <w:tc>
          <w:tcPr>
            <w:tcW w:w="135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0,5*</w:t>
            </w:r>
          </w:p>
        </w:tc>
        <w:tc>
          <w:tcPr>
            <w:tcW w:w="965"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0,5</w:t>
            </w:r>
          </w:p>
        </w:tc>
        <w:tc>
          <w:tcPr>
            <w:tcW w:w="112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149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1066"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2512" w:type="dxa"/>
            <w:tcBorders>
              <w:top w:val="single" w:sz="4" w:space="0" w:color="auto"/>
              <w:left w:val="single" w:sz="4" w:space="0" w:color="auto"/>
              <w:righ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r>
      <w:tr w:rsidR="000749B3" w:rsidRPr="004953B8" w:rsidTr="004953B8">
        <w:trPr>
          <w:trHeight w:hRule="exact" w:val="470"/>
          <w:jc w:val="center"/>
        </w:trPr>
        <w:tc>
          <w:tcPr>
            <w:tcW w:w="2222"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Кабели силовые всех напряжений</w:t>
            </w:r>
          </w:p>
        </w:tc>
        <w:tc>
          <w:tcPr>
            <w:tcW w:w="137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0,5*</w:t>
            </w:r>
          </w:p>
        </w:tc>
        <w:tc>
          <w:tcPr>
            <w:tcW w:w="1421"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0,5*</w:t>
            </w:r>
          </w:p>
        </w:tc>
        <w:tc>
          <w:tcPr>
            <w:tcW w:w="1421"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0,5*</w:t>
            </w:r>
          </w:p>
        </w:tc>
        <w:tc>
          <w:tcPr>
            <w:tcW w:w="135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0,1 - 0,5*</w:t>
            </w:r>
          </w:p>
        </w:tc>
        <w:tc>
          <w:tcPr>
            <w:tcW w:w="965"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0,5</w:t>
            </w:r>
          </w:p>
        </w:tc>
        <w:tc>
          <w:tcPr>
            <w:tcW w:w="112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2</w:t>
            </w:r>
          </w:p>
        </w:tc>
        <w:tc>
          <w:tcPr>
            <w:tcW w:w="149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2</w:t>
            </w:r>
          </w:p>
        </w:tc>
        <w:tc>
          <w:tcPr>
            <w:tcW w:w="1066"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2</w:t>
            </w:r>
          </w:p>
        </w:tc>
        <w:tc>
          <w:tcPr>
            <w:tcW w:w="2512" w:type="dxa"/>
            <w:tcBorders>
              <w:top w:val="single" w:sz="4" w:space="0" w:color="auto"/>
              <w:left w:val="single" w:sz="4" w:space="0" w:color="auto"/>
              <w:righ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1,5</w:t>
            </w:r>
          </w:p>
        </w:tc>
      </w:tr>
      <w:tr w:rsidR="000749B3" w:rsidRPr="004953B8" w:rsidTr="004953B8">
        <w:trPr>
          <w:trHeight w:hRule="exact" w:val="240"/>
          <w:jc w:val="center"/>
        </w:trPr>
        <w:tc>
          <w:tcPr>
            <w:tcW w:w="2222"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Кабели связи</w:t>
            </w:r>
          </w:p>
        </w:tc>
        <w:tc>
          <w:tcPr>
            <w:tcW w:w="137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0,5</w:t>
            </w:r>
          </w:p>
        </w:tc>
        <w:tc>
          <w:tcPr>
            <w:tcW w:w="1421"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0,5</w:t>
            </w:r>
          </w:p>
        </w:tc>
        <w:tc>
          <w:tcPr>
            <w:tcW w:w="1421"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0,5</w:t>
            </w:r>
          </w:p>
        </w:tc>
        <w:tc>
          <w:tcPr>
            <w:tcW w:w="135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0,5</w:t>
            </w:r>
          </w:p>
        </w:tc>
        <w:tc>
          <w:tcPr>
            <w:tcW w:w="965"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w:t>
            </w:r>
          </w:p>
        </w:tc>
        <w:tc>
          <w:tcPr>
            <w:tcW w:w="112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149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1066"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2512" w:type="dxa"/>
            <w:tcBorders>
              <w:top w:val="single" w:sz="4" w:space="0" w:color="auto"/>
              <w:left w:val="single" w:sz="4" w:space="0" w:color="auto"/>
              <w:righ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r>
      <w:tr w:rsidR="000749B3" w:rsidRPr="004953B8" w:rsidTr="004953B8">
        <w:trPr>
          <w:trHeight w:hRule="exact" w:val="240"/>
          <w:jc w:val="center"/>
        </w:trPr>
        <w:tc>
          <w:tcPr>
            <w:tcW w:w="2222"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Тепловые сети:</w:t>
            </w:r>
          </w:p>
        </w:tc>
        <w:tc>
          <w:tcPr>
            <w:tcW w:w="1378" w:type="dxa"/>
            <w:tcBorders>
              <w:top w:val="single" w:sz="4" w:space="0" w:color="auto"/>
              <w:left w:val="single" w:sz="4" w:space="0" w:color="auto"/>
            </w:tcBorders>
            <w:shd w:val="clear" w:color="auto" w:fill="FFFFFF"/>
            <w:vAlign w:val="center"/>
          </w:tcPr>
          <w:p w:rsidR="000749B3" w:rsidRPr="004953B8" w:rsidRDefault="000749B3" w:rsidP="004953B8">
            <w:pPr>
              <w:jc w:val="center"/>
              <w:rPr>
                <w:sz w:val="20"/>
                <w:szCs w:val="20"/>
              </w:rPr>
            </w:pPr>
          </w:p>
        </w:tc>
        <w:tc>
          <w:tcPr>
            <w:tcW w:w="1421" w:type="dxa"/>
            <w:tcBorders>
              <w:top w:val="single" w:sz="4" w:space="0" w:color="auto"/>
              <w:left w:val="single" w:sz="4" w:space="0" w:color="auto"/>
            </w:tcBorders>
            <w:shd w:val="clear" w:color="auto" w:fill="FFFFFF"/>
            <w:vAlign w:val="center"/>
          </w:tcPr>
          <w:p w:rsidR="000749B3" w:rsidRPr="004953B8" w:rsidRDefault="000749B3" w:rsidP="004953B8">
            <w:pPr>
              <w:jc w:val="center"/>
              <w:rPr>
                <w:sz w:val="20"/>
                <w:szCs w:val="20"/>
              </w:rPr>
            </w:pPr>
          </w:p>
        </w:tc>
        <w:tc>
          <w:tcPr>
            <w:tcW w:w="1421" w:type="dxa"/>
            <w:tcBorders>
              <w:top w:val="single" w:sz="4" w:space="0" w:color="auto"/>
              <w:left w:val="single" w:sz="4" w:space="0" w:color="auto"/>
            </w:tcBorders>
            <w:shd w:val="clear" w:color="auto" w:fill="FFFFFF"/>
            <w:vAlign w:val="center"/>
          </w:tcPr>
          <w:p w:rsidR="000749B3" w:rsidRPr="004953B8" w:rsidRDefault="000749B3" w:rsidP="004953B8">
            <w:pPr>
              <w:jc w:val="center"/>
              <w:rPr>
                <w:sz w:val="20"/>
                <w:szCs w:val="20"/>
              </w:rPr>
            </w:pPr>
          </w:p>
        </w:tc>
        <w:tc>
          <w:tcPr>
            <w:tcW w:w="1358" w:type="dxa"/>
            <w:tcBorders>
              <w:top w:val="single" w:sz="4" w:space="0" w:color="auto"/>
              <w:left w:val="single" w:sz="4" w:space="0" w:color="auto"/>
            </w:tcBorders>
            <w:shd w:val="clear" w:color="auto" w:fill="FFFFFF"/>
            <w:vAlign w:val="center"/>
          </w:tcPr>
          <w:p w:rsidR="000749B3" w:rsidRPr="004953B8" w:rsidRDefault="000749B3" w:rsidP="004953B8">
            <w:pPr>
              <w:jc w:val="center"/>
              <w:rPr>
                <w:sz w:val="20"/>
                <w:szCs w:val="20"/>
              </w:rPr>
            </w:pPr>
          </w:p>
        </w:tc>
        <w:tc>
          <w:tcPr>
            <w:tcW w:w="965" w:type="dxa"/>
            <w:tcBorders>
              <w:top w:val="single" w:sz="4" w:space="0" w:color="auto"/>
              <w:left w:val="single" w:sz="4" w:space="0" w:color="auto"/>
            </w:tcBorders>
            <w:shd w:val="clear" w:color="auto" w:fill="FFFFFF"/>
            <w:vAlign w:val="center"/>
          </w:tcPr>
          <w:p w:rsidR="000749B3" w:rsidRPr="004953B8" w:rsidRDefault="000749B3" w:rsidP="004953B8">
            <w:pPr>
              <w:jc w:val="center"/>
              <w:rPr>
                <w:sz w:val="20"/>
                <w:szCs w:val="20"/>
              </w:rPr>
            </w:pPr>
          </w:p>
        </w:tc>
        <w:tc>
          <w:tcPr>
            <w:tcW w:w="1128" w:type="dxa"/>
            <w:tcBorders>
              <w:top w:val="single" w:sz="4" w:space="0" w:color="auto"/>
              <w:left w:val="single" w:sz="4" w:space="0" w:color="auto"/>
            </w:tcBorders>
            <w:shd w:val="clear" w:color="auto" w:fill="FFFFFF"/>
            <w:vAlign w:val="center"/>
          </w:tcPr>
          <w:p w:rsidR="000749B3" w:rsidRPr="004953B8" w:rsidRDefault="000749B3" w:rsidP="004953B8">
            <w:pPr>
              <w:jc w:val="center"/>
              <w:rPr>
                <w:sz w:val="20"/>
                <w:szCs w:val="20"/>
              </w:rPr>
            </w:pPr>
          </w:p>
        </w:tc>
        <w:tc>
          <w:tcPr>
            <w:tcW w:w="1498" w:type="dxa"/>
            <w:tcBorders>
              <w:top w:val="single" w:sz="4" w:space="0" w:color="auto"/>
              <w:left w:val="single" w:sz="4" w:space="0" w:color="auto"/>
            </w:tcBorders>
            <w:shd w:val="clear" w:color="auto" w:fill="FFFFFF"/>
            <w:vAlign w:val="center"/>
          </w:tcPr>
          <w:p w:rsidR="000749B3" w:rsidRPr="004953B8" w:rsidRDefault="000749B3" w:rsidP="004953B8">
            <w:pPr>
              <w:jc w:val="center"/>
              <w:rPr>
                <w:sz w:val="20"/>
                <w:szCs w:val="20"/>
              </w:rPr>
            </w:pPr>
          </w:p>
        </w:tc>
        <w:tc>
          <w:tcPr>
            <w:tcW w:w="1066" w:type="dxa"/>
            <w:tcBorders>
              <w:top w:val="single" w:sz="4" w:space="0" w:color="auto"/>
              <w:left w:val="single" w:sz="4" w:space="0" w:color="auto"/>
            </w:tcBorders>
            <w:shd w:val="clear" w:color="auto" w:fill="FFFFFF"/>
            <w:vAlign w:val="center"/>
          </w:tcPr>
          <w:p w:rsidR="000749B3" w:rsidRPr="004953B8" w:rsidRDefault="000749B3" w:rsidP="004953B8">
            <w:pPr>
              <w:jc w:val="center"/>
              <w:rPr>
                <w:sz w:val="20"/>
                <w:szCs w:val="20"/>
              </w:rPr>
            </w:pPr>
          </w:p>
        </w:tc>
        <w:tc>
          <w:tcPr>
            <w:tcW w:w="2512" w:type="dxa"/>
            <w:tcBorders>
              <w:top w:val="single" w:sz="4" w:space="0" w:color="auto"/>
              <w:left w:val="single" w:sz="4" w:space="0" w:color="auto"/>
              <w:right w:val="single" w:sz="4" w:space="0" w:color="auto"/>
            </w:tcBorders>
            <w:shd w:val="clear" w:color="auto" w:fill="FFFFFF"/>
            <w:vAlign w:val="center"/>
          </w:tcPr>
          <w:p w:rsidR="000749B3" w:rsidRPr="004953B8" w:rsidRDefault="000749B3" w:rsidP="004953B8">
            <w:pPr>
              <w:jc w:val="center"/>
              <w:rPr>
                <w:sz w:val="20"/>
                <w:szCs w:val="20"/>
              </w:rPr>
            </w:pPr>
          </w:p>
        </w:tc>
      </w:tr>
      <w:tr w:rsidR="000749B3" w:rsidRPr="004953B8" w:rsidTr="004953B8">
        <w:trPr>
          <w:trHeight w:hRule="exact" w:val="470"/>
          <w:jc w:val="center"/>
        </w:trPr>
        <w:tc>
          <w:tcPr>
            <w:tcW w:w="2222"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от наружной стенки канала, тоннеля</w:t>
            </w:r>
          </w:p>
        </w:tc>
        <w:tc>
          <w:tcPr>
            <w:tcW w:w="137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1,5</w:t>
            </w:r>
          </w:p>
        </w:tc>
        <w:tc>
          <w:tcPr>
            <w:tcW w:w="1421"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1421"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135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2</w:t>
            </w:r>
          </w:p>
        </w:tc>
        <w:tc>
          <w:tcPr>
            <w:tcW w:w="965"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112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w:t>
            </w:r>
          </w:p>
        </w:tc>
        <w:tc>
          <w:tcPr>
            <w:tcW w:w="149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w:t>
            </w:r>
          </w:p>
        </w:tc>
        <w:tc>
          <w:tcPr>
            <w:tcW w:w="1066"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2</w:t>
            </w:r>
          </w:p>
        </w:tc>
        <w:tc>
          <w:tcPr>
            <w:tcW w:w="2512" w:type="dxa"/>
            <w:tcBorders>
              <w:top w:val="single" w:sz="4" w:space="0" w:color="auto"/>
              <w:left w:val="single" w:sz="4" w:space="0" w:color="auto"/>
              <w:righ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r>
      <w:tr w:rsidR="000749B3" w:rsidRPr="004953B8" w:rsidTr="004953B8">
        <w:trPr>
          <w:trHeight w:hRule="exact" w:val="701"/>
          <w:jc w:val="center"/>
        </w:trPr>
        <w:tc>
          <w:tcPr>
            <w:tcW w:w="2222"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от оболочки</w:t>
            </w:r>
          </w:p>
          <w:p w:rsidR="000749B3" w:rsidRPr="004953B8" w:rsidRDefault="000749B3" w:rsidP="004953B8">
            <w:pPr>
              <w:pStyle w:val="afffffff2"/>
              <w:shd w:val="clear" w:color="auto" w:fill="auto"/>
              <w:ind w:firstLine="0"/>
              <w:jc w:val="center"/>
              <w:rPr>
                <w:sz w:val="20"/>
                <w:szCs w:val="20"/>
              </w:rPr>
            </w:pPr>
            <w:proofErr w:type="spellStart"/>
            <w:r w:rsidRPr="004953B8">
              <w:rPr>
                <w:color w:val="000000"/>
                <w:sz w:val="20"/>
                <w:szCs w:val="20"/>
              </w:rPr>
              <w:t>бесканальной</w:t>
            </w:r>
            <w:proofErr w:type="spellEnd"/>
          </w:p>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прокладки</w:t>
            </w:r>
          </w:p>
        </w:tc>
        <w:tc>
          <w:tcPr>
            <w:tcW w:w="137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1,5</w:t>
            </w:r>
          </w:p>
        </w:tc>
        <w:tc>
          <w:tcPr>
            <w:tcW w:w="1421"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1421"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135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2</w:t>
            </w:r>
          </w:p>
        </w:tc>
        <w:tc>
          <w:tcPr>
            <w:tcW w:w="965"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1128" w:type="dxa"/>
            <w:tcBorders>
              <w:top w:val="single" w:sz="4" w:space="0" w:color="auto"/>
              <w:left w:val="single" w:sz="4" w:space="0" w:color="auto"/>
            </w:tcBorders>
            <w:shd w:val="clear" w:color="auto" w:fill="FFFFFF"/>
            <w:vAlign w:val="center"/>
          </w:tcPr>
          <w:p w:rsidR="000749B3" w:rsidRPr="004953B8" w:rsidRDefault="000749B3" w:rsidP="004953B8">
            <w:pPr>
              <w:jc w:val="center"/>
              <w:rPr>
                <w:sz w:val="20"/>
                <w:szCs w:val="20"/>
              </w:rPr>
            </w:pPr>
          </w:p>
        </w:tc>
        <w:tc>
          <w:tcPr>
            <w:tcW w:w="1498" w:type="dxa"/>
            <w:tcBorders>
              <w:top w:val="single" w:sz="4" w:space="0" w:color="auto"/>
              <w:left w:val="single" w:sz="4" w:space="0" w:color="auto"/>
            </w:tcBorders>
            <w:shd w:val="clear" w:color="auto" w:fill="FFFFFF"/>
            <w:vAlign w:val="center"/>
          </w:tcPr>
          <w:p w:rsidR="000749B3" w:rsidRPr="004953B8" w:rsidRDefault="000749B3" w:rsidP="004953B8">
            <w:pPr>
              <w:jc w:val="center"/>
              <w:rPr>
                <w:sz w:val="20"/>
                <w:szCs w:val="20"/>
              </w:rPr>
            </w:pPr>
          </w:p>
        </w:tc>
        <w:tc>
          <w:tcPr>
            <w:tcW w:w="1066"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2</w:t>
            </w:r>
          </w:p>
        </w:tc>
        <w:tc>
          <w:tcPr>
            <w:tcW w:w="2512" w:type="dxa"/>
            <w:tcBorders>
              <w:top w:val="single" w:sz="4" w:space="0" w:color="auto"/>
              <w:left w:val="single" w:sz="4" w:space="0" w:color="auto"/>
              <w:righ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r>
      <w:tr w:rsidR="000749B3" w:rsidRPr="004953B8" w:rsidTr="004953B8">
        <w:trPr>
          <w:trHeight w:hRule="exact" w:val="240"/>
          <w:jc w:val="center"/>
        </w:trPr>
        <w:tc>
          <w:tcPr>
            <w:tcW w:w="2222"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proofErr w:type="spellStart"/>
            <w:r w:rsidRPr="004953B8">
              <w:rPr>
                <w:color w:val="000000"/>
                <w:sz w:val="20"/>
                <w:szCs w:val="20"/>
              </w:rPr>
              <w:t>Каналы</w:t>
            </w:r>
            <w:proofErr w:type="gramStart"/>
            <w:r w:rsidRPr="004953B8">
              <w:rPr>
                <w:color w:val="000000"/>
                <w:sz w:val="20"/>
                <w:szCs w:val="20"/>
              </w:rPr>
              <w:t>,т</w:t>
            </w:r>
            <w:proofErr w:type="gramEnd"/>
            <w:r w:rsidRPr="004953B8">
              <w:rPr>
                <w:color w:val="000000"/>
                <w:sz w:val="20"/>
                <w:szCs w:val="20"/>
              </w:rPr>
              <w:t>оннели</w:t>
            </w:r>
            <w:proofErr w:type="spellEnd"/>
          </w:p>
        </w:tc>
        <w:tc>
          <w:tcPr>
            <w:tcW w:w="137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1,5</w:t>
            </w:r>
          </w:p>
        </w:tc>
        <w:tc>
          <w:tcPr>
            <w:tcW w:w="1421"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1421"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135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2</w:t>
            </w:r>
          </w:p>
        </w:tc>
        <w:tc>
          <w:tcPr>
            <w:tcW w:w="965"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112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2</w:t>
            </w:r>
          </w:p>
        </w:tc>
        <w:tc>
          <w:tcPr>
            <w:tcW w:w="149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2</w:t>
            </w:r>
          </w:p>
        </w:tc>
        <w:tc>
          <w:tcPr>
            <w:tcW w:w="1066"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w:t>
            </w:r>
          </w:p>
        </w:tc>
        <w:tc>
          <w:tcPr>
            <w:tcW w:w="2512" w:type="dxa"/>
            <w:tcBorders>
              <w:top w:val="single" w:sz="4" w:space="0" w:color="auto"/>
              <w:left w:val="single" w:sz="4" w:space="0" w:color="auto"/>
              <w:righ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r>
      <w:tr w:rsidR="000749B3" w:rsidRPr="004953B8" w:rsidTr="004953B8">
        <w:trPr>
          <w:trHeight w:hRule="exact" w:val="480"/>
          <w:jc w:val="center"/>
        </w:trPr>
        <w:tc>
          <w:tcPr>
            <w:tcW w:w="2222" w:type="dxa"/>
            <w:tcBorders>
              <w:top w:val="single" w:sz="4" w:space="0" w:color="auto"/>
              <w:left w:val="single" w:sz="4" w:space="0" w:color="auto"/>
              <w:bottom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Наружные</w:t>
            </w:r>
          </w:p>
          <w:p w:rsidR="000749B3" w:rsidRPr="004953B8" w:rsidRDefault="000749B3" w:rsidP="004953B8">
            <w:pPr>
              <w:pStyle w:val="afffffff2"/>
              <w:shd w:val="clear" w:color="auto" w:fill="auto"/>
              <w:ind w:firstLine="0"/>
              <w:jc w:val="center"/>
              <w:rPr>
                <w:sz w:val="20"/>
                <w:szCs w:val="20"/>
              </w:rPr>
            </w:pPr>
            <w:proofErr w:type="spellStart"/>
            <w:r w:rsidRPr="004953B8">
              <w:rPr>
                <w:color w:val="000000"/>
                <w:sz w:val="20"/>
                <w:szCs w:val="20"/>
              </w:rPr>
              <w:t>пневмомусоропроводы</w:t>
            </w:r>
            <w:proofErr w:type="spellEnd"/>
          </w:p>
        </w:tc>
        <w:tc>
          <w:tcPr>
            <w:tcW w:w="1378" w:type="dxa"/>
            <w:tcBorders>
              <w:top w:val="single" w:sz="4" w:space="0" w:color="auto"/>
              <w:left w:val="single" w:sz="4" w:space="0" w:color="auto"/>
              <w:bottom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1421" w:type="dxa"/>
            <w:tcBorders>
              <w:top w:val="single" w:sz="4" w:space="0" w:color="auto"/>
              <w:left w:val="single" w:sz="4" w:space="0" w:color="auto"/>
              <w:bottom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1421" w:type="dxa"/>
            <w:tcBorders>
              <w:top w:val="single" w:sz="4" w:space="0" w:color="auto"/>
              <w:left w:val="single" w:sz="4" w:space="0" w:color="auto"/>
              <w:bottom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1358" w:type="dxa"/>
            <w:tcBorders>
              <w:top w:val="single" w:sz="4" w:space="0" w:color="auto"/>
              <w:left w:val="single" w:sz="4" w:space="0" w:color="auto"/>
              <w:bottom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1,5</w:t>
            </w:r>
          </w:p>
        </w:tc>
        <w:tc>
          <w:tcPr>
            <w:tcW w:w="965" w:type="dxa"/>
            <w:tcBorders>
              <w:top w:val="single" w:sz="4" w:space="0" w:color="auto"/>
              <w:left w:val="single" w:sz="4" w:space="0" w:color="auto"/>
              <w:bottom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1128" w:type="dxa"/>
            <w:tcBorders>
              <w:top w:val="single" w:sz="4" w:space="0" w:color="auto"/>
              <w:left w:val="single" w:sz="4" w:space="0" w:color="auto"/>
              <w:bottom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1498" w:type="dxa"/>
            <w:tcBorders>
              <w:top w:val="single" w:sz="4" w:space="0" w:color="auto"/>
              <w:left w:val="single" w:sz="4" w:space="0" w:color="auto"/>
              <w:bottom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1066" w:type="dxa"/>
            <w:tcBorders>
              <w:top w:val="single" w:sz="4" w:space="0" w:color="auto"/>
              <w:left w:val="single" w:sz="4" w:space="0" w:color="auto"/>
              <w:bottom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2512" w:type="dxa"/>
            <w:tcBorders>
              <w:top w:val="single" w:sz="4" w:space="0" w:color="auto"/>
              <w:left w:val="single" w:sz="4" w:space="0" w:color="auto"/>
              <w:bottom w:val="single" w:sz="4" w:space="0" w:color="auto"/>
              <w:righ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w:t>
            </w:r>
          </w:p>
        </w:tc>
      </w:tr>
    </w:tbl>
    <w:p w:rsidR="000749B3" w:rsidRPr="00AF68F3" w:rsidRDefault="000749B3" w:rsidP="009F3AD4">
      <w:pPr>
        <w:pStyle w:val="1e"/>
        <w:keepNext/>
        <w:keepLines/>
        <w:shd w:val="clear" w:color="auto" w:fill="auto"/>
        <w:tabs>
          <w:tab w:val="left" w:pos="1742"/>
        </w:tabs>
        <w:jc w:val="right"/>
        <w:rPr>
          <w:sz w:val="20"/>
          <w:szCs w:val="20"/>
        </w:rPr>
      </w:pPr>
    </w:p>
    <w:p w:rsidR="000749B3" w:rsidRPr="00AF68F3" w:rsidRDefault="000749B3" w:rsidP="009F3AD4">
      <w:pPr>
        <w:rPr>
          <w:b/>
          <w:bCs/>
          <w:sz w:val="20"/>
          <w:szCs w:val="20"/>
        </w:rPr>
      </w:pPr>
      <w:r w:rsidRPr="00AF68F3">
        <w:rPr>
          <w:sz w:val="20"/>
          <w:szCs w:val="20"/>
        </w:rPr>
        <w:br w:type="page"/>
      </w:r>
    </w:p>
    <w:p w:rsidR="000749B3" w:rsidRPr="00AF68F3" w:rsidRDefault="000749B3" w:rsidP="009F3AD4">
      <w:pPr>
        <w:rPr>
          <w:lang w:eastAsia="x-none"/>
        </w:rPr>
        <w:sectPr w:rsidR="000749B3" w:rsidRPr="00AF68F3" w:rsidSect="00C91370">
          <w:pgSz w:w="16838" w:h="11906" w:orient="landscape" w:code="9"/>
          <w:pgMar w:top="1134" w:right="851" w:bottom="1701" w:left="1134" w:header="709" w:footer="709" w:gutter="0"/>
          <w:cols w:space="708"/>
          <w:docGrid w:linePitch="360"/>
        </w:sectPr>
      </w:pPr>
    </w:p>
    <w:p w:rsidR="008A5E94" w:rsidRPr="00AF68F3" w:rsidRDefault="008A5E94" w:rsidP="009F3AD4">
      <w:pPr>
        <w:pStyle w:val="1f"/>
        <w:shd w:val="clear" w:color="auto" w:fill="auto"/>
        <w:ind w:firstLine="580"/>
      </w:pPr>
      <w:r w:rsidRPr="00AF68F3">
        <w:lastRenderedPageBreak/>
        <w:t>Указанные расстояния допускается уменьшать при выполнении соответствующих технических мероприятий, обеспечивающих требования безопасности и надежности.</w:t>
      </w:r>
    </w:p>
    <w:p w:rsidR="008A5E94" w:rsidRPr="00AF68F3" w:rsidRDefault="008A5E94" w:rsidP="009F3AD4">
      <w:pPr>
        <w:pStyle w:val="1f"/>
        <w:shd w:val="clear" w:color="auto" w:fill="auto"/>
        <w:ind w:firstLine="580"/>
      </w:pPr>
      <w:proofErr w:type="gramStart"/>
      <w:r w:rsidRPr="00AF68F3">
        <w:t>Полоса отвода земель для магистральных подземных трубопроводов (водоводов, канализационных коллекторов, газопроводов, нефтепроводов и нефтепродуктопроводов), воздушных и кабельных линий электропередачи, линий связи необходима для временного, краткосрочного пользования на период их строительства, а земельные участки для размещения колодцев, камер переключения, запорной арматуры, наземных сооружений (подстанций, переключательных, распределительных и секционирующих пунктов и пр.) - для бессрочного (постоянного) пользования.</w:t>
      </w:r>
      <w:proofErr w:type="gramEnd"/>
    </w:p>
    <w:p w:rsidR="008A5E94" w:rsidRPr="00AF68F3" w:rsidRDefault="008A5E94" w:rsidP="009F3AD4">
      <w:pPr>
        <w:sectPr w:rsidR="008A5E94" w:rsidRPr="00AF68F3" w:rsidSect="009F3AD4">
          <w:pgSz w:w="11906" w:h="16838" w:code="9"/>
          <w:pgMar w:top="1134" w:right="851" w:bottom="1134" w:left="1134" w:header="709" w:footer="709" w:gutter="0"/>
          <w:cols w:space="708"/>
          <w:docGrid w:linePitch="360"/>
        </w:sectPr>
      </w:pPr>
      <w:r w:rsidRPr="00AF68F3">
        <w:t>Ширина полос земель для магистральных водоводов и канализационных коллекторов, а также размеры земельных участков для размещения колодцев и камер переключения указанных водоводов и канализационных коллекторов устанавливают в соответствии с требованиями, согласно данным, представленным в таблице 56.</w:t>
      </w:r>
    </w:p>
    <w:tbl>
      <w:tblPr>
        <w:tblOverlap w:val="never"/>
        <w:tblW w:w="15086" w:type="dxa"/>
        <w:jc w:val="center"/>
        <w:tblInd w:w="116" w:type="dxa"/>
        <w:tblLayout w:type="fixed"/>
        <w:tblCellMar>
          <w:left w:w="10" w:type="dxa"/>
          <w:right w:w="10" w:type="dxa"/>
        </w:tblCellMar>
        <w:tblLook w:val="04A0" w:firstRow="1" w:lastRow="0" w:firstColumn="1" w:lastColumn="0" w:noHBand="0" w:noVBand="1"/>
      </w:tblPr>
      <w:tblGrid>
        <w:gridCol w:w="3586"/>
        <w:gridCol w:w="1579"/>
        <w:gridCol w:w="1982"/>
        <w:gridCol w:w="2870"/>
        <w:gridCol w:w="2131"/>
        <w:gridCol w:w="2938"/>
      </w:tblGrid>
      <w:tr w:rsidR="008A5E94" w:rsidRPr="004953B8" w:rsidTr="004953B8">
        <w:trPr>
          <w:trHeight w:hRule="exact" w:val="226"/>
          <w:jc w:val="center"/>
        </w:trPr>
        <w:tc>
          <w:tcPr>
            <w:tcW w:w="3586" w:type="dxa"/>
            <w:vMerge w:val="restart"/>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lastRenderedPageBreak/>
              <w:t>Диаметр</w:t>
            </w:r>
          </w:p>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 xml:space="preserve">водовода или канализационного коллектора, </w:t>
            </w:r>
            <w:proofErr w:type="gramStart"/>
            <w:r w:rsidRPr="004953B8">
              <w:rPr>
                <w:b/>
                <w:bCs/>
                <w:color w:val="000000"/>
                <w:sz w:val="20"/>
                <w:szCs w:val="20"/>
              </w:rPr>
              <w:t>мм</w:t>
            </w:r>
            <w:proofErr w:type="gramEnd"/>
          </w:p>
        </w:tc>
        <w:tc>
          <w:tcPr>
            <w:tcW w:w="1579" w:type="dxa"/>
            <w:vMerge w:val="restart"/>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Глубина</w:t>
            </w:r>
          </w:p>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заложения до низа трубы,</w:t>
            </w:r>
          </w:p>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М</w:t>
            </w:r>
          </w:p>
        </w:tc>
        <w:tc>
          <w:tcPr>
            <w:tcW w:w="9921" w:type="dxa"/>
            <w:gridSpan w:val="4"/>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 xml:space="preserve">Ширина полос земель для магистральных подземных водоводов и канализационных коллекторов, </w:t>
            </w:r>
            <w:proofErr w:type="gramStart"/>
            <w:r w:rsidRPr="004953B8">
              <w:rPr>
                <w:b/>
                <w:bCs/>
                <w:color w:val="000000"/>
                <w:sz w:val="20"/>
                <w:szCs w:val="20"/>
              </w:rPr>
              <w:t>м</w:t>
            </w:r>
            <w:proofErr w:type="gramEnd"/>
          </w:p>
        </w:tc>
      </w:tr>
      <w:tr w:rsidR="008A5E94" w:rsidRPr="004953B8" w:rsidTr="004953B8">
        <w:trPr>
          <w:trHeight w:hRule="exact" w:val="1345"/>
          <w:jc w:val="center"/>
        </w:trPr>
        <w:tc>
          <w:tcPr>
            <w:tcW w:w="3586" w:type="dxa"/>
            <w:vMerge/>
            <w:tcBorders>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vMerge/>
            <w:tcBorders>
              <w:left w:val="single" w:sz="4" w:space="0" w:color="auto"/>
            </w:tcBorders>
            <w:shd w:val="clear" w:color="auto" w:fill="FFFFFF"/>
            <w:vAlign w:val="center"/>
          </w:tcPr>
          <w:p w:rsidR="008A5E94" w:rsidRPr="004953B8" w:rsidRDefault="008A5E94" w:rsidP="004953B8">
            <w:pPr>
              <w:jc w:val="center"/>
              <w:rPr>
                <w:sz w:val="20"/>
                <w:szCs w:val="20"/>
              </w:rPr>
            </w:pPr>
          </w:p>
        </w:tc>
        <w:tc>
          <w:tcPr>
            <w:tcW w:w="4852" w:type="dxa"/>
            <w:gridSpan w:val="2"/>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на землях несельскохозяйственного назначения, непригодных для сельского хозяйства землях и землях государственного лесного фонда, где не производится снятие и восстановление плодородного слоя</w:t>
            </w:r>
          </w:p>
        </w:tc>
        <w:tc>
          <w:tcPr>
            <w:tcW w:w="5069" w:type="dxa"/>
            <w:gridSpan w:val="2"/>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на землях сельскохозяйственного назначения и других землях, где должно производиться снятие и восстановление плодородного слоя</w:t>
            </w:r>
          </w:p>
        </w:tc>
      </w:tr>
      <w:tr w:rsidR="008A5E94" w:rsidRPr="004953B8" w:rsidTr="004953B8">
        <w:trPr>
          <w:trHeight w:hRule="exact" w:val="710"/>
          <w:jc w:val="center"/>
        </w:trPr>
        <w:tc>
          <w:tcPr>
            <w:tcW w:w="3586" w:type="dxa"/>
            <w:vMerge/>
            <w:tcBorders>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vMerge/>
            <w:tcBorders>
              <w:left w:val="single" w:sz="4" w:space="0" w:color="auto"/>
            </w:tcBorders>
            <w:shd w:val="clear" w:color="auto" w:fill="FFFFFF"/>
            <w:vAlign w:val="center"/>
          </w:tcPr>
          <w:p w:rsidR="008A5E94" w:rsidRPr="004953B8" w:rsidRDefault="008A5E94" w:rsidP="004953B8">
            <w:pPr>
              <w:jc w:val="center"/>
              <w:rPr>
                <w:sz w:val="20"/>
                <w:szCs w:val="20"/>
              </w:rPr>
            </w:pP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для одного водовода или коллектора</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для двух водоводов или коллекторов (в одной траншее)</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для одного водовода или коллектора</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для двух водоводов или коллекторов (в одной траншее)</w:t>
            </w: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А. Стальные трубы</w:t>
            </w: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jc w:val="center"/>
              <w:rPr>
                <w:sz w:val="20"/>
                <w:szCs w:val="20"/>
              </w:rPr>
            </w:pP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 До 426 включительно</w:t>
            </w: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до 3</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20</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23</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28</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31</w:t>
            </w: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2. Более 426 до 720 включительно</w:t>
            </w: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то же</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23</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26</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33</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36</w:t>
            </w:r>
          </w:p>
        </w:tc>
      </w:tr>
      <w:tr w:rsidR="008A5E94" w:rsidRPr="004953B8" w:rsidTr="004953B8">
        <w:trPr>
          <w:trHeight w:hRule="exact" w:val="221"/>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 Более 720 до 1020 включительно</w:t>
            </w: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28</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31</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39</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42</w:t>
            </w: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 Более 1020 до 1220 включительно</w:t>
            </w: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30</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33</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42</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45</w:t>
            </w: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 Более 1220 до 1420 включительно</w:t>
            </w: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32</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35</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45</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48</w:t>
            </w:r>
          </w:p>
        </w:tc>
      </w:tr>
      <w:tr w:rsidR="008A5E94" w:rsidRPr="004953B8" w:rsidTr="004953B8">
        <w:trPr>
          <w:trHeight w:hRule="exact" w:val="422"/>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Б. Чугунные, железобетонные, асбестоцементные и керамические трубы</w:t>
            </w: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jc w:val="center"/>
              <w:rPr>
                <w:sz w:val="20"/>
                <w:szCs w:val="20"/>
              </w:rPr>
            </w:pPr>
          </w:p>
        </w:tc>
      </w:tr>
      <w:tr w:rsidR="008A5E94" w:rsidRPr="004953B8" w:rsidTr="004953B8">
        <w:trPr>
          <w:trHeight w:hRule="exact" w:val="221"/>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6. До 600 включительно</w:t>
            </w: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jc w:val="center"/>
              <w:rPr>
                <w:sz w:val="20"/>
                <w:szCs w:val="20"/>
              </w:rPr>
            </w:pP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2</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28</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32</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37</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41</w:t>
            </w: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31</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34</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40</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43</w:t>
            </w: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37</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40</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47</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50</w:t>
            </w: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42</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45</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53</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56</w:t>
            </w:r>
          </w:p>
        </w:tc>
      </w:tr>
      <w:tr w:rsidR="008A5E94" w:rsidRPr="004953B8" w:rsidTr="004953B8">
        <w:trPr>
          <w:trHeight w:hRule="exact" w:val="221"/>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6</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50</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53</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61</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64</w:t>
            </w: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7</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55</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59</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67</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71</w:t>
            </w: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7. Более 600 до 800 включительно</w:t>
            </w: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jc w:val="center"/>
              <w:rPr>
                <w:sz w:val="20"/>
                <w:szCs w:val="20"/>
              </w:rPr>
            </w:pP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2</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28</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32</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37</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41</w:t>
            </w: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32</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35</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41</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45</w:t>
            </w:r>
          </w:p>
        </w:tc>
      </w:tr>
      <w:tr w:rsidR="008A5E94" w:rsidRPr="004953B8" w:rsidTr="004953B8">
        <w:trPr>
          <w:trHeight w:hRule="exact" w:val="221"/>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39</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42</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49</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52</w:t>
            </w: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43</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47</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54</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58</w:t>
            </w: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6</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51</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55</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62</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67</w:t>
            </w: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7</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56</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61</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68</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73</w:t>
            </w: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8. Более 800 до 1000 включительно</w:t>
            </w: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jc w:val="center"/>
              <w:rPr>
                <w:sz w:val="20"/>
                <w:szCs w:val="20"/>
              </w:rPr>
            </w:pPr>
          </w:p>
        </w:tc>
      </w:tr>
      <w:tr w:rsidR="008A5E94" w:rsidRPr="004953B8" w:rsidTr="004953B8">
        <w:trPr>
          <w:trHeight w:hRule="exact" w:val="221"/>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2</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28</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32</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37</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41</w:t>
            </w: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32</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35</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41</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45</w:t>
            </w: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39</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42</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49</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52</w:t>
            </w: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43</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47</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54</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58</w:t>
            </w: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6</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51</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55</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62</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67</w:t>
            </w:r>
          </w:p>
        </w:tc>
      </w:tr>
      <w:tr w:rsidR="008A5E94" w:rsidRPr="004953B8" w:rsidTr="004953B8">
        <w:trPr>
          <w:trHeight w:hRule="exact" w:val="221"/>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7</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58</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62</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70</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74</w:t>
            </w: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9. Более 1000 до 1200 включительно</w:t>
            </w: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jc w:val="center"/>
              <w:rPr>
                <w:sz w:val="20"/>
                <w:szCs w:val="20"/>
              </w:rPr>
            </w:pP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2</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30</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34</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39</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43</w:t>
            </w: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34</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37</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43</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47</w:t>
            </w:r>
          </w:p>
        </w:tc>
      </w:tr>
      <w:tr w:rsidR="008A5E94" w:rsidRPr="004953B8" w:rsidTr="004953B8">
        <w:trPr>
          <w:trHeight w:hRule="exact" w:val="230"/>
          <w:jc w:val="center"/>
        </w:trPr>
        <w:tc>
          <w:tcPr>
            <w:tcW w:w="3586" w:type="dxa"/>
            <w:tcBorders>
              <w:top w:val="single" w:sz="4" w:space="0" w:color="auto"/>
              <w:left w:val="single" w:sz="4" w:space="0" w:color="auto"/>
              <w:bottom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tcBorders>
              <w:top w:val="single" w:sz="4" w:space="0" w:color="auto"/>
              <w:left w:val="single" w:sz="4" w:space="0" w:color="auto"/>
              <w:bottom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w:t>
            </w:r>
          </w:p>
        </w:tc>
        <w:tc>
          <w:tcPr>
            <w:tcW w:w="1982" w:type="dxa"/>
            <w:tcBorders>
              <w:top w:val="single" w:sz="4" w:space="0" w:color="auto"/>
              <w:left w:val="single" w:sz="4" w:space="0" w:color="auto"/>
              <w:bottom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40</w:t>
            </w:r>
          </w:p>
        </w:tc>
        <w:tc>
          <w:tcPr>
            <w:tcW w:w="2870" w:type="dxa"/>
            <w:tcBorders>
              <w:top w:val="single" w:sz="4" w:space="0" w:color="auto"/>
              <w:left w:val="single" w:sz="4" w:space="0" w:color="auto"/>
              <w:bottom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43</w:t>
            </w:r>
          </w:p>
        </w:tc>
        <w:tc>
          <w:tcPr>
            <w:tcW w:w="2131" w:type="dxa"/>
            <w:tcBorders>
              <w:top w:val="single" w:sz="4" w:space="0" w:color="auto"/>
              <w:left w:val="single" w:sz="4" w:space="0" w:color="auto"/>
              <w:bottom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50</w:t>
            </w:r>
          </w:p>
        </w:tc>
        <w:tc>
          <w:tcPr>
            <w:tcW w:w="2938" w:type="dxa"/>
            <w:tcBorders>
              <w:top w:val="single" w:sz="4" w:space="0" w:color="auto"/>
              <w:left w:val="single" w:sz="4" w:space="0" w:color="auto"/>
              <w:bottom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54</w:t>
            </w:r>
          </w:p>
        </w:tc>
      </w:tr>
    </w:tbl>
    <w:p w:rsidR="008A5E94" w:rsidRPr="00AF68F3" w:rsidRDefault="008A5E94" w:rsidP="009F3AD4">
      <w:pPr>
        <w:pStyle w:val="1e"/>
        <w:keepNext/>
        <w:keepLines/>
        <w:shd w:val="clear" w:color="auto" w:fill="auto"/>
        <w:tabs>
          <w:tab w:val="left" w:pos="1742"/>
        </w:tabs>
        <w:jc w:val="right"/>
        <w:rPr>
          <w:sz w:val="20"/>
          <w:szCs w:val="20"/>
        </w:rPr>
        <w:sectPr w:rsidR="008A5E94" w:rsidRPr="00AF68F3" w:rsidSect="004953B8">
          <w:pgSz w:w="16840" w:h="11900" w:orient="landscape"/>
          <w:pgMar w:top="1134" w:right="851" w:bottom="851" w:left="1134" w:header="0" w:footer="3" w:gutter="0"/>
          <w:cols w:space="720"/>
          <w:noEndnote/>
          <w:docGrid w:linePitch="360"/>
        </w:sectPr>
      </w:pPr>
    </w:p>
    <w:tbl>
      <w:tblPr>
        <w:tblOverlap w:val="never"/>
        <w:tblW w:w="15086" w:type="dxa"/>
        <w:jc w:val="center"/>
        <w:tblLayout w:type="fixed"/>
        <w:tblCellMar>
          <w:left w:w="10" w:type="dxa"/>
          <w:right w:w="10" w:type="dxa"/>
        </w:tblCellMar>
        <w:tblLook w:val="04A0" w:firstRow="1" w:lastRow="0" w:firstColumn="1" w:lastColumn="0" w:noHBand="0" w:noVBand="1"/>
      </w:tblPr>
      <w:tblGrid>
        <w:gridCol w:w="3586"/>
        <w:gridCol w:w="1579"/>
        <w:gridCol w:w="1982"/>
        <w:gridCol w:w="2870"/>
        <w:gridCol w:w="2131"/>
        <w:gridCol w:w="2938"/>
      </w:tblGrid>
      <w:tr w:rsidR="008A5E94" w:rsidRPr="004953B8" w:rsidTr="004953B8">
        <w:trPr>
          <w:trHeight w:hRule="exact" w:val="226"/>
          <w:jc w:val="center"/>
        </w:trPr>
        <w:tc>
          <w:tcPr>
            <w:tcW w:w="3586" w:type="dxa"/>
            <w:vMerge w:val="restart"/>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lastRenderedPageBreak/>
              <w:t>Диаметр</w:t>
            </w:r>
          </w:p>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 xml:space="preserve">водовода или канализационного коллектора, </w:t>
            </w:r>
            <w:proofErr w:type="gramStart"/>
            <w:r w:rsidRPr="004953B8">
              <w:rPr>
                <w:b/>
                <w:bCs/>
                <w:color w:val="000000"/>
                <w:sz w:val="20"/>
                <w:szCs w:val="20"/>
              </w:rPr>
              <w:t>мм</w:t>
            </w:r>
            <w:proofErr w:type="gramEnd"/>
          </w:p>
        </w:tc>
        <w:tc>
          <w:tcPr>
            <w:tcW w:w="1579" w:type="dxa"/>
            <w:vMerge w:val="restart"/>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Глубина</w:t>
            </w:r>
          </w:p>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заложения до низа трубы,</w:t>
            </w:r>
          </w:p>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М</w:t>
            </w:r>
          </w:p>
        </w:tc>
        <w:tc>
          <w:tcPr>
            <w:tcW w:w="9921" w:type="dxa"/>
            <w:gridSpan w:val="4"/>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 xml:space="preserve">Ширина полос земель для магистральных подземных водоводов и канализационных коллекторов, </w:t>
            </w:r>
            <w:proofErr w:type="gramStart"/>
            <w:r w:rsidRPr="004953B8">
              <w:rPr>
                <w:b/>
                <w:bCs/>
                <w:color w:val="000000"/>
                <w:sz w:val="20"/>
                <w:szCs w:val="20"/>
              </w:rPr>
              <w:t>м</w:t>
            </w:r>
            <w:proofErr w:type="gramEnd"/>
          </w:p>
        </w:tc>
      </w:tr>
      <w:tr w:rsidR="008A5E94" w:rsidRPr="004953B8" w:rsidTr="004953B8">
        <w:trPr>
          <w:trHeight w:hRule="exact" w:val="1203"/>
          <w:jc w:val="center"/>
        </w:trPr>
        <w:tc>
          <w:tcPr>
            <w:tcW w:w="3586" w:type="dxa"/>
            <w:vMerge/>
            <w:tcBorders>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vMerge/>
            <w:tcBorders>
              <w:left w:val="single" w:sz="4" w:space="0" w:color="auto"/>
            </w:tcBorders>
            <w:shd w:val="clear" w:color="auto" w:fill="FFFFFF"/>
            <w:vAlign w:val="center"/>
          </w:tcPr>
          <w:p w:rsidR="008A5E94" w:rsidRPr="004953B8" w:rsidRDefault="008A5E94" w:rsidP="004953B8">
            <w:pPr>
              <w:jc w:val="center"/>
              <w:rPr>
                <w:sz w:val="20"/>
                <w:szCs w:val="20"/>
              </w:rPr>
            </w:pPr>
          </w:p>
        </w:tc>
        <w:tc>
          <w:tcPr>
            <w:tcW w:w="4852" w:type="dxa"/>
            <w:gridSpan w:val="2"/>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на землях несельскохозяйственного назначения, непригодных для сельского хозяйства землях и землях государственного лесного фонда, где не производится снятие и восстановление плодородного слоя</w:t>
            </w:r>
          </w:p>
        </w:tc>
        <w:tc>
          <w:tcPr>
            <w:tcW w:w="5069" w:type="dxa"/>
            <w:gridSpan w:val="2"/>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на землях сельскохозяйственного назначения и других землях, где должно производиться снятие и восстановление плодородного слоя</w:t>
            </w:r>
          </w:p>
        </w:tc>
      </w:tr>
      <w:tr w:rsidR="008A5E94" w:rsidRPr="004953B8" w:rsidTr="004953B8">
        <w:trPr>
          <w:trHeight w:hRule="exact" w:val="709"/>
          <w:jc w:val="center"/>
        </w:trPr>
        <w:tc>
          <w:tcPr>
            <w:tcW w:w="3586" w:type="dxa"/>
            <w:vMerge/>
            <w:tcBorders>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vMerge/>
            <w:tcBorders>
              <w:left w:val="single" w:sz="4" w:space="0" w:color="auto"/>
            </w:tcBorders>
            <w:shd w:val="clear" w:color="auto" w:fill="FFFFFF"/>
            <w:vAlign w:val="center"/>
          </w:tcPr>
          <w:p w:rsidR="008A5E94" w:rsidRPr="004953B8" w:rsidRDefault="008A5E94" w:rsidP="004953B8">
            <w:pPr>
              <w:jc w:val="center"/>
              <w:rPr>
                <w:sz w:val="20"/>
                <w:szCs w:val="20"/>
              </w:rPr>
            </w:pP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для одного водовода или коллектора</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для двух водоводов или коллекторов (в одной траншее)</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для одного водовода или коллектора</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для двух водоводов или коллекторов (в одной траншее)</w:t>
            </w: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45</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50</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55</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61</w:t>
            </w:r>
          </w:p>
        </w:tc>
      </w:tr>
      <w:tr w:rsidR="008A5E94" w:rsidRPr="004953B8" w:rsidTr="004953B8">
        <w:trPr>
          <w:trHeight w:hRule="exact" w:val="221"/>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6</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51</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55</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62</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67</w:t>
            </w: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7</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58</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62</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70</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75</w:t>
            </w: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10. Более 1200 до 1500 включительно</w:t>
            </w: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jc w:val="center"/>
              <w:rPr>
                <w:sz w:val="20"/>
                <w:szCs w:val="20"/>
              </w:rPr>
            </w:pP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35</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39</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44</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49</w:t>
            </w: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41</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45</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51</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56</w:t>
            </w:r>
          </w:p>
        </w:tc>
      </w:tr>
      <w:tr w:rsidR="008A5E94" w:rsidRPr="004953B8" w:rsidTr="004953B8">
        <w:trPr>
          <w:trHeight w:hRule="exact" w:val="221"/>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45</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50</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55</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61</w:t>
            </w: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6</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53</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57</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64</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69</w:t>
            </w: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7</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58</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64</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70</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76</w:t>
            </w: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11. Более 1500 до 2000 включительно</w:t>
            </w: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jc w:val="center"/>
              <w:rPr>
                <w:sz w:val="20"/>
                <w:szCs w:val="20"/>
              </w:rPr>
            </w:pPr>
          </w:p>
        </w:tc>
      </w:tr>
      <w:tr w:rsidR="008A5E94" w:rsidRPr="004953B8" w:rsidTr="004953B8">
        <w:trPr>
          <w:trHeight w:hRule="exact" w:val="221"/>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36</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41</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46</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51</w:t>
            </w: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42</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47</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52</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58</w:t>
            </w: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46</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52</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57</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63</w:t>
            </w: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6</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54</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59</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66</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71</w:t>
            </w:r>
          </w:p>
        </w:tc>
      </w:tr>
      <w:tr w:rsidR="008A5E94" w:rsidRPr="004953B8" w:rsidTr="004953B8">
        <w:trPr>
          <w:trHeight w:hRule="exact" w:val="226"/>
          <w:jc w:val="center"/>
        </w:trPr>
        <w:tc>
          <w:tcPr>
            <w:tcW w:w="3586" w:type="dxa"/>
            <w:tcBorders>
              <w:top w:val="single" w:sz="4" w:space="0" w:color="auto"/>
              <w:left w:val="single" w:sz="4" w:space="0" w:color="auto"/>
              <w:bottom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tcBorders>
              <w:top w:val="single" w:sz="4" w:space="0" w:color="auto"/>
              <w:left w:val="single" w:sz="4" w:space="0" w:color="auto"/>
              <w:bottom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7</w:t>
            </w:r>
          </w:p>
        </w:tc>
        <w:tc>
          <w:tcPr>
            <w:tcW w:w="1982" w:type="dxa"/>
            <w:tcBorders>
              <w:top w:val="single" w:sz="4" w:space="0" w:color="auto"/>
              <w:left w:val="single" w:sz="4" w:space="0" w:color="auto"/>
              <w:bottom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60</w:t>
            </w:r>
          </w:p>
        </w:tc>
        <w:tc>
          <w:tcPr>
            <w:tcW w:w="2870" w:type="dxa"/>
            <w:tcBorders>
              <w:top w:val="single" w:sz="4" w:space="0" w:color="auto"/>
              <w:left w:val="single" w:sz="4" w:space="0" w:color="auto"/>
              <w:bottom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66</w:t>
            </w:r>
          </w:p>
        </w:tc>
        <w:tc>
          <w:tcPr>
            <w:tcW w:w="2131" w:type="dxa"/>
            <w:tcBorders>
              <w:top w:val="single" w:sz="4" w:space="0" w:color="auto"/>
              <w:left w:val="single" w:sz="4" w:space="0" w:color="auto"/>
              <w:bottom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74</w:t>
            </w:r>
          </w:p>
        </w:tc>
        <w:tc>
          <w:tcPr>
            <w:tcW w:w="2938" w:type="dxa"/>
            <w:tcBorders>
              <w:top w:val="single" w:sz="4" w:space="0" w:color="auto"/>
              <w:left w:val="single" w:sz="4" w:space="0" w:color="auto"/>
              <w:bottom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80</w:t>
            </w:r>
          </w:p>
        </w:tc>
      </w:tr>
    </w:tbl>
    <w:p w:rsidR="008A5E94" w:rsidRPr="00AF68F3" w:rsidRDefault="008A5E94" w:rsidP="009F3AD4"/>
    <w:p w:rsidR="008A5E94" w:rsidRPr="00AF68F3" w:rsidRDefault="008A5E94" w:rsidP="009F3AD4">
      <w:pPr>
        <w:pStyle w:val="2fb"/>
        <w:shd w:val="clear" w:color="auto" w:fill="auto"/>
        <w:ind w:left="240"/>
      </w:pPr>
      <w:r w:rsidRPr="00AF68F3">
        <w:t xml:space="preserve">Примечания: 1. </w:t>
      </w:r>
      <w:proofErr w:type="gramStart"/>
      <w:r w:rsidRPr="00AF68F3">
        <w:t>К магистральным водоводам относятся трубопроводы для подачи воды от водозаборных сооружений до потребителей (населенных пунктов,</w:t>
      </w:r>
      <w:proofErr w:type="gramEnd"/>
    </w:p>
    <w:p w:rsidR="008A5E94" w:rsidRPr="00AF68F3" w:rsidRDefault="008A5E94" w:rsidP="009F3AD4">
      <w:pPr>
        <w:pStyle w:val="2fb"/>
        <w:shd w:val="clear" w:color="auto" w:fill="auto"/>
        <w:ind w:left="240"/>
      </w:pPr>
      <w:r w:rsidRPr="00AF68F3">
        <w:t>предприятий и других объектов), к магистральным канализационным коллекторам - трубопроводы для отвода сточных вод от потребителей до мест выпуска этих вод.</w:t>
      </w:r>
    </w:p>
    <w:p w:rsidR="008A5E94" w:rsidRPr="00AF68F3" w:rsidRDefault="008A5E94" w:rsidP="009F3AD4">
      <w:pPr>
        <w:pStyle w:val="2fb"/>
        <w:shd w:val="clear" w:color="auto" w:fill="auto"/>
        <w:ind w:left="240"/>
        <w:rPr>
          <w:lang w:eastAsia="x-none"/>
        </w:rPr>
        <w:sectPr w:rsidR="008A5E94" w:rsidRPr="00AF68F3" w:rsidSect="009F3AD4">
          <w:footerReference w:type="default" r:id="rId35"/>
          <w:footerReference w:type="first" r:id="rId36"/>
          <w:pgSz w:w="16838" w:h="11906" w:orient="landscape" w:code="9"/>
          <w:pgMar w:top="1134" w:right="851" w:bottom="1134" w:left="1134" w:header="709" w:footer="709" w:gutter="0"/>
          <w:cols w:space="708"/>
          <w:docGrid w:linePitch="360"/>
        </w:sectPr>
      </w:pPr>
      <w:r w:rsidRPr="00AF68F3">
        <w:t xml:space="preserve">2. В связи с отсутствием нормативного технического документа, устанавливающего ширину полосы отвода земель для трубопроводов </w:t>
      </w:r>
      <w:proofErr w:type="spellStart"/>
      <w:r w:rsidRPr="00AF68F3">
        <w:t>тепловы</w:t>
      </w:r>
      <w:proofErr w:type="spellEnd"/>
      <w:r w:rsidRPr="00AF68F3">
        <w:t xml:space="preserve"> х сетей, возможно применение требований для определения </w:t>
      </w:r>
      <w:proofErr w:type="gramStart"/>
      <w:r w:rsidRPr="00AF68F3">
        <w:t>нормы отвода земель магистральных трубопроводов тепловых сетей</w:t>
      </w:r>
      <w:proofErr w:type="gramEnd"/>
      <w:r w:rsidRPr="00AF68F3">
        <w:t>.</w:t>
      </w:r>
    </w:p>
    <w:p w:rsidR="008A5E94" w:rsidRPr="00AF68F3" w:rsidRDefault="008A5E94" w:rsidP="009F3AD4">
      <w:pPr>
        <w:pStyle w:val="1f"/>
        <w:shd w:val="clear" w:color="auto" w:fill="auto"/>
        <w:ind w:firstLine="660"/>
      </w:pPr>
      <w:r w:rsidRPr="00AF68F3">
        <w:lastRenderedPageBreak/>
        <w:t>Размеры земельных участков для размещения колодцев и камер переключения магистральных подземных водоводов и канализационных коллекторов должны быть не более: для колодца — 3х3 м, для камеры переключения — 10х10 м.</w:t>
      </w:r>
    </w:p>
    <w:p w:rsidR="008A5E94" w:rsidRPr="00AF68F3" w:rsidRDefault="008A5E94" w:rsidP="009F3AD4">
      <w:pPr>
        <w:pStyle w:val="1f"/>
        <w:shd w:val="clear" w:color="auto" w:fill="auto"/>
        <w:ind w:firstLine="660"/>
      </w:pPr>
      <w:r w:rsidRPr="00AF68F3">
        <w:t>Ширину полос земель для линий связи, а также размеры земельных участков для размещения сооружений на этих линиях устанавливают в соответствии с требованиями действующих нормативно-правовых актов, согласно данным, представленным в таблице 57</w:t>
      </w:r>
    </w:p>
    <w:p w:rsidR="008A5E94" w:rsidRPr="004953B8" w:rsidRDefault="008A5E94" w:rsidP="009F3AD4">
      <w:pPr>
        <w:pStyle w:val="afffffff4"/>
        <w:shd w:val="clear" w:color="auto" w:fill="auto"/>
        <w:rPr>
          <w:b/>
        </w:rPr>
      </w:pPr>
      <w:r w:rsidRPr="004953B8">
        <w:rPr>
          <w:b/>
          <w:color w:val="000000"/>
        </w:rPr>
        <w:t>Таблица 57</w:t>
      </w:r>
    </w:p>
    <w:tbl>
      <w:tblPr>
        <w:tblOverlap w:val="never"/>
        <w:tblW w:w="10053" w:type="dxa"/>
        <w:jc w:val="center"/>
        <w:tblInd w:w="257" w:type="dxa"/>
        <w:tblLayout w:type="fixed"/>
        <w:tblCellMar>
          <w:left w:w="10" w:type="dxa"/>
          <w:right w:w="10" w:type="dxa"/>
        </w:tblCellMar>
        <w:tblLook w:val="04A0" w:firstRow="1" w:lastRow="0" w:firstColumn="1" w:lastColumn="0" w:noHBand="0" w:noVBand="1"/>
      </w:tblPr>
      <w:tblGrid>
        <w:gridCol w:w="6206"/>
        <w:gridCol w:w="3847"/>
      </w:tblGrid>
      <w:tr w:rsidR="008A5E94" w:rsidRPr="00AF68F3" w:rsidTr="004953B8">
        <w:trPr>
          <w:trHeight w:hRule="exact" w:val="245"/>
          <w:jc w:val="center"/>
        </w:trPr>
        <w:tc>
          <w:tcPr>
            <w:tcW w:w="6206" w:type="dxa"/>
            <w:tcBorders>
              <w:top w:val="single" w:sz="4" w:space="0" w:color="auto"/>
              <w:left w:val="single" w:sz="4" w:space="0" w:color="auto"/>
            </w:tcBorders>
            <w:shd w:val="clear" w:color="auto" w:fill="FFFFFF"/>
            <w:vAlign w:val="center"/>
          </w:tcPr>
          <w:p w:rsidR="008A5E94" w:rsidRPr="00AF68F3" w:rsidRDefault="008A5E94" w:rsidP="004953B8">
            <w:pPr>
              <w:pStyle w:val="afffffff2"/>
              <w:shd w:val="clear" w:color="auto" w:fill="auto"/>
              <w:ind w:firstLine="0"/>
              <w:jc w:val="center"/>
              <w:rPr>
                <w:sz w:val="20"/>
                <w:szCs w:val="20"/>
              </w:rPr>
            </w:pPr>
            <w:r w:rsidRPr="00AF68F3">
              <w:rPr>
                <w:b/>
                <w:bCs/>
                <w:color w:val="000000"/>
                <w:sz w:val="20"/>
                <w:szCs w:val="20"/>
              </w:rPr>
              <w:t>Линии связи</w:t>
            </w:r>
          </w:p>
        </w:tc>
        <w:tc>
          <w:tcPr>
            <w:tcW w:w="3847" w:type="dxa"/>
            <w:tcBorders>
              <w:top w:val="single" w:sz="4" w:space="0" w:color="auto"/>
              <w:left w:val="single" w:sz="4" w:space="0" w:color="auto"/>
              <w:right w:val="single" w:sz="4" w:space="0" w:color="auto"/>
            </w:tcBorders>
            <w:shd w:val="clear" w:color="auto" w:fill="FFFFFF"/>
            <w:vAlign w:val="center"/>
          </w:tcPr>
          <w:p w:rsidR="008A5E94" w:rsidRPr="00AF68F3" w:rsidRDefault="008A5E94" w:rsidP="004953B8">
            <w:pPr>
              <w:pStyle w:val="afffffff2"/>
              <w:shd w:val="clear" w:color="auto" w:fill="auto"/>
              <w:ind w:firstLine="0"/>
              <w:jc w:val="center"/>
              <w:rPr>
                <w:sz w:val="20"/>
                <w:szCs w:val="20"/>
              </w:rPr>
            </w:pPr>
            <w:r w:rsidRPr="00AF68F3">
              <w:rPr>
                <w:b/>
                <w:bCs/>
                <w:color w:val="000000"/>
                <w:sz w:val="20"/>
                <w:szCs w:val="20"/>
              </w:rPr>
              <w:t xml:space="preserve">Ширина полос земель, </w:t>
            </w:r>
            <w:proofErr w:type="gramStart"/>
            <w:r w:rsidRPr="00AF68F3">
              <w:rPr>
                <w:b/>
                <w:bCs/>
                <w:color w:val="000000"/>
                <w:sz w:val="20"/>
                <w:szCs w:val="20"/>
              </w:rPr>
              <w:t>м</w:t>
            </w:r>
            <w:proofErr w:type="gramEnd"/>
          </w:p>
        </w:tc>
      </w:tr>
      <w:tr w:rsidR="008A5E94" w:rsidRPr="00AF68F3" w:rsidTr="004953B8">
        <w:trPr>
          <w:trHeight w:hRule="exact" w:val="1162"/>
          <w:jc w:val="center"/>
        </w:trPr>
        <w:tc>
          <w:tcPr>
            <w:tcW w:w="6206" w:type="dxa"/>
            <w:tcBorders>
              <w:top w:val="single" w:sz="4" w:space="0" w:color="auto"/>
              <w:left w:val="single" w:sz="4" w:space="0" w:color="auto"/>
            </w:tcBorders>
            <w:shd w:val="clear" w:color="auto" w:fill="FFFFFF"/>
            <w:vAlign w:val="center"/>
          </w:tcPr>
          <w:p w:rsidR="008A5E94" w:rsidRPr="00AF68F3" w:rsidRDefault="008A5E94" w:rsidP="004953B8">
            <w:pPr>
              <w:pStyle w:val="afffffff2"/>
              <w:shd w:val="clear" w:color="auto" w:fill="auto"/>
              <w:ind w:firstLine="0"/>
              <w:jc w:val="center"/>
              <w:rPr>
                <w:sz w:val="20"/>
                <w:szCs w:val="20"/>
              </w:rPr>
            </w:pPr>
            <w:r w:rsidRPr="00AF68F3">
              <w:rPr>
                <w:color w:val="000000"/>
                <w:sz w:val="20"/>
                <w:szCs w:val="20"/>
              </w:rPr>
              <w:t>Кабельные линии</w:t>
            </w:r>
          </w:p>
          <w:p w:rsidR="008A5E94" w:rsidRPr="00AF68F3" w:rsidRDefault="008A5E94" w:rsidP="004953B8">
            <w:pPr>
              <w:pStyle w:val="afffffff2"/>
              <w:shd w:val="clear" w:color="auto" w:fill="auto"/>
              <w:ind w:firstLine="0"/>
              <w:jc w:val="center"/>
              <w:rPr>
                <w:sz w:val="20"/>
                <w:szCs w:val="20"/>
              </w:rPr>
            </w:pPr>
            <w:r w:rsidRPr="00AF68F3">
              <w:rPr>
                <w:color w:val="000000"/>
                <w:sz w:val="20"/>
                <w:szCs w:val="20"/>
              </w:rPr>
              <w:t>Полоса земли для прокладки кабелей (по всей длине трассы): для линий связи (кроме линий радиофикации) для линий радиофикации</w:t>
            </w:r>
          </w:p>
        </w:tc>
        <w:tc>
          <w:tcPr>
            <w:tcW w:w="3847" w:type="dxa"/>
            <w:tcBorders>
              <w:top w:val="single" w:sz="4" w:space="0" w:color="auto"/>
              <w:left w:val="single" w:sz="4" w:space="0" w:color="auto"/>
              <w:right w:val="single" w:sz="4" w:space="0" w:color="auto"/>
            </w:tcBorders>
            <w:shd w:val="clear" w:color="auto" w:fill="FFFFFF"/>
            <w:vAlign w:val="center"/>
          </w:tcPr>
          <w:p w:rsidR="008A5E94" w:rsidRPr="00AF68F3" w:rsidRDefault="008A5E94" w:rsidP="004953B8">
            <w:pPr>
              <w:pStyle w:val="afffffff2"/>
              <w:shd w:val="clear" w:color="auto" w:fill="auto"/>
              <w:ind w:firstLine="0"/>
              <w:jc w:val="center"/>
              <w:rPr>
                <w:sz w:val="20"/>
                <w:szCs w:val="20"/>
              </w:rPr>
            </w:pPr>
            <w:r w:rsidRPr="00AF68F3">
              <w:rPr>
                <w:color w:val="000000"/>
                <w:sz w:val="20"/>
                <w:szCs w:val="20"/>
              </w:rPr>
              <w:t>6</w:t>
            </w:r>
          </w:p>
          <w:p w:rsidR="008A5E94" w:rsidRPr="00AF68F3" w:rsidRDefault="008A5E94" w:rsidP="004953B8">
            <w:pPr>
              <w:pStyle w:val="afffffff2"/>
              <w:shd w:val="clear" w:color="auto" w:fill="auto"/>
              <w:ind w:firstLine="0"/>
              <w:jc w:val="center"/>
              <w:rPr>
                <w:sz w:val="20"/>
                <w:szCs w:val="20"/>
              </w:rPr>
            </w:pPr>
            <w:r w:rsidRPr="00AF68F3">
              <w:rPr>
                <w:color w:val="000000"/>
                <w:sz w:val="20"/>
                <w:szCs w:val="20"/>
              </w:rPr>
              <w:t>5</w:t>
            </w:r>
          </w:p>
        </w:tc>
      </w:tr>
      <w:tr w:rsidR="008A5E94" w:rsidRPr="00AF68F3" w:rsidTr="004953B8">
        <w:trPr>
          <w:trHeight w:hRule="exact" w:val="710"/>
          <w:jc w:val="center"/>
        </w:trPr>
        <w:tc>
          <w:tcPr>
            <w:tcW w:w="6206" w:type="dxa"/>
            <w:tcBorders>
              <w:top w:val="single" w:sz="4" w:space="0" w:color="auto"/>
              <w:left w:val="single" w:sz="4" w:space="0" w:color="auto"/>
              <w:bottom w:val="single" w:sz="4" w:space="0" w:color="auto"/>
            </w:tcBorders>
            <w:shd w:val="clear" w:color="auto" w:fill="FFFFFF"/>
            <w:vAlign w:val="center"/>
          </w:tcPr>
          <w:p w:rsidR="008A5E94" w:rsidRPr="00AF68F3" w:rsidRDefault="008A5E94" w:rsidP="004953B8">
            <w:pPr>
              <w:pStyle w:val="afffffff2"/>
              <w:shd w:val="clear" w:color="auto" w:fill="auto"/>
              <w:ind w:firstLine="0"/>
              <w:jc w:val="center"/>
              <w:rPr>
                <w:sz w:val="20"/>
                <w:szCs w:val="20"/>
              </w:rPr>
            </w:pPr>
            <w:r w:rsidRPr="00AF68F3">
              <w:rPr>
                <w:color w:val="000000"/>
                <w:sz w:val="20"/>
                <w:szCs w:val="20"/>
              </w:rPr>
              <w:t>Воздушные линии</w:t>
            </w:r>
          </w:p>
          <w:p w:rsidR="008A5E94" w:rsidRPr="00AF68F3" w:rsidRDefault="008A5E94" w:rsidP="004953B8">
            <w:pPr>
              <w:pStyle w:val="afffffff2"/>
              <w:shd w:val="clear" w:color="auto" w:fill="auto"/>
              <w:ind w:firstLine="0"/>
              <w:jc w:val="center"/>
              <w:rPr>
                <w:sz w:val="20"/>
                <w:szCs w:val="20"/>
              </w:rPr>
            </w:pPr>
            <w:r w:rsidRPr="00AF68F3">
              <w:rPr>
                <w:color w:val="000000"/>
                <w:sz w:val="20"/>
                <w:szCs w:val="20"/>
              </w:rPr>
              <w:t>Полоса земли для установки опор и подвески проводов (по всей длине трассы)</w:t>
            </w:r>
          </w:p>
        </w:tc>
        <w:tc>
          <w:tcPr>
            <w:tcW w:w="3847" w:type="dxa"/>
            <w:tcBorders>
              <w:top w:val="single" w:sz="4" w:space="0" w:color="auto"/>
              <w:left w:val="single" w:sz="4" w:space="0" w:color="auto"/>
              <w:bottom w:val="single" w:sz="4" w:space="0" w:color="auto"/>
              <w:right w:val="single" w:sz="4" w:space="0" w:color="auto"/>
            </w:tcBorders>
            <w:shd w:val="clear" w:color="auto" w:fill="FFFFFF"/>
            <w:vAlign w:val="center"/>
          </w:tcPr>
          <w:p w:rsidR="008A5E94" w:rsidRPr="00AF68F3" w:rsidRDefault="008A5E94" w:rsidP="004953B8">
            <w:pPr>
              <w:pStyle w:val="afffffff2"/>
              <w:shd w:val="clear" w:color="auto" w:fill="auto"/>
              <w:ind w:firstLine="0"/>
              <w:jc w:val="center"/>
              <w:rPr>
                <w:sz w:val="20"/>
                <w:szCs w:val="20"/>
              </w:rPr>
            </w:pPr>
            <w:r w:rsidRPr="00AF68F3">
              <w:rPr>
                <w:color w:val="000000"/>
                <w:sz w:val="20"/>
                <w:szCs w:val="20"/>
              </w:rPr>
              <w:t>6</w:t>
            </w:r>
          </w:p>
        </w:tc>
      </w:tr>
    </w:tbl>
    <w:p w:rsidR="008A5E94" w:rsidRPr="00AF68F3" w:rsidRDefault="008A5E94" w:rsidP="009F3AD4">
      <w:pPr>
        <w:pStyle w:val="afffffff4"/>
        <w:shd w:val="clear" w:color="auto" w:fill="auto"/>
        <w:ind w:left="86"/>
        <w:jc w:val="both"/>
        <w:rPr>
          <w:sz w:val="20"/>
          <w:szCs w:val="20"/>
        </w:rPr>
      </w:pPr>
      <w:r w:rsidRPr="00AF68F3">
        <w:rPr>
          <w:color w:val="000000"/>
          <w:sz w:val="20"/>
          <w:szCs w:val="20"/>
        </w:rPr>
        <w:t xml:space="preserve">Примечание: К линиям связи отнесены: линии Единой автоматизированной сети связи страны (магистральные, </w:t>
      </w:r>
      <w:proofErr w:type="spellStart"/>
      <w:r w:rsidRPr="00AF68F3">
        <w:rPr>
          <w:color w:val="000000"/>
          <w:sz w:val="20"/>
          <w:szCs w:val="20"/>
        </w:rPr>
        <w:t>внутризонные</w:t>
      </w:r>
      <w:proofErr w:type="spellEnd"/>
      <w:r w:rsidRPr="00AF68F3">
        <w:rPr>
          <w:color w:val="000000"/>
          <w:sz w:val="20"/>
          <w:szCs w:val="20"/>
        </w:rPr>
        <w:t xml:space="preserve"> и сельские), соединительные линии между объектами связи, а также линии радиофикации (кроме линий абонентской сети).</w:t>
      </w:r>
    </w:p>
    <w:p w:rsidR="008A5E94" w:rsidRPr="00AF68F3" w:rsidRDefault="008A5E94" w:rsidP="009F3AD4">
      <w:pPr>
        <w:pStyle w:val="1f"/>
        <w:shd w:val="clear" w:color="auto" w:fill="auto"/>
        <w:ind w:firstLine="660"/>
      </w:pPr>
      <w:r w:rsidRPr="00AF68F3">
        <w:t xml:space="preserve">Ширину полос земель и площади земельных участков, предоставляемых для электрических сетей напряжением 0,38 - 750 </w:t>
      </w:r>
      <w:proofErr w:type="spellStart"/>
      <w:r w:rsidRPr="00AF68F3">
        <w:t>кВ</w:t>
      </w:r>
      <w:proofErr w:type="spellEnd"/>
      <w:r w:rsidRPr="00AF68F3">
        <w:t>, в состав которых входят воздушные и кабельные линии электропередачи, трансформаторные подстанции, переключательные распределительные и секционирующие пункты устанавливают в соответствии с требованиями действующих нормативно-правовых актов.</w:t>
      </w:r>
    </w:p>
    <w:p w:rsidR="008A5E94" w:rsidRPr="00AF68F3" w:rsidRDefault="008A5E94" w:rsidP="009F3AD4">
      <w:pPr>
        <w:pStyle w:val="1f"/>
        <w:shd w:val="clear" w:color="auto" w:fill="auto"/>
        <w:ind w:firstLine="660"/>
      </w:pPr>
      <w:r w:rsidRPr="00AF68F3">
        <w:t>Ширина полос земель, предоставляемых на период строительства воздушных линий электропередачи, сооружаемых на унифицированных и типовых опорах, должна быть не более величин, приведенных в таблице 58</w:t>
      </w:r>
    </w:p>
    <w:p w:rsidR="008A5E94" w:rsidRPr="004953B8" w:rsidRDefault="008A5E94" w:rsidP="009F3AD4">
      <w:pPr>
        <w:pStyle w:val="afffffff4"/>
        <w:shd w:val="clear" w:color="auto" w:fill="auto"/>
        <w:rPr>
          <w:b/>
        </w:rPr>
      </w:pPr>
      <w:r w:rsidRPr="004953B8">
        <w:rPr>
          <w:b/>
          <w:color w:val="000000"/>
        </w:rPr>
        <w:t>Таблица 58</w:t>
      </w:r>
    </w:p>
    <w:tbl>
      <w:tblPr>
        <w:tblOverlap w:val="never"/>
        <w:tblW w:w="10124" w:type="dxa"/>
        <w:jc w:val="center"/>
        <w:tblInd w:w="257" w:type="dxa"/>
        <w:tblLayout w:type="fixed"/>
        <w:tblCellMar>
          <w:left w:w="10" w:type="dxa"/>
          <w:right w:w="10" w:type="dxa"/>
        </w:tblCellMar>
        <w:tblLook w:val="04A0" w:firstRow="1" w:lastRow="0" w:firstColumn="1" w:lastColumn="0" w:noHBand="0" w:noVBand="1"/>
      </w:tblPr>
      <w:tblGrid>
        <w:gridCol w:w="3024"/>
        <w:gridCol w:w="1253"/>
        <w:gridCol w:w="835"/>
        <w:gridCol w:w="1003"/>
        <w:gridCol w:w="1502"/>
        <w:gridCol w:w="1349"/>
        <w:gridCol w:w="1158"/>
      </w:tblGrid>
      <w:tr w:rsidR="008A5E94" w:rsidRPr="004953B8" w:rsidTr="004953B8">
        <w:trPr>
          <w:trHeight w:hRule="exact" w:val="475"/>
          <w:jc w:val="center"/>
        </w:trPr>
        <w:tc>
          <w:tcPr>
            <w:tcW w:w="3024" w:type="dxa"/>
            <w:vMerge w:val="restart"/>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Опоры воздушных линий электропередачи</w:t>
            </w:r>
          </w:p>
        </w:tc>
        <w:tc>
          <w:tcPr>
            <w:tcW w:w="7100" w:type="dxa"/>
            <w:gridSpan w:val="6"/>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 xml:space="preserve">Ширина полос предоставляемых земель, </w:t>
            </w:r>
            <w:proofErr w:type="gramStart"/>
            <w:r w:rsidRPr="004953B8">
              <w:rPr>
                <w:b/>
                <w:bCs/>
                <w:color w:val="000000"/>
                <w:sz w:val="20"/>
                <w:szCs w:val="20"/>
              </w:rPr>
              <w:t>м</w:t>
            </w:r>
            <w:proofErr w:type="gramEnd"/>
            <w:r w:rsidRPr="004953B8">
              <w:rPr>
                <w:b/>
                <w:bCs/>
                <w:color w:val="000000"/>
                <w:sz w:val="20"/>
                <w:szCs w:val="20"/>
              </w:rPr>
              <w:t xml:space="preserve">, при напряжении линии, </w:t>
            </w:r>
            <w:proofErr w:type="spellStart"/>
            <w:r w:rsidRPr="004953B8">
              <w:rPr>
                <w:b/>
                <w:bCs/>
                <w:color w:val="000000"/>
                <w:sz w:val="20"/>
                <w:szCs w:val="20"/>
              </w:rPr>
              <w:t>кВ</w:t>
            </w:r>
            <w:proofErr w:type="spellEnd"/>
          </w:p>
        </w:tc>
      </w:tr>
      <w:tr w:rsidR="008A5E94" w:rsidRPr="004953B8" w:rsidTr="004953B8">
        <w:trPr>
          <w:trHeight w:hRule="exact" w:val="240"/>
          <w:jc w:val="center"/>
        </w:trPr>
        <w:tc>
          <w:tcPr>
            <w:tcW w:w="3024" w:type="dxa"/>
            <w:vMerge/>
            <w:tcBorders>
              <w:left w:val="single" w:sz="4" w:space="0" w:color="auto"/>
            </w:tcBorders>
            <w:shd w:val="clear" w:color="auto" w:fill="FFFFFF"/>
            <w:vAlign w:val="center"/>
          </w:tcPr>
          <w:p w:rsidR="008A5E94" w:rsidRPr="004953B8" w:rsidRDefault="008A5E94" w:rsidP="004953B8">
            <w:pPr>
              <w:jc w:val="center"/>
              <w:rPr>
                <w:sz w:val="20"/>
                <w:szCs w:val="20"/>
              </w:rPr>
            </w:pPr>
          </w:p>
        </w:tc>
        <w:tc>
          <w:tcPr>
            <w:tcW w:w="1253"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0,38-20</w:t>
            </w:r>
          </w:p>
        </w:tc>
        <w:tc>
          <w:tcPr>
            <w:tcW w:w="835" w:type="dxa"/>
            <w:tcBorders>
              <w:top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35</w:t>
            </w:r>
          </w:p>
        </w:tc>
        <w:tc>
          <w:tcPr>
            <w:tcW w:w="1003" w:type="dxa"/>
            <w:tcBorders>
              <w:top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110</w:t>
            </w:r>
          </w:p>
        </w:tc>
        <w:tc>
          <w:tcPr>
            <w:tcW w:w="1502" w:type="dxa"/>
            <w:tcBorders>
              <w:top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150-220</w:t>
            </w:r>
          </w:p>
        </w:tc>
        <w:tc>
          <w:tcPr>
            <w:tcW w:w="1349" w:type="dxa"/>
            <w:tcBorders>
              <w:top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330</w:t>
            </w:r>
          </w:p>
        </w:tc>
        <w:tc>
          <w:tcPr>
            <w:tcW w:w="1158" w:type="dxa"/>
            <w:tcBorders>
              <w:top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500</w:t>
            </w:r>
          </w:p>
        </w:tc>
      </w:tr>
      <w:tr w:rsidR="008A5E94" w:rsidRPr="004953B8" w:rsidTr="004953B8">
        <w:trPr>
          <w:trHeight w:hRule="exact" w:val="240"/>
          <w:jc w:val="center"/>
        </w:trPr>
        <w:tc>
          <w:tcPr>
            <w:tcW w:w="3024"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 Железобетонные</w:t>
            </w:r>
          </w:p>
        </w:tc>
        <w:tc>
          <w:tcPr>
            <w:tcW w:w="7100" w:type="dxa"/>
            <w:gridSpan w:val="6"/>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jc w:val="center"/>
              <w:rPr>
                <w:sz w:val="20"/>
                <w:szCs w:val="20"/>
              </w:rPr>
            </w:pPr>
          </w:p>
        </w:tc>
      </w:tr>
      <w:tr w:rsidR="008A5E94" w:rsidRPr="004953B8" w:rsidTr="004953B8">
        <w:trPr>
          <w:trHeight w:hRule="exact" w:val="240"/>
          <w:jc w:val="center"/>
        </w:trPr>
        <w:tc>
          <w:tcPr>
            <w:tcW w:w="3024"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 xml:space="preserve">1.1. </w:t>
            </w:r>
            <w:proofErr w:type="spellStart"/>
            <w:r w:rsidRPr="004953B8">
              <w:rPr>
                <w:color w:val="000000"/>
                <w:sz w:val="20"/>
                <w:szCs w:val="20"/>
              </w:rPr>
              <w:t>Одноцепные</w:t>
            </w:r>
            <w:proofErr w:type="spellEnd"/>
          </w:p>
        </w:tc>
        <w:tc>
          <w:tcPr>
            <w:tcW w:w="1253"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8</w:t>
            </w:r>
          </w:p>
        </w:tc>
        <w:tc>
          <w:tcPr>
            <w:tcW w:w="835"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9(11)</w:t>
            </w:r>
          </w:p>
        </w:tc>
        <w:tc>
          <w:tcPr>
            <w:tcW w:w="1003"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10(12)</w:t>
            </w:r>
          </w:p>
        </w:tc>
        <w:tc>
          <w:tcPr>
            <w:tcW w:w="150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12(16)</w:t>
            </w:r>
          </w:p>
        </w:tc>
        <w:tc>
          <w:tcPr>
            <w:tcW w:w="134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(21)</w:t>
            </w:r>
          </w:p>
        </w:tc>
        <w:tc>
          <w:tcPr>
            <w:tcW w:w="115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15</w:t>
            </w:r>
          </w:p>
        </w:tc>
      </w:tr>
      <w:tr w:rsidR="008A5E94" w:rsidRPr="004953B8" w:rsidTr="004953B8">
        <w:trPr>
          <w:trHeight w:hRule="exact" w:val="240"/>
          <w:jc w:val="center"/>
        </w:trPr>
        <w:tc>
          <w:tcPr>
            <w:tcW w:w="3024"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 xml:space="preserve">1.2. </w:t>
            </w:r>
            <w:proofErr w:type="spellStart"/>
            <w:r w:rsidRPr="004953B8">
              <w:rPr>
                <w:color w:val="000000"/>
                <w:sz w:val="20"/>
                <w:szCs w:val="20"/>
              </w:rPr>
              <w:t>Двухцепные</w:t>
            </w:r>
            <w:proofErr w:type="spellEnd"/>
          </w:p>
        </w:tc>
        <w:tc>
          <w:tcPr>
            <w:tcW w:w="1253"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8</w:t>
            </w:r>
          </w:p>
        </w:tc>
        <w:tc>
          <w:tcPr>
            <w:tcW w:w="835"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10</w:t>
            </w:r>
          </w:p>
        </w:tc>
        <w:tc>
          <w:tcPr>
            <w:tcW w:w="1003"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12</w:t>
            </w:r>
          </w:p>
        </w:tc>
        <w:tc>
          <w:tcPr>
            <w:tcW w:w="150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24(32)</w:t>
            </w:r>
          </w:p>
        </w:tc>
        <w:tc>
          <w:tcPr>
            <w:tcW w:w="134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28</w:t>
            </w:r>
          </w:p>
        </w:tc>
        <w:tc>
          <w:tcPr>
            <w:tcW w:w="115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r>
      <w:tr w:rsidR="008A5E94" w:rsidRPr="004953B8" w:rsidTr="004953B8">
        <w:trPr>
          <w:trHeight w:hRule="exact" w:val="240"/>
          <w:jc w:val="center"/>
        </w:trPr>
        <w:tc>
          <w:tcPr>
            <w:tcW w:w="3024"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2. Стальные</w:t>
            </w:r>
          </w:p>
        </w:tc>
        <w:tc>
          <w:tcPr>
            <w:tcW w:w="7100" w:type="dxa"/>
            <w:gridSpan w:val="6"/>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jc w:val="center"/>
              <w:rPr>
                <w:sz w:val="20"/>
                <w:szCs w:val="20"/>
              </w:rPr>
            </w:pPr>
          </w:p>
        </w:tc>
      </w:tr>
      <w:tr w:rsidR="008A5E94" w:rsidRPr="004953B8" w:rsidTr="004953B8">
        <w:trPr>
          <w:trHeight w:hRule="exact" w:val="240"/>
          <w:jc w:val="center"/>
        </w:trPr>
        <w:tc>
          <w:tcPr>
            <w:tcW w:w="3024"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 xml:space="preserve">2.1. </w:t>
            </w:r>
            <w:proofErr w:type="spellStart"/>
            <w:r w:rsidRPr="004953B8">
              <w:rPr>
                <w:color w:val="000000"/>
                <w:sz w:val="20"/>
                <w:szCs w:val="20"/>
              </w:rPr>
              <w:t>Одноцепные</w:t>
            </w:r>
            <w:proofErr w:type="spellEnd"/>
          </w:p>
        </w:tc>
        <w:tc>
          <w:tcPr>
            <w:tcW w:w="1253"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8</w:t>
            </w:r>
          </w:p>
        </w:tc>
        <w:tc>
          <w:tcPr>
            <w:tcW w:w="835"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11</w:t>
            </w:r>
          </w:p>
        </w:tc>
        <w:tc>
          <w:tcPr>
            <w:tcW w:w="1003"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12</w:t>
            </w:r>
          </w:p>
        </w:tc>
        <w:tc>
          <w:tcPr>
            <w:tcW w:w="150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15</w:t>
            </w:r>
          </w:p>
        </w:tc>
        <w:tc>
          <w:tcPr>
            <w:tcW w:w="134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18(21)</w:t>
            </w:r>
          </w:p>
        </w:tc>
        <w:tc>
          <w:tcPr>
            <w:tcW w:w="115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15</w:t>
            </w:r>
          </w:p>
        </w:tc>
      </w:tr>
      <w:tr w:rsidR="008A5E94" w:rsidRPr="004953B8" w:rsidTr="004953B8">
        <w:trPr>
          <w:trHeight w:hRule="exact" w:val="240"/>
          <w:jc w:val="center"/>
        </w:trPr>
        <w:tc>
          <w:tcPr>
            <w:tcW w:w="3024"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 xml:space="preserve">2.2. </w:t>
            </w:r>
            <w:proofErr w:type="spellStart"/>
            <w:r w:rsidRPr="004953B8">
              <w:rPr>
                <w:color w:val="000000"/>
                <w:sz w:val="20"/>
                <w:szCs w:val="20"/>
              </w:rPr>
              <w:t>Двухцепные</w:t>
            </w:r>
            <w:proofErr w:type="spellEnd"/>
          </w:p>
        </w:tc>
        <w:tc>
          <w:tcPr>
            <w:tcW w:w="1253"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8</w:t>
            </w:r>
          </w:p>
        </w:tc>
        <w:tc>
          <w:tcPr>
            <w:tcW w:w="835"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11</w:t>
            </w:r>
          </w:p>
        </w:tc>
        <w:tc>
          <w:tcPr>
            <w:tcW w:w="1003"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14</w:t>
            </w:r>
          </w:p>
        </w:tc>
        <w:tc>
          <w:tcPr>
            <w:tcW w:w="150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18</w:t>
            </w:r>
          </w:p>
        </w:tc>
        <w:tc>
          <w:tcPr>
            <w:tcW w:w="134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22</w:t>
            </w:r>
          </w:p>
        </w:tc>
        <w:tc>
          <w:tcPr>
            <w:tcW w:w="115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r>
      <w:tr w:rsidR="008A5E94" w:rsidRPr="004953B8" w:rsidTr="004953B8">
        <w:trPr>
          <w:trHeight w:hRule="exact" w:val="240"/>
          <w:jc w:val="center"/>
        </w:trPr>
        <w:tc>
          <w:tcPr>
            <w:tcW w:w="3024"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 Деревянные</w:t>
            </w:r>
          </w:p>
        </w:tc>
        <w:tc>
          <w:tcPr>
            <w:tcW w:w="7100" w:type="dxa"/>
            <w:gridSpan w:val="6"/>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jc w:val="center"/>
              <w:rPr>
                <w:sz w:val="20"/>
                <w:szCs w:val="20"/>
              </w:rPr>
            </w:pPr>
          </w:p>
        </w:tc>
      </w:tr>
      <w:tr w:rsidR="008A5E94" w:rsidRPr="004953B8" w:rsidTr="004953B8">
        <w:trPr>
          <w:trHeight w:hRule="exact" w:val="240"/>
          <w:jc w:val="center"/>
        </w:trPr>
        <w:tc>
          <w:tcPr>
            <w:tcW w:w="3024"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 xml:space="preserve">3.1. </w:t>
            </w:r>
            <w:proofErr w:type="spellStart"/>
            <w:r w:rsidRPr="004953B8">
              <w:rPr>
                <w:color w:val="000000"/>
                <w:sz w:val="20"/>
                <w:szCs w:val="20"/>
              </w:rPr>
              <w:t>Одноцепные</w:t>
            </w:r>
            <w:proofErr w:type="spellEnd"/>
          </w:p>
        </w:tc>
        <w:tc>
          <w:tcPr>
            <w:tcW w:w="1253"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8</w:t>
            </w:r>
          </w:p>
        </w:tc>
        <w:tc>
          <w:tcPr>
            <w:tcW w:w="835"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10</w:t>
            </w:r>
          </w:p>
        </w:tc>
        <w:tc>
          <w:tcPr>
            <w:tcW w:w="1003"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12</w:t>
            </w:r>
          </w:p>
        </w:tc>
        <w:tc>
          <w:tcPr>
            <w:tcW w:w="150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15</w:t>
            </w:r>
          </w:p>
        </w:tc>
        <w:tc>
          <w:tcPr>
            <w:tcW w:w="134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c>
          <w:tcPr>
            <w:tcW w:w="115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r>
      <w:tr w:rsidR="008A5E94" w:rsidRPr="004953B8" w:rsidTr="004953B8">
        <w:trPr>
          <w:trHeight w:hRule="exact" w:val="250"/>
          <w:jc w:val="center"/>
        </w:trPr>
        <w:tc>
          <w:tcPr>
            <w:tcW w:w="3024" w:type="dxa"/>
            <w:tcBorders>
              <w:top w:val="single" w:sz="4" w:space="0" w:color="auto"/>
              <w:left w:val="single" w:sz="4" w:space="0" w:color="auto"/>
              <w:bottom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 xml:space="preserve">3.2. </w:t>
            </w:r>
            <w:proofErr w:type="spellStart"/>
            <w:r w:rsidRPr="004953B8">
              <w:rPr>
                <w:color w:val="000000"/>
                <w:sz w:val="20"/>
                <w:szCs w:val="20"/>
              </w:rPr>
              <w:t>Двухцепные</w:t>
            </w:r>
            <w:proofErr w:type="spellEnd"/>
          </w:p>
        </w:tc>
        <w:tc>
          <w:tcPr>
            <w:tcW w:w="1253" w:type="dxa"/>
            <w:tcBorders>
              <w:top w:val="single" w:sz="4" w:space="0" w:color="auto"/>
              <w:left w:val="single" w:sz="4" w:space="0" w:color="auto"/>
              <w:bottom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8</w:t>
            </w:r>
          </w:p>
        </w:tc>
        <w:tc>
          <w:tcPr>
            <w:tcW w:w="835" w:type="dxa"/>
            <w:tcBorders>
              <w:top w:val="single" w:sz="4" w:space="0" w:color="auto"/>
              <w:left w:val="single" w:sz="4" w:space="0" w:color="auto"/>
              <w:bottom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c>
          <w:tcPr>
            <w:tcW w:w="1003" w:type="dxa"/>
            <w:tcBorders>
              <w:top w:val="single" w:sz="4" w:space="0" w:color="auto"/>
              <w:left w:val="single" w:sz="4" w:space="0" w:color="auto"/>
              <w:bottom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c>
          <w:tcPr>
            <w:tcW w:w="1502" w:type="dxa"/>
            <w:tcBorders>
              <w:top w:val="single" w:sz="4" w:space="0" w:color="auto"/>
              <w:left w:val="single" w:sz="4" w:space="0" w:color="auto"/>
              <w:bottom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c>
          <w:tcPr>
            <w:tcW w:w="1349" w:type="dxa"/>
            <w:tcBorders>
              <w:top w:val="single" w:sz="4" w:space="0" w:color="auto"/>
              <w:left w:val="single" w:sz="4" w:space="0" w:color="auto"/>
              <w:bottom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r>
    </w:tbl>
    <w:p w:rsidR="008A5E94" w:rsidRPr="00AF68F3" w:rsidRDefault="008A5E94" w:rsidP="009F3AD4">
      <w:pPr>
        <w:pStyle w:val="afffffff4"/>
        <w:shd w:val="clear" w:color="auto" w:fill="auto"/>
        <w:ind w:left="86"/>
        <w:jc w:val="both"/>
        <w:rPr>
          <w:sz w:val="20"/>
          <w:szCs w:val="20"/>
        </w:rPr>
      </w:pPr>
      <w:r w:rsidRPr="00AF68F3">
        <w:rPr>
          <w:color w:val="000000"/>
          <w:sz w:val="20"/>
          <w:szCs w:val="20"/>
        </w:rPr>
        <w:t>Примечания:</w:t>
      </w:r>
    </w:p>
    <w:p w:rsidR="008A5E94" w:rsidRPr="00AF68F3" w:rsidRDefault="008A5E94" w:rsidP="009F3AD4">
      <w:pPr>
        <w:pStyle w:val="afffffff4"/>
        <w:shd w:val="clear" w:color="auto" w:fill="auto"/>
        <w:ind w:left="86"/>
        <w:jc w:val="both"/>
        <w:rPr>
          <w:sz w:val="20"/>
          <w:szCs w:val="20"/>
        </w:rPr>
      </w:pPr>
      <w:r w:rsidRPr="00AF68F3">
        <w:rPr>
          <w:color w:val="000000"/>
          <w:sz w:val="20"/>
          <w:szCs w:val="20"/>
        </w:rPr>
        <w:t>1) в скобках указана ширина полос земель для опор с горизонтальным расположением проводов;</w:t>
      </w:r>
    </w:p>
    <w:p w:rsidR="008A5E94" w:rsidRPr="00AF68F3" w:rsidRDefault="008A5E94" w:rsidP="009F3AD4">
      <w:pPr>
        <w:pStyle w:val="afffffff4"/>
        <w:shd w:val="clear" w:color="auto" w:fill="auto"/>
        <w:ind w:left="86"/>
        <w:jc w:val="both"/>
        <w:rPr>
          <w:sz w:val="20"/>
          <w:szCs w:val="20"/>
        </w:rPr>
      </w:pPr>
      <w:r w:rsidRPr="00AF68F3">
        <w:rPr>
          <w:color w:val="000000"/>
          <w:sz w:val="20"/>
          <w:szCs w:val="20"/>
        </w:rPr>
        <w:t xml:space="preserve">2) для </w:t>
      </w:r>
      <w:proofErr w:type="gramStart"/>
      <w:r w:rsidRPr="00AF68F3">
        <w:rPr>
          <w:color w:val="000000"/>
          <w:sz w:val="20"/>
          <w:szCs w:val="20"/>
        </w:rPr>
        <w:t>ВЛ</w:t>
      </w:r>
      <w:proofErr w:type="gramEnd"/>
      <w:r w:rsidRPr="00AF68F3">
        <w:rPr>
          <w:color w:val="000000"/>
          <w:sz w:val="20"/>
          <w:szCs w:val="20"/>
        </w:rPr>
        <w:t xml:space="preserve"> 500 и 750 </w:t>
      </w:r>
      <w:proofErr w:type="spellStart"/>
      <w:r w:rsidRPr="00AF68F3">
        <w:rPr>
          <w:color w:val="000000"/>
          <w:sz w:val="20"/>
          <w:szCs w:val="20"/>
        </w:rPr>
        <w:t>кВ</w:t>
      </w:r>
      <w:proofErr w:type="spellEnd"/>
      <w:r w:rsidRPr="00AF68F3">
        <w:rPr>
          <w:color w:val="000000"/>
          <w:sz w:val="20"/>
          <w:szCs w:val="20"/>
        </w:rPr>
        <w:t xml:space="preserve"> ширина полосы 15 м является суммарной шириной трех раздельных полос по 5 м.</w:t>
      </w:r>
    </w:p>
    <w:p w:rsidR="008A5E94" w:rsidRPr="00AF68F3" w:rsidRDefault="008A5E94" w:rsidP="009F3AD4"/>
    <w:p w:rsidR="008A5E94" w:rsidRPr="00AF68F3" w:rsidRDefault="008A5E94" w:rsidP="009F3AD4">
      <w:pPr>
        <w:pStyle w:val="1f"/>
        <w:shd w:val="clear" w:color="auto" w:fill="auto"/>
        <w:ind w:firstLine="660"/>
      </w:pPr>
      <w:r w:rsidRPr="00AF68F3">
        <w:t>С учетом условий и методов строительства ширина полос может быть определена проектом, утвержденным заказчиком в установленном порядке, как расстояние между проводами крайних фаз (или фаз, наиболее удаленных от ствола опоры) плюс два метра в каждую сторону.</w:t>
      </w:r>
    </w:p>
    <w:p w:rsidR="008A5E94" w:rsidRPr="00AF68F3" w:rsidRDefault="008A5E94" w:rsidP="009F3AD4">
      <w:pPr>
        <w:pStyle w:val="1f"/>
        <w:shd w:val="clear" w:color="auto" w:fill="auto"/>
        <w:ind w:firstLine="660"/>
      </w:pPr>
      <w:r w:rsidRPr="00AF68F3">
        <w:t xml:space="preserve">Для воздушных линий электропередачи напряжением 500 </w:t>
      </w:r>
      <w:proofErr w:type="spellStart"/>
      <w:r w:rsidRPr="00AF68F3">
        <w:t>кВ</w:t>
      </w:r>
      <w:proofErr w:type="spellEnd"/>
      <w:r w:rsidRPr="00AF68F3">
        <w:t xml:space="preserve"> предоставление земли на период строительства производится тремя раздельными полосами шириной по 5 м под каждую фазу.</w:t>
      </w:r>
    </w:p>
    <w:p w:rsidR="008A5E94" w:rsidRPr="00AF68F3" w:rsidRDefault="008A5E94" w:rsidP="009F3AD4">
      <w:pPr>
        <w:pStyle w:val="1f"/>
        <w:shd w:val="clear" w:color="auto" w:fill="auto"/>
        <w:ind w:firstLine="660"/>
      </w:pPr>
      <w:r w:rsidRPr="00AF68F3">
        <w:t>Площади земельных участков, предоставляемых во временное пользование для монтажа унифицированных и типовых опор (нормальной высоты) воздушных линий электропередачи в местах их размещения, должны быть не более приведенных в таблице 59.</w:t>
      </w:r>
      <w:r w:rsidRPr="00AF68F3">
        <w:br w:type="page"/>
      </w:r>
    </w:p>
    <w:p w:rsidR="008A5E94" w:rsidRPr="004953B8" w:rsidRDefault="008A5E94" w:rsidP="009F3AD4">
      <w:pPr>
        <w:pStyle w:val="afffffff4"/>
        <w:shd w:val="clear" w:color="auto" w:fill="auto"/>
        <w:rPr>
          <w:b/>
        </w:rPr>
      </w:pPr>
      <w:r w:rsidRPr="004953B8">
        <w:rPr>
          <w:b/>
          <w:color w:val="000000"/>
        </w:rPr>
        <w:lastRenderedPageBreak/>
        <w:t>Таблица 59</w:t>
      </w:r>
    </w:p>
    <w:tbl>
      <w:tblPr>
        <w:tblOverlap w:val="never"/>
        <w:tblW w:w="10180" w:type="dxa"/>
        <w:jc w:val="center"/>
        <w:tblInd w:w="257" w:type="dxa"/>
        <w:tblLayout w:type="fixed"/>
        <w:tblCellMar>
          <w:left w:w="10" w:type="dxa"/>
          <w:right w:w="10" w:type="dxa"/>
        </w:tblCellMar>
        <w:tblLook w:val="04A0" w:firstRow="1" w:lastRow="0" w:firstColumn="1" w:lastColumn="0" w:noHBand="0" w:noVBand="1"/>
      </w:tblPr>
      <w:tblGrid>
        <w:gridCol w:w="3691"/>
        <w:gridCol w:w="840"/>
        <w:gridCol w:w="845"/>
        <w:gridCol w:w="1051"/>
        <w:gridCol w:w="1488"/>
        <w:gridCol w:w="1051"/>
        <w:gridCol w:w="1214"/>
      </w:tblGrid>
      <w:tr w:rsidR="008A5E94" w:rsidRPr="004953B8" w:rsidTr="004953B8">
        <w:trPr>
          <w:trHeight w:hRule="exact" w:val="475"/>
          <w:jc w:val="center"/>
        </w:trPr>
        <w:tc>
          <w:tcPr>
            <w:tcW w:w="3691" w:type="dxa"/>
            <w:vMerge w:val="restart"/>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Опоры воздушных линий электропередачи</w:t>
            </w:r>
          </w:p>
        </w:tc>
        <w:tc>
          <w:tcPr>
            <w:tcW w:w="6489" w:type="dxa"/>
            <w:gridSpan w:val="6"/>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Площади земельных участков в м</w:t>
            </w:r>
            <w:proofErr w:type="gramStart"/>
            <w:r w:rsidRPr="004953B8">
              <w:rPr>
                <w:b/>
                <w:bCs/>
                <w:color w:val="000000"/>
                <w:sz w:val="20"/>
                <w:szCs w:val="20"/>
              </w:rPr>
              <w:t>2</w:t>
            </w:r>
            <w:proofErr w:type="gramEnd"/>
            <w:r w:rsidRPr="004953B8">
              <w:rPr>
                <w:b/>
                <w:bCs/>
                <w:color w:val="000000"/>
                <w:sz w:val="20"/>
                <w:szCs w:val="20"/>
              </w:rPr>
              <w:t xml:space="preserve">, предоставляемые для монтажа опор при напряжении линии, </w:t>
            </w:r>
            <w:proofErr w:type="spellStart"/>
            <w:r w:rsidRPr="004953B8">
              <w:rPr>
                <w:b/>
                <w:bCs/>
                <w:color w:val="000000"/>
                <w:sz w:val="20"/>
                <w:szCs w:val="20"/>
              </w:rPr>
              <w:t>кВ</w:t>
            </w:r>
            <w:proofErr w:type="spellEnd"/>
          </w:p>
        </w:tc>
      </w:tr>
      <w:tr w:rsidR="008A5E94" w:rsidRPr="004953B8" w:rsidTr="004953B8">
        <w:trPr>
          <w:trHeight w:hRule="exact" w:val="240"/>
          <w:jc w:val="center"/>
        </w:trPr>
        <w:tc>
          <w:tcPr>
            <w:tcW w:w="3691" w:type="dxa"/>
            <w:vMerge/>
            <w:tcBorders>
              <w:left w:val="single" w:sz="4" w:space="0" w:color="auto"/>
            </w:tcBorders>
            <w:shd w:val="clear" w:color="auto" w:fill="FFFFFF"/>
            <w:vAlign w:val="center"/>
          </w:tcPr>
          <w:p w:rsidR="008A5E94" w:rsidRPr="004953B8" w:rsidRDefault="008A5E94" w:rsidP="004953B8">
            <w:pPr>
              <w:jc w:val="center"/>
              <w:rPr>
                <w:sz w:val="20"/>
                <w:szCs w:val="20"/>
              </w:rPr>
            </w:pPr>
          </w:p>
        </w:tc>
        <w:tc>
          <w:tcPr>
            <w:tcW w:w="84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0,38-20</w:t>
            </w:r>
          </w:p>
        </w:tc>
        <w:tc>
          <w:tcPr>
            <w:tcW w:w="845" w:type="dxa"/>
            <w:tcBorders>
              <w:top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35</w:t>
            </w:r>
          </w:p>
        </w:tc>
        <w:tc>
          <w:tcPr>
            <w:tcW w:w="1051" w:type="dxa"/>
            <w:tcBorders>
              <w:top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110</w:t>
            </w:r>
          </w:p>
        </w:tc>
        <w:tc>
          <w:tcPr>
            <w:tcW w:w="1488" w:type="dxa"/>
            <w:tcBorders>
              <w:top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150-220</w:t>
            </w:r>
          </w:p>
        </w:tc>
        <w:tc>
          <w:tcPr>
            <w:tcW w:w="1051" w:type="dxa"/>
            <w:tcBorders>
              <w:top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330</w:t>
            </w:r>
          </w:p>
        </w:tc>
        <w:tc>
          <w:tcPr>
            <w:tcW w:w="1214" w:type="dxa"/>
            <w:tcBorders>
              <w:top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500</w:t>
            </w:r>
          </w:p>
        </w:tc>
      </w:tr>
      <w:tr w:rsidR="008A5E94" w:rsidRPr="004953B8" w:rsidTr="004953B8">
        <w:trPr>
          <w:trHeight w:hRule="exact" w:val="240"/>
          <w:jc w:val="center"/>
        </w:trPr>
        <w:tc>
          <w:tcPr>
            <w:tcW w:w="369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 Железобетонные</w:t>
            </w:r>
          </w:p>
        </w:tc>
        <w:tc>
          <w:tcPr>
            <w:tcW w:w="6489" w:type="dxa"/>
            <w:gridSpan w:val="6"/>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jc w:val="center"/>
              <w:rPr>
                <w:sz w:val="20"/>
                <w:szCs w:val="20"/>
              </w:rPr>
            </w:pPr>
          </w:p>
        </w:tc>
      </w:tr>
      <w:tr w:rsidR="008A5E94" w:rsidRPr="004953B8" w:rsidTr="004953B8">
        <w:trPr>
          <w:trHeight w:hRule="exact" w:val="470"/>
          <w:jc w:val="center"/>
        </w:trPr>
        <w:tc>
          <w:tcPr>
            <w:tcW w:w="369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 xml:space="preserve">1.1. </w:t>
            </w:r>
            <w:proofErr w:type="gramStart"/>
            <w:r w:rsidRPr="004953B8">
              <w:rPr>
                <w:color w:val="000000"/>
                <w:sz w:val="20"/>
                <w:szCs w:val="20"/>
              </w:rPr>
              <w:t>Свободностоящие</w:t>
            </w:r>
            <w:proofErr w:type="gramEnd"/>
            <w:r w:rsidRPr="004953B8">
              <w:rPr>
                <w:color w:val="000000"/>
                <w:sz w:val="20"/>
                <w:szCs w:val="20"/>
              </w:rPr>
              <w:t xml:space="preserve"> с вертикальным расположением проводов</w:t>
            </w:r>
          </w:p>
        </w:tc>
        <w:tc>
          <w:tcPr>
            <w:tcW w:w="84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160</w:t>
            </w:r>
          </w:p>
        </w:tc>
        <w:tc>
          <w:tcPr>
            <w:tcW w:w="845"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200</w:t>
            </w:r>
          </w:p>
        </w:tc>
        <w:tc>
          <w:tcPr>
            <w:tcW w:w="105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250</w:t>
            </w:r>
          </w:p>
        </w:tc>
        <w:tc>
          <w:tcPr>
            <w:tcW w:w="1488"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400</w:t>
            </w:r>
          </w:p>
        </w:tc>
        <w:tc>
          <w:tcPr>
            <w:tcW w:w="105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c>
          <w:tcPr>
            <w:tcW w:w="1214"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r>
      <w:tr w:rsidR="008A5E94" w:rsidRPr="004953B8" w:rsidTr="004953B8">
        <w:trPr>
          <w:trHeight w:hRule="exact" w:val="701"/>
          <w:jc w:val="center"/>
        </w:trPr>
        <w:tc>
          <w:tcPr>
            <w:tcW w:w="369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 xml:space="preserve">1.2. </w:t>
            </w:r>
            <w:proofErr w:type="gramStart"/>
            <w:r w:rsidRPr="004953B8">
              <w:rPr>
                <w:color w:val="000000"/>
                <w:sz w:val="20"/>
                <w:szCs w:val="20"/>
              </w:rPr>
              <w:t>Свободностоящие</w:t>
            </w:r>
            <w:proofErr w:type="gramEnd"/>
            <w:r w:rsidRPr="004953B8">
              <w:rPr>
                <w:color w:val="000000"/>
                <w:sz w:val="20"/>
                <w:szCs w:val="20"/>
              </w:rPr>
              <w:t xml:space="preserve"> с горизонтальным расположением проводов</w:t>
            </w:r>
          </w:p>
        </w:tc>
        <w:tc>
          <w:tcPr>
            <w:tcW w:w="84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c>
          <w:tcPr>
            <w:tcW w:w="845"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c>
          <w:tcPr>
            <w:tcW w:w="105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400</w:t>
            </w:r>
          </w:p>
        </w:tc>
        <w:tc>
          <w:tcPr>
            <w:tcW w:w="1488"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600</w:t>
            </w:r>
          </w:p>
        </w:tc>
        <w:tc>
          <w:tcPr>
            <w:tcW w:w="105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600</w:t>
            </w:r>
          </w:p>
        </w:tc>
        <w:tc>
          <w:tcPr>
            <w:tcW w:w="1214"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800</w:t>
            </w:r>
          </w:p>
        </w:tc>
      </w:tr>
      <w:tr w:rsidR="008A5E94" w:rsidRPr="004953B8" w:rsidTr="004953B8">
        <w:trPr>
          <w:trHeight w:hRule="exact" w:val="240"/>
          <w:jc w:val="center"/>
        </w:trPr>
        <w:tc>
          <w:tcPr>
            <w:tcW w:w="369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 xml:space="preserve">1.3. Свободностоящие </w:t>
            </w:r>
            <w:proofErr w:type="spellStart"/>
            <w:r w:rsidRPr="004953B8">
              <w:rPr>
                <w:color w:val="000000"/>
                <w:sz w:val="20"/>
                <w:szCs w:val="20"/>
              </w:rPr>
              <w:t>многостоечные</w:t>
            </w:r>
            <w:proofErr w:type="spellEnd"/>
          </w:p>
        </w:tc>
        <w:tc>
          <w:tcPr>
            <w:tcW w:w="84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c>
          <w:tcPr>
            <w:tcW w:w="845"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c>
          <w:tcPr>
            <w:tcW w:w="105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c>
          <w:tcPr>
            <w:tcW w:w="1488"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400</w:t>
            </w:r>
          </w:p>
        </w:tc>
        <w:tc>
          <w:tcPr>
            <w:tcW w:w="105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800</w:t>
            </w:r>
          </w:p>
        </w:tc>
        <w:tc>
          <w:tcPr>
            <w:tcW w:w="1214"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1000</w:t>
            </w:r>
          </w:p>
        </w:tc>
      </w:tr>
      <w:tr w:rsidR="008A5E94" w:rsidRPr="004953B8" w:rsidTr="004953B8">
        <w:trPr>
          <w:trHeight w:hRule="exact" w:val="470"/>
          <w:jc w:val="center"/>
        </w:trPr>
        <w:tc>
          <w:tcPr>
            <w:tcW w:w="369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1.4. На оттяжках (с 1-й оттяжкой)</w:t>
            </w:r>
          </w:p>
        </w:tc>
        <w:tc>
          <w:tcPr>
            <w:tcW w:w="84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c>
          <w:tcPr>
            <w:tcW w:w="845"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500</w:t>
            </w:r>
          </w:p>
        </w:tc>
        <w:tc>
          <w:tcPr>
            <w:tcW w:w="105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550</w:t>
            </w:r>
          </w:p>
        </w:tc>
        <w:tc>
          <w:tcPr>
            <w:tcW w:w="1488"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300</w:t>
            </w:r>
          </w:p>
        </w:tc>
        <w:tc>
          <w:tcPr>
            <w:tcW w:w="105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c>
          <w:tcPr>
            <w:tcW w:w="1214"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r>
      <w:tr w:rsidR="008A5E94" w:rsidRPr="004953B8" w:rsidTr="004953B8">
        <w:trPr>
          <w:trHeight w:hRule="exact" w:val="240"/>
          <w:jc w:val="center"/>
        </w:trPr>
        <w:tc>
          <w:tcPr>
            <w:tcW w:w="369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1.5. На оттяжках (с 5-ю оттяжками)</w:t>
            </w:r>
          </w:p>
        </w:tc>
        <w:tc>
          <w:tcPr>
            <w:tcW w:w="84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c>
          <w:tcPr>
            <w:tcW w:w="845"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c>
          <w:tcPr>
            <w:tcW w:w="105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1400</w:t>
            </w:r>
          </w:p>
        </w:tc>
        <w:tc>
          <w:tcPr>
            <w:tcW w:w="1488"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2100</w:t>
            </w:r>
          </w:p>
        </w:tc>
        <w:tc>
          <w:tcPr>
            <w:tcW w:w="105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c>
          <w:tcPr>
            <w:tcW w:w="1214"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r>
      <w:tr w:rsidR="008A5E94" w:rsidRPr="004953B8" w:rsidTr="004953B8">
        <w:trPr>
          <w:trHeight w:hRule="exact" w:val="240"/>
          <w:jc w:val="center"/>
        </w:trPr>
        <w:tc>
          <w:tcPr>
            <w:tcW w:w="369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2. Стальные</w:t>
            </w:r>
          </w:p>
        </w:tc>
        <w:tc>
          <w:tcPr>
            <w:tcW w:w="6489" w:type="dxa"/>
            <w:gridSpan w:val="6"/>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jc w:val="center"/>
              <w:rPr>
                <w:sz w:val="20"/>
                <w:szCs w:val="20"/>
              </w:rPr>
            </w:pPr>
          </w:p>
        </w:tc>
      </w:tr>
      <w:tr w:rsidR="008A5E94" w:rsidRPr="004953B8" w:rsidTr="004953B8">
        <w:trPr>
          <w:trHeight w:hRule="exact" w:val="240"/>
          <w:jc w:val="center"/>
        </w:trPr>
        <w:tc>
          <w:tcPr>
            <w:tcW w:w="369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2.1. Свободностоящие промежуточные</w:t>
            </w:r>
          </w:p>
        </w:tc>
        <w:tc>
          <w:tcPr>
            <w:tcW w:w="84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150</w:t>
            </w:r>
          </w:p>
        </w:tc>
        <w:tc>
          <w:tcPr>
            <w:tcW w:w="845"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300</w:t>
            </w:r>
          </w:p>
        </w:tc>
        <w:tc>
          <w:tcPr>
            <w:tcW w:w="105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560</w:t>
            </w:r>
          </w:p>
        </w:tc>
        <w:tc>
          <w:tcPr>
            <w:tcW w:w="1488"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560</w:t>
            </w:r>
          </w:p>
        </w:tc>
        <w:tc>
          <w:tcPr>
            <w:tcW w:w="105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500</w:t>
            </w:r>
          </w:p>
        </w:tc>
        <w:tc>
          <w:tcPr>
            <w:tcW w:w="1214"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1200</w:t>
            </w:r>
          </w:p>
        </w:tc>
      </w:tr>
      <w:tr w:rsidR="008A5E94" w:rsidRPr="004953B8" w:rsidTr="004953B8">
        <w:trPr>
          <w:trHeight w:hRule="exact" w:val="470"/>
          <w:jc w:val="center"/>
        </w:trPr>
        <w:tc>
          <w:tcPr>
            <w:tcW w:w="369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2.2. Свободностоящие анкерно-угловые</w:t>
            </w:r>
          </w:p>
        </w:tc>
        <w:tc>
          <w:tcPr>
            <w:tcW w:w="84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150</w:t>
            </w:r>
          </w:p>
        </w:tc>
        <w:tc>
          <w:tcPr>
            <w:tcW w:w="845"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400</w:t>
            </w:r>
          </w:p>
        </w:tc>
        <w:tc>
          <w:tcPr>
            <w:tcW w:w="105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800</w:t>
            </w:r>
          </w:p>
        </w:tc>
        <w:tc>
          <w:tcPr>
            <w:tcW w:w="1488"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700</w:t>
            </w:r>
          </w:p>
        </w:tc>
        <w:tc>
          <w:tcPr>
            <w:tcW w:w="105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630</w:t>
            </w:r>
          </w:p>
        </w:tc>
        <w:tc>
          <w:tcPr>
            <w:tcW w:w="1214"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2000</w:t>
            </w:r>
          </w:p>
        </w:tc>
      </w:tr>
      <w:tr w:rsidR="008A5E94" w:rsidRPr="004953B8" w:rsidTr="004953B8">
        <w:trPr>
          <w:trHeight w:hRule="exact" w:val="240"/>
          <w:jc w:val="center"/>
        </w:trPr>
        <w:tc>
          <w:tcPr>
            <w:tcW w:w="369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 xml:space="preserve">2.3. На оттяжках </w:t>
            </w:r>
            <w:proofErr w:type="gramStart"/>
            <w:r w:rsidRPr="004953B8">
              <w:rPr>
                <w:color w:val="000000"/>
                <w:sz w:val="20"/>
                <w:szCs w:val="20"/>
              </w:rPr>
              <w:t>промежуточные</w:t>
            </w:r>
            <w:proofErr w:type="gramEnd"/>
          </w:p>
        </w:tc>
        <w:tc>
          <w:tcPr>
            <w:tcW w:w="84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c>
          <w:tcPr>
            <w:tcW w:w="845"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c>
          <w:tcPr>
            <w:tcW w:w="105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2000</w:t>
            </w:r>
          </w:p>
        </w:tc>
        <w:tc>
          <w:tcPr>
            <w:tcW w:w="1488"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1900</w:t>
            </w:r>
          </w:p>
        </w:tc>
        <w:tc>
          <w:tcPr>
            <w:tcW w:w="105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2300</w:t>
            </w:r>
          </w:p>
        </w:tc>
        <w:tc>
          <w:tcPr>
            <w:tcW w:w="1214"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2500</w:t>
            </w:r>
          </w:p>
        </w:tc>
      </w:tr>
      <w:tr w:rsidR="008A5E94" w:rsidRPr="004953B8" w:rsidTr="004953B8">
        <w:trPr>
          <w:trHeight w:hRule="exact" w:val="470"/>
          <w:jc w:val="center"/>
        </w:trPr>
        <w:tc>
          <w:tcPr>
            <w:tcW w:w="369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 xml:space="preserve">2.4. На оттяжках </w:t>
            </w:r>
            <w:proofErr w:type="gramStart"/>
            <w:r w:rsidRPr="004953B8">
              <w:rPr>
                <w:color w:val="000000"/>
                <w:sz w:val="20"/>
                <w:szCs w:val="20"/>
              </w:rPr>
              <w:t>анкерно-угловые</w:t>
            </w:r>
            <w:proofErr w:type="gramEnd"/>
          </w:p>
        </w:tc>
        <w:tc>
          <w:tcPr>
            <w:tcW w:w="84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c>
          <w:tcPr>
            <w:tcW w:w="845"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c>
          <w:tcPr>
            <w:tcW w:w="105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c>
          <w:tcPr>
            <w:tcW w:w="1488"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c>
          <w:tcPr>
            <w:tcW w:w="105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c>
          <w:tcPr>
            <w:tcW w:w="1214"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4000</w:t>
            </w:r>
          </w:p>
        </w:tc>
      </w:tr>
      <w:tr w:rsidR="008A5E94" w:rsidRPr="004953B8" w:rsidTr="004953B8">
        <w:trPr>
          <w:trHeight w:hRule="exact" w:val="250"/>
          <w:jc w:val="center"/>
        </w:trPr>
        <w:tc>
          <w:tcPr>
            <w:tcW w:w="3691" w:type="dxa"/>
            <w:tcBorders>
              <w:top w:val="single" w:sz="4" w:space="0" w:color="auto"/>
              <w:left w:val="single" w:sz="4" w:space="0" w:color="auto"/>
              <w:bottom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 Деревянные</w:t>
            </w:r>
          </w:p>
        </w:tc>
        <w:tc>
          <w:tcPr>
            <w:tcW w:w="840" w:type="dxa"/>
            <w:tcBorders>
              <w:top w:val="single" w:sz="4" w:space="0" w:color="auto"/>
              <w:left w:val="single" w:sz="4" w:space="0" w:color="auto"/>
              <w:bottom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150</w:t>
            </w:r>
          </w:p>
        </w:tc>
        <w:tc>
          <w:tcPr>
            <w:tcW w:w="845" w:type="dxa"/>
            <w:tcBorders>
              <w:top w:val="single" w:sz="4" w:space="0" w:color="auto"/>
              <w:left w:val="single" w:sz="4" w:space="0" w:color="auto"/>
              <w:bottom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450</w:t>
            </w:r>
          </w:p>
        </w:tc>
        <w:tc>
          <w:tcPr>
            <w:tcW w:w="1051" w:type="dxa"/>
            <w:tcBorders>
              <w:top w:val="single" w:sz="4" w:space="0" w:color="auto"/>
              <w:left w:val="single" w:sz="4" w:space="0" w:color="auto"/>
              <w:bottom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450</w:t>
            </w:r>
          </w:p>
        </w:tc>
        <w:tc>
          <w:tcPr>
            <w:tcW w:w="1488" w:type="dxa"/>
            <w:tcBorders>
              <w:top w:val="single" w:sz="4" w:space="0" w:color="auto"/>
              <w:left w:val="single" w:sz="4" w:space="0" w:color="auto"/>
              <w:bottom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450</w:t>
            </w:r>
          </w:p>
        </w:tc>
        <w:tc>
          <w:tcPr>
            <w:tcW w:w="1051" w:type="dxa"/>
            <w:tcBorders>
              <w:top w:val="single" w:sz="4" w:space="0" w:color="auto"/>
              <w:left w:val="single" w:sz="4" w:space="0" w:color="auto"/>
              <w:bottom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c>
          <w:tcPr>
            <w:tcW w:w="1214" w:type="dxa"/>
            <w:tcBorders>
              <w:top w:val="single" w:sz="4" w:space="0" w:color="auto"/>
              <w:left w:val="single" w:sz="4" w:space="0" w:color="auto"/>
              <w:bottom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r>
    </w:tbl>
    <w:p w:rsidR="008A5E94" w:rsidRPr="00AF68F3" w:rsidRDefault="008A5E94" w:rsidP="009F3AD4">
      <w:pPr>
        <w:pStyle w:val="1f"/>
        <w:shd w:val="clear" w:color="auto" w:fill="auto"/>
        <w:ind w:firstLine="660"/>
      </w:pPr>
      <w:r w:rsidRPr="00AF68F3">
        <w:t xml:space="preserve">Полосы земель и земельные участки для монтажа опор воздушных линий электропередачи напряжением 0,38 </w:t>
      </w:r>
      <w:proofErr w:type="spellStart"/>
      <w:r w:rsidRPr="00AF68F3">
        <w:t>кВ</w:t>
      </w:r>
      <w:proofErr w:type="spellEnd"/>
      <w:r w:rsidRPr="00AF68F3">
        <w:t>, строящихся на землях населенных пунктов и предприятий, на период строительства изъятию не подлежат.</w:t>
      </w:r>
    </w:p>
    <w:p w:rsidR="008A5E94" w:rsidRPr="00AF68F3" w:rsidRDefault="008A5E94" w:rsidP="009F3AD4">
      <w:pPr>
        <w:pStyle w:val="1f"/>
        <w:shd w:val="clear" w:color="auto" w:fill="auto"/>
        <w:ind w:firstLine="660"/>
      </w:pPr>
      <w:r w:rsidRPr="00AF68F3">
        <w:t xml:space="preserve">Ширина полос земель, предоставляемых во временное краткосрочное пользование для кабельных линий электропередачи на период строительства, должна приниматься для линий напряжением до 35 </w:t>
      </w:r>
      <w:proofErr w:type="spellStart"/>
      <w:r w:rsidRPr="00AF68F3">
        <w:t>кВ</w:t>
      </w:r>
      <w:proofErr w:type="spellEnd"/>
      <w:r w:rsidRPr="00AF68F3">
        <w:t xml:space="preserve"> не более 6 м, для линий напряжением 110 </w:t>
      </w:r>
      <w:proofErr w:type="spellStart"/>
      <w:r w:rsidRPr="00AF68F3">
        <w:t>кВ</w:t>
      </w:r>
      <w:proofErr w:type="spellEnd"/>
      <w:r w:rsidRPr="00AF68F3">
        <w:t xml:space="preserve"> и выше - не более 10 м.</w:t>
      </w:r>
    </w:p>
    <w:p w:rsidR="009E76C0" w:rsidRPr="00AF68F3" w:rsidRDefault="009E76C0" w:rsidP="009F3AD4">
      <w:pPr>
        <w:pStyle w:val="1f"/>
        <w:shd w:val="clear" w:color="auto" w:fill="auto"/>
        <w:ind w:firstLine="660"/>
      </w:pPr>
    </w:p>
    <w:bookmarkStart w:id="1220" w:name="_Toc329704281"/>
    <w:p w:rsidR="00A36CD9" w:rsidRPr="00AF68F3" w:rsidRDefault="00C35999" w:rsidP="00773935">
      <w:pPr>
        <w:pStyle w:val="1"/>
        <w:numPr>
          <w:ilvl w:val="0"/>
          <w:numId w:val="37"/>
        </w:numPr>
        <w:tabs>
          <w:tab w:val="left" w:pos="993"/>
        </w:tabs>
        <w:spacing w:before="0" w:after="0"/>
        <w:ind w:left="113" w:firstLine="709"/>
        <w:jc w:val="center"/>
      </w:pPr>
      <w:r>
        <w:fldChar w:fldCharType="begin"/>
      </w:r>
      <w:r>
        <w:instrText xml:space="preserve"> HYPERLINK \l "_Toc389086121" </w:instrText>
      </w:r>
      <w:r>
        <w:fldChar w:fldCharType="separate"/>
      </w:r>
      <w:bookmarkStart w:id="1221" w:name="_Toc492042954"/>
      <w:bookmarkStart w:id="1222" w:name="_Toc393384111"/>
      <w:bookmarkStart w:id="1223" w:name="_Toc492045063"/>
      <w:bookmarkStart w:id="1224" w:name="_Ref492294704"/>
      <w:bookmarkStart w:id="1225" w:name="_Ref492294709"/>
      <w:bookmarkStart w:id="1226" w:name="_Ref492294714"/>
      <w:bookmarkStart w:id="1227" w:name="_Toc492296861"/>
      <w:r w:rsidR="00A36CD9" w:rsidRPr="00AF68F3">
        <w:t xml:space="preserve">Нормативы обеспеченности организации в границах </w:t>
      </w:r>
      <w:r w:rsidR="00C621A9" w:rsidRPr="00AF68F3">
        <w:t>муниципального</w:t>
      </w:r>
      <w:r w:rsidR="00A36CD9" w:rsidRPr="00AF68F3">
        <w:t xml:space="preserve"> </w:t>
      </w:r>
      <w:r w:rsidR="00C621A9" w:rsidRPr="00AF68F3">
        <w:rPr>
          <w:lang w:val="ru-RU"/>
        </w:rPr>
        <w:t>образования</w:t>
      </w:r>
      <w:r w:rsidR="00A36CD9" w:rsidRPr="00AF68F3">
        <w:t xml:space="preserve"> благоустройства и озеленения населённых пунктов,</w:t>
      </w:r>
      <w:r w:rsidR="006D2AE9">
        <w:rPr>
          <w:lang w:val="ru-RU"/>
        </w:rPr>
        <w:t xml:space="preserve"> использования,</w:t>
      </w:r>
      <w:r w:rsidR="007C1181" w:rsidRPr="00AF68F3">
        <w:rPr>
          <w:lang w:val="ru-RU"/>
        </w:rPr>
        <w:t xml:space="preserve"> </w:t>
      </w:r>
      <w:r w:rsidR="00A36CD9" w:rsidRPr="00AF68F3">
        <w:t>охраны, защиты, воспроизводства лесов особо охраняемых природных территорий</w:t>
      </w:r>
      <w:r w:rsidR="006D2AE9">
        <w:rPr>
          <w:lang w:val="ru-RU"/>
        </w:rPr>
        <w:t>, расположенных в границах населенных пунктов муниципального образования</w:t>
      </w:r>
      <w:r w:rsidR="00A36CD9" w:rsidRPr="00AF68F3">
        <w:t>.</w:t>
      </w:r>
      <w:bookmarkEnd w:id="1221"/>
      <w:bookmarkEnd w:id="1222"/>
      <w:bookmarkEnd w:id="1223"/>
      <w:bookmarkEnd w:id="1224"/>
      <w:bookmarkEnd w:id="1225"/>
      <w:bookmarkEnd w:id="1226"/>
      <w:bookmarkEnd w:id="1227"/>
      <w:r w:rsidR="00A36CD9" w:rsidRPr="00AF68F3">
        <w:rPr>
          <w:webHidden/>
        </w:rPr>
        <w:tab/>
      </w:r>
      <w:r>
        <w:fldChar w:fldCharType="end"/>
      </w:r>
    </w:p>
    <w:p w:rsidR="009E76C0" w:rsidRPr="00AF68F3" w:rsidRDefault="009E76C0" w:rsidP="00773935">
      <w:pPr>
        <w:pStyle w:val="2"/>
        <w:numPr>
          <w:ilvl w:val="0"/>
          <w:numId w:val="0"/>
        </w:numPr>
        <w:tabs>
          <w:tab w:val="left" w:pos="993"/>
        </w:tabs>
        <w:spacing w:before="0" w:after="0"/>
        <w:ind w:left="113" w:firstLine="709"/>
        <w:jc w:val="center"/>
        <w:rPr>
          <w:lang w:val="ru-RU"/>
        </w:rPr>
      </w:pPr>
      <w:bookmarkStart w:id="1228" w:name="_Toc389132893"/>
      <w:bookmarkStart w:id="1229" w:name="_Toc393384112"/>
      <w:bookmarkEnd w:id="7"/>
      <w:bookmarkEnd w:id="8"/>
      <w:bookmarkEnd w:id="1220"/>
    </w:p>
    <w:p w:rsidR="004B7565" w:rsidRPr="004B7565" w:rsidRDefault="004B7565" w:rsidP="00773935">
      <w:pPr>
        <w:pStyle w:val="aff1"/>
        <w:keepNext/>
        <w:numPr>
          <w:ilvl w:val="0"/>
          <w:numId w:val="19"/>
        </w:numPr>
        <w:tabs>
          <w:tab w:val="left" w:pos="993"/>
          <w:tab w:val="left" w:pos="1134"/>
          <w:tab w:val="left" w:pos="1276"/>
        </w:tabs>
        <w:spacing w:line="240" w:lineRule="auto"/>
        <w:ind w:left="113" w:firstLine="709"/>
        <w:jc w:val="center"/>
        <w:outlineLvl w:val="1"/>
        <w:rPr>
          <w:b/>
          <w:bCs/>
          <w:iCs/>
          <w:vanish/>
          <w:sz w:val="28"/>
          <w:szCs w:val="28"/>
          <w:lang w:val="x-none" w:eastAsia="x-none"/>
        </w:rPr>
      </w:pPr>
      <w:bookmarkStart w:id="1230" w:name="_Toc492042955"/>
      <w:bookmarkStart w:id="1231" w:name="_Toc492043633"/>
      <w:bookmarkStart w:id="1232" w:name="_Toc492043861"/>
      <w:bookmarkStart w:id="1233" w:name="_Toc492045064"/>
      <w:bookmarkStart w:id="1234" w:name="_Toc492296862"/>
      <w:bookmarkEnd w:id="1230"/>
      <w:bookmarkEnd w:id="1231"/>
      <w:bookmarkEnd w:id="1232"/>
      <w:bookmarkEnd w:id="1233"/>
      <w:bookmarkEnd w:id="1234"/>
    </w:p>
    <w:p w:rsidR="00A36CD9" w:rsidRPr="00AF68F3" w:rsidRDefault="00A36CD9" w:rsidP="00773935">
      <w:pPr>
        <w:pStyle w:val="2"/>
        <w:numPr>
          <w:ilvl w:val="1"/>
          <w:numId w:val="19"/>
        </w:numPr>
        <w:tabs>
          <w:tab w:val="left" w:pos="993"/>
        </w:tabs>
        <w:spacing w:before="0" w:after="0"/>
        <w:ind w:left="113" w:firstLine="709"/>
        <w:jc w:val="center"/>
      </w:pPr>
      <w:bookmarkStart w:id="1235" w:name="_Toc492042956"/>
      <w:bookmarkStart w:id="1236" w:name="_Toc492045065"/>
      <w:bookmarkStart w:id="1237" w:name="_Ref492294723"/>
      <w:bookmarkStart w:id="1238" w:name="_Ref492294728"/>
      <w:bookmarkStart w:id="1239" w:name="_Ref492294732"/>
      <w:bookmarkStart w:id="1240" w:name="_Toc492296863"/>
      <w:r w:rsidRPr="00AF68F3">
        <w:t xml:space="preserve">Процент увеличения уровня </w:t>
      </w:r>
      <w:proofErr w:type="spellStart"/>
      <w:r w:rsidRPr="00AF68F3">
        <w:t>озелененности</w:t>
      </w:r>
      <w:proofErr w:type="spellEnd"/>
      <w:r w:rsidRPr="00AF68F3">
        <w:t xml:space="preserve"> территории застройки в населенных пунктах с предприятиями 1-3 класса опасности, требующими устройства санитарно-защитных зон</w:t>
      </w:r>
      <w:bookmarkEnd w:id="1228"/>
      <w:bookmarkEnd w:id="1229"/>
      <w:bookmarkEnd w:id="1235"/>
      <w:bookmarkEnd w:id="1236"/>
      <w:bookmarkEnd w:id="1237"/>
      <w:bookmarkEnd w:id="1238"/>
      <w:bookmarkEnd w:id="1239"/>
      <w:bookmarkEnd w:id="1240"/>
    </w:p>
    <w:p w:rsidR="00A36CD9" w:rsidRPr="00AF68F3" w:rsidRDefault="00A36CD9" w:rsidP="009F3AD4">
      <w:pPr>
        <w:pStyle w:val="a6"/>
      </w:pPr>
      <w:r w:rsidRPr="00AF68F3">
        <w:t xml:space="preserve">В населенных пунктах с предприятиями 1 класса опасности, требующими устройства санитарно-защитных зон шириной более 1000 м, уровень </w:t>
      </w:r>
      <w:proofErr w:type="spellStart"/>
      <w:r w:rsidRPr="00AF68F3">
        <w:t>озелененности</w:t>
      </w:r>
      <w:proofErr w:type="spellEnd"/>
      <w:r w:rsidRPr="00AF68F3">
        <w:t xml:space="preserve"> территории застройки следует увеличивать не менее чем на 15 %.</w:t>
      </w:r>
    </w:p>
    <w:p w:rsidR="00A36CD9" w:rsidRPr="00AF68F3" w:rsidRDefault="00A36CD9" w:rsidP="009F3AD4">
      <w:pPr>
        <w:pStyle w:val="a6"/>
      </w:pPr>
      <w:r w:rsidRPr="00AF68F3">
        <w:t xml:space="preserve">Пропорционально увеличивается уровень </w:t>
      </w:r>
      <w:proofErr w:type="spellStart"/>
      <w:r w:rsidRPr="00AF68F3">
        <w:t>озелененности</w:t>
      </w:r>
      <w:proofErr w:type="spellEnd"/>
      <w:r w:rsidRPr="00AF68F3">
        <w:t xml:space="preserve"> территории застройки населённого пункта при наличии предприятий:</w:t>
      </w:r>
    </w:p>
    <w:p w:rsidR="00A36CD9" w:rsidRPr="00AF68F3" w:rsidRDefault="00A36CD9" w:rsidP="009F3AD4">
      <w:pPr>
        <w:pStyle w:val="S5"/>
        <w:spacing w:before="0" w:after="0"/>
      </w:pPr>
      <w:r w:rsidRPr="00AF68F3">
        <w:t>2 класса опасности (500 м) на 7,5%;</w:t>
      </w:r>
    </w:p>
    <w:p w:rsidR="00A36CD9" w:rsidRPr="00AF68F3" w:rsidRDefault="00A36CD9" w:rsidP="009F3AD4">
      <w:pPr>
        <w:pStyle w:val="S5"/>
        <w:spacing w:before="0" w:after="0"/>
      </w:pPr>
      <w:r w:rsidRPr="00AF68F3">
        <w:t>3 класса опасности (300 м) на 4,5%;</w:t>
      </w:r>
    </w:p>
    <w:p w:rsidR="009E76C0" w:rsidRPr="00AF68F3" w:rsidRDefault="00A36CD9" w:rsidP="00152D38">
      <w:pPr>
        <w:pStyle w:val="a6"/>
      </w:pPr>
      <w:r w:rsidRPr="00AF68F3">
        <w:t xml:space="preserve">При градостроительном проектировании в условиях </w:t>
      </w:r>
      <w:proofErr w:type="spellStart"/>
      <w:r w:rsidRPr="00AF68F3">
        <w:t>котловинности</w:t>
      </w:r>
      <w:proofErr w:type="spellEnd"/>
      <w:r w:rsidRPr="00AF68F3">
        <w:t xml:space="preserve"> горного рельефа зоны отдыха необходимо размещать выше промышленных предприятий  по рельефу, с наветренной  стороны по отношению к промышленным предприятиям и ближе к окраинной части котловины.</w:t>
      </w:r>
      <w:bookmarkStart w:id="1241" w:name="_Toc389132894"/>
      <w:bookmarkStart w:id="1242" w:name="_Toc393384113"/>
    </w:p>
    <w:p w:rsidR="00A36CD9" w:rsidRPr="00AF68F3" w:rsidRDefault="00A36CD9" w:rsidP="00773935">
      <w:pPr>
        <w:pStyle w:val="2"/>
        <w:numPr>
          <w:ilvl w:val="1"/>
          <w:numId w:val="19"/>
        </w:numPr>
        <w:tabs>
          <w:tab w:val="left" w:pos="993"/>
        </w:tabs>
        <w:spacing w:before="0" w:after="0"/>
        <w:ind w:left="113" w:firstLine="709"/>
        <w:jc w:val="center"/>
      </w:pPr>
      <w:bookmarkStart w:id="1243" w:name="_Toc492042957"/>
      <w:bookmarkStart w:id="1244" w:name="_Toc492045066"/>
      <w:bookmarkStart w:id="1245" w:name="_Ref492294739"/>
      <w:bookmarkStart w:id="1246" w:name="_Ref492294745"/>
      <w:bookmarkStart w:id="1247" w:name="_Ref492294763"/>
      <w:bookmarkStart w:id="1248" w:name="_Toc492296864"/>
      <w:r w:rsidRPr="00AF68F3">
        <w:lastRenderedPageBreak/>
        <w:t>Нормативы обеспеченности объектами рекреационного назначения (суммарная площадь озелененных территорий общего пользования):</w:t>
      </w:r>
      <w:bookmarkEnd w:id="1241"/>
      <w:bookmarkEnd w:id="1242"/>
      <w:bookmarkEnd w:id="1243"/>
      <w:bookmarkEnd w:id="1244"/>
      <w:bookmarkEnd w:id="1245"/>
      <w:bookmarkEnd w:id="1246"/>
      <w:bookmarkEnd w:id="1247"/>
      <w:bookmarkEnd w:id="1248"/>
    </w:p>
    <w:p w:rsidR="00A36CD9" w:rsidRPr="00AF68F3" w:rsidRDefault="00A36CD9" w:rsidP="009F3AD4">
      <w:pPr>
        <w:pStyle w:val="a6"/>
      </w:pPr>
      <w:r w:rsidRPr="00AF68F3">
        <w:t>Нормативы обеспеченности озелененными территориями общего по</w:t>
      </w:r>
      <w:r w:rsidR="002D0C49" w:rsidRPr="00AF68F3">
        <w:t>льзования даны в соответствии с СП 42.13330.201</w:t>
      </w:r>
      <w:r w:rsidR="00093EF8">
        <w:t>6</w:t>
      </w:r>
      <w:r w:rsidR="002D0C49" w:rsidRPr="00AF68F3">
        <w:t xml:space="preserve"> «</w:t>
      </w:r>
      <w:hyperlink r:id="rId37"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AF68F3">
          <w:t>СНиП 2.07.01-89*</w:t>
        </w:r>
      </w:hyperlink>
      <w:r w:rsidRPr="00AF68F3">
        <w:t xml:space="preserve"> "Градостроительство. Планировка и застройка городских и сельских поселений".</w:t>
      </w:r>
    </w:p>
    <w:p w:rsidR="00A36CD9" w:rsidRPr="00AF68F3" w:rsidRDefault="00A36CD9" w:rsidP="009F3AD4">
      <w:pPr>
        <w:pStyle w:val="a6"/>
      </w:pPr>
      <w:r w:rsidRPr="00AF68F3">
        <w:t xml:space="preserve">Нормативы обеспеченности объектами рекреационного назначения (суммарная площадь озелененных территорий общего пользования)  - парков, садов, скверов, и др. для населённых пунктов муниципальных образований необходимо принимать в зависимости от природных зон в соответствии </w:t>
      </w:r>
      <w:r w:rsidRPr="00AF68F3">
        <w:rPr>
          <w:lang w:val="en-US"/>
        </w:rPr>
        <w:t>c</w:t>
      </w:r>
      <w:r w:rsidRPr="00AF68F3">
        <w:t xml:space="preserve"> таблицей </w:t>
      </w:r>
      <w:r w:rsidR="008A5E94" w:rsidRPr="00AF68F3">
        <w:t>6</w:t>
      </w:r>
      <w:r w:rsidR="001A4597" w:rsidRPr="00AF68F3">
        <w:t>0.</w:t>
      </w:r>
    </w:p>
    <w:p w:rsidR="00A36CD9" w:rsidRPr="00AF68F3" w:rsidRDefault="00A36CD9" w:rsidP="009F3AD4">
      <w:pPr>
        <w:pStyle w:val="af0"/>
        <w:spacing w:before="0" w:after="0"/>
        <w:jc w:val="right"/>
        <w:rPr>
          <w:sz w:val="24"/>
          <w:szCs w:val="24"/>
        </w:rPr>
      </w:pPr>
      <w:bookmarkStart w:id="1249" w:name="_Ref388450311"/>
      <w:r w:rsidRPr="00AF68F3">
        <w:t xml:space="preserve">Таблица </w:t>
      </w:r>
      <w:bookmarkEnd w:id="1249"/>
      <w:r w:rsidR="008A5E94" w:rsidRPr="00AF68F3">
        <w:t>6</w:t>
      </w:r>
      <w:r w:rsidR="001A4597" w:rsidRPr="00AF68F3">
        <w:t>0</w:t>
      </w:r>
    </w:p>
    <w:p w:rsidR="00A36CD9" w:rsidRPr="00AF68F3" w:rsidRDefault="00A36CD9" w:rsidP="009F3AD4">
      <w:pPr>
        <w:pStyle w:val="af2"/>
      </w:pPr>
      <w:r w:rsidRPr="00AF68F3">
        <w:t>Нормативы обеспеченности объектами рекреационного назначения (суммарная площадь озелененных территорий общего пользования)</w:t>
      </w:r>
    </w:p>
    <w:tbl>
      <w:tblPr>
        <w:tblW w:w="9933" w:type="dxa"/>
        <w:jc w:val="center"/>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1559"/>
        <w:gridCol w:w="2268"/>
        <w:gridCol w:w="4682"/>
      </w:tblGrid>
      <w:tr w:rsidR="00A36CD9" w:rsidRPr="00AF68F3" w:rsidTr="004953B8">
        <w:trPr>
          <w:trHeight w:val="479"/>
          <w:tblHeader/>
          <w:jc w:val="center"/>
        </w:trPr>
        <w:tc>
          <w:tcPr>
            <w:tcW w:w="1424" w:type="dxa"/>
            <w:vAlign w:val="center"/>
          </w:tcPr>
          <w:p w:rsidR="00A36CD9" w:rsidRPr="00AF68F3" w:rsidRDefault="00A36CD9" w:rsidP="004953B8">
            <w:pPr>
              <w:jc w:val="center"/>
              <w:rPr>
                <w:b/>
                <w:sz w:val="20"/>
                <w:szCs w:val="20"/>
              </w:rPr>
            </w:pPr>
            <w:r w:rsidRPr="00AF68F3">
              <w:rPr>
                <w:b/>
                <w:sz w:val="20"/>
                <w:szCs w:val="20"/>
              </w:rPr>
              <w:t>Природная зона</w:t>
            </w:r>
          </w:p>
        </w:tc>
        <w:tc>
          <w:tcPr>
            <w:tcW w:w="1559" w:type="dxa"/>
            <w:vAlign w:val="center"/>
          </w:tcPr>
          <w:p w:rsidR="00A36CD9" w:rsidRPr="00AF68F3" w:rsidRDefault="00A36CD9" w:rsidP="004953B8">
            <w:pPr>
              <w:jc w:val="center"/>
              <w:rPr>
                <w:b/>
                <w:sz w:val="20"/>
                <w:szCs w:val="20"/>
              </w:rPr>
            </w:pPr>
            <w:r w:rsidRPr="00AF68F3">
              <w:rPr>
                <w:b/>
                <w:sz w:val="20"/>
                <w:szCs w:val="20"/>
              </w:rPr>
              <w:t>Коэффициент</w:t>
            </w:r>
          </w:p>
        </w:tc>
        <w:tc>
          <w:tcPr>
            <w:tcW w:w="2268" w:type="dxa"/>
            <w:vAlign w:val="center"/>
          </w:tcPr>
          <w:p w:rsidR="00A36CD9" w:rsidRPr="00AF68F3" w:rsidRDefault="00A36CD9" w:rsidP="004953B8">
            <w:pPr>
              <w:jc w:val="center"/>
              <w:rPr>
                <w:b/>
                <w:sz w:val="20"/>
                <w:szCs w:val="20"/>
              </w:rPr>
            </w:pPr>
            <w:r w:rsidRPr="00AF68F3">
              <w:rPr>
                <w:b/>
                <w:sz w:val="20"/>
                <w:szCs w:val="20"/>
              </w:rPr>
              <w:t>Суммарная площадь озелененных территорий общего пользования (м</w:t>
            </w:r>
            <w:proofErr w:type="gramStart"/>
            <w:r w:rsidRPr="00AF68F3">
              <w:rPr>
                <w:b/>
                <w:sz w:val="20"/>
                <w:szCs w:val="20"/>
              </w:rPr>
              <w:t>2</w:t>
            </w:r>
            <w:proofErr w:type="gramEnd"/>
            <w:r w:rsidRPr="00AF68F3">
              <w:rPr>
                <w:b/>
                <w:sz w:val="20"/>
                <w:szCs w:val="20"/>
              </w:rPr>
              <w:t>/чел)</w:t>
            </w:r>
          </w:p>
        </w:tc>
        <w:tc>
          <w:tcPr>
            <w:tcW w:w="4682" w:type="dxa"/>
            <w:vAlign w:val="center"/>
          </w:tcPr>
          <w:p w:rsidR="00A36CD9" w:rsidRPr="00AF68F3" w:rsidRDefault="00A36CD9" w:rsidP="004953B8">
            <w:pPr>
              <w:jc w:val="center"/>
              <w:rPr>
                <w:b/>
                <w:sz w:val="20"/>
                <w:szCs w:val="20"/>
              </w:rPr>
            </w:pPr>
            <w:r w:rsidRPr="00AF68F3">
              <w:rPr>
                <w:b/>
                <w:sz w:val="20"/>
                <w:szCs w:val="20"/>
              </w:rPr>
              <w:t>Пояснение</w:t>
            </w:r>
          </w:p>
        </w:tc>
      </w:tr>
      <w:tr w:rsidR="009E76C0" w:rsidRPr="00AF68F3" w:rsidTr="004953B8">
        <w:trPr>
          <w:trHeight w:val="479"/>
          <w:tblHeader/>
          <w:jc w:val="center"/>
        </w:trPr>
        <w:tc>
          <w:tcPr>
            <w:tcW w:w="1424" w:type="dxa"/>
            <w:tcBorders>
              <w:top w:val="single" w:sz="4" w:space="0" w:color="auto"/>
              <w:left w:val="single" w:sz="4" w:space="0" w:color="auto"/>
              <w:bottom w:val="single" w:sz="4" w:space="0" w:color="auto"/>
              <w:right w:val="single" w:sz="4" w:space="0" w:color="auto"/>
            </w:tcBorders>
            <w:vAlign w:val="center"/>
          </w:tcPr>
          <w:p w:rsidR="009E76C0" w:rsidRPr="004953B8" w:rsidRDefault="009E76C0" w:rsidP="004953B8">
            <w:pPr>
              <w:jc w:val="center"/>
              <w:rPr>
                <w:sz w:val="20"/>
                <w:szCs w:val="20"/>
              </w:rPr>
            </w:pPr>
            <w:r w:rsidRPr="004953B8">
              <w:rPr>
                <w:sz w:val="20"/>
                <w:szCs w:val="20"/>
              </w:rPr>
              <w:t>Лесостепь</w:t>
            </w:r>
          </w:p>
        </w:tc>
        <w:tc>
          <w:tcPr>
            <w:tcW w:w="1559" w:type="dxa"/>
            <w:tcBorders>
              <w:top w:val="single" w:sz="4" w:space="0" w:color="auto"/>
              <w:left w:val="single" w:sz="4" w:space="0" w:color="auto"/>
              <w:bottom w:val="single" w:sz="4" w:space="0" w:color="auto"/>
              <w:right w:val="single" w:sz="4" w:space="0" w:color="auto"/>
            </w:tcBorders>
            <w:vAlign w:val="center"/>
          </w:tcPr>
          <w:p w:rsidR="009E76C0" w:rsidRPr="004953B8" w:rsidRDefault="009E76C0" w:rsidP="004953B8">
            <w:pPr>
              <w:jc w:val="center"/>
              <w:rPr>
                <w:sz w:val="20"/>
                <w:szCs w:val="20"/>
              </w:rPr>
            </w:pPr>
            <w:r w:rsidRPr="004953B8">
              <w:rPr>
                <w:sz w:val="20"/>
                <w:szCs w:val="20"/>
              </w:rPr>
              <w:t>1,2</w:t>
            </w:r>
          </w:p>
        </w:tc>
        <w:tc>
          <w:tcPr>
            <w:tcW w:w="2268" w:type="dxa"/>
            <w:tcBorders>
              <w:top w:val="single" w:sz="4" w:space="0" w:color="auto"/>
              <w:left w:val="single" w:sz="4" w:space="0" w:color="auto"/>
              <w:bottom w:val="single" w:sz="4" w:space="0" w:color="auto"/>
              <w:right w:val="single" w:sz="4" w:space="0" w:color="auto"/>
            </w:tcBorders>
            <w:vAlign w:val="center"/>
          </w:tcPr>
          <w:p w:rsidR="009E76C0" w:rsidRPr="004953B8" w:rsidRDefault="009E76C0" w:rsidP="004953B8">
            <w:pPr>
              <w:jc w:val="center"/>
              <w:rPr>
                <w:sz w:val="20"/>
                <w:szCs w:val="20"/>
              </w:rPr>
            </w:pPr>
            <w:r w:rsidRPr="004953B8">
              <w:rPr>
                <w:sz w:val="20"/>
                <w:szCs w:val="20"/>
              </w:rPr>
              <w:t>14,4</w:t>
            </w:r>
          </w:p>
        </w:tc>
        <w:tc>
          <w:tcPr>
            <w:tcW w:w="4678" w:type="dxa"/>
            <w:tcBorders>
              <w:top w:val="single" w:sz="4" w:space="0" w:color="auto"/>
              <w:left w:val="single" w:sz="4" w:space="0" w:color="auto"/>
              <w:bottom w:val="single" w:sz="4" w:space="0" w:color="auto"/>
              <w:right w:val="single" w:sz="4" w:space="0" w:color="auto"/>
            </w:tcBorders>
            <w:vAlign w:val="center"/>
          </w:tcPr>
          <w:p w:rsidR="009E76C0" w:rsidRPr="004953B8" w:rsidRDefault="009E76C0" w:rsidP="004953B8">
            <w:pPr>
              <w:jc w:val="center"/>
              <w:rPr>
                <w:sz w:val="20"/>
                <w:szCs w:val="20"/>
              </w:rPr>
            </w:pPr>
            <w:r w:rsidRPr="004953B8">
              <w:rPr>
                <w:sz w:val="20"/>
                <w:szCs w:val="20"/>
              </w:rPr>
              <w:t>Площадь озелененных территорий общего пользования в поселениях допускается увеличивать для лесостепи на 20 %.</w:t>
            </w:r>
          </w:p>
        </w:tc>
      </w:tr>
    </w:tbl>
    <w:p w:rsidR="00A36CD9" w:rsidRPr="00AF68F3" w:rsidRDefault="00A36CD9" w:rsidP="009E76C0">
      <w:pPr>
        <w:pStyle w:val="a3"/>
        <w:numPr>
          <w:ilvl w:val="0"/>
          <w:numId w:val="0"/>
        </w:numPr>
        <w:spacing w:after="0"/>
        <w:rPr>
          <w:lang w:val="ru-RU"/>
        </w:rPr>
      </w:pPr>
    </w:p>
    <w:p w:rsidR="00A36CD9" w:rsidRPr="00AF68F3" w:rsidRDefault="00A36CD9" w:rsidP="009F3AD4">
      <w:pPr>
        <w:pStyle w:val="a6"/>
      </w:pPr>
      <w:r w:rsidRPr="00AF68F3">
        <w:t>Дифференциация муниципальных районов по природным зонам представлена в Таблице 14 «Дифференциация муниципальных районов по частным признакам» Тома 1 настоящих нормативов и графическим приложениям к Тому 1 и в графических приложениях к Тому 1 «Региональные нормативы градостроительного проектирования Красноярского края».</w:t>
      </w:r>
    </w:p>
    <w:p w:rsidR="00A36CD9" w:rsidRPr="00AF68F3" w:rsidRDefault="00A36CD9" w:rsidP="009F3AD4">
      <w:pPr>
        <w:pStyle w:val="a6"/>
        <w:rPr>
          <w:lang w:val="x-none" w:eastAsia="x-none"/>
        </w:rPr>
      </w:pPr>
    </w:p>
    <w:p w:rsidR="00A36CD9" w:rsidRPr="00AF68F3" w:rsidRDefault="00A36CD9" w:rsidP="00773935">
      <w:pPr>
        <w:pStyle w:val="2"/>
        <w:numPr>
          <w:ilvl w:val="1"/>
          <w:numId w:val="19"/>
        </w:numPr>
        <w:tabs>
          <w:tab w:val="left" w:pos="993"/>
        </w:tabs>
        <w:spacing w:before="0" w:after="0"/>
        <w:ind w:left="113" w:firstLine="709"/>
        <w:jc w:val="center"/>
      </w:pPr>
      <w:bookmarkStart w:id="1250" w:name="_Toc389132895"/>
      <w:bookmarkStart w:id="1251" w:name="_Toc393384114"/>
      <w:bookmarkStart w:id="1252" w:name="_Toc492042958"/>
      <w:bookmarkStart w:id="1253" w:name="_Toc492045067"/>
      <w:bookmarkStart w:id="1254" w:name="_Ref492294769"/>
      <w:bookmarkStart w:id="1255" w:name="_Ref492294774"/>
      <w:bookmarkStart w:id="1256" w:name="_Ref492294784"/>
      <w:bookmarkStart w:id="1257" w:name="_Toc492296865"/>
      <w:r w:rsidRPr="00AF68F3">
        <w:t>Нормативы площади территорий для размещения объектов рекреационного назначения (в гектар</w:t>
      </w:r>
      <w:r w:rsidR="000717D5">
        <w:t>ах) следует принимать не менее,</w:t>
      </w:r>
      <w:r w:rsidR="000717D5">
        <w:rPr>
          <w:lang w:val="ru-RU"/>
        </w:rPr>
        <w:t xml:space="preserve"> </w:t>
      </w:r>
      <w:r w:rsidRPr="00AF68F3">
        <w:t>га:</w:t>
      </w:r>
      <w:bookmarkEnd w:id="1250"/>
      <w:bookmarkEnd w:id="1251"/>
      <w:bookmarkEnd w:id="1252"/>
      <w:bookmarkEnd w:id="1253"/>
      <w:bookmarkEnd w:id="1254"/>
      <w:bookmarkEnd w:id="1255"/>
      <w:bookmarkEnd w:id="1256"/>
      <w:bookmarkEnd w:id="1257"/>
    </w:p>
    <w:p w:rsidR="00A36CD9" w:rsidRPr="00AF68F3" w:rsidRDefault="00A36CD9" w:rsidP="009F3AD4">
      <w:pPr>
        <w:pStyle w:val="a6"/>
      </w:pPr>
      <w:r w:rsidRPr="00AF68F3">
        <w:t xml:space="preserve">Минимальные нормативные показатели площадей территорий для организации новых объектов рекреационного назначения (в гектарах) следует принимать не менее, </w:t>
      </w:r>
      <w:proofErr w:type="gramStart"/>
      <w:r w:rsidRPr="00AF68F3">
        <w:t>га</w:t>
      </w:r>
      <w:proofErr w:type="gramEnd"/>
      <w:r w:rsidRPr="00AF68F3">
        <w:t>: парков – 10, садов - 1, скверов - 0,5.</w:t>
      </w:r>
    </w:p>
    <w:p w:rsidR="009E76C0" w:rsidRPr="00AF68F3" w:rsidRDefault="009E76C0" w:rsidP="009F3AD4">
      <w:pPr>
        <w:pStyle w:val="a6"/>
      </w:pPr>
    </w:p>
    <w:p w:rsidR="00A36CD9" w:rsidRPr="00AF68F3" w:rsidRDefault="00A36CD9" w:rsidP="00773935">
      <w:pPr>
        <w:pStyle w:val="2"/>
        <w:numPr>
          <w:ilvl w:val="1"/>
          <w:numId w:val="19"/>
        </w:numPr>
        <w:tabs>
          <w:tab w:val="left" w:pos="993"/>
        </w:tabs>
        <w:spacing w:before="0" w:after="0"/>
        <w:ind w:left="113" w:firstLine="709"/>
        <w:jc w:val="center"/>
      </w:pPr>
      <w:bookmarkStart w:id="1258" w:name="_Toc389132896"/>
      <w:bookmarkStart w:id="1259" w:name="_Toc393384115"/>
      <w:bookmarkStart w:id="1260" w:name="_Toc492042959"/>
      <w:bookmarkStart w:id="1261" w:name="_Toc492045068"/>
      <w:bookmarkStart w:id="1262" w:name="_Ref492294789"/>
      <w:bookmarkStart w:id="1263" w:name="_Ref492294795"/>
      <w:bookmarkStart w:id="1264" w:name="_Ref492294804"/>
      <w:bookmarkStart w:id="1265" w:name="_Toc492296866"/>
      <w:r w:rsidRPr="00AF68F3">
        <w:t>Площадь озелененных территорий в общем балансе территории парков и садов:</w:t>
      </w:r>
      <w:bookmarkEnd w:id="1258"/>
      <w:bookmarkEnd w:id="1259"/>
      <w:bookmarkEnd w:id="1260"/>
      <w:bookmarkEnd w:id="1261"/>
      <w:bookmarkEnd w:id="1262"/>
      <w:bookmarkEnd w:id="1263"/>
      <w:bookmarkEnd w:id="1264"/>
      <w:bookmarkEnd w:id="1265"/>
    </w:p>
    <w:p w:rsidR="00A36CD9" w:rsidRPr="00AF68F3" w:rsidRDefault="00A36CD9" w:rsidP="009F3AD4">
      <w:pPr>
        <w:pStyle w:val="a6"/>
      </w:pPr>
      <w:r w:rsidRPr="00AF68F3">
        <w:t>В общем балансе территории парков и садов площадь озелененных территорий следует принимать не менее 70 %.</w:t>
      </w:r>
    </w:p>
    <w:p w:rsidR="009E76C0" w:rsidRPr="00AF68F3" w:rsidRDefault="009E76C0" w:rsidP="009F3AD4">
      <w:pPr>
        <w:pStyle w:val="a6"/>
      </w:pPr>
    </w:p>
    <w:p w:rsidR="00A36CD9" w:rsidRPr="00AF68F3" w:rsidRDefault="00A36CD9" w:rsidP="00773935">
      <w:pPr>
        <w:pStyle w:val="2"/>
        <w:numPr>
          <w:ilvl w:val="1"/>
          <w:numId w:val="19"/>
        </w:numPr>
        <w:tabs>
          <w:tab w:val="left" w:pos="993"/>
        </w:tabs>
        <w:spacing w:before="0" w:after="0"/>
        <w:ind w:left="113" w:firstLine="709"/>
        <w:jc w:val="center"/>
      </w:pPr>
      <w:bookmarkStart w:id="1266" w:name="_Toc389132898"/>
      <w:bookmarkStart w:id="1267" w:name="_Toc393384117"/>
      <w:bookmarkStart w:id="1268" w:name="_Toc492042960"/>
      <w:bookmarkStart w:id="1269" w:name="_Toc492045069"/>
      <w:bookmarkStart w:id="1270" w:name="_Ref492294881"/>
      <w:bookmarkStart w:id="1271" w:name="_Ref492294891"/>
      <w:bookmarkStart w:id="1272" w:name="_Ref492294922"/>
      <w:bookmarkStart w:id="1273" w:name="_Toc492296867"/>
      <w:r w:rsidRPr="00AF68F3">
        <w:t>Минимальные  расчетные  показатели  площадей  территорий, распределения  элементов  объектов  рекреационного  назначения.</w:t>
      </w:r>
      <w:bookmarkEnd w:id="1266"/>
      <w:bookmarkEnd w:id="1267"/>
      <w:bookmarkEnd w:id="1268"/>
      <w:bookmarkEnd w:id="1269"/>
      <w:bookmarkEnd w:id="1270"/>
      <w:bookmarkEnd w:id="1271"/>
      <w:bookmarkEnd w:id="1272"/>
      <w:bookmarkEnd w:id="1273"/>
    </w:p>
    <w:p w:rsidR="00A36CD9" w:rsidRPr="00AF68F3" w:rsidRDefault="00A36CD9" w:rsidP="009F3AD4">
      <w:pPr>
        <w:pStyle w:val="a6"/>
      </w:pPr>
      <w:r w:rsidRPr="00AF68F3">
        <w:t xml:space="preserve">Минимальные расчетные показатели площадей территорий, распределения элементов объектов рекреационного назначения, размещаемых на территориях общего пользования населенных пунктов, следует принимать в соответствии с таблицей </w:t>
      </w:r>
      <w:r w:rsidR="008A5E94" w:rsidRPr="00AF68F3">
        <w:t>6</w:t>
      </w:r>
      <w:r w:rsidR="001A4597" w:rsidRPr="00AF68F3">
        <w:t>1.</w:t>
      </w:r>
    </w:p>
    <w:p w:rsidR="00A36CD9" w:rsidRPr="00AF68F3" w:rsidRDefault="00A36CD9" w:rsidP="009F3AD4">
      <w:pPr>
        <w:pStyle w:val="af0"/>
        <w:keepNext/>
        <w:spacing w:before="0" w:after="0"/>
        <w:jc w:val="right"/>
      </w:pPr>
      <w:bookmarkStart w:id="1274" w:name="_Ref388450373"/>
      <w:r w:rsidRPr="00AF68F3">
        <w:t xml:space="preserve">Таблица </w:t>
      </w:r>
      <w:bookmarkEnd w:id="1274"/>
      <w:r w:rsidR="008A5E94" w:rsidRPr="00AF68F3">
        <w:t>6</w:t>
      </w:r>
      <w:r w:rsidR="001A4597" w:rsidRPr="00AF68F3">
        <w:t>1</w:t>
      </w:r>
    </w:p>
    <w:p w:rsidR="00A36CD9" w:rsidRPr="00AF68F3" w:rsidRDefault="00A36CD9" w:rsidP="009F3AD4">
      <w:pPr>
        <w:pStyle w:val="af2"/>
      </w:pPr>
      <w:r w:rsidRPr="00AF68F3">
        <w:t>Минимальные расчетные показатели площадей территорий, распределения элементов объектов рекреационного назначения.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4"/>
        <w:gridCol w:w="2573"/>
        <w:gridCol w:w="2562"/>
        <w:gridCol w:w="2368"/>
      </w:tblGrid>
      <w:tr w:rsidR="00A36CD9" w:rsidRPr="00AF68F3" w:rsidTr="004953B8">
        <w:tc>
          <w:tcPr>
            <w:tcW w:w="2384" w:type="dxa"/>
            <w:vMerge w:val="restart"/>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b/>
                <w:sz w:val="20"/>
                <w:szCs w:val="20"/>
              </w:rPr>
            </w:pPr>
            <w:r w:rsidRPr="00AF68F3">
              <w:rPr>
                <w:rFonts w:ascii="Times New Roman" w:hAnsi="Times New Roman" w:cs="Times New Roman"/>
                <w:b/>
                <w:sz w:val="20"/>
                <w:szCs w:val="20"/>
              </w:rPr>
              <w:t>Объекты рекреационного назначения</w:t>
            </w:r>
          </w:p>
        </w:tc>
        <w:tc>
          <w:tcPr>
            <w:tcW w:w="7503" w:type="dxa"/>
            <w:gridSpan w:val="3"/>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b/>
                <w:sz w:val="20"/>
                <w:szCs w:val="20"/>
              </w:rPr>
            </w:pPr>
            <w:r w:rsidRPr="00AF68F3">
              <w:rPr>
                <w:rFonts w:ascii="Times New Roman" w:hAnsi="Times New Roman" w:cs="Times New Roman"/>
                <w:b/>
                <w:sz w:val="20"/>
                <w:szCs w:val="20"/>
              </w:rPr>
              <w:t>Территории элементов объектов рекреационного назначения,  % от общей площади территорий общего пользования</w:t>
            </w:r>
          </w:p>
        </w:tc>
      </w:tr>
      <w:tr w:rsidR="00A36CD9" w:rsidRPr="00AF68F3" w:rsidTr="004953B8">
        <w:tc>
          <w:tcPr>
            <w:tcW w:w="2384" w:type="dxa"/>
            <w:vMerge/>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b/>
                <w:sz w:val="20"/>
                <w:szCs w:val="20"/>
              </w:rPr>
            </w:pPr>
          </w:p>
        </w:tc>
        <w:tc>
          <w:tcPr>
            <w:tcW w:w="2573" w:type="dxa"/>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b/>
                <w:sz w:val="20"/>
                <w:szCs w:val="20"/>
              </w:rPr>
            </w:pPr>
            <w:r w:rsidRPr="00AF68F3">
              <w:rPr>
                <w:rFonts w:ascii="Times New Roman" w:hAnsi="Times New Roman" w:cs="Times New Roman"/>
                <w:b/>
                <w:sz w:val="20"/>
                <w:szCs w:val="20"/>
              </w:rPr>
              <w:t>Территории зелёных насаждений и водоемов</w:t>
            </w:r>
          </w:p>
        </w:tc>
        <w:tc>
          <w:tcPr>
            <w:tcW w:w="2562" w:type="dxa"/>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b/>
                <w:sz w:val="20"/>
                <w:szCs w:val="20"/>
              </w:rPr>
            </w:pPr>
            <w:r w:rsidRPr="00AF68F3">
              <w:rPr>
                <w:rFonts w:ascii="Times New Roman" w:hAnsi="Times New Roman" w:cs="Times New Roman"/>
                <w:b/>
                <w:sz w:val="20"/>
                <w:szCs w:val="20"/>
              </w:rPr>
              <w:t>Аллеи, дорожки, площадки</w:t>
            </w:r>
          </w:p>
        </w:tc>
        <w:tc>
          <w:tcPr>
            <w:tcW w:w="2368" w:type="dxa"/>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b/>
                <w:sz w:val="20"/>
                <w:szCs w:val="20"/>
              </w:rPr>
            </w:pPr>
            <w:r w:rsidRPr="00AF68F3">
              <w:rPr>
                <w:rFonts w:ascii="Times New Roman" w:hAnsi="Times New Roman" w:cs="Times New Roman"/>
                <w:b/>
                <w:sz w:val="20"/>
                <w:szCs w:val="20"/>
              </w:rPr>
              <w:t>Застроенные территории</w:t>
            </w:r>
          </w:p>
        </w:tc>
      </w:tr>
      <w:tr w:rsidR="00A36CD9" w:rsidRPr="00AF68F3" w:rsidTr="004953B8">
        <w:tc>
          <w:tcPr>
            <w:tcW w:w="2384" w:type="dxa"/>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sz w:val="20"/>
                <w:szCs w:val="20"/>
              </w:rPr>
            </w:pPr>
            <w:r w:rsidRPr="00AF68F3">
              <w:rPr>
                <w:rFonts w:ascii="Times New Roman" w:hAnsi="Times New Roman" w:cs="Times New Roman"/>
                <w:sz w:val="20"/>
                <w:szCs w:val="20"/>
              </w:rPr>
              <w:t>Парки</w:t>
            </w:r>
          </w:p>
        </w:tc>
        <w:tc>
          <w:tcPr>
            <w:tcW w:w="2573" w:type="dxa"/>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sz w:val="20"/>
                <w:szCs w:val="20"/>
              </w:rPr>
            </w:pPr>
            <w:r w:rsidRPr="00AF68F3">
              <w:rPr>
                <w:rFonts w:ascii="Times New Roman" w:hAnsi="Times New Roman" w:cs="Times New Roman"/>
                <w:sz w:val="20"/>
                <w:szCs w:val="20"/>
              </w:rPr>
              <w:t>65-70</w:t>
            </w:r>
          </w:p>
        </w:tc>
        <w:tc>
          <w:tcPr>
            <w:tcW w:w="2562" w:type="dxa"/>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sz w:val="20"/>
                <w:szCs w:val="20"/>
              </w:rPr>
            </w:pPr>
            <w:r w:rsidRPr="00AF68F3">
              <w:rPr>
                <w:rFonts w:ascii="Times New Roman" w:hAnsi="Times New Roman" w:cs="Times New Roman"/>
                <w:sz w:val="20"/>
                <w:szCs w:val="20"/>
              </w:rPr>
              <w:t>25-28</w:t>
            </w:r>
          </w:p>
        </w:tc>
        <w:tc>
          <w:tcPr>
            <w:tcW w:w="2368" w:type="dxa"/>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sz w:val="20"/>
                <w:szCs w:val="20"/>
              </w:rPr>
            </w:pPr>
            <w:r w:rsidRPr="00AF68F3">
              <w:rPr>
                <w:rFonts w:ascii="Times New Roman" w:hAnsi="Times New Roman" w:cs="Times New Roman"/>
                <w:sz w:val="20"/>
                <w:szCs w:val="20"/>
              </w:rPr>
              <w:t>5-7</w:t>
            </w:r>
          </w:p>
        </w:tc>
      </w:tr>
      <w:tr w:rsidR="00A36CD9" w:rsidRPr="00AF68F3" w:rsidTr="004953B8">
        <w:tc>
          <w:tcPr>
            <w:tcW w:w="2384" w:type="dxa"/>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sz w:val="20"/>
                <w:szCs w:val="20"/>
              </w:rPr>
            </w:pPr>
            <w:r w:rsidRPr="00AF68F3">
              <w:rPr>
                <w:rFonts w:ascii="Times New Roman" w:hAnsi="Times New Roman" w:cs="Times New Roman"/>
                <w:sz w:val="20"/>
                <w:szCs w:val="20"/>
              </w:rPr>
              <w:t>Сады</w:t>
            </w:r>
          </w:p>
        </w:tc>
        <w:tc>
          <w:tcPr>
            <w:tcW w:w="2573" w:type="dxa"/>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sz w:val="20"/>
                <w:szCs w:val="20"/>
              </w:rPr>
            </w:pPr>
            <w:r w:rsidRPr="00AF68F3">
              <w:rPr>
                <w:rFonts w:ascii="Times New Roman" w:hAnsi="Times New Roman" w:cs="Times New Roman"/>
                <w:sz w:val="20"/>
                <w:szCs w:val="20"/>
              </w:rPr>
              <w:t>80-90</w:t>
            </w:r>
          </w:p>
        </w:tc>
        <w:tc>
          <w:tcPr>
            <w:tcW w:w="2562" w:type="dxa"/>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sz w:val="20"/>
                <w:szCs w:val="20"/>
              </w:rPr>
            </w:pPr>
            <w:r w:rsidRPr="00AF68F3">
              <w:rPr>
                <w:rFonts w:ascii="Times New Roman" w:hAnsi="Times New Roman" w:cs="Times New Roman"/>
                <w:sz w:val="20"/>
                <w:szCs w:val="20"/>
              </w:rPr>
              <w:t>8-15</w:t>
            </w:r>
          </w:p>
        </w:tc>
        <w:tc>
          <w:tcPr>
            <w:tcW w:w="2368" w:type="dxa"/>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sz w:val="20"/>
                <w:szCs w:val="20"/>
              </w:rPr>
            </w:pPr>
            <w:r w:rsidRPr="00AF68F3">
              <w:rPr>
                <w:rFonts w:ascii="Times New Roman" w:hAnsi="Times New Roman" w:cs="Times New Roman"/>
                <w:sz w:val="20"/>
                <w:szCs w:val="20"/>
              </w:rPr>
              <w:t>2-5</w:t>
            </w:r>
          </w:p>
        </w:tc>
      </w:tr>
      <w:tr w:rsidR="00A36CD9" w:rsidRPr="00AF68F3" w:rsidTr="004953B8">
        <w:tc>
          <w:tcPr>
            <w:tcW w:w="2384" w:type="dxa"/>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sz w:val="20"/>
                <w:szCs w:val="20"/>
              </w:rPr>
            </w:pPr>
            <w:r w:rsidRPr="00AF68F3">
              <w:rPr>
                <w:rFonts w:ascii="Times New Roman" w:hAnsi="Times New Roman" w:cs="Times New Roman"/>
                <w:sz w:val="20"/>
                <w:szCs w:val="20"/>
              </w:rPr>
              <w:t>Скверы</w:t>
            </w:r>
          </w:p>
        </w:tc>
        <w:tc>
          <w:tcPr>
            <w:tcW w:w="2573" w:type="dxa"/>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sz w:val="20"/>
                <w:szCs w:val="20"/>
              </w:rPr>
            </w:pPr>
            <w:r w:rsidRPr="00AF68F3">
              <w:rPr>
                <w:rFonts w:ascii="Times New Roman" w:hAnsi="Times New Roman" w:cs="Times New Roman"/>
                <w:sz w:val="20"/>
                <w:szCs w:val="20"/>
              </w:rPr>
              <w:t>60-75</w:t>
            </w:r>
          </w:p>
        </w:tc>
        <w:tc>
          <w:tcPr>
            <w:tcW w:w="2562" w:type="dxa"/>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sz w:val="20"/>
                <w:szCs w:val="20"/>
              </w:rPr>
            </w:pPr>
            <w:r w:rsidRPr="00AF68F3">
              <w:rPr>
                <w:rFonts w:ascii="Times New Roman" w:hAnsi="Times New Roman" w:cs="Times New Roman"/>
                <w:sz w:val="20"/>
                <w:szCs w:val="20"/>
              </w:rPr>
              <w:t>40-25</w:t>
            </w:r>
          </w:p>
        </w:tc>
        <w:tc>
          <w:tcPr>
            <w:tcW w:w="2368" w:type="dxa"/>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sz w:val="20"/>
                <w:szCs w:val="20"/>
              </w:rPr>
            </w:pPr>
          </w:p>
        </w:tc>
      </w:tr>
      <w:tr w:rsidR="00A36CD9" w:rsidRPr="00AF68F3" w:rsidTr="004953B8">
        <w:tc>
          <w:tcPr>
            <w:tcW w:w="2384" w:type="dxa"/>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sz w:val="20"/>
                <w:szCs w:val="20"/>
              </w:rPr>
            </w:pPr>
            <w:r w:rsidRPr="00AF68F3">
              <w:rPr>
                <w:rFonts w:ascii="Times New Roman" w:hAnsi="Times New Roman" w:cs="Times New Roman"/>
                <w:sz w:val="20"/>
                <w:szCs w:val="20"/>
              </w:rPr>
              <w:t>Лесопарки</w:t>
            </w:r>
          </w:p>
        </w:tc>
        <w:tc>
          <w:tcPr>
            <w:tcW w:w="2573" w:type="dxa"/>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sz w:val="20"/>
                <w:szCs w:val="20"/>
              </w:rPr>
            </w:pPr>
            <w:r w:rsidRPr="00AF68F3">
              <w:rPr>
                <w:rFonts w:ascii="Times New Roman" w:hAnsi="Times New Roman" w:cs="Times New Roman"/>
                <w:sz w:val="20"/>
                <w:szCs w:val="20"/>
              </w:rPr>
              <w:t>93-97</w:t>
            </w:r>
          </w:p>
        </w:tc>
        <w:tc>
          <w:tcPr>
            <w:tcW w:w="2562" w:type="dxa"/>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sz w:val="20"/>
                <w:szCs w:val="20"/>
              </w:rPr>
            </w:pPr>
            <w:r w:rsidRPr="00AF68F3">
              <w:rPr>
                <w:rFonts w:ascii="Times New Roman" w:hAnsi="Times New Roman" w:cs="Times New Roman"/>
                <w:sz w:val="20"/>
                <w:szCs w:val="20"/>
              </w:rPr>
              <w:t>2-5</w:t>
            </w:r>
          </w:p>
        </w:tc>
        <w:tc>
          <w:tcPr>
            <w:tcW w:w="2368" w:type="dxa"/>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sz w:val="20"/>
                <w:szCs w:val="20"/>
              </w:rPr>
            </w:pPr>
            <w:r w:rsidRPr="00AF68F3">
              <w:rPr>
                <w:rFonts w:ascii="Times New Roman" w:hAnsi="Times New Roman" w:cs="Times New Roman"/>
                <w:sz w:val="20"/>
                <w:szCs w:val="20"/>
              </w:rPr>
              <w:t>1-2</w:t>
            </w:r>
          </w:p>
        </w:tc>
      </w:tr>
    </w:tbl>
    <w:p w:rsidR="00A36CD9" w:rsidRPr="004B7565" w:rsidRDefault="00A36CD9" w:rsidP="004B7565">
      <w:pPr>
        <w:pStyle w:val="a6"/>
        <w:ind w:firstLine="0"/>
        <w:rPr>
          <w:lang w:eastAsia="x-none"/>
        </w:rPr>
      </w:pPr>
    </w:p>
    <w:p w:rsidR="00A36CD9" w:rsidRPr="00AF68F3" w:rsidRDefault="00A36CD9" w:rsidP="00773935">
      <w:pPr>
        <w:pStyle w:val="2"/>
        <w:numPr>
          <w:ilvl w:val="1"/>
          <w:numId w:val="19"/>
        </w:numPr>
        <w:tabs>
          <w:tab w:val="left" w:pos="993"/>
        </w:tabs>
        <w:spacing w:before="0" w:after="0"/>
        <w:ind w:left="113" w:firstLine="709"/>
        <w:jc w:val="center"/>
      </w:pPr>
      <w:bookmarkStart w:id="1275" w:name="_Toc389132899"/>
      <w:bookmarkStart w:id="1276" w:name="_Toc393384118"/>
      <w:bookmarkStart w:id="1277" w:name="_Toc492042961"/>
      <w:bookmarkStart w:id="1278" w:name="_Toc492045070"/>
      <w:bookmarkStart w:id="1279" w:name="_Ref492294927"/>
      <w:bookmarkStart w:id="1280" w:name="_Ref492294934"/>
      <w:bookmarkStart w:id="1281" w:name="_Ref492294940"/>
      <w:bookmarkStart w:id="1282" w:name="_Toc492296868"/>
      <w:r w:rsidRPr="00AF68F3">
        <w:t>Требования к устройству дорожной сети рекреационных территорий общего пользования</w:t>
      </w:r>
      <w:bookmarkEnd w:id="1275"/>
      <w:bookmarkEnd w:id="1276"/>
      <w:bookmarkEnd w:id="1277"/>
      <w:bookmarkEnd w:id="1278"/>
      <w:bookmarkEnd w:id="1279"/>
      <w:bookmarkEnd w:id="1280"/>
      <w:bookmarkEnd w:id="1281"/>
      <w:bookmarkEnd w:id="1282"/>
    </w:p>
    <w:p w:rsidR="00A36CD9" w:rsidRPr="00AF68F3" w:rsidRDefault="00A36CD9" w:rsidP="009F3AD4">
      <w:pPr>
        <w:pStyle w:val="a6"/>
      </w:pPr>
      <w:r w:rsidRPr="00AF68F3">
        <w:t>Дорожную сеть ландшафтно-рекреационных территорий (дороги, аллеи, тропы) следует трассировать по возможности с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 игровым и спортивным площадкам. Ширина дорожки должна быть кратной 0,75 м (ширина полосы движения одного человека).</w:t>
      </w:r>
    </w:p>
    <w:p w:rsidR="009E76C0" w:rsidRPr="00AF68F3" w:rsidRDefault="009E76C0" w:rsidP="009F3AD4">
      <w:pPr>
        <w:pStyle w:val="a6"/>
      </w:pPr>
    </w:p>
    <w:p w:rsidR="00A36CD9" w:rsidRPr="00AF68F3" w:rsidRDefault="00A36CD9" w:rsidP="00773935">
      <w:pPr>
        <w:pStyle w:val="2"/>
        <w:numPr>
          <w:ilvl w:val="1"/>
          <w:numId w:val="19"/>
        </w:numPr>
        <w:tabs>
          <w:tab w:val="left" w:pos="993"/>
        </w:tabs>
        <w:spacing w:before="0" w:after="0"/>
        <w:ind w:left="113" w:firstLine="709"/>
        <w:jc w:val="center"/>
      </w:pPr>
      <w:bookmarkStart w:id="1283" w:name="_Toc389132900"/>
      <w:bookmarkStart w:id="1284" w:name="_Toc393384119"/>
      <w:bookmarkStart w:id="1285" w:name="_Toc492042962"/>
      <w:bookmarkStart w:id="1286" w:name="_Toc492045071"/>
      <w:bookmarkStart w:id="1287" w:name="_Ref492294948"/>
      <w:bookmarkStart w:id="1288" w:name="_Ref492294954"/>
      <w:bookmarkStart w:id="1289" w:name="_Ref492294959"/>
      <w:bookmarkStart w:id="1290" w:name="_Toc492296869"/>
      <w:r w:rsidRPr="00AF68F3">
        <w:t>Нормативы доступности территорий и объектов рекреационного назначения для населения.</w:t>
      </w:r>
      <w:bookmarkEnd w:id="1283"/>
      <w:bookmarkEnd w:id="1284"/>
      <w:bookmarkEnd w:id="1285"/>
      <w:bookmarkEnd w:id="1286"/>
      <w:bookmarkEnd w:id="1287"/>
      <w:bookmarkEnd w:id="1288"/>
      <w:bookmarkEnd w:id="1289"/>
      <w:bookmarkEnd w:id="1290"/>
    </w:p>
    <w:p w:rsidR="008A5E94" w:rsidRPr="00AF68F3" w:rsidRDefault="008A5E94" w:rsidP="009F3AD4">
      <w:pPr>
        <w:pStyle w:val="a6"/>
      </w:pPr>
      <w:bookmarkStart w:id="1291" w:name="_Toc389132901"/>
      <w:bookmarkStart w:id="1292" w:name="_Toc393384120"/>
      <w:r w:rsidRPr="00AF68F3">
        <w:t>Значение максимальной протяженности пешеходного маршрута зависит от природных условий - это максимальное расстояние, которое человек может пройти при самой низкой температуре. Для территорий с умеренными природными условиями значение максимальной протяженности пешеходного маршрута составляет 2000 м, это расстояние предлагается сократить до 1000 м при определении длины максимально возможного кратчайшего маршрута</w:t>
      </w:r>
      <w:proofErr w:type="gramStart"/>
      <w:r w:rsidRPr="00AF68F3">
        <w:rPr>
          <w:vertAlign w:val="superscript"/>
        </w:rPr>
        <w:t>1</w:t>
      </w:r>
      <w:proofErr w:type="gramEnd"/>
      <w:r w:rsidRPr="00AF68F3">
        <w:t>. Для территорий с неблагоприятными и относительно благоприятными природными условиями в качестве значений максимально возможных кротчайших маршрутов предлагается использовать значения максимальной протяженности пешеходных маршрутов.</w:t>
      </w:r>
    </w:p>
    <w:p w:rsidR="008A5E94" w:rsidRPr="00AF68F3" w:rsidRDefault="008A5E94" w:rsidP="009F3AD4">
      <w:pPr>
        <w:pStyle w:val="a6"/>
      </w:pPr>
      <w:r w:rsidRPr="00AF68F3">
        <w:t xml:space="preserve">При организации линейных объектов озеленения и дорожной сети </w:t>
      </w:r>
      <w:proofErr w:type="spellStart"/>
      <w:r w:rsidRPr="00AF68F3">
        <w:t>ландшафтно</w:t>
      </w:r>
      <w:r w:rsidRPr="00AF68F3">
        <w:softHyphen/>
        <w:t>рекреационных</w:t>
      </w:r>
      <w:proofErr w:type="spellEnd"/>
      <w:r w:rsidRPr="00AF68F3">
        <w:t xml:space="preserve"> территорий (дорожки, аллеи, тропы) необходимо учитывать расстояния, которые может пройти человек во время прогулки без угроз переохлаждения в соответствии с таблицей </w:t>
      </w:r>
      <w:r w:rsidR="007645B6" w:rsidRPr="00AF68F3">
        <w:t>62</w:t>
      </w:r>
      <w:r w:rsidRPr="00AF68F3">
        <w:t>.</w:t>
      </w:r>
    </w:p>
    <w:p w:rsidR="008A5E94" w:rsidRPr="004953B8" w:rsidRDefault="008A5E94" w:rsidP="009F3AD4">
      <w:pPr>
        <w:pStyle w:val="1"/>
        <w:numPr>
          <w:ilvl w:val="0"/>
          <w:numId w:val="0"/>
        </w:numPr>
        <w:spacing w:before="0" w:after="0"/>
        <w:ind w:left="567"/>
        <w:jc w:val="right"/>
        <w:rPr>
          <w:sz w:val="22"/>
          <w:szCs w:val="22"/>
          <w:lang w:val="ru-RU"/>
        </w:rPr>
      </w:pPr>
      <w:bookmarkStart w:id="1293" w:name="_Toc492042963"/>
      <w:bookmarkStart w:id="1294" w:name="_Toc492045072"/>
      <w:bookmarkStart w:id="1295" w:name="_Toc492296870"/>
      <w:r w:rsidRPr="004953B8">
        <w:rPr>
          <w:sz w:val="22"/>
          <w:szCs w:val="22"/>
        </w:rPr>
        <w:t xml:space="preserve">Таблица </w:t>
      </w:r>
      <w:r w:rsidR="007645B6" w:rsidRPr="004953B8">
        <w:rPr>
          <w:sz w:val="22"/>
          <w:szCs w:val="22"/>
          <w:lang w:val="ru-RU"/>
        </w:rPr>
        <w:t>62</w:t>
      </w:r>
      <w:bookmarkEnd w:id="1293"/>
      <w:bookmarkEnd w:id="1294"/>
      <w:bookmarkEnd w:id="1295"/>
    </w:p>
    <w:tbl>
      <w:tblPr>
        <w:tblW w:w="0" w:type="auto"/>
        <w:tblInd w:w="5" w:type="dxa"/>
        <w:tblLayout w:type="fixed"/>
        <w:tblCellMar>
          <w:left w:w="0" w:type="dxa"/>
          <w:right w:w="0" w:type="dxa"/>
        </w:tblCellMar>
        <w:tblLook w:val="0000" w:firstRow="0" w:lastRow="0" w:firstColumn="0" w:lastColumn="0" w:noHBand="0" w:noVBand="0"/>
      </w:tblPr>
      <w:tblGrid>
        <w:gridCol w:w="5885"/>
        <w:gridCol w:w="4061"/>
      </w:tblGrid>
      <w:tr w:rsidR="008A5E94" w:rsidRPr="00AF68F3" w:rsidTr="004953B8">
        <w:trPr>
          <w:trHeight w:val="245"/>
        </w:trPr>
        <w:tc>
          <w:tcPr>
            <w:tcW w:w="5885" w:type="dxa"/>
            <w:tcBorders>
              <w:top w:val="single" w:sz="4" w:space="0" w:color="auto"/>
              <w:left w:val="single" w:sz="4" w:space="0" w:color="auto"/>
              <w:bottom w:val="nil"/>
              <w:right w:val="nil"/>
            </w:tcBorders>
            <w:shd w:val="clear" w:color="auto" w:fill="FFFFFF"/>
            <w:vAlign w:val="center"/>
          </w:tcPr>
          <w:p w:rsidR="008A5E94" w:rsidRPr="00AF68F3" w:rsidRDefault="008A5E94" w:rsidP="004953B8">
            <w:pPr>
              <w:jc w:val="center"/>
              <w:rPr>
                <w:sz w:val="20"/>
                <w:szCs w:val="20"/>
              </w:rPr>
            </w:pPr>
            <w:r w:rsidRPr="00AF68F3">
              <w:rPr>
                <w:b/>
                <w:bCs/>
                <w:sz w:val="20"/>
                <w:szCs w:val="20"/>
              </w:rPr>
              <w:t>Природные условия</w:t>
            </w:r>
          </w:p>
        </w:tc>
        <w:tc>
          <w:tcPr>
            <w:tcW w:w="4061" w:type="dxa"/>
            <w:tcBorders>
              <w:top w:val="single" w:sz="4" w:space="0" w:color="auto"/>
              <w:left w:val="single" w:sz="4" w:space="0" w:color="auto"/>
              <w:bottom w:val="nil"/>
              <w:right w:val="single" w:sz="4" w:space="0" w:color="auto"/>
            </w:tcBorders>
            <w:shd w:val="clear" w:color="auto" w:fill="FFFFFF"/>
            <w:vAlign w:val="center"/>
          </w:tcPr>
          <w:p w:rsidR="008A5E94" w:rsidRPr="00AF68F3" w:rsidRDefault="008A5E94" w:rsidP="004953B8">
            <w:pPr>
              <w:jc w:val="center"/>
              <w:rPr>
                <w:sz w:val="20"/>
                <w:szCs w:val="20"/>
              </w:rPr>
            </w:pPr>
            <w:r w:rsidRPr="00AF68F3">
              <w:rPr>
                <w:b/>
                <w:bCs/>
                <w:sz w:val="20"/>
                <w:szCs w:val="20"/>
              </w:rPr>
              <w:t xml:space="preserve">Длина маршрута, </w:t>
            </w:r>
            <w:proofErr w:type="gramStart"/>
            <w:r w:rsidRPr="00AF68F3">
              <w:rPr>
                <w:b/>
                <w:bCs/>
                <w:sz w:val="20"/>
                <w:szCs w:val="20"/>
              </w:rPr>
              <w:t>м</w:t>
            </w:r>
            <w:proofErr w:type="gramEnd"/>
          </w:p>
        </w:tc>
      </w:tr>
      <w:tr w:rsidR="008A5E94" w:rsidRPr="00AF68F3" w:rsidTr="004953B8">
        <w:trPr>
          <w:trHeight w:val="250"/>
        </w:trPr>
        <w:tc>
          <w:tcPr>
            <w:tcW w:w="5885" w:type="dxa"/>
            <w:tcBorders>
              <w:top w:val="single" w:sz="4" w:space="0" w:color="auto"/>
              <w:left w:val="single" w:sz="4" w:space="0" w:color="auto"/>
              <w:bottom w:val="single" w:sz="4" w:space="0" w:color="auto"/>
              <w:right w:val="nil"/>
            </w:tcBorders>
            <w:shd w:val="clear" w:color="auto" w:fill="FFFFFF"/>
            <w:vAlign w:val="center"/>
          </w:tcPr>
          <w:p w:rsidR="008A5E94" w:rsidRPr="00AF68F3" w:rsidRDefault="008A5E94" w:rsidP="004953B8">
            <w:pPr>
              <w:jc w:val="center"/>
              <w:rPr>
                <w:sz w:val="20"/>
                <w:szCs w:val="20"/>
              </w:rPr>
            </w:pPr>
            <w:r w:rsidRPr="00AF68F3">
              <w:rPr>
                <w:sz w:val="20"/>
                <w:szCs w:val="20"/>
              </w:rPr>
              <w:t>Умеренные</w:t>
            </w:r>
          </w:p>
        </w:tc>
        <w:tc>
          <w:tcPr>
            <w:tcW w:w="4061" w:type="dxa"/>
            <w:tcBorders>
              <w:top w:val="single" w:sz="4" w:space="0" w:color="auto"/>
              <w:left w:val="single" w:sz="4" w:space="0" w:color="auto"/>
              <w:bottom w:val="single" w:sz="4" w:space="0" w:color="auto"/>
              <w:right w:val="single" w:sz="4" w:space="0" w:color="auto"/>
            </w:tcBorders>
            <w:shd w:val="clear" w:color="auto" w:fill="FFFFFF"/>
            <w:vAlign w:val="center"/>
          </w:tcPr>
          <w:p w:rsidR="008A5E94" w:rsidRPr="00AF68F3" w:rsidRDefault="008A5E94" w:rsidP="004953B8">
            <w:pPr>
              <w:jc w:val="center"/>
              <w:rPr>
                <w:sz w:val="20"/>
                <w:szCs w:val="20"/>
              </w:rPr>
            </w:pPr>
            <w:r w:rsidRPr="00AF68F3">
              <w:rPr>
                <w:sz w:val="20"/>
                <w:szCs w:val="20"/>
              </w:rPr>
              <w:t>1000</w:t>
            </w:r>
          </w:p>
        </w:tc>
      </w:tr>
    </w:tbl>
    <w:p w:rsidR="007645B6" w:rsidRPr="00AF68F3" w:rsidRDefault="008A5E94" w:rsidP="009F3AD4">
      <w:pPr>
        <w:pStyle w:val="1"/>
        <w:numPr>
          <w:ilvl w:val="0"/>
          <w:numId w:val="0"/>
        </w:numPr>
        <w:spacing w:before="0" w:after="0"/>
        <w:ind w:firstLine="567"/>
        <w:rPr>
          <w:b w:val="0"/>
          <w:sz w:val="24"/>
          <w:szCs w:val="24"/>
          <w:lang w:val="ru-RU"/>
        </w:rPr>
      </w:pPr>
      <w:bookmarkStart w:id="1296" w:name="_Toc492042964"/>
      <w:bookmarkStart w:id="1297" w:name="_Toc492045073"/>
      <w:bookmarkStart w:id="1298" w:name="_Toc492296871"/>
      <w:r w:rsidRPr="00AF68F3">
        <w:rPr>
          <w:b w:val="0"/>
          <w:sz w:val="24"/>
          <w:szCs w:val="24"/>
        </w:rPr>
        <w:t>Многофункциональные парки (парки культуры и отдыха) необходимо проектировать на расстоянии пешеходной доступности не более 1350 м для населения (время пешеходной доступности не более 20 мин).</w:t>
      </w:r>
      <w:bookmarkEnd w:id="1296"/>
      <w:bookmarkEnd w:id="1297"/>
      <w:bookmarkEnd w:id="1298"/>
    </w:p>
    <w:p w:rsidR="008A5E94" w:rsidRPr="00AF68F3" w:rsidRDefault="008A5E94" w:rsidP="009F3AD4">
      <w:pPr>
        <w:pStyle w:val="1"/>
        <w:numPr>
          <w:ilvl w:val="0"/>
          <w:numId w:val="0"/>
        </w:numPr>
        <w:spacing w:before="0" w:after="0"/>
        <w:ind w:firstLine="567"/>
        <w:rPr>
          <w:b w:val="0"/>
          <w:sz w:val="24"/>
          <w:szCs w:val="24"/>
        </w:rPr>
      </w:pPr>
      <w:bookmarkStart w:id="1299" w:name="_Toc492042965"/>
      <w:bookmarkStart w:id="1300" w:name="_Toc492045074"/>
      <w:bookmarkStart w:id="1301" w:name="_Toc492296872"/>
      <w:r w:rsidRPr="00AF68F3">
        <w:rPr>
          <w:b w:val="0"/>
          <w:sz w:val="24"/>
          <w:szCs w:val="24"/>
        </w:rPr>
        <w:t>Сады, скверы и бульвары необходимо проектировать на расстоянии пешеходной доступности не более 600 м для населения (время пешеходной доступности не более 10 мин).</w:t>
      </w:r>
      <w:bookmarkEnd w:id="1299"/>
      <w:bookmarkEnd w:id="1300"/>
      <w:bookmarkEnd w:id="1301"/>
    </w:p>
    <w:p w:rsidR="008A5E94" w:rsidRPr="00AF68F3" w:rsidRDefault="008A5E94" w:rsidP="009F3AD4">
      <w:pPr>
        <w:pStyle w:val="1"/>
        <w:numPr>
          <w:ilvl w:val="0"/>
          <w:numId w:val="0"/>
        </w:numPr>
        <w:spacing w:before="0" w:after="0"/>
        <w:ind w:firstLine="567"/>
        <w:rPr>
          <w:b w:val="0"/>
          <w:sz w:val="24"/>
          <w:szCs w:val="24"/>
        </w:rPr>
      </w:pPr>
      <w:bookmarkStart w:id="1302" w:name="_Toc492042966"/>
      <w:bookmarkStart w:id="1303" w:name="_Toc492045075"/>
      <w:bookmarkStart w:id="1304" w:name="_Toc492296873"/>
      <w:r w:rsidRPr="00AF68F3">
        <w:rPr>
          <w:b w:val="0"/>
          <w:sz w:val="24"/>
          <w:szCs w:val="24"/>
        </w:rPr>
        <w:t>Проектирование лесопарков должно осуществляться с учётом транспортной доступности для населения не более 20 минут.</w:t>
      </w:r>
      <w:bookmarkEnd w:id="1302"/>
      <w:bookmarkEnd w:id="1303"/>
      <w:bookmarkEnd w:id="1304"/>
    </w:p>
    <w:p w:rsidR="008A5E94" w:rsidRPr="00AF68F3" w:rsidRDefault="008A5E94" w:rsidP="009F3AD4">
      <w:pPr>
        <w:pStyle w:val="1"/>
        <w:numPr>
          <w:ilvl w:val="0"/>
          <w:numId w:val="0"/>
        </w:numPr>
        <w:spacing w:before="0" w:after="0"/>
        <w:ind w:firstLine="567"/>
        <w:rPr>
          <w:b w:val="0"/>
          <w:sz w:val="24"/>
          <w:szCs w:val="24"/>
          <w:lang w:val="ru-RU"/>
        </w:rPr>
      </w:pPr>
      <w:bookmarkStart w:id="1305" w:name="_Toc492042967"/>
      <w:bookmarkStart w:id="1306" w:name="_Toc492045076"/>
      <w:bookmarkStart w:id="1307" w:name="_Toc492296874"/>
      <w:r w:rsidRPr="00AF68F3">
        <w:rPr>
          <w:b w:val="0"/>
          <w:sz w:val="24"/>
          <w:szCs w:val="24"/>
        </w:rPr>
        <w:t>В сейсмических районах необходимо обеспечивать свободный доступ парков, садов и других озелененных территорий общего пользования, не допуская устройства оград со стороны жилых районов.</w:t>
      </w:r>
      <w:bookmarkEnd w:id="1305"/>
      <w:bookmarkEnd w:id="1306"/>
      <w:bookmarkEnd w:id="1307"/>
    </w:p>
    <w:p w:rsidR="009E76C0" w:rsidRPr="00AF68F3" w:rsidRDefault="009E76C0" w:rsidP="009E76C0">
      <w:pPr>
        <w:pStyle w:val="a6"/>
        <w:rPr>
          <w:lang w:eastAsia="x-none"/>
        </w:rPr>
      </w:pPr>
    </w:p>
    <w:p w:rsidR="00A36CD9" w:rsidRPr="00AF68F3" w:rsidRDefault="00A36CD9" w:rsidP="00773935">
      <w:pPr>
        <w:pStyle w:val="2"/>
        <w:numPr>
          <w:ilvl w:val="1"/>
          <w:numId w:val="19"/>
        </w:numPr>
        <w:tabs>
          <w:tab w:val="left" w:pos="993"/>
        </w:tabs>
        <w:spacing w:before="0" w:after="0"/>
        <w:ind w:left="113" w:firstLine="709"/>
        <w:jc w:val="center"/>
      </w:pPr>
      <w:bookmarkStart w:id="1308" w:name="_Toc492042968"/>
      <w:bookmarkStart w:id="1309" w:name="_Toc492045077"/>
      <w:bookmarkStart w:id="1310" w:name="_Ref492294965"/>
      <w:bookmarkStart w:id="1311" w:name="_Ref492294969"/>
      <w:bookmarkStart w:id="1312" w:name="_Ref492294974"/>
      <w:bookmarkStart w:id="1313" w:name="_Toc492296875"/>
      <w:r w:rsidRPr="00AF68F3">
        <w:t>Нормативы доступности территорий и объектов рекреационного назначения для инвалидов и маломобильных групп населения.</w:t>
      </w:r>
      <w:bookmarkEnd w:id="1291"/>
      <w:bookmarkEnd w:id="1292"/>
      <w:bookmarkEnd w:id="1308"/>
      <w:bookmarkEnd w:id="1309"/>
      <w:bookmarkEnd w:id="1310"/>
      <w:bookmarkEnd w:id="1311"/>
      <w:bookmarkEnd w:id="1312"/>
      <w:bookmarkEnd w:id="1313"/>
    </w:p>
    <w:p w:rsidR="00A36CD9" w:rsidRPr="00AF68F3" w:rsidRDefault="00A36CD9" w:rsidP="009F3AD4">
      <w:pPr>
        <w:pStyle w:val="a6"/>
      </w:pPr>
      <w:r w:rsidRPr="00AF68F3">
        <w:t>Объекты рекреационного назначения должны проектироваться с учетом прокладки пешеходных маршрутов для инвалидов и маломобильных групп населения.</w:t>
      </w:r>
    </w:p>
    <w:p w:rsidR="00A36CD9" w:rsidRPr="00AF68F3" w:rsidRDefault="00A36CD9" w:rsidP="009F3AD4">
      <w:pPr>
        <w:pStyle w:val="a6"/>
      </w:pPr>
      <w:r w:rsidRPr="00AF68F3">
        <w:t>При наличии на территории или участке подземных и надземных переходов их следует оборудовать пандусами или подъемными устройствами, если нельзя организовать для маломобильных групп населения наземный проход.</w:t>
      </w:r>
    </w:p>
    <w:p w:rsidR="00A36CD9" w:rsidRPr="00AF68F3" w:rsidRDefault="00A36CD9" w:rsidP="009F3AD4">
      <w:pPr>
        <w:pStyle w:val="a6"/>
      </w:pPr>
      <w:proofErr w:type="gramStart"/>
      <w:r w:rsidRPr="00AF68F3">
        <w:t>Уклоны пешеходных дорожек и тротуаров, которые предназначаются для пользования инвалидами на креслах-колясках и престарелых, не должны превышать: продольный - 5%, поперечный - 1%. В случаях, когда по условиям рельефа невозможно обеспечить указанные пределы, допускается увеличивать продольный уклон до 10% на протяжении не более 12 м пути с устройством горизонтальных промежуточных площадок вдоль спуска.</w:t>
      </w:r>
      <w:proofErr w:type="gramEnd"/>
    </w:p>
    <w:p w:rsidR="009E76C0" w:rsidRPr="00AF68F3" w:rsidRDefault="009E76C0" w:rsidP="009F3AD4">
      <w:pPr>
        <w:pStyle w:val="a6"/>
      </w:pPr>
    </w:p>
    <w:p w:rsidR="00A36CD9" w:rsidRPr="00AF68F3" w:rsidRDefault="00A36CD9" w:rsidP="00773935">
      <w:pPr>
        <w:pStyle w:val="2"/>
        <w:numPr>
          <w:ilvl w:val="1"/>
          <w:numId w:val="19"/>
        </w:numPr>
        <w:tabs>
          <w:tab w:val="left" w:pos="993"/>
        </w:tabs>
        <w:spacing w:before="0" w:after="0"/>
        <w:ind w:left="113" w:firstLine="709"/>
        <w:jc w:val="center"/>
      </w:pPr>
      <w:bookmarkStart w:id="1314" w:name="_Toc389132902"/>
      <w:bookmarkStart w:id="1315" w:name="_Toc393384121"/>
      <w:bookmarkStart w:id="1316" w:name="_Toc492042969"/>
      <w:bookmarkStart w:id="1317" w:name="_Toc492045078"/>
      <w:bookmarkStart w:id="1318" w:name="_Ref492294988"/>
      <w:bookmarkStart w:id="1319" w:name="_Ref492294993"/>
      <w:bookmarkStart w:id="1320" w:name="_Ref492294997"/>
      <w:bookmarkStart w:id="1321" w:name="_Toc492296876"/>
      <w:r w:rsidRPr="00AF68F3">
        <w:lastRenderedPageBreak/>
        <w:t>Нормативы численности единовременных посетителей объектов рекреационного назначения</w:t>
      </w:r>
      <w:bookmarkEnd w:id="1314"/>
      <w:bookmarkEnd w:id="1315"/>
      <w:bookmarkEnd w:id="1316"/>
      <w:bookmarkEnd w:id="1317"/>
      <w:bookmarkEnd w:id="1318"/>
      <w:bookmarkEnd w:id="1319"/>
      <w:bookmarkEnd w:id="1320"/>
      <w:bookmarkEnd w:id="1321"/>
    </w:p>
    <w:p w:rsidR="00A36CD9" w:rsidRPr="00AF68F3" w:rsidRDefault="00A36CD9" w:rsidP="009F3AD4">
      <w:pPr>
        <w:pStyle w:val="a6"/>
      </w:pPr>
      <w:r w:rsidRPr="00AF68F3">
        <w:t>Посещаемость рекреационных объектов не напрямую, но зависит от природных условий. В холодную погоду, предполагается, что численность посетителей рекреационных объектов существенно меньше, чем в теплую погоду. Суровые природно-климатические условия снижают посещаемость рекреационных объектов.</w:t>
      </w:r>
    </w:p>
    <w:p w:rsidR="00A36CD9" w:rsidRPr="00AF68F3" w:rsidRDefault="00A36CD9" w:rsidP="009F3AD4">
      <w:pPr>
        <w:pStyle w:val="a6"/>
      </w:pPr>
      <w:r w:rsidRPr="00AF68F3">
        <w:t xml:space="preserve">Численность единовременных посетителей территории рекреационных объектов рекомендуется принимать 10-15% от численности населения в соответствии с Приложением № 2 (Таблица 11) к Методическим рекомендациям по разработке норм и правил по благоустройству территорий муниципальных образований (Приложение к приказу Министерства регионального развития Российской Федерации от 27 декабря 2011 г. № 613). </w:t>
      </w:r>
    </w:p>
    <w:p w:rsidR="00A36CD9" w:rsidRPr="00AF68F3" w:rsidRDefault="00A36CD9" w:rsidP="009F3AD4">
      <w:pPr>
        <w:pStyle w:val="a6"/>
      </w:pPr>
      <w:r w:rsidRPr="00AF68F3">
        <w:t>Для населенных пунктов, располагающихся в лесной зоне и лесостепи, характерна относительно мягкая зима и умеренно жаркое лето. Посещаемость объектов рекреации населением возрастает.  Для данных населенных пунктов предлагается использовать значение численности единовременных посетителей озеленённых рекреационных объектов общего пользования в 15% от численности населения.</w:t>
      </w:r>
    </w:p>
    <w:p w:rsidR="00A36CD9" w:rsidRPr="00AF68F3" w:rsidRDefault="00A36CD9" w:rsidP="009F3AD4">
      <w:pPr>
        <w:pStyle w:val="a6"/>
      </w:pPr>
      <w:r w:rsidRPr="00AF68F3">
        <w:t xml:space="preserve">Также необходимо учитывать условия, при которых обеспечивается нормальный отдых посетителей, то есть никто никому не мешает. </w:t>
      </w:r>
      <w:proofErr w:type="gramStart"/>
      <w:r w:rsidRPr="00AF68F3">
        <w:t>Минимальная площадь территории рекреационного объекта, обеспечивающая нормальные условия отдыха посетителей, составляет 100 кв. м на человека (</w:t>
      </w:r>
      <w:proofErr w:type="spellStart"/>
      <w:r w:rsidRPr="00AF68F3">
        <w:t>Гостев</w:t>
      </w:r>
      <w:proofErr w:type="spellEnd"/>
      <w:r w:rsidRPr="00AF68F3">
        <w:t xml:space="preserve"> В.Ф., </w:t>
      </w:r>
      <w:proofErr w:type="spellStart"/>
      <w:r w:rsidRPr="00AF68F3">
        <w:t>Юскевич</w:t>
      </w:r>
      <w:proofErr w:type="spellEnd"/>
      <w:r w:rsidRPr="00AF68F3">
        <w:t xml:space="preserve"> Н.Н. Проектирование садов и парков.</w:t>
      </w:r>
      <w:proofErr w:type="gramEnd"/>
      <w:r w:rsidRPr="00AF68F3">
        <w:t xml:space="preserve">– </w:t>
      </w:r>
      <w:proofErr w:type="gramStart"/>
      <w:r w:rsidRPr="00AF68F3">
        <w:t xml:space="preserve">М.: </w:t>
      </w:r>
      <w:proofErr w:type="spellStart"/>
      <w:r w:rsidRPr="00AF68F3">
        <w:t>Стройиздат</w:t>
      </w:r>
      <w:proofErr w:type="spellEnd"/>
      <w:r w:rsidRPr="00AF68F3">
        <w:t>, 1991).</w:t>
      </w:r>
      <w:proofErr w:type="gramEnd"/>
      <w:r w:rsidRPr="00AF68F3">
        <w:t xml:space="preserve">  В соответствии с этими нормами и количеством единовременных посетителей объектов рекреации можно определить необходимую обеспеченность рекреационными объектами.</w:t>
      </w:r>
    </w:p>
    <w:p w:rsidR="00A36CD9" w:rsidRPr="00AF68F3" w:rsidRDefault="00A36CD9" w:rsidP="009F3AD4">
      <w:pPr>
        <w:pStyle w:val="a6"/>
      </w:pPr>
    </w:p>
    <w:p w:rsidR="00A36CD9" w:rsidRPr="00AF68F3" w:rsidRDefault="00A36CD9" w:rsidP="009F3AD4">
      <w:pPr>
        <w:pStyle w:val="a6"/>
      </w:pPr>
      <w:r w:rsidRPr="00AF68F3">
        <w:t xml:space="preserve">Расчетная численность единовременных посетителей территории парков, лесопарков, лесов, зеленых зон следует принимать в соответствии с таблицей </w:t>
      </w:r>
      <w:r w:rsidR="007645B6" w:rsidRPr="00AF68F3">
        <w:t>63</w:t>
      </w:r>
      <w:r w:rsidR="001A4597" w:rsidRPr="00AF68F3">
        <w:t>.</w:t>
      </w:r>
    </w:p>
    <w:p w:rsidR="00A36CD9" w:rsidRPr="00AF68F3" w:rsidRDefault="00A36CD9" w:rsidP="009F3AD4">
      <w:pPr>
        <w:pStyle w:val="af0"/>
        <w:keepNext/>
        <w:spacing w:before="0" w:after="0"/>
        <w:jc w:val="right"/>
      </w:pPr>
      <w:bookmarkStart w:id="1322" w:name="_Ref393384727"/>
      <w:r w:rsidRPr="00AF68F3">
        <w:t xml:space="preserve">Таблица </w:t>
      </w:r>
      <w:bookmarkEnd w:id="1322"/>
      <w:r w:rsidR="007645B6" w:rsidRPr="00AF68F3">
        <w:t>63</w:t>
      </w:r>
    </w:p>
    <w:tbl>
      <w:tblPr>
        <w:tblW w:w="9857" w:type="dxa"/>
        <w:jc w:val="center"/>
        <w:tblInd w:w="-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289"/>
        <w:gridCol w:w="1276"/>
        <w:gridCol w:w="1276"/>
        <w:gridCol w:w="1417"/>
        <w:gridCol w:w="1418"/>
        <w:gridCol w:w="1763"/>
      </w:tblGrid>
      <w:tr w:rsidR="00A36CD9" w:rsidRPr="00AF68F3" w:rsidTr="004953B8">
        <w:trPr>
          <w:trHeight w:val="190"/>
          <w:tblHeader/>
          <w:jc w:val="center"/>
        </w:trPr>
        <w:tc>
          <w:tcPr>
            <w:tcW w:w="1418" w:type="dxa"/>
            <w:vMerge w:val="restart"/>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b/>
                <w:sz w:val="20"/>
                <w:szCs w:val="20"/>
              </w:rPr>
            </w:pPr>
            <w:r w:rsidRPr="00AF68F3">
              <w:rPr>
                <w:rFonts w:ascii="Times New Roman" w:hAnsi="Times New Roman" w:cs="Times New Roman"/>
                <w:b/>
                <w:sz w:val="20"/>
                <w:szCs w:val="20"/>
              </w:rPr>
              <w:t>Природная зона</w:t>
            </w:r>
          </w:p>
        </w:tc>
        <w:tc>
          <w:tcPr>
            <w:tcW w:w="8439" w:type="dxa"/>
            <w:gridSpan w:val="6"/>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b/>
                <w:sz w:val="20"/>
                <w:szCs w:val="20"/>
              </w:rPr>
            </w:pPr>
            <w:r w:rsidRPr="00AF68F3">
              <w:rPr>
                <w:rFonts w:ascii="Times New Roman" w:hAnsi="Times New Roman" w:cs="Times New Roman"/>
                <w:b/>
                <w:sz w:val="20"/>
                <w:szCs w:val="20"/>
              </w:rPr>
              <w:t>Число единовременных  посетителей  не более, чел/</w:t>
            </w:r>
            <w:proofErr w:type="gramStart"/>
            <w:r w:rsidRPr="00AF68F3">
              <w:rPr>
                <w:rFonts w:ascii="Times New Roman" w:hAnsi="Times New Roman" w:cs="Times New Roman"/>
                <w:b/>
                <w:sz w:val="20"/>
                <w:szCs w:val="20"/>
              </w:rPr>
              <w:t>га</w:t>
            </w:r>
            <w:proofErr w:type="gramEnd"/>
            <w:r w:rsidRPr="00AF68F3">
              <w:rPr>
                <w:rFonts w:ascii="Times New Roman" w:hAnsi="Times New Roman" w:cs="Times New Roman"/>
                <w:b/>
                <w:sz w:val="20"/>
                <w:szCs w:val="20"/>
              </w:rPr>
              <w:t>,</w:t>
            </w:r>
          </w:p>
        </w:tc>
      </w:tr>
      <w:tr w:rsidR="00A36CD9" w:rsidRPr="00AF68F3" w:rsidTr="004953B8">
        <w:trPr>
          <w:trHeight w:val="140"/>
          <w:tblHeader/>
          <w:jc w:val="center"/>
        </w:trPr>
        <w:tc>
          <w:tcPr>
            <w:tcW w:w="1418" w:type="dxa"/>
            <w:vMerge/>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b/>
                <w:sz w:val="20"/>
                <w:szCs w:val="20"/>
              </w:rPr>
            </w:pPr>
          </w:p>
        </w:tc>
        <w:tc>
          <w:tcPr>
            <w:tcW w:w="1289" w:type="dxa"/>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b/>
                <w:sz w:val="20"/>
                <w:szCs w:val="20"/>
              </w:rPr>
            </w:pPr>
            <w:r w:rsidRPr="00AF68F3">
              <w:rPr>
                <w:rFonts w:ascii="Times New Roman" w:hAnsi="Times New Roman" w:cs="Times New Roman"/>
                <w:b/>
                <w:sz w:val="20"/>
                <w:szCs w:val="20"/>
              </w:rPr>
              <w:t xml:space="preserve">Парки </w:t>
            </w:r>
            <w:proofErr w:type="spellStart"/>
            <w:r w:rsidRPr="00AF68F3">
              <w:rPr>
                <w:rFonts w:ascii="Times New Roman" w:hAnsi="Times New Roman" w:cs="Times New Roman"/>
                <w:b/>
                <w:sz w:val="20"/>
                <w:szCs w:val="20"/>
              </w:rPr>
              <w:t>КиО</w:t>
            </w:r>
            <w:proofErr w:type="spellEnd"/>
            <w:r w:rsidRPr="00AF68F3">
              <w:rPr>
                <w:rFonts w:ascii="Times New Roman" w:hAnsi="Times New Roman" w:cs="Times New Roman"/>
                <w:b/>
                <w:sz w:val="20"/>
                <w:szCs w:val="20"/>
              </w:rPr>
              <w:t>, скверы,</w:t>
            </w:r>
          </w:p>
        </w:tc>
        <w:tc>
          <w:tcPr>
            <w:tcW w:w="1276" w:type="dxa"/>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b/>
                <w:sz w:val="20"/>
                <w:szCs w:val="20"/>
              </w:rPr>
            </w:pPr>
            <w:r w:rsidRPr="00AF68F3">
              <w:rPr>
                <w:rFonts w:ascii="Times New Roman" w:hAnsi="Times New Roman" w:cs="Times New Roman"/>
                <w:b/>
                <w:sz w:val="20"/>
                <w:szCs w:val="20"/>
              </w:rPr>
              <w:t>Сады</w:t>
            </w:r>
          </w:p>
        </w:tc>
        <w:tc>
          <w:tcPr>
            <w:tcW w:w="1276" w:type="dxa"/>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b/>
                <w:sz w:val="20"/>
                <w:szCs w:val="20"/>
              </w:rPr>
            </w:pPr>
            <w:r w:rsidRPr="00AF68F3">
              <w:rPr>
                <w:rFonts w:ascii="Times New Roman" w:hAnsi="Times New Roman" w:cs="Times New Roman"/>
                <w:b/>
                <w:sz w:val="20"/>
                <w:szCs w:val="20"/>
              </w:rPr>
              <w:t>Парки зон отдыха</w:t>
            </w:r>
          </w:p>
        </w:tc>
        <w:tc>
          <w:tcPr>
            <w:tcW w:w="1417" w:type="dxa"/>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b/>
                <w:sz w:val="20"/>
                <w:szCs w:val="20"/>
              </w:rPr>
            </w:pPr>
            <w:r w:rsidRPr="00AF68F3">
              <w:rPr>
                <w:rFonts w:ascii="Times New Roman" w:hAnsi="Times New Roman" w:cs="Times New Roman"/>
                <w:b/>
                <w:sz w:val="20"/>
                <w:szCs w:val="20"/>
              </w:rPr>
              <w:t>Парки курортов</w:t>
            </w:r>
          </w:p>
        </w:tc>
        <w:tc>
          <w:tcPr>
            <w:tcW w:w="1418" w:type="dxa"/>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b/>
                <w:sz w:val="20"/>
                <w:szCs w:val="20"/>
              </w:rPr>
            </w:pPr>
            <w:r w:rsidRPr="00AF68F3">
              <w:rPr>
                <w:rFonts w:ascii="Times New Roman" w:hAnsi="Times New Roman" w:cs="Times New Roman"/>
                <w:b/>
                <w:sz w:val="20"/>
                <w:szCs w:val="20"/>
              </w:rPr>
              <w:t xml:space="preserve">Лесопарки, </w:t>
            </w:r>
            <w:proofErr w:type="spellStart"/>
            <w:r w:rsidRPr="00AF68F3">
              <w:rPr>
                <w:rFonts w:ascii="Times New Roman" w:hAnsi="Times New Roman" w:cs="Times New Roman"/>
                <w:b/>
                <w:sz w:val="20"/>
                <w:szCs w:val="20"/>
              </w:rPr>
              <w:t>лугопарки</w:t>
            </w:r>
            <w:proofErr w:type="spellEnd"/>
          </w:p>
        </w:tc>
        <w:tc>
          <w:tcPr>
            <w:tcW w:w="1763" w:type="dxa"/>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b/>
                <w:sz w:val="20"/>
                <w:szCs w:val="20"/>
              </w:rPr>
            </w:pPr>
            <w:r w:rsidRPr="00AF68F3">
              <w:rPr>
                <w:rFonts w:ascii="Times New Roman" w:hAnsi="Times New Roman" w:cs="Times New Roman"/>
                <w:b/>
                <w:sz w:val="20"/>
                <w:szCs w:val="20"/>
              </w:rPr>
              <w:t>Леса</w:t>
            </w:r>
          </w:p>
        </w:tc>
      </w:tr>
      <w:tr w:rsidR="00A36CD9" w:rsidRPr="00AF68F3" w:rsidTr="004953B8">
        <w:trPr>
          <w:trHeight w:val="906"/>
          <w:jc w:val="center"/>
        </w:trPr>
        <w:tc>
          <w:tcPr>
            <w:tcW w:w="1418" w:type="dxa"/>
            <w:vAlign w:val="center"/>
          </w:tcPr>
          <w:p w:rsidR="00A36CD9" w:rsidRPr="00AF68F3" w:rsidRDefault="00A36CD9" w:rsidP="004953B8">
            <w:pPr>
              <w:jc w:val="center"/>
              <w:rPr>
                <w:sz w:val="20"/>
                <w:szCs w:val="20"/>
              </w:rPr>
            </w:pPr>
            <w:r w:rsidRPr="00AF68F3">
              <w:rPr>
                <w:sz w:val="20"/>
                <w:szCs w:val="20"/>
              </w:rPr>
              <w:t>Средняя тайга, южная тайга, лесная зона, лесостепь.</w:t>
            </w:r>
          </w:p>
        </w:tc>
        <w:tc>
          <w:tcPr>
            <w:tcW w:w="1289" w:type="dxa"/>
            <w:vAlign w:val="center"/>
          </w:tcPr>
          <w:p w:rsidR="00A36CD9" w:rsidRPr="00AF68F3" w:rsidRDefault="00A36CD9" w:rsidP="004953B8">
            <w:pPr>
              <w:jc w:val="center"/>
              <w:rPr>
                <w:sz w:val="20"/>
                <w:szCs w:val="20"/>
              </w:rPr>
            </w:pPr>
            <w:r w:rsidRPr="00AF68F3">
              <w:rPr>
                <w:sz w:val="20"/>
                <w:szCs w:val="20"/>
              </w:rPr>
              <w:t>300</w:t>
            </w:r>
          </w:p>
        </w:tc>
        <w:tc>
          <w:tcPr>
            <w:tcW w:w="1276" w:type="dxa"/>
            <w:vAlign w:val="center"/>
          </w:tcPr>
          <w:p w:rsidR="00A36CD9" w:rsidRPr="00AF68F3" w:rsidRDefault="00A36CD9" w:rsidP="004953B8">
            <w:pPr>
              <w:jc w:val="center"/>
              <w:rPr>
                <w:sz w:val="20"/>
                <w:szCs w:val="20"/>
              </w:rPr>
            </w:pPr>
            <w:r w:rsidRPr="00AF68F3">
              <w:rPr>
                <w:sz w:val="20"/>
                <w:szCs w:val="20"/>
              </w:rPr>
              <w:t>100</w:t>
            </w:r>
          </w:p>
        </w:tc>
        <w:tc>
          <w:tcPr>
            <w:tcW w:w="1276" w:type="dxa"/>
            <w:vAlign w:val="center"/>
          </w:tcPr>
          <w:p w:rsidR="00A36CD9" w:rsidRPr="00AF68F3" w:rsidRDefault="00A36CD9" w:rsidP="004953B8">
            <w:pPr>
              <w:jc w:val="center"/>
              <w:rPr>
                <w:sz w:val="20"/>
                <w:szCs w:val="20"/>
              </w:rPr>
            </w:pPr>
            <w:r w:rsidRPr="00AF68F3">
              <w:rPr>
                <w:sz w:val="20"/>
                <w:szCs w:val="20"/>
              </w:rPr>
              <w:t>70</w:t>
            </w:r>
          </w:p>
        </w:tc>
        <w:tc>
          <w:tcPr>
            <w:tcW w:w="1417" w:type="dxa"/>
            <w:vAlign w:val="center"/>
          </w:tcPr>
          <w:p w:rsidR="00A36CD9" w:rsidRPr="00AF68F3" w:rsidRDefault="00A36CD9" w:rsidP="004953B8">
            <w:pPr>
              <w:jc w:val="center"/>
              <w:rPr>
                <w:sz w:val="20"/>
                <w:szCs w:val="20"/>
              </w:rPr>
            </w:pPr>
            <w:r w:rsidRPr="00AF68F3">
              <w:rPr>
                <w:sz w:val="20"/>
                <w:szCs w:val="20"/>
              </w:rPr>
              <w:t>50</w:t>
            </w:r>
          </w:p>
        </w:tc>
        <w:tc>
          <w:tcPr>
            <w:tcW w:w="1418" w:type="dxa"/>
            <w:vAlign w:val="center"/>
          </w:tcPr>
          <w:p w:rsidR="00A36CD9" w:rsidRPr="00AF68F3" w:rsidRDefault="00A36CD9" w:rsidP="004953B8">
            <w:pPr>
              <w:jc w:val="center"/>
              <w:rPr>
                <w:sz w:val="20"/>
                <w:szCs w:val="20"/>
              </w:rPr>
            </w:pPr>
            <w:r w:rsidRPr="00AF68F3">
              <w:rPr>
                <w:sz w:val="20"/>
                <w:szCs w:val="20"/>
              </w:rPr>
              <w:t>10</w:t>
            </w:r>
          </w:p>
        </w:tc>
        <w:tc>
          <w:tcPr>
            <w:tcW w:w="1763" w:type="dxa"/>
            <w:vAlign w:val="center"/>
          </w:tcPr>
          <w:p w:rsidR="00A36CD9" w:rsidRPr="00AF68F3" w:rsidRDefault="00A36CD9" w:rsidP="004953B8">
            <w:pPr>
              <w:jc w:val="center"/>
              <w:rPr>
                <w:sz w:val="20"/>
                <w:szCs w:val="20"/>
              </w:rPr>
            </w:pPr>
            <w:r w:rsidRPr="00AF68F3">
              <w:rPr>
                <w:sz w:val="20"/>
                <w:szCs w:val="20"/>
              </w:rPr>
              <w:t>3</w:t>
            </w:r>
          </w:p>
        </w:tc>
      </w:tr>
    </w:tbl>
    <w:p w:rsidR="00A36CD9" w:rsidRPr="00AF68F3" w:rsidRDefault="00A36CD9" w:rsidP="009F3AD4">
      <w:pPr>
        <w:pStyle w:val="a6"/>
      </w:pPr>
      <w:r w:rsidRPr="00AF68F3">
        <w:t xml:space="preserve">В основе </w:t>
      </w:r>
      <w:proofErr w:type="gramStart"/>
      <w:r w:rsidRPr="00AF68F3">
        <w:t>расчёта показателей численности единовременных посетителей объектов рекреационного назначения</w:t>
      </w:r>
      <w:proofErr w:type="gramEnd"/>
      <w:r w:rsidRPr="00AF68F3">
        <w:t xml:space="preserve"> лежат требования </w:t>
      </w:r>
      <w:r w:rsidR="002D0C49" w:rsidRPr="00AF68F3">
        <w:t>СП 42.13330.201</w:t>
      </w:r>
      <w:r w:rsidR="00093EF8">
        <w:t>6</w:t>
      </w:r>
      <w:r w:rsidR="002D0C49" w:rsidRPr="00AF68F3">
        <w:t xml:space="preserve"> «</w:t>
      </w:r>
      <w:hyperlink r:id="rId38"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AF68F3">
          <w:t>СНиП 2.07.01-89*</w:t>
        </w:r>
      </w:hyperlink>
      <w:r w:rsidRPr="00AF68F3">
        <w:t xml:space="preserve"> «Градостроительство. Планировка и застройка городских и сельских поселений» и </w:t>
      </w:r>
      <w:proofErr w:type="gramStart"/>
      <w:r w:rsidRPr="00AF68F3">
        <w:t>нормы</w:t>
      </w:r>
      <w:proofErr w:type="gramEnd"/>
      <w:r w:rsidRPr="00AF68F3">
        <w:t xml:space="preserve"> представленные в «Методических рекомендациях по разработке норм и правил по благоустройству территорий муниципальных образований».</w:t>
      </w:r>
    </w:p>
    <w:p w:rsidR="00A36CD9" w:rsidRPr="00AF68F3" w:rsidRDefault="00A36CD9" w:rsidP="009F3AD4">
      <w:pPr>
        <w:pStyle w:val="a6"/>
      </w:pPr>
      <w:r w:rsidRPr="00AF68F3">
        <w:t>Максимальное число единовременных посетителей парков культуры и отдыха (многофункциональных парков) увеличено до 300 чел/</w:t>
      </w:r>
      <w:proofErr w:type="gramStart"/>
      <w:r w:rsidRPr="00AF68F3">
        <w:t>га</w:t>
      </w:r>
      <w:proofErr w:type="gramEnd"/>
      <w:r w:rsidRPr="00AF68F3">
        <w:t xml:space="preserve">,  исходя из того, что парки </w:t>
      </w:r>
      <w:proofErr w:type="spellStart"/>
      <w:r w:rsidRPr="00AF68F3">
        <w:t>КиО</w:t>
      </w:r>
      <w:proofErr w:type="spellEnd"/>
      <w:r w:rsidRPr="00AF68F3">
        <w:t xml:space="preserve"> имеют преимущественно развлекательные функции, и не решают задачу сохранения естественного ландшафта. </w:t>
      </w:r>
    </w:p>
    <w:p w:rsidR="00A36CD9" w:rsidRPr="00AF68F3" w:rsidRDefault="00A36CD9" w:rsidP="009F3AD4">
      <w:pPr>
        <w:pStyle w:val="a6"/>
      </w:pPr>
      <w:r w:rsidRPr="00AF68F3">
        <w:t>Максимальное число единовременных посетителей скверов принимается в количестве 300 чел/</w:t>
      </w:r>
      <w:proofErr w:type="gramStart"/>
      <w:r w:rsidRPr="00AF68F3">
        <w:t>га</w:t>
      </w:r>
      <w:proofErr w:type="gramEnd"/>
      <w:r w:rsidRPr="00AF68F3">
        <w:t>, исходя из основных функций сквера: кратковременный отдых населения, организация пешеходного движения.</w:t>
      </w:r>
    </w:p>
    <w:p w:rsidR="009E76C0" w:rsidRPr="00AF68F3" w:rsidRDefault="009E76C0" w:rsidP="009F3AD4">
      <w:pPr>
        <w:pStyle w:val="a6"/>
      </w:pPr>
    </w:p>
    <w:p w:rsidR="00A36CD9" w:rsidRPr="00AF68F3" w:rsidRDefault="00A36CD9" w:rsidP="005D1952">
      <w:pPr>
        <w:pStyle w:val="2"/>
        <w:numPr>
          <w:ilvl w:val="1"/>
          <w:numId w:val="19"/>
        </w:numPr>
        <w:tabs>
          <w:tab w:val="clear" w:pos="1276"/>
          <w:tab w:val="left" w:pos="993"/>
          <w:tab w:val="left" w:pos="1560"/>
        </w:tabs>
        <w:spacing w:before="0" w:after="0"/>
        <w:ind w:left="113" w:firstLine="709"/>
        <w:jc w:val="center"/>
      </w:pPr>
      <w:bookmarkStart w:id="1323" w:name="_Toc389132903"/>
      <w:bookmarkStart w:id="1324" w:name="_Toc393384122"/>
      <w:bookmarkStart w:id="1325" w:name="_Toc492042970"/>
      <w:bookmarkStart w:id="1326" w:name="_Toc492045079"/>
      <w:bookmarkStart w:id="1327" w:name="_Ref492295005"/>
      <w:bookmarkStart w:id="1328" w:name="_Ref492295015"/>
      <w:bookmarkStart w:id="1329" w:name="_Ref492295019"/>
      <w:bookmarkStart w:id="1330" w:name="_Ref492295024"/>
      <w:bookmarkStart w:id="1331" w:name="_Ref492295028"/>
      <w:bookmarkStart w:id="1332" w:name="_Ref492295032"/>
      <w:bookmarkStart w:id="1333" w:name="_Toc492296877"/>
      <w:r w:rsidRPr="00AF68F3">
        <w:t>Нормативы благоустройства озеленённых территорий общего пользования.</w:t>
      </w:r>
      <w:bookmarkEnd w:id="1323"/>
      <w:bookmarkEnd w:id="1324"/>
      <w:bookmarkEnd w:id="1325"/>
      <w:bookmarkEnd w:id="1326"/>
      <w:bookmarkEnd w:id="1327"/>
      <w:bookmarkEnd w:id="1328"/>
      <w:bookmarkEnd w:id="1329"/>
      <w:bookmarkEnd w:id="1330"/>
      <w:bookmarkEnd w:id="1331"/>
      <w:bookmarkEnd w:id="1332"/>
      <w:bookmarkEnd w:id="1333"/>
    </w:p>
    <w:p w:rsidR="00A36CD9" w:rsidRDefault="00A36CD9" w:rsidP="009F3AD4">
      <w:pPr>
        <w:pStyle w:val="a6"/>
      </w:pPr>
      <w:r w:rsidRPr="00AF68F3">
        <w:t>При численности единовременных посетителей от 10 чел/га необходимо предусматривать дорожно-</w:t>
      </w:r>
      <w:proofErr w:type="spellStart"/>
      <w:r w:rsidRPr="00AF68F3">
        <w:t>тропиночную</w:t>
      </w:r>
      <w:proofErr w:type="spellEnd"/>
      <w:r w:rsidRPr="00AF68F3">
        <w:t xml:space="preserve"> сеть для организации их движения, а на опушках полян — </w:t>
      </w:r>
      <w:r w:rsidRPr="00AF68F3">
        <w:lastRenderedPageBreak/>
        <w:t xml:space="preserve">почвозащитные посадки, при численности единовременных посетителей 50 чел/га и более — мероприятия по преобразованию лесного ландшафта </w:t>
      </w:r>
      <w:proofErr w:type="gramStart"/>
      <w:r w:rsidRPr="00AF68F3">
        <w:t>в</w:t>
      </w:r>
      <w:proofErr w:type="gramEnd"/>
      <w:r w:rsidRPr="00AF68F3">
        <w:t xml:space="preserve"> парковый.</w:t>
      </w:r>
    </w:p>
    <w:p w:rsidR="000717D5" w:rsidRPr="00AF68F3" w:rsidRDefault="000717D5" w:rsidP="009F3AD4">
      <w:pPr>
        <w:pStyle w:val="a6"/>
      </w:pPr>
    </w:p>
    <w:p w:rsidR="00A36CD9" w:rsidRPr="00AF68F3" w:rsidRDefault="00A36CD9" w:rsidP="005D1952">
      <w:pPr>
        <w:pStyle w:val="2"/>
        <w:numPr>
          <w:ilvl w:val="1"/>
          <w:numId w:val="19"/>
        </w:numPr>
        <w:tabs>
          <w:tab w:val="left" w:pos="993"/>
          <w:tab w:val="left" w:pos="1560"/>
        </w:tabs>
        <w:spacing w:before="0" w:after="0"/>
        <w:ind w:left="113" w:firstLine="709"/>
        <w:jc w:val="center"/>
      </w:pPr>
      <w:bookmarkStart w:id="1334" w:name="_Toc389132904"/>
      <w:bookmarkStart w:id="1335" w:name="_Toc393384123"/>
      <w:bookmarkStart w:id="1336" w:name="_Toc492042971"/>
      <w:bookmarkStart w:id="1337" w:name="_Toc492045080"/>
      <w:bookmarkStart w:id="1338" w:name="_Ref492295041"/>
      <w:bookmarkStart w:id="1339" w:name="_Ref492295048"/>
      <w:bookmarkStart w:id="1340" w:name="_Ref492295052"/>
      <w:bookmarkStart w:id="1341" w:name="_Toc492296878"/>
      <w:r w:rsidRPr="00AF68F3">
        <w:t xml:space="preserve">Нормативы охраны, защиты, воспроизводства лесов особо охраняемых природных территорий, расположенных в границах </w:t>
      </w:r>
      <w:r w:rsidRPr="00AF68F3">
        <w:rPr>
          <w:lang w:val="ru-RU"/>
        </w:rPr>
        <w:t xml:space="preserve">муниципального </w:t>
      </w:r>
      <w:r w:rsidR="00C621A9" w:rsidRPr="00AF68F3">
        <w:rPr>
          <w:lang w:val="ru-RU"/>
        </w:rPr>
        <w:t>образования</w:t>
      </w:r>
      <w:r w:rsidRPr="00AF68F3">
        <w:t>.</w:t>
      </w:r>
      <w:bookmarkEnd w:id="4"/>
      <w:bookmarkEnd w:id="1334"/>
      <w:bookmarkEnd w:id="1335"/>
      <w:bookmarkEnd w:id="1336"/>
      <w:bookmarkEnd w:id="1337"/>
      <w:bookmarkEnd w:id="1338"/>
      <w:bookmarkEnd w:id="1339"/>
      <w:bookmarkEnd w:id="1340"/>
      <w:bookmarkEnd w:id="1341"/>
    </w:p>
    <w:p w:rsidR="00A36CD9" w:rsidRPr="00AF68F3" w:rsidRDefault="00A36CD9" w:rsidP="009F3AD4">
      <w:pPr>
        <w:pStyle w:val="a6"/>
      </w:pPr>
      <w:r w:rsidRPr="00AF68F3">
        <w:t>При подготовке документов территориального планирования необходимо соблюдение требований Федерального закона от 14.03.1995 № 33-ФЗ «Об особо охраняемых природных территориях» и Закона края от 28.09.1995 № 7-175 «Об особо охраняемых природных территориях в Красноярском крае».</w:t>
      </w:r>
    </w:p>
    <w:p w:rsidR="00A36CD9" w:rsidRPr="00AF68F3" w:rsidRDefault="00A36CD9" w:rsidP="009F3AD4">
      <w:pPr>
        <w:pStyle w:val="a6"/>
      </w:pPr>
      <w:r w:rsidRPr="00AF68F3">
        <w:t xml:space="preserve">Использование особо охраняемых природных территорий (далее - ООПТ) краевого и местного значения осуществляется исходя из принципов сохранения уникальных и типичных природных комплексов и объектов, достопримечательных природных образований, объектов растительного и животного мира, их генетического фонда, изучения естественных процессов в биосфере и </w:t>
      </w:r>
      <w:proofErr w:type="gramStart"/>
      <w:r w:rsidRPr="00AF68F3">
        <w:t>контроля за</w:t>
      </w:r>
      <w:proofErr w:type="gramEnd"/>
      <w:r w:rsidRPr="00AF68F3">
        <w:t xml:space="preserve"> изменением ее состояния, экологического воспитания населения.</w:t>
      </w:r>
    </w:p>
    <w:p w:rsidR="00A36CD9" w:rsidRPr="00AF68F3" w:rsidRDefault="00A36CD9" w:rsidP="009F3AD4">
      <w:pPr>
        <w:pStyle w:val="a6"/>
      </w:pPr>
      <w:r w:rsidRPr="00AF68F3">
        <w:t>Виды пользования, допускаемые на особо охраняемых природных территориях краевого и местного значения, осуществляются в соответствии с утвержденными положениями об этих территориях, исходя из приоритетности охраны природных комплексов и объектов на этих территориях, и не должны противоречить целям образования особо охраняемых природных территорий.</w:t>
      </w:r>
    </w:p>
    <w:p w:rsidR="00A36CD9" w:rsidRPr="00AF68F3" w:rsidRDefault="00A36CD9" w:rsidP="009F3AD4">
      <w:pPr>
        <w:pStyle w:val="a6"/>
      </w:pPr>
      <w:r w:rsidRPr="00AF68F3">
        <w:t>Размещение зданий, сооружений и коммуникаций инженерной и транспортной инфраструктур запрещается на землях заповедников, заказников, национальных и природных парков, ботанических садов, дендрологических парков, если проектируемые объекты не связаны с целевым назначением этих территорий или если это не предусмотрено положениями об ООПТ.</w:t>
      </w:r>
    </w:p>
    <w:p w:rsidR="00A36CD9" w:rsidRPr="00AF68F3" w:rsidRDefault="00A36CD9" w:rsidP="009F3AD4">
      <w:pPr>
        <w:pStyle w:val="a6"/>
      </w:pPr>
      <w:r w:rsidRPr="00AF68F3">
        <w:t>Запрещается изъятие или иное прекращение прав на земельные участки и другие природные ресурсы, которые включаются в состав особо охраняемых природных территорий краевого и местного значения, кроме как по решению органов государственной власти края в соответствии с федеральными законами.</w:t>
      </w:r>
    </w:p>
    <w:p w:rsidR="00A36CD9" w:rsidRPr="00AF68F3" w:rsidRDefault="00A36CD9" w:rsidP="009F3AD4">
      <w:pPr>
        <w:pStyle w:val="a6"/>
      </w:pPr>
      <w:proofErr w:type="gramStart"/>
      <w:r w:rsidRPr="00AF68F3">
        <w:t xml:space="preserve">Леса, расположенные на особо охраняемых природных территориях, используются в соответствии с режимом особой охраны особо охраняемой природной территории и целевым назначением земель, определяемыми </w:t>
      </w:r>
      <w:hyperlink r:id="rId39" w:history="1">
        <w:r w:rsidRPr="00AF68F3">
          <w:t>лесным законодательством</w:t>
        </w:r>
      </w:hyperlink>
      <w:r w:rsidRPr="00AF68F3">
        <w:t xml:space="preserve"> Российской Федерации, </w:t>
      </w:r>
      <w:hyperlink r:id="rId40" w:history="1">
        <w:r w:rsidRPr="00AF68F3">
          <w:t>законодательством</w:t>
        </w:r>
      </w:hyperlink>
      <w:r w:rsidRPr="00AF68F3">
        <w:t xml:space="preserve"> Российской Федерации об особо охраняемых природных территориях и положением о соответствующей особо охраняемой природной территории.</w:t>
      </w:r>
      <w:proofErr w:type="gramEnd"/>
    </w:p>
    <w:p w:rsidR="00A36CD9" w:rsidRPr="00AF68F3" w:rsidRDefault="00A36CD9" w:rsidP="009F3AD4">
      <w:pPr>
        <w:pStyle w:val="a6"/>
      </w:pPr>
      <w:r w:rsidRPr="00AF68F3">
        <w:t>Использование,  охрана, защита, и воспроизводство лесов расположенных на землях населенных пунктов и на землях  находящихся в муниципальной собственности осуществляется на основании лесохозяйственных регламентов, утверждённых органами местного самоуправления.</w:t>
      </w:r>
    </w:p>
    <w:p w:rsidR="007645B6" w:rsidRPr="00AF68F3" w:rsidRDefault="007645B6" w:rsidP="009F3AD4">
      <w:pPr>
        <w:pStyle w:val="a6"/>
      </w:pPr>
    </w:p>
    <w:p w:rsidR="007645B6" w:rsidRPr="00AF68F3" w:rsidRDefault="007645B6" w:rsidP="00773935">
      <w:pPr>
        <w:pStyle w:val="1f"/>
        <w:numPr>
          <w:ilvl w:val="0"/>
          <w:numId w:val="37"/>
        </w:numPr>
        <w:shd w:val="clear" w:color="auto" w:fill="auto"/>
        <w:tabs>
          <w:tab w:val="left" w:pos="993"/>
          <w:tab w:val="left" w:pos="1418"/>
        </w:tabs>
        <w:ind w:left="113" w:firstLine="709"/>
        <w:jc w:val="center"/>
        <w:rPr>
          <w:b/>
          <w:bCs/>
          <w:sz w:val="28"/>
          <w:szCs w:val="28"/>
        </w:rPr>
      </w:pPr>
      <w:bookmarkStart w:id="1342" w:name="_Ref492295074"/>
      <w:r w:rsidRPr="00AF68F3">
        <w:rPr>
          <w:b/>
          <w:bCs/>
          <w:sz w:val="28"/>
          <w:szCs w:val="28"/>
        </w:rPr>
        <w:t>Нормативы обеспеченности в границах поселения объектами для массового отдыха жителей поселения</w:t>
      </w:r>
      <w:bookmarkEnd w:id="1342"/>
    </w:p>
    <w:p w:rsidR="009E76C0" w:rsidRPr="00AF68F3" w:rsidRDefault="009E76C0" w:rsidP="00773935">
      <w:pPr>
        <w:pStyle w:val="1f"/>
        <w:shd w:val="clear" w:color="auto" w:fill="auto"/>
        <w:tabs>
          <w:tab w:val="left" w:pos="993"/>
          <w:tab w:val="left" w:pos="1815"/>
        </w:tabs>
        <w:ind w:left="113" w:firstLine="709"/>
        <w:jc w:val="center"/>
        <w:rPr>
          <w:sz w:val="28"/>
          <w:szCs w:val="28"/>
        </w:rPr>
      </w:pPr>
    </w:p>
    <w:p w:rsidR="004B7565" w:rsidRPr="004B7565" w:rsidRDefault="004B7565" w:rsidP="00773935">
      <w:pPr>
        <w:pStyle w:val="aff1"/>
        <w:widowControl w:val="0"/>
        <w:numPr>
          <w:ilvl w:val="0"/>
          <w:numId w:val="19"/>
        </w:numPr>
        <w:tabs>
          <w:tab w:val="left" w:pos="993"/>
          <w:tab w:val="left" w:pos="1134"/>
        </w:tabs>
        <w:spacing w:line="240" w:lineRule="auto"/>
        <w:ind w:left="113" w:firstLine="709"/>
        <w:jc w:val="center"/>
        <w:rPr>
          <w:b/>
          <w:bCs/>
          <w:vanish/>
          <w:color w:val="000000"/>
          <w:sz w:val="28"/>
          <w:szCs w:val="28"/>
          <w:lang w:bidi="ru-RU"/>
        </w:rPr>
      </w:pPr>
    </w:p>
    <w:p w:rsidR="007645B6" w:rsidRPr="00AF68F3" w:rsidRDefault="007645B6" w:rsidP="00773935">
      <w:pPr>
        <w:pStyle w:val="1f"/>
        <w:numPr>
          <w:ilvl w:val="1"/>
          <w:numId w:val="19"/>
        </w:numPr>
        <w:shd w:val="clear" w:color="auto" w:fill="auto"/>
        <w:tabs>
          <w:tab w:val="left" w:pos="993"/>
          <w:tab w:val="left" w:pos="1134"/>
        </w:tabs>
        <w:ind w:left="113" w:firstLine="709"/>
        <w:jc w:val="center"/>
        <w:rPr>
          <w:b/>
          <w:bCs/>
          <w:sz w:val="28"/>
          <w:szCs w:val="28"/>
        </w:rPr>
      </w:pPr>
      <w:bookmarkStart w:id="1343" w:name="_Ref492295092"/>
      <w:r w:rsidRPr="00AF68F3">
        <w:rPr>
          <w:b/>
          <w:bCs/>
          <w:sz w:val="28"/>
          <w:szCs w:val="28"/>
        </w:rPr>
        <w:t>Требования к размещению объектов для массового отдыха населения</w:t>
      </w:r>
      <w:bookmarkEnd w:id="1343"/>
    </w:p>
    <w:p w:rsidR="007645B6" w:rsidRPr="00AF68F3" w:rsidRDefault="007645B6" w:rsidP="009F3AD4">
      <w:pPr>
        <w:pStyle w:val="1f"/>
        <w:shd w:val="clear" w:color="auto" w:fill="auto"/>
        <w:ind w:firstLine="580"/>
      </w:pPr>
      <w:r w:rsidRPr="00AF68F3">
        <w:t>Объекты массового отдыха следует размещать на расстоянии от санаториев, детских оздоровительных лагерей, детских оздоровительных образовательных организаций санаторного типа, садоводческих товариществ, автомобильных дорог общей сети и железных дорог не менее 500 м, а от домов отдыха - не менее 300 м.</w:t>
      </w:r>
    </w:p>
    <w:p w:rsidR="009E76C0" w:rsidRPr="00AF68F3" w:rsidRDefault="009E76C0" w:rsidP="009F3AD4">
      <w:pPr>
        <w:pStyle w:val="1f"/>
        <w:shd w:val="clear" w:color="auto" w:fill="auto"/>
        <w:ind w:firstLine="580"/>
      </w:pPr>
    </w:p>
    <w:p w:rsidR="007645B6" w:rsidRPr="00AF68F3" w:rsidRDefault="007645B6" w:rsidP="00773935">
      <w:pPr>
        <w:pStyle w:val="1f"/>
        <w:numPr>
          <w:ilvl w:val="1"/>
          <w:numId w:val="19"/>
        </w:numPr>
        <w:shd w:val="clear" w:color="auto" w:fill="auto"/>
        <w:tabs>
          <w:tab w:val="left" w:pos="993"/>
          <w:tab w:val="left" w:pos="1134"/>
        </w:tabs>
        <w:ind w:left="113" w:firstLine="709"/>
        <w:jc w:val="center"/>
        <w:rPr>
          <w:sz w:val="28"/>
          <w:szCs w:val="28"/>
        </w:rPr>
      </w:pPr>
      <w:bookmarkStart w:id="1344" w:name="_Ref492295126"/>
      <w:r w:rsidRPr="00AF68F3">
        <w:rPr>
          <w:b/>
          <w:bCs/>
          <w:sz w:val="28"/>
          <w:szCs w:val="28"/>
        </w:rPr>
        <w:t xml:space="preserve">Требования к размещению зоны отдыха в условиях </w:t>
      </w:r>
      <w:proofErr w:type="spellStart"/>
      <w:r w:rsidRPr="00AF68F3">
        <w:rPr>
          <w:b/>
          <w:bCs/>
          <w:sz w:val="28"/>
          <w:szCs w:val="28"/>
        </w:rPr>
        <w:t>котловинности</w:t>
      </w:r>
      <w:proofErr w:type="spellEnd"/>
      <w:r w:rsidRPr="00AF68F3">
        <w:rPr>
          <w:b/>
          <w:bCs/>
          <w:sz w:val="28"/>
          <w:szCs w:val="28"/>
        </w:rPr>
        <w:t xml:space="preserve"> горного рельефа</w:t>
      </w:r>
      <w:bookmarkEnd w:id="1344"/>
    </w:p>
    <w:p w:rsidR="007645B6" w:rsidRDefault="007645B6" w:rsidP="009F3AD4">
      <w:pPr>
        <w:pStyle w:val="1f"/>
        <w:shd w:val="clear" w:color="auto" w:fill="auto"/>
        <w:ind w:firstLine="580"/>
      </w:pPr>
      <w:r w:rsidRPr="00AF68F3">
        <w:lastRenderedPageBreak/>
        <w:t>Зоны отдыха необходимо размещать выше промышленных предприятий по рельефу, с наветренной стороны по отношению к промышленным предприятиям и ближе к окраинной части котловины.</w:t>
      </w:r>
    </w:p>
    <w:p w:rsidR="000717D5" w:rsidRPr="00AF68F3" w:rsidRDefault="000717D5" w:rsidP="009F3AD4">
      <w:pPr>
        <w:pStyle w:val="1f"/>
        <w:shd w:val="clear" w:color="auto" w:fill="auto"/>
        <w:ind w:firstLine="580"/>
      </w:pPr>
    </w:p>
    <w:p w:rsidR="007645B6" w:rsidRPr="00AF68F3" w:rsidRDefault="007645B6" w:rsidP="00773935">
      <w:pPr>
        <w:pStyle w:val="1f"/>
        <w:numPr>
          <w:ilvl w:val="1"/>
          <w:numId w:val="19"/>
        </w:numPr>
        <w:shd w:val="clear" w:color="auto" w:fill="auto"/>
        <w:tabs>
          <w:tab w:val="left" w:pos="993"/>
          <w:tab w:val="left" w:pos="1134"/>
        </w:tabs>
        <w:ind w:left="113" w:firstLine="709"/>
        <w:jc w:val="center"/>
        <w:rPr>
          <w:sz w:val="28"/>
          <w:szCs w:val="28"/>
        </w:rPr>
      </w:pPr>
      <w:bookmarkStart w:id="1345" w:name="_Ref492295143"/>
      <w:r w:rsidRPr="00AF68F3">
        <w:rPr>
          <w:b/>
          <w:bCs/>
          <w:sz w:val="28"/>
          <w:szCs w:val="28"/>
        </w:rPr>
        <w:t>Нормативы транспортной доступности зон массового кратковременного отдыха</w:t>
      </w:r>
      <w:bookmarkEnd w:id="1345"/>
    </w:p>
    <w:p w:rsidR="007645B6" w:rsidRPr="00AF68F3" w:rsidRDefault="007645B6" w:rsidP="009F3AD4">
      <w:pPr>
        <w:pStyle w:val="1f"/>
        <w:shd w:val="clear" w:color="auto" w:fill="auto"/>
        <w:ind w:firstLine="580"/>
      </w:pPr>
      <w:r w:rsidRPr="00AF68F3">
        <w:t>Размещение зон массового кратковременного отдыха следует предусматривать с учетом доступности этих зон на общественном транспорте не более 1,5 ч.</w:t>
      </w:r>
    </w:p>
    <w:p w:rsidR="009E76C0" w:rsidRPr="00AF68F3" w:rsidRDefault="009E76C0" w:rsidP="009F3AD4">
      <w:pPr>
        <w:pStyle w:val="1f"/>
        <w:shd w:val="clear" w:color="auto" w:fill="auto"/>
        <w:ind w:firstLine="580"/>
      </w:pPr>
    </w:p>
    <w:p w:rsidR="007645B6" w:rsidRPr="00AF68F3" w:rsidRDefault="007645B6" w:rsidP="00773935">
      <w:pPr>
        <w:pStyle w:val="1e"/>
        <w:keepNext/>
        <w:keepLines/>
        <w:numPr>
          <w:ilvl w:val="1"/>
          <w:numId w:val="19"/>
        </w:numPr>
        <w:shd w:val="clear" w:color="auto" w:fill="auto"/>
        <w:tabs>
          <w:tab w:val="left" w:pos="993"/>
          <w:tab w:val="left" w:pos="1134"/>
        </w:tabs>
        <w:ind w:left="113" w:firstLine="709"/>
        <w:rPr>
          <w:sz w:val="28"/>
          <w:szCs w:val="28"/>
        </w:rPr>
      </w:pPr>
      <w:bookmarkStart w:id="1346" w:name="_Toc492042972"/>
      <w:bookmarkStart w:id="1347" w:name="_Toc492045081"/>
      <w:bookmarkStart w:id="1348" w:name="_Ref492295162"/>
      <w:bookmarkStart w:id="1349" w:name="_Ref492295167"/>
      <w:bookmarkStart w:id="1350" w:name="_Ref492295171"/>
      <w:bookmarkStart w:id="1351" w:name="_Toc492296879"/>
      <w:r w:rsidRPr="00AF68F3">
        <w:rPr>
          <w:sz w:val="28"/>
          <w:szCs w:val="28"/>
        </w:rPr>
        <w:t>Размеры территорий зон отдыха</w:t>
      </w:r>
      <w:bookmarkEnd w:id="1346"/>
      <w:bookmarkEnd w:id="1347"/>
      <w:bookmarkEnd w:id="1348"/>
      <w:bookmarkEnd w:id="1349"/>
      <w:bookmarkEnd w:id="1350"/>
      <w:bookmarkEnd w:id="1351"/>
    </w:p>
    <w:p w:rsidR="007645B6" w:rsidRPr="00AF68F3" w:rsidRDefault="007645B6" w:rsidP="009F3AD4">
      <w:pPr>
        <w:pStyle w:val="1f"/>
        <w:shd w:val="clear" w:color="auto" w:fill="auto"/>
        <w:ind w:firstLine="580"/>
      </w:pPr>
      <w:r w:rsidRPr="00AF68F3">
        <w:t>Размеры территорий зон отдыха принимаются в соответствии с СП 42.13330.201</w:t>
      </w:r>
      <w:r w:rsidR="00093EF8">
        <w:t>6</w:t>
      </w:r>
      <w:r w:rsidRPr="00AF68F3">
        <w:t xml:space="preserve"> «СНиП 2.07.01.-89* Градостроительство. Планировка и застройка городских и сельских поселений»:</w:t>
      </w:r>
    </w:p>
    <w:p w:rsidR="007645B6" w:rsidRPr="00AF68F3" w:rsidRDefault="007645B6" w:rsidP="00D82E7F">
      <w:pPr>
        <w:pStyle w:val="1f"/>
        <w:numPr>
          <w:ilvl w:val="0"/>
          <w:numId w:val="31"/>
        </w:numPr>
        <w:shd w:val="clear" w:color="auto" w:fill="auto"/>
        <w:tabs>
          <w:tab w:val="left" w:pos="749"/>
        </w:tabs>
        <w:ind w:left="160" w:firstLine="280"/>
      </w:pPr>
      <w:r w:rsidRPr="00AF68F3">
        <w:t>не менее 500 м</w:t>
      </w:r>
      <w:proofErr w:type="gramStart"/>
      <w:r w:rsidRPr="00AF68F3">
        <w:t>2</w:t>
      </w:r>
      <w:proofErr w:type="gramEnd"/>
      <w:r w:rsidRPr="00AF68F3">
        <w:t xml:space="preserve"> на одного посетителя, в зависимости от устойчивости выбранного ландшафта к рекреационным нагрузкам, в том числе интенсивно используемая ее часть для активных видов отдыха должна составлять не менее 100 м2 на одного посетителя.</w:t>
      </w:r>
    </w:p>
    <w:p w:rsidR="007645B6" w:rsidRPr="00AF68F3" w:rsidRDefault="007645B6" w:rsidP="00D82E7F">
      <w:pPr>
        <w:pStyle w:val="1f"/>
        <w:numPr>
          <w:ilvl w:val="0"/>
          <w:numId w:val="31"/>
        </w:numPr>
        <w:shd w:val="clear" w:color="auto" w:fill="auto"/>
        <w:tabs>
          <w:tab w:val="left" w:pos="744"/>
        </w:tabs>
        <w:ind w:left="160" w:firstLine="280"/>
      </w:pPr>
      <w:proofErr w:type="gramStart"/>
      <w:r w:rsidRPr="00AF68F3">
        <w:t>п</w:t>
      </w:r>
      <w:proofErr w:type="gramEnd"/>
      <w:r w:rsidRPr="00AF68F3">
        <w:t>лощадь участка отдельной зоны массового кратковременного отдыха следует принимать не менее 50 га.</w:t>
      </w:r>
    </w:p>
    <w:p w:rsidR="009E76C0" w:rsidRPr="00AF68F3" w:rsidRDefault="009E76C0" w:rsidP="004953B8">
      <w:pPr>
        <w:pStyle w:val="1f"/>
        <w:shd w:val="clear" w:color="auto" w:fill="auto"/>
        <w:tabs>
          <w:tab w:val="left" w:pos="744"/>
        </w:tabs>
        <w:ind w:left="440" w:firstLine="0"/>
      </w:pPr>
    </w:p>
    <w:p w:rsidR="007645B6" w:rsidRPr="00AF68F3" w:rsidRDefault="007645B6" w:rsidP="00773935">
      <w:pPr>
        <w:pStyle w:val="1e"/>
        <w:keepNext/>
        <w:keepLines/>
        <w:numPr>
          <w:ilvl w:val="1"/>
          <w:numId w:val="19"/>
        </w:numPr>
        <w:shd w:val="clear" w:color="auto" w:fill="auto"/>
        <w:tabs>
          <w:tab w:val="left" w:pos="993"/>
          <w:tab w:val="left" w:pos="1134"/>
        </w:tabs>
        <w:ind w:left="113" w:firstLine="709"/>
        <w:rPr>
          <w:sz w:val="28"/>
          <w:szCs w:val="28"/>
        </w:rPr>
      </w:pPr>
      <w:bookmarkStart w:id="1352" w:name="_Toc492042973"/>
      <w:bookmarkStart w:id="1353" w:name="_Toc492045082"/>
      <w:bookmarkStart w:id="1354" w:name="_Ref492295178"/>
      <w:bookmarkStart w:id="1355" w:name="_Ref492295184"/>
      <w:bookmarkStart w:id="1356" w:name="_Ref492295189"/>
      <w:bookmarkStart w:id="1357" w:name="_Toc492296880"/>
      <w:r w:rsidRPr="00AF68F3">
        <w:rPr>
          <w:sz w:val="28"/>
          <w:szCs w:val="28"/>
        </w:rPr>
        <w:t>Размеры территорий пляжей, размещаемых в зонах отдыха</w:t>
      </w:r>
      <w:bookmarkEnd w:id="1352"/>
      <w:bookmarkEnd w:id="1353"/>
      <w:bookmarkEnd w:id="1354"/>
      <w:bookmarkEnd w:id="1355"/>
      <w:bookmarkEnd w:id="1356"/>
      <w:bookmarkEnd w:id="1357"/>
    </w:p>
    <w:p w:rsidR="007645B6" w:rsidRPr="00AF68F3" w:rsidRDefault="007645B6" w:rsidP="009F3AD4">
      <w:pPr>
        <w:pStyle w:val="1f"/>
        <w:shd w:val="clear" w:color="auto" w:fill="auto"/>
        <w:ind w:firstLine="580"/>
      </w:pPr>
      <w:r w:rsidRPr="00AF68F3">
        <w:t>Размеры территорий речных и озерных пляжей - не менее 8 м</w:t>
      </w:r>
      <w:proofErr w:type="gramStart"/>
      <w:r w:rsidRPr="00AF68F3">
        <w:t>2</w:t>
      </w:r>
      <w:proofErr w:type="gramEnd"/>
      <w:r w:rsidRPr="00AF68F3">
        <w:t xml:space="preserve"> на одного посетителя.</w:t>
      </w:r>
    </w:p>
    <w:p w:rsidR="007645B6" w:rsidRPr="00AF68F3" w:rsidRDefault="007645B6" w:rsidP="009F3AD4">
      <w:pPr>
        <w:pStyle w:val="1f"/>
        <w:shd w:val="clear" w:color="auto" w:fill="auto"/>
        <w:ind w:firstLine="580"/>
      </w:pPr>
      <w:r w:rsidRPr="00AF68F3">
        <w:t>Размеры территорий речных и озерных пляжей (для детей) - не менее 4 м</w:t>
      </w:r>
      <w:proofErr w:type="gramStart"/>
      <w:r w:rsidRPr="00AF68F3">
        <w:t>2</w:t>
      </w:r>
      <w:proofErr w:type="gramEnd"/>
      <w:r w:rsidRPr="00AF68F3">
        <w:t xml:space="preserve"> на одного посетителя.</w:t>
      </w:r>
    </w:p>
    <w:p w:rsidR="009E76C0" w:rsidRPr="00AF68F3" w:rsidRDefault="009E76C0" w:rsidP="009F3AD4">
      <w:pPr>
        <w:pStyle w:val="1f"/>
        <w:shd w:val="clear" w:color="auto" w:fill="auto"/>
        <w:ind w:firstLine="580"/>
      </w:pPr>
    </w:p>
    <w:p w:rsidR="007645B6" w:rsidRPr="00AF68F3" w:rsidRDefault="007645B6" w:rsidP="00773935">
      <w:pPr>
        <w:pStyle w:val="1e"/>
        <w:keepNext/>
        <w:keepLines/>
        <w:numPr>
          <w:ilvl w:val="1"/>
          <w:numId w:val="19"/>
        </w:numPr>
        <w:shd w:val="clear" w:color="auto" w:fill="auto"/>
        <w:tabs>
          <w:tab w:val="left" w:pos="993"/>
          <w:tab w:val="left" w:pos="1134"/>
        </w:tabs>
        <w:ind w:left="113" w:firstLine="709"/>
        <w:rPr>
          <w:sz w:val="28"/>
          <w:szCs w:val="28"/>
        </w:rPr>
      </w:pPr>
      <w:bookmarkStart w:id="1358" w:name="_Toc492042974"/>
      <w:bookmarkStart w:id="1359" w:name="_Toc492045083"/>
      <w:bookmarkStart w:id="1360" w:name="_Ref492295194"/>
      <w:bookmarkStart w:id="1361" w:name="_Ref492295199"/>
      <w:bookmarkStart w:id="1362" w:name="_Ref492295203"/>
      <w:bookmarkStart w:id="1363" w:name="_Toc492296881"/>
      <w:r w:rsidRPr="00AF68F3">
        <w:rPr>
          <w:sz w:val="28"/>
          <w:szCs w:val="28"/>
        </w:rPr>
        <w:t>Размеры речных и озерных пляжей, размещаемых на землях, пригодных для сельскохозяйственного использования</w:t>
      </w:r>
      <w:bookmarkEnd w:id="1358"/>
      <w:bookmarkEnd w:id="1359"/>
      <w:bookmarkEnd w:id="1360"/>
      <w:bookmarkEnd w:id="1361"/>
      <w:bookmarkEnd w:id="1362"/>
      <w:bookmarkEnd w:id="1363"/>
    </w:p>
    <w:p w:rsidR="007645B6" w:rsidRPr="00AF68F3" w:rsidRDefault="007645B6" w:rsidP="009F3AD4">
      <w:pPr>
        <w:pStyle w:val="1f"/>
        <w:shd w:val="clear" w:color="auto" w:fill="auto"/>
        <w:ind w:firstLine="580"/>
      </w:pPr>
      <w:r w:rsidRPr="00AF68F3">
        <w:t>Размеры речных и озерных пляжей, размещаемых на землях, пригодных для сельскохозяйственного использования составляют 5 м</w:t>
      </w:r>
      <w:proofErr w:type="gramStart"/>
      <w:r w:rsidRPr="00AF68F3">
        <w:t>2</w:t>
      </w:r>
      <w:proofErr w:type="gramEnd"/>
      <w:r w:rsidRPr="00AF68F3">
        <w:t xml:space="preserve"> на одного посетителя.</w:t>
      </w:r>
    </w:p>
    <w:p w:rsidR="009E76C0" w:rsidRPr="00AF68F3" w:rsidRDefault="009E76C0" w:rsidP="009F3AD4">
      <w:pPr>
        <w:pStyle w:val="1e"/>
        <w:keepNext/>
        <w:keepLines/>
        <w:shd w:val="clear" w:color="auto" w:fill="auto"/>
        <w:tabs>
          <w:tab w:val="left" w:pos="2263"/>
        </w:tabs>
        <w:rPr>
          <w:sz w:val="28"/>
          <w:szCs w:val="28"/>
        </w:rPr>
      </w:pPr>
    </w:p>
    <w:p w:rsidR="007645B6" w:rsidRPr="00AF68F3" w:rsidRDefault="007645B6" w:rsidP="00773935">
      <w:pPr>
        <w:pStyle w:val="1e"/>
        <w:keepNext/>
        <w:keepLines/>
        <w:numPr>
          <w:ilvl w:val="1"/>
          <w:numId w:val="19"/>
        </w:numPr>
        <w:shd w:val="clear" w:color="auto" w:fill="auto"/>
        <w:tabs>
          <w:tab w:val="left" w:pos="993"/>
          <w:tab w:val="left" w:pos="1134"/>
        </w:tabs>
        <w:ind w:left="113" w:firstLine="709"/>
        <w:rPr>
          <w:sz w:val="28"/>
          <w:szCs w:val="28"/>
        </w:rPr>
      </w:pPr>
      <w:bookmarkStart w:id="1364" w:name="_Toc492042975"/>
      <w:bookmarkStart w:id="1365" w:name="_Toc492045084"/>
      <w:bookmarkStart w:id="1366" w:name="_Ref492295209"/>
      <w:bookmarkStart w:id="1367" w:name="_Ref492295214"/>
      <w:bookmarkStart w:id="1368" w:name="_Ref492295221"/>
      <w:bookmarkStart w:id="1369" w:name="_Toc492296882"/>
      <w:r w:rsidRPr="00AF68F3">
        <w:rPr>
          <w:sz w:val="28"/>
          <w:szCs w:val="28"/>
        </w:rPr>
        <w:t>Коэффициенты одновременной загрузки пляжей для расчета численности единовременных посетителей на пляжах</w:t>
      </w:r>
      <w:bookmarkEnd w:id="1364"/>
      <w:bookmarkEnd w:id="1365"/>
      <w:bookmarkEnd w:id="1366"/>
      <w:bookmarkEnd w:id="1367"/>
      <w:bookmarkEnd w:id="1368"/>
      <w:bookmarkEnd w:id="1369"/>
    </w:p>
    <w:p w:rsidR="007645B6" w:rsidRPr="00AF68F3" w:rsidRDefault="007645B6" w:rsidP="009F3AD4">
      <w:pPr>
        <w:pStyle w:val="1f"/>
        <w:shd w:val="clear" w:color="auto" w:fill="auto"/>
        <w:ind w:firstLine="580"/>
      </w:pPr>
      <w:r w:rsidRPr="00AF68F3">
        <w:t>Пляжи организаций отдыха и туризма: 0,7—0,9.</w:t>
      </w:r>
    </w:p>
    <w:p w:rsidR="007645B6" w:rsidRPr="00AF68F3" w:rsidRDefault="007645B6" w:rsidP="009F3AD4">
      <w:pPr>
        <w:pStyle w:val="1f"/>
        <w:shd w:val="clear" w:color="auto" w:fill="auto"/>
        <w:tabs>
          <w:tab w:val="left" w:pos="5610"/>
        </w:tabs>
        <w:ind w:firstLine="580"/>
      </w:pPr>
      <w:r w:rsidRPr="00AF68F3">
        <w:t>Пляжи детских оздоровительных лагерей:</w:t>
      </w:r>
      <w:r w:rsidRPr="00AF68F3">
        <w:tab/>
        <w:t>0,5—1,0.</w:t>
      </w:r>
    </w:p>
    <w:p w:rsidR="007645B6" w:rsidRPr="00AF68F3" w:rsidRDefault="007645B6" w:rsidP="009F3AD4">
      <w:pPr>
        <w:pStyle w:val="1f"/>
        <w:shd w:val="clear" w:color="auto" w:fill="auto"/>
        <w:ind w:firstLine="580"/>
      </w:pPr>
      <w:r w:rsidRPr="00AF68F3">
        <w:t>Пляжи общего пользования для местного населения: 0,2.</w:t>
      </w:r>
    </w:p>
    <w:p w:rsidR="007645B6" w:rsidRPr="00AF68F3" w:rsidRDefault="007645B6" w:rsidP="009F3AD4">
      <w:pPr>
        <w:pStyle w:val="1f"/>
        <w:shd w:val="clear" w:color="auto" w:fill="auto"/>
        <w:ind w:firstLine="580"/>
      </w:pPr>
    </w:p>
    <w:p w:rsidR="007645B6" w:rsidRPr="00AF68F3" w:rsidRDefault="007645B6" w:rsidP="005D1952">
      <w:pPr>
        <w:pStyle w:val="1e"/>
        <w:keepNext/>
        <w:keepLines/>
        <w:numPr>
          <w:ilvl w:val="0"/>
          <w:numId w:val="37"/>
        </w:numPr>
        <w:shd w:val="clear" w:color="auto" w:fill="auto"/>
        <w:tabs>
          <w:tab w:val="left" w:pos="993"/>
          <w:tab w:val="left" w:pos="1418"/>
        </w:tabs>
        <w:ind w:left="113" w:firstLine="709"/>
        <w:rPr>
          <w:sz w:val="28"/>
          <w:szCs w:val="28"/>
        </w:rPr>
      </w:pPr>
      <w:bookmarkStart w:id="1370" w:name="_Toc492042976"/>
      <w:bookmarkStart w:id="1371" w:name="_Toc492045085"/>
      <w:bookmarkStart w:id="1372" w:name="_Ref492295259"/>
      <w:bookmarkStart w:id="1373" w:name="_Ref492295264"/>
      <w:bookmarkStart w:id="1374" w:name="_Ref492295269"/>
      <w:bookmarkStart w:id="1375" w:name="_Toc492296883"/>
      <w:r w:rsidRPr="00AF68F3">
        <w:rPr>
          <w:sz w:val="28"/>
          <w:szCs w:val="28"/>
        </w:rPr>
        <w:t>Нормативы обеспеченности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w:t>
      </w:r>
      <w:bookmarkEnd w:id="1370"/>
      <w:bookmarkEnd w:id="1371"/>
      <w:bookmarkEnd w:id="1372"/>
      <w:bookmarkEnd w:id="1373"/>
      <w:bookmarkEnd w:id="1374"/>
      <w:bookmarkEnd w:id="1375"/>
    </w:p>
    <w:p w:rsidR="007645B6" w:rsidRPr="00AF68F3" w:rsidRDefault="007645B6" w:rsidP="00773935">
      <w:pPr>
        <w:pStyle w:val="1e"/>
        <w:keepNext/>
        <w:keepLines/>
        <w:shd w:val="clear" w:color="auto" w:fill="auto"/>
        <w:tabs>
          <w:tab w:val="left" w:pos="993"/>
          <w:tab w:val="left" w:pos="1697"/>
          <w:tab w:val="left" w:pos="1843"/>
          <w:tab w:val="left" w:pos="1985"/>
        </w:tabs>
        <w:ind w:left="113" w:firstLine="709"/>
        <w:rPr>
          <w:sz w:val="28"/>
          <w:szCs w:val="28"/>
        </w:rPr>
      </w:pPr>
    </w:p>
    <w:p w:rsidR="004B7565" w:rsidRPr="004B7565" w:rsidRDefault="004B7565" w:rsidP="00773935">
      <w:pPr>
        <w:pStyle w:val="aff1"/>
        <w:keepNext/>
        <w:keepLines/>
        <w:widowControl w:val="0"/>
        <w:numPr>
          <w:ilvl w:val="0"/>
          <w:numId w:val="19"/>
        </w:numPr>
        <w:tabs>
          <w:tab w:val="left" w:pos="993"/>
          <w:tab w:val="left" w:pos="1134"/>
        </w:tabs>
        <w:spacing w:line="240" w:lineRule="auto"/>
        <w:ind w:left="113" w:firstLine="709"/>
        <w:jc w:val="center"/>
        <w:outlineLvl w:val="0"/>
        <w:rPr>
          <w:b/>
          <w:bCs/>
          <w:vanish/>
          <w:sz w:val="28"/>
          <w:szCs w:val="28"/>
          <w:lang w:eastAsia="en-US"/>
        </w:rPr>
      </w:pPr>
      <w:bookmarkStart w:id="1376" w:name="_Toc492042977"/>
      <w:bookmarkStart w:id="1377" w:name="_Toc492043655"/>
      <w:bookmarkStart w:id="1378" w:name="_Toc492043883"/>
      <w:bookmarkStart w:id="1379" w:name="_Toc492045086"/>
      <w:bookmarkStart w:id="1380" w:name="_Toc492296884"/>
      <w:bookmarkEnd w:id="1376"/>
      <w:bookmarkEnd w:id="1377"/>
      <w:bookmarkEnd w:id="1378"/>
      <w:bookmarkEnd w:id="1379"/>
      <w:bookmarkEnd w:id="1380"/>
    </w:p>
    <w:p w:rsidR="007645B6" w:rsidRPr="00AF68F3" w:rsidRDefault="007645B6" w:rsidP="00773935">
      <w:pPr>
        <w:pStyle w:val="1e"/>
        <w:keepNext/>
        <w:keepLines/>
        <w:numPr>
          <w:ilvl w:val="1"/>
          <w:numId w:val="19"/>
        </w:numPr>
        <w:shd w:val="clear" w:color="auto" w:fill="auto"/>
        <w:tabs>
          <w:tab w:val="left" w:pos="993"/>
          <w:tab w:val="left" w:pos="1134"/>
        </w:tabs>
        <w:ind w:left="113" w:firstLine="709"/>
        <w:rPr>
          <w:sz w:val="28"/>
          <w:szCs w:val="28"/>
        </w:rPr>
      </w:pPr>
      <w:bookmarkStart w:id="1381" w:name="_Toc492042978"/>
      <w:bookmarkStart w:id="1382" w:name="_Toc492045087"/>
      <w:bookmarkStart w:id="1383" w:name="_Ref492295280"/>
      <w:bookmarkStart w:id="1384" w:name="_Ref492295286"/>
      <w:bookmarkStart w:id="1385" w:name="_Ref492295291"/>
      <w:bookmarkStart w:id="1386" w:name="_Toc492296885"/>
      <w:r w:rsidRPr="00AF68F3">
        <w:rPr>
          <w:sz w:val="28"/>
          <w:szCs w:val="28"/>
        </w:rPr>
        <w:t>Уровень жилищной обеспеченности</w:t>
      </w:r>
      <w:bookmarkEnd w:id="1381"/>
      <w:bookmarkEnd w:id="1382"/>
      <w:bookmarkEnd w:id="1383"/>
      <w:bookmarkEnd w:id="1384"/>
      <w:bookmarkEnd w:id="1385"/>
      <w:bookmarkEnd w:id="1386"/>
    </w:p>
    <w:p w:rsidR="007645B6" w:rsidRPr="00AF68F3" w:rsidRDefault="007645B6" w:rsidP="009F3AD4">
      <w:pPr>
        <w:pStyle w:val="1f"/>
        <w:shd w:val="clear" w:color="auto" w:fill="auto"/>
        <w:ind w:firstLine="580"/>
      </w:pPr>
      <w:r w:rsidRPr="00AF68F3">
        <w:t>Уровень жилищной обеспеченности малоимущих граждан, проживающих в поселении и нуждающихся в улучшении жилищных условий, жилыми помещениями устанавливается законодательно.</w:t>
      </w:r>
    </w:p>
    <w:p w:rsidR="009E76C0" w:rsidRPr="00AF68F3" w:rsidRDefault="009E76C0" w:rsidP="009F3AD4">
      <w:pPr>
        <w:pStyle w:val="1f"/>
        <w:shd w:val="clear" w:color="auto" w:fill="auto"/>
        <w:ind w:firstLine="580"/>
      </w:pPr>
    </w:p>
    <w:p w:rsidR="009E76C0" w:rsidRPr="00AF68F3" w:rsidRDefault="009E76C0" w:rsidP="009F3AD4">
      <w:pPr>
        <w:pStyle w:val="1f"/>
        <w:shd w:val="clear" w:color="auto" w:fill="auto"/>
        <w:ind w:firstLine="580"/>
      </w:pPr>
    </w:p>
    <w:p w:rsidR="009E76C0" w:rsidRPr="00AF68F3" w:rsidRDefault="009E76C0" w:rsidP="009F3AD4">
      <w:pPr>
        <w:pStyle w:val="1f"/>
        <w:shd w:val="clear" w:color="auto" w:fill="auto"/>
        <w:ind w:firstLine="580"/>
      </w:pPr>
    </w:p>
    <w:p w:rsidR="009E76C0" w:rsidRPr="00AF68F3" w:rsidRDefault="009E76C0" w:rsidP="009F3AD4">
      <w:pPr>
        <w:pStyle w:val="1f"/>
        <w:shd w:val="clear" w:color="auto" w:fill="auto"/>
        <w:ind w:firstLine="580"/>
      </w:pPr>
    </w:p>
    <w:p w:rsidR="009E76C0" w:rsidRPr="00AF68F3" w:rsidRDefault="009E76C0" w:rsidP="009F3AD4">
      <w:pPr>
        <w:pStyle w:val="1f"/>
        <w:shd w:val="clear" w:color="auto" w:fill="auto"/>
        <w:ind w:firstLine="580"/>
      </w:pPr>
    </w:p>
    <w:p w:rsidR="009E76C0" w:rsidRPr="00AF68F3" w:rsidRDefault="009E76C0" w:rsidP="009F3AD4">
      <w:pPr>
        <w:pStyle w:val="1f"/>
        <w:shd w:val="clear" w:color="auto" w:fill="auto"/>
        <w:ind w:firstLine="580"/>
      </w:pPr>
    </w:p>
    <w:p w:rsidR="007645B6" w:rsidRPr="00EE12C6" w:rsidRDefault="007645B6" w:rsidP="00773935">
      <w:pPr>
        <w:pStyle w:val="1e"/>
        <w:keepNext/>
        <w:keepLines/>
        <w:numPr>
          <w:ilvl w:val="0"/>
          <w:numId w:val="40"/>
        </w:numPr>
        <w:shd w:val="clear" w:color="auto" w:fill="auto"/>
        <w:tabs>
          <w:tab w:val="left" w:pos="993"/>
        </w:tabs>
        <w:ind w:left="113" w:firstLine="709"/>
        <w:rPr>
          <w:sz w:val="28"/>
          <w:szCs w:val="28"/>
        </w:rPr>
      </w:pPr>
      <w:bookmarkStart w:id="1387" w:name="_Toc492042979"/>
      <w:bookmarkStart w:id="1388" w:name="_Toc492045088"/>
      <w:bookmarkStart w:id="1389" w:name="_Ref492295515"/>
      <w:bookmarkStart w:id="1390" w:name="_Ref492295522"/>
      <w:bookmarkStart w:id="1391" w:name="_Ref492295526"/>
      <w:bookmarkStart w:id="1392" w:name="_Toc492296886"/>
      <w:r w:rsidRPr="00EE12C6">
        <w:rPr>
          <w:sz w:val="28"/>
          <w:szCs w:val="28"/>
        </w:rPr>
        <w:lastRenderedPageBreak/>
        <w:t>МАТЕРИАЛЫ ПО ОБОСНОВАНИЮ РАСЧЕТНЫХ ПОКАЗАТЕЛЕЙ, СОДЕРЖАЩИХСЯ В ОСНОВНОЙ ЧАСТИ НОРМАТИВОВ ГРАДОСТРОИТЕЛЬНОГО</w:t>
      </w:r>
      <w:r w:rsidR="00EE12C6" w:rsidRPr="00EE12C6">
        <w:rPr>
          <w:sz w:val="28"/>
          <w:szCs w:val="28"/>
        </w:rPr>
        <w:t xml:space="preserve"> </w:t>
      </w:r>
      <w:r w:rsidRPr="00EE12C6">
        <w:rPr>
          <w:sz w:val="28"/>
          <w:szCs w:val="28"/>
        </w:rPr>
        <w:t xml:space="preserve">ПРОЕКТИРОВАНИЯ </w:t>
      </w:r>
      <w:r w:rsidR="000717D5" w:rsidRPr="00EE12C6">
        <w:rPr>
          <w:sz w:val="28"/>
          <w:szCs w:val="28"/>
        </w:rPr>
        <w:t>ГАРЕВСКОГО</w:t>
      </w:r>
      <w:r w:rsidRPr="00EE12C6">
        <w:rPr>
          <w:sz w:val="28"/>
          <w:szCs w:val="28"/>
        </w:rPr>
        <w:t xml:space="preserve"> СЕЛЬСОВЕТА</w:t>
      </w:r>
      <w:bookmarkEnd w:id="1387"/>
      <w:bookmarkEnd w:id="1388"/>
      <w:bookmarkEnd w:id="1389"/>
      <w:bookmarkEnd w:id="1390"/>
      <w:bookmarkEnd w:id="1391"/>
      <w:bookmarkEnd w:id="1392"/>
    </w:p>
    <w:p w:rsidR="009E76C0" w:rsidRPr="00AF68F3" w:rsidRDefault="009E76C0" w:rsidP="00773935">
      <w:pPr>
        <w:pStyle w:val="1e"/>
        <w:keepNext/>
        <w:keepLines/>
        <w:shd w:val="clear" w:color="auto" w:fill="auto"/>
        <w:tabs>
          <w:tab w:val="left" w:pos="993"/>
          <w:tab w:val="left" w:pos="4418"/>
        </w:tabs>
        <w:ind w:left="113" w:firstLine="709"/>
        <w:rPr>
          <w:sz w:val="28"/>
          <w:szCs w:val="28"/>
        </w:rPr>
      </w:pPr>
    </w:p>
    <w:p w:rsidR="007645B6" w:rsidRPr="00AF68F3" w:rsidRDefault="007645B6" w:rsidP="005D1952">
      <w:pPr>
        <w:pStyle w:val="1e"/>
        <w:keepNext/>
        <w:keepLines/>
        <w:numPr>
          <w:ilvl w:val="0"/>
          <w:numId w:val="34"/>
        </w:numPr>
        <w:shd w:val="clear" w:color="auto" w:fill="auto"/>
        <w:tabs>
          <w:tab w:val="left" w:pos="993"/>
          <w:tab w:val="left" w:pos="1134"/>
        </w:tabs>
        <w:ind w:left="113" w:firstLine="709"/>
        <w:rPr>
          <w:sz w:val="28"/>
          <w:szCs w:val="28"/>
        </w:rPr>
      </w:pPr>
      <w:bookmarkStart w:id="1393" w:name="_Toc492042980"/>
      <w:bookmarkStart w:id="1394" w:name="_Toc492045089"/>
      <w:bookmarkStart w:id="1395" w:name="_Ref492295554"/>
      <w:bookmarkStart w:id="1396" w:name="_Ref492295562"/>
      <w:bookmarkStart w:id="1397" w:name="_Ref492295567"/>
      <w:bookmarkStart w:id="1398" w:name="_Toc492296887"/>
      <w:r w:rsidRPr="00AF68F3">
        <w:rPr>
          <w:sz w:val="28"/>
          <w:szCs w:val="28"/>
        </w:rPr>
        <w:t>Термины и определения</w:t>
      </w:r>
      <w:bookmarkEnd w:id="1393"/>
      <w:bookmarkEnd w:id="1394"/>
      <w:bookmarkEnd w:id="1395"/>
      <w:bookmarkEnd w:id="1396"/>
      <w:bookmarkEnd w:id="1397"/>
      <w:bookmarkEnd w:id="1398"/>
    </w:p>
    <w:p w:rsidR="007645B6" w:rsidRPr="00AF68F3" w:rsidRDefault="007645B6" w:rsidP="009F3AD4">
      <w:pPr>
        <w:pStyle w:val="1f"/>
        <w:shd w:val="clear" w:color="auto" w:fill="auto"/>
        <w:ind w:firstLine="720"/>
      </w:pPr>
      <w:r w:rsidRPr="00AF68F3">
        <w:t xml:space="preserve">В настоящих местных нормативах градостроительного проектирования </w:t>
      </w:r>
      <w:proofErr w:type="spellStart"/>
      <w:r w:rsidR="00631BAC">
        <w:t>Гаревского</w:t>
      </w:r>
      <w:proofErr w:type="spellEnd"/>
      <w:r w:rsidRPr="00AF68F3">
        <w:t xml:space="preserve"> сельсовета приведенные понятия применяются в следующем значении:</w:t>
      </w:r>
    </w:p>
    <w:p w:rsidR="007645B6" w:rsidRPr="00AF68F3" w:rsidRDefault="007645B6" w:rsidP="009F3AD4">
      <w:pPr>
        <w:pStyle w:val="1f"/>
        <w:shd w:val="clear" w:color="auto" w:fill="auto"/>
        <w:ind w:firstLine="720"/>
      </w:pPr>
      <w:r w:rsidRPr="00AF68F3">
        <w:t>Бульвар и пешеходные аллеи - озелененные территории линейной формы, предназначенные для транзитного пешеходного движения, прогулок, повседневного отдыха.</w:t>
      </w:r>
    </w:p>
    <w:p w:rsidR="007645B6" w:rsidRPr="00AF68F3" w:rsidRDefault="007645B6" w:rsidP="009F3AD4">
      <w:pPr>
        <w:pStyle w:val="1f"/>
        <w:shd w:val="clear" w:color="auto" w:fill="auto"/>
        <w:ind w:firstLine="720"/>
      </w:pPr>
      <w:proofErr w:type="gramStart"/>
      <w:r w:rsidRPr="00AF68F3">
        <w:t>Водоохранные зоны -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roofErr w:type="gramEnd"/>
    </w:p>
    <w:p w:rsidR="007645B6" w:rsidRPr="00AF68F3" w:rsidRDefault="007645B6" w:rsidP="009F3AD4">
      <w:pPr>
        <w:pStyle w:val="1f"/>
        <w:shd w:val="clear" w:color="auto" w:fill="auto"/>
        <w:ind w:firstLine="720"/>
      </w:pPr>
      <w:r w:rsidRPr="00AF68F3">
        <w:t>Встроенные, встроенно-пристроенные и пристроенные помещения - учреждения и предприятия, помещения которых полностью или частично расположены в жилом доме или ином здании.</w:t>
      </w:r>
    </w:p>
    <w:p w:rsidR="007645B6" w:rsidRPr="00AF68F3" w:rsidRDefault="007645B6" w:rsidP="009F3AD4">
      <w:pPr>
        <w:pStyle w:val="1f"/>
        <w:shd w:val="clear" w:color="auto" w:fill="auto"/>
        <w:ind w:firstLine="720"/>
      </w:pPr>
      <w:r w:rsidRPr="00AF68F3">
        <w:t>Гараж - здание, сооружение, предназначенное для длительного хранения, парковки, технического обслуживания автомобилей.</w:t>
      </w:r>
    </w:p>
    <w:p w:rsidR="007645B6" w:rsidRPr="00AF68F3" w:rsidRDefault="007645B6" w:rsidP="009F3AD4">
      <w:pPr>
        <w:pStyle w:val="1f"/>
        <w:shd w:val="clear" w:color="auto" w:fill="auto"/>
        <w:ind w:firstLine="720"/>
      </w:pPr>
      <w:r w:rsidRPr="00AF68F3">
        <w:t>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территорий,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rsidR="007645B6" w:rsidRPr="00AF68F3" w:rsidRDefault="007645B6" w:rsidP="009F3AD4">
      <w:pPr>
        <w:pStyle w:val="1f"/>
        <w:shd w:val="clear" w:color="auto" w:fill="auto"/>
        <w:ind w:firstLine="720"/>
      </w:pPr>
      <w:r w:rsidRPr="00AF68F3">
        <w:t>Градостроительная документация, документы градостроительного проектирования - документы территориального планирования и градостроительного зонирования, документация по планировке территорий.</w:t>
      </w:r>
    </w:p>
    <w:p w:rsidR="007645B6" w:rsidRPr="00AF68F3" w:rsidRDefault="007645B6" w:rsidP="009F3AD4">
      <w:pPr>
        <w:pStyle w:val="1f"/>
        <w:shd w:val="clear" w:color="auto" w:fill="auto"/>
        <w:ind w:firstLine="720"/>
      </w:pPr>
      <w:r w:rsidRPr="00AF68F3">
        <w:t>Градостроительное проектирование - комплекс планировочных и иных мероприятий, которые необходимо выработать и задействовать для реализации целей регионального и муниципального управления и градостроительного регулирования, осуществления инвестиционных программ в области планировки, застройки и благоустройства территорий, реконструкции градостроительных комплексов зданий, сооружений, инженерных систем и природно-ландшафтных территорий.</w:t>
      </w:r>
    </w:p>
    <w:p w:rsidR="007645B6" w:rsidRPr="00AF68F3" w:rsidRDefault="007645B6" w:rsidP="009F3AD4">
      <w:pPr>
        <w:pStyle w:val="1f"/>
        <w:shd w:val="clear" w:color="auto" w:fill="auto"/>
        <w:ind w:firstLine="720"/>
      </w:pPr>
      <w:proofErr w:type="gramStart"/>
      <w:r w:rsidRPr="00AF68F3">
        <w:t>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w:t>
      </w:r>
      <w:proofErr w:type="gramEnd"/>
      <w:r w:rsidRPr="00AF68F3">
        <w:t xml:space="preserve"> и объектов капитального строительства.</w:t>
      </w:r>
    </w:p>
    <w:p w:rsidR="007645B6" w:rsidRPr="00AF68F3" w:rsidRDefault="007645B6" w:rsidP="009F3AD4">
      <w:pPr>
        <w:pStyle w:val="1f"/>
        <w:shd w:val="clear" w:color="auto" w:fill="auto"/>
        <w:ind w:firstLine="720"/>
      </w:pPr>
      <w:r w:rsidRPr="00AF68F3">
        <w:t>Документация по планировке территории - проекты планировки территории; проекты межевания территории; градостроительные планы земельных участков.</w:t>
      </w:r>
    </w:p>
    <w:p w:rsidR="007645B6" w:rsidRPr="00AF68F3" w:rsidRDefault="007645B6" w:rsidP="009F3AD4">
      <w:pPr>
        <w:pStyle w:val="1f"/>
        <w:shd w:val="clear" w:color="auto" w:fill="auto"/>
        <w:ind w:firstLine="720"/>
      </w:pPr>
      <w:r w:rsidRPr="00AF68F3">
        <w:t>Жилищный фонд в зависимости от целей использования:</w:t>
      </w:r>
    </w:p>
    <w:p w:rsidR="007645B6" w:rsidRPr="00AF68F3" w:rsidRDefault="007645B6" w:rsidP="009F3AD4">
      <w:pPr>
        <w:pStyle w:val="1f"/>
        <w:shd w:val="clear" w:color="auto" w:fill="auto"/>
        <w:ind w:firstLine="720"/>
      </w:pPr>
      <w:r w:rsidRPr="00AF68F3">
        <w:t>Жилищный фонд социального использования - совокупность предоставляемых гражданам по договорам социального найма жилых помещений государственного и муниципального жилищных фондов;</w:t>
      </w:r>
    </w:p>
    <w:p w:rsidR="007645B6" w:rsidRPr="00AF68F3" w:rsidRDefault="007645B6" w:rsidP="009F3AD4">
      <w:pPr>
        <w:pStyle w:val="1f"/>
        <w:shd w:val="clear" w:color="auto" w:fill="auto"/>
        <w:ind w:firstLine="720"/>
      </w:pPr>
      <w:r w:rsidRPr="00AF68F3">
        <w:t>Специализированный жилищный фонд - совокупность предназначенных для проживания отдельных категорий граждан и предоставляемых по правилам Жилищного кодекса Российской Федерации жилых помещений государственного и муниципального жилищных фондов;</w:t>
      </w:r>
    </w:p>
    <w:p w:rsidR="007645B6" w:rsidRPr="00AF68F3" w:rsidRDefault="007645B6" w:rsidP="009F3AD4">
      <w:pPr>
        <w:pStyle w:val="1f"/>
        <w:shd w:val="clear" w:color="auto" w:fill="auto"/>
        <w:ind w:firstLine="720"/>
      </w:pPr>
      <w:r w:rsidRPr="00AF68F3">
        <w:lastRenderedPageBreak/>
        <w:t>Индивидуальный жилищный фонд - совокупность жилых помещений жилищного фонда, которые используются гражданами - собственниками таких помещений для своего проживания, проживания членов своей семьи и (или) проживания иных граждан на условиях безвозмездного пользования, а также юридическими лицами - собственниками таких помещений для проживания граждан на указанных условиях пользования;</w:t>
      </w:r>
    </w:p>
    <w:p w:rsidR="007645B6" w:rsidRPr="00AF68F3" w:rsidRDefault="007645B6" w:rsidP="009F3AD4">
      <w:pPr>
        <w:pStyle w:val="1f"/>
        <w:shd w:val="clear" w:color="auto" w:fill="auto"/>
        <w:ind w:firstLine="720"/>
      </w:pPr>
      <w:r w:rsidRPr="00AF68F3">
        <w:t>Земельный участок - часть земной поверхности, границы которой определены в соответствии с федеральными законами.</w:t>
      </w:r>
    </w:p>
    <w:p w:rsidR="007645B6" w:rsidRPr="00AF68F3" w:rsidRDefault="007645B6" w:rsidP="009F3AD4">
      <w:pPr>
        <w:pStyle w:val="1f"/>
        <w:shd w:val="clear" w:color="auto" w:fill="auto"/>
        <w:ind w:firstLine="720"/>
      </w:pPr>
      <w:r w:rsidRPr="00AF68F3">
        <w:t xml:space="preserve">Зона санитарной охраны (источников питьевого и хозяйственно-бытового водоснабжения) - территория и акватория, на которых устанавливается особый </w:t>
      </w:r>
      <w:proofErr w:type="spellStart"/>
      <w:r w:rsidRPr="00AF68F3">
        <w:t>санитарно</w:t>
      </w:r>
      <w:proofErr w:type="spellEnd"/>
      <w:r w:rsidRPr="00AF68F3">
        <w:t xml:space="preserve"> - эпидемиологический режим для предотвращения ухудшения качества воды источников централизованного питьевого и хозяйственно - бытового водоснабжения и охраны водопроводных сооружений.</w:t>
      </w:r>
    </w:p>
    <w:p w:rsidR="007645B6" w:rsidRPr="00AF68F3" w:rsidRDefault="007645B6" w:rsidP="009F3AD4">
      <w:pPr>
        <w:pStyle w:val="1f"/>
        <w:shd w:val="clear" w:color="auto" w:fill="auto"/>
        <w:ind w:firstLine="720"/>
      </w:pPr>
      <w:proofErr w:type="gramStart"/>
      <w:r w:rsidRPr="00AF68F3">
        <w:t>Зонирование - деление территории муниципального образования, населенного пункта при осуществлении градостроительного проектирования на части (зоны) для определения их функционального назначения (функциональное зонирование при подготовке генерального плана), определения территориальных зон и установления градостроительных регламентов (градостроительное зонирование при подготовке правил землепользования и застройки), определения особых условий использования соответствующих территорий (зон с особыми условиями использования территорий), а также закрепления (отображения) в градостроительной документации границ</w:t>
      </w:r>
      <w:proofErr w:type="gramEnd"/>
      <w:r w:rsidRPr="00AF68F3">
        <w:t xml:space="preserve"> соответствующих зон.</w:t>
      </w:r>
    </w:p>
    <w:p w:rsidR="007645B6" w:rsidRPr="00AF68F3" w:rsidRDefault="007645B6" w:rsidP="009F3AD4">
      <w:pPr>
        <w:pStyle w:val="1f"/>
        <w:shd w:val="clear" w:color="auto" w:fill="auto"/>
        <w:ind w:firstLine="720"/>
      </w:pPr>
      <w:r w:rsidRPr="00AF68F3">
        <w:t>Зоны жилого назначения - участки территории, используемые и предназначенные для размещения жилых домов, а также учреждений и предприятий обслуживания населения.</w:t>
      </w:r>
    </w:p>
    <w:p w:rsidR="007645B6" w:rsidRPr="00AF68F3" w:rsidRDefault="007645B6" w:rsidP="009F3AD4">
      <w:pPr>
        <w:pStyle w:val="1f"/>
        <w:shd w:val="clear" w:color="auto" w:fill="auto"/>
        <w:ind w:firstLine="720"/>
      </w:pPr>
      <w:proofErr w:type="gramStart"/>
      <w:r w:rsidRPr="00AF68F3">
        <w:t>Зоны общественно-делового назначения - участки территории, предназначенные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образования, административных, научно-исследовательских учреждений,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roofErr w:type="gramEnd"/>
    </w:p>
    <w:p w:rsidR="007645B6" w:rsidRPr="00AF68F3" w:rsidRDefault="007645B6" w:rsidP="009F3AD4">
      <w:pPr>
        <w:pStyle w:val="1f"/>
        <w:shd w:val="clear" w:color="auto" w:fill="auto"/>
        <w:ind w:firstLine="720"/>
      </w:pPr>
      <w:r w:rsidRPr="00AF68F3">
        <w:t>Зоны производственного и коммунально-складского назначения - территории, предназначенные для размещения промышленных, коммунальных и складских объектов и объектов, связанных с их обслуживанием, а также для установления санитарно-защитных зон таких объектов.</w:t>
      </w:r>
    </w:p>
    <w:p w:rsidR="007645B6" w:rsidRPr="00AF68F3" w:rsidRDefault="007645B6" w:rsidP="009F3AD4">
      <w:pPr>
        <w:pStyle w:val="1f"/>
        <w:shd w:val="clear" w:color="auto" w:fill="auto"/>
        <w:ind w:firstLine="720"/>
      </w:pPr>
      <w:r w:rsidRPr="00AF68F3">
        <w:t xml:space="preserve">Зона транспортной инфраструктуры предназначена для размещения объектов транспортной инфраструктуры, в том числе сооружений и коммуникаций железнодорожного, автомобильного и трубопроводного транспорта, метрополитена, связи, а также для установления </w:t>
      </w:r>
      <w:proofErr w:type="spellStart"/>
      <w:r w:rsidRPr="00AF68F3">
        <w:t>санитарно</w:t>
      </w:r>
      <w:r w:rsidRPr="00AF68F3">
        <w:softHyphen/>
        <w:t>защитных</w:t>
      </w:r>
      <w:proofErr w:type="spellEnd"/>
      <w:r w:rsidRPr="00AF68F3">
        <w:t xml:space="preserve"> зон и санитарных разрывов таких объектов.</w:t>
      </w:r>
    </w:p>
    <w:p w:rsidR="007645B6" w:rsidRPr="00AF68F3" w:rsidRDefault="007645B6" w:rsidP="009F3AD4">
      <w:pPr>
        <w:pStyle w:val="1f"/>
        <w:shd w:val="clear" w:color="auto" w:fill="auto"/>
        <w:ind w:firstLine="720"/>
      </w:pPr>
      <w:r w:rsidRPr="00AF68F3">
        <w:t>Зона инженерной инфраструктуры включает в себя участки территории, предназначенные для размещения сетей инженерно-технического обеспечения, включая линии электропередачи, линии связи (в том числе линейно-кабельные сооружения), трубопроводы, для размещения иных объектов инженерной инфраструктуры, установления санитарно-защитных зон и санитарных разрывов таких объектов, установления охранных зон объектов инженерной инфраструктуры.</w:t>
      </w:r>
    </w:p>
    <w:p w:rsidR="007645B6" w:rsidRPr="00AF68F3" w:rsidRDefault="007645B6" w:rsidP="009F3AD4">
      <w:pPr>
        <w:pStyle w:val="1f"/>
        <w:shd w:val="clear" w:color="auto" w:fill="auto"/>
        <w:ind w:firstLine="720"/>
      </w:pPr>
      <w:proofErr w:type="spellStart"/>
      <w:r w:rsidRPr="00AF68F3">
        <w:t>Зонаы</w:t>
      </w:r>
      <w:proofErr w:type="spellEnd"/>
      <w:r w:rsidRPr="00AF68F3">
        <w:t xml:space="preserve"> специального назначения - территории, занятые кладбищами, крематориями, скотомогильниками, объектами размещения отходов потребления и иными объектами, размещение которых может быть обеспечено только путем выделения указанных зон и недопустимо в других территориальных зонах.</w:t>
      </w:r>
    </w:p>
    <w:p w:rsidR="007645B6" w:rsidRPr="00AF68F3" w:rsidRDefault="007645B6" w:rsidP="009F3AD4">
      <w:pPr>
        <w:pStyle w:val="1f"/>
        <w:shd w:val="clear" w:color="auto" w:fill="auto"/>
        <w:ind w:firstLine="720"/>
      </w:pPr>
      <w:r w:rsidRPr="00AF68F3">
        <w:t>Зона акваторий - территории, занятые водными объектами.</w:t>
      </w:r>
    </w:p>
    <w:p w:rsidR="007645B6" w:rsidRPr="00AF68F3" w:rsidRDefault="007645B6" w:rsidP="009F3AD4">
      <w:pPr>
        <w:pStyle w:val="1f"/>
        <w:shd w:val="clear" w:color="auto" w:fill="auto"/>
        <w:ind w:firstLine="720"/>
      </w:pPr>
      <w:r w:rsidRPr="00AF68F3">
        <w:t>Зоны охраны объектов культурного наследия - территория, устанавливаемая в целях обеспечения сохранности объекта культурного наследия в его исторической среде на сопряженной с ним территории.</w:t>
      </w:r>
    </w:p>
    <w:p w:rsidR="007645B6" w:rsidRPr="00AF68F3" w:rsidRDefault="007645B6" w:rsidP="009F3AD4">
      <w:pPr>
        <w:pStyle w:val="1f"/>
        <w:shd w:val="clear" w:color="auto" w:fill="auto"/>
        <w:ind w:firstLine="720"/>
      </w:pPr>
      <w:proofErr w:type="gramStart"/>
      <w:r w:rsidRPr="00AF68F3">
        <w:t xml:space="preserve">Зоны рекреационного назначения - зоны в границах территорий, занятых городскими лесами, скверами, парками, городскими садами, прудами, озерами, водохранилищами, </w:t>
      </w:r>
      <w:r w:rsidRPr="00AF68F3">
        <w:lastRenderedPageBreak/>
        <w:t>пляжами, также в границах иных территорий, используемых и предназначенных для отдыха, туризма, занятий физической культурой и спортом.</w:t>
      </w:r>
      <w:proofErr w:type="gramEnd"/>
    </w:p>
    <w:p w:rsidR="007645B6" w:rsidRPr="00AF68F3" w:rsidRDefault="007645B6" w:rsidP="009F3AD4">
      <w:pPr>
        <w:pStyle w:val="1f"/>
        <w:shd w:val="clear" w:color="auto" w:fill="auto"/>
        <w:ind w:firstLine="720"/>
      </w:pPr>
      <w:r w:rsidRPr="00AF68F3">
        <w:t>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водоохранные зоны,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7645B6" w:rsidRPr="00AF68F3" w:rsidRDefault="007645B6" w:rsidP="009F3AD4">
      <w:pPr>
        <w:pStyle w:val="1f"/>
        <w:shd w:val="clear" w:color="auto" w:fill="auto"/>
        <w:ind w:firstLine="720"/>
      </w:pPr>
      <w:r w:rsidRPr="00AF68F3">
        <w:t>Индивидуальный жилой дом - отдельно стоящий жилой дом с количеством этажей не более чем три, предназначенные для проживания одной семьи.</w:t>
      </w:r>
    </w:p>
    <w:p w:rsidR="007645B6" w:rsidRPr="00AF68F3" w:rsidRDefault="007645B6" w:rsidP="009F3AD4">
      <w:pPr>
        <w:pStyle w:val="1f"/>
        <w:shd w:val="clear" w:color="auto" w:fill="auto"/>
        <w:ind w:firstLine="720"/>
      </w:pPr>
      <w:proofErr w:type="gramStart"/>
      <w:r w:rsidRPr="00AF68F3">
        <w:t>Капитальный ремонт объектов капитального строительства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w:t>
      </w:r>
      <w:proofErr w:type="gramEnd"/>
      <w:r w:rsidRPr="00AF68F3">
        <w:t xml:space="preserve"> элементы и (или) восстановление указанных элементов.</w:t>
      </w:r>
    </w:p>
    <w:p w:rsidR="007645B6" w:rsidRPr="00AF68F3" w:rsidRDefault="007645B6" w:rsidP="009F3AD4">
      <w:pPr>
        <w:pStyle w:val="1f"/>
        <w:shd w:val="clear" w:color="auto" w:fill="auto"/>
        <w:ind w:firstLine="720"/>
      </w:pPr>
      <w:r w:rsidRPr="00AF68F3">
        <w:t>Комфорт проживания - устанавливаемый в задании на проектирование уровень требований к габаритам и площади помещений, к составу помещений жилого назначения, а также к инженерно-техническому оснащению, обеспечивающему возможность регулирования в процессе эксплуатации санитарно-гигиенических параметров окружающей среды.</w:t>
      </w:r>
    </w:p>
    <w:p w:rsidR="007645B6" w:rsidRPr="00AF68F3" w:rsidRDefault="007645B6" w:rsidP="009F3AD4">
      <w:pPr>
        <w:pStyle w:val="1f"/>
        <w:shd w:val="clear" w:color="auto" w:fill="auto"/>
        <w:ind w:firstLine="720"/>
      </w:pPr>
      <w:proofErr w:type="gramStart"/>
      <w:r w:rsidRPr="00AF68F3">
        <w:t>Красные линии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roofErr w:type="gramEnd"/>
    </w:p>
    <w:p w:rsidR="007645B6" w:rsidRPr="00AF68F3" w:rsidRDefault="007645B6" w:rsidP="009F3AD4">
      <w:pPr>
        <w:pStyle w:val="1f"/>
        <w:shd w:val="clear" w:color="auto" w:fill="auto"/>
        <w:ind w:firstLine="720"/>
      </w:pPr>
      <w:r w:rsidRPr="00AF68F3">
        <w:t>Культовые объекты - объекты для проведения религиозных обрядов.</w:t>
      </w:r>
    </w:p>
    <w:p w:rsidR="007645B6" w:rsidRPr="00AF68F3" w:rsidRDefault="007645B6" w:rsidP="009F3AD4">
      <w:pPr>
        <w:pStyle w:val="1f"/>
        <w:shd w:val="clear" w:color="auto" w:fill="auto"/>
        <w:ind w:firstLine="720"/>
      </w:pPr>
      <w:r w:rsidRPr="00AF68F3">
        <w:t>Культурно-просветительские и зрелищные объекты - библиотеки, музеи, выставочные залы, галереи, театры, концертные залы, кинотеатры и иные подобные объекты.</w:t>
      </w:r>
    </w:p>
    <w:p w:rsidR="007645B6" w:rsidRPr="00AF68F3" w:rsidRDefault="007645B6" w:rsidP="009F3AD4">
      <w:pPr>
        <w:pStyle w:val="1f"/>
        <w:shd w:val="clear" w:color="auto" w:fill="auto"/>
        <w:ind w:firstLine="720"/>
      </w:pPr>
      <w:r w:rsidRPr="00AF68F3">
        <w:t>Линейные объекты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7645B6" w:rsidRPr="00AF68F3" w:rsidRDefault="007645B6" w:rsidP="009F3AD4">
      <w:pPr>
        <w:pStyle w:val="1f"/>
        <w:shd w:val="clear" w:color="auto" w:fill="auto"/>
        <w:ind w:firstLine="720"/>
      </w:pPr>
      <w:r w:rsidRPr="00AF68F3">
        <w:t>Линии регулирования застройки - линии, устанавливаемые в документации по планировке территории (в том числе в градостроительных планах земельных участков) по красным линиям или с отступом от красных линий и определяющие расположение внешних контуров зданий, строений и сооружений.</w:t>
      </w:r>
    </w:p>
    <w:p w:rsidR="007645B6" w:rsidRPr="00AF68F3" w:rsidRDefault="007645B6" w:rsidP="009F3AD4">
      <w:pPr>
        <w:pStyle w:val="1f"/>
        <w:shd w:val="clear" w:color="auto" w:fill="auto"/>
        <w:ind w:firstLine="720"/>
      </w:pPr>
      <w:r w:rsidRPr="00AF68F3">
        <w:t>Маломобильные группы населения - люди, испытывающие затруднения при самостоятельном передвижении, получении услуги, необходимой информации или при ориентировании в пространстве. К маломобильным группам населения здесь отнесены: инвалиды, люди с временным нарушением здоровья, беременные женщины, люди преклонного возраста, люди с детскими колясками, и т.п.</w:t>
      </w:r>
    </w:p>
    <w:p w:rsidR="007645B6" w:rsidRPr="00AF68F3" w:rsidRDefault="007645B6" w:rsidP="009F3AD4">
      <w:pPr>
        <w:pStyle w:val="1f"/>
        <w:shd w:val="clear" w:color="auto" w:fill="auto"/>
        <w:ind w:firstLine="720"/>
      </w:pPr>
      <w:r w:rsidRPr="00AF68F3">
        <w:t>Микрорайон (квартал) - структурный элемент жилой застройки, не расчлененный магистральными улицами и дорогами, в пределах которого размещаются учреждения и предприятия повседневного пользования с радиусом обслуживания не более 500 м. (кроме школ и детских дошкольных учреждений, радиус обслуживания которых определяется в соответствии с нормами). Границами, как правило, являются магистральные улицы или улицы в жилой застройке, проезды, пешеходные пути, естественные рубежи.</w:t>
      </w:r>
    </w:p>
    <w:p w:rsidR="007645B6" w:rsidRPr="00AF68F3" w:rsidRDefault="007645B6" w:rsidP="009F3AD4">
      <w:pPr>
        <w:pStyle w:val="1f"/>
        <w:shd w:val="clear" w:color="auto" w:fill="auto"/>
        <w:ind w:firstLine="720"/>
      </w:pPr>
      <w:r w:rsidRPr="00AF68F3">
        <w:t>Многоквартирный дом -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Многоквартирный дом содержит в себе элементы общего имущества собственников помещений в таком доме в соответствии с жилищным законодательством.</w:t>
      </w:r>
    </w:p>
    <w:p w:rsidR="007645B6" w:rsidRPr="00AF68F3" w:rsidRDefault="007645B6" w:rsidP="009F3AD4">
      <w:pPr>
        <w:pStyle w:val="1f"/>
        <w:shd w:val="clear" w:color="auto" w:fill="auto"/>
        <w:ind w:firstLine="720"/>
      </w:pPr>
      <w:r w:rsidRPr="00AF68F3">
        <w:t xml:space="preserve">Мощность объекта градостроительной деятельности - степень способности данного </w:t>
      </w:r>
      <w:r w:rsidRPr="00AF68F3">
        <w:lastRenderedPageBreak/>
        <w:t>объекта выполнять определенную функцию. Для некоторых объектов синонимами «мощности» могут быть «вместимость», «производительность» и т.п.</w:t>
      </w:r>
    </w:p>
    <w:p w:rsidR="007645B6" w:rsidRPr="00AF68F3" w:rsidRDefault="007645B6" w:rsidP="009F3AD4">
      <w:pPr>
        <w:pStyle w:val="1f"/>
        <w:shd w:val="clear" w:color="auto" w:fill="auto"/>
        <w:ind w:firstLine="720"/>
      </w:pPr>
      <w:r w:rsidRPr="00AF68F3">
        <w:t>Населенный пункт - территориальное образование, имеющее сосредоточенную застройку в пределах установленной границы и служащее местом постоянного проживания людей.</w:t>
      </w:r>
    </w:p>
    <w:p w:rsidR="007645B6" w:rsidRPr="00AF68F3" w:rsidRDefault="007645B6" w:rsidP="009F3AD4">
      <w:pPr>
        <w:pStyle w:val="1f"/>
        <w:shd w:val="clear" w:color="auto" w:fill="auto"/>
        <w:ind w:firstLine="720"/>
      </w:pPr>
      <w:r w:rsidRPr="00AF68F3">
        <w:t>Объекты градостроительной деятельности - объекты, отображаемые на картах (схемах) в составе градостроительной документации, включая опорный план территории.</w:t>
      </w:r>
    </w:p>
    <w:p w:rsidR="007645B6" w:rsidRPr="00AF68F3" w:rsidRDefault="007645B6" w:rsidP="009F3AD4">
      <w:pPr>
        <w:pStyle w:val="1f"/>
        <w:shd w:val="clear" w:color="auto" w:fill="auto"/>
        <w:ind w:firstLine="720"/>
      </w:pPr>
      <w:proofErr w:type="gramStart"/>
      <w:r w:rsidRPr="00AF68F3">
        <w:t>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proofErr w:type="gramEnd"/>
    </w:p>
    <w:p w:rsidR="007645B6" w:rsidRPr="00AF68F3" w:rsidRDefault="007645B6" w:rsidP="009F3AD4">
      <w:pPr>
        <w:pStyle w:val="1f"/>
        <w:shd w:val="clear" w:color="auto" w:fill="auto"/>
        <w:ind w:firstLine="720"/>
      </w:pPr>
      <w:r w:rsidRPr="00AF68F3">
        <w:t>Объекты местного значения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уставом и оказывают существенное влияние на социально-экономическое развитие территории.</w:t>
      </w:r>
    </w:p>
    <w:p w:rsidR="007645B6" w:rsidRPr="00AF68F3" w:rsidRDefault="007645B6" w:rsidP="009F3AD4">
      <w:pPr>
        <w:pStyle w:val="1f"/>
        <w:shd w:val="clear" w:color="auto" w:fill="auto"/>
        <w:ind w:firstLine="720"/>
      </w:pPr>
      <w:proofErr w:type="gramStart"/>
      <w:r w:rsidRPr="00AF68F3">
        <w:t xml:space="preserve">Объекты регионального значения -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Конституцией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государственной власти субъекта Российской Федерации, и оказывают существенное влияние на </w:t>
      </w:r>
      <w:proofErr w:type="spellStart"/>
      <w:r w:rsidRPr="00AF68F3">
        <w:t>социально</w:t>
      </w:r>
      <w:r w:rsidRPr="00AF68F3">
        <w:softHyphen/>
        <w:t>экономическое</w:t>
      </w:r>
      <w:proofErr w:type="spellEnd"/>
      <w:proofErr w:type="gramEnd"/>
      <w:r w:rsidRPr="00AF68F3">
        <w:t xml:space="preserve"> развитие субъекта Российской Федерации.</w:t>
      </w:r>
    </w:p>
    <w:p w:rsidR="007645B6" w:rsidRPr="00AF68F3" w:rsidRDefault="007645B6" w:rsidP="009F3AD4">
      <w:pPr>
        <w:pStyle w:val="1f"/>
        <w:shd w:val="clear" w:color="auto" w:fill="auto"/>
        <w:ind w:firstLine="720"/>
      </w:pPr>
      <w:r w:rsidRPr="00AF68F3">
        <w:t>Охранные зоны - территории, предназначенные для обеспечения сохранности, прочности и устойчивости сооружений, устройств и других объектов охраны, а также для поддержания необходимых условий их эксплуатации, в границах которых устанавливаются в соответствии с законодательством особые условия использования территорий.</w:t>
      </w:r>
    </w:p>
    <w:p w:rsidR="007645B6" w:rsidRPr="00AF68F3" w:rsidRDefault="007645B6" w:rsidP="009F3AD4">
      <w:pPr>
        <w:pStyle w:val="1f"/>
        <w:shd w:val="clear" w:color="auto" w:fill="auto"/>
        <w:ind w:firstLine="720"/>
      </w:pPr>
      <w:r w:rsidRPr="00AF68F3">
        <w:t>Парк - озелененная территория многофункционального или специализированного направления рекреационной деятельности с развитой системой благоустройства, предназначенная для периодического кратковременного массового отдыха населения.</w:t>
      </w:r>
    </w:p>
    <w:p w:rsidR="007645B6" w:rsidRPr="00AF68F3" w:rsidRDefault="007645B6" w:rsidP="009F3AD4">
      <w:pPr>
        <w:pStyle w:val="1f"/>
        <w:shd w:val="clear" w:color="auto" w:fill="auto"/>
        <w:ind w:firstLine="720"/>
      </w:pPr>
      <w:r w:rsidRPr="00AF68F3">
        <w:t>Планировочная организация - деление территории муниципального образования на планировочные элементы в целях реализации системного подхода к процессам градостроительного проектирования и информационного обеспечения градостроительной деятельности (планировочный район, планировочный микрорайон, планировочный квартал, планировочный земельно-имущественный комплекс, планировочный земельный участок).</w:t>
      </w:r>
    </w:p>
    <w:p w:rsidR="007645B6" w:rsidRPr="00AF68F3" w:rsidRDefault="007645B6" w:rsidP="009F3AD4">
      <w:pPr>
        <w:pStyle w:val="1f"/>
        <w:shd w:val="clear" w:color="auto" w:fill="auto"/>
        <w:ind w:firstLine="720"/>
      </w:pPr>
      <w:r w:rsidRPr="00AF68F3">
        <w:t>Полоса отвода автомобильной дороги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7645B6" w:rsidRPr="00AF68F3" w:rsidRDefault="007645B6" w:rsidP="009F3AD4">
      <w:pPr>
        <w:pStyle w:val="1f"/>
        <w:shd w:val="clear" w:color="auto" w:fill="auto"/>
        <w:ind w:firstLine="720"/>
      </w:pPr>
      <w:proofErr w:type="gramStart"/>
      <w:r w:rsidRPr="00AF68F3">
        <w:t>Полоса отвода железных дорог - земельные участки, прилегающие к железнодорожным путям, земельные участки, занятые железнодорожными путями или предназначенные для размещения таких путей, а также земельные участки, занятые или предназначенные для размещения железнодорожных станций, водоотводных и укрепительных устройств, защитных полос лесов вдоль железнодорожных путей, линий связи, устройств электроснабжения, производственных и иных зданий, строений, сооружений, устройств и других объектов железнодорожного транспорта.</w:t>
      </w:r>
      <w:proofErr w:type="gramEnd"/>
    </w:p>
    <w:p w:rsidR="007645B6" w:rsidRPr="00AF68F3" w:rsidRDefault="007645B6" w:rsidP="009F3AD4">
      <w:pPr>
        <w:pStyle w:val="1f"/>
        <w:shd w:val="clear" w:color="auto" w:fill="auto"/>
        <w:ind w:firstLine="720"/>
      </w:pPr>
      <w:r w:rsidRPr="00AF68F3">
        <w:t>Правила землепользования и застройки - документ градостроительного зонирования, который утверждается нормативным правовым актом органа местного самоуправления и в котором устанавливаются территориальные зоны, градостроительные регламенты, порядок</w:t>
      </w:r>
    </w:p>
    <w:p w:rsidR="007645B6" w:rsidRPr="00AF68F3" w:rsidRDefault="007645B6" w:rsidP="009F3AD4">
      <w:pPr>
        <w:pStyle w:val="1f"/>
        <w:shd w:val="clear" w:color="auto" w:fill="auto"/>
        <w:ind w:firstLine="0"/>
        <w:jc w:val="left"/>
      </w:pPr>
      <w:r w:rsidRPr="00AF68F3">
        <w:t>применения такого документа и порядок внесения в него изменений.</w:t>
      </w:r>
    </w:p>
    <w:p w:rsidR="007645B6" w:rsidRPr="00AF68F3" w:rsidRDefault="007645B6" w:rsidP="009F3AD4">
      <w:pPr>
        <w:pStyle w:val="1f"/>
        <w:shd w:val="clear" w:color="auto" w:fill="auto"/>
        <w:ind w:firstLine="720"/>
      </w:pPr>
      <w:r w:rsidRPr="00AF68F3">
        <w:t xml:space="preserve">Природный ландшафт - территория, которая не подверглась изменению в результате </w:t>
      </w:r>
      <w:r w:rsidRPr="00AF68F3">
        <w:lastRenderedPageBreak/>
        <w:t>хозяйственной и иной деятельности и характеризуется сочетанием определенных типов рельефа местности, почв, растительности, сформированных в единых климатических условиях.</w:t>
      </w:r>
    </w:p>
    <w:p w:rsidR="007645B6" w:rsidRPr="00AF68F3" w:rsidRDefault="007645B6" w:rsidP="009F3AD4">
      <w:pPr>
        <w:pStyle w:val="1f"/>
        <w:shd w:val="clear" w:color="auto" w:fill="auto"/>
        <w:ind w:firstLine="720"/>
      </w:pPr>
      <w:proofErr w:type="gramStart"/>
      <w:r w:rsidRPr="00AF68F3">
        <w:t>Реконструкция объектов капитального строительства (за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w:t>
      </w:r>
      <w:proofErr w:type="gramEnd"/>
      <w:r w:rsidRPr="00AF68F3">
        <w:t xml:space="preserve"> указанных элементов.</w:t>
      </w:r>
    </w:p>
    <w:p w:rsidR="007645B6" w:rsidRPr="00AF68F3" w:rsidRDefault="007645B6" w:rsidP="009F3AD4">
      <w:pPr>
        <w:pStyle w:val="1f"/>
        <w:shd w:val="clear" w:color="auto" w:fill="auto"/>
        <w:ind w:firstLine="720"/>
      </w:pPr>
      <w:r w:rsidRPr="00AF68F3">
        <w:t xml:space="preserve">Реконструкция линейных объектов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w:t>
      </w:r>
      <w:proofErr w:type="gramStart"/>
      <w:r w:rsidRPr="00AF68F3">
        <w:t>котором</w:t>
      </w:r>
      <w:proofErr w:type="gramEnd"/>
      <w:r w:rsidRPr="00AF68F3">
        <w:t xml:space="preserve"> требуется изменение границ полос отвода и (или) охранных зон таких объектов.</w:t>
      </w:r>
    </w:p>
    <w:p w:rsidR="007645B6" w:rsidRPr="00AF68F3" w:rsidRDefault="007645B6" w:rsidP="009F3AD4">
      <w:pPr>
        <w:pStyle w:val="1f"/>
        <w:shd w:val="clear" w:color="auto" w:fill="auto"/>
        <w:ind w:firstLine="720"/>
      </w:pPr>
      <w:r w:rsidRPr="00AF68F3">
        <w:t xml:space="preserve">Санитарно-защитная зона - специальная территория с особым режимом использования, устанавливаемая вокруг объектов и производств, являющихся источниками воздействия на среду обитания и здоровье человека, в целях обеспечения безопасности населения; размер </w:t>
      </w:r>
      <w:proofErr w:type="spellStart"/>
      <w:r w:rsidRPr="00AF68F3">
        <w:t>санитарно</w:t>
      </w:r>
      <w:r w:rsidRPr="00AF68F3">
        <w:softHyphen/>
        <w:t>защитной</w:t>
      </w:r>
      <w:proofErr w:type="spellEnd"/>
      <w:r w:rsidRPr="00AF68F3">
        <w:t xml:space="preserve"> зоны обеспечивает уменьшение воздействия загрязнения на атмосферный воздух до значений, установленных гигиеническими нормативами; по своему функциональному назначению санитарно-защитная зона является защитным барьером, обеспечивающим уровень безопасности населения при эксплуатации объекта в штатном режиме.</w:t>
      </w:r>
    </w:p>
    <w:p w:rsidR="007645B6" w:rsidRPr="00AF68F3" w:rsidRDefault="007645B6" w:rsidP="009F3AD4">
      <w:pPr>
        <w:pStyle w:val="1f"/>
        <w:shd w:val="clear" w:color="auto" w:fill="auto"/>
        <w:ind w:firstLine="720"/>
      </w:pPr>
      <w:r w:rsidRPr="00AF68F3">
        <w:t>Селитебная территория (зона) - территория, предназначенная для размещения жилищного фонда, общественных зданий и сооружений, в том числе научно-исследовательских институтов и их комплексов, а также отдельных коммунальных и промышленных объектов, не требующих устройства санитарно-защитных зон; для устройства путей сообщения, улиц, площадей и других мест общего пользования.</w:t>
      </w:r>
    </w:p>
    <w:p w:rsidR="007645B6" w:rsidRPr="00AF68F3" w:rsidRDefault="007645B6" w:rsidP="009F3AD4">
      <w:pPr>
        <w:pStyle w:val="1f"/>
        <w:shd w:val="clear" w:color="auto" w:fill="auto"/>
        <w:ind w:firstLine="720"/>
      </w:pPr>
      <w:r w:rsidRPr="00AF68F3">
        <w:t>Сквер - объект озеленения населенного пункта; участок на площади, перекрестке улиц или на примыкающем к улице участке квартала; планировка сквера включает дорожки, площадки, газоны, цветники, отдельные группы деревьев и кустарников; скверы предназначаются для кратковременного отдыха пешеходов и художественного оформления архитектурного ансамбля.</w:t>
      </w:r>
    </w:p>
    <w:p w:rsidR="007645B6" w:rsidRPr="00AF68F3" w:rsidRDefault="007645B6" w:rsidP="009F3AD4">
      <w:pPr>
        <w:pStyle w:val="1f"/>
        <w:shd w:val="clear" w:color="auto" w:fill="auto"/>
        <w:ind w:firstLine="720"/>
      </w:pPr>
      <w:r w:rsidRPr="00AF68F3">
        <w:t>Социально значимые объекты - объекты здравоохранения, объекты здравоохранения первой необходимости, учреждения и организации социального обеспечения, объекты учреждений детского дошкольного воспитания, объекты учреждений начального и среднего образовании.</w:t>
      </w:r>
    </w:p>
    <w:p w:rsidR="007645B6" w:rsidRPr="00AF68F3" w:rsidRDefault="007645B6" w:rsidP="009F3AD4">
      <w:pPr>
        <w:pStyle w:val="1f"/>
        <w:shd w:val="clear" w:color="auto" w:fill="auto"/>
        <w:ind w:firstLine="720"/>
      </w:pPr>
      <w:proofErr w:type="gramStart"/>
      <w:r w:rsidRPr="00AF68F3">
        <w:t>Стоянка для автомобилей - здание, сооружение (часть здания, сооружения) или специальная открытая площадка, предназначенные только для хранения (стоянки) автомобилей;</w:t>
      </w:r>
      <w:proofErr w:type="gramEnd"/>
    </w:p>
    <w:p w:rsidR="007645B6" w:rsidRPr="00AF68F3" w:rsidRDefault="007645B6" w:rsidP="009F3AD4">
      <w:pPr>
        <w:pStyle w:val="1f"/>
        <w:shd w:val="clear" w:color="auto" w:fill="auto"/>
        <w:ind w:firstLine="720"/>
      </w:pPr>
      <w:r w:rsidRPr="00AF68F3">
        <w:t>Строительство - создание зданий, строений, сооружений (в том числе на месте сносимых объектов капитального строительства).</w:t>
      </w:r>
    </w:p>
    <w:p w:rsidR="007645B6" w:rsidRPr="00AF68F3" w:rsidRDefault="007645B6" w:rsidP="009F3AD4">
      <w:pPr>
        <w:pStyle w:val="1f"/>
        <w:shd w:val="clear" w:color="auto" w:fill="auto"/>
        <w:ind w:firstLine="720"/>
      </w:pPr>
      <w:r w:rsidRPr="00AF68F3">
        <w:t xml:space="preserve">Территориальные зоны - зоны, для которых в правилах землепользования и застройки определены границы и установлены градостроительные регламенты в соответствии </w:t>
      </w:r>
      <w:proofErr w:type="gramStart"/>
      <w:r w:rsidRPr="00AF68F3">
        <w:t>с</w:t>
      </w:r>
      <w:proofErr w:type="gramEnd"/>
    </w:p>
    <w:p w:rsidR="007645B6" w:rsidRPr="00AF68F3" w:rsidRDefault="007645B6" w:rsidP="009F3AD4">
      <w:pPr>
        <w:pStyle w:val="1f"/>
        <w:shd w:val="clear" w:color="auto" w:fill="auto"/>
        <w:ind w:firstLine="0"/>
      </w:pPr>
      <w:r w:rsidRPr="00AF68F3">
        <w:t>требованиями Градостроительного кодекса Российской Федерации.</w:t>
      </w:r>
    </w:p>
    <w:p w:rsidR="007645B6" w:rsidRPr="00AF68F3" w:rsidRDefault="007645B6" w:rsidP="009F3AD4">
      <w:pPr>
        <w:pStyle w:val="1f"/>
        <w:shd w:val="clear" w:color="auto" w:fill="auto"/>
        <w:ind w:firstLine="720"/>
      </w:pPr>
      <w:r w:rsidRPr="00AF68F3">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7645B6" w:rsidRPr="00AF68F3" w:rsidRDefault="007645B6" w:rsidP="009F3AD4">
      <w:pPr>
        <w:pStyle w:val="1f"/>
        <w:shd w:val="clear" w:color="auto" w:fill="auto"/>
        <w:ind w:firstLine="720"/>
      </w:pPr>
      <w:r w:rsidRPr="00AF68F3">
        <w:t>Улица - обустроенная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7645B6" w:rsidRPr="00AF68F3" w:rsidRDefault="007645B6" w:rsidP="009F3AD4">
      <w:pPr>
        <w:pStyle w:val="1f"/>
        <w:shd w:val="clear" w:color="auto" w:fill="auto"/>
        <w:ind w:firstLine="720"/>
      </w:pPr>
      <w:r w:rsidRPr="00AF68F3">
        <w:t xml:space="preserve">Функциональные зоны - зоны, для которых документами территориального </w:t>
      </w:r>
      <w:r w:rsidRPr="00AF68F3">
        <w:lastRenderedPageBreak/>
        <w:t>планирования определены границы и функциональное назначение.</w:t>
      </w:r>
    </w:p>
    <w:p w:rsidR="007645B6" w:rsidRPr="00AF68F3" w:rsidRDefault="007645B6" w:rsidP="009F3AD4">
      <w:pPr>
        <w:pStyle w:val="1f"/>
        <w:shd w:val="clear" w:color="auto" w:fill="auto"/>
        <w:ind w:firstLine="720"/>
      </w:pPr>
      <w:r w:rsidRPr="00AF68F3">
        <w:t>Элемент планировочной структуры - часть территории муниципального образования, выделяемая для целей градостроительного проектирования (район, микрорайон, квартал).</w:t>
      </w:r>
    </w:p>
    <w:p w:rsidR="009E76C0" w:rsidRPr="00AF68F3" w:rsidRDefault="009E76C0" w:rsidP="009F3AD4">
      <w:pPr>
        <w:pStyle w:val="1e"/>
        <w:keepNext/>
        <w:keepLines/>
        <w:shd w:val="clear" w:color="auto" w:fill="auto"/>
        <w:tabs>
          <w:tab w:val="left" w:pos="4338"/>
        </w:tabs>
        <w:rPr>
          <w:sz w:val="28"/>
          <w:szCs w:val="28"/>
        </w:rPr>
      </w:pPr>
    </w:p>
    <w:p w:rsidR="007645B6" w:rsidRPr="00AF68F3" w:rsidRDefault="007645B6" w:rsidP="005D1952">
      <w:pPr>
        <w:pStyle w:val="1e"/>
        <w:keepNext/>
        <w:keepLines/>
        <w:numPr>
          <w:ilvl w:val="0"/>
          <w:numId w:val="34"/>
        </w:numPr>
        <w:shd w:val="clear" w:color="auto" w:fill="auto"/>
        <w:tabs>
          <w:tab w:val="left" w:pos="993"/>
          <w:tab w:val="left" w:pos="1134"/>
        </w:tabs>
        <w:ind w:left="113" w:firstLine="709"/>
        <w:rPr>
          <w:sz w:val="28"/>
          <w:szCs w:val="28"/>
        </w:rPr>
      </w:pPr>
      <w:bookmarkStart w:id="1399" w:name="_Toc492042981"/>
      <w:bookmarkStart w:id="1400" w:name="_Toc492045090"/>
      <w:bookmarkStart w:id="1401" w:name="_Ref492295590"/>
      <w:bookmarkStart w:id="1402" w:name="_Ref492295595"/>
      <w:bookmarkStart w:id="1403" w:name="_Ref492295601"/>
      <w:bookmarkStart w:id="1404" w:name="_Toc492296888"/>
      <w:r w:rsidRPr="00AF68F3">
        <w:rPr>
          <w:sz w:val="28"/>
          <w:szCs w:val="28"/>
        </w:rPr>
        <w:t>Цели и задачи разработки</w:t>
      </w:r>
      <w:bookmarkEnd w:id="1399"/>
      <w:bookmarkEnd w:id="1400"/>
      <w:bookmarkEnd w:id="1401"/>
      <w:bookmarkEnd w:id="1402"/>
      <w:bookmarkEnd w:id="1403"/>
      <w:bookmarkEnd w:id="1404"/>
    </w:p>
    <w:p w:rsidR="007645B6" w:rsidRPr="00AF68F3" w:rsidRDefault="007645B6" w:rsidP="009F3AD4">
      <w:pPr>
        <w:pStyle w:val="1f"/>
        <w:shd w:val="clear" w:color="auto" w:fill="auto"/>
        <w:ind w:firstLine="720"/>
      </w:pPr>
      <w:r w:rsidRPr="00AF68F3">
        <w:t xml:space="preserve">Согласно Федеральному закону от 05.05.2014 № 131-ФЗ «О внесении изменений в Градостроительный кодекс Российской Федерации» в Градостроительный кодекс Российской Федерации (далее - также </w:t>
      </w:r>
      <w:proofErr w:type="spellStart"/>
      <w:r w:rsidRPr="00AF68F3">
        <w:t>ГрК</w:t>
      </w:r>
      <w:proofErr w:type="spellEnd"/>
      <w:r w:rsidRPr="00AF68F3">
        <w:t xml:space="preserve"> РФ) введено понятие «нормативы градостроительного проектирования». Нормативы градостроительного проектирования подразделяются на региональные и местные (муниципального района, поселения, городского округа).</w:t>
      </w:r>
    </w:p>
    <w:p w:rsidR="007645B6" w:rsidRPr="00AF68F3" w:rsidRDefault="007645B6" w:rsidP="009F3AD4">
      <w:pPr>
        <w:pStyle w:val="1f"/>
        <w:shd w:val="clear" w:color="auto" w:fill="auto"/>
        <w:ind w:firstLine="720"/>
      </w:pPr>
      <w:proofErr w:type="gramStart"/>
      <w:r w:rsidRPr="00AF68F3">
        <w:t xml:space="preserve">В соответствии со статьей 1 </w:t>
      </w:r>
      <w:proofErr w:type="spellStart"/>
      <w:r w:rsidRPr="00AF68F3">
        <w:t>ГрК</w:t>
      </w:r>
      <w:proofErr w:type="spellEnd"/>
      <w:r w:rsidRPr="00AF68F3">
        <w:t xml:space="preserve"> РФ нормативы градостроительного проектирования представляют собой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частями 1, 3 и 4 статьи 29.2 </w:t>
      </w:r>
      <w:proofErr w:type="spellStart"/>
      <w:r w:rsidRPr="00AF68F3">
        <w:t>ГрК</w:t>
      </w:r>
      <w:proofErr w:type="spellEnd"/>
      <w:r w:rsidRPr="00AF68F3">
        <w:t xml:space="preserve"> РФ, населения субъектов Российской Федерации, муниципальных образований и расчетных показателей максимально допустимого уровня территориальной доступности таких объектов для населения субъектов Российской Федерации, муниципальных</w:t>
      </w:r>
      <w:proofErr w:type="gramEnd"/>
      <w:r w:rsidRPr="00AF68F3">
        <w:t xml:space="preserve"> образований.</w:t>
      </w:r>
    </w:p>
    <w:p w:rsidR="007645B6" w:rsidRPr="00AF68F3" w:rsidRDefault="007645B6" w:rsidP="009F3AD4">
      <w:pPr>
        <w:pStyle w:val="1f"/>
        <w:shd w:val="clear" w:color="auto" w:fill="auto"/>
        <w:ind w:firstLine="720"/>
      </w:pPr>
      <w:r w:rsidRPr="00AF68F3">
        <w:t xml:space="preserve">Нормативы разработаны в целях использования их в процессе подготовки градостроительной документации </w:t>
      </w:r>
      <w:proofErr w:type="spellStart"/>
      <w:r w:rsidR="00631BAC">
        <w:t>Гаревского</w:t>
      </w:r>
      <w:proofErr w:type="spellEnd"/>
      <w:r w:rsidRPr="00AF68F3">
        <w:t xml:space="preserve"> сельсовета.</w:t>
      </w:r>
    </w:p>
    <w:p w:rsidR="007645B6" w:rsidRPr="00AF68F3" w:rsidRDefault="007645B6" w:rsidP="009F3AD4">
      <w:pPr>
        <w:pStyle w:val="1f"/>
        <w:shd w:val="clear" w:color="auto" w:fill="auto"/>
        <w:ind w:firstLine="720"/>
      </w:pPr>
      <w:r w:rsidRPr="00AF68F3">
        <w:t>Нормативы распространяются на предлагаемые к размещению объекты жилищного строительства, социальной инфраструктуры, производственной инфраструктуры, коммун</w:t>
      </w:r>
      <w:r w:rsidR="00631BAC">
        <w:t>ально-</w:t>
      </w:r>
      <w:r w:rsidRPr="00AF68F3">
        <w:t>бытового назначения, транспортного назначения, инженерной инфраструктуры и благоустройства.</w:t>
      </w:r>
    </w:p>
    <w:p w:rsidR="007645B6" w:rsidRPr="00AF68F3" w:rsidRDefault="007645B6" w:rsidP="009F3AD4">
      <w:pPr>
        <w:pStyle w:val="1f"/>
        <w:shd w:val="clear" w:color="auto" w:fill="auto"/>
        <w:ind w:firstLine="820"/>
      </w:pPr>
      <w:proofErr w:type="gramStart"/>
      <w:r w:rsidRPr="00AF68F3">
        <w:t xml:space="preserve">Нормативы разработаны с учетом природно-климатических, социально-демографических, национальных, территориальных особенностей населенных пунктов, расположенных на территории </w:t>
      </w:r>
      <w:proofErr w:type="spellStart"/>
      <w:r w:rsidR="00631BAC">
        <w:t>Гаревского</w:t>
      </w:r>
      <w:proofErr w:type="spellEnd"/>
      <w:r w:rsidRPr="00AF68F3">
        <w:t xml:space="preserve"> сельсовета, и содержат минимальные расчетные показатели обеспечения благоприятных условий жизнедеятельности человека (далее - показатели), в том числе показатели обеспечения объе</w:t>
      </w:r>
      <w:r w:rsidR="00631BAC">
        <w:t>ктами социального и коммунально-</w:t>
      </w:r>
      <w:r w:rsidRPr="00AF68F3">
        <w:t>бытового назначения, доступности объектов социального назначения для населения (включая инвалидов), объектами инженерной инфраструктуры, благоустройства территории.</w:t>
      </w:r>
      <w:proofErr w:type="gramEnd"/>
    </w:p>
    <w:p w:rsidR="007645B6" w:rsidRPr="00AF68F3" w:rsidRDefault="007645B6" w:rsidP="009F3AD4">
      <w:pPr>
        <w:pStyle w:val="1f"/>
        <w:shd w:val="clear" w:color="auto" w:fill="auto"/>
        <w:ind w:firstLine="820"/>
      </w:pPr>
      <w:r w:rsidRPr="00AF68F3">
        <w:t>Нормативы разработаны в целях обеспечения пространственного развития территории, соответствующего качеству жизни населения, предусм</w:t>
      </w:r>
      <w:r w:rsidR="00631BAC">
        <w:t>отренному документами социально-</w:t>
      </w:r>
      <w:r w:rsidRPr="00AF68F3">
        <w:t xml:space="preserve">экономического </w:t>
      </w:r>
      <w:proofErr w:type="gramStart"/>
      <w:r w:rsidRPr="00AF68F3">
        <w:t>развития</w:t>
      </w:r>
      <w:proofErr w:type="gramEnd"/>
      <w:r w:rsidRPr="00AF68F3">
        <w:t xml:space="preserve"> действующими на территории </w:t>
      </w:r>
      <w:proofErr w:type="spellStart"/>
      <w:r w:rsidR="00631BAC">
        <w:t>Гаревского</w:t>
      </w:r>
      <w:proofErr w:type="spellEnd"/>
      <w:r w:rsidRPr="00AF68F3">
        <w:t xml:space="preserve"> сельсовета, определяющими и содержащими цели и задачи социально-экономического развития сельсовета.</w:t>
      </w:r>
    </w:p>
    <w:p w:rsidR="007645B6" w:rsidRPr="00AF68F3" w:rsidRDefault="007645B6" w:rsidP="009F3AD4">
      <w:pPr>
        <w:pStyle w:val="1f"/>
        <w:shd w:val="clear" w:color="auto" w:fill="auto"/>
        <w:ind w:firstLine="660"/>
      </w:pPr>
      <w:r w:rsidRPr="00AF68F3">
        <w:t>Нормативы направлены на решение следующих основных задач:</w:t>
      </w:r>
    </w:p>
    <w:p w:rsidR="007645B6" w:rsidRPr="00AF68F3" w:rsidRDefault="007645B6" w:rsidP="00D82E7F">
      <w:pPr>
        <w:pStyle w:val="1f"/>
        <w:numPr>
          <w:ilvl w:val="0"/>
          <w:numId w:val="32"/>
        </w:numPr>
        <w:shd w:val="clear" w:color="auto" w:fill="auto"/>
        <w:tabs>
          <w:tab w:val="left" w:pos="1129"/>
        </w:tabs>
        <w:ind w:firstLine="660"/>
      </w:pPr>
      <w:r w:rsidRPr="00AF68F3">
        <w:t>установление минимального набора расчетных показателей, применение которых</w:t>
      </w:r>
    </w:p>
    <w:p w:rsidR="007645B6" w:rsidRPr="00AF68F3" w:rsidRDefault="007645B6" w:rsidP="009F3AD4">
      <w:pPr>
        <w:pStyle w:val="1f"/>
        <w:shd w:val="clear" w:color="auto" w:fill="auto"/>
        <w:ind w:firstLine="0"/>
      </w:pPr>
      <w:r w:rsidRPr="00AF68F3">
        <w:t>необходимо при разработке градостроительной документации;</w:t>
      </w:r>
    </w:p>
    <w:p w:rsidR="007645B6" w:rsidRPr="00AF68F3" w:rsidRDefault="007645B6" w:rsidP="00D82E7F">
      <w:pPr>
        <w:pStyle w:val="1f"/>
        <w:numPr>
          <w:ilvl w:val="0"/>
          <w:numId w:val="32"/>
        </w:numPr>
        <w:shd w:val="clear" w:color="auto" w:fill="auto"/>
        <w:tabs>
          <w:tab w:val="left" w:pos="1002"/>
        </w:tabs>
        <w:ind w:firstLine="660"/>
      </w:pPr>
      <w:r w:rsidRPr="00AF68F3">
        <w:t>распределение используемых при проектировании расчетных показателей на группы по</w:t>
      </w:r>
      <w:r w:rsidR="00631BAC">
        <w:t xml:space="preserve"> </w:t>
      </w:r>
      <w:r w:rsidRPr="00AF68F3">
        <w:t>видам градостроительной документации (словосочетания «документы градостроительного проектирования» и «градостроительная документация» используются в нормативах как равнозначные);</w:t>
      </w:r>
    </w:p>
    <w:p w:rsidR="007645B6" w:rsidRPr="00AF68F3" w:rsidRDefault="007645B6" w:rsidP="00D82E7F">
      <w:pPr>
        <w:pStyle w:val="1f"/>
        <w:numPr>
          <w:ilvl w:val="0"/>
          <w:numId w:val="32"/>
        </w:numPr>
        <w:shd w:val="clear" w:color="auto" w:fill="auto"/>
        <w:tabs>
          <w:tab w:val="left" w:pos="909"/>
        </w:tabs>
        <w:ind w:firstLine="660"/>
      </w:pPr>
      <w:r w:rsidRPr="00AF68F3">
        <w:t>обеспечение оценки качества градостроительной документации в плане соответствия её решений целям повышения качества жизни населения, установленным в документах социально</w:t>
      </w:r>
      <w:r w:rsidR="00631BAC">
        <w:t>-</w:t>
      </w:r>
      <w:r w:rsidRPr="00AF68F3">
        <w:softHyphen/>
        <w:t xml:space="preserve">экономического развития </w:t>
      </w:r>
      <w:proofErr w:type="spellStart"/>
      <w:r w:rsidR="00631BAC">
        <w:t>Гаревского</w:t>
      </w:r>
      <w:proofErr w:type="spellEnd"/>
      <w:r w:rsidRPr="00AF68F3">
        <w:t xml:space="preserve"> сельсовета;</w:t>
      </w:r>
    </w:p>
    <w:p w:rsidR="007645B6" w:rsidRPr="00AF68F3" w:rsidRDefault="007645B6" w:rsidP="00D82E7F">
      <w:pPr>
        <w:pStyle w:val="1f"/>
        <w:numPr>
          <w:ilvl w:val="0"/>
          <w:numId w:val="32"/>
        </w:numPr>
        <w:shd w:val="clear" w:color="auto" w:fill="auto"/>
        <w:tabs>
          <w:tab w:val="left" w:pos="909"/>
        </w:tabs>
        <w:ind w:firstLine="660"/>
      </w:pPr>
      <w:r w:rsidRPr="00AF68F3">
        <w:t>приведение градостроительной документации в соответствие с требованиями действующего законодательства о градостроительной деятельности;</w:t>
      </w:r>
    </w:p>
    <w:p w:rsidR="007645B6" w:rsidRPr="00AF68F3" w:rsidRDefault="007645B6" w:rsidP="00D82E7F">
      <w:pPr>
        <w:pStyle w:val="1f"/>
        <w:numPr>
          <w:ilvl w:val="0"/>
          <w:numId w:val="32"/>
        </w:numPr>
        <w:shd w:val="clear" w:color="auto" w:fill="auto"/>
        <w:tabs>
          <w:tab w:val="left" w:pos="909"/>
        </w:tabs>
        <w:ind w:firstLine="660"/>
      </w:pPr>
      <w:r w:rsidRPr="00AF68F3">
        <w:t xml:space="preserve">обеспечение постоянного </w:t>
      </w:r>
      <w:proofErr w:type="gramStart"/>
      <w:r w:rsidRPr="00AF68F3">
        <w:t>контроля за</w:t>
      </w:r>
      <w:proofErr w:type="gramEnd"/>
      <w:r w:rsidRPr="00AF68F3">
        <w:t xml:space="preserve"> соответствием решений градостроительной документации, изменяющимся социально-экономическим условиям на территории </w:t>
      </w:r>
      <w:proofErr w:type="spellStart"/>
      <w:r w:rsidR="00631BAC">
        <w:t>Гаревского</w:t>
      </w:r>
      <w:proofErr w:type="spellEnd"/>
      <w:r w:rsidRPr="00AF68F3">
        <w:t xml:space="preserve"> сельсовета.</w:t>
      </w:r>
    </w:p>
    <w:p w:rsidR="007645B6" w:rsidRPr="00AF68F3" w:rsidRDefault="007645B6" w:rsidP="00773935">
      <w:pPr>
        <w:pStyle w:val="1e"/>
        <w:keepNext/>
        <w:keepLines/>
        <w:numPr>
          <w:ilvl w:val="0"/>
          <w:numId w:val="34"/>
        </w:numPr>
        <w:shd w:val="clear" w:color="auto" w:fill="auto"/>
        <w:tabs>
          <w:tab w:val="left" w:pos="993"/>
          <w:tab w:val="left" w:pos="1273"/>
        </w:tabs>
        <w:ind w:left="113" w:firstLine="709"/>
        <w:rPr>
          <w:sz w:val="28"/>
          <w:szCs w:val="28"/>
        </w:rPr>
      </w:pPr>
      <w:bookmarkStart w:id="1405" w:name="_Toc492042982"/>
      <w:bookmarkStart w:id="1406" w:name="_Toc492045091"/>
      <w:bookmarkStart w:id="1407" w:name="_Ref492295615"/>
      <w:bookmarkStart w:id="1408" w:name="_Ref492295621"/>
      <w:bookmarkStart w:id="1409" w:name="_Ref492295626"/>
      <w:bookmarkStart w:id="1410" w:name="_Toc492296889"/>
      <w:r w:rsidRPr="00AF68F3">
        <w:rPr>
          <w:sz w:val="28"/>
          <w:szCs w:val="28"/>
        </w:rPr>
        <w:lastRenderedPageBreak/>
        <w:t xml:space="preserve">Анализ административно </w:t>
      </w:r>
      <w:proofErr w:type="gramStart"/>
      <w:r w:rsidRPr="00AF68F3">
        <w:rPr>
          <w:sz w:val="28"/>
          <w:szCs w:val="28"/>
        </w:rPr>
        <w:t>-т</w:t>
      </w:r>
      <w:proofErr w:type="gramEnd"/>
      <w:r w:rsidRPr="00AF68F3">
        <w:rPr>
          <w:sz w:val="28"/>
          <w:szCs w:val="28"/>
        </w:rPr>
        <w:t>еррит</w:t>
      </w:r>
      <w:r w:rsidR="000717D5">
        <w:rPr>
          <w:sz w:val="28"/>
          <w:szCs w:val="28"/>
        </w:rPr>
        <w:t>ориального устройства, природно-</w:t>
      </w:r>
      <w:r w:rsidRPr="00AF68F3">
        <w:rPr>
          <w:sz w:val="28"/>
          <w:szCs w:val="28"/>
        </w:rPr>
        <w:t>климатичес</w:t>
      </w:r>
      <w:r w:rsidR="000717D5">
        <w:rPr>
          <w:sz w:val="28"/>
          <w:szCs w:val="28"/>
        </w:rPr>
        <w:t>ких и социально</w:t>
      </w:r>
      <w:r w:rsidRPr="00AF68F3">
        <w:rPr>
          <w:sz w:val="28"/>
          <w:szCs w:val="28"/>
        </w:rPr>
        <w:t>-экономических условий развития сельсовета, влияющих на установление</w:t>
      </w:r>
      <w:r w:rsidR="005D000C" w:rsidRPr="00AF68F3">
        <w:rPr>
          <w:sz w:val="28"/>
          <w:szCs w:val="28"/>
        </w:rPr>
        <w:t xml:space="preserve"> </w:t>
      </w:r>
      <w:r w:rsidRPr="00AF68F3">
        <w:rPr>
          <w:sz w:val="28"/>
          <w:szCs w:val="28"/>
        </w:rPr>
        <w:t>расчетных показателей</w:t>
      </w:r>
      <w:bookmarkEnd w:id="1405"/>
      <w:bookmarkEnd w:id="1406"/>
      <w:bookmarkEnd w:id="1407"/>
      <w:bookmarkEnd w:id="1408"/>
      <w:bookmarkEnd w:id="1409"/>
      <w:bookmarkEnd w:id="1410"/>
    </w:p>
    <w:p w:rsidR="005D000C" w:rsidRPr="00AF68F3" w:rsidRDefault="005D000C" w:rsidP="00773935">
      <w:pPr>
        <w:pStyle w:val="1e"/>
        <w:keepNext/>
        <w:keepLines/>
        <w:shd w:val="clear" w:color="auto" w:fill="auto"/>
        <w:tabs>
          <w:tab w:val="left" w:pos="993"/>
          <w:tab w:val="left" w:pos="1273"/>
        </w:tabs>
        <w:ind w:left="113" w:firstLine="709"/>
        <w:rPr>
          <w:sz w:val="28"/>
          <w:szCs w:val="28"/>
        </w:rPr>
      </w:pPr>
    </w:p>
    <w:p w:rsidR="007645B6" w:rsidRPr="00AF68F3" w:rsidRDefault="007645B6" w:rsidP="005D1952">
      <w:pPr>
        <w:pStyle w:val="1e"/>
        <w:keepNext/>
        <w:keepLines/>
        <w:numPr>
          <w:ilvl w:val="1"/>
          <w:numId w:val="34"/>
        </w:numPr>
        <w:shd w:val="clear" w:color="auto" w:fill="auto"/>
        <w:tabs>
          <w:tab w:val="left" w:pos="993"/>
          <w:tab w:val="left" w:pos="1276"/>
        </w:tabs>
        <w:ind w:left="113" w:firstLine="709"/>
        <w:rPr>
          <w:sz w:val="28"/>
          <w:szCs w:val="28"/>
        </w:rPr>
      </w:pPr>
      <w:bookmarkStart w:id="1411" w:name="_Toc492042983"/>
      <w:bookmarkStart w:id="1412" w:name="_Toc492045092"/>
      <w:bookmarkStart w:id="1413" w:name="_Ref492295640"/>
      <w:bookmarkStart w:id="1414" w:name="_Ref492295645"/>
      <w:bookmarkStart w:id="1415" w:name="_Ref492295649"/>
      <w:bookmarkStart w:id="1416" w:name="_Toc492296890"/>
      <w:r w:rsidRPr="00AF68F3">
        <w:rPr>
          <w:sz w:val="28"/>
          <w:szCs w:val="28"/>
        </w:rPr>
        <w:t xml:space="preserve">Административно-территориальное устройство </w:t>
      </w:r>
      <w:proofErr w:type="spellStart"/>
      <w:r w:rsidR="000717D5">
        <w:rPr>
          <w:sz w:val="28"/>
          <w:szCs w:val="28"/>
        </w:rPr>
        <w:t>Гаревского</w:t>
      </w:r>
      <w:proofErr w:type="spellEnd"/>
      <w:r w:rsidRPr="00AF68F3">
        <w:rPr>
          <w:sz w:val="28"/>
          <w:szCs w:val="28"/>
        </w:rPr>
        <w:t xml:space="preserve"> сельсовета</w:t>
      </w:r>
      <w:bookmarkEnd w:id="1411"/>
      <w:bookmarkEnd w:id="1412"/>
      <w:bookmarkEnd w:id="1413"/>
      <w:bookmarkEnd w:id="1414"/>
      <w:bookmarkEnd w:id="1415"/>
      <w:bookmarkEnd w:id="1416"/>
    </w:p>
    <w:p w:rsidR="007645B6" w:rsidRPr="00AF68F3" w:rsidRDefault="007645B6" w:rsidP="009F3AD4">
      <w:pPr>
        <w:pStyle w:val="1f"/>
        <w:shd w:val="clear" w:color="auto" w:fill="auto"/>
        <w:ind w:firstLine="820"/>
      </w:pPr>
      <w:r w:rsidRPr="00AF68F3">
        <w:t xml:space="preserve">Территория </w:t>
      </w:r>
      <w:proofErr w:type="spellStart"/>
      <w:r w:rsidR="00631BAC">
        <w:t>Гаревского</w:t>
      </w:r>
      <w:proofErr w:type="spellEnd"/>
      <w:r w:rsidRPr="00AF68F3">
        <w:t xml:space="preserve"> сельсовета составляет </w:t>
      </w:r>
      <w:r w:rsidR="003C3B9F">
        <w:t>59527,3</w:t>
      </w:r>
      <w:r w:rsidRPr="00AF68F3">
        <w:t xml:space="preserve"> га. В состав сельсовета входит </w:t>
      </w:r>
      <w:r w:rsidR="00631BAC">
        <w:t xml:space="preserve">2 </w:t>
      </w:r>
      <w:proofErr w:type="gramStart"/>
      <w:r w:rsidR="00631BAC">
        <w:t>населенных</w:t>
      </w:r>
      <w:proofErr w:type="gramEnd"/>
      <w:r w:rsidR="00631BAC">
        <w:t xml:space="preserve"> пункта</w:t>
      </w:r>
      <w:r w:rsidRPr="00AF68F3">
        <w:t xml:space="preserve">. Административным центром </w:t>
      </w:r>
      <w:proofErr w:type="spellStart"/>
      <w:r w:rsidR="00631BAC">
        <w:t>Гаревского</w:t>
      </w:r>
      <w:proofErr w:type="spellEnd"/>
      <w:r w:rsidRPr="00AF68F3">
        <w:t xml:space="preserve"> сельсовета является </w:t>
      </w:r>
      <w:r w:rsidR="00631BAC">
        <w:t xml:space="preserve">п. </w:t>
      </w:r>
      <w:proofErr w:type="gramStart"/>
      <w:r w:rsidR="00631BAC">
        <w:t>Гаревое</w:t>
      </w:r>
      <w:proofErr w:type="gramEnd"/>
      <w:r w:rsidRPr="00AF68F3">
        <w:t>. В таблице 6</w:t>
      </w:r>
      <w:r w:rsidR="005D000C" w:rsidRPr="00AF68F3">
        <w:t>4</w:t>
      </w:r>
      <w:r w:rsidRPr="00AF68F3">
        <w:t xml:space="preserve"> приведены данные об административно-территориальном делении, численности, плотности населения и площади </w:t>
      </w:r>
      <w:proofErr w:type="spellStart"/>
      <w:r w:rsidR="00631BAC">
        <w:t>Гаревского</w:t>
      </w:r>
      <w:proofErr w:type="spellEnd"/>
      <w:r w:rsidRPr="00AF68F3">
        <w:t xml:space="preserve"> сельсовета. В таблице 6</w:t>
      </w:r>
      <w:r w:rsidR="005D000C" w:rsidRPr="00AF68F3">
        <w:t>4</w:t>
      </w:r>
      <w:r w:rsidRPr="00AF68F3">
        <w:t xml:space="preserve"> численность населения сельсовета определена по состоянию на </w:t>
      </w:r>
      <w:r w:rsidR="00625B72" w:rsidRPr="00625B72">
        <w:t>1</w:t>
      </w:r>
      <w:r w:rsidRPr="00625B72">
        <w:t xml:space="preserve"> января 201</w:t>
      </w:r>
      <w:r w:rsidR="00C0517C">
        <w:t>7</w:t>
      </w:r>
      <w:r w:rsidRPr="00AF68F3">
        <w:t xml:space="preserve"> года.</w:t>
      </w:r>
    </w:p>
    <w:p w:rsidR="005D000C" w:rsidRPr="00AF68F3" w:rsidRDefault="005D000C" w:rsidP="009F3AD4">
      <w:pPr>
        <w:pStyle w:val="afffffff4"/>
        <w:shd w:val="clear" w:color="auto" w:fill="auto"/>
        <w:jc w:val="left"/>
        <w:rPr>
          <w:color w:val="000000"/>
        </w:rPr>
      </w:pPr>
    </w:p>
    <w:p w:rsidR="007645B6" w:rsidRPr="004953B8" w:rsidRDefault="007645B6" w:rsidP="009F3AD4">
      <w:pPr>
        <w:pStyle w:val="afffffff4"/>
        <w:shd w:val="clear" w:color="auto" w:fill="auto"/>
        <w:rPr>
          <w:b/>
        </w:rPr>
      </w:pPr>
      <w:r w:rsidRPr="004953B8">
        <w:rPr>
          <w:b/>
          <w:color w:val="000000"/>
        </w:rPr>
        <w:t>Таблица 6</w:t>
      </w:r>
      <w:r w:rsidR="005D000C" w:rsidRPr="004953B8">
        <w:rPr>
          <w:b/>
          <w:color w:val="000000"/>
        </w:rPr>
        <w:t>4</w:t>
      </w:r>
    </w:p>
    <w:tbl>
      <w:tblPr>
        <w:tblOverlap w:val="never"/>
        <w:tblW w:w="10053" w:type="dxa"/>
        <w:jc w:val="center"/>
        <w:tblInd w:w="257" w:type="dxa"/>
        <w:tblLayout w:type="fixed"/>
        <w:tblCellMar>
          <w:left w:w="10" w:type="dxa"/>
          <w:right w:w="10" w:type="dxa"/>
        </w:tblCellMar>
        <w:tblLook w:val="04A0" w:firstRow="1" w:lastRow="0" w:firstColumn="1" w:lastColumn="0" w:noHBand="0" w:noVBand="1"/>
      </w:tblPr>
      <w:tblGrid>
        <w:gridCol w:w="4685"/>
        <w:gridCol w:w="2126"/>
        <w:gridCol w:w="1786"/>
        <w:gridCol w:w="1456"/>
      </w:tblGrid>
      <w:tr w:rsidR="007645B6" w:rsidRPr="00AF68F3" w:rsidTr="004953B8">
        <w:trPr>
          <w:trHeight w:hRule="exact" w:val="706"/>
          <w:jc w:val="center"/>
        </w:trPr>
        <w:tc>
          <w:tcPr>
            <w:tcW w:w="4685" w:type="dxa"/>
            <w:tcBorders>
              <w:top w:val="single" w:sz="4" w:space="0" w:color="auto"/>
              <w:left w:val="single" w:sz="4" w:space="0" w:color="auto"/>
            </w:tcBorders>
            <w:shd w:val="clear" w:color="auto" w:fill="FFFFFF"/>
            <w:vAlign w:val="center"/>
          </w:tcPr>
          <w:p w:rsidR="007645B6" w:rsidRPr="00AF68F3" w:rsidRDefault="007645B6" w:rsidP="004953B8">
            <w:pPr>
              <w:pStyle w:val="afffffff2"/>
              <w:shd w:val="clear" w:color="auto" w:fill="auto"/>
              <w:ind w:firstLine="0"/>
              <w:jc w:val="center"/>
              <w:rPr>
                <w:sz w:val="20"/>
                <w:szCs w:val="20"/>
              </w:rPr>
            </w:pPr>
            <w:r w:rsidRPr="00AF68F3">
              <w:rPr>
                <w:color w:val="000000"/>
                <w:sz w:val="20"/>
                <w:szCs w:val="20"/>
              </w:rPr>
              <w:t xml:space="preserve">Сельсовет и населенные </w:t>
            </w:r>
            <w:proofErr w:type="gramStart"/>
            <w:r w:rsidRPr="00AF68F3">
              <w:rPr>
                <w:color w:val="000000"/>
                <w:sz w:val="20"/>
                <w:szCs w:val="20"/>
              </w:rPr>
              <w:t>пункты</w:t>
            </w:r>
            <w:proofErr w:type="gramEnd"/>
            <w:r w:rsidRPr="00AF68F3">
              <w:rPr>
                <w:color w:val="000000"/>
                <w:sz w:val="20"/>
                <w:szCs w:val="20"/>
              </w:rPr>
              <w:t xml:space="preserve"> входящие в состав данного сельсовета</w:t>
            </w:r>
          </w:p>
        </w:tc>
        <w:tc>
          <w:tcPr>
            <w:tcW w:w="2126" w:type="dxa"/>
            <w:tcBorders>
              <w:top w:val="single" w:sz="4" w:space="0" w:color="auto"/>
              <w:left w:val="single" w:sz="4" w:space="0" w:color="auto"/>
            </w:tcBorders>
            <w:shd w:val="clear" w:color="auto" w:fill="FFFFFF"/>
            <w:vAlign w:val="center"/>
          </w:tcPr>
          <w:p w:rsidR="007645B6" w:rsidRPr="00AF68F3" w:rsidRDefault="007645B6" w:rsidP="004953B8">
            <w:pPr>
              <w:pStyle w:val="afffffff2"/>
              <w:shd w:val="clear" w:color="auto" w:fill="auto"/>
              <w:ind w:firstLine="0"/>
              <w:jc w:val="center"/>
              <w:rPr>
                <w:sz w:val="20"/>
                <w:szCs w:val="20"/>
              </w:rPr>
            </w:pPr>
            <w:r w:rsidRPr="00AF68F3">
              <w:rPr>
                <w:color w:val="000000"/>
                <w:sz w:val="20"/>
                <w:szCs w:val="20"/>
              </w:rPr>
              <w:t>Численность населения сельсовета, чел.</w:t>
            </w:r>
          </w:p>
        </w:tc>
        <w:tc>
          <w:tcPr>
            <w:tcW w:w="1786" w:type="dxa"/>
            <w:tcBorders>
              <w:top w:val="single" w:sz="4" w:space="0" w:color="auto"/>
              <w:left w:val="single" w:sz="4" w:space="0" w:color="auto"/>
            </w:tcBorders>
            <w:shd w:val="clear" w:color="auto" w:fill="FFFFFF"/>
            <w:vAlign w:val="center"/>
          </w:tcPr>
          <w:p w:rsidR="007645B6" w:rsidRPr="00AF68F3" w:rsidRDefault="007645B6" w:rsidP="004953B8">
            <w:pPr>
              <w:pStyle w:val="afffffff2"/>
              <w:shd w:val="clear" w:color="auto" w:fill="auto"/>
              <w:ind w:firstLine="0"/>
              <w:jc w:val="center"/>
              <w:rPr>
                <w:sz w:val="20"/>
                <w:szCs w:val="20"/>
              </w:rPr>
            </w:pPr>
            <w:r w:rsidRPr="00AF68F3">
              <w:rPr>
                <w:color w:val="000000"/>
                <w:sz w:val="20"/>
                <w:szCs w:val="20"/>
              </w:rPr>
              <w:t>Площадь</w:t>
            </w:r>
          </w:p>
          <w:p w:rsidR="007645B6" w:rsidRPr="00AF68F3" w:rsidRDefault="007645B6" w:rsidP="004953B8">
            <w:pPr>
              <w:pStyle w:val="afffffff2"/>
              <w:shd w:val="clear" w:color="auto" w:fill="auto"/>
              <w:ind w:firstLine="0"/>
              <w:jc w:val="center"/>
              <w:rPr>
                <w:sz w:val="20"/>
                <w:szCs w:val="20"/>
              </w:rPr>
            </w:pPr>
            <w:r w:rsidRPr="00AF68F3">
              <w:rPr>
                <w:color w:val="000000"/>
                <w:sz w:val="20"/>
                <w:szCs w:val="20"/>
              </w:rPr>
              <w:t>сельсовета,</w:t>
            </w:r>
          </w:p>
          <w:p w:rsidR="007645B6" w:rsidRPr="00AF68F3" w:rsidRDefault="007645B6" w:rsidP="004953B8">
            <w:pPr>
              <w:pStyle w:val="afffffff2"/>
              <w:shd w:val="clear" w:color="auto" w:fill="auto"/>
              <w:ind w:firstLine="0"/>
              <w:jc w:val="center"/>
              <w:rPr>
                <w:sz w:val="20"/>
                <w:szCs w:val="20"/>
              </w:rPr>
            </w:pPr>
            <w:r w:rsidRPr="00AF68F3">
              <w:rPr>
                <w:color w:val="000000"/>
                <w:sz w:val="20"/>
                <w:szCs w:val="20"/>
              </w:rPr>
              <w:t>га</w:t>
            </w:r>
          </w:p>
        </w:tc>
        <w:tc>
          <w:tcPr>
            <w:tcW w:w="1456" w:type="dxa"/>
            <w:tcBorders>
              <w:top w:val="single" w:sz="4" w:space="0" w:color="auto"/>
              <w:left w:val="single" w:sz="4" w:space="0" w:color="auto"/>
              <w:right w:val="single" w:sz="4" w:space="0" w:color="auto"/>
            </w:tcBorders>
            <w:shd w:val="clear" w:color="auto" w:fill="FFFFFF"/>
            <w:vAlign w:val="center"/>
          </w:tcPr>
          <w:p w:rsidR="007645B6" w:rsidRPr="00AF68F3" w:rsidRDefault="007645B6" w:rsidP="004953B8">
            <w:pPr>
              <w:pStyle w:val="afffffff2"/>
              <w:shd w:val="clear" w:color="auto" w:fill="auto"/>
              <w:ind w:firstLine="0"/>
              <w:jc w:val="center"/>
              <w:rPr>
                <w:sz w:val="20"/>
                <w:szCs w:val="20"/>
              </w:rPr>
            </w:pPr>
            <w:r w:rsidRPr="00AF68F3">
              <w:rPr>
                <w:color w:val="000000"/>
                <w:sz w:val="20"/>
                <w:szCs w:val="20"/>
              </w:rPr>
              <w:t>Плотность населения сельсовета, чел./</w:t>
            </w:r>
            <w:proofErr w:type="gramStart"/>
            <w:r w:rsidRPr="00AF68F3">
              <w:rPr>
                <w:color w:val="000000"/>
                <w:sz w:val="20"/>
                <w:szCs w:val="20"/>
              </w:rPr>
              <w:t>га</w:t>
            </w:r>
            <w:proofErr w:type="gramEnd"/>
          </w:p>
        </w:tc>
      </w:tr>
      <w:tr w:rsidR="007645B6" w:rsidRPr="00AF68F3" w:rsidTr="003C3B9F">
        <w:trPr>
          <w:trHeight w:hRule="exact" w:val="936"/>
          <w:jc w:val="center"/>
        </w:trPr>
        <w:tc>
          <w:tcPr>
            <w:tcW w:w="4685" w:type="dxa"/>
            <w:tcBorders>
              <w:top w:val="single" w:sz="4" w:space="0" w:color="auto"/>
              <w:left w:val="single" w:sz="4" w:space="0" w:color="auto"/>
              <w:bottom w:val="single" w:sz="4" w:space="0" w:color="auto"/>
            </w:tcBorders>
            <w:shd w:val="clear" w:color="auto" w:fill="FFFFFF"/>
            <w:vAlign w:val="center"/>
          </w:tcPr>
          <w:p w:rsidR="007645B6" w:rsidRPr="00AF68F3" w:rsidRDefault="00631BAC" w:rsidP="004953B8">
            <w:pPr>
              <w:pStyle w:val="afffffff2"/>
              <w:shd w:val="clear" w:color="auto" w:fill="auto"/>
              <w:ind w:left="820" w:firstLine="0"/>
              <w:jc w:val="left"/>
              <w:rPr>
                <w:sz w:val="20"/>
                <w:szCs w:val="20"/>
              </w:rPr>
            </w:pPr>
            <w:proofErr w:type="spellStart"/>
            <w:r>
              <w:rPr>
                <w:b/>
                <w:bCs/>
                <w:color w:val="000000"/>
                <w:sz w:val="20"/>
                <w:szCs w:val="20"/>
              </w:rPr>
              <w:t>Гаревск</w:t>
            </w:r>
            <w:r w:rsidR="0022770C">
              <w:rPr>
                <w:b/>
                <w:bCs/>
                <w:color w:val="000000"/>
                <w:sz w:val="20"/>
                <w:szCs w:val="20"/>
              </w:rPr>
              <w:t>и</w:t>
            </w:r>
            <w:r>
              <w:rPr>
                <w:b/>
                <w:bCs/>
                <w:color w:val="000000"/>
                <w:sz w:val="20"/>
                <w:szCs w:val="20"/>
              </w:rPr>
              <w:t>й</w:t>
            </w:r>
            <w:proofErr w:type="spellEnd"/>
            <w:r w:rsidR="007645B6" w:rsidRPr="00AF68F3">
              <w:rPr>
                <w:b/>
                <w:bCs/>
                <w:color w:val="000000"/>
                <w:sz w:val="20"/>
                <w:szCs w:val="20"/>
              </w:rPr>
              <w:t xml:space="preserve"> сельсовет</w:t>
            </w:r>
          </w:p>
          <w:p w:rsidR="007645B6" w:rsidRPr="00AF68F3" w:rsidRDefault="007645B6" w:rsidP="004953B8">
            <w:pPr>
              <w:pStyle w:val="afffffff2"/>
              <w:shd w:val="clear" w:color="auto" w:fill="auto"/>
              <w:ind w:left="500" w:firstLine="0"/>
              <w:jc w:val="left"/>
              <w:rPr>
                <w:sz w:val="20"/>
                <w:szCs w:val="20"/>
              </w:rPr>
            </w:pPr>
            <w:r w:rsidRPr="00AF68F3">
              <w:rPr>
                <w:color w:val="000000"/>
                <w:sz w:val="20"/>
                <w:szCs w:val="20"/>
              </w:rPr>
              <w:t xml:space="preserve">1 </w:t>
            </w:r>
            <w:r w:rsidR="00631BAC">
              <w:rPr>
                <w:color w:val="000000"/>
                <w:sz w:val="20"/>
                <w:szCs w:val="20"/>
              </w:rPr>
              <w:t>п. Гаревое</w:t>
            </w:r>
          </w:p>
          <w:p w:rsidR="007645B6" w:rsidRPr="00AF68F3" w:rsidRDefault="007645B6" w:rsidP="00631BAC">
            <w:pPr>
              <w:pStyle w:val="afffffff2"/>
              <w:shd w:val="clear" w:color="auto" w:fill="auto"/>
              <w:ind w:left="500" w:firstLine="0"/>
              <w:jc w:val="left"/>
              <w:rPr>
                <w:sz w:val="20"/>
                <w:szCs w:val="20"/>
              </w:rPr>
            </w:pPr>
            <w:r w:rsidRPr="00AF68F3">
              <w:rPr>
                <w:color w:val="000000"/>
                <w:sz w:val="20"/>
                <w:szCs w:val="20"/>
              </w:rPr>
              <w:t xml:space="preserve">2 </w:t>
            </w:r>
            <w:r w:rsidR="00631BAC">
              <w:rPr>
                <w:color w:val="000000"/>
                <w:sz w:val="20"/>
                <w:szCs w:val="20"/>
              </w:rPr>
              <w:t>п. Первомайский</w:t>
            </w:r>
          </w:p>
        </w:tc>
        <w:tc>
          <w:tcPr>
            <w:tcW w:w="2126" w:type="dxa"/>
            <w:tcBorders>
              <w:top w:val="single" w:sz="4" w:space="0" w:color="auto"/>
              <w:left w:val="single" w:sz="4" w:space="0" w:color="auto"/>
              <w:bottom w:val="single" w:sz="4" w:space="0" w:color="auto"/>
            </w:tcBorders>
            <w:shd w:val="clear" w:color="auto" w:fill="FFFFFF"/>
            <w:vAlign w:val="center"/>
          </w:tcPr>
          <w:p w:rsidR="007645B6" w:rsidRPr="00631BAC" w:rsidRDefault="00C0517C" w:rsidP="004953B8">
            <w:pPr>
              <w:pStyle w:val="afffffff2"/>
              <w:shd w:val="clear" w:color="auto" w:fill="auto"/>
              <w:ind w:left="49" w:firstLine="0"/>
              <w:jc w:val="center"/>
              <w:rPr>
                <w:sz w:val="20"/>
                <w:szCs w:val="20"/>
                <w:highlight w:val="yellow"/>
              </w:rPr>
            </w:pPr>
            <w:r>
              <w:rPr>
                <w:color w:val="000000"/>
                <w:sz w:val="20"/>
                <w:szCs w:val="20"/>
              </w:rPr>
              <w:t>653</w:t>
            </w:r>
          </w:p>
        </w:tc>
        <w:tc>
          <w:tcPr>
            <w:tcW w:w="1786" w:type="dxa"/>
            <w:tcBorders>
              <w:top w:val="single" w:sz="4" w:space="0" w:color="auto"/>
              <w:left w:val="single" w:sz="4" w:space="0" w:color="auto"/>
              <w:bottom w:val="single" w:sz="4" w:space="0" w:color="auto"/>
            </w:tcBorders>
            <w:shd w:val="clear" w:color="auto" w:fill="auto"/>
            <w:vAlign w:val="center"/>
          </w:tcPr>
          <w:p w:rsidR="007645B6" w:rsidRPr="00631BAC" w:rsidRDefault="003C3B9F" w:rsidP="004953B8">
            <w:pPr>
              <w:pStyle w:val="afffffff2"/>
              <w:shd w:val="clear" w:color="auto" w:fill="auto"/>
              <w:ind w:firstLine="0"/>
              <w:jc w:val="center"/>
              <w:rPr>
                <w:sz w:val="20"/>
                <w:szCs w:val="20"/>
                <w:highlight w:val="yellow"/>
              </w:rPr>
            </w:pPr>
            <w:r w:rsidRPr="003C3B9F">
              <w:rPr>
                <w:color w:val="000000"/>
                <w:sz w:val="20"/>
                <w:szCs w:val="20"/>
              </w:rPr>
              <w:t>59527,3</w:t>
            </w:r>
          </w:p>
        </w:tc>
        <w:tc>
          <w:tcPr>
            <w:tcW w:w="1456" w:type="dxa"/>
            <w:tcBorders>
              <w:top w:val="single" w:sz="4" w:space="0" w:color="auto"/>
              <w:left w:val="single" w:sz="4" w:space="0" w:color="auto"/>
              <w:bottom w:val="single" w:sz="4" w:space="0" w:color="auto"/>
              <w:right w:val="single" w:sz="4" w:space="0" w:color="auto"/>
            </w:tcBorders>
            <w:shd w:val="clear" w:color="auto" w:fill="FFFFFF"/>
            <w:vAlign w:val="center"/>
          </w:tcPr>
          <w:p w:rsidR="007645B6" w:rsidRPr="00631BAC" w:rsidRDefault="007645B6" w:rsidP="00C0517C">
            <w:pPr>
              <w:pStyle w:val="afffffff2"/>
              <w:shd w:val="clear" w:color="auto" w:fill="auto"/>
              <w:ind w:firstLine="0"/>
              <w:jc w:val="center"/>
              <w:rPr>
                <w:sz w:val="20"/>
                <w:szCs w:val="20"/>
                <w:highlight w:val="yellow"/>
              </w:rPr>
            </w:pPr>
            <w:r w:rsidRPr="00625B72">
              <w:rPr>
                <w:color w:val="000000"/>
                <w:sz w:val="20"/>
                <w:szCs w:val="20"/>
              </w:rPr>
              <w:t>0,0</w:t>
            </w:r>
            <w:r w:rsidR="00625B72" w:rsidRPr="00625B72">
              <w:rPr>
                <w:color w:val="000000"/>
                <w:sz w:val="20"/>
                <w:szCs w:val="20"/>
              </w:rPr>
              <w:t>1</w:t>
            </w:r>
            <w:r w:rsidR="00C0517C">
              <w:rPr>
                <w:color w:val="000000"/>
                <w:sz w:val="20"/>
                <w:szCs w:val="20"/>
              </w:rPr>
              <w:t>1</w:t>
            </w:r>
          </w:p>
        </w:tc>
      </w:tr>
    </w:tbl>
    <w:p w:rsidR="007645B6" w:rsidRPr="00AF68F3" w:rsidRDefault="007645B6" w:rsidP="009F3AD4"/>
    <w:p w:rsidR="007645B6" w:rsidRPr="00AF68F3" w:rsidRDefault="007645B6" w:rsidP="005D1952">
      <w:pPr>
        <w:pStyle w:val="1e"/>
        <w:keepNext/>
        <w:keepLines/>
        <w:numPr>
          <w:ilvl w:val="1"/>
          <w:numId w:val="34"/>
        </w:numPr>
        <w:shd w:val="clear" w:color="auto" w:fill="auto"/>
        <w:tabs>
          <w:tab w:val="left" w:pos="993"/>
          <w:tab w:val="left" w:pos="1276"/>
        </w:tabs>
        <w:ind w:left="113" w:firstLine="709"/>
        <w:rPr>
          <w:sz w:val="28"/>
          <w:szCs w:val="28"/>
        </w:rPr>
      </w:pPr>
      <w:bookmarkStart w:id="1417" w:name="_Toc492042984"/>
      <w:bookmarkStart w:id="1418" w:name="_Toc492045093"/>
      <w:bookmarkStart w:id="1419" w:name="_Ref492295656"/>
      <w:bookmarkStart w:id="1420" w:name="_Ref492295661"/>
      <w:bookmarkStart w:id="1421" w:name="_Ref492295667"/>
      <w:bookmarkStart w:id="1422" w:name="_Toc492296891"/>
      <w:r w:rsidRPr="00AF68F3">
        <w:rPr>
          <w:sz w:val="28"/>
          <w:szCs w:val="28"/>
        </w:rPr>
        <w:t xml:space="preserve">Природно-климатические условия </w:t>
      </w:r>
      <w:proofErr w:type="spellStart"/>
      <w:r w:rsidR="000717D5">
        <w:rPr>
          <w:sz w:val="28"/>
          <w:szCs w:val="28"/>
        </w:rPr>
        <w:t>Гаревского</w:t>
      </w:r>
      <w:proofErr w:type="spellEnd"/>
      <w:r w:rsidRPr="00AF68F3">
        <w:rPr>
          <w:sz w:val="28"/>
          <w:szCs w:val="28"/>
        </w:rPr>
        <w:t xml:space="preserve"> сельсовета</w:t>
      </w:r>
      <w:bookmarkEnd w:id="1417"/>
      <w:bookmarkEnd w:id="1418"/>
      <w:bookmarkEnd w:id="1419"/>
      <w:bookmarkEnd w:id="1420"/>
      <w:bookmarkEnd w:id="1421"/>
      <w:bookmarkEnd w:id="1422"/>
    </w:p>
    <w:p w:rsidR="007645B6" w:rsidRPr="00AF68F3" w:rsidRDefault="00631BAC" w:rsidP="009F3AD4">
      <w:pPr>
        <w:pStyle w:val="1f"/>
        <w:shd w:val="clear" w:color="auto" w:fill="auto"/>
        <w:ind w:firstLine="820"/>
      </w:pPr>
      <w:proofErr w:type="spellStart"/>
      <w:r>
        <w:t>Гаревск</w:t>
      </w:r>
      <w:r w:rsidR="0022770C">
        <w:t>и</w:t>
      </w:r>
      <w:r>
        <w:t>й</w:t>
      </w:r>
      <w:proofErr w:type="spellEnd"/>
      <w:r w:rsidR="007645B6" w:rsidRPr="00AF68F3">
        <w:t xml:space="preserve"> сельсовет относится к </w:t>
      </w:r>
      <w:r w:rsidR="007645B6" w:rsidRPr="00E9380E">
        <w:t xml:space="preserve">природной лесостепной зоне. Данная зона характеризуется, как переходная зона между лесом и степью. В ее пределах годовой баланс влаги нейтральный. Климат лесостепи переходный от умеренно </w:t>
      </w:r>
      <w:proofErr w:type="gramStart"/>
      <w:r w:rsidR="007645B6" w:rsidRPr="00E9380E">
        <w:t>влажного</w:t>
      </w:r>
      <w:proofErr w:type="gramEnd"/>
      <w:r w:rsidR="007645B6" w:rsidRPr="00E9380E">
        <w:t xml:space="preserve"> лесного к недостаточно влажному степному. В лесостепной зоне распространены выщелоченные черноземы. Они, как и обыкновенные черноземы, очень разнообразны по свойствам и внешним признакам. Среди них могут быть </w:t>
      </w:r>
      <w:proofErr w:type="spellStart"/>
      <w:r w:rsidR="007645B6" w:rsidRPr="00E9380E">
        <w:t>малогумусные</w:t>
      </w:r>
      <w:proofErr w:type="spellEnd"/>
      <w:r w:rsidR="007645B6" w:rsidRPr="00E9380E">
        <w:t xml:space="preserve"> (гумуса до 6 %), </w:t>
      </w:r>
      <w:proofErr w:type="spellStart"/>
      <w:r w:rsidR="007645B6" w:rsidRPr="00E9380E">
        <w:t>среднегумусные</w:t>
      </w:r>
      <w:proofErr w:type="spellEnd"/>
      <w:r w:rsidR="007645B6" w:rsidRPr="00E9380E">
        <w:t xml:space="preserve"> (6 %-9 %) и тучные (более 9 %), а по мощности гумусового горизонта: маломощные (до 30 см), среднемощные (30-50 см) и мощные (более 50 см). Выщелоченные черноземы обладают хорошей водопрочной структурой. Лесостепная растительность представлена сочетанием лесов и степей. Лесная растительность здесь характеризуется вторичными березовыми насаждениями с хорошо развитым травостоем. Сосна занимает небольшую площадь. Положение лесостепи между лесом и степью определяет своеобразный и сложный состав ее фауны. Здесь происходит соприкосновение и взаимное проникновение двух резко различных фаунистических комплексов — леса и степи.</w:t>
      </w:r>
    </w:p>
    <w:p w:rsidR="007645B6" w:rsidRPr="00AE3CFD" w:rsidRDefault="007645B6" w:rsidP="009F3AD4">
      <w:pPr>
        <w:pStyle w:val="1f"/>
        <w:shd w:val="clear" w:color="auto" w:fill="auto"/>
        <w:ind w:firstLine="800"/>
      </w:pPr>
      <w:r w:rsidRPr="00AE3CFD">
        <w:t xml:space="preserve">Формирование климата территории </w:t>
      </w:r>
      <w:proofErr w:type="spellStart"/>
      <w:r w:rsidR="00631BAC" w:rsidRPr="00AE3CFD">
        <w:t>Гаревского</w:t>
      </w:r>
      <w:proofErr w:type="spellEnd"/>
      <w:r w:rsidRPr="00AE3CFD">
        <w:t xml:space="preserve"> сельсовета происходит под влиянием Западной циркуляции Сибирских антициклонов, циклонов с Атлантики и континентального воздуха из южных районов.</w:t>
      </w:r>
    </w:p>
    <w:p w:rsidR="007645B6" w:rsidRPr="00AF68F3" w:rsidRDefault="00631BAC" w:rsidP="009F3AD4">
      <w:pPr>
        <w:pStyle w:val="1f"/>
        <w:shd w:val="clear" w:color="auto" w:fill="auto"/>
        <w:ind w:firstLine="800"/>
        <w:jc w:val="left"/>
      </w:pPr>
      <w:proofErr w:type="spellStart"/>
      <w:r w:rsidRPr="00AE3CFD">
        <w:t>Гаревск</w:t>
      </w:r>
      <w:r w:rsidR="0022770C" w:rsidRPr="00AE3CFD">
        <w:t>и</w:t>
      </w:r>
      <w:r w:rsidRPr="00AE3CFD">
        <w:t>й</w:t>
      </w:r>
      <w:proofErr w:type="spellEnd"/>
      <w:r w:rsidR="007645B6" w:rsidRPr="00AE3CFD">
        <w:t xml:space="preserve"> сельсовет находиться в климатическом подрайоне 1В. Характеристики климатического подрайона приведены в таблице 6</w:t>
      </w:r>
      <w:r w:rsidR="005D000C" w:rsidRPr="00AE3CFD">
        <w:t>5</w:t>
      </w:r>
      <w:r w:rsidR="007645B6" w:rsidRPr="00AE3CFD">
        <w:t>.</w:t>
      </w:r>
    </w:p>
    <w:p w:rsidR="007645B6" w:rsidRPr="004953B8" w:rsidRDefault="007645B6" w:rsidP="009F3AD4">
      <w:pPr>
        <w:pStyle w:val="afffffff4"/>
        <w:shd w:val="clear" w:color="auto" w:fill="auto"/>
        <w:rPr>
          <w:b/>
        </w:rPr>
      </w:pPr>
      <w:r w:rsidRPr="004953B8">
        <w:rPr>
          <w:b/>
          <w:color w:val="000000"/>
        </w:rPr>
        <w:t>Таблица 6</w:t>
      </w:r>
      <w:r w:rsidR="005D000C" w:rsidRPr="004953B8">
        <w:rPr>
          <w:b/>
          <w:color w:val="000000"/>
        </w:rPr>
        <w:t>5</w:t>
      </w:r>
    </w:p>
    <w:tbl>
      <w:tblPr>
        <w:tblOverlap w:val="never"/>
        <w:tblW w:w="10053" w:type="dxa"/>
        <w:jc w:val="center"/>
        <w:tblInd w:w="257" w:type="dxa"/>
        <w:tblLayout w:type="fixed"/>
        <w:tblCellMar>
          <w:left w:w="10" w:type="dxa"/>
          <w:right w:w="10" w:type="dxa"/>
        </w:tblCellMar>
        <w:tblLook w:val="04A0" w:firstRow="1" w:lastRow="0" w:firstColumn="1" w:lastColumn="0" w:noHBand="0" w:noVBand="1"/>
      </w:tblPr>
      <w:tblGrid>
        <w:gridCol w:w="3480"/>
        <w:gridCol w:w="3470"/>
        <w:gridCol w:w="3103"/>
      </w:tblGrid>
      <w:tr w:rsidR="007645B6" w:rsidRPr="00AF68F3" w:rsidTr="004953B8">
        <w:trPr>
          <w:trHeight w:hRule="exact" w:val="475"/>
          <w:jc w:val="center"/>
        </w:trPr>
        <w:tc>
          <w:tcPr>
            <w:tcW w:w="3480" w:type="dxa"/>
            <w:tcBorders>
              <w:top w:val="single" w:sz="4" w:space="0" w:color="auto"/>
              <w:left w:val="single" w:sz="4" w:space="0" w:color="auto"/>
            </w:tcBorders>
            <w:shd w:val="clear" w:color="auto" w:fill="FFFFFF"/>
            <w:vAlign w:val="center"/>
          </w:tcPr>
          <w:p w:rsidR="007645B6" w:rsidRPr="00AF68F3" w:rsidRDefault="007645B6" w:rsidP="004953B8">
            <w:pPr>
              <w:pStyle w:val="afffffff2"/>
              <w:shd w:val="clear" w:color="auto" w:fill="auto"/>
              <w:ind w:firstLine="0"/>
              <w:jc w:val="center"/>
              <w:rPr>
                <w:sz w:val="20"/>
                <w:szCs w:val="20"/>
              </w:rPr>
            </w:pPr>
            <w:r w:rsidRPr="00AF68F3">
              <w:rPr>
                <w:color w:val="000000"/>
                <w:sz w:val="20"/>
                <w:szCs w:val="20"/>
              </w:rPr>
              <w:t>Климатический подрайон</w:t>
            </w:r>
          </w:p>
        </w:tc>
        <w:tc>
          <w:tcPr>
            <w:tcW w:w="3470" w:type="dxa"/>
            <w:tcBorders>
              <w:top w:val="single" w:sz="4" w:space="0" w:color="auto"/>
              <w:left w:val="single" w:sz="4" w:space="0" w:color="auto"/>
            </w:tcBorders>
            <w:shd w:val="clear" w:color="auto" w:fill="FFFFFF"/>
            <w:vAlign w:val="center"/>
          </w:tcPr>
          <w:p w:rsidR="007645B6" w:rsidRPr="00AF68F3" w:rsidRDefault="007645B6" w:rsidP="004953B8">
            <w:pPr>
              <w:pStyle w:val="afffffff2"/>
              <w:shd w:val="clear" w:color="auto" w:fill="auto"/>
              <w:ind w:firstLine="0"/>
              <w:jc w:val="center"/>
              <w:rPr>
                <w:sz w:val="20"/>
                <w:szCs w:val="20"/>
              </w:rPr>
            </w:pPr>
            <w:r w:rsidRPr="00AF68F3">
              <w:rPr>
                <w:color w:val="000000"/>
                <w:sz w:val="20"/>
                <w:szCs w:val="20"/>
              </w:rPr>
              <w:t>Среднемесячная температура воздуха в январе, °</w:t>
            </w:r>
            <w:proofErr w:type="gramStart"/>
            <w:r w:rsidRPr="00AF68F3">
              <w:rPr>
                <w:color w:val="000000"/>
                <w:sz w:val="20"/>
                <w:szCs w:val="20"/>
              </w:rPr>
              <w:t>С</w:t>
            </w:r>
            <w:proofErr w:type="gramEnd"/>
          </w:p>
        </w:tc>
        <w:tc>
          <w:tcPr>
            <w:tcW w:w="3103" w:type="dxa"/>
            <w:tcBorders>
              <w:top w:val="single" w:sz="4" w:space="0" w:color="auto"/>
              <w:left w:val="single" w:sz="4" w:space="0" w:color="auto"/>
              <w:right w:val="single" w:sz="4" w:space="0" w:color="auto"/>
            </w:tcBorders>
            <w:shd w:val="clear" w:color="auto" w:fill="FFFFFF"/>
            <w:vAlign w:val="center"/>
          </w:tcPr>
          <w:p w:rsidR="007645B6" w:rsidRPr="00AF68F3" w:rsidRDefault="007645B6" w:rsidP="004953B8">
            <w:pPr>
              <w:pStyle w:val="afffffff2"/>
              <w:shd w:val="clear" w:color="auto" w:fill="auto"/>
              <w:ind w:firstLine="0"/>
              <w:jc w:val="center"/>
              <w:rPr>
                <w:sz w:val="20"/>
                <w:szCs w:val="20"/>
              </w:rPr>
            </w:pPr>
            <w:r w:rsidRPr="00AF68F3">
              <w:rPr>
                <w:color w:val="000000"/>
                <w:sz w:val="20"/>
                <w:szCs w:val="20"/>
              </w:rPr>
              <w:t>Среднемесячная температура воздуха в июле, °</w:t>
            </w:r>
            <w:proofErr w:type="gramStart"/>
            <w:r w:rsidRPr="00AF68F3">
              <w:rPr>
                <w:color w:val="000000"/>
                <w:sz w:val="20"/>
                <w:szCs w:val="20"/>
              </w:rPr>
              <w:t>С</w:t>
            </w:r>
            <w:proofErr w:type="gramEnd"/>
          </w:p>
        </w:tc>
      </w:tr>
      <w:tr w:rsidR="007645B6" w:rsidRPr="00AF68F3" w:rsidTr="004953B8">
        <w:trPr>
          <w:trHeight w:hRule="exact" w:val="250"/>
          <w:jc w:val="center"/>
        </w:trPr>
        <w:tc>
          <w:tcPr>
            <w:tcW w:w="3480" w:type="dxa"/>
            <w:tcBorders>
              <w:top w:val="single" w:sz="4" w:space="0" w:color="auto"/>
              <w:left w:val="single" w:sz="4" w:space="0" w:color="auto"/>
              <w:bottom w:val="single" w:sz="4" w:space="0" w:color="auto"/>
            </w:tcBorders>
            <w:shd w:val="clear" w:color="auto" w:fill="FFFFFF"/>
            <w:vAlign w:val="center"/>
          </w:tcPr>
          <w:p w:rsidR="007645B6" w:rsidRPr="00AE3CFD" w:rsidRDefault="007645B6" w:rsidP="004953B8">
            <w:pPr>
              <w:pStyle w:val="afffffff2"/>
              <w:shd w:val="clear" w:color="auto" w:fill="auto"/>
              <w:ind w:firstLine="0"/>
              <w:jc w:val="center"/>
              <w:rPr>
                <w:sz w:val="20"/>
                <w:szCs w:val="20"/>
              </w:rPr>
            </w:pPr>
            <w:r w:rsidRPr="00AE3CFD">
              <w:rPr>
                <w:color w:val="000000"/>
                <w:sz w:val="20"/>
                <w:szCs w:val="20"/>
              </w:rPr>
              <w:t>1В</w:t>
            </w:r>
          </w:p>
        </w:tc>
        <w:tc>
          <w:tcPr>
            <w:tcW w:w="3470" w:type="dxa"/>
            <w:tcBorders>
              <w:top w:val="single" w:sz="4" w:space="0" w:color="auto"/>
              <w:left w:val="single" w:sz="4" w:space="0" w:color="auto"/>
              <w:bottom w:val="single" w:sz="4" w:space="0" w:color="auto"/>
            </w:tcBorders>
            <w:shd w:val="clear" w:color="auto" w:fill="FFFFFF"/>
            <w:vAlign w:val="center"/>
          </w:tcPr>
          <w:p w:rsidR="007645B6" w:rsidRPr="00AE3CFD" w:rsidRDefault="007645B6" w:rsidP="004953B8">
            <w:pPr>
              <w:pStyle w:val="afffffff2"/>
              <w:shd w:val="clear" w:color="auto" w:fill="auto"/>
              <w:ind w:firstLine="0"/>
              <w:jc w:val="center"/>
              <w:rPr>
                <w:sz w:val="20"/>
                <w:szCs w:val="20"/>
              </w:rPr>
            </w:pPr>
            <w:r w:rsidRPr="00AE3CFD">
              <w:rPr>
                <w:color w:val="000000"/>
                <w:sz w:val="20"/>
                <w:szCs w:val="20"/>
              </w:rPr>
              <w:t>От -14 до -28</w:t>
            </w:r>
          </w:p>
        </w:tc>
        <w:tc>
          <w:tcPr>
            <w:tcW w:w="3103" w:type="dxa"/>
            <w:tcBorders>
              <w:top w:val="single" w:sz="4" w:space="0" w:color="auto"/>
              <w:left w:val="single" w:sz="4" w:space="0" w:color="auto"/>
              <w:bottom w:val="single" w:sz="4" w:space="0" w:color="auto"/>
              <w:right w:val="single" w:sz="4" w:space="0" w:color="auto"/>
            </w:tcBorders>
            <w:shd w:val="clear" w:color="auto" w:fill="FFFFFF"/>
            <w:vAlign w:val="center"/>
          </w:tcPr>
          <w:p w:rsidR="007645B6" w:rsidRPr="00AE3CFD" w:rsidRDefault="007645B6" w:rsidP="004953B8">
            <w:pPr>
              <w:pStyle w:val="afffffff2"/>
              <w:shd w:val="clear" w:color="auto" w:fill="auto"/>
              <w:ind w:firstLine="0"/>
              <w:jc w:val="center"/>
              <w:rPr>
                <w:sz w:val="20"/>
                <w:szCs w:val="20"/>
              </w:rPr>
            </w:pPr>
            <w:r w:rsidRPr="00AE3CFD">
              <w:rPr>
                <w:color w:val="000000"/>
                <w:sz w:val="20"/>
                <w:szCs w:val="20"/>
              </w:rPr>
              <w:t>От +12 до +21</w:t>
            </w:r>
          </w:p>
        </w:tc>
      </w:tr>
    </w:tbl>
    <w:p w:rsidR="007645B6" w:rsidRPr="00AE3CFD" w:rsidRDefault="007645B6" w:rsidP="009F3AD4">
      <w:pPr>
        <w:pStyle w:val="afffffff4"/>
        <w:shd w:val="clear" w:color="auto" w:fill="auto"/>
        <w:ind w:left="806"/>
        <w:jc w:val="both"/>
      </w:pPr>
      <w:r w:rsidRPr="00AE3CFD">
        <w:rPr>
          <w:color w:val="000000"/>
        </w:rPr>
        <w:t xml:space="preserve">Так же </w:t>
      </w:r>
      <w:proofErr w:type="spellStart"/>
      <w:r w:rsidR="00631BAC" w:rsidRPr="00AE3CFD">
        <w:rPr>
          <w:color w:val="000000"/>
        </w:rPr>
        <w:t>Гаревск</w:t>
      </w:r>
      <w:r w:rsidR="0022770C" w:rsidRPr="00AE3CFD">
        <w:rPr>
          <w:color w:val="000000"/>
        </w:rPr>
        <w:t>и</w:t>
      </w:r>
      <w:r w:rsidR="00631BAC" w:rsidRPr="00AE3CFD">
        <w:rPr>
          <w:color w:val="000000"/>
        </w:rPr>
        <w:t>й</w:t>
      </w:r>
      <w:proofErr w:type="spellEnd"/>
      <w:r w:rsidRPr="00AE3CFD">
        <w:rPr>
          <w:color w:val="000000"/>
        </w:rPr>
        <w:t xml:space="preserve"> сельсовет обладает </w:t>
      </w:r>
      <w:proofErr w:type="gramStart"/>
      <w:r w:rsidRPr="00AE3CFD">
        <w:rPr>
          <w:color w:val="000000"/>
        </w:rPr>
        <w:t>следующими</w:t>
      </w:r>
      <w:proofErr w:type="gramEnd"/>
      <w:r w:rsidRPr="00AE3CFD">
        <w:rPr>
          <w:color w:val="000000"/>
        </w:rPr>
        <w:t xml:space="preserve"> природно-климатическими</w:t>
      </w:r>
    </w:p>
    <w:p w:rsidR="007645B6" w:rsidRPr="00AE3CFD" w:rsidRDefault="007645B6" w:rsidP="009F3AD4">
      <w:pPr>
        <w:pStyle w:val="1f"/>
        <w:shd w:val="clear" w:color="auto" w:fill="auto"/>
        <w:ind w:firstLine="0"/>
      </w:pPr>
      <w:r w:rsidRPr="00AE3CFD">
        <w:t>признаками:</w:t>
      </w:r>
    </w:p>
    <w:p w:rsidR="00631BAC" w:rsidRPr="00AE3CFD" w:rsidRDefault="007645B6" w:rsidP="00631BAC">
      <w:pPr>
        <w:pStyle w:val="1f"/>
        <w:shd w:val="clear" w:color="auto" w:fill="auto"/>
        <w:ind w:right="-2" w:firstLine="851"/>
        <w:jc w:val="left"/>
      </w:pPr>
      <w:r w:rsidRPr="00AE3CFD">
        <w:t xml:space="preserve">объем </w:t>
      </w:r>
      <w:proofErr w:type="spellStart"/>
      <w:r w:rsidRPr="00AE3CFD">
        <w:t>снегопр</w:t>
      </w:r>
      <w:r w:rsidR="00631BAC" w:rsidRPr="00AE3CFD">
        <w:t>иноса</w:t>
      </w:r>
      <w:proofErr w:type="spellEnd"/>
      <w:r w:rsidR="00631BAC" w:rsidRPr="00AE3CFD">
        <w:t xml:space="preserve"> составляет от 400-1000 м3 </w:t>
      </w:r>
      <w:r w:rsidRPr="00AE3CFD">
        <w:t xml:space="preserve">на </w:t>
      </w:r>
      <w:proofErr w:type="gramStart"/>
      <w:r w:rsidRPr="00AE3CFD">
        <w:t>м</w:t>
      </w:r>
      <w:proofErr w:type="gramEnd"/>
      <w:r w:rsidRPr="00AE3CFD">
        <w:t xml:space="preserve">; </w:t>
      </w:r>
    </w:p>
    <w:p w:rsidR="007645B6" w:rsidRPr="00AE3CFD" w:rsidRDefault="007645B6" w:rsidP="00631BAC">
      <w:pPr>
        <w:pStyle w:val="1f"/>
        <w:shd w:val="clear" w:color="auto" w:fill="auto"/>
        <w:ind w:right="-2" w:firstLine="851"/>
        <w:jc w:val="left"/>
      </w:pPr>
      <w:r w:rsidRPr="00AE3CFD">
        <w:t>среднегодовое количество осадков менее 400 мм; среднегодовая скорость ветра 3 - 5 м/</w:t>
      </w:r>
      <w:proofErr w:type="gramStart"/>
      <w:r w:rsidRPr="00AE3CFD">
        <w:t>с</w:t>
      </w:r>
      <w:proofErr w:type="gramEnd"/>
      <w:r w:rsidRPr="00AE3CFD">
        <w:t>;</w:t>
      </w:r>
    </w:p>
    <w:p w:rsidR="00631BAC" w:rsidRPr="00AE3CFD" w:rsidRDefault="007645B6" w:rsidP="00631BAC">
      <w:pPr>
        <w:pStyle w:val="1f"/>
        <w:shd w:val="clear" w:color="auto" w:fill="auto"/>
        <w:ind w:right="-2" w:firstLine="851"/>
        <w:jc w:val="left"/>
      </w:pPr>
      <w:r w:rsidRPr="00AE3CFD">
        <w:t xml:space="preserve">суммарная солнечная радиация от 110-120 ккал на кв. см. в год; </w:t>
      </w:r>
    </w:p>
    <w:p w:rsidR="007645B6" w:rsidRPr="00AF68F3" w:rsidRDefault="007645B6" w:rsidP="00631BAC">
      <w:pPr>
        <w:pStyle w:val="1f"/>
        <w:shd w:val="clear" w:color="auto" w:fill="auto"/>
        <w:ind w:right="-2" w:firstLine="851"/>
        <w:jc w:val="left"/>
      </w:pPr>
      <w:r w:rsidRPr="00AE3CFD">
        <w:t xml:space="preserve">вид распространения многолетнемерзлых пород </w:t>
      </w:r>
      <w:proofErr w:type="gramStart"/>
      <w:r w:rsidRPr="00AE3CFD">
        <w:t>островное</w:t>
      </w:r>
      <w:proofErr w:type="gramEnd"/>
      <w:r w:rsidRPr="00AE3CFD">
        <w:t>.</w:t>
      </w:r>
    </w:p>
    <w:p w:rsidR="007645B6" w:rsidRPr="00AF68F3" w:rsidRDefault="007645B6" w:rsidP="009F3AD4">
      <w:pPr>
        <w:pStyle w:val="1f"/>
        <w:shd w:val="clear" w:color="auto" w:fill="auto"/>
        <w:ind w:firstLine="800"/>
      </w:pPr>
      <w:r w:rsidRPr="00AF68F3">
        <w:t>В соответствии с картами общего сейсмического район</w:t>
      </w:r>
      <w:r w:rsidR="005D000C" w:rsidRPr="00AF68F3">
        <w:t xml:space="preserve">ирования (далее ОСР) </w:t>
      </w:r>
      <w:r w:rsidR="005D000C" w:rsidRPr="00AF68F3">
        <w:lastRenderedPageBreak/>
        <w:t xml:space="preserve">территория </w:t>
      </w:r>
      <w:proofErr w:type="spellStart"/>
      <w:r w:rsidR="00631BAC">
        <w:t>Гаревского</w:t>
      </w:r>
      <w:proofErr w:type="spellEnd"/>
      <w:r w:rsidRPr="00AF68F3">
        <w:t xml:space="preserve"> сельсовета характеризуется следующей сейсмической активностью: в соответствии </w:t>
      </w:r>
      <w:r w:rsidRPr="00AE3CFD">
        <w:t>с ОСР</w:t>
      </w:r>
      <w:r w:rsidR="00E9380E">
        <w:t>-2015-</w:t>
      </w:r>
      <w:r w:rsidRPr="00AE3CFD">
        <w:t>А интенсивность колебаний составляе</w:t>
      </w:r>
      <w:r w:rsidR="00E9380E">
        <w:t>т 7 балов; в соответствии с ОСР-2015-</w:t>
      </w:r>
      <w:r w:rsidRPr="00AE3CFD">
        <w:t>В интенсивность колебаний составляе</w:t>
      </w:r>
      <w:r w:rsidR="005D000C" w:rsidRPr="00AE3CFD">
        <w:t>т 7 балов; в соответствии с ОСР-2015</w:t>
      </w:r>
      <w:r w:rsidR="00E9380E">
        <w:t>-</w:t>
      </w:r>
      <w:r w:rsidRPr="00AE3CFD">
        <w:t>С интенсивность колебаний составляет 8 балов.</w:t>
      </w:r>
    </w:p>
    <w:p w:rsidR="009E76C0" w:rsidRPr="00AF68F3" w:rsidRDefault="009E76C0" w:rsidP="009F3AD4">
      <w:pPr>
        <w:pStyle w:val="1f"/>
        <w:shd w:val="clear" w:color="auto" w:fill="auto"/>
        <w:ind w:firstLine="800"/>
      </w:pPr>
    </w:p>
    <w:p w:rsidR="007645B6" w:rsidRPr="00AF68F3" w:rsidRDefault="007645B6" w:rsidP="005D1952">
      <w:pPr>
        <w:pStyle w:val="1e"/>
        <w:keepNext/>
        <w:keepLines/>
        <w:numPr>
          <w:ilvl w:val="1"/>
          <w:numId w:val="34"/>
        </w:numPr>
        <w:shd w:val="clear" w:color="auto" w:fill="auto"/>
        <w:tabs>
          <w:tab w:val="left" w:pos="993"/>
          <w:tab w:val="left" w:pos="1276"/>
        </w:tabs>
        <w:ind w:left="113" w:firstLine="709"/>
        <w:rPr>
          <w:sz w:val="28"/>
          <w:szCs w:val="28"/>
        </w:rPr>
      </w:pPr>
      <w:bookmarkStart w:id="1423" w:name="_Toc492042985"/>
      <w:bookmarkStart w:id="1424" w:name="_Toc492045094"/>
      <w:bookmarkStart w:id="1425" w:name="_Ref492295673"/>
      <w:bookmarkStart w:id="1426" w:name="_Ref492295679"/>
      <w:bookmarkStart w:id="1427" w:name="_Ref492295683"/>
      <w:bookmarkStart w:id="1428" w:name="_Toc492296892"/>
      <w:r w:rsidRPr="00AF68F3">
        <w:rPr>
          <w:sz w:val="28"/>
          <w:szCs w:val="28"/>
        </w:rPr>
        <w:t>Социально-экономическое развитие сельсовета</w:t>
      </w:r>
      <w:bookmarkEnd w:id="1423"/>
      <w:bookmarkEnd w:id="1424"/>
      <w:bookmarkEnd w:id="1425"/>
      <w:bookmarkEnd w:id="1426"/>
      <w:bookmarkEnd w:id="1427"/>
      <w:bookmarkEnd w:id="1428"/>
    </w:p>
    <w:p w:rsidR="007645B6" w:rsidRPr="00E9380E" w:rsidRDefault="007645B6" w:rsidP="009F3AD4">
      <w:pPr>
        <w:pStyle w:val="1f"/>
        <w:shd w:val="clear" w:color="auto" w:fill="auto"/>
        <w:ind w:firstLine="800"/>
      </w:pPr>
      <w:r w:rsidRPr="00AF68F3">
        <w:t xml:space="preserve">На территории </w:t>
      </w:r>
      <w:proofErr w:type="spellStart"/>
      <w:r w:rsidR="00631BAC">
        <w:t>Гаревского</w:t>
      </w:r>
      <w:proofErr w:type="spellEnd"/>
      <w:r w:rsidRPr="00AF68F3">
        <w:t xml:space="preserve"> сельсовета действует </w:t>
      </w:r>
      <w:r w:rsidR="00631BAC">
        <w:t>комплексная программа социально-</w:t>
      </w:r>
      <w:r w:rsidRPr="00AF68F3">
        <w:t xml:space="preserve">экономического развития </w:t>
      </w:r>
      <w:r w:rsidR="00631BAC">
        <w:t>Емельяновского</w:t>
      </w:r>
      <w:r w:rsidRPr="00AF68F3">
        <w:t xml:space="preserve"> района на </w:t>
      </w:r>
      <w:r w:rsidRPr="00E9380E">
        <w:t>2010-2020 годы (далее программа). Целью данной программы является создание условий обеспечивающих высокие и устойчивые темпы экономического роста, повышение качества жителей района и создание условий для успешной самореализации граждан.</w:t>
      </w:r>
    </w:p>
    <w:p w:rsidR="005D000C" w:rsidRPr="00E9380E" w:rsidRDefault="007645B6" w:rsidP="009F3AD4">
      <w:pPr>
        <w:pStyle w:val="1f"/>
        <w:shd w:val="clear" w:color="auto" w:fill="auto"/>
        <w:ind w:firstLine="800"/>
      </w:pPr>
      <w:r w:rsidRPr="00E9380E">
        <w:t>Основными среднесрочны</w:t>
      </w:r>
      <w:r w:rsidR="005D000C" w:rsidRPr="00E9380E">
        <w:t xml:space="preserve">ми задачами программы является: </w:t>
      </w:r>
    </w:p>
    <w:p w:rsidR="007645B6" w:rsidRPr="00AF68F3" w:rsidRDefault="007645B6" w:rsidP="009F3AD4">
      <w:pPr>
        <w:pStyle w:val="1f"/>
        <w:shd w:val="clear" w:color="auto" w:fill="auto"/>
        <w:ind w:firstLine="800"/>
      </w:pPr>
      <w:r w:rsidRPr="00E9380E">
        <w:t>перевооружение агропромышленного комплекса района</w:t>
      </w:r>
      <w:r w:rsidRPr="00AF68F3">
        <w:t xml:space="preserve"> на новой современной</w:t>
      </w:r>
      <w:r w:rsidR="005D000C" w:rsidRPr="00AF68F3">
        <w:t xml:space="preserve"> </w:t>
      </w:r>
      <w:r w:rsidRPr="00AF68F3">
        <w:t>технической</w:t>
      </w:r>
      <w:r w:rsidR="005D000C" w:rsidRPr="00AF68F3">
        <w:t xml:space="preserve"> </w:t>
      </w:r>
      <w:r w:rsidRPr="00AF68F3">
        <w:t>и технологической основе;</w:t>
      </w:r>
    </w:p>
    <w:p w:rsidR="007645B6" w:rsidRPr="00AF68F3" w:rsidRDefault="007645B6" w:rsidP="009F3AD4">
      <w:pPr>
        <w:pStyle w:val="1f"/>
        <w:shd w:val="clear" w:color="auto" w:fill="auto"/>
        <w:ind w:firstLine="800"/>
      </w:pPr>
      <w:r w:rsidRPr="00AF68F3">
        <w:t>создание условий для устойчивого развития действующих сельскохозяйственных предприятий и хозяйств;</w:t>
      </w:r>
    </w:p>
    <w:p w:rsidR="007645B6" w:rsidRPr="00AF68F3" w:rsidRDefault="007645B6" w:rsidP="009F3AD4">
      <w:pPr>
        <w:pStyle w:val="1f"/>
        <w:shd w:val="clear" w:color="auto" w:fill="auto"/>
        <w:ind w:left="800" w:firstLine="0"/>
        <w:jc w:val="left"/>
      </w:pPr>
      <w:r w:rsidRPr="00AF68F3">
        <w:t xml:space="preserve">привлечение в сельскохозяйственную отрасль района компаний и инвесторов; переоснащение промышленного комплекса </w:t>
      </w:r>
      <w:r w:rsidR="005D000C" w:rsidRPr="00AF68F3">
        <w:t xml:space="preserve">современным высокотехнологичным </w:t>
      </w:r>
      <w:r w:rsidRPr="00AF68F3">
        <w:t>оборудованием;</w:t>
      </w:r>
    </w:p>
    <w:p w:rsidR="007645B6" w:rsidRPr="00AF68F3" w:rsidRDefault="007645B6" w:rsidP="009F3AD4">
      <w:pPr>
        <w:pStyle w:val="1f"/>
        <w:shd w:val="clear" w:color="auto" w:fill="auto"/>
        <w:ind w:firstLine="800"/>
      </w:pPr>
      <w:r w:rsidRPr="00AF68F3">
        <w:t>максимальное использование промышленных площадей предприятий на территории промышленных зон за счет масштабного привлечения инвестиций;</w:t>
      </w:r>
    </w:p>
    <w:p w:rsidR="007645B6" w:rsidRPr="00AF68F3" w:rsidRDefault="007645B6" w:rsidP="009F3AD4">
      <w:pPr>
        <w:pStyle w:val="1f"/>
        <w:shd w:val="clear" w:color="auto" w:fill="auto"/>
        <w:ind w:firstLine="800"/>
      </w:pPr>
      <w:r w:rsidRPr="00AF68F3">
        <w:t>повышение эффективности использования сырьевых и трудовых ресурсов;</w:t>
      </w:r>
    </w:p>
    <w:p w:rsidR="007645B6" w:rsidRPr="00AF68F3" w:rsidRDefault="007645B6" w:rsidP="009F3AD4">
      <w:pPr>
        <w:pStyle w:val="1f"/>
        <w:shd w:val="clear" w:color="auto" w:fill="auto"/>
        <w:ind w:firstLine="800"/>
      </w:pPr>
      <w:r w:rsidRPr="00AF68F3">
        <w:t>обеспечение эффективного использования и вовлечен</w:t>
      </w:r>
      <w:r w:rsidR="005D000C" w:rsidRPr="00AF68F3">
        <w:t xml:space="preserve">ие в экономику района имеющихся </w:t>
      </w:r>
      <w:r w:rsidRPr="00AF68F3">
        <w:t>природно-рекреационных ресурсов; создание условий для развития внутреннего и въездного туризма; развитие материальной базы туризма путем привлечения инвестиций для строительства</w:t>
      </w:r>
      <w:r w:rsidR="005D000C" w:rsidRPr="00AF68F3">
        <w:t xml:space="preserve"> </w:t>
      </w:r>
      <w:r w:rsidRPr="00AF68F3">
        <w:t>туристических объектов;</w:t>
      </w:r>
    </w:p>
    <w:p w:rsidR="007645B6" w:rsidRPr="00AF68F3" w:rsidRDefault="007645B6" w:rsidP="009F3AD4">
      <w:pPr>
        <w:pStyle w:val="1f"/>
        <w:shd w:val="clear" w:color="auto" w:fill="auto"/>
        <w:ind w:firstLine="800"/>
      </w:pPr>
      <w:r w:rsidRPr="00AF68F3">
        <w:t>обеспечение динамичного развития экономики района;</w:t>
      </w:r>
    </w:p>
    <w:p w:rsidR="005D000C" w:rsidRPr="00AF68F3" w:rsidRDefault="007645B6" w:rsidP="009F3AD4">
      <w:pPr>
        <w:pStyle w:val="1f"/>
        <w:shd w:val="clear" w:color="auto" w:fill="auto"/>
        <w:ind w:firstLine="851"/>
        <w:jc w:val="left"/>
      </w:pPr>
      <w:r w:rsidRPr="00AF68F3">
        <w:t xml:space="preserve">привлечение значительных объемов инвестиций в экономику и социальную сферу; </w:t>
      </w:r>
    </w:p>
    <w:p w:rsidR="005D000C" w:rsidRPr="00AF68F3" w:rsidRDefault="007645B6" w:rsidP="009F3AD4">
      <w:pPr>
        <w:pStyle w:val="1f"/>
        <w:shd w:val="clear" w:color="auto" w:fill="auto"/>
        <w:ind w:firstLine="851"/>
        <w:jc w:val="left"/>
      </w:pPr>
      <w:r w:rsidRPr="00AF68F3">
        <w:t>повышение уровня обеспеченности населения доступ</w:t>
      </w:r>
      <w:r w:rsidR="005D000C" w:rsidRPr="00AF68F3">
        <w:t xml:space="preserve">ным и благоустроенным жильем за </w:t>
      </w:r>
      <w:r w:rsidRPr="00AF68F3">
        <w:t>счет развития малоэтажного жилищного строитель</w:t>
      </w:r>
      <w:r w:rsidR="005D000C" w:rsidRPr="00AF68F3">
        <w:t xml:space="preserve">ств; </w:t>
      </w:r>
    </w:p>
    <w:p w:rsidR="005D000C" w:rsidRPr="00AF68F3" w:rsidRDefault="005D000C" w:rsidP="009F3AD4">
      <w:pPr>
        <w:pStyle w:val="1f"/>
        <w:shd w:val="clear" w:color="auto" w:fill="auto"/>
        <w:ind w:firstLine="851"/>
        <w:jc w:val="left"/>
      </w:pPr>
      <w:r w:rsidRPr="00AF68F3">
        <w:t>повышение качества жилищно-</w:t>
      </w:r>
      <w:r w:rsidR="007645B6" w:rsidRPr="00AF68F3">
        <w:t xml:space="preserve">коммунальных услуг; </w:t>
      </w:r>
    </w:p>
    <w:p w:rsidR="005D000C" w:rsidRPr="00AF68F3" w:rsidRDefault="007645B6" w:rsidP="009F3AD4">
      <w:pPr>
        <w:pStyle w:val="1f"/>
        <w:shd w:val="clear" w:color="auto" w:fill="auto"/>
        <w:ind w:firstLine="851"/>
        <w:jc w:val="left"/>
      </w:pPr>
      <w:r w:rsidRPr="00AF68F3">
        <w:t xml:space="preserve">ускорение темпов благоустройства населенных пунктов; </w:t>
      </w:r>
    </w:p>
    <w:p w:rsidR="007645B6" w:rsidRPr="00AF68F3" w:rsidRDefault="007645B6" w:rsidP="009F3AD4">
      <w:pPr>
        <w:pStyle w:val="1f"/>
        <w:shd w:val="clear" w:color="auto" w:fill="auto"/>
        <w:ind w:firstLine="851"/>
        <w:jc w:val="left"/>
      </w:pPr>
      <w:r w:rsidRPr="00AF68F3">
        <w:t>обеспечение максимального удовлетворения потребностей населения в товарах, бытовых и</w:t>
      </w:r>
      <w:r w:rsidR="005D000C" w:rsidRPr="00AF68F3">
        <w:t xml:space="preserve"> </w:t>
      </w:r>
      <w:r w:rsidRPr="00AF68F3">
        <w:t>платных услугах.</w:t>
      </w:r>
    </w:p>
    <w:p w:rsidR="007645B6" w:rsidRPr="00AF68F3" w:rsidRDefault="007645B6" w:rsidP="009F3AD4">
      <w:pPr>
        <w:pStyle w:val="1f"/>
        <w:shd w:val="clear" w:color="auto" w:fill="auto"/>
        <w:ind w:firstLine="720"/>
      </w:pPr>
      <w:r w:rsidRPr="00AF68F3">
        <w:t>Реализация стратегических направлений развития муниципального образования в долгосрочной перспективе пройдёт в три этапа: два этапа это реализация мероприятий программы в среднесрочной перспективе: 1 этап -2010-2012 годы; 2этап - 2013- 2015 годы. Третий этап - этап долгосрочной реализации мероприятий программы 2016-2020 годы.</w:t>
      </w:r>
    </w:p>
    <w:p w:rsidR="007645B6" w:rsidRPr="00AF68F3" w:rsidRDefault="007645B6" w:rsidP="009F3AD4">
      <w:pPr>
        <w:pStyle w:val="1f"/>
        <w:shd w:val="clear" w:color="auto" w:fill="auto"/>
        <w:ind w:left="720" w:right="4620" w:firstLine="0"/>
        <w:jc w:val="left"/>
      </w:pPr>
      <w:r w:rsidRPr="00AF68F3">
        <w:t>Реализация мероприятий программы позволит: в сфере экономики:</w:t>
      </w:r>
    </w:p>
    <w:p w:rsidR="007645B6" w:rsidRPr="00AF68F3" w:rsidRDefault="007645B6" w:rsidP="009F3AD4">
      <w:pPr>
        <w:pStyle w:val="1f"/>
        <w:shd w:val="clear" w:color="auto" w:fill="auto"/>
        <w:ind w:firstLine="720"/>
      </w:pPr>
      <w:r w:rsidRPr="00AF68F3">
        <w:t>развитие энергетической и транспортной инфраструктуры будут способствовать росту инвестиционной привлекательности района, развитию новых произво</w:t>
      </w:r>
      <w:proofErr w:type="gramStart"/>
      <w:r w:rsidRPr="00AF68F3">
        <w:t>дств в р</w:t>
      </w:r>
      <w:proofErr w:type="gramEnd"/>
      <w:r w:rsidRPr="00AF68F3">
        <w:t>айоне, росту благосостояния населения района;</w:t>
      </w:r>
    </w:p>
    <w:p w:rsidR="007645B6" w:rsidRPr="00AF68F3" w:rsidRDefault="007645B6" w:rsidP="009F3AD4">
      <w:pPr>
        <w:pStyle w:val="1f"/>
        <w:shd w:val="clear" w:color="auto" w:fill="auto"/>
        <w:ind w:firstLine="720"/>
      </w:pPr>
      <w:r w:rsidRPr="00AF68F3">
        <w:t>увеличение объема производства сельскохозяйственной продукции на 50%;</w:t>
      </w:r>
    </w:p>
    <w:p w:rsidR="005D000C" w:rsidRPr="00AF68F3" w:rsidRDefault="007645B6" w:rsidP="009F3AD4">
      <w:pPr>
        <w:pStyle w:val="1f"/>
        <w:shd w:val="clear" w:color="auto" w:fill="auto"/>
        <w:ind w:firstLine="720"/>
      </w:pPr>
      <w:r w:rsidRPr="00AF68F3">
        <w:t>увеличение объема отгруженных товаров собственного пр</w:t>
      </w:r>
      <w:r w:rsidR="005D000C" w:rsidRPr="00AF68F3">
        <w:t xml:space="preserve">оизводства, выполненных работ и </w:t>
      </w:r>
      <w:r w:rsidRPr="00AF68F3">
        <w:t xml:space="preserve">услуг собственными силами организациями малого и среднего предпринимательства на 44%; </w:t>
      </w:r>
    </w:p>
    <w:p w:rsidR="007645B6" w:rsidRPr="00AF68F3" w:rsidRDefault="007645B6" w:rsidP="009F3AD4">
      <w:pPr>
        <w:pStyle w:val="1f"/>
        <w:shd w:val="clear" w:color="auto" w:fill="auto"/>
        <w:ind w:firstLine="720"/>
      </w:pPr>
      <w:r w:rsidRPr="00AF68F3">
        <w:t>рост реальных денежных доходов населения, среднемесячной заработной платы, среднего</w:t>
      </w:r>
      <w:r w:rsidR="005D000C" w:rsidRPr="00AF68F3">
        <w:t xml:space="preserve"> </w:t>
      </w:r>
      <w:r w:rsidRPr="00AF68F3">
        <w:t>размера пенсий позволят сократить долю населения с доходами ниже прожиточного минимума и снизить дифференциацию населения по уровню доходов.</w:t>
      </w:r>
    </w:p>
    <w:p w:rsidR="007645B6" w:rsidRPr="00AF68F3" w:rsidRDefault="007645B6" w:rsidP="009F3AD4">
      <w:pPr>
        <w:pStyle w:val="1f"/>
        <w:shd w:val="clear" w:color="auto" w:fill="auto"/>
        <w:ind w:firstLine="720"/>
      </w:pPr>
      <w:r w:rsidRPr="00AF68F3">
        <w:t>в инфраструктурных отраслях улучшить техническое состояние объектов и систем жилищно-коммунального комплекса</w:t>
      </w:r>
      <w:proofErr w:type="gramStart"/>
      <w:r w:rsidRPr="00AF68F3">
        <w:t>.</w:t>
      </w:r>
      <w:proofErr w:type="gramEnd"/>
      <w:r w:rsidRPr="00AF68F3">
        <w:t xml:space="preserve"> </w:t>
      </w:r>
      <w:proofErr w:type="gramStart"/>
      <w:r w:rsidRPr="00AF68F3">
        <w:t>п</w:t>
      </w:r>
      <w:proofErr w:type="gramEnd"/>
      <w:r w:rsidRPr="00AF68F3">
        <w:t xml:space="preserve">овысить качество обслуживания населения и создать </w:t>
      </w:r>
      <w:r w:rsidRPr="00AF68F3">
        <w:lastRenderedPageBreak/>
        <w:t>более комфортные условия его проживания;</w:t>
      </w:r>
    </w:p>
    <w:p w:rsidR="007645B6" w:rsidRPr="00AF68F3" w:rsidRDefault="007645B6" w:rsidP="009F3AD4">
      <w:pPr>
        <w:pStyle w:val="1f"/>
        <w:shd w:val="clear" w:color="auto" w:fill="auto"/>
        <w:ind w:firstLine="720"/>
      </w:pPr>
      <w:r w:rsidRPr="00AF68F3">
        <w:t>В социальной сфере:</w:t>
      </w:r>
    </w:p>
    <w:p w:rsidR="007645B6" w:rsidRPr="00AF68F3" w:rsidRDefault="007645B6" w:rsidP="009F3AD4">
      <w:pPr>
        <w:pStyle w:val="1f"/>
        <w:shd w:val="clear" w:color="auto" w:fill="auto"/>
        <w:ind w:firstLine="720"/>
      </w:pPr>
      <w:r w:rsidRPr="00AF68F3">
        <w:t>улучшить основные показатели состояния здоровья населения (уменьшение смертности от сердечно-сосудистых заболеваний</w:t>
      </w:r>
      <w:proofErr w:type="gramStart"/>
      <w:r w:rsidRPr="00AF68F3">
        <w:t>.</w:t>
      </w:r>
      <w:proofErr w:type="gramEnd"/>
      <w:r w:rsidRPr="00AF68F3">
        <w:t xml:space="preserve"> </w:t>
      </w:r>
      <w:proofErr w:type="gramStart"/>
      <w:r w:rsidRPr="00AF68F3">
        <w:t>с</w:t>
      </w:r>
      <w:proofErr w:type="gramEnd"/>
      <w:r w:rsidRPr="00AF68F3">
        <w:t>нижение заболеваемости туберкулезом);</w:t>
      </w:r>
    </w:p>
    <w:p w:rsidR="007645B6" w:rsidRPr="00AF68F3" w:rsidRDefault="007645B6" w:rsidP="009F3AD4">
      <w:pPr>
        <w:pStyle w:val="1f"/>
        <w:shd w:val="clear" w:color="auto" w:fill="auto"/>
        <w:ind w:firstLine="720"/>
      </w:pPr>
      <w:r w:rsidRPr="00AF68F3">
        <w:t>сократить естественную убыль населения за счет роста рождаемости и снижения смертности;</w:t>
      </w:r>
    </w:p>
    <w:p w:rsidR="007645B6" w:rsidRPr="00AF68F3" w:rsidRDefault="007645B6" w:rsidP="009F3AD4">
      <w:pPr>
        <w:pStyle w:val="1f"/>
        <w:shd w:val="clear" w:color="auto" w:fill="auto"/>
        <w:ind w:firstLine="720"/>
      </w:pPr>
      <w:r w:rsidRPr="00AF68F3">
        <w:t>повысить эффективность деятельности учреждений образования, довести до нормативного уровень оснащения учебно-наглядными пособиями, оборудованием и компьютерами, укрепить материальную базу образовательных учреждений;</w:t>
      </w:r>
    </w:p>
    <w:p w:rsidR="007645B6" w:rsidRPr="00AF68F3" w:rsidRDefault="007645B6" w:rsidP="009F3AD4">
      <w:pPr>
        <w:pStyle w:val="1f"/>
        <w:shd w:val="clear" w:color="auto" w:fill="auto"/>
        <w:ind w:firstLine="720"/>
      </w:pPr>
      <w:r w:rsidRPr="00AF68F3">
        <w:t>создать комфортные условия для занятий физической культурой и спортом;</w:t>
      </w:r>
    </w:p>
    <w:p w:rsidR="007645B6" w:rsidRPr="00AF68F3" w:rsidRDefault="007645B6" w:rsidP="009F3AD4">
      <w:pPr>
        <w:pStyle w:val="1f"/>
        <w:shd w:val="clear" w:color="auto" w:fill="auto"/>
        <w:ind w:firstLine="720"/>
      </w:pPr>
      <w:r w:rsidRPr="00AF68F3">
        <w:t>укрепить материальную базу и техническую оснащенность объектов культуры;</w:t>
      </w:r>
    </w:p>
    <w:p w:rsidR="007645B6" w:rsidRPr="00AF68F3" w:rsidRDefault="007645B6" w:rsidP="009F3AD4">
      <w:pPr>
        <w:pStyle w:val="1f"/>
        <w:shd w:val="clear" w:color="auto" w:fill="auto"/>
        <w:ind w:firstLine="720"/>
      </w:pPr>
      <w:r w:rsidRPr="00AF68F3">
        <w:t>снизить социальную напряженность граждан</w:t>
      </w:r>
      <w:proofErr w:type="gramStart"/>
      <w:r w:rsidRPr="00AF68F3">
        <w:t>.</w:t>
      </w:r>
      <w:proofErr w:type="gramEnd"/>
      <w:r w:rsidRPr="00AF68F3">
        <w:t xml:space="preserve"> </w:t>
      </w:r>
      <w:proofErr w:type="gramStart"/>
      <w:r w:rsidRPr="00AF68F3">
        <w:t>п</w:t>
      </w:r>
      <w:proofErr w:type="gramEnd"/>
      <w:r w:rsidRPr="00AF68F3">
        <w:t>опавших в трудную жизненную ситуацию.</w:t>
      </w:r>
    </w:p>
    <w:p w:rsidR="009E76C0" w:rsidRPr="00AF68F3" w:rsidRDefault="009E76C0" w:rsidP="009F3AD4">
      <w:pPr>
        <w:pStyle w:val="1f"/>
        <w:shd w:val="clear" w:color="auto" w:fill="auto"/>
        <w:ind w:firstLine="720"/>
      </w:pPr>
    </w:p>
    <w:p w:rsidR="007645B6" w:rsidRPr="00AF68F3" w:rsidRDefault="007645B6" w:rsidP="005D1952">
      <w:pPr>
        <w:pStyle w:val="1e"/>
        <w:keepNext/>
        <w:keepLines/>
        <w:numPr>
          <w:ilvl w:val="0"/>
          <w:numId w:val="34"/>
        </w:numPr>
        <w:shd w:val="clear" w:color="auto" w:fill="auto"/>
        <w:tabs>
          <w:tab w:val="left" w:pos="993"/>
          <w:tab w:val="left" w:pos="1134"/>
        </w:tabs>
        <w:ind w:left="113" w:firstLine="709"/>
        <w:rPr>
          <w:sz w:val="28"/>
          <w:szCs w:val="28"/>
        </w:rPr>
      </w:pPr>
      <w:bookmarkStart w:id="1429" w:name="_Toc492042986"/>
      <w:bookmarkStart w:id="1430" w:name="_Toc492045095"/>
      <w:bookmarkStart w:id="1431" w:name="_Ref492295703"/>
      <w:bookmarkStart w:id="1432" w:name="_Ref492295709"/>
      <w:bookmarkStart w:id="1433" w:name="_Ref492295715"/>
      <w:bookmarkStart w:id="1434" w:name="_Toc492296893"/>
      <w:r w:rsidRPr="00AF68F3">
        <w:rPr>
          <w:sz w:val="28"/>
          <w:szCs w:val="28"/>
        </w:rPr>
        <w:t>Требования и рекомендации по установлению красных линий</w:t>
      </w:r>
      <w:bookmarkEnd w:id="1429"/>
      <w:bookmarkEnd w:id="1430"/>
      <w:bookmarkEnd w:id="1431"/>
      <w:bookmarkEnd w:id="1432"/>
      <w:bookmarkEnd w:id="1433"/>
      <w:bookmarkEnd w:id="1434"/>
    </w:p>
    <w:p w:rsidR="007645B6" w:rsidRPr="00AF68F3" w:rsidRDefault="007645B6" w:rsidP="009F3AD4">
      <w:pPr>
        <w:pStyle w:val="1f"/>
        <w:shd w:val="clear" w:color="auto" w:fill="auto"/>
        <w:ind w:firstLine="580"/>
      </w:pPr>
      <w:r w:rsidRPr="00AF68F3">
        <w:t xml:space="preserve">При проектировании и установлении красных линий необходимо руководствоваться </w:t>
      </w:r>
      <w:proofErr w:type="spellStart"/>
      <w:r w:rsidRPr="00AF68F3">
        <w:t>ГрК</w:t>
      </w:r>
      <w:proofErr w:type="spellEnd"/>
      <w:r w:rsidRPr="00AF68F3">
        <w:t xml:space="preserve"> РФ и нормативно правовыми актами Российской Федерации в области градостроительства, иным законодательством Российской Федерации, принимаемыми в соответствии с ними законами и нормативно правовыми актами субъектов Российской Федерации, а так же нормативно правовыми актами органов местного самоуправления.</w:t>
      </w:r>
    </w:p>
    <w:p w:rsidR="007645B6" w:rsidRPr="00AF68F3" w:rsidRDefault="007645B6" w:rsidP="009F3AD4">
      <w:pPr>
        <w:pStyle w:val="1f"/>
        <w:shd w:val="clear" w:color="auto" w:fill="auto"/>
        <w:ind w:firstLine="580"/>
      </w:pPr>
      <w:proofErr w:type="gramStart"/>
      <w:r w:rsidRPr="00AF68F3">
        <w:t>Красные линии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roofErr w:type="gramEnd"/>
    </w:p>
    <w:p w:rsidR="007645B6" w:rsidRPr="00AF68F3" w:rsidRDefault="007645B6" w:rsidP="009F3AD4">
      <w:pPr>
        <w:pStyle w:val="1f"/>
        <w:shd w:val="clear" w:color="auto" w:fill="auto"/>
        <w:ind w:firstLine="580"/>
      </w:pPr>
      <w:proofErr w:type="gramStart"/>
      <w:r w:rsidRPr="00AF68F3">
        <w:t>Красные линии устанавливаются: с учетом ширины улиц и дорог, которые определяются расчетом в зависимости от интенсивности движения транспорта и пешеходов; состава размещаемых в пределах поперечного профиля элементов (проезжих частей, технических полос</w:t>
      </w:r>
      <w:proofErr w:type="gramEnd"/>
    </w:p>
    <w:p w:rsidR="007645B6" w:rsidRPr="00AF68F3" w:rsidRDefault="007645B6" w:rsidP="009F3AD4">
      <w:pPr>
        <w:pStyle w:val="1f"/>
        <w:shd w:val="clear" w:color="auto" w:fill="auto"/>
        <w:ind w:firstLine="0"/>
      </w:pPr>
      <w:r w:rsidRPr="00AF68F3">
        <w:t>для прокладки подземных коммуникаций, тротуаров, зеленых насаждений и др.); с учетом санитарно-гигиенических требований и требований гражданской обороны.</w:t>
      </w:r>
    </w:p>
    <w:p w:rsidR="007645B6" w:rsidRPr="00AF68F3" w:rsidRDefault="007645B6" w:rsidP="009F3AD4">
      <w:pPr>
        <w:pStyle w:val="1f"/>
        <w:shd w:val="clear" w:color="auto" w:fill="auto"/>
        <w:ind w:firstLine="580"/>
      </w:pPr>
      <w:r w:rsidRPr="00AF68F3">
        <w:t>За пределы красных линий в сторону улицы или площади не должны выступать здания и</w:t>
      </w:r>
    </w:p>
    <w:p w:rsidR="007645B6" w:rsidRPr="00AF68F3" w:rsidRDefault="007645B6" w:rsidP="009F3AD4">
      <w:pPr>
        <w:pStyle w:val="1f"/>
        <w:shd w:val="clear" w:color="auto" w:fill="auto"/>
        <w:ind w:firstLine="0"/>
      </w:pPr>
      <w:r w:rsidRPr="00AF68F3">
        <w:t>сооружения (в том числе их конструктивные элементы - подиумы, крыльца входов, опоры козырьков). В пределах красных линий допускается размещение конструктивных элементов дорожно-транспортных сооружений (опор путепроводов, лестничных и пандусных сходов подземных пешеходных переходов, павильонов).</w:t>
      </w:r>
    </w:p>
    <w:p w:rsidR="007645B6" w:rsidRPr="00AF68F3" w:rsidRDefault="007645B6" w:rsidP="009F3AD4">
      <w:pPr>
        <w:pStyle w:val="1f"/>
        <w:shd w:val="clear" w:color="auto" w:fill="auto"/>
        <w:ind w:firstLine="580"/>
      </w:pPr>
      <w:r w:rsidRPr="00AF68F3">
        <w:t>В исключительных случаях с учетом действующих особенностей участка (поперечных профилей и режимов градостроительной деятельности) в пределах красных линий допускается размещение:</w:t>
      </w:r>
    </w:p>
    <w:p w:rsidR="007645B6" w:rsidRPr="00AF68F3" w:rsidRDefault="007645B6" w:rsidP="00D82E7F">
      <w:pPr>
        <w:pStyle w:val="1f"/>
        <w:numPr>
          <w:ilvl w:val="0"/>
          <w:numId w:val="33"/>
        </w:numPr>
        <w:shd w:val="clear" w:color="auto" w:fill="auto"/>
        <w:tabs>
          <w:tab w:val="left" w:pos="788"/>
        </w:tabs>
        <w:ind w:firstLine="580"/>
      </w:pPr>
      <w:r w:rsidRPr="00AF68F3">
        <w:t>объектов транспортной инфраструктуры (площадки отстоя и кольцевания общественного транспорта, разворотные площадки, площадки для размещения диспетчерских пунктов);</w:t>
      </w:r>
    </w:p>
    <w:p w:rsidR="007645B6" w:rsidRPr="00AF68F3" w:rsidRDefault="007645B6" w:rsidP="00D82E7F">
      <w:pPr>
        <w:pStyle w:val="1f"/>
        <w:numPr>
          <w:ilvl w:val="0"/>
          <w:numId w:val="33"/>
        </w:numPr>
        <w:shd w:val="clear" w:color="auto" w:fill="auto"/>
        <w:tabs>
          <w:tab w:val="left" w:pos="900"/>
        </w:tabs>
        <w:ind w:firstLine="580"/>
      </w:pPr>
      <w:r w:rsidRPr="00AF68F3">
        <w:t xml:space="preserve">отдельных нестационарных объектов автосервиса для попутного обслуживания (контейнерные АЗС, мини-мойки, посты проверки </w:t>
      </w:r>
      <w:proofErr w:type="gramStart"/>
      <w:r w:rsidRPr="00AF68F3">
        <w:t>СО</w:t>
      </w:r>
      <w:proofErr w:type="gramEnd"/>
      <w:r w:rsidRPr="00AF68F3">
        <w:t>);</w:t>
      </w:r>
    </w:p>
    <w:p w:rsidR="007645B6" w:rsidRPr="00AF68F3" w:rsidRDefault="007645B6" w:rsidP="00D82E7F">
      <w:pPr>
        <w:pStyle w:val="1f"/>
        <w:numPr>
          <w:ilvl w:val="0"/>
          <w:numId w:val="33"/>
        </w:numPr>
        <w:shd w:val="clear" w:color="auto" w:fill="auto"/>
        <w:tabs>
          <w:tab w:val="left" w:pos="900"/>
        </w:tabs>
        <w:ind w:firstLine="580"/>
      </w:pPr>
      <w:r w:rsidRPr="00AF68F3">
        <w:t>отдельных нестационарных объектов для попутного обслуживания пешеходов (мелкорозничная торговля и бытовое обслуживание).</w:t>
      </w:r>
    </w:p>
    <w:p w:rsidR="009E76C0" w:rsidRPr="00AF68F3" w:rsidRDefault="009E76C0" w:rsidP="004953B8">
      <w:pPr>
        <w:pStyle w:val="1f"/>
        <w:shd w:val="clear" w:color="auto" w:fill="auto"/>
        <w:tabs>
          <w:tab w:val="left" w:pos="900"/>
        </w:tabs>
        <w:ind w:left="580" w:firstLine="0"/>
      </w:pPr>
    </w:p>
    <w:p w:rsidR="007645B6" w:rsidRPr="00AF68F3" w:rsidRDefault="007645B6" w:rsidP="00773935">
      <w:pPr>
        <w:pStyle w:val="1e"/>
        <w:keepNext/>
        <w:keepLines/>
        <w:numPr>
          <w:ilvl w:val="0"/>
          <w:numId w:val="34"/>
        </w:numPr>
        <w:shd w:val="clear" w:color="auto" w:fill="auto"/>
        <w:tabs>
          <w:tab w:val="left" w:pos="993"/>
          <w:tab w:val="left" w:pos="1271"/>
        </w:tabs>
        <w:ind w:left="113" w:firstLine="709"/>
        <w:rPr>
          <w:sz w:val="28"/>
          <w:szCs w:val="28"/>
        </w:rPr>
      </w:pPr>
      <w:bookmarkStart w:id="1435" w:name="_Toc492042987"/>
      <w:bookmarkStart w:id="1436" w:name="_Toc492045096"/>
      <w:bookmarkStart w:id="1437" w:name="_Ref492295722"/>
      <w:bookmarkStart w:id="1438" w:name="_Ref492295727"/>
      <w:bookmarkStart w:id="1439" w:name="_Ref492295731"/>
      <w:bookmarkStart w:id="1440" w:name="_Toc492296894"/>
      <w:r w:rsidRPr="00AF68F3">
        <w:rPr>
          <w:sz w:val="28"/>
          <w:szCs w:val="28"/>
        </w:rPr>
        <w:t>Требования и рекомендации по установлению линий отступа от красных линий в целях определения места допустимого размещения зданий, строений, сооружений</w:t>
      </w:r>
      <w:bookmarkEnd w:id="1435"/>
      <w:bookmarkEnd w:id="1436"/>
      <w:bookmarkEnd w:id="1437"/>
      <w:bookmarkEnd w:id="1438"/>
      <w:bookmarkEnd w:id="1439"/>
      <w:bookmarkEnd w:id="1440"/>
    </w:p>
    <w:p w:rsidR="007645B6" w:rsidRPr="00AF68F3" w:rsidRDefault="007645B6" w:rsidP="009F3AD4">
      <w:pPr>
        <w:pStyle w:val="1f"/>
        <w:shd w:val="clear" w:color="auto" w:fill="auto"/>
        <w:ind w:firstLine="580"/>
      </w:pPr>
      <w:r w:rsidRPr="00AF68F3">
        <w:t xml:space="preserve">Линии отступа от красных линий - линии, ограничивающие размещение зданий и сооружений с установлением расстояния от красных линий. Линии отступа устанавливаются с учетом санитарно-защитных и охранных зон, сложившегося использования земельных участков </w:t>
      </w:r>
      <w:r w:rsidRPr="00AF68F3">
        <w:lastRenderedPageBreak/>
        <w:t>и территорий.</w:t>
      </w:r>
    </w:p>
    <w:p w:rsidR="007645B6" w:rsidRPr="00AF68F3" w:rsidRDefault="007645B6" w:rsidP="009F3AD4">
      <w:pPr>
        <w:pStyle w:val="1f"/>
        <w:shd w:val="clear" w:color="auto" w:fill="auto"/>
        <w:ind w:firstLine="580"/>
      </w:pPr>
      <w:proofErr w:type="gramStart"/>
      <w:r w:rsidRPr="00AF68F3">
        <w:t>Для территориях, подлежащих застройке, документацией по планировке территории устанавливаются линии застройки, определяющие размещение зданий и сооружений с отступом от красных линий или иных границ транспортной и инженерной инфраструктуры, границ прилегающих территориальных зон, а также границ внутриквартальных участков.</w:t>
      </w:r>
      <w:proofErr w:type="gramEnd"/>
    </w:p>
    <w:p w:rsidR="007645B6" w:rsidRPr="00AF68F3" w:rsidRDefault="007645B6" w:rsidP="009F3AD4">
      <w:pPr>
        <w:pStyle w:val="1f"/>
        <w:shd w:val="clear" w:color="auto" w:fill="auto"/>
        <w:ind w:firstLine="580"/>
      </w:pPr>
      <w:r w:rsidRPr="00AF68F3">
        <w:t>Жилые здания с квартирами в первых этажах следует располагать, как правило, с отступом от красных линий. По красной линии допускается размещать жилые здания с встроенными в первые этажи или пристроенными помещениями общественного назначения, а на жилых улицах в условиях реконструкции сложившейся застройки - и жилые здания с квартирами в первых этажах.</w:t>
      </w:r>
    </w:p>
    <w:p w:rsidR="007645B6" w:rsidRPr="00AF68F3" w:rsidRDefault="007645B6" w:rsidP="009F3AD4">
      <w:pPr>
        <w:pStyle w:val="1f"/>
        <w:shd w:val="clear" w:color="auto" w:fill="auto"/>
        <w:ind w:firstLine="580"/>
      </w:pPr>
      <w:r w:rsidRPr="00AF68F3">
        <w:t>Жилые многоквартирные дома с квартирами в первых этажах должны размещаться с отступом от красных линий:</w:t>
      </w:r>
    </w:p>
    <w:p w:rsidR="005D000C" w:rsidRPr="00AF68F3" w:rsidRDefault="007645B6" w:rsidP="009F3AD4">
      <w:pPr>
        <w:pStyle w:val="1f"/>
        <w:shd w:val="clear" w:color="auto" w:fill="auto"/>
        <w:ind w:left="740" w:right="-2" w:firstLine="0"/>
        <w:jc w:val="left"/>
      </w:pPr>
      <w:r w:rsidRPr="00AF68F3">
        <w:t xml:space="preserve">на магистральных улицах - не менее 6 м; </w:t>
      </w:r>
    </w:p>
    <w:p w:rsidR="007645B6" w:rsidRPr="00AF68F3" w:rsidRDefault="007645B6" w:rsidP="009F3AD4">
      <w:pPr>
        <w:pStyle w:val="1f"/>
        <w:shd w:val="clear" w:color="auto" w:fill="auto"/>
        <w:ind w:left="740" w:right="-2" w:firstLine="0"/>
        <w:jc w:val="left"/>
      </w:pPr>
      <w:r w:rsidRPr="00AF68F3">
        <w:t>на жилых ул</w:t>
      </w:r>
      <w:r w:rsidR="005D000C" w:rsidRPr="00AF68F3">
        <w:t>ицах и проездах - не менее 3</w:t>
      </w:r>
      <w:r w:rsidRPr="00AF68F3">
        <w:t>м.</w:t>
      </w:r>
    </w:p>
    <w:p w:rsidR="007645B6" w:rsidRPr="00AF68F3" w:rsidRDefault="007645B6" w:rsidP="009F3AD4">
      <w:pPr>
        <w:pStyle w:val="1f"/>
        <w:shd w:val="clear" w:color="auto" w:fill="auto"/>
        <w:ind w:firstLine="580"/>
      </w:pPr>
      <w:r w:rsidRPr="00AF68F3">
        <w:t xml:space="preserve">Усадебный, одно- и двухквартирный дома должны отстоять от красной линии улиц не менее чем на 5 м, от красной линии проездов - не менее чем на 3 м. Расстояние от хозяйственных построек и автостоянок закрытого типа до красных линий улиц </w:t>
      </w:r>
      <w:r w:rsidR="005D000C" w:rsidRPr="00AF68F3">
        <w:t xml:space="preserve">и проездов должно быть не менее </w:t>
      </w:r>
      <w:r w:rsidRPr="00AF68F3">
        <w:t>5 м.</w:t>
      </w:r>
    </w:p>
    <w:p w:rsidR="007645B6" w:rsidRPr="00AF68F3" w:rsidRDefault="007645B6" w:rsidP="009F3AD4">
      <w:pPr>
        <w:pStyle w:val="1f"/>
        <w:shd w:val="clear" w:color="auto" w:fill="auto"/>
        <w:ind w:firstLine="580"/>
      </w:pPr>
      <w:r w:rsidRPr="00AF68F3">
        <w:t>В отдельных случаях допускается размещение жилых домов усадебного типа по красной линии улиц в условиях сложившейся застройки, а также в соответствии со сложившимися местными традициями.</w:t>
      </w:r>
    </w:p>
    <w:p w:rsidR="007645B6" w:rsidRPr="00AF68F3" w:rsidRDefault="007645B6" w:rsidP="009F3AD4">
      <w:pPr>
        <w:pStyle w:val="1f"/>
        <w:shd w:val="clear" w:color="auto" w:fill="auto"/>
        <w:ind w:firstLine="580"/>
      </w:pPr>
      <w:r w:rsidRPr="00AF68F3">
        <w:t>Жилое строение (или дом) должно отстоять от красной линии улиц не менее чем на 5 м, от красной линии проездов - не менее чем на 3 м. При этом между домами, расположенными на противоположных сторонах проезда, должны быть учтены противопожарные расстояния. Расстояние от хозяйственных построек до красных линий улиц и проездов должно быть не менее 5 м.</w:t>
      </w:r>
    </w:p>
    <w:p w:rsidR="007645B6" w:rsidRPr="00AF68F3" w:rsidRDefault="007645B6" w:rsidP="009F3AD4">
      <w:pPr>
        <w:pStyle w:val="1f"/>
        <w:shd w:val="clear" w:color="auto" w:fill="auto"/>
        <w:ind w:firstLine="578"/>
      </w:pPr>
      <w:r w:rsidRPr="00AF68F3">
        <w:t>Нормативы расстояний от жилых домов и хозяйственных построек до красных линий улиц и соседних участков являются рекомендуемыми.</w:t>
      </w:r>
    </w:p>
    <w:p w:rsidR="007645B6" w:rsidRPr="00AF68F3" w:rsidRDefault="007645B6" w:rsidP="009F3AD4">
      <w:pPr>
        <w:pStyle w:val="1f"/>
        <w:shd w:val="clear" w:color="auto" w:fill="auto"/>
        <w:ind w:firstLine="660"/>
      </w:pPr>
      <w:r w:rsidRPr="00AF68F3">
        <w:t>Указанные расстояния измеряются от наружной стены здания в уровне цоколя. Декоративные элементы (а также лестницы, приборы освещения, камеры слежения и др.), выступающие за плоскость фасада не белее 0,6 м, допускается не учитывать.</w:t>
      </w:r>
    </w:p>
    <w:p w:rsidR="007645B6" w:rsidRPr="00AF68F3" w:rsidRDefault="007645B6" w:rsidP="009F3AD4">
      <w:pPr>
        <w:pStyle w:val="1f"/>
        <w:shd w:val="clear" w:color="auto" w:fill="auto"/>
        <w:ind w:firstLine="660"/>
      </w:pPr>
      <w:r w:rsidRPr="00AF68F3">
        <w:t>Размещение крылец и консольных элементов зданий (балконов, козырьков, карнизов) за пределами красных линий не допускается.</w:t>
      </w:r>
    </w:p>
    <w:p w:rsidR="007645B6" w:rsidRPr="00AF68F3" w:rsidRDefault="007645B6" w:rsidP="009F3AD4">
      <w:pPr>
        <w:pStyle w:val="1f"/>
        <w:shd w:val="clear" w:color="auto" w:fill="auto"/>
        <w:ind w:firstLine="660"/>
      </w:pPr>
      <w:r w:rsidRPr="00AF68F3">
        <w:t>По красной линии допускается размещать жилые здания с встроенными в первые этажи или пристроенными помещениями общественного назначения. На жилых улицах в условиях реконструкции сложившейся застройки допускается размещать жилые здания с квартирами в первых этажах.</w:t>
      </w:r>
    </w:p>
    <w:p w:rsidR="007645B6" w:rsidRPr="00AF68F3" w:rsidRDefault="007645B6" w:rsidP="009F3AD4">
      <w:pPr>
        <w:pStyle w:val="1f"/>
        <w:shd w:val="clear" w:color="auto" w:fill="auto"/>
        <w:ind w:firstLine="660"/>
      </w:pPr>
      <w:r w:rsidRPr="00AF68F3">
        <w:t>Допускается размещать, в условиях развития и реконструкции застроенных территорий, без отступа от красных линий встроено-пристроенные и пристроенные объекты общественного назначения. Дошкольные образовательные и общеобразовательные организации без отступа от красных линий размещать не допускается.</w:t>
      </w:r>
    </w:p>
    <w:p w:rsidR="007645B6" w:rsidRPr="00AF68F3" w:rsidRDefault="007645B6" w:rsidP="009F3AD4">
      <w:pPr>
        <w:pStyle w:val="1f"/>
        <w:shd w:val="clear" w:color="auto" w:fill="auto"/>
        <w:ind w:firstLine="660"/>
      </w:pPr>
      <w:r w:rsidRPr="00AF68F3">
        <w:t>Лечебные корпуса учреждений здравоохранения, расположенных в жилой зоне, необходимо</w:t>
      </w:r>
    </w:p>
    <w:p w:rsidR="007645B6" w:rsidRPr="00AF68F3" w:rsidRDefault="007645B6" w:rsidP="009F3AD4">
      <w:pPr>
        <w:pStyle w:val="1f"/>
        <w:shd w:val="clear" w:color="auto" w:fill="auto"/>
        <w:ind w:firstLine="0"/>
        <w:jc w:val="left"/>
      </w:pPr>
      <w:r w:rsidRPr="00AF68F3">
        <w:t>размещать с отступом от красной линии не менее чем на 30 м, поликлиник - не менее 15 м.</w:t>
      </w:r>
    </w:p>
    <w:p w:rsidR="007645B6" w:rsidRPr="00AF68F3" w:rsidRDefault="007645B6" w:rsidP="009F3AD4">
      <w:pPr>
        <w:pStyle w:val="1f"/>
        <w:shd w:val="clear" w:color="auto" w:fill="auto"/>
        <w:ind w:firstLine="660"/>
      </w:pPr>
      <w:r w:rsidRPr="00AF68F3">
        <w:t>Минимальные расстояния от стен зданий и границ земельных участков учреждений и предприятий обслуживания до красных линий следует принимать не менее приведенных в таблице 6</w:t>
      </w:r>
      <w:r w:rsidR="005D000C" w:rsidRPr="00AF68F3">
        <w:t>6</w:t>
      </w:r>
      <w:r w:rsidRPr="00AF68F3">
        <w:t>.</w:t>
      </w:r>
    </w:p>
    <w:p w:rsidR="009E76C0" w:rsidRPr="00AF68F3" w:rsidRDefault="009E76C0" w:rsidP="009F3AD4">
      <w:pPr>
        <w:pStyle w:val="afffffff4"/>
        <w:shd w:val="clear" w:color="auto" w:fill="auto"/>
        <w:rPr>
          <w:color w:val="000000"/>
        </w:rPr>
      </w:pPr>
    </w:p>
    <w:p w:rsidR="009E76C0" w:rsidRPr="00AF68F3" w:rsidRDefault="009E76C0" w:rsidP="009F3AD4">
      <w:pPr>
        <w:pStyle w:val="afffffff4"/>
        <w:shd w:val="clear" w:color="auto" w:fill="auto"/>
        <w:rPr>
          <w:color w:val="000000"/>
        </w:rPr>
      </w:pPr>
    </w:p>
    <w:p w:rsidR="009E76C0" w:rsidRPr="00AF68F3" w:rsidRDefault="009E76C0" w:rsidP="009F3AD4">
      <w:pPr>
        <w:pStyle w:val="afffffff4"/>
        <w:shd w:val="clear" w:color="auto" w:fill="auto"/>
        <w:rPr>
          <w:color w:val="000000"/>
        </w:rPr>
      </w:pPr>
    </w:p>
    <w:p w:rsidR="009E76C0" w:rsidRDefault="009E76C0" w:rsidP="009F3AD4">
      <w:pPr>
        <w:pStyle w:val="afffffff4"/>
        <w:shd w:val="clear" w:color="auto" w:fill="auto"/>
        <w:rPr>
          <w:color w:val="000000"/>
        </w:rPr>
      </w:pPr>
    </w:p>
    <w:p w:rsidR="009E76C0" w:rsidRDefault="009E76C0" w:rsidP="001A1280">
      <w:pPr>
        <w:pStyle w:val="afffffff4"/>
        <w:shd w:val="clear" w:color="auto" w:fill="auto"/>
        <w:jc w:val="left"/>
        <w:rPr>
          <w:color w:val="000000"/>
        </w:rPr>
      </w:pPr>
    </w:p>
    <w:p w:rsidR="001A1280" w:rsidRPr="00AF68F3" w:rsidRDefault="001A1280" w:rsidP="001A1280">
      <w:pPr>
        <w:pStyle w:val="afffffff4"/>
        <w:shd w:val="clear" w:color="auto" w:fill="auto"/>
        <w:jc w:val="left"/>
        <w:rPr>
          <w:color w:val="000000"/>
        </w:rPr>
      </w:pPr>
    </w:p>
    <w:p w:rsidR="007645B6" w:rsidRPr="004953B8" w:rsidRDefault="007645B6" w:rsidP="009F3AD4">
      <w:pPr>
        <w:pStyle w:val="afffffff4"/>
        <w:shd w:val="clear" w:color="auto" w:fill="auto"/>
        <w:rPr>
          <w:b/>
        </w:rPr>
      </w:pPr>
      <w:r w:rsidRPr="004953B8">
        <w:rPr>
          <w:b/>
          <w:color w:val="000000"/>
        </w:rPr>
        <w:lastRenderedPageBreak/>
        <w:t>Таблица 6</w:t>
      </w:r>
      <w:r w:rsidR="005D000C" w:rsidRPr="004953B8">
        <w:rPr>
          <w:b/>
          <w:color w:val="000000"/>
        </w:rPr>
        <w:t>6</w:t>
      </w:r>
    </w:p>
    <w:tbl>
      <w:tblPr>
        <w:tblOverlap w:val="never"/>
        <w:tblW w:w="10053" w:type="dxa"/>
        <w:jc w:val="center"/>
        <w:tblInd w:w="257" w:type="dxa"/>
        <w:tblLayout w:type="fixed"/>
        <w:tblCellMar>
          <w:left w:w="10" w:type="dxa"/>
          <w:right w:w="10" w:type="dxa"/>
        </w:tblCellMar>
        <w:tblLook w:val="04A0" w:firstRow="1" w:lastRow="0" w:firstColumn="1" w:lastColumn="0" w:noHBand="0" w:noVBand="1"/>
      </w:tblPr>
      <w:tblGrid>
        <w:gridCol w:w="576"/>
        <w:gridCol w:w="7344"/>
        <w:gridCol w:w="2133"/>
      </w:tblGrid>
      <w:tr w:rsidR="007645B6" w:rsidRPr="004953B8" w:rsidTr="004953B8">
        <w:trPr>
          <w:trHeight w:hRule="exact" w:val="1118"/>
          <w:jc w:val="center"/>
        </w:trPr>
        <w:tc>
          <w:tcPr>
            <w:tcW w:w="576" w:type="dxa"/>
            <w:tcBorders>
              <w:top w:val="single" w:sz="4" w:space="0" w:color="auto"/>
              <w:left w:val="single" w:sz="4" w:space="0" w:color="auto"/>
            </w:tcBorders>
            <w:shd w:val="clear" w:color="auto" w:fill="FFFFFF"/>
            <w:vAlign w:val="center"/>
          </w:tcPr>
          <w:p w:rsidR="007645B6" w:rsidRPr="004953B8" w:rsidRDefault="007645B6" w:rsidP="004953B8">
            <w:pPr>
              <w:pStyle w:val="afffffff2"/>
              <w:shd w:val="clear" w:color="auto" w:fill="auto"/>
              <w:ind w:firstLine="0"/>
              <w:jc w:val="center"/>
              <w:rPr>
                <w:sz w:val="20"/>
                <w:szCs w:val="20"/>
              </w:rPr>
            </w:pPr>
            <w:r w:rsidRPr="004953B8">
              <w:rPr>
                <w:color w:val="000000"/>
                <w:sz w:val="20"/>
                <w:szCs w:val="20"/>
              </w:rPr>
              <w:t>№</w:t>
            </w:r>
          </w:p>
          <w:p w:rsidR="007645B6" w:rsidRPr="004953B8" w:rsidRDefault="007645B6" w:rsidP="004953B8">
            <w:pPr>
              <w:pStyle w:val="afffffff2"/>
              <w:shd w:val="clear" w:color="auto" w:fill="auto"/>
              <w:ind w:firstLine="0"/>
              <w:jc w:val="center"/>
              <w:rPr>
                <w:sz w:val="20"/>
                <w:szCs w:val="20"/>
              </w:rPr>
            </w:pPr>
            <w:proofErr w:type="gramStart"/>
            <w:r w:rsidRPr="004953B8">
              <w:rPr>
                <w:color w:val="000000"/>
                <w:sz w:val="20"/>
                <w:szCs w:val="20"/>
              </w:rPr>
              <w:t>п</w:t>
            </w:r>
            <w:proofErr w:type="gramEnd"/>
            <w:r w:rsidRPr="004953B8">
              <w:rPr>
                <w:color w:val="000000"/>
                <w:sz w:val="20"/>
                <w:szCs w:val="20"/>
              </w:rPr>
              <w:t>/п</w:t>
            </w:r>
          </w:p>
        </w:tc>
        <w:tc>
          <w:tcPr>
            <w:tcW w:w="7344" w:type="dxa"/>
            <w:tcBorders>
              <w:top w:val="single" w:sz="4" w:space="0" w:color="auto"/>
              <w:left w:val="single" w:sz="4" w:space="0" w:color="auto"/>
            </w:tcBorders>
            <w:shd w:val="clear" w:color="auto" w:fill="FFFFFF"/>
            <w:vAlign w:val="center"/>
          </w:tcPr>
          <w:p w:rsidR="007645B6" w:rsidRPr="004953B8" w:rsidRDefault="007645B6" w:rsidP="004953B8">
            <w:pPr>
              <w:pStyle w:val="afffffff2"/>
              <w:shd w:val="clear" w:color="auto" w:fill="auto"/>
              <w:ind w:left="3300" w:hanging="2280"/>
              <w:jc w:val="center"/>
              <w:rPr>
                <w:sz w:val="20"/>
                <w:szCs w:val="20"/>
              </w:rPr>
            </w:pPr>
            <w:r w:rsidRPr="004953B8">
              <w:rPr>
                <w:color w:val="000000"/>
                <w:sz w:val="20"/>
                <w:szCs w:val="20"/>
              </w:rPr>
              <w:t>Здания (земельные участки) учреждений и предприятий обслуживания</w:t>
            </w:r>
          </w:p>
        </w:tc>
        <w:tc>
          <w:tcPr>
            <w:tcW w:w="2133" w:type="dxa"/>
            <w:tcBorders>
              <w:top w:val="single" w:sz="4" w:space="0" w:color="auto"/>
              <w:left w:val="single" w:sz="4" w:space="0" w:color="auto"/>
              <w:right w:val="single" w:sz="4" w:space="0" w:color="auto"/>
            </w:tcBorders>
            <w:shd w:val="clear" w:color="auto" w:fill="FFFFFF"/>
            <w:vAlign w:val="center"/>
          </w:tcPr>
          <w:p w:rsidR="007645B6" w:rsidRPr="004953B8" w:rsidRDefault="007645B6" w:rsidP="004953B8">
            <w:pPr>
              <w:pStyle w:val="afffffff2"/>
              <w:shd w:val="clear" w:color="auto" w:fill="auto"/>
              <w:ind w:left="500" w:firstLine="0"/>
              <w:jc w:val="center"/>
              <w:rPr>
                <w:sz w:val="20"/>
                <w:szCs w:val="20"/>
              </w:rPr>
            </w:pPr>
            <w:r w:rsidRPr="004953B8">
              <w:rPr>
                <w:color w:val="000000"/>
                <w:sz w:val="20"/>
                <w:szCs w:val="20"/>
              </w:rPr>
              <w:t>Расстояние до красной линии</w:t>
            </w:r>
          </w:p>
        </w:tc>
      </w:tr>
      <w:tr w:rsidR="007645B6" w:rsidRPr="004953B8" w:rsidTr="004953B8">
        <w:trPr>
          <w:trHeight w:hRule="exact" w:val="288"/>
          <w:jc w:val="center"/>
        </w:trPr>
        <w:tc>
          <w:tcPr>
            <w:tcW w:w="576" w:type="dxa"/>
            <w:tcBorders>
              <w:top w:val="single" w:sz="4" w:space="0" w:color="auto"/>
              <w:left w:val="single" w:sz="4" w:space="0" w:color="auto"/>
            </w:tcBorders>
            <w:shd w:val="clear" w:color="auto" w:fill="FFFFFF"/>
            <w:vAlign w:val="center"/>
          </w:tcPr>
          <w:p w:rsidR="007645B6" w:rsidRPr="004953B8" w:rsidRDefault="007645B6" w:rsidP="004953B8">
            <w:pPr>
              <w:pStyle w:val="afffffff2"/>
              <w:shd w:val="clear" w:color="auto" w:fill="auto"/>
              <w:ind w:firstLine="0"/>
              <w:jc w:val="center"/>
              <w:rPr>
                <w:sz w:val="20"/>
                <w:szCs w:val="20"/>
              </w:rPr>
            </w:pPr>
            <w:r w:rsidRPr="004953B8">
              <w:rPr>
                <w:color w:val="000000"/>
                <w:sz w:val="20"/>
                <w:szCs w:val="20"/>
              </w:rPr>
              <w:t>1</w:t>
            </w:r>
          </w:p>
        </w:tc>
        <w:tc>
          <w:tcPr>
            <w:tcW w:w="7344" w:type="dxa"/>
            <w:tcBorders>
              <w:top w:val="single" w:sz="4" w:space="0" w:color="auto"/>
              <w:left w:val="single" w:sz="4" w:space="0" w:color="auto"/>
            </w:tcBorders>
            <w:shd w:val="clear" w:color="auto" w:fill="FFFFFF"/>
            <w:vAlign w:val="center"/>
          </w:tcPr>
          <w:p w:rsidR="007645B6" w:rsidRPr="004953B8" w:rsidRDefault="007645B6" w:rsidP="004953B8">
            <w:pPr>
              <w:pStyle w:val="afffffff2"/>
              <w:shd w:val="clear" w:color="auto" w:fill="auto"/>
              <w:ind w:left="3960" w:firstLine="0"/>
              <w:jc w:val="center"/>
              <w:rPr>
                <w:sz w:val="20"/>
                <w:szCs w:val="20"/>
              </w:rPr>
            </w:pPr>
            <w:r w:rsidRPr="004953B8">
              <w:rPr>
                <w:color w:val="000000"/>
                <w:sz w:val="20"/>
                <w:szCs w:val="20"/>
              </w:rPr>
              <w:t>2</w:t>
            </w:r>
          </w:p>
        </w:tc>
        <w:tc>
          <w:tcPr>
            <w:tcW w:w="2133" w:type="dxa"/>
            <w:tcBorders>
              <w:top w:val="single" w:sz="4" w:space="0" w:color="auto"/>
              <w:left w:val="single" w:sz="4" w:space="0" w:color="auto"/>
              <w:right w:val="single" w:sz="4" w:space="0" w:color="auto"/>
            </w:tcBorders>
            <w:shd w:val="clear" w:color="auto" w:fill="FFFFFF"/>
            <w:vAlign w:val="center"/>
          </w:tcPr>
          <w:p w:rsidR="007645B6" w:rsidRPr="004953B8" w:rsidRDefault="007645B6" w:rsidP="004953B8">
            <w:pPr>
              <w:pStyle w:val="afffffff2"/>
              <w:shd w:val="clear" w:color="auto" w:fill="auto"/>
              <w:ind w:firstLine="0"/>
              <w:jc w:val="center"/>
              <w:rPr>
                <w:sz w:val="20"/>
                <w:szCs w:val="20"/>
              </w:rPr>
            </w:pPr>
            <w:r w:rsidRPr="004953B8">
              <w:rPr>
                <w:color w:val="000000"/>
                <w:sz w:val="20"/>
                <w:szCs w:val="20"/>
              </w:rPr>
              <w:t>3</w:t>
            </w:r>
          </w:p>
        </w:tc>
      </w:tr>
      <w:tr w:rsidR="007645B6" w:rsidRPr="004953B8" w:rsidTr="004953B8">
        <w:trPr>
          <w:trHeight w:hRule="exact" w:val="562"/>
          <w:jc w:val="center"/>
        </w:trPr>
        <w:tc>
          <w:tcPr>
            <w:tcW w:w="576" w:type="dxa"/>
            <w:tcBorders>
              <w:top w:val="single" w:sz="4" w:space="0" w:color="auto"/>
              <w:left w:val="single" w:sz="4" w:space="0" w:color="auto"/>
            </w:tcBorders>
            <w:shd w:val="clear" w:color="auto" w:fill="FFFFFF"/>
            <w:vAlign w:val="center"/>
          </w:tcPr>
          <w:p w:rsidR="007645B6" w:rsidRPr="004953B8" w:rsidRDefault="007645B6" w:rsidP="004953B8">
            <w:pPr>
              <w:pStyle w:val="afffffff2"/>
              <w:shd w:val="clear" w:color="auto" w:fill="auto"/>
              <w:ind w:firstLine="0"/>
              <w:jc w:val="center"/>
              <w:rPr>
                <w:sz w:val="20"/>
                <w:szCs w:val="20"/>
              </w:rPr>
            </w:pPr>
            <w:r w:rsidRPr="004953B8">
              <w:rPr>
                <w:color w:val="000000"/>
                <w:sz w:val="20"/>
                <w:szCs w:val="20"/>
              </w:rPr>
              <w:t>1</w:t>
            </w:r>
          </w:p>
        </w:tc>
        <w:tc>
          <w:tcPr>
            <w:tcW w:w="7344" w:type="dxa"/>
            <w:tcBorders>
              <w:top w:val="single" w:sz="4" w:space="0" w:color="auto"/>
              <w:left w:val="single" w:sz="4" w:space="0" w:color="auto"/>
            </w:tcBorders>
            <w:shd w:val="clear" w:color="auto" w:fill="FFFFFF"/>
            <w:vAlign w:val="center"/>
          </w:tcPr>
          <w:p w:rsidR="007645B6" w:rsidRPr="004953B8" w:rsidRDefault="007645B6" w:rsidP="004953B8">
            <w:pPr>
              <w:pStyle w:val="afffffff2"/>
              <w:shd w:val="clear" w:color="auto" w:fill="auto"/>
              <w:ind w:firstLine="0"/>
              <w:jc w:val="center"/>
              <w:rPr>
                <w:sz w:val="20"/>
                <w:szCs w:val="20"/>
              </w:rPr>
            </w:pPr>
            <w:r w:rsidRPr="004953B8">
              <w:rPr>
                <w:color w:val="000000"/>
                <w:sz w:val="20"/>
                <w:szCs w:val="20"/>
              </w:rPr>
              <w:t>Дошкольные образовательные и общеобразовательные организации (стены здания)</w:t>
            </w:r>
          </w:p>
        </w:tc>
        <w:tc>
          <w:tcPr>
            <w:tcW w:w="2133" w:type="dxa"/>
            <w:tcBorders>
              <w:top w:val="single" w:sz="4" w:space="0" w:color="auto"/>
              <w:left w:val="single" w:sz="4" w:space="0" w:color="auto"/>
              <w:right w:val="single" w:sz="4" w:space="0" w:color="auto"/>
            </w:tcBorders>
            <w:shd w:val="clear" w:color="auto" w:fill="FFFFFF"/>
            <w:vAlign w:val="center"/>
          </w:tcPr>
          <w:p w:rsidR="007645B6" w:rsidRPr="004953B8" w:rsidRDefault="007645B6" w:rsidP="004953B8">
            <w:pPr>
              <w:pStyle w:val="afffffff2"/>
              <w:shd w:val="clear" w:color="auto" w:fill="auto"/>
              <w:ind w:firstLine="0"/>
              <w:jc w:val="center"/>
              <w:rPr>
                <w:sz w:val="20"/>
                <w:szCs w:val="20"/>
              </w:rPr>
            </w:pPr>
            <w:r w:rsidRPr="004953B8">
              <w:rPr>
                <w:color w:val="000000"/>
                <w:sz w:val="20"/>
                <w:szCs w:val="20"/>
              </w:rPr>
              <w:t>25</w:t>
            </w:r>
          </w:p>
        </w:tc>
      </w:tr>
      <w:tr w:rsidR="007645B6" w:rsidRPr="004953B8" w:rsidTr="004953B8">
        <w:trPr>
          <w:trHeight w:hRule="exact" w:val="293"/>
          <w:jc w:val="center"/>
        </w:trPr>
        <w:tc>
          <w:tcPr>
            <w:tcW w:w="576" w:type="dxa"/>
            <w:tcBorders>
              <w:top w:val="single" w:sz="4" w:space="0" w:color="auto"/>
              <w:left w:val="single" w:sz="4" w:space="0" w:color="auto"/>
            </w:tcBorders>
            <w:shd w:val="clear" w:color="auto" w:fill="FFFFFF"/>
            <w:vAlign w:val="center"/>
          </w:tcPr>
          <w:p w:rsidR="007645B6" w:rsidRPr="004953B8" w:rsidRDefault="007645B6" w:rsidP="004953B8">
            <w:pPr>
              <w:pStyle w:val="afffffff2"/>
              <w:shd w:val="clear" w:color="auto" w:fill="auto"/>
              <w:ind w:firstLine="0"/>
              <w:jc w:val="center"/>
              <w:rPr>
                <w:sz w:val="20"/>
                <w:szCs w:val="20"/>
              </w:rPr>
            </w:pPr>
            <w:r w:rsidRPr="004953B8">
              <w:rPr>
                <w:color w:val="000000"/>
                <w:sz w:val="20"/>
                <w:szCs w:val="20"/>
              </w:rPr>
              <w:t>2</w:t>
            </w:r>
          </w:p>
        </w:tc>
        <w:tc>
          <w:tcPr>
            <w:tcW w:w="7344" w:type="dxa"/>
            <w:tcBorders>
              <w:top w:val="single" w:sz="4" w:space="0" w:color="auto"/>
              <w:left w:val="single" w:sz="4" w:space="0" w:color="auto"/>
            </w:tcBorders>
            <w:shd w:val="clear" w:color="auto" w:fill="FFFFFF"/>
            <w:vAlign w:val="center"/>
          </w:tcPr>
          <w:p w:rsidR="007645B6" w:rsidRPr="004953B8" w:rsidRDefault="007645B6" w:rsidP="004953B8">
            <w:pPr>
              <w:pStyle w:val="afffffff2"/>
              <w:shd w:val="clear" w:color="auto" w:fill="auto"/>
              <w:ind w:firstLine="0"/>
              <w:jc w:val="center"/>
              <w:rPr>
                <w:sz w:val="20"/>
                <w:szCs w:val="20"/>
              </w:rPr>
            </w:pPr>
            <w:r w:rsidRPr="004953B8">
              <w:rPr>
                <w:color w:val="000000"/>
                <w:sz w:val="20"/>
                <w:szCs w:val="20"/>
              </w:rPr>
              <w:t>Пожарные депо (стены здания)</w:t>
            </w:r>
          </w:p>
        </w:tc>
        <w:tc>
          <w:tcPr>
            <w:tcW w:w="2133" w:type="dxa"/>
            <w:tcBorders>
              <w:top w:val="single" w:sz="4" w:space="0" w:color="auto"/>
              <w:left w:val="single" w:sz="4" w:space="0" w:color="auto"/>
              <w:right w:val="single" w:sz="4" w:space="0" w:color="auto"/>
            </w:tcBorders>
            <w:shd w:val="clear" w:color="auto" w:fill="FFFFFF"/>
            <w:vAlign w:val="center"/>
          </w:tcPr>
          <w:p w:rsidR="007645B6" w:rsidRPr="004953B8" w:rsidRDefault="007645B6" w:rsidP="004953B8">
            <w:pPr>
              <w:pStyle w:val="afffffff2"/>
              <w:shd w:val="clear" w:color="auto" w:fill="auto"/>
              <w:ind w:firstLine="0"/>
              <w:jc w:val="center"/>
              <w:rPr>
                <w:sz w:val="20"/>
                <w:szCs w:val="20"/>
              </w:rPr>
            </w:pPr>
            <w:r w:rsidRPr="004953B8">
              <w:rPr>
                <w:color w:val="000000"/>
                <w:sz w:val="20"/>
                <w:szCs w:val="20"/>
              </w:rPr>
              <w:t>10</w:t>
            </w:r>
          </w:p>
        </w:tc>
      </w:tr>
      <w:tr w:rsidR="007645B6" w:rsidRPr="004953B8" w:rsidTr="004953B8">
        <w:trPr>
          <w:trHeight w:hRule="exact" w:val="562"/>
          <w:jc w:val="center"/>
        </w:trPr>
        <w:tc>
          <w:tcPr>
            <w:tcW w:w="576" w:type="dxa"/>
            <w:tcBorders>
              <w:top w:val="single" w:sz="4" w:space="0" w:color="auto"/>
              <w:left w:val="single" w:sz="4" w:space="0" w:color="auto"/>
            </w:tcBorders>
            <w:shd w:val="clear" w:color="auto" w:fill="FFFFFF"/>
            <w:vAlign w:val="center"/>
          </w:tcPr>
          <w:p w:rsidR="007645B6" w:rsidRPr="004953B8" w:rsidRDefault="007645B6" w:rsidP="004953B8">
            <w:pPr>
              <w:pStyle w:val="afffffff2"/>
              <w:shd w:val="clear" w:color="auto" w:fill="auto"/>
              <w:ind w:firstLine="0"/>
              <w:jc w:val="center"/>
              <w:rPr>
                <w:sz w:val="20"/>
                <w:szCs w:val="20"/>
              </w:rPr>
            </w:pPr>
            <w:r w:rsidRPr="004953B8">
              <w:rPr>
                <w:color w:val="000000"/>
                <w:sz w:val="20"/>
                <w:szCs w:val="20"/>
              </w:rPr>
              <w:t>3</w:t>
            </w:r>
          </w:p>
        </w:tc>
        <w:tc>
          <w:tcPr>
            <w:tcW w:w="7344" w:type="dxa"/>
            <w:tcBorders>
              <w:top w:val="single" w:sz="4" w:space="0" w:color="auto"/>
              <w:left w:val="single" w:sz="4" w:space="0" w:color="auto"/>
            </w:tcBorders>
            <w:shd w:val="clear" w:color="auto" w:fill="FFFFFF"/>
            <w:vAlign w:val="center"/>
          </w:tcPr>
          <w:p w:rsidR="007645B6" w:rsidRPr="004953B8" w:rsidRDefault="007645B6" w:rsidP="004953B8">
            <w:pPr>
              <w:pStyle w:val="afffffff2"/>
              <w:shd w:val="clear" w:color="auto" w:fill="auto"/>
              <w:ind w:firstLine="0"/>
              <w:jc w:val="center"/>
              <w:rPr>
                <w:sz w:val="20"/>
                <w:szCs w:val="20"/>
              </w:rPr>
            </w:pPr>
            <w:r w:rsidRPr="004953B8">
              <w:rPr>
                <w:color w:val="000000"/>
                <w:sz w:val="20"/>
                <w:szCs w:val="20"/>
              </w:rPr>
              <w:t>Кладбища традиционного захоронения площадью менее 20 га и Крематории (земельные участки)</w:t>
            </w:r>
          </w:p>
        </w:tc>
        <w:tc>
          <w:tcPr>
            <w:tcW w:w="2133" w:type="dxa"/>
            <w:tcBorders>
              <w:top w:val="single" w:sz="4" w:space="0" w:color="auto"/>
              <w:left w:val="single" w:sz="4" w:space="0" w:color="auto"/>
              <w:right w:val="single" w:sz="4" w:space="0" w:color="auto"/>
            </w:tcBorders>
            <w:shd w:val="clear" w:color="auto" w:fill="FFFFFF"/>
            <w:vAlign w:val="center"/>
          </w:tcPr>
          <w:p w:rsidR="007645B6" w:rsidRPr="004953B8" w:rsidRDefault="007645B6" w:rsidP="004953B8">
            <w:pPr>
              <w:pStyle w:val="afffffff2"/>
              <w:shd w:val="clear" w:color="auto" w:fill="auto"/>
              <w:ind w:firstLine="0"/>
              <w:jc w:val="center"/>
              <w:rPr>
                <w:sz w:val="20"/>
                <w:szCs w:val="20"/>
              </w:rPr>
            </w:pPr>
            <w:r w:rsidRPr="004953B8">
              <w:rPr>
                <w:color w:val="000000"/>
                <w:sz w:val="20"/>
                <w:szCs w:val="20"/>
              </w:rPr>
              <w:t>6</w:t>
            </w:r>
          </w:p>
        </w:tc>
      </w:tr>
      <w:tr w:rsidR="007645B6" w:rsidRPr="004953B8" w:rsidTr="004953B8">
        <w:trPr>
          <w:trHeight w:hRule="exact" w:val="302"/>
          <w:jc w:val="center"/>
        </w:trPr>
        <w:tc>
          <w:tcPr>
            <w:tcW w:w="576" w:type="dxa"/>
            <w:tcBorders>
              <w:top w:val="single" w:sz="4" w:space="0" w:color="auto"/>
              <w:left w:val="single" w:sz="4" w:space="0" w:color="auto"/>
              <w:bottom w:val="single" w:sz="4" w:space="0" w:color="auto"/>
            </w:tcBorders>
            <w:shd w:val="clear" w:color="auto" w:fill="FFFFFF"/>
            <w:vAlign w:val="center"/>
          </w:tcPr>
          <w:p w:rsidR="007645B6" w:rsidRPr="004953B8" w:rsidRDefault="007645B6" w:rsidP="004953B8">
            <w:pPr>
              <w:pStyle w:val="afffffff2"/>
              <w:shd w:val="clear" w:color="auto" w:fill="auto"/>
              <w:ind w:firstLine="0"/>
              <w:jc w:val="center"/>
              <w:rPr>
                <w:sz w:val="20"/>
                <w:szCs w:val="20"/>
              </w:rPr>
            </w:pPr>
            <w:r w:rsidRPr="004953B8">
              <w:rPr>
                <w:color w:val="000000"/>
                <w:sz w:val="20"/>
                <w:szCs w:val="20"/>
              </w:rPr>
              <w:t>4</w:t>
            </w:r>
          </w:p>
        </w:tc>
        <w:tc>
          <w:tcPr>
            <w:tcW w:w="7344" w:type="dxa"/>
            <w:tcBorders>
              <w:top w:val="single" w:sz="4" w:space="0" w:color="auto"/>
              <w:left w:val="single" w:sz="4" w:space="0" w:color="auto"/>
              <w:bottom w:val="single" w:sz="4" w:space="0" w:color="auto"/>
            </w:tcBorders>
            <w:shd w:val="clear" w:color="auto" w:fill="FFFFFF"/>
            <w:vAlign w:val="center"/>
          </w:tcPr>
          <w:p w:rsidR="007645B6" w:rsidRPr="004953B8" w:rsidRDefault="007645B6" w:rsidP="004953B8">
            <w:pPr>
              <w:pStyle w:val="afffffff2"/>
              <w:shd w:val="clear" w:color="auto" w:fill="auto"/>
              <w:ind w:firstLine="0"/>
              <w:jc w:val="center"/>
              <w:rPr>
                <w:sz w:val="20"/>
                <w:szCs w:val="20"/>
              </w:rPr>
            </w:pPr>
            <w:r w:rsidRPr="004953B8">
              <w:rPr>
                <w:color w:val="000000"/>
                <w:sz w:val="20"/>
                <w:szCs w:val="20"/>
              </w:rPr>
              <w:t>Кладбища для погребения после кремации (земельные участки)</w:t>
            </w:r>
          </w:p>
        </w:tc>
        <w:tc>
          <w:tcPr>
            <w:tcW w:w="2133" w:type="dxa"/>
            <w:tcBorders>
              <w:top w:val="single" w:sz="4" w:space="0" w:color="auto"/>
              <w:left w:val="single" w:sz="4" w:space="0" w:color="auto"/>
              <w:bottom w:val="single" w:sz="4" w:space="0" w:color="auto"/>
              <w:right w:val="single" w:sz="4" w:space="0" w:color="auto"/>
            </w:tcBorders>
            <w:shd w:val="clear" w:color="auto" w:fill="FFFFFF"/>
            <w:vAlign w:val="center"/>
          </w:tcPr>
          <w:p w:rsidR="007645B6" w:rsidRPr="004953B8" w:rsidRDefault="007645B6" w:rsidP="004953B8">
            <w:pPr>
              <w:pStyle w:val="afffffff2"/>
              <w:shd w:val="clear" w:color="auto" w:fill="auto"/>
              <w:ind w:firstLine="0"/>
              <w:jc w:val="center"/>
              <w:rPr>
                <w:sz w:val="20"/>
                <w:szCs w:val="20"/>
              </w:rPr>
            </w:pPr>
            <w:r w:rsidRPr="004953B8">
              <w:rPr>
                <w:color w:val="000000"/>
                <w:sz w:val="20"/>
                <w:szCs w:val="20"/>
              </w:rPr>
              <w:t>6</w:t>
            </w:r>
          </w:p>
        </w:tc>
      </w:tr>
    </w:tbl>
    <w:p w:rsidR="007645B6" w:rsidRPr="00AF68F3" w:rsidRDefault="007645B6" w:rsidP="009F3AD4"/>
    <w:p w:rsidR="007645B6" w:rsidRPr="00AF68F3" w:rsidRDefault="007645B6" w:rsidP="005D1952">
      <w:pPr>
        <w:pStyle w:val="1e"/>
        <w:keepNext/>
        <w:keepLines/>
        <w:numPr>
          <w:ilvl w:val="0"/>
          <w:numId w:val="34"/>
        </w:numPr>
        <w:shd w:val="clear" w:color="auto" w:fill="auto"/>
        <w:tabs>
          <w:tab w:val="left" w:pos="993"/>
          <w:tab w:val="left" w:pos="1134"/>
        </w:tabs>
        <w:ind w:left="113" w:firstLine="709"/>
        <w:rPr>
          <w:sz w:val="28"/>
          <w:szCs w:val="28"/>
        </w:rPr>
      </w:pPr>
      <w:bookmarkStart w:id="1441" w:name="_Toc492042988"/>
      <w:bookmarkStart w:id="1442" w:name="_Toc492045097"/>
      <w:bookmarkStart w:id="1443" w:name="_Ref492295737"/>
      <w:bookmarkStart w:id="1444" w:name="_Ref492295742"/>
      <w:bookmarkStart w:id="1445" w:name="_Ref492295746"/>
      <w:bookmarkStart w:id="1446" w:name="_Toc492296895"/>
      <w:r w:rsidRPr="00AF68F3">
        <w:rPr>
          <w:sz w:val="28"/>
          <w:szCs w:val="28"/>
        </w:rPr>
        <w:t>Требования по обеспечению охраны окружающей среды, учитываемые при подготовке нормативов</w:t>
      </w:r>
      <w:bookmarkEnd w:id="1441"/>
      <w:bookmarkEnd w:id="1442"/>
      <w:bookmarkEnd w:id="1443"/>
      <w:bookmarkEnd w:id="1444"/>
      <w:bookmarkEnd w:id="1445"/>
      <w:bookmarkEnd w:id="1446"/>
    </w:p>
    <w:p w:rsidR="007645B6" w:rsidRPr="00AF68F3" w:rsidRDefault="007645B6" w:rsidP="009F3AD4">
      <w:pPr>
        <w:pStyle w:val="1f"/>
        <w:shd w:val="clear" w:color="auto" w:fill="auto"/>
        <w:ind w:firstLine="660"/>
      </w:pPr>
      <w:r w:rsidRPr="00AF68F3">
        <w:t>Площадки для размещения и расширения объектов, которые могут быть источниками вредного воздействия на здоровье населения и условия его проживания, выбираются с учетом аэроклиматической характеристики, рельефа местности, закономерностей распространения промышленных выбросов в атмосфере, а также потенциала загрязнения атмосферы.</w:t>
      </w:r>
    </w:p>
    <w:p w:rsidR="007645B6" w:rsidRPr="00AF68F3" w:rsidRDefault="007645B6" w:rsidP="009F3AD4">
      <w:pPr>
        <w:pStyle w:val="1f"/>
        <w:shd w:val="clear" w:color="auto" w:fill="auto"/>
        <w:ind w:firstLine="660"/>
      </w:pPr>
      <w:r w:rsidRPr="00AF68F3">
        <w:t xml:space="preserve">Запрещается проектирование и размещение объектов </w:t>
      </w:r>
      <w:r w:rsidRPr="00AF68F3">
        <w:rPr>
          <w:lang w:val="en-US" w:eastAsia="en-US" w:bidi="en-US"/>
        </w:rPr>
        <w:t>I</w:t>
      </w:r>
      <w:r w:rsidRPr="00AF68F3">
        <w:rPr>
          <w:lang w:eastAsia="en-US" w:bidi="en-US"/>
        </w:rPr>
        <w:t>-</w:t>
      </w:r>
      <w:r w:rsidRPr="00AF68F3">
        <w:rPr>
          <w:lang w:val="en-US" w:eastAsia="en-US" w:bidi="en-US"/>
        </w:rPr>
        <w:t>III</w:t>
      </w:r>
      <w:r w:rsidRPr="00AF68F3">
        <w:rPr>
          <w:lang w:eastAsia="en-US" w:bidi="en-US"/>
        </w:rPr>
        <w:t xml:space="preserve"> </w:t>
      </w:r>
      <w:r w:rsidRPr="00AF68F3">
        <w:t>класса вредности по классификации СанПиН 2.2.1/2.1.1.1200-03 «Санитарно-защитные зоны и санитарная классификация предприятий, сооружений и иных объектов», на территориях с уровнями загрязнения, превышающими установленные гигиенические нормативы.</w:t>
      </w:r>
    </w:p>
    <w:p w:rsidR="007645B6" w:rsidRPr="00AF68F3" w:rsidRDefault="007645B6" w:rsidP="009F3AD4">
      <w:pPr>
        <w:pStyle w:val="1f"/>
        <w:shd w:val="clear" w:color="auto" w:fill="auto"/>
        <w:ind w:firstLine="660"/>
      </w:pPr>
      <w:r w:rsidRPr="00AF68F3">
        <w:t>Жилые зоны следует размещать с наветренной стороны (для ветров преобладающего направления) по отношению к производственным предприятиям, являющимся источниками загрязнения атмосферного воздуха, а также представляющим повышенную пожарную опасность.</w:t>
      </w:r>
    </w:p>
    <w:p w:rsidR="007645B6" w:rsidRPr="00AF68F3" w:rsidRDefault="007645B6" w:rsidP="009F3AD4">
      <w:pPr>
        <w:pStyle w:val="1f"/>
        <w:shd w:val="clear" w:color="auto" w:fill="auto"/>
        <w:ind w:firstLine="660"/>
      </w:pPr>
      <w:r w:rsidRPr="00AF68F3">
        <w:t xml:space="preserve">При градостроительном проектировании в условиях </w:t>
      </w:r>
      <w:proofErr w:type="spellStart"/>
      <w:r w:rsidRPr="00AF68F3">
        <w:t>котловинности</w:t>
      </w:r>
      <w:proofErr w:type="spellEnd"/>
      <w:r w:rsidRPr="00AF68F3">
        <w:t xml:space="preserve"> горного рельефа предприятия </w:t>
      </w:r>
      <w:r w:rsidRPr="00AF68F3">
        <w:rPr>
          <w:lang w:val="en-US" w:eastAsia="en-US" w:bidi="en-US"/>
        </w:rPr>
        <w:t>I</w:t>
      </w:r>
      <w:r w:rsidRPr="00AF68F3">
        <w:rPr>
          <w:lang w:eastAsia="en-US" w:bidi="en-US"/>
        </w:rPr>
        <w:t>-</w:t>
      </w:r>
      <w:r w:rsidRPr="00AF68F3">
        <w:rPr>
          <w:lang w:val="en-US" w:eastAsia="en-US" w:bidi="en-US"/>
        </w:rPr>
        <w:t>III</w:t>
      </w:r>
      <w:r w:rsidRPr="00AF68F3">
        <w:rPr>
          <w:lang w:eastAsia="en-US" w:bidi="en-US"/>
        </w:rPr>
        <w:t xml:space="preserve"> </w:t>
      </w:r>
      <w:r w:rsidRPr="00AF68F3">
        <w:t>класса вредности по классификации СанПиН 2.2.1/2.1.1.1200-03 следует размещать ниже жилых зон по рельефу с обязательным учётом розы ветров, и направлений потоков холодного и тёплого воздуха.</w:t>
      </w:r>
    </w:p>
    <w:p w:rsidR="007645B6" w:rsidRPr="00AF68F3" w:rsidRDefault="007645B6" w:rsidP="009F3AD4">
      <w:pPr>
        <w:pStyle w:val="1f"/>
        <w:shd w:val="clear" w:color="auto" w:fill="auto"/>
        <w:ind w:firstLine="660"/>
      </w:pPr>
      <w:r w:rsidRPr="00AF68F3">
        <w:t>В соответствии с требованиями СП 42.13330.201</w:t>
      </w:r>
      <w:r w:rsidR="00093EF8">
        <w:t>6</w:t>
      </w:r>
      <w:r w:rsidRPr="00AF68F3">
        <w:t xml:space="preserve"> «СНиП 2.07.01.-89* Градостроительство. </w:t>
      </w:r>
      <w:proofErr w:type="gramStart"/>
      <w:r w:rsidRPr="00AF68F3">
        <w:t>Планировка и застройка городских и сельских поселений», производственные предприятия с источниками загрязнения атмосферного воздуха вредными веществами, требующими после проведения технологических мероприятий устройства санитарно-защитных зон шириной более 500 м, не следует размещать в районах с преобладающими ветрами скоростью до 1 м/с, с длительными или часто повторяющимися штилями, инверсиями, туманами (за год более 30 - 40 %, в течение зимы 50 - 60 % дней</w:t>
      </w:r>
      <w:proofErr w:type="gramEnd"/>
      <w:r w:rsidRPr="00AF68F3">
        <w:t>).</w:t>
      </w:r>
    </w:p>
    <w:p w:rsidR="007645B6" w:rsidRPr="00AF68F3" w:rsidRDefault="007645B6" w:rsidP="009F3AD4">
      <w:pPr>
        <w:pStyle w:val="1f"/>
        <w:shd w:val="clear" w:color="auto" w:fill="auto"/>
        <w:ind w:firstLine="580"/>
      </w:pPr>
      <w:r w:rsidRPr="00AF68F3">
        <w:t xml:space="preserve">Места хранения и </w:t>
      </w:r>
      <w:proofErr w:type="gramStart"/>
      <w:r w:rsidRPr="00AF68F3">
        <w:t>захоронения</w:t>
      </w:r>
      <w:proofErr w:type="gramEnd"/>
      <w:r w:rsidRPr="00AF68F3">
        <w:t xml:space="preserve"> загрязняющих атмосферный воздух отходов производства и потребления должны быть согласованы с территориальными органами федерального органа исполнительной власти в области охраны окружающей среды и территориальными органами других федеральных органов исполнительной власти.</w:t>
      </w:r>
    </w:p>
    <w:p w:rsidR="007645B6" w:rsidRPr="00AF68F3" w:rsidRDefault="007645B6" w:rsidP="009F3AD4">
      <w:pPr>
        <w:pStyle w:val="1f"/>
        <w:shd w:val="clear" w:color="auto" w:fill="auto"/>
        <w:ind w:firstLine="580"/>
      </w:pPr>
      <w:r w:rsidRPr="00AF68F3">
        <w:t xml:space="preserve">Производственные предприятия, требующие устройства грузовых причалов, пристаней и других портовых сооружений, следует размещать по течению реки ниже жилых, </w:t>
      </w:r>
      <w:proofErr w:type="spellStart"/>
      <w:r w:rsidRPr="00AF68F3">
        <w:t>общественно</w:t>
      </w:r>
      <w:r w:rsidRPr="00AF68F3">
        <w:softHyphen/>
        <w:t>деловых</w:t>
      </w:r>
      <w:proofErr w:type="spellEnd"/>
      <w:r w:rsidRPr="00AF68F3">
        <w:t xml:space="preserve"> и рекреационных зон на расстоянии не менее 200 м.</w:t>
      </w:r>
    </w:p>
    <w:p w:rsidR="007645B6" w:rsidRPr="00AF68F3" w:rsidRDefault="007645B6" w:rsidP="009F3AD4">
      <w:pPr>
        <w:pStyle w:val="1f"/>
        <w:shd w:val="clear" w:color="auto" w:fill="auto"/>
        <w:ind w:firstLine="580"/>
      </w:pPr>
      <w:r w:rsidRPr="00AF68F3">
        <w:t>Размещение производственных предприятий в прибрежных защитных полосах водоемов допускается по согласованию с органами по регулированию использования и охране вод в соответствии с законодательством только при необходимости по технологическим условиям непосредственного примыкания площадки предприятия к водоемам.</w:t>
      </w:r>
    </w:p>
    <w:p w:rsidR="007645B6" w:rsidRPr="00AF68F3" w:rsidRDefault="007645B6" w:rsidP="009F3AD4">
      <w:pPr>
        <w:pStyle w:val="1f"/>
        <w:shd w:val="clear" w:color="auto" w:fill="auto"/>
        <w:ind w:firstLine="580"/>
      </w:pPr>
      <w:r w:rsidRPr="00AF68F3">
        <w:t xml:space="preserve">При размещении сельскохозяйственных предприятий на прибрежных участках водоемов и при отсутствии непосредственной связи предприятий с ними следует предусматривать незастроенную прибрежную полосу шириной не менее 40 м. Территории сельскохозяйственных </w:t>
      </w:r>
      <w:r w:rsidRPr="00AF68F3">
        <w:lastRenderedPageBreak/>
        <w:t>предприятий расположенных на прибрежных участках водоемов необходимо оборудовать системами сбора и отведения поверхностных стоков.</w:t>
      </w:r>
    </w:p>
    <w:p w:rsidR="007645B6" w:rsidRPr="00AF68F3" w:rsidRDefault="007645B6" w:rsidP="009F3AD4">
      <w:pPr>
        <w:pStyle w:val="1f"/>
        <w:shd w:val="clear" w:color="auto" w:fill="auto"/>
        <w:ind w:firstLine="580"/>
      </w:pPr>
      <w:r w:rsidRPr="00AF68F3">
        <w:t xml:space="preserve">Склады минеральных удобрений и химических средств защиты растений следует располагать на расстоянии не менее 2 км от </w:t>
      </w:r>
      <w:proofErr w:type="spellStart"/>
      <w:r w:rsidRPr="00AF68F3">
        <w:t>рыбохозяйственных</w:t>
      </w:r>
      <w:proofErr w:type="spellEnd"/>
      <w:r w:rsidRPr="00AF68F3">
        <w:t xml:space="preserve"> водоемов. Сокращение расстояние возможно при условии согласования с органами, осуществляющими охрану рыбных запасов.</w:t>
      </w:r>
    </w:p>
    <w:p w:rsidR="007645B6" w:rsidRPr="00AF68F3" w:rsidRDefault="007645B6" w:rsidP="009F3AD4">
      <w:pPr>
        <w:pStyle w:val="1f"/>
        <w:shd w:val="clear" w:color="auto" w:fill="auto"/>
        <w:ind w:firstLine="580"/>
      </w:pPr>
      <w:r w:rsidRPr="00AF68F3">
        <w:t>Эксплуатацию водохранилищ и их нижних бьефов, используемых или намечаемых к использованию в качестве источников хозяйственно-питьевого и культурно-бытового водопользования, следует осуществлять с учетом санитарных правил проектирования, строительства и эксплуатации водохранилищ.</w:t>
      </w:r>
    </w:p>
    <w:p w:rsidR="009E76C0" w:rsidRPr="00AF68F3" w:rsidRDefault="009E76C0" w:rsidP="009F3AD4">
      <w:pPr>
        <w:pStyle w:val="1f"/>
        <w:shd w:val="clear" w:color="auto" w:fill="auto"/>
        <w:ind w:firstLine="580"/>
      </w:pPr>
    </w:p>
    <w:p w:rsidR="007645B6" w:rsidRPr="00AF68F3" w:rsidRDefault="007645B6" w:rsidP="005D1952">
      <w:pPr>
        <w:pStyle w:val="1e"/>
        <w:keepNext/>
        <w:keepLines/>
        <w:numPr>
          <w:ilvl w:val="0"/>
          <w:numId w:val="34"/>
        </w:numPr>
        <w:shd w:val="clear" w:color="auto" w:fill="auto"/>
        <w:tabs>
          <w:tab w:val="left" w:pos="993"/>
          <w:tab w:val="left" w:pos="1134"/>
        </w:tabs>
        <w:ind w:left="113" w:firstLine="709"/>
        <w:rPr>
          <w:bCs w:val="0"/>
          <w:sz w:val="28"/>
          <w:szCs w:val="28"/>
        </w:rPr>
      </w:pPr>
      <w:bookmarkStart w:id="1447" w:name="_Toc492042989"/>
      <w:bookmarkStart w:id="1448" w:name="_Toc492045098"/>
      <w:bookmarkStart w:id="1449" w:name="_Ref492295752"/>
      <w:bookmarkStart w:id="1450" w:name="_Ref492295757"/>
      <w:bookmarkStart w:id="1451" w:name="_Ref492295762"/>
      <w:bookmarkStart w:id="1452" w:name="_Toc492296896"/>
      <w:r w:rsidRPr="00AF68F3">
        <w:rPr>
          <w:sz w:val="28"/>
          <w:szCs w:val="28"/>
        </w:rPr>
        <w:t>Требования по обеспечению защиты населе</w:t>
      </w:r>
      <w:r w:rsidR="005D000C" w:rsidRPr="00AF68F3">
        <w:rPr>
          <w:sz w:val="28"/>
          <w:szCs w:val="28"/>
        </w:rPr>
        <w:t xml:space="preserve">ния и территорий от воздействия </w:t>
      </w:r>
      <w:r w:rsidRPr="00AF68F3">
        <w:rPr>
          <w:sz w:val="28"/>
          <w:szCs w:val="28"/>
        </w:rPr>
        <w:t>чрезвычайных ситуаций природного и техногенного характера и требования к</w:t>
      </w:r>
      <w:r w:rsidR="005D000C" w:rsidRPr="00AF68F3">
        <w:rPr>
          <w:sz w:val="28"/>
          <w:szCs w:val="28"/>
        </w:rPr>
        <w:t xml:space="preserve"> </w:t>
      </w:r>
      <w:r w:rsidRPr="00AF68F3">
        <w:rPr>
          <w:bCs w:val="0"/>
          <w:sz w:val="28"/>
          <w:szCs w:val="28"/>
        </w:rPr>
        <w:t>мероприятиям по гражданской обороне, учитываемые при подготовке нормативов</w:t>
      </w:r>
      <w:bookmarkEnd w:id="1447"/>
      <w:bookmarkEnd w:id="1448"/>
      <w:bookmarkEnd w:id="1449"/>
      <w:bookmarkEnd w:id="1450"/>
      <w:bookmarkEnd w:id="1451"/>
      <w:bookmarkEnd w:id="1452"/>
    </w:p>
    <w:p w:rsidR="005D000C" w:rsidRPr="00AF68F3" w:rsidRDefault="005D000C" w:rsidP="00773935">
      <w:pPr>
        <w:pStyle w:val="1e"/>
        <w:keepNext/>
        <w:keepLines/>
        <w:shd w:val="clear" w:color="auto" w:fill="auto"/>
        <w:tabs>
          <w:tab w:val="left" w:pos="993"/>
          <w:tab w:val="left" w:pos="1531"/>
        </w:tabs>
        <w:ind w:left="113" w:firstLine="709"/>
        <w:rPr>
          <w:sz w:val="28"/>
          <w:szCs w:val="28"/>
        </w:rPr>
      </w:pPr>
    </w:p>
    <w:p w:rsidR="007645B6" w:rsidRPr="00AF68F3" w:rsidRDefault="007645B6" w:rsidP="005D1952">
      <w:pPr>
        <w:pStyle w:val="1e"/>
        <w:keepNext/>
        <w:keepLines/>
        <w:numPr>
          <w:ilvl w:val="1"/>
          <w:numId w:val="34"/>
        </w:numPr>
        <w:shd w:val="clear" w:color="auto" w:fill="auto"/>
        <w:tabs>
          <w:tab w:val="left" w:pos="993"/>
          <w:tab w:val="left" w:pos="1134"/>
        </w:tabs>
        <w:ind w:left="113" w:firstLine="709"/>
        <w:rPr>
          <w:sz w:val="28"/>
          <w:szCs w:val="28"/>
        </w:rPr>
      </w:pPr>
      <w:bookmarkStart w:id="1453" w:name="_Toc492042990"/>
      <w:bookmarkStart w:id="1454" w:name="_Toc492045099"/>
      <w:bookmarkStart w:id="1455" w:name="_Ref492295797"/>
      <w:bookmarkStart w:id="1456" w:name="_Ref492295802"/>
      <w:bookmarkStart w:id="1457" w:name="_Ref492295806"/>
      <w:bookmarkStart w:id="1458" w:name="_Toc492296897"/>
      <w:r w:rsidRPr="00AF68F3">
        <w:rPr>
          <w:sz w:val="28"/>
          <w:szCs w:val="28"/>
        </w:rPr>
        <w:t>Нормативные требования к разработке мероприятий по гражданской обороне, защите населения и территории поселения от чрезвычайных ситуаций природного и</w:t>
      </w:r>
      <w:r w:rsidR="005D000C" w:rsidRPr="00AF68F3">
        <w:rPr>
          <w:sz w:val="28"/>
          <w:szCs w:val="28"/>
        </w:rPr>
        <w:t xml:space="preserve"> </w:t>
      </w:r>
      <w:r w:rsidRPr="00AF68F3">
        <w:rPr>
          <w:sz w:val="28"/>
          <w:szCs w:val="28"/>
        </w:rPr>
        <w:t>техногенного характера</w:t>
      </w:r>
      <w:bookmarkEnd w:id="1453"/>
      <w:bookmarkEnd w:id="1454"/>
      <w:bookmarkEnd w:id="1455"/>
      <w:bookmarkEnd w:id="1456"/>
      <w:bookmarkEnd w:id="1457"/>
      <w:bookmarkEnd w:id="1458"/>
    </w:p>
    <w:p w:rsidR="007645B6" w:rsidRPr="00AF68F3" w:rsidRDefault="007645B6" w:rsidP="009F3AD4">
      <w:pPr>
        <w:pStyle w:val="1f"/>
        <w:shd w:val="clear" w:color="auto" w:fill="auto"/>
        <w:ind w:firstLine="580"/>
      </w:pPr>
      <w:r w:rsidRPr="00AF68F3">
        <w:t>Мероприятия по гражданской обороне разрабатываются органами местного самоуправления поселения в соответствии с требованиями Федерального закона «О гражданской обороне».</w:t>
      </w:r>
    </w:p>
    <w:p w:rsidR="007645B6" w:rsidRPr="00AF68F3" w:rsidRDefault="007645B6" w:rsidP="009F3AD4">
      <w:pPr>
        <w:pStyle w:val="1f"/>
        <w:shd w:val="clear" w:color="auto" w:fill="auto"/>
        <w:ind w:firstLine="580"/>
      </w:pPr>
      <w:r w:rsidRPr="00AF68F3">
        <w:t xml:space="preserve">Мероприятия по защите территорий от воздействия чрезвычайных ситуаций природного и техногенного характера разрабатываются органами местного самоуправления поселения в соответствии с требованиями Федерального закона «О защите населения и территорий от чрезвычайных ситуаций природного и техногенного характера» с учетом требований ГОСТ </w:t>
      </w:r>
      <w:proofErr w:type="gramStart"/>
      <w:r w:rsidRPr="00AF68F3">
        <w:t>Р</w:t>
      </w:r>
      <w:proofErr w:type="gramEnd"/>
      <w:r w:rsidRPr="00AF68F3">
        <w:t xml:space="preserve"> 22.0.07-95.</w:t>
      </w:r>
    </w:p>
    <w:p w:rsidR="007645B6" w:rsidRPr="00AF68F3" w:rsidRDefault="007645B6" w:rsidP="009F3AD4">
      <w:pPr>
        <w:pStyle w:val="1f"/>
        <w:shd w:val="clear" w:color="auto" w:fill="auto"/>
        <w:ind w:firstLine="580"/>
      </w:pPr>
      <w:r w:rsidRPr="00AF68F3">
        <w:t>При разработке документов территориального планирования и документов по планировке территории необходимо учитывать паспорт безопасности сельсовета.</w:t>
      </w:r>
    </w:p>
    <w:p w:rsidR="007645B6" w:rsidRPr="00AF68F3" w:rsidRDefault="007645B6" w:rsidP="009F3AD4">
      <w:pPr>
        <w:pStyle w:val="1f"/>
        <w:shd w:val="clear" w:color="auto" w:fill="auto"/>
        <w:ind w:firstLine="580"/>
      </w:pPr>
      <w:r w:rsidRPr="00AF68F3">
        <w:t>Территории подверженные риску возникновения чрезвычайных ситуаций природного и техногенного характера отображаются на основании сведений предоставляемых Главным управлением МЧС России по Красноярскому краю или отделами ГО и ЧС администрации муниципального образования.</w:t>
      </w:r>
    </w:p>
    <w:p w:rsidR="005D000C" w:rsidRPr="00AF68F3" w:rsidRDefault="005D000C" w:rsidP="009F3AD4">
      <w:pPr>
        <w:pStyle w:val="1f"/>
        <w:shd w:val="clear" w:color="auto" w:fill="auto"/>
        <w:ind w:firstLine="580"/>
      </w:pPr>
    </w:p>
    <w:p w:rsidR="007645B6" w:rsidRPr="00AF68F3" w:rsidRDefault="007645B6" w:rsidP="005D1952">
      <w:pPr>
        <w:pStyle w:val="1e"/>
        <w:keepNext/>
        <w:keepLines/>
        <w:numPr>
          <w:ilvl w:val="1"/>
          <w:numId w:val="34"/>
        </w:numPr>
        <w:shd w:val="clear" w:color="auto" w:fill="auto"/>
        <w:tabs>
          <w:tab w:val="left" w:pos="993"/>
          <w:tab w:val="left" w:pos="1134"/>
        </w:tabs>
        <w:ind w:left="113" w:firstLine="709"/>
        <w:rPr>
          <w:sz w:val="28"/>
          <w:szCs w:val="28"/>
        </w:rPr>
      </w:pPr>
      <w:bookmarkStart w:id="1459" w:name="_Toc492042991"/>
      <w:bookmarkStart w:id="1460" w:name="_Toc492045100"/>
      <w:bookmarkStart w:id="1461" w:name="_Ref492295812"/>
      <w:bookmarkStart w:id="1462" w:name="_Ref492295817"/>
      <w:bookmarkStart w:id="1463" w:name="_Ref492295833"/>
      <w:bookmarkStart w:id="1464" w:name="_Toc492296898"/>
      <w:r w:rsidRPr="00AF68F3">
        <w:rPr>
          <w:sz w:val="28"/>
          <w:szCs w:val="28"/>
        </w:rPr>
        <w:t>Нормативные требования градостроительного проектирования в сейсмических районах</w:t>
      </w:r>
      <w:bookmarkEnd w:id="1459"/>
      <w:bookmarkEnd w:id="1460"/>
      <w:bookmarkEnd w:id="1461"/>
      <w:bookmarkEnd w:id="1462"/>
      <w:bookmarkEnd w:id="1463"/>
      <w:bookmarkEnd w:id="1464"/>
    </w:p>
    <w:p w:rsidR="007645B6" w:rsidRPr="00AF68F3" w:rsidRDefault="007645B6" w:rsidP="009F3AD4">
      <w:pPr>
        <w:pStyle w:val="1f"/>
        <w:shd w:val="clear" w:color="auto" w:fill="auto"/>
        <w:ind w:firstLine="580"/>
      </w:pPr>
      <w:r w:rsidRPr="00AF68F3">
        <w:t>При разработке генерального плана и проектов планировки сельсовета для планируемого района строительства следует принимать интенсивность сейсмических воздействий в баллах на основе комплекта карт ОСР, являющегося нормативным на момент разработки документации.</w:t>
      </w:r>
    </w:p>
    <w:p w:rsidR="007645B6" w:rsidRPr="00AF68F3" w:rsidRDefault="007645B6" w:rsidP="00AE3CFD">
      <w:pPr>
        <w:pStyle w:val="1f"/>
        <w:shd w:val="clear" w:color="auto" w:fill="auto"/>
        <w:ind w:firstLine="580"/>
      </w:pPr>
      <w:r w:rsidRPr="00AF68F3">
        <w:t>В настоящее время нормативным документом является ком</w:t>
      </w:r>
      <w:r w:rsidR="00AE3CFD">
        <w:t xml:space="preserve">плект карт общего сейсмического </w:t>
      </w:r>
      <w:r w:rsidRPr="00AF68F3">
        <w:t>районирования - ОСР-</w:t>
      </w:r>
      <w:r w:rsidR="00AE3CFD">
        <w:t>2015</w:t>
      </w:r>
      <w:r w:rsidRPr="00AF68F3">
        <w:t xml:space="preserve">. Вместе с тем, в рамках федеральной целевой программы «Повышение устойчивости жилых домов, основных объектов и систем жизнеобеспечения в сейсмических районах Российской Федерации на 2009-2013 годы», утвержденной Постановлением Правительства РФ от 23.04.2009 № 365 разработан макет </w:t>
      </w:r>
      <w:proofErr w:type="gramStart"/>
      <w:r w:rsidRPr="00AF68F3">
        <w:t>комплекта карт общего сейсмического районирования территории Российской Федерации</w:t>
      </w:r>
      <w:proofErr w:type="gramEnd"/>
      <w:r w:rsidRPr="00AF68F3">
        <w:t xml:space="preserve"> ОСР-2012. После утверждения комплекта карт ОСР-201</w:t>
      </w:r>
      <w:r w:rsidR="00AE3CFD">
        <w:t>5</w:t>
      </w:r>
      <w:r w:rsidRPr="00AF68F3">
        <w:t xml:space="preserve"> на федеральном уровне в качестве нормативных, ОСР-97 утрачивают данный статус.</w:t>
      </w:r>
    </w:p>
    <w:p w:rsidR="007645B6" w:rsidRPr="00AF68F3" w:rsidRDefault="007645B6" w:rsidP="009F3AD4">
      <w:pPr>
        <w:pStyle w:val="1f"/>
        <w:shd w:val="clear" w:color="auto" w:fill="auto"/>
        <w:ind w:firstLine="580"/>
      </w:pPr>
      <w:r w:rsidRPr="00AF68F3">
        <w:t>Комплект карт ОСР-</w:t>
      </w:r>
      <w:r w:rsidR="00AE3CFD">
        <w:t>2015</w:t>
      </w:r>
      <w:r w:rsidRPr="00AF68F3">
        <w:t xml:space="preserve"> предусматривает осуществление антисейсмических мероприятий при строительстве объектов и отражает 10 % - (карта А), 5 % - (карта В), 1 %-</w:t>
      </w:r>
      <w:proofErr w:type="spellStart"/>
      <w:r w:rsidRPr="00AF68F3">
        <w:t>ную</w:t>
      </w:r>
      <w:proofErr w:type="spellEnd"/>
      <w:r w:rsidRPr="00AF68F3">
        <w:t xml:space="preserve"> (карта С) вероятность возможного превышения в течение 50 лет указанных на картах значений сейсмической интенсивности.</w:t>
      </w:r>
    </w:p>
    <w:p w:rsidR="007645B6" w:rsidRPr="00AF68F3" w:rsidRDefault="007645B6" w:rsidP="009F3AD4">
      <w:pPr>
        <w:pStyle w:val="1f"/>
        <w:shd w:val="clear" w:color="auto" w:fill="auto"/>
        <w:ind w:firstLine="580"/>
      </w:pPr>
      <w:r w:rsidRPr="00AF68F3">
        <w:lastRenderedPageBreak/>
        <w:t>Указанным значениям вероятностей соответствуют следующие средние интервалы времени между землетрясениями расчетной интенсивности: 500 лет (10 %), 1000 лет (5 %), 5000 лет (1 %).</w:t>
      </w:r>
    </w:p>
    <w:p w:rsidR="007645B6" w:rsidRPr="00AF68F3" w:rsidRDefault="007645B6" w:rsidP="009F3AD4">
      <w:pPr>
        <w:pStyle w:val="1f"/>
        <w:shd w:val="clear" w:color="auto" w:fill="auto"/>
        <w:ind w:firstLine="580"/>
      </w:pPr>
      <w:r w:rsidRPr="00AF68F3">
        <w:t>Карта ОСР-</w:t>
      </w:r>
      <w:r w:rsidR="00AE3CFD">
        <w:t>2015</w:t>
      </w:r>
      <w:r w:rsidRPr="00AF68F3">
        <w:t>-А рекомендована для использования в строительстве объектов непродолжительного срока службы и не представляющих угрозы для человеческой жизни; карта ОСР-</w:t>
      </w:r>
      <w:r w:rsidR="00AE3CFD">
        <w:t>2015</w:t>
      </w:r>
      <w:r w:rsidRPr="00AF68F3">
        <w:t>-В - для массового гражданского и промышленного строительства; карта ОСР-</w:t>
      </w:r>
      <w:r w:rsidR="00AE3CFD">
        <w:t>2015</w:t>
      </w:r>
      <w:r w:rsidRPr="00AF68F3">
        <w:t>-С - для особо ответственных сооружений (АЭС, крупные гидротехнические сооружения, экологически опасные объекты и т.п.).</w:t>
      </w:r>
    </w:p>
    <w:p w:rsidR="007645B6" w:rsidRPr="00AF68F3" w:rsidRDefault="007645B6" w:rsidP="009F3AD4">
      <w:pPr>
        <w:pStyle w:val="1f"/>
        <w:shd w:val="clear" w:color="auto" w:fill="auto"/>
        <w:ind w:firstLine="740"/>
      </w:pPr>
      <w:r w:rsidRPr="00AF68F3">
        <w:t>В соответствии с картами ОСР-</w:t>
      </w:r>
      <w:r w:rsidR="00AE3CFD">
        <w:t>2015</w:t>
      </w:r>
      <w:r w:rsidRPr="00AF68F3">
        <w:t xml:space="preserve"> территория Новотроицкого сельсовета характеризуется следующей сейсмической активностью:</w:t>
      </w:r>
    </w:p>
    <w:p w:rsidR="005D000C" w:rsidRPr="00AF68F3" w:rsidRDefault="005D000C" w:rsidP="009F3AD4">
      <w:pPr>
        <w:pStyle w:val="1f"/>
        <w:shd w:val="clear" w:color="auto" w:fill="auto"/>
        <w:ind w:left="720" w:right="-2" w:firstLine="20"/>
      </w:pPr>
      <w:r w:rsidRPr="00AF68F3">
        <w:t>в соответствии с ОСР-2015</w:t>
      </w:r>
      <w:proofErr w:type="gramStart"/>
      <w:r w:rsidR="007645B6" w:rsidRPr="00AF68F3">
        <w:t xml:space="preserve"> А</w:t>
      </w:r>
      <w:proofErr w:type="gramEnd"/>
      <w:r w:rsidR="007645B6" w:rsidRPr="00AF68F3">
        <w:t xml:space="preserve"> интен</w:t>
      </w:r>
      <w:r w:rsidRPr="00AF68F3">
        <w:t xml:space="preserve">сивность колебаний составляет 7 </w:t>
      </w:r>
      <w:r w:rsidR="007645B6" w:rsidRPr="00AF68F3">
        <w:t xml:space="preserve">балов; </w:t>
      </w:r>
    </w:p>
    <w:p w:rsidR="005D000C" w:rsidRPr="00AF68F3" w:rsidRDefault="007645B6" w:rsidP="009F3AD4">
      <w:pPr>
        <w:pStyle w:val="1f"/>
        <w:shd w:val="clear" w:color="auto" w:fill="auto"/>
        <w:ind w:left="720" w:right="-2" w:firstLine="20"/>
      </w:pPr>
      <w:r w:rsidRPr="00AF68F3">
        <w:t>в соответствии с ОСР</w:t>
      </w:r>
      <w:r w:rsidR="005D000C" w:rsidRPr="00AF68F3">
        <w:t>-2015</w:t>
      </w:r>
      <w:proofErr w:type="gramStart"/>
      <w:r w:rsidRPr="00AF68F3">
        <w:t xml:space="preserve"> В</w:t>
      </w:r>
      <w:proofErr w:type="gramEnd"/>
      <w:r w:rsidRPr="00AF68F3">
        <w:t xml:space="preserve"> интенсивность колебаний составляет 7 балов; </w:t>
      </w:r>
    </w:p>
    <w:p w:rsidR="007645B6" w:rsidRPr="00AF68F3" w:rsidRDefault="007645B6" w:rsidP="009F3AD4">
      <w:pPr>
        <w:pStyle w:val="1f"/>
        <w:shd w:val="clear" w:color="auto" w:fill="auto"/>
        <w:ind w:left="720" w:right="-2" w:firstLine="20"/>
      </w:pPr>
      <w:r w:rsidRPr="00AF68F3">
        <w:t>в соответствии с ОСР</w:t>
      </w:r>
      <w:r w:rsidR="005D000C" w:rsidRPr="00AF68F3">
        <w:t>-2015</w:t>
      </w:r>
      <w:proofErr w:type="gramStart"/>
      <w:r w:rsidRPr="00AF68F3">
        <w:t xml:space="preserve"> С</w:t>
      </w:r>
      <w:proofErr w:type="gramEnd"/>
      <w:r w:rsidRPr="00AF68F3">
        <w:t xml:space="preserve"> интенсивность колебаний составляет 8 балов.</w:t>
      </w:r>
    </w:p>
    <w:p w:rsidR="007645B6" w:rsidRPr="00AF68F3" w:rsidRDefault="007645B6" w:rsidP="009F3AD4">
      <w:pPr>
        <w:pStyle w:val="1f"/>
        <w:shd w:val="clear" w:color="auto" w:fill="auto"/>
        <w:ind w:firstLine="580"/>
      </w:pPr>
      <w:r w:rsidRPr="00AF68F3">
        <w:t>Количественную оценку сейсмичности площадок строительства попадающих на территорию Новотроицкого сельсовета следует принимать на основании сейсмического микрорайонирования (далее СМР), которое является составной частью инженерных изысканий и выполняется с соблюдением требований нормативных документов соответствующих уровню ответственности проектируемого сооружения (РСН 60-86, РСН 65-87, МДС 22-1.2004, СТО 17330282.27.140.002</w:t>
      </w:r>
      <w:r w:rsidRPr="00AF68F3">
        <w:softHyphen/>
        <w:t>2008, НП-031-01, РБ-06-98 и др.).</w:t>
      </w:r>
    </w:p>
    <w:p w:rsidR="007645B6" w:rsidRPr="00AF68F3" w:rsidRDefault="007645B6" w:rsidP="009F3AD4">
      <w:pPr>
        <w:pStyle w:val="1f"/>
        <w:shd w:val="clear" w:color="auto" w:fill="auto"/>
        <w:ind w:firstLine="580"/>
      </w:pPr>
      <w:r w:rsidRPr="00AF68F3">
        <w:t>В состав генерального плана сельсовета должны входить картографические материалы СМР.</w:t>
      </w:r>
    </w:p>
    <w:p w:rsidR="007645B6" w:rsidRPr="00AF68F3" w:rsidRDefault="007645B6" w:rsidP="009F3AD4">
      <w:pPr>
        <w:pStyle w:val="1f"/>
        <w:shd w:val="clear" w:color="auto" w:fill="auto"/>
        <w:ind w:firstLine="580"/>
      </w:pPr>
      <w:r w:rsidRPr="00AF68F3">
        <w:t>В соответствии со статьей 4 Федерального закона от 30.12.2009 № 384-ФЗ «Технический регламент о безопасности зданий и сооружений» при проектировании особо опасных, технически сложных и уникальных объектов, установленных статьей 48.1 Градостроительного кодекса Российской Федерации, необходимо выполнять работы СМР с детальностью соответствующей масштабу проектной документации.</w:t>
      </w:r>
    </w:p>
    <w:p w:rsidR="007645B6" w:rsidRPr="00AF68F3" w:rsidRDefault="007645B6" w:rsidP="009F3AD4">
      <w:pPr>
        <w:pStyle w:val="1f"/>
        <w:shd w:val="clear" w:color="auto" w:fill="auto"/>
        <w:ind w:firstLine="580"/>
      </w:pPr>
      <w:r w:rsidRPr="00AF68F3">
        <w:t>Комплекты карт сейсмического районирования, как ОСР так и СМР, характеризуют различные уровни сейсмической опасности, измеряемые вероятностью</w:t>
      </w:r>
      <w:proofErr w:type="gramStart"/>
      <w:r w:rsidRPr="00AF68F3">
        <w:t xml:space="preserve"> ,</w:t>
      </w:r>
      <w:proofErr w:type="gramEnd"/>
      <w:r w:rsidRPr="00AF68F3">
        <w:t xml:space="preserve"> выраженной в процентах или соответствующих периодах повторяемости сейсмических воздействий.</w:t>
      </w:r>
    </w:p>
    <w:p w:rsidR="007645B6" w:rsidRPr="00AF68F3" w:rsidRDefault="007645B6" w:rsidP="009F3AD4">
      <w:pPr>
        <w:pStyle w:val="1f"/>
        <w:shd w:val="clear" w:color="auto" w:fill="auto"/>
        <w:ind w:firstLine="580"/>
      </w:pPr>
      <w:r w:rsidRPr="00AF68F3">
        <w:t xml:space="preserve">В соответствии с требованиями СНиП </w:t>
      </w:r>
      <w:r w:rsidRPr="00AF68F3">
        <w:rPr>
          <w:lang w:val="en-US" w:eastAsia="en-US" w:bidi="en-US"/>
        </w:rPr>
        <w:t>II</w:t>
      </w:r>
      <w:r w:rsidRPr="00AF68F3">
        <w:rPr>
          <w:lang w:eastAsia="en-US" w:bidi="en-US"/>
        </w:rPr>
        <w:t xml:space="preserve">-7-81* </w:t>
      </w:r>
      <w:r w:rsidRPr="00AF68F3">
        <w:t>«Строительство в сейсмических районах. Нормы проектирования», предусмотрено применение к одним и тем же зданиям и сооружениям оценок величин прогнозируемых сейсмических воздействий по двум картам, соответствующих категориям проектных землетрясений (ПЗ) и максимальных расчётных землетрясений (МРЗ). Первые (ПЗ) соответствуют нижнему уровню ожидаемых сейсмических воздействий, которые могут нарушить, но не остановить функционирование объекта. Вторые (МРЗ) отвечают верхнему уровню воздействий, т.е. возникновению более сильного, хотя и редкого сейсмического события. В этом случае расчет ведется с учетом возможных неупругих деформаций сооружения, способных вывести его из строя, но не допускающих полного разрушения объекта и гибели людей.</w:t>
      </w:r>
    </w:p>
    <w:p w:rsidR="007645B6" w:rsidRPr="00AF68F3" w:rsidRDefault="007645B6" w:rsidP="009F3AD4">
      <w:pPr>
        <w:pStyle w:val="1f"/>
        <w:shd w:val="clear" w:color="auto" w:fill="auto"/>
        <w:ind w:firstLine="580"/>
      </w:pPr>
      <w:r w:rsidRPr="00AF68F3">
        <w:t>Выбор карт для уровней воздействия ПЗ и МРЗ с целью оценки приемлемого социально - экономического риска конкретных объектов определяется федеральными и ведомственными нормативно-техническими документами.</w:t>
      </w:r>
    </w:p>
    <w:p w:rsidR="007645B6" w:rsidRPr="00AF68F3" w:rsidRDefault="007645B6" w:rsidP="009F3AD4">
      <w:pPr>
        <w:pStyle w:val="1f"/>
        <w:shd w:val="clear" w:color="auto" w:fill="auto"/>
        <w:ind w:firstLine="580"/>
      </w:pPr>
      <w:proofErr w:type="gramStart"/>
      <w:r w:rsidRPr="00AF68F3">
        <w:t>Проектирование и строительство зданий и сооружений, размещаемых на сейсмически опасных территориях необходимо проводить с учетом обязательных к применению национальных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(распоряжение Правительства Российской Федерации от 21 июня 2010 г. № 1047-р).</w:t>
      </w:r>
      <w:proofErr w:type="gramEnd"/>
    </w:p>
    <w:p w:rsidR="007645B6" w:rsidRPr="00AF68F3" w:rsidRDefault="007645B6" w:rsidP="009F3AD4">
      <w:pPr>
        <w:pStyle w:val="1f"/>
        <w:shd w:val="clear" w:color="auto" w:fill="auto"/>
        <w:ind w:firstLine="720"/>
      </w:pPr>
      <w:r w:rsidRPr="00AF68F3">
        <w:t xml:space="preserve">Площадки строительства, расположенные вблизи плоскостей тектонических разломов, с крутизной склонов более 15°, нарушением пород физико-геологическими процессами, </w:t>
      </w:r>
      <w:proofErr w:type="spellStart"/>
      <w:r w:rsidRPr="00AF68F3">
        <w:t>просадочными</w:t>
      </w:r>
      <w:proofErr w:type="spellEnd"/>
      <w:r w:rsidRPr="00AF68F3">
        <w:t xml:space="preserve"> и набухающими грунтами, осыпями, обвалами, плывунами, оползнями, карстом, горными выработками, селями являются неблагоприятными в сейсмическом отношении. При </w:t>
      </w:r>
      <w:r w:rsidRPr="00AF68F3">
        <w:lastRenderedPageBreak/>
        <w:t>необходимости строительства зданий и сооружений на таких площадках следует принимать дополнительные меры к укреплению их оснований и усилению конструкций.</w:t>
      </w:r>
    </w:p>
    <w:p w:rsidR="009E76C0" w:rsidRPr="00AF68F3" w:rsidRDefault="009E76C0" w:rsidP="009F3AD4">
      <w:pPr>
        <w:pStyle w:val="1f"/>
        <w:shd w:val="clear" w:color="auto" w:fill="auto"/>
        <w:ind w:firstLine="720"/>
      </w:pPr>
    </w:p>
    <w:p w:rsidR="007645B6" w:rsidRPr="00AF68F3" w:rsidRDefault="007645B6" w:rsidP="005D1952">
      <w:pPr>
        <w:pStyle w:val="1e"/>
        <w:keepNext/>
        <w:keepLines/>
        <w:numPr>
          <w:ilvl w:val="1"/>
          <w:numId w:val="34"/>
        </w:numPr>
        <w:shd w:val="clear" w:color="auto" w:fill="auto"/>
        <w:tabs>
          <w:tab w:val="left" w:pos="993"/>
          <w:tab w:val="left" w:pos="1134"/>
        </w:tabs>
        <w:ind w:left="113" w:firstLine="709"/>
        <w:rPr>
          <w:sz w:val="28"/>
          <w:szCs w:val="28"/>
        </w:rPr>
      </w:pPr>
      <w:bookmarkStart w:id="1465" w:name="_Toc492042992"/>
      <w:bookmarkStart w:id="1466" w:name="_Toc492045101"/>
      <w:bookmarkStart w:id="1467" w:name="_Ref492295839"/>
      <w:bookmarkStart w:id="1468" w:name="_Ref492295844"/>
      <w:bookmarkStart w:id="1469" w:name="_Ref492295848"/>
      <w:bookmarkStart w:id="1470" w:name="_Toc492296899"/>
      <w:r w:rsidRPr="00AF68F3">
        <w:rPr>
          <w:sz w:val="28"/>
          <w:szCs w:val="28"/>
        </w:rPr>
        <w:t>Нормативные показатели пожарной безопасности населенных пунктов</w:t>
      </w:r>
      <w:bookmarkEnd w:id="1465"/>
      <w:bookmarkEnd w:id="1466"/>
      <w:bookmarkEnd w:id="1467"/>
      <w:bookmarkEnd w:id="1468"/>
      <w:bookmarkEnd w:id="1469"/>
      <w:bookmarkEnd w:id="1470"/>
    </w:p>
    <w:p w:rsidR="007645B6" w:rsidRPr="00AF68F3" w:rsidRDefault="007645B6" w:rsidP="009F3AD4">
      <w:pPr>
        <w:pStyle w:val="1f"/>
        <w:shd w:val="clear" w:color="auto" w:fill="auto"/>
        <w:ind w:firstLine="720"/>
      </w:pPr>
      <w:r w:rsidRPr="00AF68F3">
        <w:t xml:space="preserve">Нормативные показатели пожарной безопасности населенных пунктов следует принимать в соответствии с главой 15 «Требования пожарной безопасности при градостроительной деятельности» раздела </w:t>
      </w:r>
      <w:r w:rsidRPr="00AF68F3">
        <w:rPr>
          <w:lang w:val="en-US" w:eastAsia="en-US" w:bidi="en-US"/>
        </w:rPr>
        <w:t>II</w:t>
      </w:r>
      <w:r w:rsidRPr="00AF68F3">
        <w:rPr>
          <w:lang w:eastAsia="en-US" w:bidi="en-US"/>
        </w:rPr>
        <w:t xml:space="preserve"> </w:t>
      </w:r>
      <w:r w:rsidRPr="00AF68F3">
        <w:t>«Требования пожарной безопасности при проектировании, строительстве и эксплуатации поселений и городских округов» Технического регламента о требованиях пожарной безопасности (Федеральный закон от 22 июля 2008 г. № 123-ФЗ).</w:t>
      </w:r>
    </w:p>
    <w:p w:rsidR="009E76C0" w:rsidRPr="00AF68F3" w:rsidRDefault="009E76C0" w:rsidP="009F3AD4">
      <w:pPr>
        <w:pStyle w:val="1f"/>
        <w:shd w:val="clear" w:color="auto" w:fill="auto"/>
        <w:ind w:firstLine="720"/>
      </w:pPr>
    </w:p>
    <w:p w:rsidR="007645B6" w:rsidRPr="00AF68F3" w:rsidRDefault="007645B6" w:rsidP="00773935">
      <w:pPr>
        <w:pStyle w:val="1e"/>
        <w:keepNext/>
        <w:keepLines/>
        <w:numPr>
          <w:ilvl w:val="1"/>
          <w:numId w:val="34"/>
        </w:numPr>
        <w:shd w:val="clear" w:color="auto" w:fill="auto"/>
        <w:tabs>
          <w:tab w:val="left" w:pos="993"/>
          <w:tab w:val="left" w:pos="1418"/>
        </w:tabs>
        <w:ind w:left="113" w:firstLine="709"/>
        <w:rPr>
          <w:sz w:val="28"/>
          <w:szCs w:val="28"/>
        </w:rPr>
      </w:pPr>
      <w:bookmarkStart w:id="1471" w:name="_Toc492042993"/>
      <w:bookmarkStart w:id="1472" w:name="_Toc492045102"/>
      <w:bookmarkStart w:id="1473" w:name="_Ref492295854"/>
      <w:bookmarkStart w:id="1474" w:name="_Ref492295858"/>
      <w:bookmarkStart w:id="1475" w:name="_Ref492295864"/>
      <w:bookmarkStart w:id="1476" w:name="_Toc492296900"/>
      <w:r w:rsidRPr="00AF68F3">
        <w:rPr>
          <w:sz w:val="28"/>
          <w:szCs w:val="28"/>
        </w:rPr>
        <w:t>Нормативные требования по защите территорий от затопления и подтопления</w:t>
      </w:r>
      <w:bookmarkEnd w:id="1471"/>
      <w:bookmarkEnd w:id="1472"/>
      <w:bookmarkEnd w:id="1473"/>
      <w:bookmarkEnd w:id="1474"/>
      <w:bookmarkEnd w:id="1475"/>
      <w:bookmarkEnd w:id="1476"/>
    </w:p>
    <w:p w:rsidR="007645B6" w:rsidRPr="00AF68F3" w:rsidRDefault="007645B6" w:rsidP="009F3AD4">
      <w:pPr>
        <w:pStyle w:val="1f"/>
        <w:shd w:val="clear" w:color="auto" w:fill="auto"/>
        <w:ind w:firstLine="580"/>
      </w:pPr>
      <w:r w:rsidRPr="00AF68F3">
        <w:t>Территории, расположенные на участках, подверженных негативному влиянию вод должны быть обеспечены защитными гидротехническими сооружениями.</w:t>
      </w:r>
    </w:p>
    <w:p w:rsidR="007645B6" w:rsidRPr="00AF68F3" w:rsidRDefault="007645B6" w:rsidP="009F3AD4">
      <w:pPr>
        <w:pStyle w:val="1f"/>
        <w:shd w:val="clear" w:color="auto" w:fill="auto"/>
        <w:ind w:firstLine="580"/>
      </w:pPr>
      <w:r w:rsidRPr="00AF68F3">
        <w:t>Территории, расположенные на прибрежных участках, должны быть защищены от затопления паводковыми водами, ветровым нагоном воды и подтопления грунтовыми водами 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w:t>
      </w:r>
    </w:p>
    <w:p w:rsidR="007645B6" w:rsidRPr="00AF68F3" w:rsidRDefault="007645B6" w:rsidP="009F3AD4">
      <w:pPr>
        <w:pStyle w:val="1f"/>
        <w:shd w:val="clear" w:color="auto" w:fill="auto"/>
        <w:ind w:firstLine="580"/>
      </w:pPr>
      <w:r w:rsidRPr="00AF68F3">
        <w:t>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 один раз в 10 лет — для территорий парков и плоскостных спортивных сооружений.</w:t>
      </w:r>
    </w:p>
    <w:p w:rsidR="007645B6" w:rsidRPr="00AF68F3" w:rsidRDefault="007645B6" w:rsidP="009F3AD4">
      <w:pPr>
        <w:pStyle w:val="1f"/>
        <w:shd w:val="clear" w:color="auto" w:fill="auto"/>
        <w:ind w:firstLine="580"/>
      </w:pPr>
      <w:r w:rsidRPr="00AF68F3">
        <w:t>На территориях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усадебной застройки и на территориях стадионов, парков и других озелененных территорий общего пользования допускается открытая осушительная сеть.</w:t>
      </w:r>
    </w:p>
    <w:p w:rsidR="007645B6" w:rsidRPr="00AF68F3" w:rsidRDefault="007645B6" w:rsidP="009F3AD4">
      <w:pPr>
        <w:pStyle w:val="1f"/>
        <w:shd w:val="clear" w:color="auto" w:fill="auto"/>
        <w:ind w:firstLine="580"/>
      </w:pPr>
      <w:r w:rsidRPr="00AF68F3">
        <w:t>Для предотвращения заболачивания территории и защиты подземных частей зданий и сооружений от подтопления существующими и прогнозируемыми грунтовыми водами в связанных грунтах необходимо предусматривать мероприятия по водоотведению и водопонижению, как правило, в виде локальных профилактических или систематических дренажей в комплексе с закрытой ливневой канализацией.</w:t>
      </w:r>
    </w:p>
    <w:p w:rsidR="007645B6" w:rsidRPr="00AF68F3" w:rsidRDefault="007645B6" w:rsidP="009F3AD4">
      <w:pPr>
        <w:pStyle w:val="1f"/>
        <w:shd w:val="clear" w:color="auto" w:fill="auto"/>
        <w:ind w:firstLine="580"/>
      </w:pPr>
      <w:r w:rsidRPr="00AF68F3">
        <w:t>Понижение уровня грунтовых вод должно обеспечиваться на территории капитальной застройки - не менее 2 м от проектной отметки поверхности; на территории стадионов, парков, скверов и других зеленых насаждений - не менее 1 м, на территории крупных промышленных зон и комплексов не менее 15 м.</w:t>
      </w:r>
    </w:p>
    <w:p w:rsidR="009E76C0" w:rsidRPr="00AF68F3" w:rsidRDefault="009E76C0" w:rsidP="009F3AD4">
      <w:pPr>
        <w:pStyle w:val="1f"/>
        <w:shd w:val="clear" w:color="auto" w:fill="auto"/>
        <w:ind w:firstLine="580"/>
      </w:pPr>
    </w:p>
    <w:p w:rsidR="007645B6" w:rsidRPr="00AF68F3" w:rsidRDefault="007645B6" w:rsidP="005D1952">
      <w:pPr>
        <w:pStyle w:val="1e"/>
        <w:keepNext/>
        <w:keepLines/>
        <w:numPr>
          <w:ilvl w:val="0"/>
          <w:numId w:val="34"/>
        </w:numPr>
        <w:shd w:val="clear" w:color="auto" w:fill="auto"/>
        <w:tabs>
          <w:tab w:val="left" w:pos="993"/>
          <w:tab w:val="left" w:pos="1276"/>
        </w:tabs>
        <w:ind w:left="113" w:firstLine="709"/>
        <w:rPr>
          <w:sz w:val="28"/>
          <w:szCs w:val="28"/>
        </w:rPr>
      </w:pPr>
      <w:bookmarkStart w:id="1477" w:name="_Toc492042994"/>
      <w:bookmarkStart w:id="1478" w:name="_Toc492045103"/>
      <w:bookmarkStart w:id="1479" w:name="_Ref492295876"/>
      <w:bookmarkStart w:id="1480" w:name="_Ref492295881"/>
      <w:bookmarkStart w:id="1481" w:name="_Ref492295887"/>
      <w:bookmarkStart w:id="1482" w:name="_Toc492296901"/>
      <w:r w:rsidRPr="00AF68F3">
        <w:rPr>
          <w:sz w:val="28"/>
          <w:szCs w:val="28"/>
        </w:rPr>
        <w:t>Перечень нормативных документов, используемых при подготовке нормативов</w:t>
      </w:r>
      <w:bookmarkEnd w:id="1477"/>
      <w:bookmarkEnd w:id="1478"/>
      <w:bookmarkEnd w:id="1479"/>
      <w:bookmarkEnd w:id="1480"/>
      <w:bookmarkEnd w:id="1481"/>
      <w:bookmarkEnd w:id="1482"/>
    </w:p>
    <w:p w:rsidR="007645B6" w:rsidRPr="00AF68F3" w:rsidRDefault="007645B6" w:rsidP="009F3AD4">
      <w:pPr>
        <w:pStyle w:val="1f"/>
        <w:shd w:val="clear" w:color="auto" w:fill="auto"/>
        <w:ind w:left="720" w:firstLine="0"/>
        <w:jc w:val="left"/>
      </w:pPr>
      <w:proofErr w:type="gramStart"/>
      <w:r w:rsidRPr="00AF68F3">
        <w:t>При</w:t>
      </w:r>
      <w:proofErr w:type="gramEnd"/>
      <w:r w:rsidRPr="00AF68F3">
        <w:t xml:space="preserve"> разработки нормативов использовался следующий перечень нормативных документов: Градостроительный кодекс Российской Федерации;</w:t>
      </w:r>
    </w:p>
    <w:p w:rsidR="007645B6" w:rsidRPr="00AF68F3" w:rsidRDefault="007645B6" w:rsidP="009F3AD4">
      <w:pPr>
        <w:pStyle w:val="1f"/>
        <w:shd w:val="clear" w:color="auto" w:fill="auto"/>
        <w:ind w:firstLine="720"/>
        <w:jc w:val="left"/>
      </w:pPr>
      <w:r w:rsidRPr="00AF68F3">
        <w:t>Земельный кодекс Российской Федерации;</w:t>
      </w:r>
    </w:p>
    <w:p w:rsidR="007645B6" w:rsidRPr="00AF68F3" w:rsidRDefault="007645B6" w:rsidP="009F3AD4">
      <w:pPr>
        <w:pStyle w:val="1f"/>
        <w:shd w:val="clear" w:color="auto" w:fill="auto"/>
        <w:ind w:firstLine="720"/>
        <w:jc w:val="left"/>
      </w:pPr>
      <w:r w:rsidRPr="00AF68F3">
        <w:t>Водный кодекс Российской Федерации;</w:t>
      </w:r>
    </w:p>
    <w:p w:rsidR="007645B6" w:rsidRPr="00AF68F3" w:rsidRDefault="007645B6" w:rsidP="009F3AD4">
      <w:pPr>
        <w:pStyle w:val="1f"/>
        <w:shd w:val="clear" w:color="auto" w:fill="auto"/>
        <w:ind w:firstLine="720"/>
        <w:jc w:val="left"/>
      </w:pPr>
      <w:r w:rsidRPr="00AF68F3">
        <w:t>Лесной кодекс Российской Федерации</w:t>
      </w:r>
      <w:proofErr w:type="gramStart"/>
      <w:r w:rsidRPr="00AF68F3">
        <w:t xml:space="preserve"> ;</w:t>
      </w:r>
      <w:proofErr w:type="gramEnd"/>
    </w:p>
    <w:p w:rsidR="007645B6" w:rsidRPr="00AF68F3" w:rsidRDefault="007645B6" w:rsidP="009F3AD4">
      <w:pPr>
        <w:pStyle w:val="1f"/>
        <w:shd w:val="clear" w:color="auto" w:fill="auto"/>
        <w:ind w:firstLine="720"/>
        <w:jc w:val="left"/>
      </w:pPr>
      <w:r w:rsidRPr="00AF68F3">
        <w:t>Федеральный закон от 12.02.1998 № 28-ФЗ «О гражданской обороне»;</w:t>
      </w:r>
    </w:p>
    <w:p w:rsidR="007645B6" w:rsidRPr="00AF68F3" w:rsidRDefault="007645B6" w:rsidP="009F3AD4">
      <w:pPr>
        <w:pStyle w:val="1f"/>
        <w:shd w:val="clear" w:color="auto" w:fill="auto"/>
        <w:ind w:firstLine="720"/>
        <w:jc w:val="left"/>
      </w:pPr>
      <w:r w:rsidRPr="00AF68F3">
        <w:t xml:space="preserve">Федеральный закон от 21.12.1994 № 68-ФЗ «О защите населения и территорий </w:t>
      </w:r>
      <w:proofErr w:type="gramStart"/>
      <w:r w:rsidRPr="00AF68F3">
        <w:t>от</w:t>
      </w:r>
      <w:proofErr w:type="gramEnd"/>
    </w:p>
    <w:p w:rsidR="007645B6" w:rsidRPr="00AF68F3" w:rsidRDefault="007645B6" w:rsidP="009F3AD4">
      <w:pPr>
        <w:pStyle w:val="1f"/>
        <w:shd w:val="clear" w:color="auto" w:fill="auto"/>
        <w:ind w:firstLine="0"/>
        <w:jc w:val="left"/>
      </w:pPr>
      <w:r w:rsidRPr="00AF68F3">
        <w:t>чрезвычайных ситуаций природного и техногенного характера»;</w:t>
      </w:r>
    </w:p>
    <w:p w:rsidR="007645B6" w:rsidRPr="00AF68F3" w:rsidRDefault="007645B6" w:rsidP="009F3AD4">
      <w:pPr>
        <w:pStyle w:val="1f"/>
        <w:shd w:val="clear" w:color="auto" w:fill="auto"/>
        <w:ind w:firstLine="720"/>
        <w:jc w:val="left"/>
      </w:pPr>
      <w:r w:rsidRPr="00AF68F3">
        <w:t>Федеральный закон от 21.12.1994 № 69-ФЗ «О пожарной безопасности»;</w:t>
      </w:r>
    </w:p>
    <w:p w:rsidR="007645B6" w:rsidRPr="00AF68F3" w:rsidRDefault="007645B6" w:rsidP="009F3AD4">
      <w:pPr>
        <w:pStyle w:val="1f"/>
        <w:shd w:val="clear" w:color="auto" w:fill="auto"/>
        <w:ind w:left="720" w:firstLine="0"/>
        <w:jc w:val="left"/>
      </w:pPr>
      <w:r w:rsidRPr="00AF68F3">
        <w:lastRenderedPageBreak/>
        <w:t>Федеральный закон от 09.01.1996 № 3-ФЗ «О радиационной безопасности населения; Федеральный закон от 28.12.2010 № 390 -ФЗ «О безопасности»;</w:t>
      </w:r>
    </w:p>
    <w:p w:rsidR="007645B6" w:rsidRPr="00AF68F3" w:rsidRDefault="007645B6" w:rsidP="009F3AD4">
      <w:pPr>
        <w:pStyle w:val="1f"/>
        <w:shd w:val="clear" w:color="auto" w:fill="auto"/>
        <w:ind w:firstLine="720"/>
        <w:jc w:val="left"/>
      </w:pPr>
      <w:r w:rsidRPr="00AF68F3">
        <w:t>Федеральный закон от 22.07.2008 № 123 - ФЗ «Технический регламент о требованиях пожарной безопасности»;</w:t>
      </w:r>
    </w:p>
    <w:p w:rsidR="007645B6" w:rsidRPr="00AF68F3" w:rsidRDefault="007645B6" w:rsidP="009F3AD4">
      <w:pPr>
        <w:pStyle w:val="1f"/>
        <w:shd w:val="clear" w:color="auto" w:fill="auto"/>
        <w:ind w:firstLine="720"/>
        <w:jc w:val="left"/>
      </w:pPr>
      <w:r w:rsidRPr="00AF68F3">
        <w:t>Федеральный закон от 30.12.2009 № 384 - ФЗ «Технический регламент о безопасности зданий и сооружений»;</w:t>
      </w:r>
    </w:p>
    <w:p w:rsidR="007645B6" w:rsidRPr="00AF68F3" w:rsidRDefault="007645B6" w:rsidP="009F3AD4">
      <w:pPr>
        <w:pStyle w:val="1f"/>
        <w:shd w:val="clear" w:color="auto" w:fill="auto"/>
        <w:ind w:firstLine="720"/>
        <w:jc w:val="left"/>
      </w:pPr>
      <w:r w:rsidRPr="00AF68F3">
        <w:t>Федеральный закон от 30.03.1999 № 52 -ФЗ «О санитарно-эпидемиологическом благополучии населения».</w:t>
      </w:r>
    </w:p>
    <w:p w:rsidR="007645B6" w:rsidRPr="00AF68F3" w:rsidRDefault="007645B6" w:rsidP="009F3AD4">
      <w:pPr>
        <w:pStyle w:val="1f"/>
        <w:shd w:val="clear" w:color="auto" w:fill="auto"/>
        <w:ind w:firstLine="709"/>
      </w:pPr>
      <w:r w:rsidRPr="00AF68F3">
        <w:t xml:space="preserve">СанПиН 2.2.1/2.1.1.1200-03. 2.2.1/2.1.1. Проектирование, строительство, реконструкция и эксплуатация предприятий, планировка и застройка населенных мест. </w:t>
      </w:r>
      <w:proofErr w:type="spellStart"/>
      <w:r w:rsidRPr="00AF68F3">
        <w:t>Санитарно</w:t>
      </w:r>
      <w:proofErr w:type="spellEnd"/>
      <w:r w:rsidRPr="00AF68F3">
        <w:t xml:space="preserve"> </w:t>
      </w:r>
      <w:proofErr w:type="gramStart"/>
      <w:r w:rsidRPr="00AF68F3">
        <w:t>-з</w:t>
      </w:r>
      <w:proofErr w:type="gramEnd"/>
      <w:r w:rsidRPr="00AF68F3">
        <w:t xml:space="preserve">ащитные зоны и санитарная классификация предприятий, сооружений и иных объектов. </w:t>
      </w:r>
      <w:proofErr w:type="spellStart"/>
      <w:r w:rsidRPr="00AF68F3">
        <w:t>Санитарно</w:t>
      </w:r>
      <w:proofErr w:type="spellEnd"/>
      <w:r w:rsidRPr="00AF68F3">
        <w:t xml:space="preserve"> - эпидемиологические правила и нормативы;</w:t>
      </w:r>
    </w:p>
    <w:p w:rsidR="007645B6" w:rsidRPr="00AF68F3" w:rsidRDefault="007645B6" w:rsidP="009F3AD4">
      <w:pPr>
        <w:pStyle w:val="1f"/>
        <w:shd w:val="clear" w:color="auto" w:fill="auto"/>
        <w:ind w:firstLine="709"/>
      </w:pPr>
      <w:r w:rsidRPr="00AF68F3">
        <w:t>СанПиН 2.1.3.2630 -10 Санитарно-эпидемиологические требования к организациям, осуществляющим медицинскую деятельность;</w:t>
      </w:r>
    </w:p>
    <w:p w:rsidR="007645B6" w:rsidRPr="00AF68F3" w:rsidRDefault="007645B6" w:rsidP="009F3AD4">
      <w:pPr>
        <w:pStyle w:val="1f"/>
        <w:shd w:val="clear" w:color="auto" w:fill="auto"/>
        <w:ind w:firstLine="709"/>
      </w:pPr>
      <w:r w:rsidRPr="00AF68F3">
        <w:t>СанПиН 2.1.4.1110-02. 2.1.4. Питьевая вода и водоснабжение населенных мест. Зоны санитарной охраны источников водоснабжения и водопроводов питьевого назначения. Санитарные правила и нормы;</w:t>
      </w:r>
    </w:p>
    <w:p w:rsidR="007645B6" w:rsidRPr="00AF68F3" w:rsidRDefault="007645B6" w:rsidP="009F3AD4">
      <w:pPr>
        <w:pStyle w:val="1f"/>
        <w:shd w:val="clear" w:color="auto" w:fill="auto"/>
        <w:ind w:firstLine="709"/>
      </w:pPr>
      <w:r w:rsidRPr="00AF68F3">
        <w:t>СанПиН 2.1.6.1032-01. 2.1.6. Атмосферный воздух и воздух закрытых помещений, санитарная охрана воздуха. Гигиенические требования к обеспечению качества атмосферного воздуха населенных мест. Санитарно-эпидемиологические правила и нормативы;</w:t>
      </w:r>
    </w:p>
    <w:p w:rsidR="007645B6" w:rsidRPr="00AF68F3" w:rsidRDefault="007645B6" w:rsidP="009F3AD4">
      <w:pPr>
        <w:pStyle w:val="1f"/>
        <w:shd w:val="clear" w:color="auto" w:fill="auto"/>
        <w:ind w:firstLine="709"/>
      </w:pPr>
      <w:r w:rsidRPr="00AF68F3">
        <w:t>СанПиН 2.1.5.980 -00. 2.1.5. Водоотведение населенных мест, санитарная охрана водных объектов. Гигиенические требования к охране поверхностных вод. Санитарные правила и нормы.</w:t>
      </w:r>
    </w:p>
    <w:p w:rsidR="007645B6" w:rsidRPr="00AF68F3" w:rsidRDefault="007645B6" w:rsidP="009F3AD4">
      <w:pPr>
        <w:pStyle w:val="1f"/>
        <w:shd w:val="clear" w:color="auto" w:fill="auto"/>
        <w:ind w:firstLine="709"/>
      </w:pPr>
      <w:r w:rsidRPr="00AF68F3">
        <w:t>СП 42.13330.201</w:t>
      </w:r>
      <w:r w:rsidR="00093EF8">
        <w:t>6</w:t>
      </w:r>
      <w:r w:rsidRPr="00AF68F3">
        <w:t xml:space="preserve"> «Градостроительство. Планировка и застройка городских и сельских поселений</w:t>
      </w:r>
      <w:r w:rsidR="00093EF8">
        <w:t xml:space="preserve">. Актуализированная редакция </w:t>
      </w:r>
      <w:r w:rsidR="00093EF8" w:rsidRPr="00AF68F3">
        <w:t>СНиП 2.07.01.-89*</w:t>
      </w:r>
      <w:r w:rsidRPr="00AF68F3">
        <w:t>»;</w:t>
      </w:r>
    </w:p>
    <w:p w:rsidR="007645B6" w:rsidRDefault="007645B6" w:rsidP="009F3AD4">
      <w:pPr>
        <w:pStyle w:val="1f"/>
        <w:shd w:val="clear" w:color="auto" w:fill="auto"/>
        <w:ind w:firstLine="709"/>
      </w:pPr>
      <w:r w:rsidRPr="00AF68F3">
        <w:t>СП 51.13330.2011. «Свод правил. Защита от шума. Актуализированная редакция СНиП 23-03-2003»;</w:t>
      </w:r>
    </w:p>
    <w:p w:rsidR="00093EF8" w:rsidRDefault="00093EF8" w:rsidP="009F3AD4">
      <w:pPr>
        <w:pStyle w:val="1f"/>
        <w:shd w:val="clear" w:color="auto" w:fill="auto"/>
        <w:ind w:firstLine="709"/>
      </w:pPr>
      <w:r>
        <w:t>СП 34.13330.2012 «Автомобильные дороги. Актуализированная редакция СНиП 2.05.02-85*»;</w:t>
      </w:r>
    </w:p>
    <w:p w:rsidR="00187300" w:rsidRPr="00093EF8" w:rsidRDefault="00187300" w:rsidP="009F3AD4">
      <w:pPr>
        <w:pStyle w:val="1f"/>
        <w:shd w:val="clear" w:color="auto" w:fill="auto"/>
        <w:ind w:firstLine="709"/>
        <w:rPr>
          <w:lang w:val="x-none"/>
        </w:rPr>
      </w:pPr>
      <w:r>
        <w:t>СП 14.13330.2014</w:t>
      </w:r>
      <w:r w:rsidRPr="00AF68F3">
        <w:t xml:space="preserve"> «Строительство в сейсмических районах. Нормы проектирования</w:t>
      </w:r>
      <w:r>
        <w:t xml:space="preserve">. Актуализированная редакция </w:t>
      </w:r>
      <w:r w:rsidRPr="00AF68F3">
        <w:t xml:space="preserve">СНиП </w:t>
      </w:r>
      <w:r w:rsidRPr="00AF68F3">
        <w:rPr>
          <w:lang w:val="en-US"/>
        </w:rPr>
        <w:t>II</w:t>
      </w:r>
      <w:r w:rsidRPr="00AF68F3">
        <w:t>-7-81*»</w:t>
      </w:r>
      <w:r>
        <w:t>;</w:t>
      </w:r>
    </w:p>
    <w:p w:rsidR="007645B6" w:rsidRPr="00AF68F3" w:rsidRDefault="007645B6" w:rsidP="009F3AD4">
      <w:pPr>
        <w:pStyle w:val="1f"/>
        <w:shd w:val="clear" w:color="auto" w:fill="auto"/>
        <w:ind w:firstLine="709"/>
      </w:pPr>
      <w:r w:rsidRPr="00AF68F3">
        <w:t>СН 2.2.4/2.1.8.562 -96. 2.2.4. Физические факторы производственной среды. 2.1.8. Физические факторы окружающей природной среды. Шум на рабочих местах, в помещениях жилых, общественных зданий и на территории жилой застройки. Санитарные нормы;</w:t>
      </w:r>
    </w:p>
    <w:p w:rsidR="007645B6" w:rsidRPr="00AF68F3" w:rsidRDefault="007645B6" w:rsidP="009F3AD4">
      <w:pPr>
        <w:pStyle w:val="1f"/>
        <w:shd w:val="clear" w:color="auto" w:fill="auto"/>
        <w:ind w:firstLine="709"/>
      </w:pPr>
      <w:r w:rsidRPr="00AF68F3">
        <w:t>СНиП 2.07.01.-89* «Градостроительство. Планировка и застройка городских и сельских поселений»;</w:t>
      </w:r>
    </w:p>
    <w:p w:rsidR="007645B6" w:rsidRPr="00AF68F3" w:rsidRDefault="007645B6" w:rsidP="009F3AD4">
      <w:pPr>
        <w:pStyle w:val="1f"/>
        <w:shd w:val="clear" w:color="auto" w:fill="auto"/>
        <w:ind w:firstLine="709"/>
      </w:pPr>
      <w:r w:rsidRPr="00AF68F3">
        <w:t>СНиП 2.01.51-90. Инженерно-технические мероприятия гражданской обороны;</w:t>
      </w:r>
    </w:p>
    <w:p w:rsidR="007645B6" w:rsidRPr="00AF68F3" w:rsidRDefault="007645B6" w:rsidP="009F3AD4">
      <w:pPr>
        <w:pStyle w:val="1f"/>
        <w:shd w:val="clear" w:color="auto" w:fill="auto"/>
        <w:ind w:firstLine="709"/>
      </w:pPr>
      <w:r w:rsidRPr="00AF68F3">
        <w:t>СНиП 2.01.15 -90. Инженерная защита территорий, зданий и сооружений от опасных геологических процессов. Основные положения проектирования;</w:t>
      </w:r>
    </w:p>
    <w:p w:rsidR="007645B6" w:rsidRPr="00AF68F3" w:rsidRDefault="007645B6" w:rsidP="009F3AD4">
      <w:pPr>
        <w:pStyle w:val="1f"/>
        <w:shd w:val="clear" w:color="auto" w:fill="auto"/>
        <w:ind w:firstLine="709"/>
      </w:pPr>
      <w:r w:rsidRPr="00AF68F3">
        <w:t>ГОСТ 12.1.004 -91. Межгосударственный стандарт. Система стандартов безопасности труда. Пожарная безопасность. Общие требования;</w:t>
      </w:r>
    </w:p>
    <w:p w:rsidR="007645B6" w:rsidRPr="00AF68F3" w:rsidRDefault="007645B6" w:rsidP="009F3AD4">
      <w:pPr>
        <w:pStyle w:val="1f"/>
        <w:shd w:val="clear" w:color="auto" w:fill="auto"/>
        <w:ind w:firstLine="709"/>
      </w:pPr>
      <w:r w:rsidRPr="00AF68F3">
        <w:t xml:space="preserve">ГОСТ 22.0.06-97/ГОСТ </w:t>
      </w:r>
      <w:proofErr w:type="gramStart"/>
      <w:r w:rsidRPr="00AF68F3">
        <w:t>Р</w:t>
      </w:r>
      <w:proofErr w:type="gramEnd"/>
      <w:r w:rsidRPr="00AF68F3">
        <w:t xml:space="preserve"> 22.0.06-95. Безопасность в чрезвычайных ситуациях. Источники природных чрезвычайных ситуаций. Поражающие факторы. Номенклатура параметров поражающих воздействий;</w:t>
      </w:r>
    </w:p>
    <w:p w:rsidR="007645B6" w:rsidRPr="00AF68F3" w:rsidRDefault="007645B6" w:rsidP="009F3AD4">
      <w:pPr>
        <w:pStyle w:val="1f"/>
        <w:shd w:val="clear" w:color="auto" w:fill="auto"/>
        <w:ind w:firstLine="709"/>
      </w:pPr>
      <w:r w:rsidRPr="00AF68F3">
        <w:t xml:space="preserve">ГОСТ 22.0.07-97/ГОСТ </w:t>
      </w:r>
      <w:proofErr w:type="gramStart"/>
      <w:r w:rsidRPr="00AF68F3">
        <w:t>Р</w:t>
      </w:r>
      <w:proofErr w:type="gramEnd"/>
      <w:r w:rsidRPr="00AF68F3">
        <w:t xml:space="preserve"> 22.0.07-95. Безопасность в чрезвычайных ситуациях. Источники техногенных чрезвычайных ситуаций. Классификация и номенклатура поражающих факторов и их параметров;</w:t>
      </w:r>
    </w:p>
    <w:p w:rsidR="00E95647" w:rsidRDefault="007645B6" w:rsidP="00E95647">
      <w:pPr>
        <w:pStyle w:val="1f"/>
        <w:shd w:val="clear" w:color="auto" w:fill="auto"/>
        <w:ind w:firstLine="709"/>
      </w:pPr>
      <w:r w:rsidRPr="00AF68F3">
        <w:t xml:space="preserve">ГОСТ </w:t>
      </w:r>
      <w:proofErr w:type="gramStart"/>
      <w:r w:rsidRPr="00AF68F3">
        <w:t>Р</w:t>
      </w:r>
      <w:proofErr w:type="gramEnd"/>
      <w:r w:rsidRPr="00AF68F3">
        <w:t xml:space="preserve"> 22.0.01-94. Безопасность в чрезвычайных ситуациях. Основные положения.</w:t>
      </w:r>
      <w:bookmarkStart w:id="1483" w:name="_Toc492042995"/>
      <w:bookmarkStart w:id="1484" w:name="_Toc492045104"/>
    </w:p>
    <w:p w:rsidR="00E95647" w:rsidRDefault="00E95647" w:rsidP="00E95647">
      <w:pPr>
        <w:pStyle w:val="1f"/>
        <w:shd w:val="clear" w:color="auto" w:fill="auto"/>
        <w:ind w:firstLine="709"/>
      </w:pPr>
    </w:p>
    <w:p w:rsidR="00E95647" w:rsidRDefault="00E95647" w:rsidP="00E95647">
      <w:pPr>
        <w:pStyle w:val="1f"/>
        <w:shd w:val="clear" w:color="auto" w:fill="auto"/>
        <w:ind w:firstLine="709"/>
      </w:pPr>
    </w:p>
    <w:p w:rsidR="00E95647" w:rsidRDefault="00E95647" w:rsidP="00E95647">
      <w:pPr>
        <w:pStyle w:val="1f"/>
        <w:shd w:val="clear" w:color="auto" w:fill="auto"/>
        <w:ind w:firstLine="709"/>
      </w:pPr>
    </w:p>
    <w:p w:rsidR="001A1280" w:rsidRDefault="001A1280" w:rsidP="00E95647">
      <w:pPr>
        <w:pStyle w:val="1f"/>
        <w:shd w:val="clear" w:color="auto" w:fill="auto"/>
        <w:ind w:firstLine="709"/>
      </w:pPr>
    </w:p>
    <w:p w:rsidR="007645B6" w:rsidRPr="00E95647" w:rsidRDefault="007645B6" w:rsidP="00181405">
      <w:pPr>
        <w:pStyle w:val="1f"/>
        <w:numPr>
          <w:ilvl w:val="0"/>
          <w:numId w:val="40"/>
        </w:numPr>
        <w:shd w:val="clear" w:color="auto" w:fill="auto"/>
        <w:tabs>
          <w:tab w:val="left" w:pos="1134"/>
        </w:tabs>
        <w:ind w:left="0" w:firstLine="567"/>
        <w:jc w:val="center"/>
        <w:rPr>
          <w:b/>
        </w:rPr>
      </w:pPr>
      <w:bookmarkStart w:id="1485" w:name="_Ref492296215"/>
      <w:r w:rsidRPr="00E95647">
        <w:rPr>
          <w:b/>
          <w:sz w:val="28"/>
          <w:szCs w:val="28"/>
        </w:rPr>
        <w:lastRenderedPageBreak/>
        <w:t>ПРАВИЛА И ОБЛАСТЬ ПРИМЕНЕНИЯ РАСЧЕТНЫХ ПОКАЗАТЕЛЕЙ, СОДЕРЖАЩИХСЯ В ОСНОВНОЙ ЧАСТИ НОРМАТИВОВ</w:t>
      </w:r>
      <w:bookmarkEnd w:id="1483"/>
      <w:bookmarkEnd w:id="1484"/>
      <w:bookmarkEnd w:id="1485"/>
    </w:p>
    <w:p w:rsidR="005D000C" w:rsidRPr="00AF68F3" w:rsidRDefault="005D000C" w:rsidP="00773935">
      <w:pPr>
        <w:pStyle w:val="1e"/>
        <w:keepNext/>
        <w:keepLines/>
        <w:shd w:val="clear" w:color="auto" w:fill="auto"/>
        <w:tabs>
          <w:tab w:val="left" w:pos="993"/>
        </w:tabs>
        <w:ind w:left="113" w:firstLine="709"/>
        <w:rPr>
          <w:sz w:val="28"/>
          <w:szCs w:val="28"/>
        </w:rPr>
      </w:pPr>
    </w:p>
    <w:p w:rsidR="007645B6" w:rsidRPr="00AF68F3" w:rsidRDefault="007645B6" w:rsidP="00773935">
      <w:pPr>
        <w:pStyle w:val="1e"/>
        <w:keepNext/>
        <w:keepLines/>
        <w:numPr>
          <w:ilvl w:val="1"/>
          <w:numId w:val="17"/>
        </w:numPr>
        <w:shd w:val="clear" w:color="auto" w:fill="auto"/>
        <w:tabs>
          <w:tab w:val="left" w:pos="993"/>
        </w:tabs>
        <w:ind w:left="113" w:firstLine="709"/>
        <w:rPr>
          <w:sz w:val="28"/>
          <w:szCs w:val="28"/>
        </w:rPr>
      </w:pPr>
      <w:bookmarkStart w:id="1486" w:name="_Toc492042996"/>
      <w:bookmarkStart w:id="1487" w:name="_Toc492045105"/>
      <w:bookmarkStart w:id="1488" w:name="_Ref492296246"/>
      <w:bookmarkStart w:id="1489" w:name="_Ref492296250"/>
      <w:bookmarkStart w:id="1490" w:name="_Toc492296902"/>
      <w:r w:rsidRPr="00AF68F3">
        <w:rPr>
          <w:sz w:val="28"/>
          <w:szCs w:val="28"/>
        </w:rPr>
        <w:t>Правила и область применения нормативов, включая сведения о видах градостроительной и иной деятельности, осуществляемых с применением нормативов</w:t>
      </w:r>
      <w:bookmarkEnd w:id="1486"/>
      <w:bookmarkEnd w:id="1487"/>
      <w:bookmarkEnd w:id="1488"/>
      <w:bookmarkEnd w:id="1489"/>
      <w:bookmarkEnd w:id="1490"/>
    </w:p>
    <w:p w:rsidR="007645B6" w:rsidRPr="00AF68F3" w:rsidRDefault="007645B6" w:rsidP="009F3AD4">
      <w:pPr>
        <w:pStyle w:val="1f"/>
        <w:shd w:val="clear" w:color="auto" w:fill="auto"/>
        <w:ind w:firstLine="580"/>
      </w:pPr>
      <w:proofErr w:type="gramStart"/>
      <w:r w:rsidRPr="00AF68F3">
        <w:t>Нормативы направлены на обеспечение при осуществлении градостроительной деятельности предельно допустимых нагрузок на окружающую среду на основе определения ее потенциальных возможностей, режима рационального использования природных и иных ресурсов с целью обеспечения наиболее благоприятных условий жизни населения, недопущения разрушения естественных экологических систем и необратимых изменений в окружающей среде.</w:t>
      </w:r>
      <w:proofErr w:type="gramEnd"/>
    </w:p>
    <w:p w:rsidR="007645B6" w:rsidRPr="00AF68F3" w:rsidRDefault="007645B6" w:rsidP="009F3AD4">
      <w:pPr>
        <w:pStyle w:val="1f"/>
        <w:shd w:val="clear" w:color="auto" w:fill="auto"/>
        <w:ind w:firstLine="580"/>
      </w:pPr>
      <w:r w:rsidRPr="00AF68F3">
        <w:t xml:space="preserve">Нормативы конкретизируют и развивают основные положения, действующие на территории Российской Федерации, Красноярского края, Минусинского района, Новотроицкого сельсовета и территориальных строительных и санитарно-эпидемиологических норм и правил, норм и правил противопожарной безопасности, муниципальных правовых актов применительно к </w:t>
      </w:r>
      <w:proofErr w:type="spellStart"/>
      <w:r w:rsidRPr="00AF68F3">
        <w:t>природно</w:t>
      </w:r>
      <w:proofErr w:type="spellEnd"/>
      <w:r w:rsidRPr="00AF68F3">
        <w:t xml:space="preserve"> - климатическим, демографическим, ландшафтным особенностям территорий и их перспективного развития.</w:t>
      </w:r>
    </w:p>
    <w:p w:rsidR="007645B6" w:rsidRPr="00AF68F3" w:rsidRDefault="007645B6" w:rsidP="009F3AD4">
      <w:pPr>
        <w:pStyle w:val="1f"/>
        <w:shd w:val="clear" w:color="auto" w:fill="auto"/>
        <w:ind w:firstLine="580"/>
      </w:pPr>
      <w:r w:rsidRPr="00AF68F3">
        <w:t>Нормативы подлежат применению органами местного самоуправления при осуществлении постоянного контроля соответствия проектных решений градостроительной документации изменяющимся социально-экономическим условиям на территории, при принятии решений и развитии застроенных территорий.</w:t>
      </w:r>
    </w:p>
    <w:p w:rsidR="007645B6" w:rsidRPr="00AF68F3" w:rsidRDefault="007645B6" w:rsidP="009F3AD4">
      <w:pPr>
        <w:pStyle w:val="1f"/>
        <w:shd w:val="clear" w:color="auto" w:fill="auto"/>
        <w:ind w:firstLine="580"/>
      </w:pPr>
      <w:r w:rsidRPr="00AF68F3">
        <w:t>Действие нормативов не распространяется на случаи, когда документация по планировке территории была разработана и согласована в установленном порядке до вступления в силу настоящих нормативов.</w:t>
      </w:r>
    </w:p>
    <w:p w:rsidR="007645B6" w:rsidRPr="00AF68F3" w:rsidRDefault="007645B6" w:rsidP="009F3AD4">
      <w:pPr>
        <w:pStyle w:val="1f"/>
        <w:shd w:val="clear" w:color="auto" w:fill="auto"/>
        <w:ind w:firstLine="580"/>
      </w:pPr>
      <w:r w:rsidRPr="00AF68F3">
        <w:t xml:space="preserve">Нормативы распространяются на предлагаемые к размещению объекты жилищного строительства, социальной инфраструктуры, производственной инфраструктуры, </w:t>
      </w:r>
      <w:proofErr w:type="spellStart"/>
      <w:r w:rsidRPr="00AF68F3">
        <w:t>коммунально</w:t>
      </w:r>
      <w:proofErr w:type="spellEnd"/>
      <w:r w:rsidRPr="00AF68F3">
        <w:t xml:space="preserve"> - бытового, транспортного назначения, объекты инженерной инфраструктуры и благоустройства.</w:t>
      </w:r>
    </w:p>
    <w:p w:rsidR="007645B6" w:rsidRPr="00AF68F3" w:rsidRDefault="007645B6" w:rsidP="009F3AD4">
      <w:pPr>
        <w:pStyle w:val="1f"/>
        <w:shd w:val="clear" w:color="auto" w:fill="auto"/>
        <w:ind w:firstLine="580"/>
      </w:pPr>
      <w:r w:rsidRPr="00AF68F3">
        <w:t>Расчетные показатели, установленные в нормативах, применяются, при разработке градостроительной документации сельсовета, в пределах полномочий администрации Новотроицкого сельсовета установленных законодательством Российской Федерации.</w:t>
      </w:r>
    </w:p>
    <w:p w:rsidR="007645B6" w:rsidRPr="00AF68F3" w:rsidRDefault="007645B6" w:rsidP="009F3AD4">
      <w:pPr>
        <w:pStyle w:val="1f"/>
        <w:shd w:val="clear" w:color="auto" w:fill="auto"/>
        <w:ind w:firstLine="580"/>
      </w:pPr>
      <w:r w:rsidRPr="00AF68F3">
        <w:t>Расчетные показатели подлежат применению разработчиком градостроительной документации, заказчиком градостроительной документации и иными заинтересованными лицами при оценке качества градостроительной документации в плане соответствия её решений целям повышения качества жизни населения.</w:t>
      </w:r>
    </w:p>
    <w:p w:rsidR="007645B6" w:rsidRPr="00AF68F3" w:rsidRDefault="007645B6" w:rsidP="009F3AD4">
      <w:pPr>
        <w:pStyle w:val="1f"/>
        <w:shd w:val="clear" w:color="auto" w:fill="auto"/>
        <w:ind w:firstLine="580"/>
      </w:pPr>
      <w:proofErr w:type="gramStart"/>
      <w:r w:rsidRPr="00AF68F3">
        <w:t>Расчетные показатели минимально допустимого уровня обеспеченности объектами местного значения населения муниципального образования, установленные нормативами сельсовета, не могут быть ниже предельных значений расчетных показателей минимально допустимого уровня обеспеченности объектами местного значения населения муниципального образования, установленных региональными нормативами градостроительного проектирования Красноярского края.</w:t>
      </w:r>
      <w:proofErr w:type="gramEnd"/>
    </w:p>
    <w:p w:rsidR="007645B6" w:rsidRPr="00AF68F3" w:rsidRDefault="007645B6" w:rsidP="009F3AD4">
      <w:pPr>
        <w:pStyle w:val="1f"/>
        <w:shd w:val="clear" w:color="auto" w:fill="auto"/>
        <w:ind w:firstLine="580"/>
      </w:pPr>
      <w:proofErr w:type="gramStart"/>
      <w:r w:rsidRPr="00AF68F3">
        <w:t>Если, в случае внесения изменений в региональные нормативы градостроительного проектирования, предельные значения расчетных показателей минимально допустимого уровня обеспеченности объектами местного значения станут выше расчетных показателей минимально допустимого уровня обеспеченности объектами местного значения муниципального образования, установленных нормативами сельсовета, то применяются расчетные показатели региональных нормативов градостроительного проектирования, а также показатели нормативно-правовых актов Российской Федерации.</w:t>
      </w:r>
      <w:proofErr w:type="gramEnd"/>
    </w:p>
    <w:p w:rsidR="007645B6" w:rsidRPr="00AF68F3" w:rsidRDefault="007645B6" w:rsidP="009F3AD4">
      <w:pPr>
        <w:pStyle w:val="1f"/>
        <w:shd w:val="clear" w:color="auto" w:fill="auto"/>
        <w:ind w:firstLine="580"/>
      </w:pPr>
      <w:r w:rsidRPr="00AF68F3">
        <w:t xml:space="preserve">Расчетные показатели максимально допустимого уровня территориальной доступности </w:t>
      </w:r>
      <w:r w:rsidRPr="00AF68F3">
        <w:lastRenderedPageBreak/>
        <w:t>объектов местного значения для населения муниципального образования, установленные нормативами сельсовета, не могут превышать предельные значения расчетных показателей максимально допустимого уровня территориальной доступности объектов местного значения для населения муниципальных образований, установленных региональными нормативами градостроительного проектирования Красноярского края.</w:t>
      </w:r>
    </w:p>
    <w:p w:rsidR="00E95647" w:rsidRDefault="007645B6" w:rsidP="00E95647">
      <w:pPr>
        <w:pStyle w:val="1f"/>
        <w:shd w:val="clear" w:color="auto" w:fill="auto"/>
        <w:ind w:firstLine="580"/>
      </w:pPr>
      <w:proofErr w:type="gramStart"/>
      <w:r w:rsidRPr="00AF68F3">
        <w:t xml:space="preserve">Если, в случае внесения изменений в региональные нормативы градостроительного проектирования, предельные значения расчетных показателей максимально допустимого уровня территориальной доступности объектов местного значения для населения муниципальных образований, станут ниже расчетных показателей максимально допустимого уровня территориальной доступности объектов местного значения для населения муниципального образования, установленных нормативами сельсовета, то применяются расчетные показатели региональных нормативов градостроительного проектирования, а также показатели </w:t>
      </w:r>
      <w:proofErr w:type="spellStart"/>
      <w:r w:rsidRPr="00AF68F3">
        <w:t>нормативно</w:t>
      </w:r>
      <w:r w:rsidRPr="00AF68F3">
        <w:softHyphen/>
        <w:t>прав</w:t>
      </w:r>
      <w:bookmarkStart w:id="1491" w:name="_Toc393384124"/>
      <w:bookmarkStart w:id="1492" w:name="_Toc492042997"/>
      <w:bookmarkStart w:id="1493" w:name="_Toc492045106"/>
      <w:r w:rsidR="00E95647">
        <w:t>овых</w:t>
      </w:r>
      <w:proofErr w:type="spellEnd"/>
      <w:r w:rsidR="00E95647">
        <w:t xml:space="preserve"> актов Российской Федерации.</w:t>
      </w:r>
      <w:proofErr w:type="gramEnd"/>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A36CD9" w:rsidRPr="00E95647" w:rsidRDefault="00A36CD9" w:rsidP="00E95647">
      <w:pPr>
        <w:pStyle w:val="1f"/>
        <w:shd w:val="clear" w:color="auto" w:fill="auto"/>
        <w:ind w:firstLine="580"/>
        <w:rPr>
          <w:b/>
        </w:rPr>
      </w:pPr>
      <w:r w:rsidRPr="00E95647">
        <w:rPr>
          <w:b/>
        </w:rPr>
        <w:lastRenderedPageBreak/>
        <w:t xml:space="preserve">ПРИЛОЖЕНИЕ 1. Требования к составу и содержанию градостроительной документации муниципальных </w:t>
      </w:r>
      <w:r w:rsidR="00C621A9" w:rsidRPr="00E95647">
        <w:rPr>
          <w:b/>
        </w:rPr>
        <w:t>образований</w:t>
      </w:r>
      <w:r w:rsidRPr="00E95647">
        <w:rPr>
          <w:b/>
        </w:rPr>
        <w:t xml:space="preserve"> Красноярского края</w:t>
      </w:r>
      <w:bookmarkEnd w:id="1491"/>
      <w:bookmarkEnd w:id="1492"/>
      <w:bookmarkEnd w:id="1493"/>
    </w:p>
    <w:p w:rsidR="00A36CD9" w:rsidRPr="00AF68F3" w:rsidRDefault="00A36CD9" w:rsidP="009F3AD4">
      <w:pPr>
        <w:keepNext/>
        <w:keepLines/>
        <w:jc w:val="both"/>
        <w:outlineLvl w:val="2"/>
        <w:rPr>
          <w:bCs/>
          <w:u w:val="single"/>
        </w:rPr>
      </w:pPr>
      <w:bookmarkStart w:id="1494" w:name="_Toc492042998"/>
      <w:bookmarkStart w:id="1495" w:name="_Toc492045107"/>
      <w:bookmarkStart w:id="1496" w:name="_Toc492296903"/>
      <w:r w:rsidRPr="00AF68F3">
        <w:rPr>
          <w:bCs/>
          <w:u w:val="single"/>
        </w:rPr>
        <w:t>1. Общие требования к составу и содержанию схемы территориального планирования муниципального района</w:t>
      </w:r>
      <w:bookmarkEnd w:id="1494"/>
      <w:bookmarkEnd w:id="1495"/>
      <w:bookmarkEnd w:id="1496"/>
    </w:p>
    <w:p w:rsidR="00A36CD9" w:rsidRPr="00AF68F3" w:rsidRDefault="00A36CD9" w:rsidP="009F3AD4">
      <w:pPr>
        <w:autoSpaceDE w:val="0"/>
        <w:autoSpaceDN w:val="0"/>
        <w:adjustRightInd w:val="0"/>
        <w:ind w:firstLine="540"/>
        <w:jc w:val="both"/>
      </w:pPr>
      <w:r w:rsidRPr="00AF68F3">
        <w:t xml:space="preserve">1.1. Схема территориального планирования муниципального района является документом территориального планирования муниципального образования. </w:t>
      </w:r>
    </w:p>
    <w:p w:rsidR="00A36CD9" w:rsidRPr="00AF68F3" w:rsidRDefault="00A36CD9" w:rsidP="009F3AD4">
      <w:pPr>
        <w:autoSpaceDE w:val="0"/>
        <w:autoSpaceDN w:val="0"/>
        <w:adjustRightInd w:val="0"/>
        <w:ind w:firstLine="540"/>
        <w:jc w:val="both"/>
      </w:pPr>
      <w:r w:rsidRPr="00AF68F3">
        <w:t>1.2. Муниципальный район формируется на основе поселений с целью решения вопросов местного значения (а также выполнения отдельных государственных полномочий, делегируемых органам местного самоуправления федеральными законами и законами субъекта Федерации).</w:t>
      </w:r>
    </w:p>
    <w:p w:rsidR="00A36CD9" w:rsidRPr="00AF68F3" w:rsidRDefault="00A36CD9" w:rsidP="009F3AD4">
      <w:pPr>
        <w:autoSpaceDE w:val="0"/>
        <w:autoSpaceDN w:val="0"/>
        <w:adjustRightInd w:val="0"/>
        <w:ind w:firstLine="540"/>
        <w:jc w:val="both"/>
      </w:pPr>
      <w:r w:rsidRPr="00AF68F3">
        <w:t>1.3. Схема территориального планирования муниципального района обосновывает зоны размещения объектов капитального строительства и объектов районного значения в пределах поселений, а также в населенных пунктах, не вошедших в состав сельских поселений.</w:t>
      </w:r>
    </w:p>
    <w:p w:rsidR="00A36CD9" w:rsidRPr="00AF68F3" w:rsidRDefault="00A36CD9" w:rsidP="009F3AD4">
      <w:pPr>
        <w:autoSpaceDE w:val="0"/>
        <w:autoSpaceDN w:val="0"/>
        <w:adjustRightInd w:val="0"/>
        <w:ind w:firstLine="540"/>
        <w:jc w:val="both"/>
      </w:pPr>
      <w:r w:rsidRPr="00AF68F3">
        <w:t xml:space="preserve">1.4. Схемы территориального планирования муниципальных районов определяют: </w:t>
      </w:r>
    </w:p>
    <w:p w:rsidR="00A36CD9" w:rsidRPr="00AF68F3" w:rsidRDefault="00A36CD9" w:rsidP="009F3AD4">
      <w:pPr>
        <w:pStyle w:val="a3"/>
        <w:spacing w:after="0"/>
      </w:pPr>
      <w:r w:rsidRPr="00AF68F3">
        <w:t>основные направления реализации государственной политики в области градостроительства с учетом особенностей социально - экономического развития и природно-климатических условий муниципальных районов;</w:t>
      </w:r>
    </w:p>
    <w:p w:rsidR="00A36CD9" w:rsidRPr="00AF68F3" w:rsidRDefault="00A36CD9" w:rsidP="009F3AD4">
      <w:pPr>
        <w:pStyle w:val="a3"/>
        <w:spacing w:after="0"/>
      </w:pPr>
      <w:r w:rsidRPr="00AF68F3">
        <w:t>зоны различного функционального назначения и ограничения на использование территорий указанных зон, подлежащих застройке;</w:t>
      </w:r>
    </w:p>
    <w:p w:rsidR="00A36CD9" w:rsidRPr="00AF68F3" w:rsidRDefault="00A36CD9" w:rsidP="009F3AD4">
      <w:pPr>
        <w:pStyle w:val="a3"/>
        <w:spacing w:after="0"/>
      </w:pPr>
      <w:r w:rsidRPr="00AF68F3">
        <w:t>меры по защите территорий муниципального района и поселений в его составе от воздействия чрезвычайных ситуаций природного и техногенного характера;</w:t>
      </w:r>
    </w:p>
    <w:p w:rsidR="00A36CD9" w:rsidRPr="00AF68F3" w:rsidRDefault="00A36CD9" w:rsidP="009F3AD4">
      <w:pPr>
        <w:pStyle w:val="a3"/>
        <w:spacing w:after="0"/>
      </w:pPr>
      <w:r w:rsidRPr="00AF68F3">
        <w:t>направления развития инженерной, транспортной и социальной инфраструктур;</w:t>
      </w:r>
    </w:p>
    <w:p w:rsidR="00A36CD9" w:rsidRPr="00AF68F3" w:rsidRDefault="00A36CD9" w:rsidP="009F3AD4">
      <w:pPr>
        <w:pStyle w:val="a3"/>
        <w:spacing w:after="0"/>
      </w:pPr>
      <w:r w:rsidRPr="00AF68F3">
        <w:t>территории резерва для развития поселений;</w:t>
      </w:r>
    </w:p>
    <w:p w:rsidR="00A36CD9" w:rsidRPr="00AF68F3" w:rsidRDefault="00A36CD9" w:rsidP="009F3AD4">
      <w:pPr>
        <w:pStyle w:val="a3"/>
        <w:spacing w:after="0"/>
      </w:pPr>
      <w:r w:rsidRPr="00AF68F3">
        <w:t>территории для строительства дач, садоводства, огородничества</w:t>
      </w:r>
      <w:r w:rsidR="007C1181" w:rsidRPr="00AF68F3">
        <w:rPr>
          <w:lang w:val="ru-RU"/>
        </w:rPr>
        <w:t>;</w:t>
      </w:r>
    </w:p>
    <w:p w:rsidR="00A36CD9" w:rsidRPr="00AF68F3" w:rsidRDefault="00A36CD9" w:rsidP="009F3AD4">
      <w:pPr>
        <w:pStyle w:val="a3"/>
        <w:spacing w:after="0"/>
      </w:pPr>
      <w:r w:rsidRPr="00AF68F3">
        <w:t>территории для организации мест отдыха населения с учетом мест традиционного природопользования;</w:t>
      </w:r>
    </w:p>
    <w:p w:rsidR="00A36CD9" w:rsidRPr="00AF68F3" w:rsidRDefault="00A36CD9" w:rsidP="009F3AD4">
      <w:pPr>
        <w:pStyle w:val="a3"/>
        <w:spacing w:after="0"/>
      </w:pPr>
      <w:r w:rsidRPr="00AF68F3">
        <w:t xml:space="preserve">иные меры по развитию территорий районов. </w:t>
      </w:r>
    </w:p>
    <w:p w:rsidR="00A36CD9" w:rsidRPr="00AF68F3" w:rsidRDefault="00A36CD9" w:rsidP="009F3AD4">
      <w:pPr>
        <w:autoSpaceDE w:val="0"/>
        <w:autoSpaceDN w:val="0"/>
        <w:adjustRightInd w:val="0"/>
        <w:ind w:firstLine="567"/>
        <w:jc w:val="both"/>
      </w:pPr>
      <w:r w:rsidRPr="00AF68F3">
        <w:t>1.5. Схема территориального планирования муниципального района содержит основную часть, подлежащую утверждению, и материалы по обоснованию принимаемых проектных решений.</w:t>
      </w:r>
    </w:p>
    <w:p w:rsidR="00A36CD9" w:rsidRPr="00AF68F3" w:rsidRDefault="00A36CD9" w:rsidP="009F3AD4">
      <w:pPr>
        <w:autoSpaceDE w:val="0"/>
        <w:autoSpaceDN w:val="0"/>
        <w:adjustRightInd w:val="0"/>
        <w:ind w:firstLine="567"/>
        <w:jc w:val="both"/>
      </w:pPr>
      <w:r w:rsidRPr="00AF68F3">
        <w:t xml:space="preserve">1.6. Основная часть схемы территориального планирования муниципального района содержит текстовые материалы в форме положения о территориальном планировании и графические материалы в форме соответствующих карт. </w:t>
      </w:r>
    </w:p>
    <w:p w:rsidR="00A36CD9" w:rsidRPr="00AF68F3" w:rsidRDefault="00A36CD9" w:rsidP="009F3AD4">
      <w:pPr>
        <w:autoSpaceDE w:val="0"/>
        <w:autoSpaceDN w:val="0"/>
        <w:adjustRightInd w:val="0"/>
        <w:ind w:firstLine="567"/>
        <w:jc w:val="both"/>
      </w:pPr>
      <w:r w:rsidRPr="00AF68F3">
        <w:t>1.7. Основные графические материалы схем территориального планирования муниципальных районов разрабатываются в составе:</w:t>
      </w:r>
    </w:p>
    <w:p w:rsidR="00A36CD9" w:rsidRPr="00AF68F3" w:rsidRDefault="00A36CD9" w:rsidP="009F3AD4">
      <w:pPr>
        <w:pStyle w:val="a3"/>
        <w:spacing w:after="0"/>
      </w:pPr>
      <w:r w:rsidRPr="00AF68F3">
        <w:t>карты планируемого размещения объектов местного значения муниципального района;</w:t>
      </w:r>
    </w:p>
    <w:p w:rsidR="00A36CD9" w:rsidRPr="00AF68F3" w:rsidRDefault="00A36CD9" w:rsidP="009F3AD4">
      <w:pPr>
        <w:pStyle w:val="a3"/>
        <w:spacing w:after="0"/>
      </w:pPr>
      <w:r w:rsidRPr="00AF68F3">
        <w:t>карты границ населенных пунктов (в том числе границ образуемых населенных пунктов);</w:t>
      </w:r>
    </w:p>
    <w:p w:rsidR="00A36CD9" w:rsidRPr="00AF68F3" w:rsidRDefault="00A36CD9" w:rsidP="009F3AD4">
      <w:pPr>
        <w:autoSpaceDE w:val="0"/>
        <w:autoSpaceDN w:val="0"/>
        <w:adjustRightInd w:val="0"/>
        <w:ind w:firstLine="540"/>
        <w:jc w:val="both"/>
      </w:pPr>
      <w:r w:rsidRPr="00AF68F3">
        <w:t xml:space="preserve">1.8. </w:t>
      </w:r>
      <w:proofErr w:type="gramStart"/>
      <w:r w:rsidRPr="00AF68F3">
        <w:t>На</w:t>
      </w:r>
      <w:proofErr w:type="gramEnd"/>
      <w:r w:rsidRPr="00AF68F3">
        <w:t xml:space="preserve"> указанных в картах соответственно отображаются:</w:t>
      </w:r>
    </w:p>
    <w:p w:rsidR="00A36CD9" w:rsidRPr="00AF68F3" w:rsidRDefault="00A36CD9" w:rsidP="009F3AD4">
      <w:pPr>
        <w:pStyle w:val="a3"/>
        <w:spacing w:after="0"/>
      </w:pPr>
      <w:r w:rsidRPr="00AF68F3">
        <w:t>планируемые для размещения объекты местного значения муниципального района, относящиеся к следующим областям:</w:t>
      </w:r>
    </w:p>
    <w:p w:rsidR="00A36CD9" w:rsidRPr="00AF68F3" w:rsidRDefault="00A36CD9" w:rsidP="009F3AD4">
      <w:pPr>
        <w:autoSpaceDE w:val="0"/>
        <w:autoSpaceDN w:val="0"/>
        <w:adjustRightInd w:val="0"/>
        <w:ind w:firstLine="540"/>
        <w:jc w:val="both"/>
      </w:pPr>
      <w:r w:rsidRPr="00AF68F3">
        <w:t>а) электро- и газоснабжение поселений;</w:t>
      </w:r>
    </w:p>
    <w:p w:rsidR="00A36CD9" w:rsidRPr="00AF68F3" w:rsidRDefault="00A36CD9" w:rsidP="009F3AD4">
      <w:pPr>
        <w:autoSpaceDE w:val="0"/>
        <w:autoSpaceDN w:val="0"/>
        <w:adjustRightInd w:val="0"/>
        <w:ind w:firstLine="540"/>
        <w:jc w:val="both"/>
      </w:pPr>
      <w:r w:rsidRPr="00AF68F3">
        <w:t>б) автомобильные дороги местного значения вне границ населенных пунктов в границах муниципального района;</w:t>
      </w:r>
    </w:p>
    <w:p w:rsidR="00A36CD9" w:rsidRPr="00AF68F3" w:rsidRDefault="00A36CD9" w:rsidP="009F3AD4">
      <w:pPr>
        <w:autoSpaceDE w:val="0"/>
        <w:autoSpaceDN w:val="0"/>
        <w:adjustRightInd w:val="0"/>
        <w:ind w:firstLine="540"/>
        <w:jc w:val="both"/>
      </w:pPr>
      <w:r w:rsidRPr="00AF68F3">
        <w:t>в) образование;</w:t>
      </w:r>
    </w:p>
    <w:p w:rsidR="00A36CD9" w:rsidRPr="00AF68F3" w:rsidRDefault="00A36CD9" w:rsidP="009F3AD4">
      <w:pPr>
        <w:autoSpaceDE w:val="0"/>
        <w:autoSpaceDN w:val="0"/>
        <w:adjustRightInd w:val="0"/>
        <w:ind w:firstLine="540"/>
        <w:jc w:val="both"/>
      </w:pPr>
      <w:r w:rsidRPr="00AF68F3">
        <w:t>г) здравоохранение;</w:t>
      </w:r>
    </w:p>
    <w:p w:rsidR="00A36CD9" w:rsidRPr="00AF68F3" w:rsidRDefault="00A36CD9" w:rsidP="009F3AD4">
      <w:pPr>
        <w:autoSpaceDE w:val="0"/>
        <w:autoSpaceDN w:val="0"/>
        <w:adjustRightInd w:val="0"/>
        <w:ind w:firstLine="540"/>
        <w:jc w:val="both"/>
      </w:pPr>
      <w:r w:rsidRPr="00AF68F3">
        <w:t>д) физическая культура и массовый спорт;</w:t>
      </w:r>
    </w:p>
    <w:p w:rsidR="00A36CD9" w:rsidRPr="00AF68F3" w:rsidRDefault="00A36CD9" w:rsidP="009F3AD4">
      <w:pPr>
        <w:autoSpaceDE w:val="0"/>
        <w:autoSpaceDN w:val="0"/>
        <w:adjustRightInd w:val="0"/>
        <w:ind w:firstLine="540"/>
        <w:jc w:val="both"/>
      </w:pPr>
      <w:r w:rsidRPr="00AF68F3">
        <w:t>е) утилизация и переработка бытовых и промышленных отходов;</w:t>
      </w:r>
    </w:p>
    <w:p w:rsidR="00A36CD9" w:rsidRPr="00AF68F3" w:rsidRDefault="00A36CD9" w:rsidP="009F3AD4">
      <w:pPr>
        <w:autoSpaceDE w:val="0"/>
        <w:autoSpaceDN w:val="0"/>
        <w:adjustRightInd w:val="0"/>
        <w:ind w:firstLine="540"/>
        <w:jc w:val="both"/>
      </w:pPr>
      <w:r w:rsidRPr="00AF68F3">
        <w:t>ж) иные области в связи с решением вопросов местного значения муниципального района;</w:t>
      </w:r>
    </w:p>
    <w:p w:rsidR="00A36CD9" w:rsidRPr="00AF68F3" w:rsidRDefault="00A36CD9" w:rsidP="009F3AD4">
      <w:pPr>
        <w:pStyle w:val="a3"/>
        <w:spacing w:after="0"/>
      </w:pPr>
      <w:r w:rsidRPr="00AF68F3">
        <w:t>границы населенных пунктов (в том числе границы образуемых населенных пунктов);</w:t>
      </w:r>
    </w:p>
    <w:p w:rsidR="00A36CD9" w:rsidRPr="00AF68F3" w:rsidRDefault="00A36CD9" w:rsidP="009F3AD4">
      <w:pPr>
        <w:pStyle w:val="a3"/>
        <w:spacing w:after="0"/>
      </w:pPr>
      <w:r w:rsidRPr="00AF68F3">
        <w:t>границы и описание функциональных зон</w:t>
      </w:r>
      <w:r w:rsidR="007C1181" w:rsidRPr="00AF68F3">
        <w:rPr>
          <w:lang w:val="ru-RU"/>
        </w:rPr>
        <w:t xml:space="preserve"> </w:t>
      </w:r>
      <w:r w:rsidRPr="00AF68F3">
        <w:t xml:space="preserve">с указанием планируемых для размещения в этих зонах объектов федерального значения, объектов регионального значения, объектов </w:t>
      </w:r>
      <w:r w:rsidRPr="00AF68F3">
        <w:lastRenderedPageBreak/>
        <w:t>местного значения (за исключением линейных объектов) и (или) местоположения линейных объектов федерального значения, линейных объектов регионального значения, линейных объектов местного значения.</w:t>
      </w:r>
    </w:p>
    <w:p w:rsidR="00A36CD9" w:rsidRPr="00AF68F3" w:rsidRDefault="00A36CD9" w:rsidP="009F3AD4">
      <w:pPr>
        <w:autoSpaceDE w:val="0"/>
        <w:autoSpaceDN w:val="0"/>
        <w:adjustRightInd w:val="0"/>
        <w:ind w:firstLine="567"/>
        <w:jc w:val="both"/>
      </w:pPr>
      <w:r w:rsidRPr="00AF68F3">
        <w:t xml:space="preserve">1.9. </w:t>
      </w:r>
      <w:proofErr w:type="gramStart"/>
      <w:r w:rsidRPr="00AF68F3">
        <w:t>Положения о территориальном планировании, содержащееся в схеме территориального планирования муниципального района включает в себя:</w:t>
      </w:r>
      <w:proofErr w:type="gramEnd"/>
    </w:p>
    <w:p w:rsidR="00A36CD9" w:rsidRPr="00AF68F3" w:rsidRDefault="00A36CD9" w:rsidP="009F3AD4">
      <w:pPr>
        <w:pStyle w:val="a3"/>
        <w:spacing w:after="0"/>
      </w:pPr>
      <w:r w:rsidRPr="00AF68F3">
        <w:t>сведения о видах, назначении и наименованиях планируемых для размещения объектов местного значения муниципального района, их основные характеристики, их местоположение (указываются наименования по</w:t>
      </w:r>
      <w:r w:rsidR="007C1181" w:rsidRPr="00AF68F3">
        <w:t>селения,</w:t>
      </w:r>
      <w:r w:rsidRPr="00AF68F3">
        <w:t xml:space="preserve">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r w:rsidRPr="00AF68F3">
        <w:rPr>
          <w:lang w:val="ru-RU"/>
        </w:rPr>
        <w:t xml:space="preserve"> </w:t>
      </w:r>
    </w:p>
    <w:p w:rsidR="00A36CD9" w:rsidRPr="00AF68F3" w:rsidRDefault="00A36CD9" w:rsidP="009F3AD4">
      <w:pPr>
        <w:autoSpaceDE w:val="0"/>
        <w:autoSpaceDN w:val="0"/>
        <w:adjustRightInd w:val="0"/>
        <w:ind w:firstLine="567"/>
        <w:jc w:val="both"/>
      </w:pPr>
      <w:r w:rsidRPr="00AF68F3">
        <w:t>1.10. В целях утверждения схемы территориального планирования муниципального района осуществляется подготовка соответствующих материалов по обоснованию проектных решений в текстовой форме и в виде карт.</w:t>
      </w:r>
    </w:p>
    <w:p w:rsidR="00A36CD9" w:rsidRPr="00AF68F3" w:rsidRDefault="00A36CD9" w:rsidP="009F3AD4">
      <w:pPr>
        <w:autoSpaceDE w:val="0"/>
        <w:autoSpaceDN w:val="0"/>
        <w:adjustRightInd w:val="0"/>
        <w:ind w:firstLine="567"/>
        <w:jc w:val="both"/>
      </w:pPr>
      <w:r w:rsidRPr="00AF68F3">
        <w:t xml:space="preserve">1.11. Текстовые материалы по обоснованию проекта схемы территориального планирования муниципального района оформляются в виде пояснительной записки. </w:t>
      </w:r>
    </w:p>
    <w:p w:rsidR="00A36CD9" w:rsidRPr="00AF68F3" w:rsidRDefault="00A36CD9" w:rsidP="009F3AD4">
      <w:pPr>
        <w:autoSpaceDE w:val="0"/>
        <w:autoSpaceDN w:val="0"/>
        <w:adjustRightInd w:val="0"/>
        <w:ind w:firstLine="540"/>
        <w:jc w:val="both"/>
      </w:pPr>
      <w:r w:rsidRPr="00AF68F3">
        <w:t>Пояснительная записка содержит:</w:t>
      </w:r>
    </w:p>
    <w:p w:rsidR="00A36CD9" w:rsidRPr="00AF68F3" w:rsidRDefault="00A36CD9" w:rsidP="009F3AD4">
      <w:pPr>
        <w:pStyle w:val="a3"/>
        <w:spacing w:after="0"/>
      </w:pPr>
      <w:r w:rsidRPr="00AF68F3">
        <w:t>сведения о планах и программах комплексного социально-экономического развития муниципального образования (при их наличии), для реализации которых осуществляется создание объектов местного значения;</w:t>
      </w:r>
    </w:p>
    <w:p w:rsidR="00A36CD9" w:rsidRPr="00AF68F3" w:rsidRDefault="00A36CD9" w:rsidP="009F3AD4">
      <w:pPr>
        <w:pStyle w:val="a3"/>
        <w:spacing w:after="0"/>
      </w:pPr>
      <w:r w:rsidRPr="00AF68F3">
        <w:t>обоснование выбранного варианта размещения объектов местного значения муниципального района на основе анализа использования соответствующей территории, возможных направлений ее развития и прогнозируемых ограничений ее использования;</w:t>
      </w:r>
    </w:p>
    <w:p w:rsidR="00A36CD9" w:rsidRPr="00AF68F3" w:rsidRDefault="00A36CD9" w:rsidP="009F3AD4">
      <w:pPr>
        <w:pStyle w:val="a3"/>
        <w:spacing w:after="0"/>
      </w:pPr>
      <w:r w:rsidRPr="00AF68F3">
        <w:t>оценку возможного влияния планируемых для размещения объектов местного значения муниципального района на комплексное развитие соответствующей территории;</w:t>
      </w:r>
    </w:p>
    <w:p w:rsidR="00A36CD9" w:rsidRPr="00AF68F3" w:rsidRDefault="00A36CD9" w:rsidP="009F3AD4">
      <w:pPr>
        <w:pStyle w:val="a3"/>
        <w:spacing w:after="0"/>
      </w:pPr>
      <w:r w:rsidRPr="00AF68F3">
        <w:t>утвержденные документами территориального планирования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объектов федерального значения, объектов регионального значения на основе анализа использования этих территорий, возможных направлений их развития и прогнозируемых ограничений их использования;</w:t>
      </w:r>
    </w:p>
    <w:p w:rsidR="00A36CD9" w:rsidRPr="00AF68F3" w:rsidRDefault="00A36CD9" w:rsidP="009F3AD4">
      <w:pPr>
        <w:pStyle w:val="a3"/>
        <w:spacing w:after="0"/>
      </w:pPr>
      <w:r w:rsidRPr="00AF68F3">
        <w:t>реквизиты документов об образовании особо охраняемых природных территорий федерального, регионального и местного значений, расположенных в границах муниципального района;</w:t>
      </w:r>
    </w:p>
    <w:p w:rsidR="00A36CD9" w:rsidRPr="00AF68F3" w:rsidRDefault="00A36CD9" w:rsidP="009F3AD4">
      <w:pPr>
        <w:pStyle w:val="a3"/>
        <w:spacing w:after="0"/>
      </w:pPr>
      <w:r w:rsidRPr="00AF68F3">
        <w:t>перечень земельных участков, включаемых в границы населенных пунктов или исключаемых из их границ, с указанием категорий земель, к которым планируется отнести эти земельные участки, и целей их планируемого использования;</w:t>
      </w:r>
    </w:p>
    <w:p w:rsidR="00A36CD9" w:rsidRPr="00AF68F3" w:rsidRDefault="00A36CD9" w:rsidP="009F3AD4">
      <w:pPr>
        <w:pStyle w:val="a3"/>
        <w:spacing w:after="0"/>
      </w:pPr>
      <w:r w:rsidRPr="00AF68F3">
        <w:t>перечень и характеристику основных факторов риска возникновения чрезвычайных ситуаций природного и техногенного характера на территориях в случае, если на территориях планируется размещение объектов федерального значения, объектов регионального значения, объектов местного значения.</w:t>
      </w:r>
    </w:p>
    <w:p w:rsidR="00A36CD9" w:rsidRPr="00AF68F3" w:rsidRDefault="00A36CD9" w:rsidP="009F3AD4">
      <w:pPr>
        <w:autoSpaceDE w:val="0"/>
        <w:autoSpaceDN w:val="0"/>
        <w:adjustRightInd w:val="0"/>
        <w:ind w:firstLine="567"/>
        <w:jc w:val="both"/>
      </w:pPr>
      <w:r w:rsidRPr="00AF68F3">
        <w:t>1.12. На картах в составе материалов по обоснованию проекта схемы территориального планирования муниципального района отображается информация о состоянии и использовании соответствующей территории, о возможных направлениях ее развития и об ограничениях ее использования, а также о результатах анализа комплексного развития территории. Графические материалы по обоснованию принимаемых градостроительных решений содержат следующее:</w:t>
      </w:r>
    </w:p>
    <w:p w:rsidR="00A36CD9" w:rsidRPr="00AF68F3" w:rsidRDefault="00A36CD9" w:rsidP="009F3AD4">
      <w:pPr>
        <w:pStyle w:val="a3"/>
        <w:spacing w:after="0"/>
      </w:pPr>
      <w:r w:rsidRPr="00AF68F3">
        <w:t>границы поселений, входящих в состав муниципального района;</w:t>
      </w:r>
    </w:p>
    <w:p w:rsidR="00A36CD9" w:rsidRPr="00AF68F3" w:rsidRDefault="00A36CD9" w:rsidP="009F3AD4">
      <w:pPr>
        <w:pStyle w:val="a3"/>
        <w:spacing w:after="0"/>
      </w:pPr>
      <w:r w:rsidRPr="00AF68F3">
        <w:t>границы населенных пунктов, входящих в состав муниципального района;</w:t>
      </w:r>
    </w:p>
    <w:p w:rsidR="00A36CD9" w:rsidRPr="00AF68F3" w:rsidRDefault="00A36CD9" w:rsidP="009F3AD4">
      <w:pPr>
        <w:pStyle w:val="a3"/>
        <w:spacing w:after="0"/>
      </w:pPr>
      <w:r w:rsidRPr="00AF68F3">
        <w:lastRenderedPageBreak/>
        <w:t>объекты капитального строительства, иные объекты, территории, зоны, которые оказали влияние на определение планируемого размещения объектов местного значения муниципального района, объектов федерального значения, объектов регионального значения, в том числе:</w:t>
      </w:r>
    </w:p>
    <w:p w:rsidR="00A36CD9" w:rsidRPr="00AF68F3" w:rsidRDefault="00A36CD9" w:rsidP="009F3AD4">
      <w:pPr>
        <w:autoSpaceDE w:val="0"/>
        <w:autoSpaceDN w:val="0"/>
        <w:adjustRightInd w:val="0"/>
        <w:ind w:firstLine="540"/>
        <w:jc w:val="both"/>
      </w:pPr>
      <w:r w:rsidRPr="00AF68F3">
        <w:t>а) планируемые для размещения объекты федерального значения, объекты регионального значения в соответствии с документами территориального планирования Российской Федерации, документами территориального планирования субъекта Российской Федерации;</w:t>
      </w:r>
    </w:p>
    <w:p w:rsidR="00A36CD9" w:rsidRPr="00AF68F3" w:rsidRDefault="00A36CD9" w:rsidP="009F3AD4">
      <w:pPr>
        <w:autoSpaceDE w:val="0"/>
        <w:autoSpaceDN w:val="0"/>
        <w:adjustRightInd w:val="0"/>
        <w:ind w:firstLine="540"/>
        <w:jc w:val="both"/>
      </w:pPr>
      <w:r w:rsidRPr="00AF68F3">
        <w:t>б) особые экономические зоны;</w:t>
      </w:r>
    </w:p>
    <w:p w:rsidR="00A36CD9" w:rsidRPr="00AF68F3" w:rsidRDefault="00A36CD9" w:rsidP="009F3AD4">
      <w:pPr>
        <w:autoSpaceDE w:val="0"/>
        <w:autoSpaceDN w:val="0"/>
        <w:adjustRightInd w:val="0"/>
        <w:ind w:firstLine="540"/>
        <w:jc w:val="both"/>
      </w:pPr>
      <w:r w:rsidRPr="00AF68F3">
        <w:t>в) особо охраняемые природные территории федерального, регионального, местного значения;</w:t>
      </w:r>
    </w:p>
    <w:p w:rsidR="00A36CD9" w:rsidRPr="00AF68F3" w:rsidRDefault="00A36CD9" w:rsidP="009F3AD4">
      <w:pPr>
        <w:autoSpaceDE w:val="0"/>
        <w:autoSpaceDN w:val="0"/>
        <w:adjustRightInd w:val="0"/>
        <w:ind w:firstLine="540"/>
        <w:jc w:val="both"/>
      </w:pPr>
      <w:r w:rsidRPr="00AF68F3">
        <w:t>г) территории объектов культурного наследия;</w:t>
      </w:r>
    </w:p>
    <w:p w:rsidR="00A36CD9" w:rsidRPr="00AF68F3" w:rsidRDefault="00A36CD9" w:rsidP="009F3AD4">
      <w:pPr>
        <w:autoSpaceDE w:val="0"/>
        <w:autoSpaceDN w:val="0"/>
        <w:adjustRightInd w:val="0"/>
        <w:ind w:firstLine="540"/>
        <w:jc w:val="both"/>
      </w:pPr>
      <w:r w:rsidRPr="00AF68F3">
        <w:t>д) зоны с особыми условиями использования территорий;</w:t>
      </w:r>
    </w:p>
    <w:p w:rsidR="00A36CD9" w:rsidRPr="00AF68F3" w:rsidRDefault="00A36CD9" w:rsidP="009F3AD4">
      <w:pPr>
        <w:autoSpaceDE w:val="0"/>
        <w:autoSpaceDN w:val="0"/>
        <w:adjustRightInd w:val="0"/>
        <w:ind w:firstLine="540"/>
        <w:jc w:val="both"/>
      </w:pPr>
      <w:r w:rsidRPr="00AF68F3">
        <w:t>е) территории, подверженные риску возникновения чрезвычайных ситуаций природного и техногенного характера;</w:t>
      </w:r>
    </w:p>
    <w:p w:rsidR="00A36CD9" w:rsidRPr="00AF68F3" w:rsidRDefault="00A36CD9" w:rsidP="009F3AD4">
      <w:pPr>
        <w:autoSpaceDE w:val="0"/>
        <w:autoSpaceDN w:val="0"/>
        <w:adjustRightInd w:val="0"/>
        <w:ind w:firstLine="540"/>
        <w:jc w:val="both"/>
      </w:pPr>
      <w:r w:rsidRPr="00AF68F3">
        <w:t>ж) иные объекты, иные территории и (или) зоны.</w:t>
      </w:r>
    </w:p>
    <w:p w:rsidR="00A36CD9" w:rsidRPr="00AF68F3" w:rsidRDefault="00A36CD9" w:rsidP="009F3AD4">
      <w:pPr>
        <w:autoSpaceDE w:val="0"/>
        <w:autoSpaceDN w:val="0"/>
        <w:adjustRightInd w:val="0"/>
        <w:ind w:firstLine="567"/>
        <w:jc w:val="both"/>
      </w:pPr>
      <w:r w:rsidRPr="00AF68F3">
        <w:t>1.13. Графические материалы утверждаемой части схемы территориального планирования муниципального района выполняются в масштабе 1:50 000 - 1:25 000. В отдельных случаях при низкой плотности градостроительного освоения территории допускается подготовка графических материалов в масштабе 1: 100 000.</w:t>
      </w:r>
    </w:p>
    <w:p w:rsidR="00A36CD9" w:rsidRPr="00AF68F3" w:rsidRDefault="00A36CD9" w:rsidP="009F3AD4">
      <w:pPr>
        <w:autoSpaceDE w:val="0"/>
        <w:autoSpaceDN w:val="0"/>
        <w:adjustRightInd w:val="0"/>
        <w:ind w:firstLine="567"/>
        <w:jc w:val="both"/>
      </w:pPr>
      <w:r w:rsidRPr="00AF68F3">
        <w:t>Масштаб и перечень основных графических материалов могут быть уточнены в задании на проектирование исходя из специфики объекта градостроительной деятельности.</w:t>
      </w:r>
    </w:p>
    <w:p w:rsidR="00A36CD9" w:rsidRPr="00AF68F3" w:rsidRDefault="00A36CD9" w:rsidP="009F3AD4">
      <w:pPr>
        <w:autoSpaceDE w:val="0"/>
        <w:autoSpaceDN w:val="0"/>
        <w:adjustRightInd w:val="0"/>
        <w:ind w:firstLine="567"/>
        <w:jc w:val="both"/>
      </w:pPr>
      <w:r w:rsidRPr="00AF68F3">
        <w:t>Состав, содержание и масштаб графических материалов по обоснованию градостроительных решений схемы территориального планирования, в том числе дополнительных схем и отдельных фрагментов, обосновывающих проектные решения, определяются заданием на проектирование или разработчиком схемы территориального планирования по согласованию с заказчиком.</w:t>
      </w:r>
    </w:p>
    <w:p w:rsidR="00A36CD9" w:rsidRPr="00AF68F3" w:rsidRDefault="00A36CD9" w:rsidP="009F3AD4">
      <w:pPr>
        <w:autoSpaceDE w:val="0"/>
        <w:autoSpaceDN w:val="0"/>
        <w:adjustRightInd w:val="0"/>
        <w:ind w:firstLine="540"/>
        <w:jc w:val="both"/>
      </w:pPr>
      <w:r w:rsidRPr="00AF68F3">
        <w:t xml:space="preserve">1.14. </w:t>
      </w:r>
      <w:proofErr w:type="gramStart"/>
      <w:r w:rsidRPr="00AF68F3">
        <w:t>Первоочередные градостроительные мероприятия по реализации схемы территориального планирования муниципального района осуществляются путем выполнения мероприятий, которые предусмотрены программами, утвержденными местной администрацией муниципального района и реализуемыми за счет средств местного бюджета, или нормативными правовыми актами местной администрации муниципального района, или в установленном местной администрацией муниципального района порядке решениями главных распорядителей средств местного бюджета, или инвестиционными программами организаций коммунального комплекса.</w:t>
      </w:r>
      <w:proofErr w:type="gramEnd"/>
    </w:p>
    <w:p w:rsidR="00A36CD9" w:rsidRPr="00AF68F3" w:rsidRDefault="00A36CD9" w:rsidP="009F3AD4">
      <w:pPr>
        <w:pStyle w:val="a6"/>
        <w:rPr>
          <w:lang w:eastAsia="x-none"/>
        </w:rPr>
      </w:pPr>
    </w:p>
    <w:p w:rsidR="00D41021" w:rsidRPr="00AF68F3" w:rsidRDefault="00D41021" w:rsidP="009F3AD4"/>
    <w:sectPr w:rsidR="00D41021" w:rsidRPr="00AF68F3" w:rsidSect="009F3AD4">
      <w:headerReference w:type="even" r:id="rId41"/>
      <w:footerReference w:type="even" r:id="rId42"/>
      <w:pgSz w:w="11906" w:h="16838" w:code="9"/>
      <w:pgMar w:top="1134" w:right="851" w:bottom="1134" w:left="1134" w:header="425" w:footer="83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4114" w:rsidRDefault="002C4114" w:rsidP="00A36CD9">
      <w:r>
        <w:separator/>
      </w:r>
    </w:p>
  </w:endnote>
  <w:endnote w:type="continuationSeparator" w:id="0">
    <w:p w:rsidR="002C4114" w:rsidRDefault="002C4114" w:rsidP="00A36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2767977"/>
      <w:docPartObj>
        <w:docPartGallery w:val="Page Numbers (Bottom of Page)"/>
        <w:docPartUnique/>
      </w:docPartObj>
    </w:sdtPr>
    <w:sdtEndPr/>
    <w:sdtContent>
      <w:p w:rsidR="00C56149" w:rsidRDefault="00C56149">
        <w:pPr>
          <w:pStyle w:val="afff2"/>
          <w:jc w:val="right"/>
        </w:pPr>
        <w:r>
          <w:fldChar w:fldCharType="begin"/>
        </w:r>
        <w:r>
          <w:instrText>PAGE   \* MERGEFORMAT</w:instrText>
        </w:r>
        <w:r>
          <w:fldChar w:fldCharType="separate"/>
        </w:r>
        <w:r w:rsidR="00D87D07" w:rsidRPr="00D87D07">
          <w:rPr>
            <w:noProof/>
            <w:lang w:val="ru-RU"/>
          </w:rPr>
          <w:t>71</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1239322"/>
      <w:docPartObj>
        <w:docPartGallery w:val="Page Numbers (Bottom of Page)"/>
        <w:docPartUnique/>
      </w:docPartObj>
    </w:sdtPr>
    <w:sdtEndPr/>
    <w:sdtContent>
      <w:p w:rsidR="00C56149" w:rsidRDefault="00C56149">
        <w:pPr>
          <w:pStyle w:val="afff2"/>
          <w:jc w:val="right"/>
        </w:pPr>
        <w:r>
          <w:fldChar w:fldCharType="begin"/>
        </w:r>
        <w:r>
          <w:instrText>PAGE   \* MERGEFORMAT</w:instrText>
        </w:r>
        <w:r>
          <w:fldChar w:fldCharType="separate"/>
        </w:r>
        <w:r w:rsidR="00D87D07" w:rsidRPr="00D87D07">
          <w:rPr>
            <w:noProof/>
            <w:lang w:val="ru-RU"/>
          </w:rPr>
          <w:t>72</w:t>
        </w:r>
        <w:r>
          <w:fldChar w:fldCharType="end"/>
        </w:r>
      </w:p>
    </w:sdtContent>
  </w:sdt>
  <w:p w:rsidR="00C56149" w:rsidRDefault="00C56149" w:rsidP="00CB7170">
    <w:pPr>
      <w:pStyle w:val="afff0"/>
      <w:tabs>
        <w:tab w:val="clear" w:pos="4677"/>
        <w:tab w:val="clear" w:pos="9355"/>
      </w:tabs>
      <w:ind w:right="-144"/>
      <w:rPr>
        <w:color w:val="0070C0"/>
        <w:lang w:val="ru-RU"/>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9230832"/>
      <w:docPartObj>
        <w:docPartGallery w:val="Page Numbers (Bottom of Page)"/>
        <w:docPartUnique/>
      </w:docPartObj>
    </w:sdtPr>
    <w:sdtEndPr/>
    <w:sdtContent>
      <w:p w:rsidR="00C56149" w:rsidRDefault="00C56149">
        <w:pPr>
          <w:pStyle w:val="afff2"/>
          <w:jc w:val="right"/>
        </w:pPr>
        <w:r>
          <w:fldChar w:fldCharType="begin"/>
        </w:r>
        <w:r>
          <w:instrText>PAGE   \* MERGEFORMAT</w:instrText>
        </w:r>
        <w:r>
          <w:fldChar w:fldCharType="separate"/>
        </w:r>
        <w:r w:rsidR="00D87D07" w:rsidRPr="00D87D07">
          <w:rPr>
            <w:noProof/>
            <w:lang w:val="ru-RU"/>
          </w:rPr>
          <w:t>73</w:t>
        </w:r>
        <w:r>
          <w:fldChar w:fldCharType="end"/>
        </w:r>
      </w:p>
    </w:sdtContent>
  </w:sdt>
  <w:p w:rsidR="00C56149" w:rsidRDefault="00C56149" w:rsidP="00CB7170">
    <w:pPr>
      <w:pStyle w:val="afff0"/>
      <w:tabs>
        <w:tab w:val="clear" w:pos="4677"/>
        <w:tab w:val="clear" w:pos="9355"/>
      </w:tabs>
      <w:ind w:right="-144"/>
      <w:rPr>
        <w:color w:val="0070C0"/>
        <w:lang w:val="ru-RU"/>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7189850"/>
      <w:docPartObj>
        <w:docPartGallery w:val="Page Numbers (Bottom of Page)"/>
        <w:docPartUnique/>
      </w:docPartObj>
    </w:sdtPr>
    <w:sdtEndPr/>
    <w:sdtContent>
      <w:p w:rsidR="00C56149" w:rsidRDefault="00C56149">
        <w:pPr>
          <w:pStyle w:val="afff2"/>
          <w:jc w:val="right"/>
        </w:pPr>
        <w:r>
          <w:fldChar w:fldCharType="begin"/>
        </w:r>
        <w:r>
          <w:instrText>PAGE   \* MERGEFORMAT</w:instrText>
        </w:r>
        <w:r>
          <w:fldChar w:fldCharType="separate"/>
        </w:r>
        <w:r w:rsidR="00D87D07" w:rsidRPr="00D87D07">
          <w:rPr>
            <w:noProof/>
            <w:lang w:val="ru-RU"/>
          </w:rPr>
          <w:t>123</w:t>
        </w:r>
        <w:r>
          <w:fldChar w:fldCharType="end"/>
        </w:r>
      </w:p>
    </w:sdtContent>
  </w:sdt>
  <w:p w:rsidR="00C56149" w:rsidRDefault="00C56149">
    <w:pPr>
      <w:spacing w:line="14" w:lineRule="exac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149" w:rsidRDefault="00C56149">
    <w:pPr>
      <w:rPr>
        <w:lang w:val="en-US"/>
      </w:rPr>
    </w:pPr>
    <w:r>
      <w:fldChar w:fldCharType="begin"/>
    </w:r>
    <w:r>
      <w:instrText xml:space="preserve"> PAGE   \* MERGEFORMAT </w:instrText>
    </w:r>
    <w:r>
      <w:fldChar w:fldCharType="separate"/>
    </w:r>
    <w:r>
      <w:rPr>
        <w:noProof/>
      </w:rPr>
      <w:t>4</w:t>
    </w:r>
    <w:r>
      <w:fldChar w:fldCharType="end"/>
    </w:r>
  </w:p>
  <w:p w:rsidR="00C56149" w:rsidRDefault="00C56149"/>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9485509"/>
      <w:docPartObj>
        <w:docPartGallery w:val="Page Numbers (Bottom of Page)"/>
        <w:docPartUnique/>
      </w:docPartObj>
    </w:sdtPr>
    <w:sdtEndPr/>
    <w:sdtContent>
      <w:p w:rsidR="00C56149" w:rsidRDefault="00C56149">
        <w:pPr>
          <w:pStyle w:val="afff2"/>
          <w:jc w:val="right"/>
        </w:pPr>
        <w:r>
          <w:fldChar w:fldCharType="begin"/>
        </w:r>
        <w:r>
          <w:instrText>PAGE   \* MERGEFORMAT</w:instrText>
        </w:r>
        <w:r>
          <w:fldChar w:fldCharType="separate"/>
        </w:r>
        <w:r w:rsidR="00D87D07" w:rsidRPr="00D87D07">
          <w:rPr>
            <w:noProof/>
            <w:lang w:val="ru-RU"/>
          </w:rPr>
          <w:t>144</w:t>
        </w:r>
        <w:r>
          <w:fldChar w:fldCharType="end"/>
        </w:r>
      </w:p>
    </w:sdtContent>
  </w:sdt>
  <w:p w:rsidR="00C56149" w:rsidRDefault="00C56149">
    <w:pPr>
      <w:spacing w:line="14" w:lineRule="exac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149" w:rsidRDefault="00C56149">
    <w:pPr>
      <w:spacing w:line="14" w:lineRule="exact"/>
    </w:pPr>
    <w:r>
      <w:rPr>
        <w:noProof/>
      </w:rPr>
      <mc:AlternateContent>
        <mc:Choice Requires="wps">
          <w:drawing>
            <wp:anchor distT="0" distB="0" distL="0" distR="0" simplePos="0" relativeHeight="251662336" behindDoc="1" locked="0" layoutInCell="1" allowOverlap="1" wp14:anchorId="7BC49C16" wp14:editId="40A4F1C0">
              <wp:simplePos x="0" y="0"/>
              <wp:positionH relativeFrom="page">
                <wp:posOffset>9744710</wp:posOffset>
              </wp:positionH>
              <wp:positionV relativeFrom="page">
                <wp:posOffset>6933565</wp:posOffset>
              </wp:positionV>
              <wp:extent cx="228600" cy="121920"/>
              <wp:effectExtent l="0" t="0" r="0" b="0"/>
              <wp:wrapNone/>
              <wp:docPr id="19" name="Shape 3"/>
              <wp:cNvGraphicFramePr/>
              <a:graphic xmlns:a="http://schemas.openxmlformats.org/drawingml/2006/main">
                <a:graphicData uri="http://schemas.microsoft.com/office/word/2010/wordprocessingShape">
                  <wps:wsp>
                    <wps:cNvSpPr txBox="1"/>
                    <wps:spPr>
                      <a:xfrm>
                        <a:off x="0" y="0"/>
                        <a:ext cx="228600" cy="121920"/>
                      </a:xfrm>
                      <a:prstGeom prst="rect">
                        <a:avLst/>
                      </a:prstGeom>
                      <a:noFill/>
                    </wps:spPr>
                    <wps:txbx>
                      <w:txbxContent>
                        <w:p w:rsidR="00C56149" w:rsidRDefault="00C56149">
                          <w:pPr>
                            <w:pStyle w:val="afffffff8"/>
                            <w:shd w:val="clear" w:color="auto" w:fill="auto"/>
                          </w:pPr>
                          <w:r>
                            <w:fldChar w:fldCharType="begin"/>
                          </w:r>
                          <w:r>
                            <w:instrText xml:space="preserve"> PAGE \* MERGEFORMAT </w:instrText>
                          </w:r>
                          <w:r>
                            <w:fldChar w:fldCharType="separate"/>
                          </w:r>
                          <w:r>
                            <w:rPr>
                              <w:noProof/>
                            </w:rPr>
                            <w:t>110</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 o:spid="_x0000_s1026" type="#_x0000_t202" style="position:absolute;margin-left:767.3pt;margin-top:545.95pt;width:18pt;height:9.6pt;z-index:-25165414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" filled="f" stroked="f">
              <v:textbox style="mso-fit-shape-to-text:t" inset="0,0,0,0">
                <w:txbxContent>
                  <w:p w:rsidR="00C56149" w:rsidRDefault="00C56149">
                    <w:pPr>
                      <w:pStyle w:val="afffffff8"/>
                      <w:shd w:val="clear" w:color="auto" w:fill="auto"/>
                    </w:pPr>
                    <w:r>
                      <w:fldChar w:fldCharType="begin"/>
                    </w:r>
                    <w:r>
                      <w:instrText xml:space="preserve"> PAGE \* MERGEFORMAT </w:instrText>
                    </w:r>
                    <w:r>
                      <w:fldChar w:fldCharType="separate"/>
                    </w:r>
                    <w:r>
                      <w:rPr>
                        <w:noProof/>
                      </w:rPr>
                      <w:t>110</w:t>
                    </w:r>
                    <w:r>
                      <w:fldChar w:fldCharType="end"/>
                    </w:r>
                  </w:p>
                </w:txbxContent>
              </v:textbox>
              <w10:wrap anchorx="page" anchory="page"/>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149" w:rsidRDefault="00C56149">
    <w:pPr>
      <w:rPr>
        <w:lang w:val="en-US"/>
      </w:rPr>
    </w:pPr>
    <w:r>
      <w:fldChar w:fldCharType="begin"/>
    </w:r>
    <w:r>
      <w:instrText xml:space="preserve"> PAGE   \* MERGEFORMAT </w:instrText>
    </w:r>
    <w:r>
      <w:fldChar w:fldCharType="separate"/>
    </w:r>
    <w:r>
      <w:rPr>
        <w:noProof/>
      </w:rPr>
      <w:t>20</w:t>
    </w:r>
    <w:r>
      <w:fldChar w:fldCharType="end"/>
    </w:r>
  </w:p>
  <w:p w:rsidR="00C56149" w:rsidRDefault="00C5614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4114" w:rsidRDefault="002C4114" w:rsidP="00A36CD9">
      <w:r>
        <w:separator/>
      </w:r>
    </w:p>
  </w:footnote>
  <w:footnote w:type="continuationSeparator" w:id="0">
    <w:p w:rsidR="002C4114" w:rsidRDefault="002C4114" w:rsidP="00A36CD9">
      <w:r>
        <w:continuationSeparator/>
      </w:r>
    </w:p>
  </w:footnote>
  <w:footnote w:id="1">
    <w:p w:rsidR="00C56149" w:rsidRDefault="00C56149" w:rsidP="000749B3">
      <w:pPr>
        <w:pStyle w:val="afffffff6"/>
        <w:shd w:val="clear" w:color="auto" w:fill="auto"/>
      </w:pPr>
      <w:r>
        <w:rPr>
          <w:color w:val="000000"/>
        </w:rPr>
        <w:footnoteRef/>
      </w:r>
      <w:r>
        <w:rPr>
          <w:color w:val="000000"/>
        </w:rPr>
        <w:t>В соответствии с требованиями раздела 2 Правил устройства установок (ПУЭ).</w:t>
      </w:r>
    </w:p>
    <w:p w:rsidR="00C56149" w:rsidRDefault="00C56149" w:rsidP="000749B3">
      <w:pPr>
        <w:pStyle w:val="afffffff6"/>
        <w:shd w:val="clear" w:color="auto" w:fill="auto"/>
      </w:pPr>
      <w:r>
        <w:rPr>
          <w:color w:val="000000"/>
        </w:rPr>
        <w:t>Примечания:</w:t>
      </w:r>
    </w:p>
    <w:p w:rsidR="00C56149" w:rsidRDefault="00C56149" w:rsidP="000749B3">
      <w:pPr>
        <w:pStyle w:val="afffffff6"/>
        <w:shd w:val="clear" w:color="auto" w:fill="auto"/>
      </w:pPr>
      <w:r>
        <w:rPr>
          <w:color w:val="000000"/>
        </w:rPr>
        <w:t>1. При параллельной прокладке нескольких линий водопровода расстояние между ними следует принимать в зависимости от технических и инженерно-геологических условий.</w:t>
      </w:r>
    </w:p>
    <w:p w:rsidR="00C56149" w:rsidRDefault="00C56149" w:rsidP="000749B3">
      <w:pPr>
        <w:pStyle w:val="afffffff6"/>
        <w:shd w:val="clear" w:color="auto" w:fill="auto"/>
      </w:pPr>
      <w:r>
        <w:rPr>
          <w:color w:val="000000"/>
        </w:rPr>
        <w:t xml:space="preserve">2. Расстояния от бытовой канализации до хозяйственно-питьевого водопровода следует принимать, </w:t>
      </w:r>
      <w:proofErr w:type="gramStart"/>
      <w:r>
        <w:rPr>
          <w:color w:val="000000"/>
        </w:rPr>
        <w:t>м</w:t>
      </w:r>
      <w:proofErr w:type="gramEnd"/>
      <w:r>
        <w:rPr>
          <w:color w:val="000000"/>
        </w:rPr>
        <w:t>: до водопровода из железобетонных и асбестоцементных труб - 5; до водопровода из чугунных труб диаметром до 200 мм - 1,5, диметром свыше 200 мм - 3; до водопровода из пластмассовых труб - 1,5.</w:t>
      </w:r>
    </w:p>
    <w:p w:rsidR="00C56149" w:rsidRDefault="00C56149" w:rsidP="000749B3">
      <w:pPr>
        <w:pStyle w:val="afffffff6"/>
        <w:shd w:val="clear" w:color="auto" w:fill="auto"/>
      </w:pPr>
      <w:r>
        <w:rPr>
          <w:color w:val="000000"/>
        </w:rPr>
        <w:t xml:space="preserve">Расстояние между сетями канализации и производственного водопровода в зависимости от материала и диаметра труб, а также </w:t>
      </w:r>
      <w:proofErr w:type="gramStart"/>
      <w:r>
        <w:rPr>
          <w:color w:val="000000"/>
        </w:rPr>
        <w:t>от</w:t>
      </w:r>
      <w:proofErr w:type="gramEnd"/>
    </w:p>
    <w:p w:rsidR="00C56149" w:rsidRDefault="00C56149" w:rsidP="000749B3">
      <w:pPr>
        <w:pStyle w:val="afffffff6"/>
        <w:shd w:val="clear" w:color="auto" w:fill="auto"/>
      </w:pPr>
      <w:r>
        <w:rPr>
          <w:color w:val="000000"/>
        </w:rPr>
        <w:t>номенклатуры и характеристики грунтов должно быть 1,5 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149" w:rsidRPr="00B916E5" w:rsidRDefault="00C56149" w:rsidP="00CB7170">
    <w:pPr>
      <w:pStyle w:val="afff0"/>
      <w:tabs>
        <w:tab w:val="clear" w:pos="4677"/>
        <w:tab w:val="clear" w:pos="9355"/>
        <w:tab w:val="left" w:pos="4820"/>
      </w:tabs>
      <w:ind w:right="139"/>
      <w:jc w:val="right"/>
      <w:rPr>
        <w:color w:val="0070C0"/>
        <w:lang w:val="ru-RU"/>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149" w:rsidRPr="00B916E5" w:rsidRDefault="00C56149" w:rsidP="00CB7170">
    <w:pPr>
      <w:pStyle w:val="afff0"/>
      <w:tabs>
        <w:tab w:val="clear" w:pos="4677"/>
        <w:tab w:val="clear" w:pos="9355"/>
        <w:tab w:val="left" w:pos="4820"/>
      </w:tabs>
      <w:ind w:right="139"/>
      <w:jc w:val="right"/>
      <w:rPr>
        <w:color w:val="0070C0"/>
        <w:lang w:val="ru-RU"/>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149" w:rsidRDefault="00C56149" w:rsidP="00CB7170">
    <w:r>
      <w:t>ИФУГ.</w:t>
    </w:r>
    <w:r w:rsidRPr="00B24B41">
      <w:rPr>
        <w:color w:val="0000FF"/>
        <w:lang w:val="en-US"/>
      </w:rPr>
      <w:t>XXXXXX</w:t>
    </w:r>
    <w:r w:rsidRPr="00B24B41">
      <w:rPr>
        <w:color w:val="0000FF"/>
      </w:rPr>
      <w:t>.</w:t>
    </w:r>
    <w:r w:rsidRPr="00B24B41">
      <w:rPr>
        <w:color w:val="0000FF"/>
        <w:lang w:val="en-US"/>
      </w:rPr>
      <w:t>YYY</w:t>
    </w:r>
    <w:proofErr w:type="gramStart"/>
    <w:r>
      <w:t>РЭ</w:t>
    </w:r>
    <w:proofErr w:type="gramEnd"/>
  </w:p>
  <w:tbl>
    <w:tblPr>
      <w:tblW w:w="0" w:type="auto"/>
      <w:tblInd w:w="108" w:type="dxa"/>
      <w:tblLook w:val="01E0" w:firstRow="1" w:lastRow="1" w:firstColumn="1" w:lastColumn="1" w:noHBand="0" w:noVBand="0"/>
    </w:tblPr>
    <w:tblGrid>
      <w:gridCol w:w="9745"/>
    </w:tblGrid>
    <w:tr w:rsidR="00C56149">
      <w:trPr>
        <w:trHeight w:val="274"/>
      </w:trPr>
      <w:tc>
        <w:tcPr>
          <w:tcW w:w="9745" w:type="dxa"/>
          <w:tcBorders>
            <w:top w:val="nil"/>
            <w:left w:val="nil"/>
            <w:bottom w:val="single" w:sz="4" w:space="0" w:color="auto"/>
            <w:right w:val="nil"/>
          </w:tcBorders>
        </w:tcPr>
        <w:p w:rsidR="00C56149" w:rsidRDefault="00C56149">
          <w:pPr>
            <w:jc w:val="right"/>
            <w:rPr>
              <w:rFonts w:ascii="Arial" w:hAnsi="Arial" w:cs="Arial"/>
              <w:b/>
              <w:i/>
              <w:sz w:val="20"/>
              <w:szCs w:val="20"/>
            </w:rPr>
          </w:pPr>
          <w:r>
            <w:rPr>
              <w:rFonts w:ascii="Arial" w:hAnsi="Arial" w:cs="Arial"/>
              <w:b/>
              <w:i/>
              <w:sz w:val="20"/>
              <w:szCs w:val="20"/>
            </w:rPr>
            <w:t>Руководство по эксплуатации</w:t>
          </w:r>
        </w:p>
      </w:tc>
    </w:tr>
  </w:tbl>
  <w:p w:rsidR="00C56149" w:rsidRDefault="00C56149"/>
  <w:p w:rsidR="00C56149" w:rsidRDefault="00C56149"/>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149" w:rsidRDefault="00C56149" w:rsidP="00CB7170">
    <w:r>
      <w:t>ИФУГ.</w:t>
    </w:r>
    <w:r w:rsidRPr="00B24B41">
      <w:rPr>
        <w:color w:val="0000FF"/>
        <w:lang w:val="en-US"/>
      </w:rPr>
      <w:t>XXXXXX</w:t>
    </w:r>
    <w:r w:rsidRPr="00B24B41">
      <w:rPr>
        <w:color w:val="0000FF"/>
      </w:rPr>
      <w:t>.</w:t>
    </w:r>
    <w:r w:rsidRPr="00B24B41">
      <w:rPr>
        <w:color w:val="0000FF"/>
        <w:lang w:val="en-US"/>
      </w:rPr>
      <w:t>YYY</w:t>
    </w:r>
    <w:proofErr w:type="gramStart"/>
    <w:r>
      <w:t>РЭ</w:t>
    </w:r>
    <w:proofErr w:type="gramEnd"/>
  </w:p>
  <w:tbl>
    <w:tblPr>
      <w:tblW w:w="0" w:type="auto"/>
      <w:tblInd w:w="108" w:type="dxa"/>
      <w:tblLook w:val="01E0" w:firstRow="1" w:lastRow="1" w:firstColumn="1" w:lastColumn="1" w:noHBand="0" w:noVBand="0"/>
    </w:tblPr>
    <w:tblGrid>
      <w:gridCol w:w="9745"/>
    </w:tblGrid>
    <w:tr w:rsidR="00C56149">
      <w:trPr>
        <w:trHeight w:val="274"/>
      </w:trPr>
      <w:tc>
        <w:tcPr>
          <w:tcW w:w="9745" w:type="dxa"/>
          <w:tcBorders>
            <w:top w:val="nil"/>
            <w:left w:val="nil"/>
            <w:bottom w:val="single" w:sz="4" w:space="0" w:color="auto"/>
            <w:right w:val="nil"/>
          </w:tcBorders>
        </w:tcPr>
        <w:p w:rsidR="00C56149" w:rsidRDefault="00C56149">
          <w:pPr>
            <w:jc w:val="right"/>
            <w:rPr>
              <w:rFonts w:ascii="Arial" w:hAnsi="Arial" w:cs="Arial"/>
              <w:b/>
              <w:i/>
              <w:sz w:val="20"/>
              <w:szCs w:val="20"/>
            </w:rPr>
          </w:pPr>
          <w:r>
            <w:rPr>
              <w:rFonts w:ascii="Arial" w:hAnsi="Arial" w:cs="Arial"/>
              <w:b/>
              <w:i/>
              <w:sz w:val="20"/>
              <w:szCs w:val="20"/>
            </w:rPr>
            <w:t>Руководство по эксплуатации</w:t>
          </w:r>
        </w:p>
      </w:tc>
    </w:tr>
  </w:tbl>
  <w:p w:rsidR="00C56149" w:rsidRDefault="00C56149"/>
  <w:p w:rsidR="00C56149" w:rsidRDefault="00C5614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abstractNum>
  <w:abstractNum w:abstractNumId="1">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2">
    <w:nsid w:val="07F212A6"/>
    <w:multiLevelType w:val="multilevel"/>
    <w:tmpl w:val="56A2F774"/>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1134E3"/>
    <w:multiLevelType w:val="multilevel"/>
    <w:tmpl w:val="6F32500C"/>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0B5F5E68"/>
    <w:multiLevelType w:val="multilevel"/>
    <w:tmpl w:val="D37CE8C8"/>
    <w:lvl w:ilvl="0">
      <w:start w:val="1"/>
      <w:numFmt w:val="decimal"/>
      <w:lvlText w:val="%1."/>
      <w:lvlJc w:val="left"/>
      <w:pPr>
        <w:ind w:left="1305" w:hanging="765"/>
      </w:pPr>
      <w:rPr>
        <w:rFonts w:hint="default"/>
      </w:rPr>
    </w:lvl>
    <w:lvl w:ilvl="1">
      <w:start w:val="1"/>
      <w:numFmt w:val="decimal"/>
      <w:isLgl/>
      <w:lvlText w:val="%1.%2"/>
      <w:lvlJc w:val="left"/>
      <w:pPr>
        <w:ind w:left="1018" w:hanging="450"/>
      </w:pPr>
      <w:rPr>
        <w:rFonts w:hint="default"/>
        <w:b/>
      </w:rPr>
    </w:lvl>
    <w:lvl w:ilvl="2">
      <w:start w:val="1"/>
      <w:numFmt w:val="decimal"/>
      <w:isLgl/>
      <w:lvlText w:val="%1.%2.%3"/>
      <w:lvlJc w:val="left"/>
      <w:pPr>
        <w:ind w:left="1316" w:hanging="720"/>
      </w:pPr>
      <w:rPr>
        <w:rFonts w:hint="default"/>
      </w:rPr>
    </w:lvl>
    <w:lvl w:ilvl="3">
      <w:start w:val="1"/>
      <w:numFmt w:val="decimal"/>
      <w:isLgl/>
      <w:lvlText w:val="%1.%2.%3.%4"/>
      <w:lvlJc w:val="left"/>
      <w:pPr>
        <w:ind w:left="1704" w:hanging="1080"/>
      </w:pPr>
      <w:rPr>
        <w:rFonts w:hint="default"/>
      </w:rPr>
    </w:lvl>
    <w:lvl w:ilvl="4">
      <w:start w:val="1"/>
      <w:numFmt w:val="decimal"/>
      <w:isLgl/>
      <w:lvlText w:val="%1.%2.%3.%4.%5"/>
      <w:lvlJc w:val="left"/>
      <w:pPr>
        <w:ind w:left="1732" w:hanging="1080"/>
      </w:pPr>
      <w:rPr>
        <w:rFonts w:hint="default"/>
      </w:rPr>
    </w:lvl>
    <w:lvl w:ilvl="5">
      <w:start w:val="1"/>
      <w:numFmt w:val="decimal"/>
      <w:isLgl/>
      <w:lvlText w:val="%1.%2.%3.%4.%5.%6"/>
      <w:lvlJc w:val="left"/>
      <w:pPr>
        <w:ind w:left="2120"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36" w:hanging="1800"/>
      </w:pPr>
      <w:rPr>
        <w:rFonts w:hint="default"/>
      </w:rPr>
    </w:lvl>
    <w:lvl w:ilvl="8">
      <w:start w:val="1"/>
      <w:numFmt w:val="decimal"/>
      <w:isLgl/>
      <w:lvlText w:val="%1.%2.%3.%4.%5.%6.%7.%8.%9"/>
      <w:lvlJc w:val="left"/>
      <w:pPr>
        <w:ind w:left="2924" w:hanging="2160"/>
      </w:pPr>
      <w:rPr>
        <w:rFonts w:hint="default"/>
      </w:rPr>
    </w:lvl>
  </w:abstractNum>
  <w:abstractNum w:abstractNumId="7">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8">
    <w:nsid w:val="1DB84F93"/>
    <w:multiLevelType w:val="multilevel"/>
    <w:tmpl w:val="6032D172"/>
    <w:lvl w:ilvl="0">
      <w:start w:val="1"/>
      <w:numFmt w:val="decimal"/>
      <w:pStyle w:val="1"/>
      <w:suff w:val="space"/>
      <w:lvlText w:val="%1"/>
      <w:lvlJc w:val="left"/>
      <w:pPr>
        <w:ind w:left="6380" w:firstLine="567"/>
      </w:pPr>
      <w:rPr>
        <w:rFonts w:ascii="Times New Roman" w:eastAsia="Times New Roman" w:hAnsi="Times New Roman" w:cs="Times New Roman" w:hint="default"/>
        <w:lang w:val="ru-RU"/>
      </w:rPr>
    </w:lvl>
    <w:lvl w:ilvl="1">
      <w:start w:val="1"/>
      <w:numFmt w:val="decimal"/>
      <w:suff w:val="space"/>
      <w:lvlText w:val="%1.%2"/>
      <w:lvlJc w:val="left"/>
      <w:pPr>
        <w:ind w:left="1" w:firstLine="567"/>
      </w:pPr>
      <w:rPr>
        <w:rFonts w:hint="default"/>
        <w:b/>
        <w:i w:val="0"/>
        <w:strike w:val="0"/>
        <w:color w:val="000000"/>
        <w:sz w:val="28"/>
        <w:szCs w:val="28"/>
      </w:rPr>
    </w:lvl>
    <w:lvl w:ilvl="2">
      <w:start w:val="1"/>
      <w:numFmt w:val="decimal"/>
      <w:suff w:val="space"/>
      <w:lvlText w:val="%1.%2.%3"/>
      <w:lvlJc w:val="left"/>
      <w:pPr>
        <w:ind w:left="1" w:firstLine="567"/>
      </w:pPr>
      <w:rPr>
        <w:rFonts w:hint="default"/>
        <w:b/>
        <w:lang w:val="ru-RU"/>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9">
    <w:nsid w:val="1E735810"/>
    <w:multiLevelType w:val="multilevel"/>
    <w:tmpl w:val="669608FC"/>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F1947AA"/>
    <w:multiLevelType w:val="hybridMultilevel"/>
    <w:tmpl w:val="03E83C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FE24F36"/>
    <w:multiLevelType w:val="hybridMultilevel"/>
    <w:tmpl w:val="23480DD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06757FE"/>
    <w:multiLevelType w:val="multilevel"/>
    <w:tmpl w:val="D6C6055E"/>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2FA7B2F"/>
    <w:multiLevelType w:val="hybridMultilevel"/>
    <w:tmpl w:val="36F81E7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5">
    <w:nsid w:val="2BF20E68"/>
    <w:multiLevelType w:val="multilevel"/>
    <w:tmpl w:val="A6CEA2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BFA45F5"/>
    <w:multiLevelType w:val="hybridMultilevel"/>
    <w:tmpl w:val="650A8A1A"/>
    <w:lvl w:ilvl="0" w:tplc="5C5CB82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C557F61"/>
    <w:multiLevelType w:val="hybridMultilevel"/>
    <w:tmpl w:val="6764E6CE"/>
    <w:lvl w:ilvl="0" w:tplc="FFFFFFFF">
      <w:start w:val="1"/>
      <w:numFmt w:val="decimal"/>
      <w:pStyle w:val="a1"/>
      <w:lvlText w:val="%1"/>
      <w:lvlJc w:val="left"/>
      <w:pPr>
        <w:tabs>
          <w:tab w:val="num" w:pos="340"/>
        </w:tabs>
        <w:ind w:left="0" w:firstLine="5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nsid w:val="38345307"/>
    <w:multiLevelType w:val="multilevel"/>
    <w:tmpl w:val="DDD0FD56"/>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800"/>
        </w:tabs>
        <w:ind w:left="180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9">
    <w:nsid w:val="388F0F7E"/>
    <w:multiLevelType w:val="multilevel"/>
    <w:tmpl w:val="262A90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AE765BC"/>
    <w:multiLevelType w:val="multilevel"/>
    <w:tmpl w:val="5238BC98"/>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D911A42"/>
    <w:multiLevelType w:val="multilevel"/>
    <w:tmpl w:val="EAFA172E"/>
    <w:lvl w:ilvl="0">
      <w:start w:val="1"/>
      <w:numFmt w:val="decimal"/>
      <w:suff w:val="space"/>
      <w:lvlText w:val="%1"/>
      <w:lvlJc w:val="left"/>
      <w:pPr>
        <w:ind w:left="0" w:firstLine="567"/>
      </w:pPr>
      <w:rPr>
        <w:rFonts w:hint="default"/>
      </w:rPr>
    </w:lvl>
    <w:lvl w:ilvl="1">
      <w:start w:val="1"/>
      <w:numFmt w:val="decimal"/>
      <w:suff w:val="space"/>
      <w:lvlText w:val="%1.%2"/>
      <w:lvlJc w:val="left"/>
      <w:pPr>
        <w:ind w:left="141" w:firstLine="567"/>
      </w:pPr>
      <w:rPr>
        <w:rFonts w:hint="default"/>
        <w:i w:val="0"/>
        <w:color w:val="000000"/>
      </w:rPr>
    </w:lvl>
    <w:lvl w:ilvl="2">
      <w:start w:val="1"/>
      <w:numFmt w:val="decimal"/>
      <w:suff w:val="space"/>
      <w:lvlText w:val="%1.%2.%3"/>
      <w:lvlJc w:val="left"/>
      <w:pPr>
        <w:ind w:left="1" w:firstLine="567"/>
      </w:pPr>
      <w:rPr>
        <w:rFonts w:hint="default"/>
        <w:b w:val="0"/>
      </w:rPr>
    </w:lvl>
    <w:lvl w:ilvl="3">
      <w:start w:val="1"/>
      <w:numFmt w:val="decimal"/>
      <w:pStyle w:val="4"/>
      <w:suff w:val="space"/>
      <w:lvlText w:val="%1.%2.%3.%4"/>
      <w:lvlJc w:val="left"/>
      <w:pPr>
        <w:ind w:left="426" w:firstLine="567"/>
      </w:pPr>
      <w:rPr>
        <w:rFonts w:hint="default"/>
      </w:rPr>
    </w:lvl>
    <w:lvl w:ilvl="4">
      <w:start w:val="1"/>
      <w:numFmt w:val="decimal"/>
      <w:pStyle w:val="5"/>
      <w:suff w:val="space"/>
      <w:lvlText w:val="%1.%2.%3.%4.%5"/>
      <w:lvlJc w:val="left"/>
      <w:pPr>
        <w:ind w:left="0" w:firstLine="567"/>
      </w:pPr>
      <w:rPr>
        <w:rFonts w:hint="default"/>
      </w:rPr>
    </w:lvl>
    <w:lvl w:ilvl="5">
      <w:start w:val="1"/>
      <w:numFmt w:val="decimal"/>
      <w:pStyle w:val="6"/>
      <w:suff w:val="space"/>
      <w:lvlText w:val="%1.%2.%3.%4.%5.%6"/>
      <w:lvlJc w:val="left"/>
      <w:pPr>
        <w:ind w:left="0" w:firstLine="567"/>
      </w:pPr>
      <w:rPr>
        <w:rFonts w:hint="default"/>
      </w:rPr>
    </w:lvl>
    <w:lvl w:ilvl="6">
      <w:start w:val="1"/>
      <w:numFmt w:val="decimal"/>
      <w:pStyle w:val="7"/>
      <w:suff w:val="space"/>
      <w:lvlText w:val="%1.%2.%3.%4.%5.%6.%7"/>
      <w:lvlJc w:val="left"/>
      <w:pPr>
        <w:ind w:left="0" w:firstLine="567"/>
      </w:pPr>
      <w:rPr>
        <w:rFonts w:hint="default"/>
      </w:rPr>
    </w:lvl>
    <w:lvl w:ilvl="7">
      <w:start w:val="1"/>
      <w:numFmt w:val="decimal"/>
      <w:pStyle w:val="8"/>
      <w:suff w:val="space"/>
      <w:lvlText w:val="%1.%2.%3.%4.%5.%6.%7.%8"/>
      <w:lvlJc w:val="left"/>
      <w:pPr>
        <w:ind w:left="0" w:firstLine="567"/>
      </w:pPr>
      <w:rPr>
        <w:rFonts w:hint="default"/>
      </w:rPr>
    </w:lvl>
    <w:lvl w:ilvl="8">
      <w:start w:val="1"/>
      <w:numFmt w:val="decimal"/>
      <w:pStyle w:val="9"/>
      <w:suff w:val="space"/>
      <w:lvlText w:val="%1.%2.%3.%4.%5.%6.%7.%8.%9"/>
      <w:lvlJc w:val="left"/>
      <w:pPr>
        <w:ind w:left="0" w:firstLine="567"/>
      </w:pPr>
      <w:rPr>
        <w:rFonts w:hint="default"/>
      </w:rPr>
    </w:lvl>
  </w:abstractNum>
  <w:abstractNum w:abstractNumId="22">
    <w:nsid w:val="3F847C1E"/>
    <w:multiLevelType w:val="hybridMultilevel"/>
    <w:tmpl w:val="AB3A6BF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42D30F4"/>
    <w:multiLevelType w:val="multilevel"/>
    <w:tmpl w:val="744E729C"/>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9643F15"/>
    <w:multiLevelType w:val="hybridMultilevel"/>
    <w:tmpl w:val="51220E92"/>
    <w:styleLink w:val="1ai"/>
    <w:lvl w:ilvl="0" w:tplc="0419000F">
      <w:start w:val="1"/>
      <w:numFmt w:val="decimal"/>
      <w:lvlText w:val="%1."/>
      <w:lvlJc w:val="left"/>
      <w:pPr>
        <w:tabs>
          <w:tab w:val="num" w:pos="2448"/>
        </w:tabs>
        <w:ind w:left="2448" w:hanging="1368"/>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5">
    <w:nsid w:val="49F57BAD"/>
    <w:multiLevelType w:val="multilevel"/>
    <w:tmpl w:val="C3A078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nsid w:val="4D5E6237"/>
    <w:multiLevelType w:val="multilevel"/>
    <w:tmpl w:val="65FCFE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D904A8C"/>
    <w:multiLevelType w:val="multilevel"/>
    <w:tmpl w:val="3F8411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F65195B"/>
    <w:multiLevelType w:val="multilevel"/>
    <w:tmpl w:val="16A8B17E"/>
    <w:lvl w:ilvl="0">
      <w:start w:val="1"/>
      <w:numFmt w:val="decimal"/>
      <w:pStyle w:val="1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30">
    <w:nsid w:val="572A40F7"/>
    <w:multiLevelType w:val="hybridMultilevel"/>
    <w:tmpl w:val="68701D04"/>
    <w:lvl w:ilvl="0" w:tplc="7408BC96">
      <w:start w:val="1"/>
      <w:numFmt w:val="decimal"/>
      <w:lvlText w:val="%1."/>
      <w:lvlJc w:val="left"/>
      <w:pPr>
        <w:ind w:left="927" w:hanging="360"/>
      </w:pPr>
      <w:rPr>
        <w:rFonts w:hint="default"/>
      </w:rPr>
    </w:lvl>
    <w:lvl w:ilvl="1" w:tplc="85A8F092">
      <w:start w:val="1"/>
      <w:numFmt w:val="decimal"/>
      <w:lvlText w:val="%2."/>
      <w:lvlJc w:val="left"/>
      <w:pPr>
        <w:ind w:left="1647" w:hanging="36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5BCA28B8"/>
    <w:multiLevelType w:val="multilevel"/>
    <w:tmpl w:val="509495EA"/>
    <w:lvl w:ilvl="0">
      <w:start w:val="1"/>
      <w:numFmt w:val="decimal"/>
      <w:lvlText w:val="%1."/>
      <w:lvlJc w:val="left"/>
      <w:pPr>
        <w:ind w:left="390" w:hanging="390"/>
      </w:pPr>
      <w:rPr>
        <w:rFonts w:hint="default"/>
      </w:rPr>
    </w:lvl>
    <w:lvl w:ilvl="1">
      <w:start w:val="1"/>
      <w:numFmt w:val="decimal"/>
      <w:pStyle w:val="a2"/>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2">
    <w:nsid w:val="5FDD655D"/>
    <w:multiLevelType w:val="multilevel"/>
    <w:tmpl w:val="2BB41F68"/>
    <w:lvl w:ilvl="0">
      <w:start w:val="1"/>
      <w:numFmt w:val="decimal"/>
      <w:suff w:val="space"/>
      <w:lvlText w:val="%1"/>
      <w:lvlJc w:val="left"/>
      <w:pPr>
        <w:ind w:left="0" w:firstLine="567"/>
      </w:pPr>
      <w:rPr>
        <w:rFonts w:hint="default"/>
      </w:rPr>
    </w:lvl>
    <w:lvl w:ilvl="1">
      <w:start w:val="1"/>
      <w:numFmt w:val="decimal"/>
      <w:pStyle w:val="2"/>
      <w:suff w:val="space"/>
      <w:lvlText w:val="%1.%2"/>
      <w:lvlJc w:val="left"/>
      <w:pPr>
        <w:ind w:left="0" w:firstLine="567"/>
      </w:pPr>
      <w:rPr>
        <w:rFonts w:hint="default"/>
        <w:b/>
        <w:i w:val="0"/>
        <w:color w:val="000000"/>
        <w:sz w:val="28"/>
        <w:szCs w:val="28"/>
      </w:rPr>
    </w:lvl>
    <w:lvl w:ilvl="2">
      <w:start w:val="1"/>
      <w:numFmt w:val="decimal"/>
      <w:pStyle w:val="3"/>
      <w:suff w:val="space"/>
      <w:lvlText w:val="%1.%2.%3"/>
      <w:lvlJc w:val="left"/>
      <w:pPr>
        <w:ind w:left="1" w:firstLine="567"/>
      </w:pPr>
      <w:rPr>
        <w:rFonts w:hint="default"/>
        <w:b/>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33">
    <w:nsid w:val="61B82705"/>
    <w:multiLevelType w:val="multilevel"/>
    <w:tmpl w:val="2CDC3B1C"/>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36D237D"/>
    <w:multiLevelType w:val="multilevel"/>
    <w:tmpl w:val="6970579A"/>
    <w:lvl w:ilvl="0">
      <w:start w:val="1"/>
      <w:numFmt w:val="bullet"/>
      <w:pStyle w:val="a3"/>
      <w:suff w:val="space"/>
      <w:lvlText w:val="–"/>
      <w:lvlJc w:val="left"/>
      <w:pPr>
        <w:ind w:left="-283" w:firstLine="567"/>
      </w:pPr>
      <w:rPr>
        <w:rFonts w:ascii="Times New Roman" w:hAnsi="Times New Roman" w:cs="Times New Roman" w:hint="default"/>
      </w:rPr>
    </w:lvl>
    <w:lvl w:ilvl="1">
      <w:start w:val="1"/>
      <w:numFmt w:val="bullet"/>
      <w:suff w:val="space"/>
      <w:lvlText w:val="–"/>
      <w:lvlJc w:val="left"/>
      <w:pPr>
        <w:ind w:left="-710" w:firstLine="567"/>
      </w:pPr>
      <w:rPr>
        <w:rFonts w:ascii="Times New Roman" w:hAnsi="Times New Roman" w:cs="Times New Roman" w:hint="default"/>
      </w:rPr>
    </w:lvl>
    <w:lvl w:ilvl="2">
      <w:start w:val="1"/>
      <w:numFmt w:val="bullet"/>
      <w:suff w:val="space"/>
      <w:lvlText w:val=""/>
      <w:lvlJc w:val="left"/>
      <w:pPr>
        <w:ind w:left="-710" w:firstLine="567"/>
      </w:pPr>
      <w:rPr>
        <w:rFonts w:ascii="Symbol" w:hAnsi="Symbol" w:hint="default"/>
      </w:rPr>
    </w:lvl>
    <w:lvl w:ilvl="3">
      <w:start w:val="1"/>
      <w:numFmt w:val="bullet"/>
      <w:suff w:val="space"/>
      <w:lvlText w:val="–"/>
      <w:lvlJc w:val="left"/>
      <w:pPr>
        <w:ind w:left="-710" w:firstLine="567"/>
      </w:pPr>
      <w:rPr>
        <w:rFonts w:ascii="Times New Roman" w:hAnsi="Times New Roman" w:cs="Times New Roman" w:hint="default"/>
      </w:rPr>
    </w:lvl>
    <w:lvl w:ilvl="4">
      <w:start w:val="1"/>
      <w:numFmt w:val="bullet"/>
      <w:suff w:val="space"/>
      <w:lvlText w:val="–"/>
      <w:lvlJc w:val="left"/>
      <w:pPr>
        <w:ind w:left="-710" w:firstLine="567"/>
      </w:pPr>
      <w:rPr>
        <w:rFonts w:ascii="Times New Roman" w:hAnsi="Times New Roman" w:cs="Times New Roman" w:hint="default"/>
      </w:rPr>
    </w:lvl>
    <w:lvl w:ilvl="5">
      <w:start w:val="1"/>
      <w:numFmt w:val="bullet"/>
      <w:suff w:val="space"/>
      <w:lvlText w:val="–"/>
      <w:lvlJc w:val="left"/>
      <w:pPr>
        <w:ind w:left="-710" w:firstLine="567"/>
      </w:pPr>
      <w:rPr>
        <w:rFonts w:ascii="Times New Roman" w:hAnsi="Times New Roman" w:cs="Times New Roman" w:hint="default"/>
      </w:rPr>
    </w:lvl>
    <w:lvl w:ilvl="6">
      <w:start w:val="1"/>
      <w:numFmt w:val="bullet"/>
      <w:suff w:val="space"/>
      <w:lvlText w:val=""/>
      <w:lvlJc w:val="left"/>
      <w:pPr>
        <w:ind w:left="-710" w:firstLine="567"/>
      </w:pPr>
      <w:rPr>
        <w:rFonts w:ascii="Symbol" w:hAnsi="Symbol" w:hint="default"/>
      </w:rPr>
    </w:lvl>
    <w:lvl w:ilvl="7">
      <w:start w:val="1"/>
      <w:numFmt w:val="bullet"/>
      <w:suff w:val="space"/>
      <w:lvlText w:val="–"/>
      <w:lvlJc w:val="left"/>
      <w:pPr>
        <w:ind w:left="-710" w:firstLine="567"/>
      </w:pPr>
      <w:rPr>
        <w:rFonts w:ascii="Times New Roman" w:hAnsi="Times New Roman" w:cs="Times New Roman" w:hint="default"/>
      </w:rPr>
    </w:lvl>
    <w:lvl w:ilvl="8">
      <w:start w:val="1"/>
      <w:numFmt w:val="bullet"/>
      <w:suff w:val="space"/>
      <w:lvlText w:val=""/>
      <w:lvlJc w:val="left"/>
      <w:pPr>
        <w:ind w:left="-710" w:firstLine="567"/>
      </w:pPr>
      <w:rPr>
        <w:rFonts w:ascii="Symbol" w:hAnsi="Symbol" w:hint="default"/>
      </w:rPr>
    </w:lvl>
  </w:abstractNum>
  <w:abstractNum w:abstractNumId="35">
    <w:nsid w:val="68943E0E"/>
    <w:multiLevelType w:val="multilevel"/>
    <w:tmpl w:val="9E5E0DA4"/>
    <w:lvl w:ilvl="0">
      <w:start w:val="1"/>
      <w:numFmt w:val="decimal"/>
      <w:lvlText w:val="%1."/>
      <w:lvlJc w:val="left"/>
      <w:pPr>
        <w:ind w:left="1069" w:hanging="360"/>
      </w:pPr>
      <w:rPr>
        <w:rFonts w:hint="default"/>
      </w:rPr>
    </w:lvl>
    <w:lvl w:ilvl="1">
      <w:start w:val="1"/>
      <w:numFmt w:val="decimal"/>
      <w:isLgl/>
      <w:lvlText w:val="%1.%2"/>
      <w:lvlJc w:val="left"/>
      <w:pPr>
        <w:ind w:left="1159" w:hanging="45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6">
    <w:nsid w:val="70CC008F"/>
    <w:multiLevelType w:val="multilevel"/>
    <w:tmpl w:val="D3A4E860"/>
    <w:lvl w:ilvl="0">
      <w:start w:val="1"/>
      <w:numFmt w:val="decimal"/>
      <w:pStyle w:val="a4"/>
      <w:suff w:val="space"/>
      <w:lvlText w:val="1.%1"/>
      <w:lvlJc w:val="left"/>
      <w:pPr>
        <w:ind w:left="927" w:hanging="360"/>
      </w:pPr>
      <w:rPr>
        <w:rFonts w:hint="default"/>
        <w:b w:val="0"/>
        <w:i/>
        <w:iCs w:val="0"/>
        <w:caps w:val="0"/>
        <w:smallCaps w:val="0"/>
        <w:strike w:val="0"/>
        <w:dstrike w:val="0"/>
        <w:outline w:val="0"/>
        <w:shadow w:val="0"/>
        <w:emboss w:val="0"/>
        <w:imprint w:val="0"/>
        <w:vanish w:val="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37">
    <w:nsid w:val="7939546B"/>
    <w:multiLevelType w:val="hybridMultilevel"/>
    <w:tmpl w:val="CC6852DE"/>
    <w:lvl w:ilvl="0" w:tplc="9822F63C">
      <w:start w:val="1"/>
      <w:numFmt w:val="upperRoman"/>
      <w:lvlText w:val="%1."/>
      <w:lvlJc w:val="left"/>
      <w:pPr>
        <w:ind w:left="2422" w:hanging="720"/>
      </w:pPr>
      <w:rPr>
        <w:rFonts w:hint="default"/>
        <w:sz w:val="28"/>
        <w:szCs w:val="28"/>
      </w:rPr>
    </w:lvl>
    <w:lvl w:ilvl="1" w:tplc="04190019" w:tentative="1">
      <w:start w:val="1"/>
      <w:numFmt w:val="lowerLetter"/>
      <w:lvlText w:val="%2."/>
      <w:lvlJc w:val="left"/>
      <w:pPr>
        <w:ind w:left="2782" w:hanging="360"/>
      </w:pPr>
    </w:lvl>
    <w:lvl w:ilvl="2" w:tplc="0419001B" w:tentative="1">
      <w:start w:val="1"/>
      <w:numFmt w:val="lowerRoman"/>
      <w:lvlText w:val="%3."/>
      <w:lvlJc w:val="right"/>
      <w:pPr>
        <w:ind w:left="3502" w:hanging="180"/>
      </w:pPr>
    </w:lvl>
    <w:lvl w:ilvl="3" w:tplc="0419000F" w:tentative="1">
      <w:start w:val="1"/>
      <w:numFmt w:val="decimal"/>
      <w:lvlText w:val="%4."/>
      <w:lvlJc w:val="left"/>
      <w:pPr>
        <w:ind w:left="4222" w:hanging="360"/>
      </w:pPr>
    </w:lvl>
    <w:lvl w:ilvl="4" w:tplc="04190019" w:tentative="1">
      <w:start w:val="1"/>
      <w:numFmt w:val="lowerLetter"/>
      <w:lvlText w:val="%5."/>
      <w:lvlJc w:val="left"/>
      <w:pPr>
        <w:ind w:left="4942" w:hanging="360"/>
      </w:pPr>
    </w:lvl>
    <w:lvl w:ilvl="5" w:tplc="0419001B" w:tentative="1">
      <w:start w:val="1"/>
      <w:numFmt w:val="lowerRoman"/>
      <w:lvlText w:val="%6."/>
      <w:lvlJc w:val="right"/>
      <w:pPr>
        <w:ind w:left="5662" w:hanging="180"/>
      </w:pPr>
    </w:lvl>
    <w:lvl w:ilvl="6" w:tplc="0419000F" w:tentative="1">
      <w:start w:val="1"/>
      <w:numFmt w:val="decimal"/>
      <w:lvlText w:val="%7."/>
      <w:lvlJc w:val="left"/>
      <w:pPr>
        <w:ind w:left="6382" w:hanging="360"/>
      </w:pPr>
    </w:lvl>
    <w:lvl w:ilvl="7" w:tplc="04190019" w:tentative="1">
      <w:start w:val="1"/>
      <w:numFmt w:val="lowerLetter"/>
      <w:lvlText w:val="%8."/>
      <w:lvlJc w:val="left"/>
      <w:pPr>
        <w:ind w:left="7102" w:hanging="360"/>
      </w:pPr>
    </w:lvl>
    <w:lvl w:ilvl="8" w:tplc="0419001B" w:tentative="1">
      <w:start w:val="1"/>
      <w:numFmt w:val="lowerRoman"/>
      <w:lvlText w:val="%9."/>
      <w:lvlJc w:val="right"/>
      <w:pPr>
        <w:ind w:left="7822" w:hanging="180"/>
      </w:pPr>
    </w:lvl>
  </w:abstractNum>
  <w:abstractNum w:abstractNumId="38">
    <w:nsid w:val="79AA420A"/>
    <w:multiLevelType w:val="multilevel"/>
    <w:tmpl w:val="678A7682"/>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7"/>
  </w:num>
  <w:num w:numId="3">
    <w:abstractNumId w:val="17"/>
  </w:num>
  <w:num w:numId="4">
    <w:abstractNumId w:val="29"/>
  </w:num>
  <w:num w:numId="5">
    <w:abstractNumId w:val="36"/>
  </w:num>
  <w:num w:numId="6">
    <w:abstractNumId w:val="34"/>
  </w:num>
  <w:num w:numId="7">
    <w:abstractNumId w:val="1"/>
  </w:num>
  <w:num w:numId="8">
    <w:abstractNumId w:val="4"/>
  </w:num>
  <w:num w:numId="9">
    <w:abstractNumId w:val="26"/>
  </w:num>
  <w:num w:numId="10">
    <w:abstractNumId w:val="24"/>
  </w:num>
  <w:num w:numId="11">
    <w:abstractNumId w:val="18"/>
  </w:num>
  <w:num w:numId="12">
    <w:abstractNumId w:val="5"/>
  </w:num>
  <w:num w:numId="13">
    <w:abstractNumId w:val="31"/>
  </w:num>
  <w:num w:numId="14">
    <w:abstractNumId w:val="14"/>
  </w:num>
  <w:num w:numId="15">
    <w:abstractNumId w:val="8"/>
  </w:num>
  <w:num w:numId="16">
    <w:abstractNumId w:val="32"/>
    <w:lvlOverride w:ilvl="0">
      <w:startOverride w:val="1"/>
    </w:lvlOverride>
  </w:num>
  <w:num w:numId="17">
    <w:abstractNumId w:val="30"/>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0"/>
  </w:num>
  <w:num w:numId="21">
    <w:abstractNumId w:val="2"/>
  </w:num>
  <w:num w:numId="22">
    <w:abstractNumId w:val="38"/>
  </w:num>
  <w:num w:numId="23">
    <w:abstractNumId w:val="3"/>
  </w:num>
  <w:num w:numId="24">
    <w:abstractNumId w:val="15"/>
  </w:num>
  <w:num w:numId="25">
    <w:abstractNumId w:val="25"/>
  </w:num>
  <w:num w:numId="26">
    <w:abstractNumId w:val="20"/>
  </w:num>
  <w:num w:numId="27">
    <w:abstractNumId w:val="28"/>
  </w:num>
  <w:num w:numId="28">
    <w:abstractNumId w:val="33"/>
  </w:num>
  <w:num w:numId="29">
    <w:abstractNumId w:val="23"/>
  </w:num>
  <w:num w:numId="30">
    <w:abstractNumId w:val="12"/>
  </w:num>
  <w:num w:numId="31">
    <w:abstractNumId w:val="9"/>
  </w:num>
  <w:num w:numId="32">
    <w:abstractNumId w:val="19"/>
  </w:num>
  <w:num w:numId="33">
    <w:abstractNumId w:val="27"/>
  </w:num>
  <w:num w:numId="34">
    <w:abstractNumId w:val="35"/>
  </w:num>
  <w:num w:numId="35">
    <w:abstractNumId w:val="11"/>
  </w:num>
  <w:num w:numId="36">
    <w:abstractNumId w:val="13"/>
  </w:num>
  <w:num w:numId="37">
    <w:abstractNumId w:val="22"/>
  </w:num>
  <w:num w:numId="38">
    <w:abstractNumId w:val="10"/>
  </w:num>
  <w:num w:numId="39">
    <w:abstractNumId w:val="16"/>
  </w:num>
  <w:num w:numId="40">
    <w:abstractNumId w:val="3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1F0"/>
    <w:rsid w:val="00006A95"/>
    <w:rsid w:val="000109F8"/>
    <w:rsid w:val="00025CDF"/>
    <w:rsid w:val="00042A07"/>
    <w:rsid w:val="0006047D"/>
    <w:rsid w:val="000717D5"/>
    <w:rsid w:val="000749B3"/>
    <w:rsid w:val="00093EF8"/>
    <w:rsid w:val="000A03B1"/>
    <w:rsid w:val="000B441A"/>
    <w:rsid w:val="000C7898"/>
    <w:rsid w:val="000D5482"/>
    <w:rsid w:val="000E20E3"/>
    <w:rsid w:val="000F216C"/>
    <w:rsid w:val="000F275A"/>
    <w:rsid w:val="001052DB"/>
    <w:rsid w:val="0011298E"/>
    <w:rsid w:val="0011644E"/>
    <w:rsid w:val="00130C26"/>
    <w:rsid w:val="001528D6"/>
    <w:rsid w:val="00152D38"/>
    <w:rsid w:val="00153ADE"/>
    <w:rsid w:val="001554C6"/>
    <w:rsid w:val="00177706"/>
    <w:rsid w:val="0018023C"/>
    <w:rsid w:val="00181405"/>
    <w:rsid w:val="0018475E"/>
    <w:rsid w:val="00186FA4"/>
    <w:rsid w:val="00187300"/>
    <w:rsid w:val="001960A8"/>
    <w:rsid w:val="001A1280"/>
    <w:rsid w:val="001A4597"/>
    <w:rsid w:val="001C0267"/>
    <w:rsid w:val="001C48A7"/>
    <w:rsid w:val="001F01BF"/>
    <w:rsid w:val="001F4B3F"/>
    <w:rsid w:val="001F4BFF"/>
    <w:rsid w:val="00204301"/>
    <w:rsid w:val="00210624"/>
    <w:rsid w:val="0022770C"/>
    <w:rsid w:val="00243FE8"/>
    <w:rsid w:val="002501DF"/>
    <w:rsid w:val="002532D7"/>
    <w:rsid w:val="002671BE"/>
    <w:rsid w:val="0027489C"/>
    <w:rsid w:val="00287A96"/>
    <w:rsid w:val="002B13CB"/>
    <w:rsid w:val="002B1BC4"/>
    <w:rsid w:val="002C4114"/>
    <w:rsid w:val="002C76F5"/>
    <w:rsid w:val="002C7C98"/>
    <w:rsid w:val="002D0C49"/>
    <w:rsid w:val="002D5ED7"/>
    <w:rsid w:val="002E657F"/>
    <w:rsid w:val="002E7843"/>
    <w:rsid w:val="00305059"/>
    <w:rsid w:val="003077D3"/>
    <w:rsid w:val="00307F9C"/>
    <w:rsid w:val="00321FD5"/>
    <w:rsid w:val="00326AE8"/>
    <w:rsid w:val="003278A3"/>
    <w:rsid w:val="00331889"/>
    <w:rsid w:val="00343163"/>
    <w:rsid w:val="00344083"/>
    <w:rsid w:val="00344E78"/>
    <w:rsid w:val="00345A62"/>
    <w:rsid w:val="00363253"/>
    <w:rsid w:val="00364874"/>
    <w:rsid w:val="00372BD7"/>
    <w:rsid w:val="00384682"/>
    <w:rsid w:val="00395D7D"/>
    <w:rsid w:val="003A02EE"/>
    <w:rsid w:val="003B5F01"/>
    <w:rsid w:val="003C3B9F"/>
    <w:rsid w:val="003C6DEA"/>
    <w:rsid w:val="003C7E23"/>
    <w:rsid w:val="003F054A"/>
    <w:rsid w:val="00400690"/>
    <w:rsid w:val="00414D43"/>
    <w:rsid w:val="0041615F"/>
    <w:rsid w:val="00426658"/>
    <w:rsid w:val="00433532"/>
    <w:rsid w:val="00434EE3"/>
    <w:rsid w:val="004361B6"/>
    <w:rsid w:val="00442F3C"/>
    <w:rsid w:val="00447864"/>
    <w:rsid w:val="004510F9"/>
    <w:rsid w:val="004520D9"/>
    <w:rsid w:val="004560F2"/>
    <w:rsid w:val="004731D9"/>
    <w:rsid w:val="0048025B"/>
    <w:rsid w:val="004817D1"/>
    <w:rsid w:val="00494A4A"/>
    <w:rsid w:val="004953B8"/>
    <w:rsid w:val="004A0343"/>
    <w:rsid w:val="004A0937"/>
    <w:rsid w:val="004A6A26"/>
    <w:rsid w:val="004B609D"/>
    <w:rsid w:val="004B7565"/>
    <w:rsid w:val="004C51A4"/>
    <w:rsid w:val="004C5DB2"/>
    <w:rsid w:val="004C6EE2"/>
    <w:rsid w:val="004D3F0D"/>
    <w:rsid w:val="004F4402"/>
    <w:rsid w:val="004F7044"/>
    <w:rsid w:val="005024C4"/>
    <w:rsid w:val="005108FC"/>
    <w:rsid w:val="00511D48"/>
    <w:rsid w:val="00513090"/>
    <w:rsid w:val="0052396A"/>
    <w:rsid w:val="00524BB4"/>
    <w:rsid w:val="00556046"/>
    <w:rsid w:val="005634FF"/>
    <w:rsid w:val="00572753"/>
    <w:rsid w:val="00574F59"/>
    <w:rsid w:val="0059601C"/>
    <w:rsid w:val="00597784"/>
    <w:rsid w:val="005A4515"/>
    <w:rsid w:val="005A7BD3"/>
    <w:rsid w:val="005C6141"/>
    <w:rsid w:val="005D000C"/>
    <w:rsid w:val="005D1952"/>
    <w:rsid w:val="005D4A12"/>
    <w:rsid w:val="00601BF8"/>
    <w:rsid w:val="00602DA4"/>
    <w:rsid w:val="00605755"/>
    <w:rsid w:val="006062D9"/>
    <w:rsid w:val="00625B72"/>
    <w:rsid w:val="00631BAC"/>
    <w:rsid w:val="006336D9"/>
    <w:rsid w:val="0063575F"/>
    <w:rsid w:val="006459A5"/>
    <w:rsid w:val="00645F02"/>
    <w:rsid w:val="00653A42"/>
    <w:rsid w:val="00660681"/>
    <w:rsid w:val="0067248C"/>
    <w:rsid w:val="00675D62"/>
    <w:rsid w:val="00675E1E"/>
    <w:rsid w:val="006A0E1A"/>
    <w:rsid w:val="006A4CB1"/>
    <w:rsid w:val="006A5113"/>
    <w:rsid w:val="006B1BE2"/>
    <w:rsid w:val="006B7E42"/>
    <w:rsid w:val="006D2AE9"/>
    <w:rsid w:val="006D4AA1"/>
    <w:rsid w:val="006D4CD2"/>
    <w:rsid w:val="006D661C"/>
    <w:rsid w:val="006E2557"/>
    <w:rsid w:val="006E4A3F"/>
    <w:rsid w:val="006F3452"/>
    <w:rsid w:val="006F3D3D"/>
    <w:rsid w:val="006F5A28"/>
    <w:rsid w:val="00703501"/>
    <w:rsid w:val="007120EA"/>
    <w:rsid w:val="00732811"/>
    <w:rsid w:val="00735AAE"/>
    <w:rsid w:val="00737BFD"/>
    <w:rsid w:val="00747375"/>
    <w:rsid w:val="0074748F"/>
    <w:rsid w:val="00755FD1"/>
    <w:rsid w:val="00760611"/>
    <w:rsid w:val="00760DE1"/>
    <w:rsid w:val="007645B6"/>
    <w:rsid w:val="00765736"/>
    <w:rsid w:val="00773935"/>
    <w:rsid w:val="00792910"/>
    <w:rsid w:val="007B7820"/>
    <w:rsid w:val="007C1181"/>
    <w:rsid w:val="007E1389"/>
    <w:rsid w:val="007E7113"/>
    <w:rsid w:val="007F342F"/>
    <w:rsid w:val="007F6814"/>
    <w:rsid w:val="008021FE"/>
    <w:rsid w:val="008126BC"/>
    <w:rsid w:val="00820301"/>
    <w:rsid w:val="00821B29"/>
    <w:rsid w:val="00824286"/>
    <w:rsid w:val="00825B17"/>
    <w:rsid w:val="008371CE"/>
    <w:rsid w:val="00842093"/>
    <w:rsid w:val="00844147"/>
    <w:rsid w:val="008514FC"/>
    <w:rsid w:val="008618E5"/>
    <w:rsid w:val="008634C9"/>
    <w:rsid w:val="00891B76"/>
    <w:rsid w:val="008938DF"/>
    <w:rsid w:val="008947D2"/>
    <w:rsid w:val="008A032C"/>
    <w:rsid w:val="008A3289"/>
    <w:rsid w:val="008A5E94"/>
    <w:rsid w:val="008A7832"/>
    <w:rsid w:val="008C1D05"/>
    <w:rsid w:val="008C2949"/>
    <w:rsid w:val="008C67EE"/>
    <w:rsid w:val="008C6B1B"/>
    <w:rsid w:val="008C7E37"/>
    <w:rsid w:val="008F2271"/>
    <w:rsid w:val="00900649"/>
    <w:rsid w:val="0090640C"/>
    <w:rsid w:val="00961827"/>
    <w:rsid w:val="009810F6"/>
    <w:rsid w:val="0098409C"/>
    <w:rsid w:val="00984300"/>
    <w:rsid w:val="0099163E"/>
    <w:rsid w:val="009A074E"/>
    <w:rsid w:val="009B2424"/>
    <w:rsid w:val="009C2189"/>
    <w:rsid w:val="009D0AFA"/>
    <w:rsid w:val="009E258B"/>
    <w:rsid w:val="009E548C"/>
    <w:rsid w:val="009E63C2"/>
    <w:rsid w:val="009E69FA"/>
    <w:rsid w:val="009E76C0"/>
    <w:rsid w:val="009F3AD4"/>
    <w:rsid w:val="009F52F2"/>
    <w:rsid w:val="00A00CFC"/>
    <w:rsid w:val="00A035B0"/>
    <w:rsid w:val="00A04A71"/>
    <w:rsid w:val="00A1151B"/>
    <w:rsid w:val="00A116B8"/>
    <w:rsid w:val="00A1418A"/>
    <w:rsid w:val="00A20001"/>
    <w:rsid w:val="00A21C02"/>
    <w:rsid w:val="00A246AB"/>
    <w:rsid w:val="00A36CD9"/>
    <w:rsid w:val="00A416B3"/>
    <w:rsid w:val="00A457D8"/>
    <w:rsid w:val="00A648CF"/>
    <w:rsid w:val="00A66702"/>
    <w:rsid w:val="00A74566"/>
    <w:rsid w:val="00A74B84"/>
    <w:rsid w:val="00A95714"/>
    <w:rsid w:val="00AB0986"/>
    <w:rsid w:val="00AB79CA"/>
    <w:rsid w:val="00AC3694"/>
    <w:rsid w:val="00AC4F46"/>
    <w:rsid w:val="00AE3CFD"/>
    <w:rsid w:val="00AF68F3"/>
    <w:rsid w:val="00B074DC"/>
    <w:rsid w:val="00B201B3"/>
    <w:rsid w:val="00B2570C"/>
    <w:rsid w:val="00B32588"/>
    <w:rsid w:val="00B34CED"/>
    <w:rsid w:val="00B35FEB"/>
    <w:rsid w:val="00B50F97"/>
    <w:rsid w:val="00B57723"/>
    <w:rsid w:val="00B62E8A"/>
    <w:rsid w:val="00B65A50"/>
    <w:rsid w:val="00B7018A"/>
    <w:rsid w:val="00B7088B"/>
    <w:rsid w:val="00B802A7"/>
    <w:rsid w:val="00BA0E57"/>
    <w:rsid w:val="00BA5C7F"/>
    <w:rsid w:val="00BB4B9C"/>
    <w:rsid w:val="00BD5BF1"/>
    <w:rsid w:val="00BF252B"/>
    <w:rsid w:val="00BF3A2C"/>
    <w:rsid w:val="00BF5079"/>
    <w:rsid w:val="00C02352"/>
    <w:rsid w:val="00C0517C"/>
    <w:rsid w:val="00C059AF"/>
    <w:rsid w:val="00C11A41"/>
    <w:rsid w:val="00C12574"/>
    <w:rsid w:val="00C35999"/>
    <w:rsid w:val="00C53D1F"/>
    <w:rsid w:val="00C55210"/>
    <w:rsid w:val="00C56149"/>
    <w:rsid w:val="00C57F6F"/>
    <w:rsid w:val="00C57FB9"/>
    <w:rsid w:val="00C621A9"/>
    <w:rsid w:val="00C76D31"/>
    <w:rsid w:val="00C82522"/>
    <w:rsid w:val="00C91370"/>
    <w:rsid w:val="00C9529C"/>
    <w:rsid w:val="00C9628E"/>
    <w:rsid w:val="00CA3034"/>
    <w:rsid w:val="00CA3E15"/>
    <w:rsid w:val="00CA5E3C"/>
    <w:rsid w:val="00CB7170"/>
    <w:rsid w:val="00CC78E2"/>
    <w:rsid w:val="00CF576B"/>
    <w:rsid w:val="00CF69A0"/>
    <w:rsid w:val="00D10219"/>
    <w:rsid w:val="00D373E0"/>
    <w:rsid w:val="00D41021"/>
    <w:rsid w:val="00D470F5"/>
    <w:rsid w:val="00D55D1B"/>
    <w:rsid w:val="00D62FF1"/>
    <w:rsid w:val="00D636AF"/>
    <w:rsid w:val="00D67D21"/>
    <w:rsid w:val="00D82E7F"/>
    <w:rsid w:val="00D840B5"/>
    <w:rsid w:val="00D8545F"/>
    <w:rsid w:val="00D872AC"/>
    <w:rsid w:val="00D87D07"/>
    <w:rsid w:val="00D94289"/>
    <w:rsid w:val="00DA438B"/>
    <w:rsid w:val="00DC61A9"/>
    <w:rsid w:val="00DD3C57"/>
    <w:rsid w:val="00DE6FB3"/>
    <w:rsid w:val="00DF7019"/>
    <w:rsid w:val="00E171F3"/>
    <w:rsid w:val="00E22D5D"/>
    <w:rsid w:val="00E23E6F"/>
    <w:rsid w:val="00E31D45"/>
    <w:rsid w:val="00E34E53"/>
    <w:rsid w:val="00E528CB"/>
    <w:rsid w:val="00E6153E"/>
    <w:rsid w:val="00E670CB"/>
    <w:rsid w:val="00E72183"/>
    <w:rsid w:val="00E75CF3"/>
    <w:rsid w:val="00E81077"/>
    <w:rsid w:val="00E873FE"/>
    <w:rsid w:val="00E91704"/>
    <w:rsid w:val="00E9380E"/>
    <w:rsid w:val="00E95647"/>
    <w:rsid w:val="00E97821"/>
    <w:rsid w:val="00EA0FDF"/>
    <w:rsid w:val="00EA2988"/>
    <w:rsid w:val="00EB455D"/>
    <w:rsid w:val="00EC53E1"/>
    <w:rsid w:val="00ED0657"/>
    <w:rsid w:val="00EE12C6"/>
    <w:rsid w:val="00EE3826"/>
    <w:rsid w:val="00EF6314"/>
    <w:rsid w:val="00F0488E"/>
    <w:rsid w:val="00F04E70"/>
    <w:rsid w:val="00F055CB"/>
    <w:rsid w:val="00F11AD6"/>
    <w:rsid w:val="00F12B7A"/>
    <w:rsid w:val="00F14FA8"/>
    <w:rsid w:val="00F179C4"/>
    <w:rsid w:val="00F20E43"/>
    <w:rsid w:val="00F31C45"/>
    <w:rsid w:val="00F3737A"/>
    <w:rsid w:val="00F3770F"/>
    <w:rsid w:val="00F40768"/>
    <w:rsid w:val="00F54D44"/>
    <w:rsid w:val="00F754C2"/>
    <w:rsid w:val="00FA01F0"/>
    <w:rsid w:val="00FA5197"/>
    <w:rsid w:val="00FB0EF5"/>
    <w:rsid w:val="00FB1A70"/>
    <w:rsid w:val="00FD1A55"/>
    <w:rsid w:val="00FE10ED"/>
    <w:rsid w:val="00FE143F"/>
    <w:rsid w:val="00FF5D29"/>
    <w:rsid w:val="00FF69D4"/>
    <w:rsid w:val="00FF6D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endnote text" w:uiPriority="99"/>
    <w:lsdException w:name="table of authorities" w:uiPriority="99"/>
    <w:lsdException w:name="macro" w:uiPriority="99"/>
    <w:lsdException w:name="List Bullet" w:uiPriority="99"/>
    <w:lsdException w:name="Title" w:semiHidden="0" w:unhideWhenUsed="0" w:qFormat="1"/>
    <w:lsdException w:name="Default Paragraph Font" w:uiPriority="1"/>
    <w:lsdException w:name="Body Text" w:uiPriority="99"/>
    <w:lsdException w:name="Body Text Indent" w:uiPriority="99"/>
    <w:lsdException w:name="Subtitle" w:semiHidden="0" w:unhideWhenUsed="0" w:qFormat="1"/>
    <w:lsdException w:name="Body Text 2" w:uiPriority="99"/>
    <w:lsdException w:name="Hyperlink" w:uiPriority="99"/>
    <w:lsdException w:name="FollowedHyperlink" w:uiPriority="99"/>
    <w:lsdException w:name="Strong" w:semiHidden="0" w:uiPriority="22"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A36CD9"/>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 Знак Знак,Заголовок 1 Знак Знак Знак"/>
    <w:basedOn w:val="a5"/>
    <w:next w:val="a6"/>
    <w:link w:val="12"/>
    <w:qFormat/>
    <w:rsid w:val="00A36CD9"/>
    <w:pPr>
      <w:keepNext/>
      <w:numPr>
        <w:numId w:val="15"/>
      </w:numPr>
      <w:tabs>
        <w:tab w:val="left" w:pos="851"/>
      </w:tabs>
      <w:spacing w:before="240" w:after="120"/>
      <w:jc w:val="both"/>
      <w:outlineLvl w:val="0"/>
    </w:pPr>
    <w:rPr>
      <w:b/>
      <w:bCs/>
      <w:kern w:val="32"/>
      <w:sz w:val="28"/>
      <w:szCs w:val="28"/>
      <w:lang w:val="x-none" w:eastAsia="x-none"/>
    </w:rPr>
  </w:style>
  <w:style w:type="paragraph" w:styleId="2">
    <w:name w:val="heading 2"/>
    <w:aliases w:val="Знак2 Знак,Знак2,Знак2 Знак Знак Знак,Знак2 Знак1,Заголовок 2 Знак1,Заголовок 2 Знак Знак,ГЛАВА"/>
    <w:basedOn w:val="a5"/>
    <w:next w:val="a6"/>
    <w:link w:val="20"/>
    <w:qFormat/>
    <w:rsid w:val="00A36CD9"/>
    <w:pPr>
      <w:keepNext/>
      <w:numPr>
        <w:ilvl w:val="1"/>
        <w:numId w:val="16"/>
      </w:numPr>
      <w:tabs>
        <w:tab w:val="left" w:pos="1134"/>
        <w:tab w:val="left" w:pos="1276"/>
      </w:tabs>
      <w:spacing w:before="180" w:after="60"/>
      <w:jc w:val="both"/>
      <w:outlineLvl w:val="1"/>
    </w:pPr>
    <w:rPr>
      <w:b/>
      <w:bCs/>
      <w:iCs/>
      <w:sz w:val="28"/>
      <w:szCs w:val="28"/>
      <w:lang w:val="x-none" w:eastAsia="x-none"/>
    </w:rPr>
  </w:style>
  <w:style w:type="paragraph" w:styleId="3">
    <w:name w:val="heading 3"/>
    <w:aliases w:val="Знак3 Знак, Знак3, Знак3 Знак Знак Знак,Знак,ПодЗаголовок,Знак3,Знак3 Знак Знак Знак"/>
    <w:basedOn w:val="a5"/>
    <w:next w:val="a6"/>
    <w:link w:val="30"/>
    <w:qFormat/>
    <w:rsid w:val="00A36CD9"/>
    <w:pPr>
      <w:keepNext/>
      <w:numPr>
        <w:ilvl w:val="2"/>
        <w:numId w:val="16"/>
      </w:numPr>
      <w:tabs>
        <w:tab w:val="left" w:pos="1276"/>
      </w:tabs>
      <w:spacing w:before="120" w:after="120"/>
      <w:outlineLvl w:val="2"/>
    </w:pPr>
    <w:rPr>
      <w:b/>
      <w:bCs/>
      <w:sz w:val="26"/>
      <w:szCs w:val="26"/>
      <w:lang w:val="x-none" w:eastAsia="x-none"/>
    </w:rPr>
  </w:style>
  <w:style w:type="paragraph" w:styleId="4">
    <w:name w:val="heading 4"/>
    <w:basedOn w:val="a5"/>
    <w:next w:val="a6"/>
    <w:link w:val="40"/>
    <w:qFormat/>
    <w:rsid w:val="00A36CD9"/>
    <w:pPr>
      <w:keepNext/>
      <w:numPr>
        <w:ilvl w:val="3"/>
        <w:numId w:val="1"/>
      </w:numPr>
      <w:tabs>
        <w:tab w:val="left" w:pos="1418"/>
      </w:tabs>
      <w:spacing w:before="120" w:after="60"/>
      <w:outlineLvl w:val="3"/>
    </w:pPr>
    <w:rPr>
      <w:b/>
      <w:bCs/>
    </w:rPr>
  </w:style>
  <w:style w:type="paragraph" w:styleId="5">
    <w:name w:val="heading 5"/>
    <w:basedOn w:val="a5"/>
    <w:next w:val="a5"/>
    <w:link w:val="50"/>
    <w:uiPriority w:val="9"/>
    <w:qFormat/>
    <w:rsid w:val="00A36CD9"/>
    <w:pPr>
      <w:numPr>
        <w:ilvl w:val="4"/>
        <w:numId w:val="1"/>
      </w:numPr>
      <w:tabs>
        <w:tab w:val="left" w:pos="1701"/>
      </w:tabs>
      <w:spacing w:before="240" w:after="60"/>
      <w:outlineLvl w:val="4"/>
    </w:pPr>
    <w:rPr>
      <w:b/>
      <w:bCs/>
      <w:iCs/>
      <w:sz w:val="22"/>
      <w:szCs w:val="22"/>
      <w:lang w:val="x-none" w:eastAsia="x-none"/>
    </w:rPr>
  </w:style>
  <w:style w:type="paragraph" w:styleId="6">
    <w:name w:val="heading 6"/>
    <w:basedOn w:val="a5"/>
    <w:next w:val="a5"/>
    <w:link w:val="60"/>
    <w:qFormat/>
    <w:rsid w:val="00A36CD9"/>
    <w:pPr>
      <w:numPr>
        <w:ilvl w:val="5"/>
        <w:numId w:val="1"/>
      </w:numPr>
      <w:spacing w:before="240" w:after="60"/>
      <w:outlineLvl w:val="5"/>
    </w:pPr>
    <w:rPr>
      <w:b/>
      <w:bCs/>
      <w:sz w:val="22"/>
      <w:szCs w:val="22"/>
    </w:rPr>
  </w:style>
  <w:style w:type="paragraph" w:styleId="7">
    <w:name w:val="heading 7"/>
    <w:aliases w:val="Заголовок x.x"/>
    <w:basedOn w:val="a5"/>
    <w:next w:val="a5"/>
    <w:link w:val="70"/>
    <w:qFormat/>
    <w:rsid w:val="00A36CD9"/>
    <w:pPr>
      <w:numPr>
        <w:ilvl w:val="6"/>
        <w:numId w:val="1"/>
      </w:numPr>
      <w:spacing w:before="240" w:after="60"/>
      <w:outlineLvl w:val="6"/>
    </w:pPr>
    <w:rPr>
      <w:lang w:val="x-none" w:eastAsia="x-none"/>
    </w:rPr>
  </w:style>
  <w:style w:type="paragraph" w:styleId="8">
    <w:name w:val="heading 8"/>
    <w:basedOn w:val="a5"/>
    <w:next w:val="a5"/>
    <w:link w:val="80"/>
    <w:qFormat/>
    <w:rsid w:val="00A36CD9"/>
    <w:pPr>
      <w:numPr>
        <w:ilvl w:val="7"/>
        <w:numId w:val="1"/>
      </w:numPr>
      <w:spacing w:before="240" w:after="60"/>
      <w:outlineLvl w:val="7"/>
    </w:pPr>
    <w:rPr>
      <w:i/>
      <w:iCs/>
    </w:rPr>
  </w:style>
  <w:style w:type="paragraph" w:styleId="9">
    <w:name w:val="heading 9"/>
    <w:basedOn w:val="a5"/>
    <w:next w:val="a5"/>
    <w:link w:val="90"/>
    <w:qFormat/>
    <w:rsid w:val="00A36CD9"/>
    <w:pPr>
      <w:numPr>
        <w:ilvl w:val="8"/>
        <w:numId w:val="1"/>
      </w:numPr>
      <w:spacing w:before="240" w:after="60"/>
      <w:outlineLvl w:val="8"/>
    </w:pPr>
    <w:rPr>
      <w:rFonts w:ascii="Arial" w:hAnsi="Arial" w:cs="Arial"/>
      <w:sz w:val="22"/>
      <w:szCs w:val="22"/>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2">
    <w:name w:val="Заголовок 1 Знак"/>
    <w:aliases w:val="Заголовок 1 Знак Знак Знак1,Заголовок 1 Знак Знак Знак Знак"/>
    <w:basedOn w:val="a7"/>
    <w:link w:val="1"/>
    <w:rsid w:val="00A36CD9"/>
    <w:rPr>
      <w:rFonts w:ascii="Times New Roman" w:eastAsia="Times New Roman" w:hAnsi="Times New Roman" w:cs="Times New Roman"/>
      <w:b/>
      <w:bCs/>
      <w:kern w:val="32"/>
      <w:sz w:val="28"/>
      <w:szCs w:val="28"/>
      <w:lang w:val="x-none" w:eastAsia="x-none"/>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
    <w:basedOn w:val="a7"/>
    <w:link w:val="2"/>
    <w:rsid w:val="00A36CD9"/>
    <w:rPr>
      <w:rFonts w:ascii="Times New Roman" w:eastAsia="Times New Roman" w:hAnsi="Times New Roman" w:cs="Times New Roman"/>
      <w:b/>
      <w:bCs/>
      <w:iCs/>
      <w:sz w:val="28"/>
      <w:szCs w:val="28"/>
      <w:lang w:val="x-none" w:eastAsia="x-none"/>
    </w:rPr>
  </w:style>
  <w:style w:type="character" w:customStyle="1" w:styleId="30">
    <w:name w:val="Заголовок 3 Знак"/>
    <w:aliases w:val="Знак3 Знак Знак, Знак3 Знак, Знак3 Знак Знак Знак Знак,Знак Знак,ПодЗаголовок Знак,Знак3 Знак1,Знак3 Знак Знак Знак Знак"/>
    <w:basedOn w:val="a7"/>
    <w:link w:val="3"/>
    <w:rsid w:val="00A36CD9"/>
    <w:rPr>
      <w:rFonts w:ascii="Times New Roman" w:eastAsia="Times New Roman" w:hAnsi="Times New Roman" w:cs="Times New Roman"/>
      <w:b/>
      <w:bCs/>
      <w:sz w:val="26"/>
      <w:szCs w:val="26"/>
      <w:lang w:val="x-none" w:eastAsia="x-none"/>
    </w:rPr>
  </w:style>
  <w:style w:type="character" w:customStyle="1" w:styleId="40">
    <w:name w:val="Заголовок 4 Знак"/>
    <w:basedOn w:val="a7"/>
    <w:link w:val="4"/>
    <w:rsid w:val="00A36CD9"/>
    <w:rPr>
      <w:rFonts w:ascii="Times New Roman" w:eastAsia="Times New Roman" w:hAnsi="Times New Roman" w:cs="Times New Roman"/>
      <w:b/>
      <w:bCs/>
      <w:sz w:val="24"/>
      <w:szCs w:val="24"/>
      <w:lang w:eastAsia="ru-RU"/>
    </w:rPr>
  </w:style>
  <w:style w:type="character" w:customStyle="1" w:styleId="50">
    <w:name w:val="Заголовок 5 Знак"/>
    <w:basedOn w:val="a7"/>
    <w:link w:val="5"/>
    <w:uiPriority w:val="9"/>
    <w:rsid w:val="00A36CD9"/>
    <w:rPr>
      <w:rFonts w:ascii="Times New Roman" w:eastAsia="Times New Roman" w:hAnsi="Times New Roman" w:cs="Times New Roman"/>
      <w:b/>
      <w:bCs/>
      <w:iCs/>
      <w:lang w:val="x-none" w:eastAsia="x-none"/>
    </w:rPr>
  </w:style>
  <w:style w:type="character" w:customStyle="1" w:styleId="60">
    <w:name w:val="Заголовок 6 Знак"/>
    <w:basedOn w:val="a7"/>
    <w:link w:val="6"/>
    <w:rsid w:val="00A36CD9"/>
    <w:rPr>
      <w:rFonts w:ascii="Times New Roman" w:eastAsia="Times New Roman" w:hAnsi="Times New Roman" w:cs="Times New Roman"/>
      <w:b/>
      <w:bCs/>
      <w:lang w:eastAsia="ru-RU"/>
    </w:rPr>
  </w:style>
  <w:style w:type="character" w:customStyle="1" w:styleId="70">
    <w:name w:val="Заголовок 7 Знак"/>
    <w:aliases w:val="Заголовок x.x Знак"/>
    <w:basedOn w:val="a7"/>
    <w:link w:val="7"/>
    <w:rsid w:val="00A36CD9"/>
    <w:rPr>
      <w:rFonts w:ascii="Times New Roman" w:eastAsia="Times New Roman" w:hAnsi="Times New Roman" w:cs="Times New Roman"/>
      <w:sz w:val="24"/>
      <w:szCs w:val="24"/>
      <w:lang w:val="x-none" w:eastAsia="x-none"/>
    </w:rPr>
  </w:style>
  <w:style w:type="character" w:customStyle="1" w:styleId="80">
    <w:name w:val="Заголовок 8 Знак"/>
    <w:basedOn w:val="a7"/>
    <w:link w:val="8"/>
    <w:rsid w:val="00A36CD9"/>
    <w:rPr>
      <w:rFonts w:ascii="Times New Roman" w:eastAsia="Times New Roman" w:hAnsi="Times New Roman" w:cs="Times New Roman"/>
      <w:i/>
      <w:iCs/>
      <w:sz w:val="24"/>
      <w:szCs w:val="24"/>
      <w:lang w:eastAsia="ru-RU"/>
    </w:rPr>
  </w:style>
  <w:style w:type="character" w:customStyle="1" w:styleId="90">
    <w:name w:val="Заголовок 9 Знак"/>
    <w:basedOn w:val="a7"/>
    <w:link w:val="9"/>
    <w:rsid w:val="00A36CD9"/>
    <w:rPr>
      <w:rFonts w:ascii="Arial" w:eastAsia="Times New Roman" w:hAnsi="Arial" w:cs="Arial"/>
      <w:lang w:eastAsia="ru-RU"/>
    </w:rPr>
  </w:style>
  <w:style w:type="paragraph" w:customStyle="1" w:styleId="a6">
    <w:name w:val="Абзац"/>
    <w:basedOn w:val="a5"/>
    <w:link w:val="aa"/>
    <w:qFormat/>
    <w:rsid w:val="00A36CD9"/>
    <w:pPr>
      <w:ind w:firstLine="567"/>
      <w:jc w:val="both"/>
    </w:pPr>
  </w:style>
  <w:style w:type="character" w:customStyle="1" w:styleId="aa">
    <w:name w:val="Абзац Знак"/>
    <w:link w:val="a6"/>
    <w:rsid w:val="00A36CD9"/>
    <w:rPr>
      <w:rFonts w:ascii="Times New Roman" w:eastAsia="Times New Roman" w:hAnsi="Times New Roman" w:cs="Times New Roman"/>
      <w:sz w:val="24"/>
      <w:szCs w:val="24"/>
      <w:lang w:eastAsia="ru-RU"/>
    </w:rPr>
  </w:style>
  <w:style w:type="paragraph" w:styleId="a3">
    <w:name w:val="List"/>
    <w:basedOn w:val="a5"/>
    <w:link w:val="ab"/>
    <w:rsid w:val="00A36CD9"/>
    <w:pPr>
      <w:numPr>
        <w:numId w:val="6"/>
      </w:numPr>
      <w:tabs>
        <w:tab w:val="left" w:pos="709"/>
      </w:tabs>
      <w:spacing w:after="60"/>
      <w:ind w:left="0"/>
      <w:jc w:val="both"/>
    </w:pPr>
    <w:rPr>
      <w:snapToGrid w:val="0"/>
      <w:lang w:val="x-none" w:eastAsia="x-none"/>
    </w:rPr>
  </w:style>
  <w:style w:type="character" w:customStyle="1" w:styleId="ab">
    <w:name w:val="Список Знак"/>
    <w:link w:val="a3"/>
    <w:rsid w:val="00A36CD9"/>
    <w:rPr>
      <w:rFonts w:ascii="Times New Roman" w:eastAsia="Times New Roman" w:hAnsi="Times New Roman" w:cs="Times New Roman"/>
      <w:snapToGrid w:val="0"/>
      <w:sz w:val="24"/>
      <w:szCs w:val="24"/>
      <w:lang w:val="x-none" w:eastAsia="x-none"/>
    </w:rPr>
  </w:style>
  <w:style w:type="paragraph" w:styleId="31">
    <w:name w:val="toc 3"/>
    <w:basedOn w:val="a5"/>
    <w:next w:val="a5"/>
    <w:autoRedefine/>
    <w:uiPriority w:val="39"/>
    <w:qFormat/>
    <w:rsid w:val="006E4A3F"/>
    <w:pPr>
      <w:ind w:left="446"/>
      <w:jc w:val="both"/>
    </w:pPr>
  </w:style>
  <w:style w:type="paragraph" w:customStyle="1" w:styleId="a">
    <w:name w:val="Список нумерованный"/>
    <w:basedOn w:val="a5"/>
    <w:rsid w:val="00A36CD9"/>
    <w:pPr>
      <w:numPr>
        <w:numId w:val="7"/>
      </w:numPr>
      <w:spacing w:before="120"/>
      <w:jc w:val="both"/>
    </w:pPr>
  </w:style>
  <w:style w:type="paragraph" w:customStyle="1" w:styleId="ac">
    <w:name w:val="Табличный"/>
    <w:basedOn w:val="a5"/>
    <w:rsid w:val="00A36CD9"/>
    <w:pPr>
      <w:keepNext/>
      <w:widowControl w:val="0"/>
      <w:spacing w:before="60" w:after="60"/>
      <w:jc w:val="center"/>
    </w:pPr>
    <w:rPr>
      <w:b/>
      <w:sz w:val="22"/>
      <w:szCs w:val="20"/>
    </w:rPr>
  </w:style>
  <w:style w:type="paragraph" w:customStyle="1" w:styleId="ad">
    <w:name w:val="Содержание"/>
    <w:basedOn w:val="a5"/>
    <w:rsid w:val="00A36CD9"/>
    <w:pPr>
      <w:widowControl w:val="0"/>
      <w:spacing w:before="240" w:after="240"/>
      <w:jc w:val="center"/>
    </w:pPr>
    <w:rPr>
      <w:b/>
      <w:caps/>
      <w:szCs w:val="20"/>
    </w:rPr>
  </w:style>
  <w:style w:type="paragraph" w:styleId="ae">
    <w:name w:val="Balloon Text"/>
    <w:aliases w:val=" Знак5"/>
    <w:basedOn w:val="a5"/>
    <w:link w:val="af"/>
    <w:rsid w:val="00A36CD9"/>
    <w:pPr>
      <w:widowControl w:val="0"/>
      <w:suppressAutoHyphens/>
      <w:jc w:val="both"/>
    </w:pPr>
    <w:rPr>
      <w:rFonts w:ascii="Tahoma" w:hAnsi="Tahoma"/>
      <w:sz w:val="16"/>
      <w:szCs w:val="16"/>
      <w:lang w:val="x-none" w:eastAsia="x-none"/>
    </w:rPr>
  </w:style>
  <w:style w:type="character" w:customStyle="1" w:styleId="af">
    <w:name w:val="Текст выноски Знак"/>
    <w:aliases w:val=" Знак5 Знак"/>
    <w:basedOn w:val="a7"/>
    <w:link w:val="ae"/>
    <w:rsid w:val="00A36CD9"/>
    <w:rPr>
      <w:rFonts w:ascii="Tahoma" w:eastAsia="Times New Roman" w:hAnsi="Tahoma" w:cs="Times New Roman"/>
      <w:sz w:val="16"/>
      <w:szCs w:val="16"/>
      <w:lang w:val="x-none" w:eastAsia="x-none"/>
    </w:rPr>
  </w:style>
  <w:style w:type="paragraph" w:styleId="13">
    <w:name w:val="toc 1"/>
    <w:basedOn w:val="a5"/>
    <w:next w:val="a5"/>
    <w:uiPriority w:val="39"/>
    <w:qFormat/>
    <w:rsid w:val="00A36CD9"/>
    <w:pPr>
      <w:spacing w:before="360"/>
    </w:pPr>
    <w:rPr>
      <w:rFonts w:asciiTheme="majorHAnsi" w:hAnsiTheme="majorHAnsi"/>
      <w:b/>
      <w:bCs/>
      <w:caps/>
    </w:rPr>
  </w:style>
  <w:style w:type="paragraph" w:styleId="21">
    <w:name w:val="toc 2"/>
    <w:basedOn w:val="a5"/>
    <w:next w:val="a5"/>
    <w:autoRedefine/>
    <w:uiPriority w:val="39"/>
    <w:qFormat/>
    <w:rsid w:val="00C56149"/>
    <w:pPr>
      <w:ind w:left="216"/>
      <w:jc w:val="both"/>
    </w:pPr>
    <w:rPr>
      <w:b/>
      <w:bCs/>
    </w:rPr>
  </w:style>
  <w:style w:type="paragraph" w:styleId="af0">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2"/>
    <w:qFormat/>
    <w:rsid w:val="00A36CD9"/>
    <w:pPr>
      <w:spacing w:before="120" w:after="120"/>
      <w:jc w:val="center"/>
    </w:pPr>
    <w:rPr>
      <w:b/>
      <w:bCs/>
      <w:sz w:val="22"/>
      <w:szCs w:val="20"/>
    </w:rPr>
  </w:style>
  <w:style w:type="paragraph" w:customStyle="1" w:styleId="af1">
    <w:name w:val="Название таблицы"/>
    <w:basedOn w:val="af0"/>
    <w:rsid w:val="00A36CD9"/>
    <w:pPr>
      <w:keepNext/>
      <w:spacing w:after="0"/>
      <w:jc w:val="left"/>
    </w:pPr>
    <w:rPr>
      <w:szCs w:val="22"/>
    </w:rPr>
  </w:style>
  <w:style w:type="paragraph" w:customStyle="1" w:styleId="af2">
    <w:name w:val="Табличный_заголовки"/>
    <w:basedOn w:val="a5"/>
    <w:rsid w:val="00A36CD9"/>
    <w:pPr>
      <w:keepNext/>
      <w:keepLines/>
      <w:jc w:val="center"/>
    </w:pPr>
    <w:rPr>
      <w:b/>
      <w:sz w:val="22"/>
      <w:szCs w:val="22"/>
    </w:rPr>
  </w:style>
  <w:style w:type="paragraph" w:customStyle="1" w:styleId="af3">
    <w:name w:val="Табличный_центр"/>
    <w:basedOn w:val="a5"/>
    <w:rsid w:val="00A36CD9"/>
    <w:pPr>
      <w:jc w:val="center"/>
    </w:pPr>
    <w:rPr>
      <w:sz w:val="22"/>
      <w:szCs w:val="22"/>
    </w:rPr>
  </w:style>
  <w:style w:type="paragraph" w:customStyle="1" w:styleId="11">
    <w:name w:val="Список 1)"/>
    <w:basedOn w:val="a5"/>
    <w:rsid w:val="00A36CD9"/>
    <w:pPr>
      <w:numPr>
        <w:numId w:val="4"/>
      </w:numPr>
      <w:spacing w:after="60"/>
      <w:jc w:val="both"/>
    </w:pPr>
  </w:style>
  <w:style w:type="paragraph" w:customStyle="1" w:styleId="a1">
    <w:name w:val="Табличный_нумерованный"/>
    <w:basedOn w:val="a5"/>
    <w:link w:val="af4"/>
    <w:rsid w:val="00A36CD9"/>
    <w:pPr>
      <w:numPr>
        <w:numId w:val="3"/>
      </w:numPr>
    </w:pPr>
    <w:rPr>
      <w:sz w:val="22"/>
      <w:szCs w:val="22"/>
      <w:lang w:val="x-none" w:eastAsia="x-none"/>
    </w:rPr>
  </w:style>
  <w:style w:type="character" w:customStyle="1" w:styleId="af4">
    <w:name w:val="Табличный_нумерованный Знак"/>
    <w:link w:val="a1"/>
    <w:rsid w:val="00A36CD9"/>
    <w:rPr>
      <w:rFonts w:ascii="Times New Roman" w:eastAsia="Times New Roman" w:hAnsi="Times New Roman" w:cs="Times New Roman"/>
      <w:lang w:val="x-none" w:eastAsia="x-none"/>
    </w:rPr>
  </w:style>
  <w:style w:type="paragraph" w:styleId="41">
    <w:name w:val="toc 4"/>
    <w:basedOn w:val="a5"/>
    <w:next w:val="a5"/>
    <w:autoRedefine/>
    <w:uiPriority w:val="39"/>
    <w:rsid w:val="00A36CD9"/>
    <w:pPr>
      <w:ind w:left="480"/>
    </w:pPr>
    <w:rPr>
      <w:rFonts w:asciiTheme="minorHAnsi" w:hAnsiTheme="minorHAnsi" w:cstheme="minorHAnsi"/>
      <w:sz w:val="20"/>
      <w:szCs w:val="20"/>
    </w:rPr>
  </w:style>
  <w:style w:type="paragraph" w:styleId="51">
    <w:name w:val="toc 5"/>
    <w:basedOn w:val="a5"/>
    <w:next w:val="a5"/>
    <w:autoRedefine/>
    <w:uiPriority w:val="39"/>
    <w:rsid w:val="00A36CD9"/>
    <w:pPr>
      <w:ind w:left="720"/>
    </w:pPr>
    <w:rPr>
      <w:rFonts w:asciiTheme="minorHAnsi" w:hAnsiTheme="minorHAnsi" w:cstheme="minorHAnsi"/>
      <w:sz w:val="20"/>
      <w:szCs w:val="20"/>
    </w:rPr>
  </w:style>
  <w:style w:type="paragraph" w:styleId="61">
    <w:name w:val="toc 6"/>
    <w:basedOn w:val="a5"/>
    <w:next w:val="a5"/>
    <w:autoRedefine/>
    <w:uiPriority w:val="39"/>
    <w:rsid w:val="00A36CD9"/>
    <w:pPr>
      <w:ind w:left="960"/>
    </w:pPr>
    <w:rPr>
      <w:rFonts w:asciiTheme="minorHAnsi" w:hAnsiTheme="minorHAnsi" w:cstheme="minorHAnsi"/>
      <w:sz w:val="20"/>
      <w:szCs w:val="20"/>
    </w:rPr>
  </w:style>
  <w:style w:type="paragraph" w:styleId="71">
    <w:name w:val="toc 7"/>
    <w:basedOn w:val="a5"/>
    <w:next w:val="a5"/>
    <w:autoRedefine/>
    <w:uiPriority w:val="39"/>
    <w:rsid w:val="00A36CD9"/>
    <w:pPr>
      <w:ind w:left="1200"/>
    </w:pPr>
    <w:rPr>
      <w:rFonts w:asciiTheme="minorHAnsi" w:hAnsiTheme="minorHAnsi" w:cstheme="minorHAnsi"/>
      <w:sz w:val="20"/>
      <w:szCs w:val="20"/>
    </w:rPr>
  </w:style>
  <w:style w:type="paragraph" w:styleId="81">
    <w:name w:val="toc 8"/>
    <w:basedOn w:val="a5"/>
    <w:next w:val="a5"/>
    <w:autoRedefine/>
    <w:uiPriority w:val="39"/>
    <w:rsid w:val="00A36CD9"/>
    <w:pPr>
      <w:ind w:left="1440"/>
    </w:pPr>
    <w:rPr>
      <w:rFonts w:asciiTheme="minorHAnsi" w:hAnsiTheme="minorHAnsi" w:cstheme="minorHAnsi"/>
      <w:sz w:val="20"/>
      <w:szCs w:val="20"/>
    </w:rPr>
  </w:style>
  <w:style w:type="paragraph" w:styleId="91">
    <w:name w:val="toc 9"/>
    <w:basedOn w:val="a5"/>
    <w:next w:val="a5"/>
    <w:autoRedefine/>
    <w:uiPriority w:val="39"/>
    <w:rsid w:val="00A36CD9"/>
    <w:pPr>
      <w:ind w:left="1680"/>
    </w:pPr>
    <w:rPr>
      <w:rFonts w:asciiTheme="minorHAnsi" w:hAnsiTheme="minorHAnsi" w:cstheme="minorHAnsi"/>
      <w:sz w:val="20"/>
      <w:szCs w:val="20"/>
    </w:rPr>
  </w:style>
  <w:style w:type="paragraph" w:styleId="af5">
    <w:name w:val="toa heading"/>
    <w:basedOn w:val="a5"/>
    <w:next w:val="a5"/>
    <w:semiHidden/>
    <w:rsid w:val="00A36CD9"/>
    <w:pPr>
      <w:spacing w:before="40" w:after="20"/>
      <w:jc w:val="center"/>
    </w:pPr>
    <w:rPr>
      <w:b/>
      <w:sz w:val="22"/>
      <w:szCs w:val="20"/>
    </w:rPr>
  </w:style>
  <w:style w:type="paragraph" w:styleId="af6">
    <w:name w:val="annotation text"/>
    <w:basedOn w:val="a5"/>
    <w:link w:val="af7"/>
    <w:semiHidden/>
    <w:rsid w:val="00A36CD9"/>
    <w:rPr>
      <w:sz w:val="20"/>
      <w:szCs w:val="20"/>
    </w:rPr>
  </w:style>
  <w:style w:type="character" w:customStyle="1" w:styleId="af7">
    <w:name w:val="Текст примечания Знак"/>
    <w:basedOn w:val="a7"/>
    <w:link w:val="af6"/>
    <w:semiHidden/>
    <w:rsid w:val="00A36CD9"/>
    <w:rPr>
      <w:rFonts w:ascii="Times New Roman" w:eastAsia="Times New Roman" w:hAnsi="Times New Roman" w:cs="Times New Roman"/>
      <w:sz w:val="20"/>
      <w:szCs w:val="20"/>
      <w:lang w:eastAsia="ru-RU"/>
    </w:rPr>
  </w:style>
  <w:style w:type="paragraph" w:styleId="af8">
    <w:name w:val="annotation subject"/>
    <w:basedOn w:val="af6"/>
    <w:next w:val="af6"/>
    <w:link w:val="af9"/>
    <w:semiHidden/>
    <w:rsid w:val="00A36CD9"/>
    <w:pPr>
      <w:ind w:firstLine="284"/>
      <w:jc w:val="both"/>
    </w:pPr>
    <w:rPr>
      <w:b/>
      <w:bCs/>
    </w:rPr>
  </w:style>
  <w:style w:type="character" w:customStyle="1" w:styleId="af9">
    <w:name w:val="Тема примечания Знак"/>
    <w:basedOn w:val="af7"/>
    <w:link w:val="af8"/>
    <w:semiHidden/>
    <w:rsid w:val="00A36CD9"/>
    <w:rPr>
      <w:rFonts w:ascii="Times New Roman" w:eastAsia="Times New Roman" w:hAnsi="Times New Roman" w:cs="Times New Roman"/>
      <w:b/>
      <w:bCs/>
      <w:sz w:val="20"/>
      <w:szCs w:val="20"/>
      <w:lang w:eastAsia="ru-RU"/>
    </w:rPr>
  </w:style>
  <w:style w:type="paragraph" w:customStyle="1" w:styleId="a4">
    <w:name w:val="Требования"/>
    <w:basedOn w:val="a5"/>
    <w:rsid w:val="00A36CD9"/>
    <w:pPr>
      <w:numPr>
        <w:ilvl w:val="1"/>
        <w:numId w:val="5"/>
      </w:numPr>
      <w:spacing w:before="120" w:after="60"/>
      <w:ind w:left="0" w:firstLine="567"/>
      <w:jc w:val="both"/>
      <w:outlineLvl w:val="1"/>
    </w:pPr>
    <w:rPr>
      <w:bCs/>
      <w:i/>
      <w:iCs/>
    </w:rPr>
  </w:style>
  <w:style w:type="paragraph" w:customStyle="1" w:styleId="a0">
    <w:name w:val="Список а)"/>
    <w:basedOn w:val="a3"/>
    <w:rsid w:val="00A36CD9"/>
    <w:pPr>
      <w:numPr>
        <w:numId w:val="2"/>
      </w:numPr>
    </w:pPr>
  </w:style>
  <w:style w:type="paragraph" w:styleId="afa">
    <w:name w:val="Document Map"/>
    <w:basedOn w:val="a5"/>
    <w:link w:val="afb"/>
    <w:semiHidden/>
    <w:rsid w:val="00A36CD9"/>
    <w:pPr>
      <w:widowControl w:val="0"/>
      <w:shd w:val="clear" w:color="auto" w:fill="000080"/>
      <w:suppressAutoHyphens/>
      <w:jc w:val="both"/>
    </w:pPr>
    <w:rPr>
      <w:rFonts w:ascii="Tahoma" w:hAnsi="Tahoma"/>
      <w:szCs w:val="20"/>
    </w:rPr>
  </w:style>
  <w:style w:type="character" w:customStyle="1" w:styleId="afb">
    <w:name w:val="Схема документа Знак"/>
    <w:basedOn w:val="a7"/>
    <w:link w:val="afa"/>
    <w:semiHidden/>
    <w:rsid w:val="00A36CD9"/>
    <w:rPr>
      <w:rFonts w:ascii="Tahoma" w:eastAsia="Times New Roman" w:hAnsi="Tahoma" w:cs="Times New Roman"/>
      <w:sz w:val="24"/>
      <w:szCs w:val="20"/>
      <w:shd w:val="clear" w:color="auto" w:fill="000080"/>
      <w:lang w:eastAsia="ru-RU"/>
    </w:rPr>
  </w:style>
  <w:style w:type="character" w:styleId="afc">
    <w:name w:val="annotation reference"/>
    <w:semiHidden/>
    <w:rsid w:val="00A36CD9"/>
    <w:rPr>
      <w:sz w:val="16"/>
      <w:szCs w:val="16"/>
    </w:rPr>
  </w:style>
  <w:style w:type="paragraph" w:customStyle="1" w:styleId="afd">
    <w:name w:val="Табличный_слева"/>
    <w:basedOn w:val="a5"/>
    <w:rsid w:val="00A36CD9"/>
    <w:rPr>
      <w:sz w:val="22"/>
      <w:szCs w:val="22"/>
    </w:rPr>
  </w:style>
  <w:style w:type="paragraph" w:customStyle="1" w:styleId="14">
    <w:name w:val="Обычный 1"/>
    <w:basedOn w:val="a5"/>
    <w:next w:val="a5"/>
    <w:semiHidden/>
    <w:rsid w:val="00A36CD9"/>
    <w:pPr>
      <w:tabs>
        <w:tab w:val="num" w:pos="360"/>
      </w:tabs>
      <w:spacing w:before="120"/>
      <w:ind w:left="360" w:hanging="360"/>
      <w:jc w:val="both"/>
    </w:pPr>
    <w:rPr>
      <w:szCs w:val="20"/>
    </w:rPr>
  </w:style>
  <w:style w:type="table" w:styleId="afe">
    <w:name w:val="Table Grid"/>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
    <w:name w:val="Обычный влево"/>
    <w:basedOn w:val="14"/>
    <w:rsid w:val="00A36CD9"/>
    <w:pPr>
      <w:tabs>
        <w:tab w:val="clear" w:pos="360"/>
      </w:tabs>
      <w:spacing w:before="0"/>
      <w:ind w:left="0" w:firstLine="0"/>
      <w:jc w:val="left"/>
    </w:pPr>
  </w:style>
  <w:style w:type="paragraph" w:customStyle="1" w:styleId="aff0">
    <w:name w:val="Табличный_по ширине"/>
    <w:basedOn w:val="afd"/>
    <w:rsid w:val="00A36CD9"/>
    <w:pPr>
      <w:jc w:val="both"/>
    </w:pPr>
  </w:style>
  <w:style w:type="paragraph" w:customStyle="1" w:styleId="100">
    <w:name w:val="Табличный_центр_10"/>
    <w:basedOn w:val="a5"/>
    <w:qFormat/>
    <w:rsid w:val="00A36CD9"/>
    <w:pPr>
      <w:jc w:val="center"/>
    </w:pPr>
    <w:rPr>
      <w:sz w:val="20"/>
    </w:rPr>
  </w:style>
  <w:style w:type="paragraph" w:customStyle="1" w:styleId="101">
    <w:name w:val="Табличный_слева_10"/>
    <w:basedOn w:val="a5"/>
    <w:qFormat/>
    <w:rsid w:val="00A36CD9"/>
    <w:rPr>
      <w:sz w:val="20"/>
    </w:rPr>
  </w:style>
  <w:style w:type="paragraph" w:customStyle="1" w:styleId="102">
    <w:name w:val="Табличный_по ширине_10"/>
    <w:basedOn w:val="a5"/>
    <w:qFormat/>
    <w:rsid w:val="00A36CD9"/>
    <w:pPr>
      <w:jc w:val="both"/>
    </w:pPr>
    <w:rPr>
      <w:sz w:val="20"/>
    </w:rPr>
  </w:style>
  <w:style w:type="paragraph" w:customStyle="1" w:styleId="10">
    <w:name w:val="Табличный_нумерованный_10"/>
    <w:basedOn w:val="a5"/>
    <w:qFormat/>
    <w:rsid w:val="00A36CD9"/>
    <w:pPr>
      <w:numPr>
        <w:numId w:val="8"/>
      </w:numPr>
    </w:pPr>
    <w:rPr>
      <w:sz w:val="20"/>
    </w:rPr>
  </w:style>
  <w:style w:type="paragraph" w:customStyle="1" w:styleId="103">
    <w:name w:val="Табличный_заголовки_10"/>
    <w:basedOn w:val="a6"/>
    <w:qFormat/>
    <w:rsid w:val="00A36CD9"/>
    <w:pPr>
      <w:jc w:val="center"/>
    </w:pPr>
    <w:rPr>
      <w:b/>
      <w:sz w:val="20"/>
    </w:rPr>
  </w:style>
  <w:style w:type="paragraph" w:styleId="aff1">
    <w:name w:val="List Paragraph"/>
    <w:basedOn w:val="a5"/>
    <w:uiPriority w:val="34"/>
    <w:qFormat/>
    <w:rsid w:val="00A36CD9"/>
    <w:pPr>
      <w:spacing w:line="360" w:lineRule="auto"/>
      <w:ind w:left="708" w:firstLine="680"/>
      <w:jc w:val="both"/>
    </w:pPr>
  </w:style>
  <w:style w:type="paragraph" w:styleId="aff2">
    <w:name w:val="Title"/>
    <w:basedOn w:val="a5"/>
    <w:next w:val="a5"/>
    <w:link w:val="aff3"/>
    <w:qFormat/>
    <w:rsid w:val="00A36CD9"/>
    <w:pPr>
      <w:pBdr>
        <w:top w:val="single" w:sz="8" w:space="10" w:color="A7BFDE"/>
        <w:bottom w:val="single" w:sz="24" w:space="15" w:color="9BBB59"/>
      </w:pBdr>
      <w:spacing w:line="360" w:lineRule="auto"/>
      <w:ind w:firstLine="680"/>
      <w:jc w:val="center"/>
    </w:pPr>
    <w:rPr>
      <w:rFonts w:ascii="Cambria" w:hAnsi="Cambria"/>
      <w:i/>
      <w:iCs/>
      <w:color w:val="243F60"/>
      <w:sz w:val="60"/>
      <w:szCs w:val="60"/>
      <w:lang w:val="x-none" w:eastAsia="x-none"/>
    </w:rPr>
  </w:style>
  <w:style w:type="character" w:customStyle="1" w:styleId="aff3">
    <w:name w:val="Название Знак"/>
    <w:basedOn w:val="a7"/>
    <w:link w:val="aff2"/>
    <w:rsid w:val="00A36CD9"/>
    <w:rPr>
      <w:rFonts w:ascii="Cambria" w:eastAsia="Times New Roman" w:hAnsi="Cambria" w:cs="Times New Roman"/>
      <w:i/>
      <w:iCs/>
      <w:color w:val="243F60"/>
      <w:sz w:val="60"/>
      <w:szCs w:val="60"/>
      <w:lang w:val="x-none" w:eastAsia="x-none"/>
    </w:rPr>
  </w:style>
  <w:style w:type="paragraph" w:styleId="aff4">
    <w:name w:val="Subtitle"/>
    <w:basedOn w:val="a5"/>
    <w:next w:val="a5"/>
    <w:link w:val="aff5"/>
    <w:qFormat/>
    <w:rsid w:val="00A36CD9"/>
    <w:pPr>
      <w:spacing w:before="200" w:after="900" w:line="360" w:lineRule="auto"/>
      <w:ind w:firstLine="680"/>
      <w:jc w:val="right"/>
    </w:pPr>
    <w:rPr>
      <w:i/>
      <w:iCs/>
      <w:lang w:val="x-none" w:eastAsia="x-none"/>
    </w:rPr>
  </w:style>
  <w:style w:type="character" w:customStyle="1" w:styleId="aff5">
    <w:name w:val="Подзаголовок Знак"/>
    <w:basedOn w:val="a7"/>
    <w:link w:val="aff4"/>
    <w:rsid w:val="00A36CD9"/>
    <w:rPr>
      <w:rFonts w:ascii="Times New Roman" w:eastAsia="Times New Roman" w:hAnsi="Times New Roman" w:cs="Times New Roman"/>
      <w:i/>
      <w:iCs/>
      <w:sz w:val="24"/>
      <w:szCs w:val="24"/>
      <w:lang w:val="x-none" w:eastAsia="x-none"/>
    </w:rPr>
  </w:style>
  <w:style w:type="character" w:styleId="aff6">
    <w:name w:val="Strong"/>
    <w:uiPriority w:val="22"/>
    <w:qFormat/>
    <w:rsid w:val="00A36CD9"/>
    <w:rPr>
      <w:b/>
      <w:bCs/>
      <w:spacing w:val="0"/>
    </w:rPr>
  </w:style>
  <w:style w:type="character" w:styleId="aff7">
    <w:name w:val="Emphasis"/>
    <w:qFormat/>
    <w:rsid w:val="00A36CD9"/>
    <w:rPr>
      <w:b/>
      <w:bCs/>
      <w:i/>
      <w:iCs/>
      <w:color w:val="5A5A5A"/>
    </w:rPr>
  </w:style>
  <w:style w:type="paragraph" w:styleId="aff8">
    <w:name w:val="No Spacing"/>
    <w:basedOn w:val="a5"/>
    <w:uiPriority w:val="1"/>
    <w:qFormat/>
    <w:rsid w:val="00A36CD9"/>
    <w:pPr>
      <w:spacing w:line="360" w:lineRule="auto"/>
      <w:ind w:firstLine="680"/>
      <w:jc w:val="both"/>
    </w:pPr>
  </w:style>
  <w:style w:type="paragraph" w:styleId="23">
    <w:name w:val="Quote"/>
    <w:basedOn w:val="a5"/>
    <w:next w:val="a5"/>
    <w:link w:val="24"/>
    <w:uiPriority w:val="29"/>
    <w:qFormat/>
    <w:rsid w:val="00A36CD9"/>
    <w:pPr>
      <w:spacing w:line="360" w:lineRule="auto"/>
      <w:ind w:firstLine="680"/>
      <w:jc w:val="both"/>
    </w:pPr>
    <w:rPr>
      <w:rFonts w:ascii="Cambria" w:hAnsi="Cambria"/>
      <w:i/>
      <w:iCs/>
      <w:color w:val="5A5A5A"/>
      <w:lang w:val="x-none" w:eastAsia="x-none"/>
    </w:rPr>
  </w:style>
  <w:style w:type="character" w:customStyle="1" w:styleId="24">
    <w:name w:val="Цитата 2 Знак"/>
    <w:basedOn w:val="a7"/>
    <w:link w:val="23"/>
    <w:uiPriority w:val="29"/>
    <w:rsid w:val="00A36CD9"/>
    <w:rPr>
      <w:rFonts w:ascii="Cambria" w:eastAsia="Times New Roman" w:hAnsi="Cambria" w:cs="Times New Roman"/>
      <w:i/>
      <w:iCs/>
      <w:color w:val="5A5A5A"/>
      <w:sz w:val="24"/>
      <w:szCs w:val="24"/>
      <w:lang w:val="x-none" w:eastAsia="x-none"/>
    </w:rPr>
  </w:style>
  <w:style w:type="paragraph" w:styleId="aff9">
    <w:name w:val="Intense Quote"/>
    <w:basedOn w:val="a5"/>
    <w:next w:val="a5"/>
    <w:link w:val="affa"/>
    <w:uiPriority w:val="30"/>
    <w:qFormat/>
    <w:rsid w:val="00A36CD9"/>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lang w:val="x-none" w:eastAsia="x-none"/>
    </w:rPr>
  </w:style>
  <w:style w:type="character" w:customStyle="1" w:styleId="affa">
    <w:name w:val="Выделенная цитата Знак"/>
    <w:basedOn w:val="a7"/>
    <w:link w:val="aff9"/>
    <w:uiPriority w:val="30"/>
    <w:rsid w:val="00A36CD9"/>
    <w:rPr>
      <w:rFonts w:ascii="Cambria" w:eastAsia="Times New Roman" w:hAnsi="Cambria" w:cs="Times New Roman"/>
      <w:i/>
      <w:iCs/>
      <w:color w:val="F4F4F4"/>
      <w:sz w:val="24"/>
      <w:szCs w:val="24"/>
      <w:shd w:val="clear" w:color="auto" w:fill="4F81BD"/>
      <w:lang w:val="x-none" w:eastAsia="x-none"/>
    </w:rPr>
  </w:style>
  <w:style w:type="character" w:styleId="affb">
    <w:name w:val="Subtle Emphasis"/>
    <w:uiPriority w:val="19"/>
    <w:qFormat/>
    <w:rsid w:val="00A36CD9"/>
    <w:rPr>
      <w:i/>
      <w:iCs/>
      <w:color w:val="5A5A5A"/>
    </w:rPr>
  </w:style>
  <w:style w:type="character" w:styleId="affc">
    <w:name w:val="Intense Emphasis"/>
    <w:uiPriority w:val="21"/>
    <w:qFormat/>
    <w:rsid w:val="00A36CD9"/>
    <w:rPr>
      <w:b/>
      <w:bCs/>
      <w:i/>
      <w:iCs/>
      <w:color w:val="4F81BD"/>
      <w:sz w:val="22"/>
      <w:szCs w:val="22"/>
    </w:rPr>
  </w:style>
  <w:style w:type="character" w:styleId="affd">
    <w:name w:val="Subtle Reference"/>
    <w:uiPriority w:val="31"/>
    <w:qFormat/>
    <w:rsid w:val="00A36CD9"/>
    <w:rPr>
      <w:color w:val="auto"/>
      <w:u w:val="single" w:color="9BBB59"/>
    </w:rPr>
  </w:style>
  <w:style w:type="character" w:styleId="affe">
    <w:name w:val="Intense Reference"/>
    <w:uiPriority w:val="32"/>
    <w:qFormat/>
    <w:rsid w:val="00A36CD9"/>
    <w:rPr>
      <w:b/>
      <w:bCs/>
      <w:color w:val="76923C"/>
      <w:u w:val="single" w:color="9BBB59"/>
    </w:rPr>
  </w:style>
  <w:style w:type="character" w:styleId="afff">
    <w:name w:val="Book Title"/>
    <w:uiPriority w:val="33"/>
    <w:qFormat/>
    <w:rsid w:val="00A36CD9"/>
    <w:rPr>
      <w:rFonts w:ascii="Cambria" w:eastAsia="Times New Roman" w:hAnsi="Cambria" w:cs="Times New Roman"/>
      <w:b/>
      <w:bCs/>
      <w:i/>
      <w:iCs/>
      <w:color w:val="auto"/>
    </w:rPr>
  </w:style>
  <w:style w:type="paragraph" w:styleId="afff0">
    <w:name w:val="header"/>
    <w:aliases w:val=" Знак4, Знак8,ВерхКолонтитул"/>
    <w:basedOn w:val="a5"/>
    <w:link w:val="afff1"/>
    <w:uiPriority w:val="99"/>
    <w:unhideWhenUsed/>
    <w:rsid w:val="00A36CD9"/>
    <w:pPr>
      <w:tabs>
        <w:tab w:val="center" w:pos="4677"/>
        <w:tab w:val="right" w:pos="9355"/>
      </w:tabs>
      <w:ind w:firstLine="680"/>
      <w:jc w:val="both"/>
    </w:pPr>
    <w:rPr>
      <w:lang w:val="x-none" w:eastAsia="x-none"/>
    </w:rPr>
  </w:style>
  <w:style w:type="character" w:customStyle="1" w:styleId="afff1">
    <w:name w:val="Верхний колонтитул Знак"/>
    <w:aliases w:val=" Знак4 Знак, Знак8 Знак,ВерхКолонтитул Знак"/>
    <w:basedOn w:val="a7"/>
    <w:link w:val="afff0"/>
    <w:uiPriority w:val="99"/>
    <w:rsid w:val="00A36CD9"/>
    <w:rPr>
      <w:rFonts w:ascii="Times New Roman" w:eastAsia="Times New Roman" w:hAnsi="Times New Roman" w:cs="Times New Roman"/>
      <w:sz w:val="24"/>
      <w:szCs w:val="24"/>
      <w:lang w:val="x-none" w:eastAsia="x-none"/>
    </w:rPr>
  </w:style>
  <w:style w:type="paragraph" w:styleId="afff2">
    <w:name w:val="footer"/>
    <w:aliases w:val=" Знак, Знак6, Знак14"/>
    <w:basedOn w:val="a5"/>
    <w:link w:val="afff3"/>
    <w:uiPriority w:val="99"/>
    <w:unhideWhenUsed/>
    <w:rsid w:val="00A36CD9"/>
    <w:pPr>
      <w:tabs>
        <w:tab w:val="center" w:pos="4677"/>
        <w:tab w:val="right" w:pos="9355"/>
      </w:tabs>
      <w:ind w:firstLine="680"/>
      <w:jc w:val="both"/>
    </w:pPr>
    <w:rPr>
      <w:lang w:val="x-none" w:eastAsia="x-none"/>
    </w:rPr>
  </w:style>
  <w:style w:type="character" w:customStyle="1" w:styleId="afff3">
    <w:name w:val="Нижний колонтитул Знак"/>
    <w:aliases w:val=" Знак Знак, Знак6 Знак, Знак14 Знак"/>
    <w:basedOn w:val="a7"/>
    <w:link w:val="afff2"/>
    <w:uiPriority w:val="99"/>
    <w:rsid w:val="00A36CD9"/>
    <w:rPr>
      <w:rFonts w:ascii="Times New Roman" w:eastAsia="Times New Roman" w:hAnsi="Times New Roman" w:cs="Times New Roman"/>
      <w:sz w:val="24"/>
      <w:szCs w:val="24"/>
      <w:lang w:val="x-none" w:eastAsia="x-none"/>
    </w:rPr>
  </w:style>
  <w:style w:type="paragraph" w:styleId="afff4">
    <w:name w:val="List Bullet"/>
    <w:basedOn w:val="a5"/>
    <w:uiPriority w:val="99"/>
    <w:unhideWhenUsed/>
    <w:rsid w:val="00A36CD9"/>
    <w:pPr>
      <w:spacing w:line="360" w:lineRule="auto"/>
      <w:ind w:left="1571" w:hanging="360"/>
      <w:contextualSpacing/>
      <w:jc w:val="both"/>
    </w:pPr>
  </w:style>
  <w:style w:type="character" w:styleId="afff5">
    <w:name w:val="FollowedHyperlink"/>
    <w:uiPriority w:val="99"/>
    <w:unhideWhenUsed/>
    <w:rsid w:val="00A36CD9"/>
    <w:rPr>
      <w:color w:val="800080"/>
      <w:u w:val="single"/>
    </w:rPr>
  </w:style>
  <w:style w:type="paragraph" w:styleId="afff6">
    <w:name w:val="TOC Heading"/>
    <w:basedOn w:val="1"/>
    <w:next w:val="a5"/>
    <w:uiPriority w:val="39"/>
    <w:qFormat/>
    <w:rsid w:val="00A36CD9"/>
    <w:pPr>
      <w:keepNext w:val="0"/>
      <w:numPr>
        <w:numId w:val="0"/>
      </w:numPr>
      <w:pBdr>
        <w:bottom w:val="single" w:sz="12" w:space="1" w:color="365F91"/>
      </w:pBdr>
      <w:tabs>
        <w:tab w:val="clear" w:pos="851"/>
      </w:tabs>
      <w:spacing w:before="600" w:after="80" w:line="360" w:lineRule="auto"/>
      <w:ind w:firstLine="680"/>
      <w:outlineLvl w:val="9"/>
    </w:pPr>
    <w:rPr>
      <w:rFonts w:ascii="Cambria" w:hAnsi="Cambria"/>
      <w:caps/>
      <w:color w:val="365F91"/>
      <w:kern w:val="0"/>
      <w:sz w:val="24"/>
      <w:szCs w:val="24"/>
    </w:rPr>
  </w:style>
  <w:style w:type="paragraph" w:styleId="afff7">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5"/>
    <w:link w:val="afff8"/>
    <w:uiPriority w:val="99"/>
    <w:unhideWhenUsed/>
    <w:rsid w:val="00A36CD9"/>
    <w:pPr>
      <w:spacing w:after="120" w:line="360" w:lineRule="auto"/>
      <w:ind w:firstLine="709"/>
      <w:jc w:val="both"/>
    </w:pPr>
    <w:rPr>
      <w:lang w:val="x-none" w:eastAsia="x-none"/>
    </w:rPr>
  </w:style>
  <w:style w:type="character" w:customStyle="1" w:styleId="afff8">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basedOn w:val="a7"/>
    <w:link w:val="afff7"/>
    <w:uiPriority w:val="99"/>
    <w:rsid w:val="00A36CD9"/>
    <w:rPr>
      <w:rFonts w:ascii="Times New Roman" w:eastAsia="Times New Roman" w:hAnsi="Times New Roman" w:cs="Times New Roman"/>
      <w:sz w:val="24"/>
      <w:szCs w:val="24"/>
      <w:lang w:val="x-none" w:eastAsia="x-none"/>
    </w:rPr>
  </w:style>
  <w:style w:type="character" w:styleId="afff9">
    <w:name w:val="Hyperlink"/>
    <w:uiPriority w:val="99"/>
    <w:unhideWhenUsed/>
    <w:rsid w:val="00A36CD9"/>
    <w:rPr>
      <w:color w:val="0000FF"/>
      <w:u w:val="single"/>
    </w:rPr>
  </w:style>
  <w:style w:type="paragraph" w:styleId="af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fb"/>
    <w:uiPriority w:val="99"/>
    <w:rsid w:val="00A36CD9"/>
    <w:pPr>
      <w:spacing w:before="120" w:after="120" w:line="360" w:lineRule="auto"/>
      <w:jc w:val="both"/>
    </w:pPr>
    <w:rPr>
      <w:rFonts w:ascii="Arial" w:hAnsi="Arial"/>
      <w:sz w:val="20"/>
      <w:szCs w:val="20"/>
      <w:lang w:val="x-none" w:eastAsia="x-none"/>
    </w:rPr>
  </w:style>
  <w:style w:type="character" w:customStyle="1" w:styleId="af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7"/>
    <w:link w:val="afffa"/>
    <w:uiPriority w:val="99"/>
    <w:rsid w:val="00A36CD9"/>
    <w:rPr>
      <w:rFonts w:ascii="Arial" w:eastAsia="Times New Roman" w:hAnsi="Arial" w:cs="Times New Roman"/>
      <w:sz w:val="20"/>
      <w:szCs w:val="20"/>
      <w:lang w:val="x-none" w:eastAsia="x-none"/>
    </w:rPr>
  </w:style>
  <w:style w:type="character" w:styleId="afffc">
    <w:name w:val="footnote reference"/>
    <w:aliases w:val="Знак сноски-FN,Знак сноски 1,Ciae niinee-FN,Referencia nota al pie,Ссылка на сноску 45,Appel note de bas de page"/>
    <w:uiPriority w:val="99"/>
    <w:rsid w:val="00A36CD9"/>
    <w:rPr>
      <w:vertAlign w:val="superscript"/>
    </w:rPr>
  </w:style>
  <w:style w:type="paragraph" w:styleId="afffd">
    <w:name w:val="Normal (Web)"/>
    <w:basedOn w:val="a5"/>
    <w:uiPriority w:val="99"/>
    <w:unhideWhenUsed/>
    <w:rsid w:val="00A36CD9"/>
    <w:pPr>
      <w:tabs>
        <w:tab w:val="num" w:pos="0"/>
      </w:tabs>
      <w:spacing w:before="100" w:beforeAutospacing="1" w:after="100" w:afterAutospacing="1"/>
    </w:pPr>
    <w:rPr>
      <w:rFonts w:eastAsia="Calibri"/>
      <w:bCs/>
      <w:color w:val="000000"/>
      <w:kern w:val="24"/>
      <w:lang w:eastAsia="ar-SA"/>
    </w:rPr>
  </w:style>
  <w:style w:type="paragraph" w:styleId="afffe">
    <w:name w:val="Body Text Indent"/>
    <w:aliases w:val="Основной текст 1,Основной текст 11"/>
    <w:basedOn w:val="a5"/>
    <w:link w:val="affff"/>
    <w:uiPriority w:val="99"/>
    <w:rsid w:val="00A36CD9"/>
    <w:pPr>
      <w:spacing w:line="360" w:lineRule="auto"/>
      <w:ind w:firstLine="708"/>
      <w:jc w:val="both"/>
    </w:pPr>
    <w:rPr>
      <w:lang w:val="x-none" w:eastAsia="x-none"/>
    </w:rPr>
  </w:style>
  <w:style w:type="character" w:customStyle="1" w:styleId="affff">
    <w:name w:val="Основной текст с отступом Знак"/>
    <w:aliases w:val="Основной текст 1 Знак,Основной текст 11 Знак"/>
    <w:basedOn w:val="a7"/>
    <w:link w:val="afffe"/>
    <w:uiPriority w:val="99"/>
    <w:rsid w:val="00A36CD9"/>
    <w:rPr>
      <w:rFonts w:ascii="Times New Roman" w:eastAsia="Times New Roman" w:hAnsi="Times New Roman" w:cs="Times New Roman"/>
      <w:sz w:val="24"/>
      <w:szCs w:val="24"/>
      <w:lang w:val="x-none" w:eastAsia="x-none"/>
    </w:rPr>
  </w:style>
  <w:style w:type="paragraph" w:styleId="25">
    <w:name w:val="Body Text 2"/>
    <w:aliases w:val=" Знак1"/>
    <w:basedOn w:val="a5"/>
    <w:link w:val="26"/>
    <w:uiPriority w:val="99"/>
    <w:rsid w:val="00A36CD9"/>
    <w:pPr>
      <w:spacing w:line="360" w:lineRule="auto"/>
      <w:ind w:firstLine="680"/>
      <w:jc w:val="center"/>
    </w:pPr>
    <w:rPr>
      <w:b/>
      <w:bCs/>
      <w:caps/>
      <w:lang w:val="x-none" w:eastAsia="x-none"/>
    </w:rPr>
  </w:style>
  <w:style w:type="character" w:customStyle="1" w:styleId="26">
    <w:name w:val="Основной текст 2 Знак"/>
    <w:aliases w:val=" Знак1 Знак1"/>
    <w:basedOn w:val="a7"/>
    <w:link w:val="25"/>
    <w:uiPriority w:val="99"/>
    <w:rsid w:val="00A36CD9"/>
    <w:rPr>
      <w:rFonts w:ascii="Times New Roman" w:eastAsia="Times New Roman" w:hAnsi="Times New Roman" w:cs="Times New Roman"/>
      <w:b/>
      <w:bCs/>
      <w:caps/>
      <w:sz w:val="24"/>
      <w:szCs w:val="24"/>
      <w:lang w:val="x-none" w:eastAsia="x-none"/>
    </w:rPr>
  </w:style>
  <w:style w:type="numbering" w:styleId="111111">
    <w:name w:val="Outline List 2"/>
    <w:basedOn w:val="a9"/>
    <w:rsid w:val="00A36CD9"/>
    <w:pPr>
      <w:numPr>
        <w:numId w:val="9"/>
      </w:numPr>
    </w:pPr>
  </w:style>
  <w:style w:type="character" w:styleId="affff0">
    <w:name w:val="page number"/>
    <w:basedOn w:val="a7"/>
    <w:rsid w:val="00A36CD9"/>
  </w:style>
  <w:style w:type="paragraph" w:styleId="27">
    <w:name w:val="Body Text Indent 2"/>
    <w:basedOn w:val="a5"/>
    <w:link w:val="28"/>
    <w:rsid w:val="00A36CD9"/>
    <w:pPr>
      <w:spacing w:after="120" w:line="480" w:lineRule="auto"/>
      <w:ind w:left="283" w:firstLine="680"/>
      <w:jc w:val="both"/>
    </w:pPr>
    <w:rPr>
      <w:lang w:val="x-none" w:eastAsia="x-none"/>
    </w:rPr>
  </w:style>
  <w:style w:type="character" w:customStyle="1" w:styleId="28">
    <w:name w:val="Основной текст с отступом 2 Знак"/>
    <w:basedOn w:val="a7"/>
    <w:link w:val="27"/>
    <w:rsid w:val="00A36CD9"/>
    <w:rPr>
      <w:rFonts w:ascii="Times New Roman" w:eastAsia="Times New Roman" w:hAnsi="Times New Roman" w:cs="Times New Roman"/>
      <w:sz w:val="24"/>
      <w:szCs w:val="24"/>
      <w:lang w:val="x-none" w:eastAsia="x-none"/>
    </w:rPr>
  </w:style>
  <w:style w:type="numbering" w:styleId="1ai">
    <w:name w:val="Outline List 1"/>
    <w:basedOn w:val="a9"/>
    <w:rsid w:val="00A36CD9"/>
    <w:pPr>
      <w:numPr>
        <w:numId w:val="10"/>
      </w:numPr>
    </w:pPr>
  </w:style>
  <w:style w:type="paragraph" w:styleId="32">
    <w:name w:val="Body Text 3"/>
    <w:basedOn w:val="a5"/>
    <w:link w:val="33"/>
    <w:rsid w:val="00A36CD9"/>
    <w:pPr>
      <w:spacing w:after="120" w:line="360" w:lineRule="auto"/>
      <w:ind w:firstLine="680"/>
      <w:jc w:val="both"/>
    </w:pPr>
    <w:rPr>
      <w:sz w:val="16"/>
      <w:szCs w:val="16"/>
      <w:lang w:val="x-none" w:eastAsia="x-none"/>
    </w:rPr>
  </w:style>
  <w:style w:type="character" w:customStyle="1" w:styleId="33">
    <w:name w:val="Основной текст 3 Знак"/>
    <w:basedOn w:val="a7"/>
    <w:link w:val="32"/>
    <w:rsid w:val="00A36CD9"/>
    <w:rPr>
      <w:rFonts w:ascii="Times New Roman" w:eastAsia="Times New Roman" w:hAnsi="Times New Roman" w:cs="Times New Roman"/>
      <w:sz w:val="16"/>
      <w:szCs w:val="16"/>
      <w:lang w:val="x-none" w:eastAsia="x-none"/>
    </w:rPr>
  </w:style>
  <w:style w:type="paragraph" w:styleId="34">
    <w:name w:val="Body Text Indent 3"/>
    <w:basedOn w:val="a5"/>
    <w:link w:val="35"/>
    <w:rsid w:val="00A36CD9"/>
    <w:pPr>
      <w:spacing w:line="360" w:lineRule="auto"/>
      <w:ind w:left="708" w:firstLine="709"/>
      <w:jc w:val="both"/>
    </w:pPr>
    <w:rPr>
      <w:sz w:val="28"/>
      <w:szCs w:val="28"/>
      <w:lang w:val="x-none" w:eastAsia="x-none"/>
    </w:rPr>
  </w:style>
  <w:style w:type="character" w:customStyle="1" w:styleId="35">
    <w:name w:val="Основной текст с отступом 3 Знак"/>
    <w:basedOn w:val="a7"/>
    <w:link w:val="34"/>
    <w:rsid w:val="00A36CD9"/>
    <w:rPr>
      <w:rFonts w:ascii="Times New Roman" w:eastAsia="Times New Roman" w:hAnsi="Times New Roman" w:cs="Times New Roman"/>
      <w:sz w:val="28"/>
      <w:szCs w:val="28"/>
      <w:lang w:val="x-none" w:eastAsia="x-none"/>
    </w:rPr>
  </w:style>
  <w:style w:type="paragraph" w:styleId="affff1">
    <w:name w:val="Block Text"/>
    <w:basedOn w:val="a5"/>
    <w:rsid w:val="00A36CD9"/>
    <w:pPr>
      <w:spacing w:line="360" w:lineRule="auto"/>
      <w:ind w:left="526" w:right="43" w:firstLine="709"/>
      <w:jc w:val="both"/>
    </w:pPr>
    <w:rPr>
      <w:sz w:val="28"/>
      <w:szCs w:val="28"/>
    </w:rPr>
  </w:style>
  <w:style w:type="character" w:styleId="affff2">
    <w:name w:val="line number"/>
    <w:rsid w:val="00A36CD9"/>
    <w:rPr>
      <w:sz w:val="18"/>
      <w:szCs w:val="18"/>
    </w:rPr>
  </w:style>
  <w:style w:type="paragraph" w:styleId="29">
    <w:name w:val="List 2"/>
    <w:basedOn w:val="a3"/>
    <w:rsid w:val="00A36CD9"/>
    <w:pPr>
      <w:numPr>
        <w:numId w:val="0"/>
      </w:numPr>
      <w:spacing w:after="240" w:line="240" w:lineRule="atLeast"/>
      <w:ind w:left="1800" w:hanging="360"/>
    </w:pPr>
    <w:rPr>
      <w:rFonts w:ascii="Arial" w:hAnsi="Arial" w:cs="Arial"/>
      <w:snapToGrid/>
      <w:spacing w:val="-5"/>
      <w:sz w:val="20"/>
      <w:szCs w:val="20"/>
      <w:lang w:eastAsia="en-US"/>
    </w:rPr>
  </w:style>
  <w:style w:type="paragraph" w:styleId="36">
    <w:name w:val="List 3"/>
    <w:basedOn w:val="a3"/>
    <w:rsid w:val="00A36CD9"/>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3"/>
    <w:rsid w:val="00A36CD9"/>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3"/>
    <w:rsid w:val="00A36CD9"/>
    <w:pPr>
      <w:numPr>
        <w:numId w:val="0"/>
      </w:numPr>
      <w:spacing w:after="240" w:line="240" w:lineRule="atLeast"/>
      <w:ind w:left="2880" w:hanging="360"/>
    </w:pPr>
    <w:rPr>
      <w:rFonts w:ascii="Arial" w:hAnsi="Arial" w:cs="Arial"/>
      <w:snapToGrid/>
      <w:spacing w:val="-5"/>
      <w:sz w:val="20"/>
      <w:szCs w:val="20"/>
      <w:lang w:eastAsia="en-US"/>
    </w:rPr>
  </w:style>
  <w:style w:type="paragraph" w:styleId="2a">
    <w:name w:val="List Bullet 2"/>
    <w:basedOn w:val="afff4"/>
    <w:autoRedefine/>
    <w:rsid w:val="00A36CD9"/>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4"/>
    <w:autoRedefine/>
    <w:rsid w:val="00A36CD9"/>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4"/>
    <w:autoRedefine/>
    <w:rsid w:val="00A36CD9"/>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4"/>
    <w:autoRedefine/>
    <w:rsid w:val="00A36CD9"/>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3">
    <w:name w:val="List Continue"/>
    <w:basedOn w:val="a3"/>
    <w:rsid w:val="00A36CD9"/>
    <w:pPr>
      <w:numPr>
        <w:numId w:val="0"/>
      </w:numPr>
      <w:spacing w:after="240" w:line="240" w:lineRule="atLeast"/>
      <w:ind w:left="1440"/>
    </w:pPr>
    <w:rPr>
      <w:rFonts w:ascii="Arial" w:hAnsi="Arial" w:cs="Arial"/>
      <w:snapToGrid/>
      <w:spacing w:val="-5"/>
      <w:sz w:val="20"/>
      <w:szCs w:val="20"/>
      <w:lang w:eastAsia="en-US"/>
    </w:rPr>
  </w:style>
  <w:style w:type="paragraph" w:styleId="2b">
    <w:name w:val="List Continue 2"/>
    <w:basedOn w:val="affff3"/>
    <w:rsid w:val="00A36CD9"/>
    <w:pPr>
      <w:ind w:left="2160"/>
    </w:pPr>
  </w:style>
  <w:style w:type="paragraph" w:styleId="38">
    <w:name w:val="List Continue 3"/>
    <w:basedOn w:val="affff3"/>
    <w:rsid w:val="00A36CD9"/>
    <w:pPr>
      <w:ind w:left="2520"/>
    </w:pPr>
  </w:style>
  <w:style w:type="paragraph" w:styleId="44">
    <w:name w:val="List Continue 4"/>
    <w:basedOn w:val="affff3"/>
    <w:rsid w:val="00A36CD9"/>
    <w:pPr>
      <w:ind w:left="2880"/>
    </w:pPr>
  </w:style>
  <w:style w:type="paragraph" w:styleId="54">
    <w:name w:val="List Continue 5"/>
    <w:basedOn w:val="affff3"/>
    <w:rsid w:val="00A36CD9"/>
    <w:pPr>
      <w:ind w:left="3240"/>
    </w:pPr>
  </w:style>
  <w:style w:type="paragraph" w:styleId="affff4">
    <w:name w:val="List Number"/>
    <w:basedOn w:val="a5"/>
    <w:rsid w:val="00A36CD9"/>
    <w:pPr>
      <w:spacing w:before="100" w:beforeAutospacing="1" w:after="100" w:afterAutospacing="1" w:line="360" w:lineRule="auto"/>
      <w:ind w:firstLine="709"/>
      <w:jc w:val="both"/>
    </w:pPr>
    <w:rPr>
      <w:sz w:val="28"/>
      <w:szCs w:val="28"/>
    </w:rPr>
  </w:style>
  <w:style w:type="paragraph" w:styleId="2c">
    <w:name w:val="List Number 2"/>
    <w:basedOn w:val="affff4"/>
    <w:rsid w:val="00A36CD9"/>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4"/>
    <w:rsid w:val="00A36CD9"/>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4"/>
    <w:rsid w:val="00A36CD9"/>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4"/>
    <w:rsid w:val="00A36CD9"/>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5">
    <w:name w:val="Message Header"/>
    <w:basedOn w:val="afff7"/>
    <w:link w:val="affff6"/>
    <w:rsid w:val="00A36CD9"/>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6">
    <w:name w:val="Шапка Знак"/>
    <w:basedOn w:val="a7"/>
    <w:link w:val="affff5"/>
    <w:rsid w:val="00A36CD9"/>
    <w:rPr>
      <w:rFonts w:ascii="Arial" w:eastAsia="Times New Roman" w:hAnsi="Arial" w:cs="Times New Roman"/>
      <w:lang w:val="x-none"/>
    </w:rPr>
  </w:style>
  <w:style w:type="paragraph" w:styleId="affff7">
    <w:name w:val="Normal Indent"/>
    <w:basedOn w:val="a5"/>
    <w:rsid w:val="00A36CD9"/>
    <w:pPr>
      <w:spacing w:line="360" w:lineRule="auto"/>
      <w:ind w:left="1440" w:firstLine="709"/>
      <w:jc w:val="both"/>
    </w:pPr>
    <w:rPr>
      <w:rFonts w:ascii="Arial" w:hAnsi="Arial" w:cs="Arial"/>
      <w:spacing w:val="-5"/>
      <w:sz w:val="20"/>
      <w:szCs w:val="20"/>
      <w:lang w:eastAsia="en-US"/>
    </w:rPr>
  </w:style>
  <w:style w:type="paragraph" w:styleId="HTML">
    <w:name w:val="HTML Address"/>
    <w:basedOn w:val="a5"/>
    <w:link w:val="HTML0"/>
    <w:rsid w:val="00A36CD9"/>
    <w:pPr>
      <w:spacing w:line="360" w:lineRule="auto"/>
      <w:ind w:left="1080" w:firstLine="709"/>
      <w:jc w:val="both"/>
    </w:pPr>
    <w:rPr>
      <w:rFonts w:ascii="Arial" w:hAnsi="Arial"/>
      <w:i/>
      <w:iCs/>
      <w:spacing w:val="-5"/>
      <w:sz w:val="20"/>
      <w:szCs w:val="20"/>
      <w:lang w:val="x-none" w:eastAsia="en-US"/>
    </w:rPr>
  </w:style>
  <w:style w:type="character" w:customStyle="1" w:styleId="HTML0">
    <w:name w:val="Адрес HTML Знак"/>
    <w:basedOn w:val="a7"/>
    <w:link w:val="HTML"/>
    <w:rsid w:val="00A36CD9"/>
    <w:rPr>
      <w:rFonts w:ascii="Arial" w:eastAsia="Times New Roman" w:hAnsi="Arial" w:cs="Times New Roman"/>
      <w:i/>
      <w:iCs/>
      <w:spacing w:val="-5"/>
      <w:sz w:val="20"/>
      <w:szCs w:val="20"/>
      <w:lang w:val="x-none"/>
    </w:rPr>
  </w:style>
  <w:style w:type="paragraph" w:styleId="affff8">
    <w:name w:val="envelope address"/>
    <w:basedOn w:val="a5"/>
    <w:rsid w:val="00A36CD9"/>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A36CD9"/>
    <w:rPr>
      <w:lang w:val="ru-RU"/>
    </w:rPr>
  </w:style>
  <w:style w:type="paragraph" w:styleId="affff9">
    <w:name w:val="Date"/>
    <w:basedOn w:val="a5"/>
    <w:next w:val="a5"/>
    <w:link w:val="affffa"/>
    <w:rsid w:val="00A36CD9"/>
    <w:pPr>
      <w:spacing w:line="360" w:lineRule="auto"/>
      <w:ind w:left="1080" w:firstLine="709"/>
      <w:jc w:val="both"/>
    </w:pPr>
    <w:rPr>
      <w:rFonts w:ascii="Arial" w:hAnsi="Arial"/>
      <w:spacing w:val="-5"/>
      <w:sz w:val="20"/>
      <w:szCs w:val="20"/>
      <w:lang w:val="x-none" w:eastAsia="en-US"/>
    </w:rPr>
  </w:style>
  <w:style w:type="character" w:customStyle="1" w:styleId="affffa">
    <w:name w:val="Дата Знак"/>
    <w:basedOn w:val="a7"/>
    <w:link w:val="affff9"/>
    <w:rsid w:val="00A36CD9"/>
    <w:rPr>
      <w:rFonts w:ascii="Arial" w:eastAsia="Times New Roman" w:hAnsi="Arial" w:cs="Times New Roman"/>
      <w:spacing w:val="-5"/>
      <w:sz w:val="20"/>
      <w:szCs w:val="20"/>
      <w:lang w:val="x-none"/>
    </w:rPr>
  </w:style>
  <w:style w:type="paragraph" w:styleId="affffb">
    <w:name w:val="Note Heading"/>
    <w:basedOn w:val="a5"/>
    <w:next w:val="a5"/>
    <w:link w:val="affffc"/>
    <w:rsid w:val="00A36CD9"/>
    <w:pPr>
      <w:spacing w:line="360" w:lineRule="auto"/>
      <w:ind w:left="1080" w:firstLine="709"/>
      <w:jc w:val="both"/>
    </w:pPr>
    <w:rPr>
      <w:rFonts w:ascii="Arial" w:hAnsi="Arial"/>
      <w:spacing w:val="-5"/>
      <w:sz w:val="20"/>
      <w:szCs w:val="20"/>
      <w:lang w:val="x-none" w:eastAsia="en-US"/>
    </w:rPr>
  </w:style>
  <w:style w:type="character" w:customStyle="1" w:styleId="affffc">
    <w:name w:val="Заголовок записки Знак"/>
    <w:basedOn w:val="a7"/>
    <w:link w:val="affffb"/>
    <w:rsid w:val="00A36CD9"/>
    <w:rPr>
      <w:rFonts w:ascii="Arial" w:eastAsia="Times New Roman" w:hAnsi="Arial" w:cs="Times New Roman"/>
      <w:spacing w:val="-5"/>
      <w:sz w:val="20"/>
      <w:szCs w:val="20"/>
      <w:lang w:val="x-none"/>
    </w:rPr>
  </w:style>
  <w:style w:type="character" w:styleId="HTML2">
    <w:name w:val="HTML Keyboard"/>
    <w:rsid w:val="00A36CD9"/>
    <w:rPr>
      <w:rFonts w:ascii="Courier New" w:hAnsi="Courier New" w:cs="Courier New"/>
      <w:sz w:val="20"/>
      <w:szCs w:val="20"/>
      <w:lang w:val="ru-RU"/>
    </w:rPr>
  </w:style>
  <w:style w:type="character" w:styleId="HTML3">
    <w:name w:val="HTML Code"/>
    <w:rsid w:val="00A36CD9"/>
    <w:rPr>
      <w:rFonts w:ascii="Courier New" w:hAnsi="Courier New" w:cs="Courier New"/>
      <w:sz w:val="20"/>
      <w:szCs w:val="20"/>
      <w:lang w:val="ru-RU"/>
    </w:rPr>
  </w:style>
  <w:style w:type="paragraph" w:styleId="affffd">
    <w:name w:val="Body Text First Indent"/>
    <w:basedOn w:val="afff7"/>
    <w:link w:val="affffe"/>
    <w:rsid w:val="00A36CD9"/>
    <w:pPr>
      <w:ind w:left="1080" w:firstLine="210"/>
    </w:pPr>
    <w:rPr>
      <w:rFonts w:ascii="Arial" w:hAnsi="Arial"/>
      <w:spacing w:val="-5"/>
      <w:lang w:eastAsia="en-US"/>
    </w:rPr>
  </w:style>
  <w:style w:type="character" w:customStyle="1" w:styleId="affffe">
    <w:name w:val="Красная строка Знак"/>
    <w:basedOn w:val="afff8"/>
    <w:link w:val="affffd"/>
    <w:rsid w:val="00A36CD9"/>
    <w:rPr>
      <w:rFonts w:ascii="Arial" w:eastAsia="Times New Roman" w:hAnsi="Arial" w:cs="Times New Roman"/>
      <w:spacing w:val="-5"/>
      <w:sz w:val="24"/>
      <w:szCs w:val="24"/>
      <w:lang w:val="x-none" w:eastAsia="x-none"/>
    </w:rPr>
  </w:style>
  <w:style w:type="paragraph" w:styleId="2d">
    <w:name w:val="Body Text First Indent 2"/>
    <w:basedOn w:val="afffe"/>
    <w:link w:val="2e"/>
    <w:rsid w:val="00A36CD9"/>
    <w:pPr>
      <w:spacing w:after="120"/>
      <w:ind w:left="283" w:firstLine="210"/>
      <w:jc w:val="left"/>
    </w:pPr>
    <w:rPr>
      <w:rFonts w:ascii="Arial" w:hAnsi="Arial"/>
      <w:spacing w:val="-5"/>
      <w:lang w:eastAsia="en-US"/>
    </w:rPr>
  </w:style>
  <w:style w:type="character" w:customStyle="1" w:styleId="2e">
    <w:name w:val="Красная строка 2 Знак"/>
    <w:basedOn w:val="affff"/>
    <w:link w:val="2d"/>
    <w:rsid w:val="00A36CD9"/>
    <w:rPr>
      <w:rFonts w:ascii="Arial" w:eastAsia="Times New Roman" w:hAnsi="Arial" w:cs="Times New Roman"/>
      <w:spacing w:val="-5"/>
      <w:sz w:val="24"/>
      <w:szCs w:val="24"/>
      <w:lang w:val="x-none" w:eastAsia="x-none"/>
    </w:rPr>
  </w:style>
  <w:style w:type="character" w:styleId="HTML4">
    <w:name w:val="HTML Sample"/>
    <w:rsid w:val="00A36CD9"/>
    <w:rPr>
      <w:rFonts w:ascii="Courier New" w:hAnsi="Courier New" w:cs="Courier New"/>
      <w:lang w:val="ru-RU"/>
    </w:rPr>
  </w:style>
  <w:style w:type="paragraph" w:styleId="2f">
    <w:name w:val="envelope return"/>
    <w:basedOn w:val="a5"/>
    <w:rsid w:val="00A36CD9"/>
    <w:pPr>
      <w:spacing w:line="360" w:lineRule="auto"/>
      <w:ind w:left="1080" w:firstLine="709"/>
      <w:jc w:val="both"/>
    </w:pPr>
    <w:rPr>
      <w:rFonts w:ascii="Arial" w:hAnsi="Arial" w:cs="Arial"/>
      <w:spacing w:val="-5"/>
      <w:sz w:val="20"/>
      <w:szCs w:val="20"/>
      <w:lang w:eastAsia="en-US"/>
    </w:rPr>
  </w:style>
  <w:style w:type="character" w:styleId="HTML5">
    <w:name w:val="HTML Definition"/>
    <w:rsid w:val="00A36CD9"/>
    <w:rPr>
      <w:i/>
      <w:iCs/>
      <w:lang w:val="ru-RU"/>
    </w:rPr>
  </w:style>
  <w:style w:type="character" w:styleId="HTML6">
    <w:name w:val="HTML Variable"/>
    <w:rsid w:val="00A36CD9"/>
    <w:rPr>
      <w:i/>
      <w:iCs/>
      <w:lang w:val="ru-RU"/>
    </w:rPr>
  </w:style>
  <w:style w:type="character" w:styleId="HTML7">
    <w:name w:val="HTML Typewriter"/>
    <w:rsid w:val="00A36CD9"/>
    <w:rPr>
      <w:rFonts w:ascii="Courier New" w:hAnsi="Courier New" w:cs="Courier New"/>
      <w:sz w:val="20"/>
      <w:szCs w:val="20"/>
      <w:lang w:val="ru-RU"/>
    </w:rPr>
  </w:style>
  <w:style w:type="paragraph" w:styleId="afffff">
    <w:name w:val="Signature"/>
    <w:basedOn w:val="a5"/>
    <w:link w:val="afffff0"/>
    <w:rsid w:val="00A36CD9"/>
    <w:pPr>
      <w:spacing w:line="360" w:lineRule="auto"/>
      <w:ind w:left="4252" w:firstLine="709"/>
      <w:jc w:val="both"/>
    </w:pPr>
    <w:rPr>
      <w:rFonts w:ascii="Arial" w:hAnsi="Arial"/>
      <w:spacing w:val="-5"/>
      <w:sz w:val="20"/>
      <w:szCs w:val="20"/>
      <w:lang w:val="x-none" w:eastAsia="en-US"/>
    </w:rPr>
  </w:style>
  <w:style w:type="character" w:customStyle="1" w:styleId="afffff0">
    <w:name w:val="Подпись Знак"/>
    <w:basedOn w:val="a7"/>
    <w:link w:val="afffff"/>
    <w:rsid w:val="00A36CD9"/>
    <w:rPr>
      <w:rFonts w:ascii="Arial" w:eastAsia="Times New Roman" w:hAnsi="Arial" w:cs="Times New Roman"/>
      <w:spacing w:val="-5"/>
      <w:sz w:val="20"/>
      <w:szCs w:val="20"/>
      <w:lang w:val="x-none"/>
    </w:rPr>
  </w:style>
  <w:style w:type="paragraph" w:styleId="afffff1">
    <w:name w:val="Salutation"/>
    <w:basedOn w:val="a5"/>
    <w:next w:val="a5"/>
    <w:link w:val="afffff2"/>
    <w:rsid w:val="00A36CD9"/>
    <w:pPr>
      <w:spacing w:line="360" w:lineRule="auto"/>
      <w:ind w:left="1080" w:firstLine="709"/>
      <w:jc w:val="both"/>
    </w:pPr>
    <w:rPr>
      <w:rFonts w:ascii="Arial" w:hAnsi="Arial"/>
      <w:spacing w:val="-5"/>
      <w:sz w:val="20"/>
      <w:szCs w:val="20"/>
      <w:lang w:val="x-none" w:eastAsia="en-US"/>
    </w:rPr>
  </w:style>
  <w:style w:type="character" w:customStyle="1" w:styleId="afffff2">
    <w:name w:val="Приветствие Знак"/>
    <w:basedOn w:val="a7"/>
    <w:link w:val="afffff1"/>
    <w:rsid w:val="00A36CD9"/>
    <w:rPr>
      <w:rFonts w:ascii="Arial" w:eastAsia="Times New Roman" w:hAnsi="Arial" w:cs="Times New Roman"/>
      <w:spacing w:val="-5"/>
      <w:sz w:val="20"/>
      <w:szCs w:val="20"/>
      <w:lang w:val="x-none"/>
    </w:rPr>
  </w:style>
  <w:style w:type="paragraph" w:styleId="afffff3">
    <w:name w:val="Closing"/>
    <w:basedOn w:val="a5"/>
    <w:link w:val="afffff4"/>
    <w:rsid w:val="00A36CD9"/>
    <w:pPr>
      <w:spacing w:line="360" w:lineRule="auto"/>
      <w:ind w:left="4252" w:firstLine="709"/>
      <w:jc w:val="both"/>
    </w:pPr>
    <w:rPr>
      <w:rFonts w:ascii="Arial" w:hAnsi="Arial"/>
      <w:spacing w:val="-5"/>
      <w:sz w:val="20"/>
      <w:szCs w:val="20"/>
      <w:lang w:val="x-none" w:eastAsia="en-US"/>
    </w:rPr>
  </w:style>
  <w:style w:type="character" w:customStyle="1" w:styleId="afffff4">
    <w:name w:val="Прощание Знак"/>
    <w:basedOn w:val="a7"/>
    <w:link w:val="afffff3"/>
    <w:rsid w:val="00A36CD9"/>
    <w:rPr>
      <w:rFonts w:ascii="Arial" w:eastAsia="Times New Roman" w:hAnsi="Arial" w:cs="Times New Roman"/>
      <w:spacing w:val="-5"/>
      <w:sz w:val="20"/>
      <w:szCs w:val="20"/>
      <w:lang w:val="x-none"/>
    </w:rPr>
  </w:style>
  <w:style w:type="paragraph" w:styleId="HTML8">
    <w:name w:val="HTML Preformatted"/>
    <w:basedOn w:val="a5"/>
    <w:link w:val="HTML9"/>
    <w:uiPriority w:val="99"/>
    <w:rsid w:val="00A36CD9"/>
    <w:pPr>
      <w:spacing w:line="360" w:lineRule="auto"/>
      <w:ind w:left="1080" w:firstLine="709"/>
      <w:jc w:val="both"/>
    </w:pPr>
    <w:rPr>
      <w:rFonts w:ascii="Courier New" w:hAnsi="Courier New"/>
      <w:spacing w:val="-5"/>
      <w:sz w:val="20"/>
      <w:szCs w:val="20"/>
      <w:lang w:val="x-none" w:eastAsia="en-US"/>
    </w:rPr>
  </w:style>
  <w:style w:type="character" w:customStyle="1" w:styleId="HTML9">
    <w:name w:val="Стандартный HTML Знак"/>
    <w:basedOn w:val="a7"/>
    <w:link w:val="HTML8"/>
    <w:uiPriority w:val="99"/>
    <w:rsid w:val="00A36CD9"/>
    <w:rPr>
      <w:rFonts w:ascii="Courier New" w:eastAsia="Times New Roman" w:hAnsi="Courier New" w:cs="Times New Roman"/>
      <w:spacing w:val="-5"/>
      <w:sz w:val="20"/>
      <w:szCs w:val="20"/>
      <w:lang w:val="x-none"/>
    </w:rPr>
  </w:style>
  <w:style w:type="paragraph" w:styleId="afffff5">
    <w:name w:val="Plain Text"/>
    <w:basedOn w:val="a5"/>
    <w:link w:val="afffff6"/>
    <w:uiPriority w:val="99"/>
    <w:rsid w:val="00A36CD9"/>
    <w:pPr>
      <w:spacing w:line="360" w:lineRule="auto"/>
      <w:ind w:left="1080" w:firstLine="709"/>
      <w:jc w:val="both"/>
    </w:pPr>
    <w:rPr>
      <w:rFonts w:ascii="Courier New" w:hAnsi="Courier New"/>
      <w:spacing w:val="-5"/>
      <w:sz w:val="20"/>
      <w:szCs w:val="20"/>
      <w:lang w:val="x-none" w:eastAsia="en-US"/>
    </w:rPr>
  </w:style>
  <w:style w:type="character" w:customStyle="1" w:styleId="afffff6">
    <w:name w:val="Текст Знак"/>
    <w:basedOn w:val="a7"/>
    <w:link w:val="afffff5"/>
    <w:uiPriority w:val="99"/>
    <w:rsid w:val="00A36CD9"/>
    <w:rPr>
      <w:rFonts w:ascii="Courier New" w:eastAsia="Times New Roman" w:hAnsi="Courier New" w:cs="Times New Roman"/>
      <w:spacing w:val="-5"/>
      <w:sz w:val="20"/>
      <w:szCs w:val="20"/>
      <w:lang w:val="x-none"/>
    </w:rPr>
  </w:style>
  <w:style w:type="character" w:styleId="HTMLa">
    <w:name w:val="HTML Cite"/>
    <w:rsid w:val="00A36CD9"/>
    <w:rPr>
      <w:i/>
      <w:iCs/>
      <w:lang w:val="ru-RU"/>
    </w:rPr>
  </w:style>
  <w:style w:type="paragraph" w:styleId="afffff7">
    <w:name w:val="E-mail Signature"/>
    <w:basedOn w:val="a5"/>
    <w:link w:val="afffff8"/>
    <w:rsid w:val="00A36CD9"/>
    <w:pPr>
      <w:spacing w:line="360" w:lineRule="auto"/>
      <w:ind w:left="1080" w:firstLine="709"/>
      <w:jc w:val="both"/>
    </w:pPr>
    <w:rPr>
      <w:rFonts w:ascii="Arial" w:hAnsi="Arial"/>
      <w:spacing w:val="-5"/>
      <w:sz w:val="20"/>
      <w:szCs w:val="20"/>
      <w:lang w:val="x-none" w:eastAsia="en-US"/>
    </w:rPr>
  </w:style>
  <w:style w:type="character" w:customStyle="1" w:styleId="afffff8">
    <w:name w:val="Электронная подпись Знак"/>
    <w:basedOn w:val="a7"/>
    <w:link w:val="afffff7"/>
    <w:rsid w:val="00A36CD9"/>
    <w:rPr>
      <w:rFonts w:ascii="Arial" w:eastAsia="Times New Roman" w:hAnsi="Arial" w:cs="Times New Roman"/>
      <w:spacing w:val="-5"/>
      <w:sz w:val="20"/>
      <w:szCs w:val="20"/>
      <w:lang w:val="x-none"/>
    </w:rPr>
  </w:style>
  <w:style w:type="table" w:styleId="-1">
    <w:name w:val="Table Web 1"/>
    <w:basedOn w:val="a8"/>
    <w:rsid w:val="00A36CD9"/>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8"/>
    <w:rsid w:val="00A36CD9"/>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8"/>
    <w:rsid w:val="00A36CD9"/>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9">
    <w:name w:val="Table Elegant"/>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5">
    <w:name w:val="Table Subtle 1"/>
    <w:basedOn w:val="a8"/>
    <w:rsid w:val="00A36CD9"/>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Subtle 2"/>
    <w:basedOn w:val="a8"/>
    <w:rsid w:val="00A36CD9"/>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6">
    <w:name w:val="Table Classic 1"/>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lassic 2"/>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8"/>
    <w:rsid w:val="00A36CD9"/>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7">
    <w:name w:val="Table 3D effects 1"/>
    <w:basedOn w:val="a8"/>
    <w:rsid w:val="00A36CD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2">
    <w:name w:val="Table 3D effects 2"/>
    <w:basedOn w:val="a8"/>
    <w:rsid w:val="00A36CD9"/>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8"/>
    <w:rsid w:val="00A36CD9"/>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8">
    <w:name w:val="Table Simple 1"/>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8"/>
    <w:rsid w:val="00A36CD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9">
    <w:name w:val="Table Grid 1"/>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4">
    <w:name w:val="Table Grid 2"/>
    <w:basedOn w:val="a8"/>
    <w:rsid w:val="00A36CD9"/>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8"/>
    <w:rsid w:val="00A36CD9"/>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8"/>
    <w:rsid w:val="00A36CD9"/>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a">
    <w:name w:val="Table Contemporary"/>
    <w:basedOn w:val="a8"/>
    <w:rsid w:val="00A36CD9"/>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b">
    <w:name w:val="Table Professional"/>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c">
    <w:name w:val="Outline List 3"/>
    <w:basedOn w:val="a9"/>
    <w:rsid w:val="00A36CD9"/>
  </w:style>
  <w:style w:type="table" w:styleId="1a">
    <w:name w:val="Table Columns 1"/>
    <w:basedOn w:val="a8"/>
    <w:rsid w:val="00A36CD9"/>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8"/>
    <w:rsid w:val="00A36CD9"/>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8"/>
    <w:rsid w:val="00A36CD9"/>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8"/>
    <w:rsid w:val="00A36CD9"/>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8"/>
    <w:rsid w:val="00A36CD9"/>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8"/>
    <w:rsid w:val="00A36CD9"/>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8"/>
    <w:rsid w:val="00A36CD9"/>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8"/>
    <w:rsid w:val="00A36CD9"/>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8"/>
    <w:rsid w:val="00A36CD9"/>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8"/>
    <w:rsid w:val="00A36CD9"/>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d">
    <w:name w:val="Table Theme"/>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b">
    <w:name w:val="Table Colorful 1"/>
    <w:basedOn w:val="a8"/>
    <w:rsid w:val="00A36CD9"/>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6">
    <w:name w:val="Table Colorful 2"/>
    <w:basedOn w:val="a8"/>
    <w:rsid w:val="00A36CD9"/>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e">
    <w:name w:val="endnote text"/>
    <w:basedOn w:val="a5"/>
    <w:link w:val="affffff"/>
    <w:uiPriority w:val="99"/>
    <w:rsid w:val="00A36CD9"/>
    <w:pPr>
      <w:spacing w:line="360" w:lineRule="auto"/>
      <w:ind w:firstLine="680"/>
      <w:jc w:val="both"/>
    </w:pPr>
    <w:rPr>
      <w:sz w:val="20"/>
      <w:szCs w:val="20"/>
    </w:rPr>
  </w:style>
  <w:style w:type="character" w:customStyle="1" w:styleId="affffff">
    <w:name w:val="Текст концевой сноски Знак"/>
    <w:basedOn w:val="a7"/>
    <w:link w:val="afffffe"/>
    <w:uiPriority w:val="99"/>
    <w:rsid w:val="00A36CD9"/>
    <w:rPr>
      <w:rFonts w:ascii="Times New Roman" w:eastAsia="Times New Roman" w:hAnsi="Times New Roman" w:cs="Times New Roman"/>
      <w:sz w:val="20"/>
      <w:szCs w:val="20"/>
      <w:lang w:eastAsia="ru-RU"/>
    </w:rPr>
  </w:style>
  <w:style w:type="character" w:styleId="affffff0">
    <w:name w:val="endnote reference"/>
    <w:rsid w:val="00A36CD9"/>
    <w:rPr>
      <w:vertAlign w:val="superscript"/>
    </w:rPr>
  </w:style>
  <w:style w:type="table" w:styleId="2-5">
    <w:name w:val="Medium Shading 2 Accent 5"/>
    <w:basedOn w:val="a8"/>
    <w:uiPriority w:val="64"/>
    <w:rsid w:val="00A36CD9"/>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1">
    <w:name w:val="Îáû÷íûé"/>
    <w:rsid w:val="00A36CD9"/>
    <w:pPr>
      <w:spacing w:after="0" w:line="240" w:lineRule="auto"/>
    </w:pPr>
    <w:rPr>
      <w:rFonts w:ascii="Times New Roman" w:eastAsia="Times New Roman" w:hAnsi="Times New Roman" w:cs="Times New Roman"/>
      <w:sz w:val="28"/>
      <w:szCs w:val="20"/>
      <w:lang w:eastAsia="ru-RU"/>
    </w:rPr>
  </w:style>
  <w:style w:type="paragraph" w:customStyle="1" w:styleId="S5">
    <w:name w:val="S_Обычный"/>
    <w:basedOn w:val="a5"/>
    <w:link w:val="S6"/>
    <w:qFormat/>
    <w:rsid w:val="00A36CD9"/>
    <w:pPr>
      <w:spacing w:before="120" w:after="60"/>
      <w:ind w:firstLine="567"/>
      <w:jc w:val="both"/>
    </w:pPr>
    <w:rPr>
      <w:lang w:val="x-none" w:eastAsia="ar-SA"/>
    </w:rPr>
  </w:style>
  <w:style w:type="character" w:customStyle="1" w:styleId="S6">
    <w:name w:val="S_Обычный Знак"/>
    <w:link w:val="S5"/>
    <w:rsid w:val="00A36CD9"/>
    <w:rPr>
      <w:rFonts w:ascii="Times New Roman" w:eastAsia="Times New Roman" w:hAnsi="Times New Roman" w:cs="Times New Roman"/>
      <w:sz w:val="24"/>
      <w:szCs w:val="24"/>
      <w:lang w:val="x-none" w:eastAsia="ar-SA"/>
    </w:rPr>
  </w:style>
  <w:style w:type="paragraph" w:customStyle="1" w:styleId="S7">
    <w:name w:val="S_Титульный"/>
    <w:basedOn w:val="a5"/>
    <w:rsid w:val="00A36CD9"/>
    <w:pPr>
      <w:spacing w:line="360" w:lineRule="auto"/>
      <w:ind w:left="3240"/>
      <w:jc w:val="right"/>
    </w:pPr>
    <w:rPr>
      <w:b/>
      <w:sz w:val="32"/>
      <w:szCs w:val="32"/>
    </w:rPr>
  </w:style>
  <w:style w:type="paragraph" w:customStyle="1" w:styleId="affffff2">
    <w:name w:val="ТЕКСТ ГРАД"/>
    <w:basedOn w:val="a5"/>
    <w:link w:val="affffff3"/>
    <w:qFormat/>
    <w:rsid w:val="00A36CD9"/>
    <w:pPr>
      <w:spacing w:line="360" w:lineRule="auto"/>
      <w:ind w:firstLine="709"/>
      <w:jc w:val="both"/>
    </w:pPr>
    <w:rPr>
      <w:lang w:val="x-none" w:eastAsia="x-none"/>
    </w:rPr>
  </w:style>
  <w:style w:type="character" w:customStyle="1" w:styleId="affffff3">
    <w:name w:val="ТЕКСТ ГРАД Знак"/>
    <w:link w:val="affffff2"/>
    <w:rsid w:val="00A36CD9"/>
    <w:rPr>
      <w:rFonts w:ascii="Times New Roman" w:eastAsia="Times New Roman" w:hAnsi="Times New Roman" w:cs="Times New Roman"/>
      <w:sz w:val="24"/>
      <w:szCs w:val="24"/>
      <w:lang w:val="x-none" w:eastAsia="x-none"/>
    </w:rPr>
  </w:style>
  <w:style w:type="paragraph" w:customStyle="1" w:styleId="affffff4">
    <w:name w:val="ООО  «Институт Территориального Планирования"/>
    <w:basedOn w:val="a5"/>
    <w:link w:val="affffff5"/>
    <w:qFormat/>
    <w:rsid w:val="00A36CD9"/>
    <w:pPr>
      <w:spacing w:line="360" w:lineRule="auto"/>
      <w:ind w:left="709"/>
      <w:jc w:val="right"/>
    </w:pPr>
    <w:rPr>
      <w:lang w:val="x-none" w:eastAsia="x-none"/>
    </w:rPr>
  </w:style>
  <w:style w:type="character" w:customStyle="1" w:styleId="affffff5">
    <w:name w:val="ООО  «Институт Территориального Планирования Знак"/>
    <w:link w:val="affffff4"/>
    <w:rsid w:val="00A36CD9"/>
    <w:rPr>
      <w:rFonts w:ascii="Times New Roman" w:eastAsia="Times New Roman" w:hAnsi="Times New Roman" w:cs="Times New Roman"/>
      <w:sz w:val="24"/>
      <w:szCs w:val="24"/>
      <w:lang w:val="x-none" w:eastAsia="x-none"/>
    </w:rPr>
  </w:style>
  <w:style w:type="paragraph" w:customStyle="1" w:styleId="S8">
    <w:name w:val="S_Обычный в таблице"/>
    <w:basedOn w:val="a5"/>
    <w:link w:val="S9"/>
    <w:rsid w:val="00A36CD9"/>
    <w:pPr>
      <w:spacing w:line="360" w:lineRule="auto"/>
      <w:jc w:val="center"/>
    </w:pPr>
    <w:rPr>
      <w:lang w:val="x-none" w:eastAsia="x-none"/>
    </w:rPr>
  </w:style>
  <w:style w:type="character" w:customStyle="1" w:styleId="S9">
    <w:name w:val="S_Обычный в таблице Знак"/>
    <w:link w:val="S8"/>
    <w:rsid w:val="00A36CD9"/>
    <w:rPr>
      <w:rFonts w:ascii="Times New Roman" w:eastAsia="Times New Roman" w:hAnsi="Times New Roman" w:cs="Times New Roman"/>
      <w:sz w:val="24"/>
      <w:szCs w:val="24"/>
      <w:lang w:val="x-none" w:eastAsia="x-none"/>
    </w:rPr>
  </w:style>
  <w:style w:type="character" w:styleId="affffff6">
    <w:name w:val="Placeholder Text"/>
    <w:uiPriority w:val="99"/>
    <w:semiHidden/>
    <w:rsid w:val="00A36CD9"/>
    <w:rPr>
      <w:color w:val="808080"/>
    </w:rPr>
  </w:style>
  <w:style w:type="paragraph" w:styleId="affffff7">
    <w:name w:val="Revision"/>
    <w:hidden/>
    <w:uiPriority w:val="99"/>
    <w:semiHidden/>
    <w:rsid w:val="00A36CD9"/>
    <w:pPr>
      <w:spacing w:after="0" w:line="240" w:lineRule="auto"/>
    </w:pPr>
    <w:rPr>
      <w:rFonts w:ascii="Times New Roman" w:eastAsia="Times New Roman" w:hAnsi="Times New Roman" w:cs="Times New Roman"/>
      <w:sz w:val="24"/>
      <w:szCs w:val="24"/>
      <w:lang w:eastAsia="ru-RU"/>
    </w:rPr>
  </w:style>
  <w:style w:type="paragraph" w:customStyle="1" w:styleId="Sa">
    <w:name w:val="S_Обложка_проект"/>
    <w:basedOn w:val="a5"/>
    <w:rsid w:val="00A36CD9"/>
    <w:pPr>
      <w:spacing w:line="360" w:lineRule="auto"/>
      <w:ind w:left="3240"/>
      <w:jc w:val="right"/>
    </w:pPr>
    <w:rPr>
      <w:caps/>
    </w:rPr>
  </w:style>
  <w:style w:type="paragraph" w:customStyle="1" w:styleId="S20">
    <w:name w:val="S_Титульный 2"/>
    <w:basedOn w:val="a5"/>
    <w:rsid w:val="00A36CD9"/>
    <w:pPr>
      <w:shd w:val="clear" w:color="auto" w:fill="FFFFFF"/>
      <w:snapToGrid w:val="0"/>
      <w:jc w:val="center"/>
    </w:pPr>
    <w:rPr>
      <w:rFonts w:eastAsia="Calibri"/>
      <w:lang w:eastAsia="ar-SA"/>
    </w:rPr>
  </w:style>
  <w:style w:type="paragraph" w:customStyle="1" w:styleId="S2">
    <w:name w:val="S_Заголовок 2"/>
    <w:basedOn w:val="2"/>
    <w:autoRedefine/>
    <w:rsid w:val="00A36CD9"/>
    <w:pPr>
      <w:keepNext w:val="0"/>
      <w:numPr>
        <w:numId w:val="11"/>
      </w:numPr>
      <w:tabs>
        <w:tab w:val="clear" w:pos="1134"/>
        <w:tab w:val="clear" w:pos="1276"/>
      </w:tabs>
      <w:spacing w:before="0" w:after="0" w:line="360" w:lineRule="auto"/>
    </w:pPr>
    <w:rPr>
      <w:b w:val="0"/>
      <w:bCs w:val="0"/>
      <w:iCs w:val="0"/>
      <w:sz w:val="24"/>
      <w:szCs w:val="24"/>
      <w:lang w:val="ru-RU" w:eastAsia="ru-RU"/>
    </w:rPr>
  </w:style>
  <w:style w:type="paragraph" w:customStyle="1" w:styleId="S3">
    <w:name w:val="S_Заголовок 3"/>
    <w:basedOn w:val="3"/>
    <w:rsid w:val="00A36CD9"/>
    <w:pPr>
      <w:keepNext w:val="0"/>
      <w:numPr>
        <w:numId w:val="11"/>
      </w:numPr>
      <w:tabs>
        <w:tab w:val="clear" w:pos="1276"/>
      </w:tabs>
      <w:spacing w:before="0" w:after="0" w:line="360" w:lineRule="auto"/>
      <w:jc w:val="center"/>
    </w:pPr>
    <w:rPr>
      <w:bCs w:val="0"/>
      <w:sz w:val="24"/>
      <w:szCs w:val="24"/>
      <w:u w:val="single"/>
      <w:lang w:val="ru-RU" w:eastAsia="ru-RU"/>
    </w:rPr>
  </w:style>
  <w:style w:type="paragraph" w:customStyle="1" w:styleId="S4">
    <w:name w:val="S_Заголовок 4"/>
    <w:basedOn w:val="4"/>
    <w:rsid w:val="00A36CD9"/>
    <w:pPr>
      <w:keepNext w:val="0"/>
      <w:numPr>
        <w:numId w:val="11"/>
      </w:numPr>
      <w:tabs>
        <w:tab w:val="clear" w:pos="1418"/>
      </w:tabs>
      <w:spacing w:before="0" w:after="0"/>
    </w:pPr>
    <w:rPr>
      <w:b w:val="0"/>
      <w:bCs w:val="0"/>
      <w:i/>
    </w:rPr>
  </w:style>
  <w:style w:type="paragraph" w:customStyle="1" w:styleId="S1">
    <w:name w:val="S_Заголовок 1"/>
    <w:basedOn w:val="a5"/>
    <w:qFormat/>
    <w:rsid w:val="00A36CD9"/>
    <w:pPr>
      <w:numPr>
        <w:numId w:val="11"/>
      </w:numPr>
      <w:jc w:val="center"/>
    </w:pPr>
    <w:rPr>
      <w:b/>
      <w:caps/>
    </w:rPr>
  </w:style>
  <w:style w:type="paragraph" w:customStyle="1" w:styleId="affffff8">
    <w:name w:val="ГРАД Основной текст"/>
    <w:basedOn w:val="a5"/>
    <w:link w:val="affffff9"/>
    <w:autoRedefine/>
    <w:rsid w:val="00A36CD9"/>
    <w:pPr>
      <w:tabs>
        <w:tab w:val="left" w:pos="540"/>
        <w:tab w:val="left" w:pos="1260"/>
        <w:tab w:val="left" w:pos="1620"/>
      </w:tabs>
      <w:ind w:firstLine="709"/>
      <w:jc w:val="both"/>
    </w:pPr>
    <w:rPr>
      <w:rFonts w:eastAsia="Calibri"/>
      <w:bCs/>
      <w:spacing w:val="4"/>
      <w:w w:val="109"/>
      <w:szCs w:val="28"/>
      <w:lang w:val="x-none" w:eastAsia="en-US" w:bidi="en-US"/>
    </w:rPr>
  </w:style>
  <w:style w:type="character" w:customStyle="1" w:styleId="affffff9">
    <w:name w:val="ГРАД Основной текст Знак Знак"/>
    <w:link w:val="affffff8"/>
    <w:rsid w:val="00A36CD9"/>
    <w:rPr>
      <w:rFonts w:ascii="Times New Roman" w:eastAsia="Calibri" w:hAnsi="Times New Roman" w:cs="Times New Roman"/>
      <w:bCs/>
      <w:spacing w:val="4"/>
      <w:w w:val="109"/>
      <w:sz w:val="24"/>
      <w:szCs w:val="28"/>
      <w:lang w:val="x-none" w:bidi="en-US"/>
    </w:rPr>
  </w:style>
  <w:style w:type="paragraph" w:customStyle="1" w:styleId="affffffa">
    <w:name w:val="ГРАД Список маркированный"/>
    <w:basedOn w:val="afff4"/>
    <w:autoRedefine/>
    <w:rsid w:val="00A36CD9"/>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b"/>
    <w:autoRedefine/>
    <w:rsid w:val="00A36CD9"/>
    <w:pPr>
      <w:numPr>
        <w:numId w:val="12"/>
      </w:numPr>
      <w:tabs>
        <w:tab w:val="left" w:pos="992"/>
      </w:tabs>
      <w:spacing w:line="360" w:lineRule="auto"/>
      <w:ind w:left="0" w:firstLine="709"/>
      <w:jc w:val="both"/>
    </w:pPr>
    <w:rPr>
      <w:lang w:val="x-none" w:eastAsia="x-none"/>
    </w:rPr>
  </w:style>
  <w:style w:type="paragraph" w:customStyle="1" w:styleId="ConsNormal">
    <w:name w:val="ConsNormal"/>
    <w:rsid w:val="00A36CD9"/>
    <w:pPr>
      <w:snapToGrid w:val="0"/>
      <w:spacing w:after="0" w:line="240" w:lineRule="auto"/>
      <w:ind w:firstLine="720"/>
      <w:jc w:val="both"/>
    </w:pPr>
    <w:rPr>
      <w:rFonts w:ascii="Arial" w:eastAsia="Times New Roman" w:hAnsi="Arial" w:cs="Times New Roman"/>
      <w:sz w:val="20"/>
      <w:szCs w:val="20"/>
      <w:lang w:eastAsia="ru-RU"/>
    </w:rPr>
  </w:style>
  <w:style w:type="character" w:customStyle="1" w:styleId="apple-style-span">
    <w:name w:val="apple-style-span"/>
    <w:rsid w:val="00A36CD9"/>
  </w:style>
  <w:style w:type="character" w:customStyle="1" w:styleId="apple-converted-space">
    <w:name w:val="apple-converted-space"/>
    <w:rsid w:val="00A36CD9"/>
  </w:style>
  <w:style w:type="paragraph" w:customStyle="1" w:styleId="ConsPlusTitle">
    <w:name w:val="ConsPlusTitle"/>
    <w:uiPriority w:val="99"/>
    <w:rsid w:val="00A36CD9"/>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Sb">
    <w:name w:val="S_Нумерованный Знак Знак"/>
    <w:link w:val="S"/>
    <w:locked/>
    <w:rsid w:val="00A36CD9"/>
    <w:rPr>
      <w:rFonts w:ascii="Times New Roman" w:eastAsia="Times New Roman" w:hAnsi="Times New Roman" w:cs="Times New Roman"/>
      <w:sz w:val="24"/>
      <w:szCs w:val="24"/>
      <w:lang w:val="x-none" w:eastAsia="x-none"/>
    </w:rPr>
  </w:style>
  <w:style w:type="paragraph" w:customStyle="1" w:styleId="ConsPlusNormal">
    <w:name w:val="ConsPlusNormal"/>
    <w:link w:val="ConsPlusNormal0"/>
    <w:rsid w:val="00A36CD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20">
    <w:name w:val="Font Style20"/>
    <w:rsid w:val="00A36CD9"/>
    <w:rPr>
      <w:rFonts w:ascii="Times New Roman" w:hAnsi="Times New Roman" w:cs="Times New Roman"/>
      <w:sz w:val="22"/>
      <w:szCs w:val="22"/>
    </w:rPr>
  </w:style>
  <w:style w:type="paragraph" w:customStyle="1" w:styleId="S0">
    <w:name w:val="S_Маркированный"/>
    <w:basedOn w:val="afff4"/>
    <w:qFormat/>
    <w:rsid w:val="00A36CD9"/>
    <w:pPr>
      <w:numPr>
        <w:numId w:val="14"/>
      </w:numPr>
      <w:spacing w:before="120" w:after="60" w:line="240" w:lineRule="auto"/>
      <w:ind w:left="924" w:hanging="357"/>
      <w:contextualSpacing w:val="0"/>
    </w:pPr>
    <w:rPr>
      <w:w w:val="109"/>
    </w:rPr>
  </w:style>
  <w:style w:type="character" w:customStyle="1" w:styleId="affffffb">
    <w:name w:val="Символ сноски"/>
    <w:rsid w:val="00A36CD9"/>
  </w:style>
  <w:style w:type="paragraph" w:customStyle="1" w:styleId="affffffc">
    <w:name w:val="Раздел МНГП"/>
    <w:basedOn w:val="1"/>
    <w:qFormat/>
    <w:rsid w:val="00A36CD9"/>
    <w:pPr>
      <w:keepLines/>
      <w:numPr>
        <w:numId w:val="0"/>
      </w:numPr>
      <w:tabs>
        <w:tab w:val="clear" w:pos="851"/>
      </w:tabs>
      <w:spacing w:before="480" w:after="0"/>
    </w:pPr>
    <w:rPr>
      <w:caps/>
      <w:kern w:val="0"/>
      <w:sz w:val="24"/>
      <w:lang w:eastAsia="en-US"/>
    </w:rPr>
  </w:style>
  <w:style w:type="paragraph" w:customStyle="1" w:styleId="affffffd">
    <w:name w:val="раздел МНГП"/>
    <w:basedOn w:val="1"/>
    <w:qFormat/>
    <w:rsid w:val="00A36CD9"/>
    <w:pPr>
      <w:keepLines/>
      <w:numPr>
        <w:numId w:val="0"/>
      </w:numPr>
      <w:tabs>
        <w:tab w:val="clear" w:pos="851"/>
      </w:tabs>
      <w:spacing w:before="480" w:after="0"/>
    </w:pPr>
    <w:rPr>
      <w:caps/>
      <w:color w:val="000000"/>
      <w:kern w:val="0"/>
      <w:sz w:val="24"/>
      <w:lang w:eastAsia="en-US"/>
    </w:rPr>
  </w:style>
  <w:style w:type="paragraph" w:customStyle="1" w:styleId="a2">
    <w:name w:val="глава МНГП"/>
    <w:basedOn w:val="2"/>
    <w:qFormat/>
    <w:rsid w:val="00A36CD9"/>
    <w:pPr>
      <w:keepLines/>
      <w:numPr>
        <w:numId w:val="13"/>
      </w:numPr>
      <w:tabs>
        <w:tab w:val="clear" w:pos="1134"/>
        <w:tab w:val="clear" w:pos="1276"/>
      </w:tabs>
      <w:spacing w:before="200" w:after="0" w:line="276" w:lineRule="auto"/>
    </w:pPr>
    <w:rPr>
      <w:iCs w:val="0"/>
      <w:sz w:val="24"/>
      <w:szCs w:val="24"/>
      <w:lang w:val="ru-RU" w:eastAsia="en-US"/>
    </w:rPr>
  </w:style>
  <w:style w:type="paragraph" w:customStyle="1" w:styleId="ConsPlusNonformat">
    <w:name w:val="ConsPlusNonformat"/>
    <w:uiPriority w:val="99"/>
    <w:rsid w:val="00A36CD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xl65">
    <w:name w:val="xl65"/>
    <w:basedOn w:val="a5"/>
    <w:rsid w:val="00A36CD9"/>
    <w:pPr>
      <w:spacing w:before="100" w:beforeAutospacing="1" w:after="100" w:afterAutospacing="1"/>
    </w:pPr>
  </w:style>
  <w:style w:type="paragraph" w:customStyle="1" w:styleId="xl66">
    <w:name w:val="xl66"/>
    <w:basedOn w:val="a5"/>
    <w:rsid w:val="00A36CD9"/>
    <w:pPr>
      <w:pBdr>
        <w:top w:val="single" w:sz="4" w:space="0" w:color="000000"/>
        <w:left w:val="single" w:sz="4" w:space="0" w:color="000000"/>
      </w:pBdr>
      <w:spacing w:before="100" w:beforeAutospacing="1" w:after="100" w:afterAutospacing="1"/>
      <w:jc w:val="center"/>
    </w:pPr>
  </w:style>
  <w:style w:type="paragraph" w:customStyle="1" w:styleId="xl67">
    <w:name w:val="xl67"/>
    <w:basedOn w:val="a5"/>
    <w:rsid w:val="00A36CD9"/>
    <w:pPr>
      <w:pBdr>
        <w:top w:val="single" w:sz="4" w:space="0" w:color="000000"/>
        <w:left w:val="single" w:sz="4" w:space="0" w:color="000000"/>
      </w:pBdr>
      <w:spacing w:before="100" w:beforeAutospacing="1" w:after="100" w:afterAutospacing="1"/>
      <w:jc w:val="center"/>
    </w:pPr>
  </w:style>
  <w:style w:type="paragraph" w:customStyle="1" w:styleId="xl68">
    <w:name w:val="xl68"/>
    <w:basedOn w:val="a5"/>
    <w:rsid w:val="00A36CD9"/>
    <w:pPr>
      <w:pBdr>
        <w:top w:val="single" w:sz="4" w:space="0" w:color="000000"/>
        <w:left w:val="single" w:sz="4" w:space="0" w:color="000000"/>
      </w:pBdr>
      <w:spacing w:before="100" w:beforeAutospacing="1" w:after="100" w:afterAutospacing="1"/>
    </w:pPr>
  </w:style>
  <w:style w:type="paragraph" w:customStyle="1" w:styleId="xl69">
    <w:name w:val="xl69"/>
    <w:basedOn w:val="a5"/>
    <w:rsid w:val="00A36CD9"/>
    <w:pPr>
      <w:pBdr>
        <w:top w:val="single" w:sz="4" w:space="0" w:color="000000"/>
        <w:left w:val="single" w:sz="4" w:space="0" w:color="000000"/>
        <w:right w:val="single" w:sz="4" w:space="0" w:color="auto"/>
      </w:pBdr>
      <w:spacing w:before="100" w:beforeAutospacing="1" w:after="100" w:afterAutospacing="1"/>
    </w:pPr>
  </w:style>
  <w:style w:type="paragraph" w:customStyle="1" w:styleId="xl70">
    <w:name w:val="xl70"/>
    <w:basedOn w:val="a5"/>
    <w:rsid w:val="00A36CD9"/>
    <w:pPr>
      <w:pBdr>
        <w:left w:val="single" w:sz="4" w:space="0" w:color="000000"/>
      </w:pBdr>
      <w:spacing w:before="100" w:beforeAutospacing="1" w:after="100" w:afterAutospacing="1"/>
    </w:pPr>
  </w:style>
  <w:style w:type="paragraph" w:customStyle="1" w:styleId="xl71">
    <w:name w:val="xl71"/>
    <w:basedOn w:val="a5"/>
    <w:rsid w:val="00A36CD9"/>
    <w:pPr>
      <w:pBdr>
        <w:top w:val="single" w:sz="4" w:space="0" w:color="000000"/>
        <w:left w:val="single" w:sz="4" w:space="0" w:color="000000"/>
        <w:bottom w:val="single" w:sz="4" w:space="0" w:color="000000"/>
        <w:right w:val="single" w:sz="4" w:space="0" w:color="auto"/>
      </w:pBdr>
      <w:spacing w:before="100" w:beforeAutospacing="1" w:after="100" w:afterAutospacing="1"/>
    </w:pPr>
  </w:style>
  <w:style w:type="paragraph" w:customStyle="1" w:styleId="xl72">
    <w:name w:val="xl72"/>
    <w:basedOn w:val="a5"/>
    <w:rsid w:val="00A36CD9"/>
    <w:pPr>
      <w:pBdr>
        <w:top w:val="single" w:sz="4" w:space="0" w:color="000000"/>
        <w:left w:val="single" w:sz="4" w:space="0" w:color="000000"/>
      </w:pBdr>
      <w:spacing w:before="100" w:beforeAutospacing="1" w:after="100" w:afterAutospacing="1"/>
      <w:jc w:val="center"/>
    </w:pPr>
    <w:rPr>
      <w:b/>
      <w:bCs/>
    </w:rPr>
  </w:style>
  <w:style w:type="paragraph" w:customStyle="1" w:styleId="xl73">
    <w:name w:val="xl73"/>
    <w:basedOn w:val="a5"/>
    <w:rsid w:val="00A36CD9"/>
    <w:pPr>
      <w:pBdr>
        <w:top w:val="single" w:sz="4" w:space="0" w:color="000000"/>
        <w:left w:val="single" w:sz="4" w:space="0" w:color="000000"/>
      </w:pBdr>
      <w:spacing w:before="100" w:beforeAutospacing="1" w:after="100" w:afterAutospacing="1"/>
      <w:jc w:val="center"/>
    </w:pPr>
    <w:rPr>
      <w:b/>
      <w:bCs/>
    </w:rPr>
  </w:style>
  <w:style w:type="paragraph" w:customStyle="1" w:styleId="xl74">
    <w:name w:val="xl74"/>
    <w:basedOn w:val="a5"/>
    <w:rsid w:val="00A36CD9"/>
    <w:pPr>
      <w:pBdr>
        <w:top w:val="single" w:sz="4" w:space="0" w:color="000000"/>
        <w:left w:val="single" w:sz="4" w:space="0" w:color="000000"/>
        <w:right w:val="single" w:sz="4" w:space="0" w:color="auto"/>
      </w:pBdr>
      <w:spacing w:before="100" w:beforeAutospacing="1" w:after="100" w:afterAutospacing="1"/>
      <w:jc w:val="center"/>
    </w:pPr>
    <w:rPr>
      <w:b/>
      <w:bCs/>
    </w:rPr>
  </w:style>
  <w:style w:type="paragraph" w:customStyle="1" w:styleId="xl75">
    <w:name w:val="xl75"/>
    <w:basedOn w:val="a5"/>
    <w:rsid w:val="00A36CD9"/>
    <w:pPr>
      <w:pBdr>
        <w:left w:val="single" w:sz="4" w:space="0" w:color="000000"/>
      </w:pBdr>
      <w:spacing w:before="100" w:beforeAutospacing="1" w:after="100" w:afterAutospacing="1"/>
      <w:jc w:val="center"/>
    </w:pPr>
  </w:style>
  <w:style w:type="paragraph" w:customStyle="1" w:styleId="xl76">
    <w:name w:val="xl76"/>
    <w:basedOn w:val="a5"/>
    <w:rsid w:val="00A36CD9"/>
    <w:pPr>
      <w:spacing w:before="100" w:beforeAutospacing="1" w:after="100" w:afterAutospacing="1"/>
      <w:jc w:val="center"/>
    </w:pPr>
  </w:style>
  <w:style w:type="paragraph" w:customStyle="1" w:styleId="xl77">
    <w:name w:val="xl77"/>
    <w:basedOn w:val="a5"/>
    <w:rsid w:val="00A36CD9"/>
    <w:pPr>
      <w:pBdr>
        <w:left w:val="single" w:sz="4" w:space="0" w:color="000000"/>
      </w:pBdr>
      <w:spacing w:before="100" w:beforeAutospacing="1" w:after="100" w:afterAutospacing="1"/>
      <w:jc w:val="center"/>
    </w:pPr>
  </w:style>
  <w:style w:type="paragraph" w:customStyle="1" w:styleId="xl78">
    <w:name w:val="xl78"/>
    <w:basedOn w:val="a5"/>
    <w:rsid w:val="00A36CD9"/>
    <w:pPr>
      <w:pBdr>
        <w:left w:val="single" w:sz="4" w:space="0" w:color="auto"/>
        <w:right w:val="single" w:sz="4" w:space="0" w:color="auto"/>
      </w:pBdr>
      <w:spacing w:before="100" w:beforeAutospacing="1" w:after="100" w:afterAutospacing="1"/>
    </w:pPr>
  </w:style>
  <w:style w:type="paragraph" w:customStyle="1" w:styleId="xl79">
    <w:name w:val="xl79"/>
    <w:basedOn w:val="a5"/>
    <w:rsid w:val="00A36CD9"/>
    <w:pPr>
      <w:pBdr>
        <w:top w:val="single" w:sz="4" w:space="0" w:color="000000"/>
        <w:left w:val="single" w:sz="4" w:space="0" w:color="auto"/>
        <w:bottom w:val="single" w:sz="4" w:space="0" w:color="auto"/>
        <w:right w:val="single" w:sz="4" w:space="0" w:color="auto"/>
      </w:pBdr>
      <w:spacing w:before="100" w:beforeAutospacing="1" w:after="100" w:afterAutospacing="1"/>
    </w:pPr>
  </w:style>
  <w:style w:type="paragraph" w:customStyle="1" w:styleId="xl80">
    <w:name w:val="xl80"/>
    <w:basedOn w:val="a5"/>
    <w:rsid w:val="00A36CD9"/>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2f7">
    <w:name w:val="Стиль2"/>
    <w:basedOn w:val="6"/>
    <w:qFormat/>
    <w:rsid w:val="00A36CD9"/>
    <w:pPr>
      <w:numPr>
        <w:ilvl w:val="0"/>
        <w:numId w:val="0"/>
      </w:numPr>
      <w:spacing w:line="276" w:lineRule="auto"/>
      <w:ind w:left="714" w:hanging="357"/>
    </w:pPr>
    <w:rPr>
      <w:sz w:val="24"/>
      <w:lang w:val="x-none" w:eastAsia="en-US"/>
    </w:rPr>
  </w:style>
  <w:style w:type="numbering" w:customStyle="1" w:styleId="1c">
    <w:name w:val="Нет списка1"/>
    <w:next w:val="a9"/>
    <w:semiHidden/>
    <w:unhideWhenUsed/>
    <w:rsid w:val="00A36CD9"/>
  </w:style>
  <w:style w:type="numbering" w:customStyle="1" w:styleId="2f8">
    <w:name w:val="Нет списка2"/>
    <w:next w:val="a9"/>
    <w:semiHidden/>
    <w:unhideWhenUsed/>
    <w:rsid w:val="00A36CD9"/>
  </w:style>
  <w:style w:type="character" w:customStyle="1" w:styleId="ConsPlusNormal0">
    <w:name w:val="ConsPlusNormal Знак"/>
    <w:link w:val="ConsPlusNormal"/>
    <w:locked/>
    <w:rsid w:val="00A36CD9"/>
    <w:rPr>
      <w:rFonts w:ascii="Arial" w:eastAsia="Times New Roman" w:hAnsi="Arial" w:cs="Arial"/>
      <w:sz w:val="20"/>
      <w:szCs w:val="20"/>
      <w:lang w:eastAsia="ru-RU"/>
    </w:rPr>
  </w:style>
  <w:style w:type="paragraph" w:customStyle="1" w:styleId="1466">
    <w:name w:val="1466"/>
    <w:basedOn w:val="a5"/>
    <w:rsid w:val="00A36CD9"/>
    <w:pPr>
      <w:autoSpaceDE w:val="0"/>
      <w:autoSpaceDN w:val="0"/>
      <w:spacing w:before="120" w:after="120"/>
      <w:jc w:val="center"/>
    </w:pPr>
    <w:rPr>
      <w:b/>
      <w:bCs/>
      <w:sz w:val="28"/>
      <w:szCs w:val="28"/>
    </w:rPr>
  </w:style>
  <w:style w:type="paragraph" w:customStyle="1" w:styleId="ConsPlusCell">
    <w:name w:val="ConsPlusCell"/>
    <w:rsid w:val="00A36CD9"/>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FORMATTEXT">
    <w:name w:val=".FORMATTEXT"/>
    <w:rsid w:val="00A36CD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submenu-table">
    <w:name w:val="submenu-table"/>
    <w:rsid w:val="00A36CD9"/>
  </w:style>
  <w:style w:type="character" w:customStyle="1" w:styleId="affffffe">
    <w:name w:val="Основной текст_"/>
    <w:link w:val="2f9"/>
    <w:rsid w:val="00A36CD9"/>
    <w:rPr>
      <w:shd w:val="clear" w:color="auto" w:fill="FFFFFF"/>
    </w:rPr>
  </w:style>
  <w:style w:type="paragraph" w:customStyle="1" w:styleId="2f9">
    <w:name w:val="Основной текст2"/>
    <w:basedOn w:val="a5"/>
    <w:link w:val="affffffe"/>
    <w:rsid w:val="00A36CD9"/>
    <w:pPr>
      <w:shd w:val="clear" w:color="auto" w:fill="FFFFFF"/>
      <w:spacing w:before="360" w:after="60" w:line="274" w:lineRule="exact"/>
      <w:jc w:val="both"/>
    </w:pPr>
    <w:rPr>
      <w:rFonts w:asciiTheme="minorHAnsi" w:eastAsiaTheme="minorHAnsi" w:hAnsiTheme="minorHAnsi" w:cstheme="minorBidi"/>
      <w:sz w:val="22"/>
      <w:szCs w:val="22"/>
      <w:lang w:eastAsia="en-US"/>
    </w:rPr>
  </w:style>
  <w:style w:type="character" w:customStyle="1" w:styleId="130">
    <w:name w:val="Основной текст (13)_"/>
    <w:link w:val="131"/>
    <w:rsid w:val="00A36CD9"/>
    <w:rPr>
      <w:sz w:val="17"/>
      <w:szCs w:val="17"/>
      <w:shd w:val="clear" w:color="auto" w:fill="FFFFFF"/>
    </w:rPr>
  </w:style>
  <w:style w:type="paragraph" w:customStyle="1" w:styleId="131">
    <w:name w:val="Основной текст (13)"/>
    <w:basedOn w:val="a5"/>
    <w:link w:val="130"/>
    <w:rsid w:val="00A36CD9"/>
    <w:pPr>
      <w:shd w:val="clear" w:color="auto" w:fill="FFFFFF"/>
      <w:spacing w:after="120" w:line="206" w:lineRule="exact"/>
      <w:ind w:hanging="260"/>
      <w:jc w:val="both"/>
    </w:pPr>
    <w:rPr>
      <w:rFonts w:asciiTheme="minorHAnsi" w:eastAsiaTheme="minorHAnsi" w:hAnsiTheme="minorHAnsi" w:cstheme="minorBidi"/>
      <w:sz w:val="17"/>
      <w:szCs w:val="17"/>
      <w:lang w:eastAsia="en-US"/>
    </w:rPr>
  </w:style>
  <w:style w:type="character" w:customStyle="1" w:styleId="150">
    <w:name w:val="Основной текст (15)_"/>
    <w:link w:val="151"/>
    <w:rsid w:val="00A36CD9"/>
    <w:rPr>
      <w:sz w:val="19"/>
      <w:szCs w:val="19"/>
      <w:shd w:val="clear" w:color="auto" w:fill="FFFFFF"/>
    </w:rPr>
  </w:style>
  <w:style w:type="character" w:customStyle="1" w:styleId="afffffff">
    <w:name w:val="Оглавление_"/>
    <w:link w:val="afffffff0"/>
    <w:rsid w:val="00A36CD9"/>
    <w:rPr>
      <w:sz w:val="19"/>
      <w:szCs w:val="19"/>
      <w:shd w:val="clear" w:color="auto" w:fill="FFFFFF"/>
    </w:rPr>
  </w:style>
  <w:style w:type="paragraph" w:customStyle="1" w:styleId="151">
    <w:name w:val="Основной текст (15)"/>
    <w:basedOn w:val="a5"/>
    <w:link w:val="150"/>
    <w:rsid w:val="00A36CD9"/>
    <w:pPr>
      <w:shd w:val="clear" w:color="auto" w:fill="FFFFFF"/>
      <w:spacing w:line="0" w:lineRule="atLeast"/>
      <w:ind w:hanging="520"/>
    </w:pPr>
    <w:rPr>
      <w:rFonts w:asciiTheme="minorHAnsi" w:eastAsiaTheme="minorHAnsi" w:hAnsiTheme="minorHAnsi" w:cstheme="minorBidi"/>
      <w:sz w:val="19"/>
      <w:szCs w:val="19"/>
      <w:lang w:eastAsia="en-US"/>
    </w:rPr>
  </w:style>
  <w:style w:type="paragraph" w:customStyle="1" w:styleId="afffffff0">
    <w:name w:val="Оглавление"/>
    <w:basedOn w:val="a5"/>
    <w:link w:val="afffffff"/>
    <w:rsid w:val="00A36CD9"/>
    <w:pPr>
      <w:shd w:val="clear" w:color="auto" w:fill="FFFFFF"/>
      <w:spacing w:before="120" w:line="230" w:lineRule="exact"/>
    </w:pPr>
    <w:rPr>
      <w:rFonts w:asciiTheme="minorHAnsi" w:eastAsiaTheme="minorHAnsi" w:hAnsiTheme="minorHAnsi" w:cstheme="minorBidi"/>
      <w:sz w:val="19"/>
      <w:szCs w:val="19"/>
      <w:lang w:eastAsia="en-US"/>
    </w:rPr>
  </w:style>
  <w:style w:type="paragraph" w:customStyle="1" w:styleId="Sc">
    <w:name w:val="S_Отступ"/>
    <w:basedOn w:val="a5"/>
    <w:rsid w:val="00A36CD9"/>
    <w:pPr>
      <w:spacing w:line="360" w:lineRule="auto"/>
      <w:ind w:firstLine="709"/>
      <w:jc w:val="both"/>
    </w:pPr>
    <w:rPr>
      <w:bCs/>
      <w:szCs w:val="32"/>
      <w:lang w:eastAsia="ar-SA"/>
    </w:rPr>
  </w:style>
  <w:style w:type="paragraph" w:customStyle="1" w:styleId="ConsNonformat">
    <w:name w:val="ConsNonformat"/>
    <w:link w:val="ConsNonformat0"/>
    <w:rsid w:val="00A36CD9"/>
    <w:pPr>
      <w:widowControl w:val="0"/>
      <w:suppressAutoHyphens/>
      <w:spacing w:after="0" w:line="240" w:lineRule="auto"/>
    </w:pPr>
    <w:rPr>
      <w:rFonts w:ascii="Courier New" w:eastAsia="Arial" w:hAnsi="Courier New" w:cs="Times New Roman"/>
      <w:sz w:val="20"/>
      <w:szCs w:val="20"/>
      <w:lang w:eastAsia="ar-SA"/>
    </w:rPr>
  </w:style>
  <w:style w:type="character" w:customStyle="1" w:styleId="ConsNonformat0">
    <w:name w:val="ConsNonformat Знак"/>
    <w:link w:val="ConsNonformat"/>
    <w:locked/>
    <w:rsid w:val="00A36CD9"/>
    <w:rPr>
      <w:rFonts w:ascii="Courier New" w:eastAsia="Arial" w:hAnsi="Courier New" w:cs="Times New Roman"/>
      <w:sz w:val="20"/>
      <w:szCs w:val="20"/>
      <w:lang w:eastAsia="ar-SA"/>
    </w:rPr>
  </w:style>
  <w:style w:type="paragraph" w:customStyle="1" w:styleId="BinomialTheorem">
    <w:name w:val="Binomial Theorem"/>
    <w:rsid w:val="00A36CD9"/>
    <w:rPr>
      <w:rFonts w:ascii="Calibri" w:eastAsia="Times New Roman" w:hAnsi="Calibri" w:cs="Times New Roman"/>
      <w:lang w:eastAsia="ru-RU"/>
    </w:rPr>
  </w:style>
  <w:style w:type="paragraph" w:customStyle="1" w:styleId="font5">
    <w:name w:val="font5"/>
    <w:basedOn w:val="a5"/>
    <w:rsid w:val="00A36CD9"/>
    <w:pPr>
      <w:spacing w:before="100" w:beforeAutospacing="1" w:after="100" w:afterAutospacing="1"/>
    </w:pPr>
    <w:rPr>
      <w:color w:val="000000"/>
    </w:rPr>
  </w:style>
  <w:style w:type="paragraph" w:customStyle="1" w:styleId="xl63">
    <w:name w:val="xl63"/>
    <w:basedOn w:val="a5"/>
    <w:rsid w:val="00A36CD9"/>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5"/>
    <w:rsid w:val="00A36CD9"/>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1">
    <w:name w:val="xl81"/>
    <w:basedOn w:val="a5"/>
    <w:rsid w:val="00A36CD9"/>
    <w:pPr>
      <w:pBdr>
        <w:top w:val="single" w:sz="4" w:space="0" w:color="auto"/>
        <w:left w:val="single" w:sz="8" w:space="0" w:color="auto"/>
        <w:bottom w:val="single" w:sz="4" w:space="0" w:color="auto"/>
      </w:pBdr>
      <w:spacing w:before="100" w:beforeAutospacing="1" w:after="100" w:afterAutospacing="1"/>
    </w:pPr>
    <w:rPr>
      <w:color w:val="000000"/>
      <w:sz w:val="20"/>
      <w:szCs w:val="20"/>
    </w:rPr>
  </w:style>
  <w:style w:type="paragraph" w:customStyle="1" w:styleId="xl82">
    <w:name w:val="xl82"/>
    <w:basedOn w:val="a5"/>
    <w:rsid w:val="00A36CD9"/>
    <w:pPr>
      <w:pBdr>
        <w:top w:val="single" w:sz="4" w:space="0" w:color="auto"/>
        <w:left w:val="single" w:sz="8" w:space="0" w:color="auto"/>
        <w:bottom w:val="single" w:sz="8" w:space="0" w:color="auto"/>
      </w:pBdr>
      <w:spacing w:before="100" w:beforeAutospacing="1" w:after="100" w:afterAutospacing="1"/>
    </w:pPr>
  </w:style>
  <w:style w:type="paragraph" w:customStyle="1" w:styleId="xl83">
    <w:name w:val="xl83"/>
    <w:basedOn w:val="a5"/>
    <w:rsid w:val="00A36CD9"/>
    <w:pPr>
      <w:pBdr>
        <w:top w:val="single" w:sz="4" w:space="0" w:color="auto"/>
        <w:left w:val="single" w:sz="8" w:space="0" w:color="auto"/>
      </w:pBdr>
      <w:spacing w:before="100" w:beforeAutospacing="1" w:after="100" w:afterAutospacing="1"/>
    </w:pPr>
  </w:style>
  <w:style w:type="paragraph" w:customStyle="1" w:styleId="xl84">
    <w:name w:val="xl84"/>
    <w:basedOn w:val="a5"/>
    <w:rsid w:val="00A36CD9"/>
    <w:pPr>
      <w:pBdr>
        <w:top w:val="single" w:sz="4" w:space="0" w:color="auto"/>
        <w:left w:val="single" w:sz="8" w:space="0" w:color="auto"/>
        <w:bottom w:val="single" w:sz="4" w:space="0" w:color="auto"/>
      </w:pBdr>
      <w:spacing w:before="100" w:beforeAutospacing="1" w:after="100" w:afterAutospacing="1"/>
    </w:pPr>
    <w:rPr>
      <w:i/>
      <w:iCs/>
      <w:color w:val="000000"/>
      <w:sz w:val="20"/>
      <w:szCs w:val="20"/>
    </w:rPr>
  </w:style>
  <w:style w:type="paragraph" w:customStyle="1" w:styleId="xl85">
    <w:name w:val="xl85"/>
    <w:basedOn w:val="a5"/>
    <w:rsid w:val="00A36CD9"/>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6">
    <w:name w:val="xl86"/>
    <w:basedOn w:val="a5"/>
    <w:rsid w:val="00A36CD9"/>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5"/>
    <w:rsid w:val="00A36CD9"/>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5"/>
    <w:rsid w:val="00A36CD9"/>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paragraph" w:customStyle="1" w:styleId="HeaderOdd">
    <w:name w:val="Header Odd"/>
    <w:basedOn w:val="aff8"/>
    <w:qFormat/>
    <w:rsid w:val="00A36CD9"/>
    <w:pPr>
      <w:pBdr>
        <w:bottom w:val="single" w:sz="4" w:space="1" w:color="4F81BD"/>
      </w:pBdr>
      <w:spacing w:line="240" w:lineRule="auto"/>
      <w:ind w:firstLine="0"/>
      <w:jc w:val="right"/>
    </w:pPr>
    <w:rPr>
      <w:rFonts w:ascii="Calibri" w:hAnsi="Calibri"/>
      <w:b/>
      <w:bCs/>
      <w:color w:val="1F497D"/>
      <w:sz w:val="20"/>
      <w:szCs w:val="23"/>
      <w:lang w:eastAsia="ja-JP"/>
    </w:rPr>
  </w:style>
  <w:style w:type="paragraph" w:customStyle="1" w:styleId="FooterOdd">
    <w:name w:val="Footer Odd"/>
    <w:basedOn w:val="a5"/>
    <w:qFormat/>
    <w:rsid w:val="00A36CD9"/>
    <w:pPr>
      <w:pBdr>
        <w:top w:val="single" w:sz="4" w:space="1" w:color="4F81BD"/>
      </w:pBdr>
      <w:spacing w:after="180" w:line="264" w:lineRule="auto"/>
      <w:jc w:val="right"/>
    </w:pPr>
    <w:rPr>
      <w:rFonts w:ascii="Calibri" w:hAnsi="Calibri"/>
      <w:color w:val="1F497D"/>
      <w:sz w:val="20"/>
      <w:szCs w:val="23"/>
      <w:lang w:eastAsia="ja-JP"/>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0"/>
    <w:locked/>
    <w:rsid w:val="00A36CD9"/>
    <w:rPr>
      <w:rFonts w:ascii="Times New Roman" w:eastAsia="Times New Roman" w:hAnsi="Times New Roman" w:cs="Times New Roman"/>
      <w:b/>
      <w:bCs/>
      <w:szCs w:val="20"/>
      <w:lang w:eastAsia="ru-RU"/>
    </w:rPr>
  </w:style>
  <w:style w:type="character" w:customStyle="1" w:styleId="2fa">
    <w:name w:val="Основной текст (2)_"/>
    <w:basedOn w:val="a7"/>
    <w:link w:val="2fb"/>
    <w:rsid w:val="0018475E"/>
    <w:rPr>
      <w:rFonts w:ascii="Times New Roman" w:eastAsia="Times New Roman" w:hAnsi="Times New Roman" w:cs="Times New Roman"/>
      <w:b/>
      <w:bCs/>
      <w:sz w:val="20"/>
      <w:szCs w:val="20"/>
      <w:shd w:val="clear" w:color="auto" w:fill="FFFFFF"/>
    </w:rPr>
  </w:style>
  <w:style w:type="paragraph" w:customStyle="1" w:styleId="2fb">
    <w:name w:val="Основной текст (2)"/>
    <w:basedOn w:val="a5"/>
    <w:link w:val="2fa"/>
    <w:rsid w:val="0018475E"/>
    <w:pPr>
      <w:widowControl w:val="0"/>
      <w:shd w:val="clear" w:color="auto" w:fill="FFFFFF"/>
      <w:jc w:val="both"/>
    </w:pPr>
    <w:rPr>
      <w:b/>
      <w:bCs/>
      <w:sz w:val="20"/>
      <w:szCs w:val="20"/>
      <w:lang w:eastAsia="en-US"/>
    </w:rPr>
  </w:style>
  <w:style w:type="character" w:customStyle="1" w:styleId="49">
    <w:name w:val="Основной текст (4)_"/>
    <w:basedOn w:val="a7"/>
    <w:link w:val="4a"/>
    <w:rsid w:val="0018475E"/>
    <w:rPr>
      <w:rFonts w:ascii="Times New Roman" w:eastAsia="Times New Roman" w:hAnsi="Times New Roman" w:cs="Times New Roman"/>
      <w:sz w:val="16"/>
      <w:szCs w:val="16"/>
      <w:shd w:val="clear" w:color="auto" w:fill="FFFFFF"/>
    </w:rPr>
  </w:style>
  <w:style w:type="paragraph" w:customStyle="1" w:styleId="4a">
    <w:name w:val="Основной текст (4)"/>
    <w:basedOn w:val="a5"/>
    <w:link w:val="49"/>
    <w:rsid w:val="0018475E"/>
    <w:pPr>
      <w:widowControl w:val="0"/>
      <w:shd w:val="clear" w:color="auto" w:fill="FFFFFF"/>
      <w:ind w:left="260"/>
      <w:jc w:val="both"/>
    </w:pPr>
    <w:rPr>
      <w:sz w:val="16"/>
      <w:szCs w:val="16"/>
      <w:lang w:eastAsia="en-US"/>
    </w:rPr>
  </w:style>
  <w:style w:type="paragraph" w:customStyle="1" w:styleId="Default">
    <w:name w:val="Default"/>
    <w:rsid w:val="005024C4"/>
    <w:pPr>
      <w:autoSpaceDE w:val="0"/>
      <w:autoSpaceDN w:val="0"/>
      <w:adjustRightInd w:val="0"/>
      <w:spacing w:after="0" w:line="240" w:lineRule="auto"/>
    </w:pPr>
    <w:rPr>
      <w:rFonts w:ascii="Times New Roman" w:eastAsia="Courier New" w:hAnsi="Times New Roman" w:cs="Times New Roman"/>
      <w:color w:val="000000"/>
      <w:sz w:val="24"/>
      <w:szCs w:val="24"/>
      <w:lang w:eastAsia="ru-RU"/>
    </w:rPr>
  </w:style>
  <w:style w:type="character" w:customStyle="1" w:styleId="2fc">
    <w:name w:val="Колонтитул (2)_"/>
    <w:basedOn w:val="a7"/>
    <w:link w:val="2fd"/>
    <w:rsid w:val="008C6B1B"/>
    <w:rPr>
      <w:rFonts w:ascii="Times New Roman" w:eastAsia="Times New Roman" w:hAnsi="Times New Roman" w:cs="Times New Roman"/>
      <w:sz w:val="20"/>
      <w:szCs w:val="20"/>
      <w:shd w:val="clear" w:color="auto" w:fill="FFFFFF"/>
    </w:rPr>
  </w:style>
  <w:style w:type="paragraph" w:customStyle="1" w:styleId="2fd">
    <w:name w:val="Колонтитул (2)"/>
    <w:basedOn w:val="a5"/>
    <w:link w:val="2fc"/>
    <w:rsid w:val="008C6B1B"/>
    <w:pPr>
      <w:widowControl w:val="0"/>
      <w:shd w:val="clear" w:color="auto" w:fill="FFFFFF"/>
    </w:pPr>
    <w:rPr>
      <w:sz w:val="20"/>
      <w:szCs w:val="20"/>
      <w:lang w:eastAsia="en-US"/>
    </w:rPr>
  </w:style>
  <w:style w:type="character" w:customStyle="1" w:styleId="1d">
    <w:name w:val="Заголовок №1_"/>
    <w:basedOn w:val="a7"/>
    <w:link w:val="1e"/>
    <w:rsid w:val="00760611"/>
    <w:rPr>
      <w:rFonts w:ascii="Times New Roman" w:eastAsia="Times New Roman" w:hAnsi="Times New Roman" w:cs="Times New Roman"/>
      <w:b/>
      <w:bCs/>
      <w:sz w:val="48"/>
      <w:szCs w:val="48"/>
      <w:shd w:val="clear" w:color="auto" w:fill="FFFFFF"/>
    </w:rPr>
  </w:style>
  <w:style w:type="paragraph" w:customStyle="1" w:styleId="1e">
    <w:name w:val="Заголовок №1"/>
    <w:basedOn w:val="a5"/>
    <w:link w:val="1d"/>
    <w:rsid w:val="00760611"/>
    <w:pPr>
      <w:widowControl w:val="0"/>
      <w:shd w:val="clear" w:color="auto" w:fill="FFFFFF"/>
      <w:jc w:val="center"/>
      <w:outlineLvl w:val="0"/>
    </w:pPr>
    <w:rPr>
      <w:b/>
      <w:bCs/>
      <w:sz w:val="48"/>
      <w:szCs w:val="48"/>
      <w:lang w:eastAsia="en-US"/>
    </w:rPr>
  </w:style>
  <w:style w:type="paragraph" w:customStyle="1" w:styleId="1f">
    <w:name w:val="Основной текст1"/>
    <w:basedOn w:val="a5"/>
    <w:rsid w:val="00760611"/>
    <w:pPr>
      <w:widowControl w:val="0"/>
      <w:shd w:val="clear" w:color="auto" w:fill="FFFFFF"/>
      <w:ind w:firstLine="400"/>
      <w:jc w:val="both"/>
    </w:pPr>
    <w:rPr>
      <w:color w:val="000000"/>
      <w:lang w:bidi="ru-RU"/>
    </w:rPr>
  </w:style>
  <w:style w:type="character" w:customStyle="1" w:styleId="afffffff1">
    <w:name w:val="Другое_"/>
    <w:basedOn w:val="a7"/>
    <w:link w:val="afffffff2"/>
    <w:rsid w:val="00FE10ED"/>
    <w:rPr>
      <w:rFonts w:ascii="Times New Roman" w:eastAsia="Times New Roman" w:hAnsi="Times New Roman" w:cs="Times New Roman"/>
      <w:shd w:val="clear" w:color="auto" w:fill="FFFFFF"/>
    </w:rPr>
  </w:style>
  <w:style w:type="character" w:customStyle="1" w:styleId="afffffff3">
    <w:name w:val="Подпись к таблице_"/>
    <w:basedOn w:val="a7"/>
    <w:link w:val="afffffff4"/>
    <w:rsid w:val="00FE10ED"/>
    <w:rPr>
      <w:rFonts w:ascii="Times New Roman" w:eastAsia="Times New Roman" w:hAnsi="Times New Roman" w:cs="Times New Roman"/>
      <w:shd w:val="clear" w:color="auto" w:fill="FFFFFF"/>
    </w:rPr>
  </w:style>
  <w:style w:type="paragraph" w:customStyle="1" w:styleId="afffffff2">
    <w:name w:val="Другое"/>
    <w:basedOn w:val="a5"/>
    <w:link w:val="afffffff1"/>
    <w:rsid w:val="00FE10ED"/>
    <w:pPr>
      <w:widowControl w:val="0"/>
      <w:shd w:val="clear" w:color="auto" w:fill="FFFFFF"/>
      <w:ind w:firstLine="400"/>
      <w:jc w:val="both"/>
    </w:pPr>
    <w:rPr>
      <w:sz w:val="22"/>
      <w:szCs w:val="22"/>
      <w:lang w:eastAsia="en-US"/>
    </w:rPr>
  </w:style>
  <w:style w:type="paragraph" w:customStyle="1" w:styleId="afffffff4">
    <w:name w:val="Подпись к таблице"/>
    <w:basedOn w:val="a5"/>
    <w:link w:val="afffffff3"/>
    <w:rsid w:val="00FE10ED"/>
    <w:pPr>
      <w:widowControl w:val="0"/>
      <w:shd w:val="clear" w:color="auto" w:fill="FFFFFF"/>
      <w:jc w:val="right"/>
    </w:pPr>
    <w:rPr>
      <w:sz w:val="22"/>
      <w:szCs w:val="22"/>
      <w:lang w:eastAsia="en-US"/>
    </w:rPr>
  </w:style>
  <w:style w:type="character" w:customStyle="1" w:styleId="3f0">
    <w:name w:val="Основной текст (3)_"/>
    <w:basedOn w:val="a7"/>
    <w:link w:val="3f1"/>
    <w:rsid w:val="00513090"/>
    <w:rPr>
      <w:rFonts w:ascii="Times New Roman" w:eastAsia="Times New Roman" w:hAnsi="Times New Roman" w:cs="Times New Roman"/>
      <w:sz w:val="28"/>
      <w:szCs w:val="28"/>
      <w:shd w:val="clear" w:color="auto" w:fill="FFFFFF"/>
    </w:rPr>
  </w:style>
  <w:style w:type="character" w:customStyle="1" w:styleId="63">
    <w:name w:val="Основной текст (6)_"/>
    <w:basedOn w:val="a7"/>
    <w:link w:val="64"/>
    <w:rsid w:val="00513090"/>
    <w:rPr>
      <w:rFonts w:ascii="Times New Roman" w:eastAsia="Times New Roman" w:hAnsi="Times New Roman" w:cs="Times New Roman"/>
      <w:sz w:val="32"/>
      <w:szCs w:val="32"/>
      <w:shd w:val="clear" w:color="auto" w:fill="FFFFFF"/>
    </w:rPr>
  </w:style>
  <w:style w:type="character" w:customStyle="1" w:styleId="58">
    <w:name w:val="Основной текст (5)_"/>
    <w:basedOn w:val="a7"/>
    <w:link w:val="59"/>
    <w:rsid w:val="00513090"/>
    <w:rPr>
      <w:rFonts w:ascii="Times New Roman" w:eastAsia="Times New Roman" w:hAnsi="Times New Roman" w:cs="Times New Roman"/>
      <w:b/>
      <w:bCs/>
      <w:sz w:val="36"/>
      <w:szCs w:val="36"/>
      <w:shd w:val="clear" w:color="auto" w:fill="FFFFFF"/>
    </w:rPr>
  </w:style>
  <w:style w:type="character" w:customStyle="1" w:styleId="2fe">
    <w:name w:val="Заголовок №2_"/>
    <w:basedOn w:val="a7"/>
    <w:link w:val="2ff"/>
    <w:rsid w:val="00513090"/>
    <w:rPr>
      <w:rFonts w:ascii="Times New Roman" w:eastAsia="Times New Roman" w:hAnsi="Times New Roman" w:cs="Times New Roman"/>
      <w:b/>
      <w:bCs/>
      <w:shd w:val="clear" w:color="auto" w:fill="FFFFFF"/>
    </w:rPr>
  </w:style>
  <w:style w:type="paragraph" w:customStyle="1" w:styleId="3f1">
    <w:name w:val="Основной текст (3)"/>
    <w:basedOn w:val="a5"/>
    <w:link w:val="3f0"/>
    <w:rsid w:val="00513090"/>
    <w:pPr>
      <w:widowControl w:val="0"/>
      <w:shd w:val="clear" w:color="auto" w:fill="FFFFFF"/>
      <w:ind w:firstLine="720"/>
      <w:jc w:val="both"/>
    </w:pPr>
    <w:rPr>
      <w:sz w:val="28"/>
      <w:szCs w:val="28"/>
      <w:lang w:eastAsia="en-US"/>
    </w:rPr>
  </w:style>
  <w:style w:type="paragraph" w:customStyle="1" w:styleId="64">
    <w:name w:val="Основной текст (6)"/>
    <w:basedOn w:val="a5"/>
    <w:link w:val="63"/>
    <w:rsid w:val="00513090"/>
    <w:pPr>
      <w:widowControl w:val="0"/>
      <w:shd w:val="clear" w:color="auto" w:fill="FFFFFF"/>
      <w:spacing w:line="398" w:lineRule="auto"/>
      <w:jc w:val="center"/>
    </w:pPr>
    <w:rPr>
      <w:sz w:val="32"/>
      <w:szCs w:val="32"/>
      <w:lang w:eastAsia="en-US"/>
    </w:rPr>
  </w:style>
  <w:style w:type="paragraph" w:customStyle="1" w:styleId="59">
    <w:name w:val="Основной текст (5)"/>
    <w:basedOn w:val="a5"/>
    <w:link w:val="58"/>
    <w:rsid w:val="00513090"/>
    <w:pPr>
      <w:widowControl w:val="0"/>
      <w:shd w:val="clear" w:color="auto" w:fill="FFFFFF"/>
      <w:spacing w:after="6460"/>
      <w:jc w:val="center"/>
    </w:pPr>
    <w:rPr>
      <w:b/>
      <w:bCs/>
      <w:sz w:val="36"/>
      <w:szCs w:val="36"/>
      <w:lang w:eastAsia="en-US"/>
    </w:rPr>
  </w:style>
  <w:style w:type="paragraph" w:customStyle="1" w:styleId="2ff">
    <w:name w:val="Заголовок №2"/>
    <w:basedOn w:val="a5"/>
    <w:link w:val="2fe"/>
    <w:rsid w:val="00513090"/>
    <w:pPr>
      <w:widowControl w:val="0"/>
      <w:shd w:val="clear" w:color="auto" w:fill="FFFFFF"/>
      <w:spacing w:after="40"/>
      <w:ind w:left="2520" w:hanging="320"/>
      <w:outlineLvl w:val="1"/>
    </w:pPr>
    <w:rPr>
      <w:b/>
      <w:bCs/>
      <w:sz w:val="22"/>
      <w:szCs w:val="22"/>
      <w:lang w:eastAsia="en-US"/>
    </w:rPr>
  </w:style>
  <w:style w:type="character" w:customStyle="1" w:styleId="afffffff5">
    <w:name w:val="Сноска_"/>
    <w:basedOn w:val="a7"/>
    <w:link w:val="afffffff6"/>
    <w:rsid w:val="00513090"/>
    <w:rPr>
      <w:rFonts w:ascii="Times New Roman" w:eastAsia="Times New Roman" w:hAnsi="Times New Roman" w:cs="Times New Roman"/>
      <w:shd w:val="clear" w:color="auto" w:fill="FFFFFF"/>
    </w:rPr>
  </w:style>
  <w:style w:type="paragraph" w:customStyle="1" w:styleId="afffffff6">
    <w:name w:val="Сноска"/>
    <w:basedOn w:val="a5"/>
    <w:link w:val="afffffff5"/>
    <w:rsid w:val="00513090"/>
    <w:pPr>
      <w:widowControl w:val="0"/>
      <w:shd w:val="clear" w:color="auto" w:fill="FFFFFF"/>
    </w:pPr>
    <w:rPr>
      <w:sz w:val="22"/>
      <w:szCs w:val="22"/>
      <w:lang w:eastAsia="en-US"/>
    </w:rPr>
  </w:style>
  <w:style w:type="character" w:customStyle="1" w:styleId="afffffff7">
    <w:name w:val="Колонтитул_"/>
    <w:basedOn w:val="a7"/>
    <w:link w:val="afffffff8"/>
    <w:rsid w:val="00513090"/>
    <w:rPr>
      <w:rFonts w:ascii="Times New Roman" w:eastAsia="Times New Roman" w:hAnsi="Times New Roman" w:cs="Times New Roman"/>
      <w:shd w:val="clear" w:color="auto" w:fill="FFFFFF"/>
    </w:rPr>
  </w:style>
  <w:style w:type="paragraph" w:customStyle="1" w:styleId="afffffff8">
    <w:name w:val="Колонтитул"/>
    <w:basedOn w:val="a5"/>
    <w:link w:val="afffffff7"/>
    <w:rsid w:val="00513090"/>
    <w:pPr>
      <w:widowControl w:val="0"/>
      <w:shd w:val="clear" w:color="auto" w:fill="FFFFFF"/>
    </w:pPr>
    <w:rPr>
      <w:sz w:val="22"/>
      <w:szCs w:val="22"/>
      <w:lang w:eastAsia="en-US"/>
    </w:rPr>
  </w:style>
  <w:style w:type="paragraph" w:styleId="1f0">
    <w:name w:val="index 1"/>
    <w:basedOn w:val="a5"/>
    <w:next w:val="a5"/>
    <w:link w:val="1f1"/>
    <w:autoRedefine/>
    <w:uiPriority w:val="99"/>
    <w:semiHidden/>
    <w:unhideWhenUsed/>
    <w:rsid w:val="008634C9"/>
    <w:pPr>
      <w:ind w:left="240" w:hanging="240"/>
    </w:pPr>
  </w:style>
  <w:style w:type="character" w:customStyle="1" w:styleId="1f1">
    <w:name w:val="Указатель 1 Знак"/>
    <w:basedOn w:val="a7"/>
    <w:link w:val="1f0"/>
    <w:uiPriority w:val="99"/>
    <w:semiHidden/>
    <w:rsid w:val="003F054A"/>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endnote text" w:uiPriority="99"/>
    <w:lsdException w:name="table of authorities" w:uiPriority="99"/>
    <w:lsdException w:name="macro" w:uiPriority="99"/>
    <w:lsdException w:name="List Bullet" w:uiPriority="99"/>
    <w:lsdException w:name="Title" w:semiHidden="0" w:unhideWhenUsed="0" w:qFormat="1"/>
    <w:lsdException w:name="Default Paragraph Font" w:uiPriority="1"/>
    <w:lsdException w:name="Body Text" w:uiPriority="99"/>
    <w:lsdException w:name="Body Text Indent" w:uiPriority="99"/>
    <w:lsdException w:name="Subtitle" w:semiHidden="0" w:unhideWhenUsed="0" w:qFormat="1"/>
    <w:lsdException w:name="Body Text 2" w:uiPriority="99"/>
    <w:lsdException w:name="Hyperlink" w:uiPriority="99"/>
    <w:lsdException w:name="FollowedHyperlink" w:uiPriority="99"/>
    <w:lsdException w:name="Strong" w:semiHidden="0" w:uiPriority="22"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A36CD9"/>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 Знак Знак,Заголовок 1 Знак Знак Знак"/>
    <w:basedOn w:val="a5"/>
    <w:next w:val="a6"/>
    <w:link w:val="12"/>
    <w:qFormat/>
    <w:rsid w:val="00A36CD9"/>
    <w:pPr>
      <w:keepNext/>
      <w:numPr>
        <w:numId w:val="15"/>
      </w:numPr>
      <w:tabs>
        <w:tab w:val="left" w:pos="851"/>
      </w:tabs>
      <w:spacing w:before="240" w:after="120"/>
      <w:jc w:val="both"/>
      <w:outlineLvl w:val="0"/>
    </w:pPr>
    <w:rPr>
      <w:b/>
      <w:bCs/>
      <w:kern w:val="32"/>
      <w:sz w:val="28"/>
      <w:szCs w:val="28"/>
      <w:lang w:val="x-none" w:eastAsia="x-none"/>
    </w:rPr>
  </w:style>
  <w:style w:type="paragraph" w:styleId="2">
    <w:name w:val="heading 2"/>
    <w:aliases w:val="Знак2 Знак,Знак2,Знак2 Знак Знак Знак,Знак2 Знак1,Заголовок 2 Знак1,Заголовок 2 Знак Знак,ГЛАВА"/>
    <w:basedOn w:val="a5"/>
    <w:next w:val="a6"/>
    <w:link w:val="20"/>
    <w:qFormat/>
    <w:rsid w:val="00A36CD9"/>
    <w:pPr>
      <w:keepNext/>
      <w:numPr>
        <w:ilvl w:val="1"/>
        <w:numId w:val="16"/>
      </w:numPr>
      <w:tabs>
        <w:tab w:val="left" w:pos="1134"/>
        <w:tab w:val="left" w:pos="1276"/>
      </w:tabs>
      <w:spacing w:before="180" w:after="60"/>
      <w:jc w:val="both"/>
      <w:outlineLvl w:val="1"/>
    </w:pPr>
    <w:rPr>
      <w:b/>
      <w:bCs/>
      <w:iCs/>
      <w:sz w:val="28"/>
      <w:szCs w:val="28"/>
      <w:lang w:val="x-none" w:eastAsia="x-none"/>
    </w:rPr>
  </w:style>
  <w:style w:type="paragraph" w:styleId="3">
    <w:name w:val="heading 3"/>
    <w:aliases w:val="Знак3 Знак, Знак3, Знак3 Знак Знак Знак,Знак,ПодЗаголовок,Знак3,Знак3 Знак Знак Знак"/>
    <w:basedOn w:val="a5"/>
    <w:next w:val="a6"/>
    <w:link w:val="30"/>
    <w:qFormat/>
    <w:rsid w:val="00A36CD9"/>
    <w:pPr>
      <w:keepNext/>
      <w:numPr>
        <w:ilvl w:val="2"/>
        <w:numId w:val="16"/>
      </w:numPr>
      <w:tabs>
        <w:tab w:val="left" w:pos="1276"/>
      </w:tabs>
      <w:spacing w:before="120" w:after="120"/>
      <w:outlineLvl w:val="2"/>
    </w:pPr>
    <w:rPr>
      <w:b/>
      <w:bCs/>
      <w:sz w:val="26"/>
      <w:szCs w:val="26"/>
      <w:lang w:val="x-none" w:eastAsia="x-none"/>
    </w:rPr>
  </w:style>
  <w:style w:type="paragraph" w:styleId="4">
    <w:name w:val="heading 4"/>
    <w:basedOn w:val="a5"/>
    <w:next w:val="a6"/>
    <w:link w:val="40"/>
    <w:qFormat/>
    <w:rsid w:val="00A36CD9"/>
    <w:pPr>
      <w:keepNext/>
      <w:numPr>
        <w:ilvl w:val="3"/>
        <w:numId w:val="1"/>
      </w:numPr>
      <w:tabs>
        <w:tab w:val="left" w:pos="1418"/>
      </w:tabs>
      <w:spacing w:before="120" w:after="60"/>
      <w:outlineLvl w:val="3"/>
    </w:pPr>
    <w:rPr>
      <w:b/>
      <w:bCs/>
    </w:rPr>
  </w:style>
  <w:style w:type="paragraph" w:styleId="5">
    <w:name w:val="heading 5"/>
    <w:basedOn w:val="a5"/>
    <w:next w:val="a5"/>
    <w:link w:val="50"/>
    <w:uiPriority w:val="9"/>
    <w:qFormat/>
    <w:rsid w:val="00A36CD9"/>
    <w:pPr>
      <w:numPr>
        <w:ilvl w:val="4"/>
        <w:numId w:val="1"/>
      </w:numPr>
      <w:tabs>
        <w:tab w:val="left" w:pos="1701"/>
      </w:tabs>
      <w:spacing w:before="240" w:after="60"/>
      <w:outlineLvl w:val="4"/>
    </w:pPr>
    <w:rPr>
      <w:b/>
      <w:bCs/>
      <w:iCs/>
      <w:sz w:val="22"/>
      <w:szCs w:val="22"/>
      <w:lang w:val="x-none" w:eastAsia="x-none"/>
    </w:rPr>
  </w:style>
  <w:style w:type="paragraph" w:styleId="6">
    <w:name w:val="heading 6"/>
    <w:basedOn w:val="a5"/>
    <w:next w:val="a5"/>
    <w:link w:val="60"/>
    <w:qFormat/>
    <w:rsid w:val="00A36CD9"/>
    <w:pPr>
      <w:numPr>
        <w:ilvl w:val="5"/>
        <w:numId w:val="1"/>
      </w:numPr>
      <w:spacing w:before="240" w:after="60"/>
      <w:outlineLvl w:val="5"/>
    </w:pPr>
    <w:rPr>
      <w:b/>
      <w:bCs/>
      <w:sz w:val="22"/>
      <w:szCs w:val="22"/>
    </w:rPr>
  </w:style>
  <w:style w:type="paragraph" w:styleId="7">
    <w:name w:val="heading 7"/>
    <w:aliases w:val="Заголовок x.x"/>
    <w:basedOn w:val="a5"/>
    <w:next w:val="a5"/>
    <w:link w:val="70"/>
    <w:qFormat/>
    <w:rsid w:val="00A36CD9"/>
    <w:pPr>
      <w:numPr>
        <w:ilvl w:val="6"/>
        <w:numId w:val="1"/>
      </w:numPr>
      <w:spacing w:before="240" w:after="60"/>
      <w:outlineLvl w:val="6"/>
    </w:pPr>
    <w:rPr>
      <w:lang w:val="x-none" w:eastAsia="x-none"/>
    </w:rPr>
  </w:style>
  <w:style w:type="paragraph" w:styleId="8">
    <w:name w:val="heading 8"/>
    <w:basedOn w:val="a5"/>
    <w:next w:val="a5"/>
    <w:link w:val="80"/>
    <w:qFormat/>
    <w:rsid w:val="00A36CD9"/>
    <w:pPr>
      <w:numPr>
        <w:ilvl w:val="7"/>
        <w:numId w:val="1"/>
      </w:numPr>
      <w:spacing w:before="240" w:after="60"/>
      <w:outlineLvl w:val="7"/>
    </w:pPr>
    <w:rPr>
      <w:i/>
      <w:iCs/>
    </w:rPr>
  </w:style>
  <w:style w:type="paragraph" w:styleId="9">
    <w:name w:val="heading 9"/>
    <w:basedOn w:val="a5"/>
    <w:next w:val="a5"/>
    <w:link w:val="90"/>
    <w:qFormat/>
    <w:rsid w:val="00A36CD9"/>
    <w:pPr>
      <w:numPr>
        <w:ilvl w:val="8"/>
        <w:numId w:val="1"/>
      </w:numPr>
      <w:spacing w:before="240" w:after="60"/>
      <w:outlineLvl w:val="8"/>
    </w:pPr>
    <w:rPr>
      <w:rFonts w:ascii="Arial" w:hAnsi="Arial" w:cs="Arial"/>
      <w:sz w:val="22"/>
      <w:szCs w:val="22"/>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2">
    <w:name w:val="Заголовок 1 Знак"/>
    <w:aliases w:val="Заголовок 1 Знак Знак Знак1,Заголовок 1 Знак Знак Знак Знак"/>
    <w:basedOn w:val="a7"/>
    <w:link w:val="1"/>
    <w:rsid w:val="00A36CD9"/>
    <w:rPr>
      <w:rFonts w:ascii="Times New Roman" w:eastAsia="Times New Roman" w:hAnsi="Times New Roman" w:cs="Times New Roman"/>
      <w:b/>
      <w:bCs/>
      <w:kern w:val="32"/>
      <w:sz w:val="28"/>
      <w:szCs w:val="28"/>
      <w:lang w:val="x-none" w:eastAsia="x-none"/>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
    <w:basedOn w:val="a7"/>
    <w:link w:val="2"/>
    <w:rsid w:val="00A36CD9"/>
    <w:rPr>
      <w:rFonts w:ascii="Times New Roman" w:eastAsia="Times New Roman" w:hAnsi="Times New Roman" w:cs="Times New Roman"/>
      <w:b/>
      <w:bCs/>
      <w:iCs/>
      <w:sz w:val="28"/>
      <w:szCs w:val="28"/>
      <w:lang w:val="x-none" w:eastAsia="x-none"/>
    </w:rPr>
  </w:style>
  <w:style w:type="character" w:customStyle="1" w:styleId="30">
    <w:name w:val="Заголовок 3 Знак"/>
    <w:aliases w:val="Знак3 Знак Знак, Знак3 Знак, Знак3 Знак Знак Знак Знак,Знак Знак,ПодЗаголовок Знак,Знак3 Знак1,Знак3 Знак Знак Знак Знак"/>
    <w:basedOn w:val="a7"/>
    <w:link w:val="3"/>
    <w:rsid w:val="00A36CD9"/>
    <w:rPr>
      <w:rFonts w:ascii="Times New Roman" w:eastAsia="Times New Roman" w:hAnsi="Times New Roman" w:cs="Times New Roman"/>
      <w:b/>
      <w:bCs/>
      <w:sz w:val="26"/>
      <w:szCs w:val="26"/>
      <w:lang w:val="x-none" w:eastAsia="x-none"/>
    </w:rPr>
  </w:style>
  <w:style w:type="character" w:customStyle="1" w:styleId="40">
    <w:name w:val="Заголовок 4 Знак"/>
    <w:basedOn w:val="a7"/>
    <w:link w:val="4"/>
    <w:rsid w:val="00A36CD9"/>
    <w:rPr>
      <w:rFonts w:ascii="Times New Roman" w:eastAsia="Times New Roman" w:hAnsi="Times New Roman" w:cs="Times New Roman"/>
      <w:b/>
      <w:bCs/>
      <w:sz w:val="24"/>
      <w:szCs w:val="24"/>
      <w:lang w:eastAsia="ru-RU"/>
    </w:rPr>
  </w:style>
  <w:style w:type="character" w:customStyle="1" w:styleId="50">
    <w:name w:val="Заголовок 5 Знак"/>
    <w:basedOn w:val="a7"/>
    <w:link w:val="5"/>
    <w:uiPriority w:val="9"/>
    <w:rsid w:val="00A36CD9"/>
    <w:rPr>
      <w:rFonts w:ascii="Times New Roman" w:eastAsia="Times New Roman" w:hAnsi="Times New Roman" w:cs="Times New Roman"/>
      <w:b/>
      <w:bCs/>
      <w:iCs/>
      <w:lang w:val="x-none" w:eastAsia="x-none"/>
    </w:rPr>
  </w:style>
  <w:style w:type="character" w:customStyle="1" w:styleId="60">
    <w:name w:val="Заголовок 6 Знак"/>
    <w:basedOn w:val="a7"/>
    <w:link w:val="6"/>
    <w:rsid w:val="00A36CD9"/>
    <w:rPr>
      <w:rFonts w:ascii="Times New Roman" w:eastAsia="Times New Roman" w:hAnsi="Times New Roman" w:cs="Times New Roman"/>
      <w:b/>
      <w:bCs/>
      <w:lang w:eastAsia="ru-RU"/>
    </w:rPr>
  </w:style>
  <w:style w:type="character" w:customStyle="1" w:styleId="70">
    <w:name w:val="Заголовок 7 Знак"/>
    <w:aliases w:val="Заголовок x.x Знак"/>
    <w:basedOn w:val="a7"/>
    <w:link w:val="7"/>
    <w:rsid w:val="00A36CD9"/>
    <w:rPr>
      <w:rFonts w:ascii="Times New Roman" w:eastAsia="Times New Roman" w:hAnsi="Times New Roman" w:cs="Times New Roman"/>
      <w:sz w:val="24"/>
      <w:szCs w:val="24"/>
      <w:lang w:val="x-none" w:eastAsia="x-none"/>
    </w:rPr>
  </w:style>
  <w:style w:type="character" w:customStyle="1" w:styleId="80">
    <w:name w:val="Заголовок 8 Знак"/>
    <w:basedOn w:val="a7"/>
    <w:link w:val="8"/>
    <w:rsid w:val="00A36CD9"/>
    <w:rPr>
      <w:rFonts w:ascii="Times New Roman" w:eastAsia="Times New Roman" w:hAnsi="Times New Roman" w:cs="Times New Roman"/>
      <w:i/>
      <w:iCs/>
      <w:sz w:val="24"/>
      <w:szCs w:val="24"/>
      <w:lang w:eastAsia="ru-RU"/>
    </w:rPr>
  </w:style>
  <w:style w:type="character" w:customStyle="1" w:styleId="90">
    <w:name w:val="Заголовок 9 Знак"/>
    <w:basedOn w:val="a7"/>
    <w:link w:val="9"/>
    <w:rsid w:val="00A36CD9"/>
    <w:rPr>
      <w:rFonts w:ascii="Arial" w:eastAsia="Times New Roman" w:hAnsi="Arial" w:cs="Arial"/>
      <w:lang w:eastAsia="ru-RU"/>
    </w:rPr>
  </w:style>
  <w:style w:type="paragraph" w:customStyle="1" w:styleId="a6">
    <w:name w:val="Абзац"/>
    <w:basedOn w:val="a5"/>
    <w:link w:val="aa"/>
    <w:qFormat/>
    <w:rsid w:val="00A36CD9"/>
    <w:pPr>
      <w:ind w:firstLine="567"/>
      <w:jc w:val="both"/>
    </w:pPr>
  </w:style>
  <w:style w:type="character" w:customStyle="1" w:styleId="aa">
    <w:name w:val="Абзац Знак"/>
    <w:link w:val="a6"/>
    <w:rsid w:val="00A36CD9"/>
    <w:rPr>
      <w:rFonts w:ascii="Times New Roman" w:eastAsia="Times New Roman" w:hAnsi="Times New Roman" w:cs="Times New Roman"/>
      <w:sz w:val="24"/>
      <w:szCs w:val="24"/>
      <w:lang w:eastAsia="ru-RU"/>
    </w:rPr>
  </w:style>
  <w:style w:type="paragraph" w:styleId="a3">
    <w:name w:val="List"/>
    <w:basedOn w:val="a5"/>
    <w:link w:val="ab"/>
    <w:rsid w:val="00A36CD9"/>
    <w:pPr>
      <w:numPr>
        <w:numId w:val="6"/>
      </w:numPr>
      <w:tabs>
        <w:tab w:val="left" w:pos="709"/>
      </w:tabs>
      <w:spacing w:after="60"/>
      <w:ind w:left="0"/>
      <w:jc w:val="both"/>
    </w:pPr>
    <w:rPr>
      <w:snapToGrid w:val="0"/>
      <w:lang w:val="x-none" w:eastAsia="x-none"/>
    </w:rPr>
  </w:style>
  <w:style w:type="character" w:customStyle="1" w:styleId="ab">
    <w:name w:val="Список Знак"/>
    <w:link w:val="a3"/>
    <w:rsid w:val="00A36CD9"/>
    <w:rPr>
      <w:rFonts w:ascii="Times New Roman" w:eastAsia="Times New Roman" w:hAnsi="Times New Roman" w:cs="Times New Roman"/>
      <w:snapToGrid w:val="0"/>
      <w:sz w:val="24"/>
      <w:szCs w:val="24"/>
      <w:lang w:val="x-none" w:eastAsia="x-none"/>
    </w:rPr>
  </w:style>
  <w:style w:type="paragraph" w:styleId="31">
    <w:name w:val="toc 3"/>
    <w:basedOn w:val="a5"/>
    <w:next w:val="a5"/>
    <w:autoRedefine/>
    <w:uiPriority w:val="39"/>
    <w:qFormat/>
    <w:rsid w:val="006E4A3F"/>
    <w:pPr>
      <w:ind w:left="446"/>
      <w:jc w:val="both"/>
    </w:pPr>
  </w:style>
  <w:style w:type="paragraph" w:customStyle="1" w:styleId="a">
    <w:name w:val="Список нумерованный"/>
    <w:basedOn w:val="a5"/>
    <w:rsid w:val="00A36CD9"/>
    <w:pPr>
      <w:numPr>
        <w:numId w:val="7"/>
      </w:numPr>
      <w:spacing w:before="120"/>
      <w:jc w:val="both"/>
    </w:pPr>
  </w:style>
  <w:style w:type="paragraph" w:customStyle="1" w:styleId="ac">
    <w:name w:val="Табличный"/>
    <w:basedOn w:val="a5"/>
    <w:rsid w:val="00A36CD9"/>
    <w:pPr>
      <w:keepNext/>
      <w:widowControl w:val="0"/>
      <w:spacing w:before="60" w:after="60"/>
      <w:jc w:val="center"/>
    </w:pPr>
    <w:rPr>
      <w:b/>
      <w:sz w:val="22"/>
      <w:szCs w:val="20"/>
    </w:rPr>
  </w:style>
  <w:style w:type="paragraph" w:customStyle="1" w:styleId="ad">
    <w:name w:val="Содержание"/>
    <w:basedOn w:val="a5"/>
    <w:rsid w:val="00A36CD9"/>
    <w:pPr>
      <w:widowControl w:val="0"/>
      <w:spacing w:before="240" w:after="240"/>
      <w:jc w:val="center"/>
    </w:pPr>
    <w:rPr>
      <w:b/>
      <w:caps/>
      <w:szCs w:val="20"/>
    </w:rPr>
  </w:style>
  <w:style w:type="paragraph" w:styleId="ae">
    <w:name w:val="Balloon Text"/>
    <w:aliases w:val=" Знак5"/>
    <w:basedOn w:val="a5"/>
    <w:link w:val="af"/>
    <w:rsid w:val="00A36CD9"/>
    <w:pPr>
      <w:widowControl w:val="0"/>
      <w:suppressAutoHyphens/>
      <w:jc w:val="both"/>
    </w:pPr>
    <w:rPr>
      <w:rFonts w:ascii="Tahoma" w:hAnsi="Tahoma"/>
      <w:sz w:val="16"/>
      <w:szCs w:val="16"/>
      <w:lang w:val="x-none" w:eastAsia="x-none"/>
    </w:rPr>
  </w:style>
  <w:style w:type="character" w:customStyle="1" w:styleId="af">
    <w:name w:val="Текст выноски Знак"/>
    <w:aliases w:val=" Знак5 Знак"/>
    <w:basedOn w:val="a7"/>
    <w:link w:val="ae"/>
    <w:rsid w:val="00A36CD9"/>
    <w:rPr>
      <w:rFonts w:ascii="Tahoma" w:eastAsia="Times New Roman" w:hAnsi="Tahoma" w:cs="Times New Roman"/>
      <w:sz w:val="16"/>
      <w:szCs w:val="16"/>
      <w:lang w:val="x-none" w:eastAsia="x-none"/>
    </w:rPr>
  </w:style>
  <w:style w:type="paragraph" w:styleId="13">
    <w:name w:val="toc 1"/>
    <w:basedOn w:val="a5"/>
    <w:next w:val="a5"/>
    <w:uiPriority w:val="39"/>
    <w:qFormat/>
    <w:rsid w:val="00A36CD9"/>
    <w:pPr>
      <w:spacing w:before="360"/>
    </w:pPr>
    <w:rPr>
      <w:rFonts w:asciiTheme="majorHAnsi" w:hAnsiTheme="majorHAnsi"/>
      <w:b/>
      <w:bCs/>
      <w:caps/>
    </w:rPr>
  </w:style>
  <w:style w:type="paragraph" w:styleId="21">
    <w:name w:val="toc 2"/>
    <w:basedOn w:val="a5"/>
    <w:next w:val="a5"/>
    <w:autoRedefine/>
    <w:uiPriority w:val="39"/>
    <w:qFormat/>
    <w:rsid w:val="00C56149"/>
    <w:pPr>
      <w:ind w:left="216"/>
      <w:jc w:val="both"/>
    </w:pPr>
    <w:rPr>
      <w:b/>
      <w:bCs/>
    </w:rPr>
  </w:style>
  <w:style w:type="paragraph" w:styleId="af0">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2"/>
    <w:qFormat/>
    <w:rsid w:val="00A36CD9"/>
    <w:pPr>
      <w:spacing w:before="120" w:after="120"/>
      <w:jc w:val="center"/>
    </w:pPr>
    <w:rPr>
      <w:b/>
      <w:bCs/>
      <w:sz w:val="22"/>
      <w:szCs w:val="20"/>
    </w:rPr>
  </w:style>
  <w:style w:type="paragraph" w:customStyle="1" w:styleId="af1">
    <w:name w:val="Название таблицы"/>
    <w:basedOn w:val="af0"/>
    <w:rsid w:val="00A36CD9"/>
    <w:pPr>
      <w:keepNext/>
      <w:spacing w:after="0"/>
      <w:jc w:val="left"/>
    </w:pPr>
    <w:rPr>
      <w:szCs w:val="22"/>
    </w:rPr>
  </w:style>
  <w:style w:type="paragraph" w:customStyle="1" w:styleId="af2">
    <w:name w:val="Табличный_заголовки"/>
    <w:basedOn w:val="a5"/>
    <w:rsid w:val="00A36CD9"/>
    <w:pPr>
      <w:keepNext/>
      <w:keepLines/>
      <w:jc w:val="center"/>
    </w:pPr>
    <w:rPr>
      <w:b/>
      <w:sz w:val="22"/>
      <w:szCs w:val="22"/>
    </w:rPr>
  </w:style>
  <w:style w:type="paragraph" w:customStyle="1" w:styleId="af3">
    <w:name w:val="Табличный_центр"/>
    <w:basedOn w:val="a5"/>
    <w:rsid w:val="00A36CD9"/>
    <w:pPr>
      <w:jc w:val="center"/>
    </w:pPr>
    <w:rPr>
      <w:sz w:val="22"/>
      <w:szCs w:val="22"/>
    </w:rPr>
  </w:style>
  <w:style w:type="paragraph" w:customStyle="1" w:styleId="11">
    <w:name w:val="Список 1)"/>
    <w:basedOn w:val="a5"/>
    <w:rsid w:val="00A36CD9"/>
    <w:pPr>
      <w:numPr>
        <w:numId w:val="4"/>
      </w:numPr>
      <w:spacing w:after="60"/>
      <w:jc w:val="both"/>
    </w:pPr>
  </w:style>
  <w:style w:type="paragraph" w:customStyle="1" w:styleId="a1">
    <w:name w:val="Табличный_нумерованный"/>
    <w:basedOn w:val="a5"/>
    <w:link w:val="af4"/>
    <w:rsid w:val="00A36CD9"/>
    <w:pPr>
      <w:numPr>
        <w:numId w:val="3"/>
      </w:numPr>
    </w:pPr>
    <w:rPr>
      <w:sz w:val="22"/>
      <w:szCs w:val="22"/>
      <w:lang w:val="x-none" w:eastAsia="x-none"/>
    </w:rPr>
  </w:style>
  <w:style w:type="character" w:customStyle="1" w:styleId="af4">
    <w:name w:val="Табличный_нумерованный Знак"/>
    <w:link w:val="a1"/>
    <w:rsid w:val="00A36CD9"/>
    <w:rPr>
      <w:rFonts w:ascii="Times New Roman" w:eastAsia="Times New Roman" w:hAnsi="Times New Roman" w:cs="Times New Roman"/>
      <w:lang w:val="x-none" w:eastAsia="x-none"/>
    </w:rPr>
  </w:style>
  <w:style w:type="paragraph" w:styleId="41">
    <w:name w:val="toc 4"/>
    <w:basedOn w:val="a5"/>
    <w:next w:val="a5"/>
    <w:autoRedefine/>
    <w:uiPriority w:val="39"/>
    <w:rsid w:val="00A36CD9"/>
    <w:pPr>
      <w:ind w:left="480"/>
    </w:pPr>
    <w:rPr>
      <w:rFonts w:asciiTheme="minorHAnsi" w:hAnsiTheme="minorHAnsi" w:cstheme="minorHAnsi"/>
      <w:sz w:val="20"/>
      <w:szCs w:val="20"/>
    </w:rPr>
  </w:style>
  <w:style w:type="paragraph" w:styleId="51">
    <w:name w:val="toc 5"/>
    <w:basedOn w:val="a5"/>
    <w:next w:val="a5"/>
    <w:autoRedefine/>
    <w:uiPriority w:val="39"/>
    <w:rsid w:val="00A36CD9"/>
    <w:pPr>
      <w:ind w:left="720"/>
    </w:pPr>
    <w:rPr>
      <w:rFonts w:asciiTheme="minorHAnsi" w:hAnsiTheme="minorHAnsi" w:cstheme="minorHAnsi"/>
      <w:sz w:val="20"/>
      <w:szCs w:val="20"/>
    </w:rPr>
  </w:style>
  <w:style w:type="paragraph" w:styleId="61">
    <w:name w:val="toc 6"/>
    <w:basedOn w:val="a5"/>
    <w:next w:val="a5"/>
    <w:autoRedefine/>
    <w:uiPriority w:val="39"/>
    <w:rsid w:val="00A36CD9"/>
    <w:pPr>
      <w:ind w:left="960"/>
    </w:pPr>
    <w:rPr>
      <w:rFonts w:asciiTheme="minorHAnsi" w:hAnsiTheme="minorHAnsi" w:cstheme="minorHAnsi"/>
      <w:sz w:val="20"/>
      <w:szCs w:val="20"/>
    </w:rPr>
  </w:style>
  <w:style w:type="paragraph" w:styleId="71">
    <w:name w:val="toc 7"/>
    <w:basedOn w:val="a5"/>
    <w:next w:val="a5"/>
    <w:autoRedefine/>
    <w:uiPriority w:val="39"/>
    <w:rsid w:val="00A36CD9"/>
    <w:pPr>
      <w:ind w:left="1200"/>
    </w:pPr>
    <w:rPr>
      <w:rFonts w:asciiTheme="minorHAnsi" w:hAnsiTheme="minorHAnsi" w:cstheme="minorHAnsi"/>
      <w:sz w:val="20"/>
      <w:szCs w:val="20"/>
    </w:rPr>
  </w:style>
  <w:style w:type="paragraph" w:styleId="81">
    <w:name w:val="toc 8"/>
    <w:basedOn w:val="a5"/>
    <w:next w:val="a5"/>
    <w:autoRedefine/>
    <w:uiPriority w:val="39"/>
    <w:rsid w:val="00A36CD9"/>
    <w:pPr>
      <w:ind w:left="1440"/>
    </w:pPr>
    <w:rPr>
      <w:rFonts w:asciiTheme="minorHAnsi" w:hAnsiTheme="minorHAnsi" w:cstheme="minorHAnsi"/>
      <w:sz w:val="20"/>
      <w:szCs w:val="20"/>
    </w:rPr>
  </w:style>
  <w:style w:type="paragraph" w:styleId="91">
    <w:name w:val="toc 9"/>
    <w:basedOn w:val="a5"/>
    <w:next w:val="a5"/>
    <w:autoRedefine/>
    <w:uiPriority w:val="39"/>
    <w:rsid w:val="00A36CD9"/>
    <w:pPr>
      <w:ind w:left="1680"/>
    </w:pPr>
    <w:rPr>
      <w:rFonts w:asciiTheme="minorHAnsi" w:hAnsiTheme="minorHAnsi" w:cstheme="minorHAnsi"/>
      <w:sz w:val="20"/>
      <w:szCs w:val="20"/>
    </w:rPr>
  </w:style>
  <w:style w:type="paragraph" w:styleId="af5">
    <w:name w:val="toa heading"/>
    <w:basedOn w:val="a5"/>
    <w:next w:val="a5"/>
    <w:semiHidden/>
    <w:rsid w:val="00A36CD9"/>
    <w:pPr>
      <w:spacing w:before="40" w:after="20"/>
      <w:jc w:val="center"/>
    </w:pPr>
    <w:rPr>
      <w:b/>
      <w:sz w:val="22"/>
      <w:szCs w:val="20"/>
    </w:rPr>
  </w:style>
  <w:style w:type="paragraph" w:styleId="af6">
    <w:name w:val="annotation text"/>
    <w:basedOn w:val="a5"/>
    <w:link w:val="af7"/>
    <w:semiHidden/>
    <w:rsid w:val="00A36CD9"/>
    <w:rPr>
      <w:sz w:val="20"/>
      <w:szCs w:val="20"/>
    </w:rPr>
  </w:style>
  <w:style w:type="character" w:customStyle="1" w:styleId="af7">
    <w:name w:val="Текст примечания Знак"/>
    <w:basedOn w:val="a7"/>
    <w:link w:val="af6"/>
    <w:semiHidden/>
    <w:rsid w:val="00A36CD9"/>
    <w:rPr>
      <w:rFonts w:ascii="Times New Roman" w:eastAsia="Times New Roman" w:hAnsi="Times New Roman" w:cs="Times New Roman"/>
      <w:sz w:val="20"/>
      <w:szCs w:val="20"/>
      <w:lang w:eastAsia="ru-RU"/>
    </w:rPr>
  </w:style>
  <w:style w:type="paragraph" w:styleId="af8">
    <w:name w:val="annotation subject"/>
    <w:basedOn w:val="af6"/>
    <w:next w:val="af6"/>
    <w:link w:val="af9"/>
    <w:semiHidden/>
    <w:rsid w:val="00A36CD9"/>
    <w:pPr>
      <w:ind w:firstLine="284"/>
      <w:jc w:val="both"/>
    </w:pPr>
    <w:rPr>
      <w:b/>
      <w:bCs/>
    </w:rPr>
  </w:style>
  <w:style w:type="character" w:customStyle="1" w:styleId="af9">
    <w:name w:val="Тема примечания Знак"/>
    <w:basedOn w:val="af7"/>
    <w:link w:val="af8"/>
    <w:semiHidden/>
    <w:rsid w:val="00A36CD9"/>
    <w:rPr>
      <w:rFonts w:ascii="Times New Roman" w:eastAsia="Times New Roman" w:hAnsi="Times New Roman" w:cs="Times New Roman"/>
      <w:b/>
      <w:bCs/>
      <w:sz w:val="20"/>
      <w:szCs w:val="20"/>
      <w:lang w:eastAsia="ru-RU"/>
    </w:rPr>
  </w:style>
  <w:style w:type="paragraph" w:customStyle="1" w:styleId="a4">
    <w:name w:val="Требования"/>
    <w:basedOn w:val="a5"/>
    <w:rsid w:val="00A36CD9"/>
    <w:pPr>
      <w:numPr>
        <w:ilvl w:val="1"/>
        <w:numId w:val="5"/>
      </w:numPr>
      <w:spacing w:before="120" w:after="60"/>
      <w:ind w:left="0" w:firstLine="567"/>
      <w:jc w:val="both"/>
      <w:outlineLvl w:val="1"/>
    </w:pPr>
    <w:rPr>
      <w:bCs/>
      <w:i/>
      <w:iCs/>
    </w:rPr>
  </w:style>
  <w:style w:type="paragraph" w:customStyle="1" w:styleId="a0">
    <w:name w:val="Список а)"/>
    <w:basedOn w:val="a3"/>
    <w:rsid w:val="00A36CD9"/>
    <w:pPr>
      <w:numPr>
        <w:numId w:val="2"/>
      </w:numPr>
    </w:pPr>
  </w:style>
  <w:style w:type="paragraph" w:styleId="afa">
    <w:name w:val="Document Map"/>
    <w:basedOn w:val="a5"/>
    <w:link w:val="afb"/>
    <w:semiHidden/>
    <w:rsid w:val="00A36CD9"/>
    <w:pPr>
      <w:widowControl w:val="0"/>
      <w:shd w:val="clear" w:color="auto" w:fill="000080"/>
      <w:suppressAutoHyphens/>
      <w:jc w:val="both"/>
    </w:pPr>
    <w:rPr>
      <w:rFonts w:ascii="Tahoma" w:hAnsi="Tahoma"/>
      <w:szCs w:val="20"/>
    </w:rPr>
  </w:style>
  <w:style w:type="character" w:customStyle="1" w:styleId="afb">
    <w:name w:val="Схема документа Знак"/>
    <w:basedOn w:val="a7"/>
    <w:link w:val="afa"/>
    <w:semiHidden/>
    <w:rsid w:val="00A36CD9"/>
    <w:rPr>
      <w:rFonts w:ascii="Tahoma" w:eastAsia="Times New Roman" w:hAnsi="Tahoma" w:cs="Times New Roman"/>
      <w:sz w:val="24"/>
      <w:szCs w:val="20"/>
      <w:shd w:val="clear" w:color="auto" w:fill="000080"/>
      <w:lang w:eastAsia="ru-RU"/>
    </w:rPr>
  </w:style>
  <w:style w:type="character" w:styleId="afc">
    <w:name w:val="annotation reference"/>
    <w:semiHidden/>
    <w:rsid w:val="00A36CD9"/>
    <w:rPr>
      <w:sz w:val="16"/>
      <w:szCs w:val="16"/>
    </w:rPr>
  </w:style>
  <w:style w:type="paragraph" w:customStyle="1" w:styleId="afd">
    <w:name w:val="Табличный_слева"/>
    <w:basedOn w:val="a5"/>
    <w:rsid w:val="00A36CD9"/>
    <w:rPr>
      <w:sz w:val="22"/>
      <w:szCs w:val="22"/>
    </w:rPr>
  </w:style>
  <w:style w:type="paragraph" w:customStyle="1" w:styleId="14">
    <w:name w:val="Обычный 1"/>
    <w:basedOn w:val="a5"/>
    <w:next w:val="a5"/>
    <w:semiHidden/>
    <w:rsid w:val="00A36CD9"/>
    <w:pPr>
      <w:tabs>
        <w:tab w:val="num" w:pos="360"/>
      </w:tabs>
      <w:spacing w:before="120"/>
      <w:ind w:left="360" w:hanging="360"/>
      <w:jc w:val="both"/>
    </w:pPr>
    <w:rPr>
      <w:szCs w:val="20"/>
    </w:rPr>
  </w:style>
  <w:style w:type="table" w:styleId="afe">
    <w:name w:val="Table Grid"/>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
    <w:name w:val="Обычный влево"/>
    <w:basedOn w:val="14"/>
    <w:rsid w:val="00A36CD9"/>
    <w:pPr>
      <w:tabs>
        <w:tab w:val="clear" w:pos="360"/>
      </w:tabs>
      <w:spacing w:before="0"/>
      <w:ind w:left="0" w:firstLine="0"/>
      <w:jc w:val="left"/>
    </w:pPr>
  </w:style>
  <w:style w:type="paragraph" w:customStyle="1" w:styleId="aff0">
    <w:name w:val="Табличный_по ширине"/>
    <w:basedOn w:val="afd"/>
    <w:rsid w:val="00A36CD9"/>
    <w:pPr>
      <w:jc w:val="both"/>
    </w:pPr>
  </w:style>
  <w:style w:type="paragraph" w:customStyle="1" w:styleId="100">
    <w:name w:val="Табличный_центр_10"/>
    <w:basedOn w:val="a5"/>
    <w:qFormat/>
    <w:rsid w:val="00A36CD9"/>
    <w:pPr>
      <w:jc w:val="center"/>
    </w:pPr>
    <w:rPr>
      <w:sz w:val="20"/>
    </w:rPr>
  </w:style>
  <w:style w:type="paragraph" w:customStyle="1" w:styleId="101">
    <w:name w:val="Табличный_слева_10"/>
    <w:basedOn w:val="a5"/>
    <w:qFormat/>
    <w:rsid w:val="00A36CD9"/>
    <w:rPr>
      <w:sz w:val="20"/>
    </w:rPr>
  </w:style>
  <w:style w:type="paragraph" w:customStyle="1" w:styleId="102">
    <w:name w:val="Табличный_по ширине_10"/>
    <w:basedOn w:val="a5"/>
    <w:qFormat/>
    <w:rsid w:val="00A36CD9"/>
    <w:pPr>
      <w:jc w:val="both"/>
    </w:pPr>
    <w:rPr>
      <w:sz w:val="20"/>
    </w:rPr>
  </w:style>
  <w:style w:type="paragraph" w:customStyle="1" w:styleId="10">
    <w:name w:val="Табличный_нумерованный_10"/>
    <w:basedOn w:val="a5"/>
    <w:qFormat/>
    <w:rsid w:val="00A36CD9"/>
    <w:pPr>
      <w:numPr>
        <w:numId w:val="8"/>
      </w:numPr>
    </w:pPr>
    <w:rPr>
      <w:sz w:val="20"/>
    </w:rPr>
  </w:style>
  <w:style w:type="paragraph" w:customStyle="1" w:styleId="103">
    <w:name w:val="Табличный_заголовки_10"/>
    <w:basedOn w:val="a6"/>
    <w:qFormat/>
    <w:rsid w:val="00A36CD9"/>
    <w:pPr>
      <w:jc w:val="center"/>
    </w:pPr>
    <w:rPr>
      <w:b/>
      <w:sz w:val="20"/>
    </w:rPr>
  </w:style>
  <w:style w:type="paragraph" w:styleId="aff1">
    <w:name w:val="List Paragraph"/>
    <w:basedOn w:val="a5"/>
    <w:uiPriority w:val="34"/>
    <w:qFormat/>
    <w:rsid w:val="00A36CD9"/>
    <w:pPr>
      <w:spacing w:line="360" w:lineRule="auto"/>
      <w:ind w:left="708" w:firstLine="680"/>
      <w:jc w:val="both"/>
    </w:pPr>
  </w:style>
  <w:style w:type="paragraph" w:styleId="aff2">
    <w:name w:val="Title"/>
    <w:basedOn w:val="a5"/>
    <w:next w:val="a5"/>
    <w:link w:val="aff3"/>
    <w:qFormat/>
    <w:rsid w:val="00A36CD9"/>
    <w:pPr>
      <w:pBdr>
        <w:top w:val="single" w:sz="8" w:space="10" w:color="A7BFDE"/>
        <w:bottom w:val="single" w:sz="24" w:space="15" w:color="9BBB59"/>
      </w:pBdr>
      <w:spacing w:line="360" w:lineRule="auto"/>
      <w:ind w:firstLine="680"/>
      <w:jc w:val="center"/>
    </w:pPr>
    <w:rPr>
      <w:rFonts w:ascii="Cambria" w:hAnsi="Cambria"/>
      <w:i/>
      <w:iCs/>
      <w:color w:val="243F60"/>
      <w:sz w:val="60"/>
      <w:szCs w:val="60"/>
      <w:lang w:val="x-none" w:eastAsia="x-none"/>
    </w:rPr>
  </w:style>
  <w:style w:type="character" w:customStyle="1" w:styleId="aff3">
    <w:name w:val="Название Знак"/>
    <w:basedOn w:val="a7"/>
    <w:link w:val="aff2"/>
    <w:rsid w:val="00A36CD9"/>
    <w:rPr>
      <w:rFonts w:ascii="Cambria" w:eastAsia="Times New Roman" w:hAnsi="Cambria" w:cs="Times New Roman"/>
      <w:i/>
      <w:iCs/>
      <w:color w:val="243F60"/>
      <w:sz w:val="60"/>
      <w:szCs w:val="60"/>
      <w:lang w:val="x-none" w:eastAsia="x-none"/>
    </w:rPr>
  </w:style>
  <w:style w:type="paragraph" w:styleId="aff4">
    <w:name w:val="Subtitle"/>
    <w:basedOn w:val="a5"/>
    <w:next w:val="a5"/>
    <w:link w:val="aff5"/>
    <w:qFormat/>
    <w:rsid w:val="00A36CD9"/>
    <w:pPr>
      <w:spacing w:before="200" w:after="900" w:line="360" w:lineRule="auto"/>
      <w:ind w:firstLine="680"/>
      <w:jc w:val="right"/>
    </w:pPr>
    <w:rPr>
      <w:i/>
      <w:iCs/>
      <w:lang w:val="x-none" w:eastAsia="x-none"/>
    </w:rPr>
  </w:style>
  <w:style w:type="character" w:customStyle="1" w:styleId="aff5">
    <w:name w:val="Подзаголовок Знак"/>
    <w:basedOn w:val="a7"/>
    <w:link w:val="aff4"/>
    <w:rsid w:val="00A36CD9"/>
    <w:rPr>
      <w:rFonts w:ascii="Times New Roman" w:eastAsia="Times New Roman" w:hAnsi="Times New Roman" w:cs="Times New Roman"/>
      <w:i/>
      <w:iCs/>
      <w:sz w:val="24"/>
      <w:szCs w:val="24"/>
      <w:lang w:val="x-none" w:eastAsia="x-none"/>
    </w:rPr>
  </w:style>
  <w:style w:type="character" w:styleId="aff6">
    <w:name w:val="Strong"/>
    <w:uiPriority w:val="22"/>
    <w:qFormat/>
    <w:rsid w:val="00A36CD9"/>
    <w:rPr>
      <w:b/>
      <w:bCs/>
      <w:spacing w:val="0"/>
    </w:rPr>
  </w:style>
  <w:style w:type="character" w:styleId="aff7">
    <w:name w:val="Emphasis"/>
    <w:qFormat/>
    <w:rsid w:val="00A36CD9"/>
    <w:rPr>
      <w:b/>
      <w:bCs/>
      <w:i/>
      <w:iCs/>
      <w:color w:val="5A5A5A"/>
    </w:rPr>
  </w:style>
  <w:style w:type="paragraph" w:styleId="aff8">
    <w:name w:val="No Spacing"/>
    <w:basedOn w:val="a5"/>
    <w:uiPriority w:val="1"/>
    <w:qFormat/>
    <w:rsid w:val="00A36CD9"/>
    <w:pPr>
      <w:spacing w:line="360" w:lineRule="auto"/>
      <w:ind w:firstLine="680"/>
      <w:jc w:val="both"/>
    </w:pPr>
  </w:style>
  <w:style w:type="paragraph" w:styleId="23">
    <w:name w:val="Quote"/>
    <w:basedOn w:val="a5"/>
    <w:next w:val="a5"/>
    <w:link w:val="24"/>
    <w:uiPriority w:val="29"/>
    <w:qFormat/>
    <w:rsid w:val="00A36CD9"/>
    <w:pPr>
      <w:spacing w:line="360" w:lineRule="auto"/>
      <w:ind w:firstLine="680"/>
      <w:jc w:val="both"/>
    </w:pPr>
    <w:rPr>
      <w:rFonts w:ascii="Cambria" w:hAnsi="Cambria"/>
      <w:i/>
      <w:iCs/>
      <w:color w:val="5A5A5A"/>
      <w:lang w:val="x-none" w:eastAsia="x-none"/>
    </w:rPr>
  </w:style>
  <w:style w:type="character" w:customStyle="1" w:styleId="24">
    <w:name w:val="Цитата 2 Знак"/>
    <w:basedOn w:val="a7"/>
    <w:link w:val="23"/>
    <w:uiPriority w:val="29"/>
    <w:rsid w:val="00A36CD9"/>
    <w:rPr>
      <w:rFonts w:ascii="Cambria" w:eastAsia="Times New Roman" w:hAnsi="Cambria" w:cs="Times New Roman"/>
      <w:i/>
      <w:iCs/>
      <w:color w:val="5A5A5A"/>
      <w:sz w:val="24"/>
      <w:szCs w:val="24"/>
      <w:lang w:val="x-none" w:eastAsia="x-none"/>
    </w:rPr>
  </w:style>
  <w:style w:type="paragraph" w:styleId="aff9">
    <w:name w:val="Intense Quote"/>
    <w:basedOn w:val="a5"/>
    <w:next w:val="a5"/>
    <w:link w:val="affa"/>
    <w:uiPriority w:val="30"/>
    <w:qFormat/>
    <w:rsid w:val="00A36CD9"/>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lang w:val="x-none" w:eastAsia="x-none"/>
    </w:rPr>
  </w:style>
  <w:style w:type="character" w:customStyle="1" w:styleId="affa">
    <w:name w:val="Выделенная цитата Знак"/>
    <w:basedOn w:val="a7"/>
    <w:link w:val="aff9"/>
    <w:uiPriority w:val="30"/>
    <w:rsid w:val="00A36CD9"/>
    <w:rPr>
      <w:rFonts w:ascii="Cambria" w:eastAsia="Times New Roman" w:hAnsi="Cambria" w:cs="Times New Roman"/>
      <w:i/>
      <w:iCs/>
      <w:color w:val="F4F4F4"/>
      <w:sz w:val="24"/>
      <w:szCs w:val="24"/>
      <w:shd w:val="clear" w:color="auto" w:fill="4F81BD"/>
      <w:lang w:val="x-none" w:eastAsia="x-none"/>
    </w:rPr>
  </w:style>
  <w:style w:type="character" w:styleId="affb">
    <w:name w:val="Subtle Emphasis"/>
    <w:uiPriority w:val="19"/>
    <w:qFormat/>
    <w:rsid w:val="00A36CD9"/>
    <w:rPr>
      <w:i/>
      <w:iCs/>
      <w:color w:val="5A5A5A"/>
    </w:rPr>
  </w:style>
  <w:style w:type="character" w:styleId="affc">
    <w:name w:val="Intense Emphasis"/>
    <w:uiPriority w:val="21"/>
    <w:qFormat/>
    <w:rsid w:val="00A36CD9"/>
    <w:rPr>
      <w:b/>
      <w:bCs/>
      <w:i/>
      <w:iCs/>
      <w:color w:val="4F81BD"/>
      <w:sz w:val="22"/>
      <w:szCs w:val="22"/>
    </w:rPr>
  </w:style>
  <w:style w:type="character" w:styleId="affd">
    <w:name w:val="Subtle Reference"/>
    <w:uiPriority w:val="31"/>
    <w:qFormat/>
    <w:rsid w:val="00A36CD9"/>
    <w:rPr>
      <w:color w:val="auto"/>
      <w:u w:val="single" w:color="9BBB59"/>
    </w:rPr>
  </w:style>
  <w:style w:type="character" w:styleId="affe">
    <w:name w:val="Intense Reference"/>
    <w:uiPriority w:val="32"/>
    <w:qFormat/>
    <w:rsid w:val="00A36CD9"/>
    <w:rPr>
      <w:b/>
      <w:bCs/>
      <w:color w:val="76923C"/>
      <w:u w:val="single" w:color="9BBB59"/>
    </w:rPr>
  </w:style>
  <w:style w:type="character" w:styleId="afff">
    <w:name w:val="Book Title"/>
    <w:uiPriority w:val="33"/>
    <w:qFormat/>
    <w:rsid w:val="00A36CD9"/>
    <w:rPr>
      <w:rFonts w:ascii="Cambria" w:eastAsia="Times New Roman" w:hAnsi="Cambria" w:cs="Times New Roman"/>
      <w:b/>
      <w:bCs/>
      <w:i/>
      <w:iCs/>
      <w:color w:val="auto"/>
    </w:rPr>
  </w:style>
  <w:style w:type="paragraph" w:styleId="afff0">
    <w:name w:val="header"/>
    <w:aliases w:val=" Знак4, Знак8,ВерхКолонтитул"/>
    <w:basedOn w:val="a5"/>
    <w:link w:val="afff1"/>
    <w:uiPriority w:val="99"/>
    <w:unhideWhenUsed/>
    <w:rsid w:val="00A36CD9"/>
    <w:pPr>
      <w:tabs>
        <w:tab w:val="center" w:pos="4677"/>
        <w:tab w:val="right" w:pos="9355"/>
      </w:tabs>
      <w:ind w:firstLine="680"/>
      <w:jc w:val="both"/>
    </w:pPr>
    <w:rPr>
      <w:lang w:val="x-none" w:eastAsia="x-none"/>
    </w:rPr>
  </w:style>
  <w:style w:type="character" w:customStyle="1" w:styleId="afff1">
    <w:name w:val="Верхний колонтитул Знак"/>
    <w:aliases w:val=" Знак4 Знак, Знак8 Знак,ВерхКолонтитул Знак"/>
    <w:basedOn w:val="a7"/>
    <w:link w:val="afff0"/>
    <w:uiPriority w:val="99"/>
    <w:rsid w:val="00A36CD9"/>
    <w:rPr>
      <w:rFonts w:ascii="Times New Roman" w:eastAsia="Times New Roman" w:hAnsi="Times New Roman" w:cs="Times New Roman"/>
      <w:sz w:val="24"/>
      <w:szCs w:val="24"/>
      <w:lang w:val="x-none" w:eastAsia="x-none"/>
    </w:rPr>
  </w:style>
  <w:style w:type="paragraph" w:styleId="afff2">
    <w:name w:val="footer"/>
    <w:aliases w:val=" Знак, Знак6, Знак14"/>
    <w:basedOn w:val="a5"/>
    <w:link w:val="afff3"/>
    <w:uiPriority w:val="99"/>
    <w:unhideWhenUsed/>
    <w:rsid w:val="00A36CD9"/>
    <w:pPr>
      <w:tabs>
        <w:tab w:val="center" w:pos="4677"/>
        <w:tab w:val="right" w:pos="9355"/>
      </w:tabs>
      <w:ind w:firstLine="680"/>
      <w:jc w:val="both"/>
    </w:pPr>
    <w:rPr>
      <w:lang w:val="x-none" w:eastAsia="x-none"/>
    </w:rPr>
  </w:style>
  <w:style w:type="character" w:customStyle="1" w:styleId="afff3">
    <w:name w:val="Нижний колонтитул Знак"/>
    <w:aliases w:val=" Знак Знак, Знак6 Знак, Знак14 Знак"/>
    <w:basedOn w:val="a7"/>
    <w:link w:val="afff2"/>
    <w:uiPriority w:val="99"/>
    <w:rsid w:val="00A36CD9"/>
    <w:rPr>
      <w:rFonts w:ascii="Times New Roman" w:eastAsia="Times New Roman" w:hAnsi="Times New Roman" w:cs="Times New Roman"/>
      <w:sz w:val="24"/>
      <w:szCs w:val="24"/>
      <w:lang w:val="x-none" w:eastAsia="x-none"/>
    </w:rPr>
  </w:style>
  <w:style w:type="paragraph" w:styleId="afff4">
    <w:name w:val="List Bullet"/>
    <w:basedOn w:val="a5"/>
    <w:uiPriority w:val="99"/>
    <w:unhideWhenUsed/>
    <w:rsid w:val="00A36CD9"/>
    <w:pPr>
      <w:spacing w:line="360" w:lineRule="auto"/>
      <w:ind w:left="1571" w:hanging="360"/>
      <w:contextualSpacing/>
      <w:jc w:val="both"/>
    </w:pPr>
  </w:style>
  <w:style w:type="character" w:styleId="afff5">
    <w:name w:val="FollowedHyperlink"/>
    <w:uiPriority w:val="99"/>
    <w:unhideWhenUsed/>
    <w:rsid w:val="00A36CD9"/>
    <w:rPr>
      <w:color w:val="800080"/>
      <w:u w:val="single"/>
    </w:rPr>
  </w:style>
  <w:style w:type="paragraph" w:styleId="afff6">
    <w:name w:val="TOC Heading"/>
    <w:basedOn w:val="1"/>
    <w:next w:val="a5"/>
    <w:uiPriority w:val="39"/>
    <w:qFormat/>
    <w:rsid w:val="00A36CD9"/>
    <w:pPr>
      <w:keepNext w:val="0"/>
      <w:numPr>
        <w:numId w:val="0"/>
      </w:numPr>
      <w:pBdr>
        <w:bottom w:val="single" w:sz="12" w:space="1" w:color="365F91"/>
      </w:pBdr>
      <w:tabs>
        <w:tab w:val="clear" w:pos="851"/>
      </w:tabs>
      <w:spacing w:before="600" w:after="80" w:line="360" w:lineRule="auto"/>
      <w:ind w:firstLine="680"/>
      <w:outlineLvl w:val="9"/>
    </w:pPr>
    <w:rPr>
      <w:rFonts w:ascii="Cambria" w:hAnsi="Cambria"/>
      <w:caps/>
      <w:color w:val="365F91"/>
      <w:kern w:val="0"/>
      <w:sz w:val="24"/>
      <w:szCs w:val="24"/>
    </w:rPr>
  </w:style>
  <w:style w:type="paragraph" w:styleId="afff7">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5"/>
    <w:link w:val="afff8"/>
    <w:uiPriority w:val="99"/>
    <w:unhideWhenUsed/>
    <w:rsid w:val="00A36CD9"/>
    <w:pPr>
      <w:spacing w:after="120" w:line="360" w:lineRule="auto"/>
      <w:ind w:firstLine="709"/>
      <w:jc w:val="both"/>
    </w:pPr>
    <w:rPr>
      <w:lang w:val="x-none" w:eastAsia="x-none"/>
    </w:rPr>
  </w:style>
  <w:style w:type="character" w:customStyle="1" w:styleId="afff8">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basedOn w:val="a7"/>
    <w:link w:val="afff7"/>
    <w:uiPriority w:val="99"/>
    <w:rsid w:val="00A36CD9"/>
    <w:rPr>
      <w:rFonts w:ascii="Times New Roman" w:eastAsia="Times New Roman" w:hAnsi="Times New Roman" w:cs="Times New Roman"/>
      <w:sz w:val="24"/>
      <w:szCs w:val="24"/>
      <w:lang w:val="x-none" w:eastAsia="x-none"/>
    </w:rPr>
  </w:style>
  <w:style w:type="character" w:styleId="afff9">
    <w:name w:val="Hyperlink"/>
    <w:uiPriority w:val="99"/>
    <w:unhideWhenUsed/>
    <w:rsid w:val="00A36CD9"/>
    <w:rPr>
      <w:color w:val="0000FF"/>
      <w:u w:val="single"/>
    </w:rPr>
  </w:style>
  <w:style w:type="paragraph" w:styleId="af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fb"/>
    <w:uiPriority w:val="99"/>
    <w:rsid w:val="00A36CD9"/>
    <w:pPr>
      <w:spacing w:before="120" w:after="120" w:line="360" w:lineRule="auto"/>
      <w:jc w:val="both"/>
    </w:pPr>
    <w:rPr>
      <w:rFonts w:ascii="Arial" w:hAnsi="Arial"/>
      <w:sz w:val="20"/>
      <w:szCs w:val="20"/>
      <w:lang w:val="x-none" w:eastAsia="x-none"/>
    </w:rPr>
  </w:style>
  <w:style w:type="character" w:customStyle="1" w:styleId="af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7"/>
    <w:link w:val="afffa"/>
    <w:uiPriority w:val="99"/>
    <w:rsid w:val="00A36CD9"/>
    <w:rPr>
      <w:rFonts w:ascii="Arial" w:eastAsia="Times New Roman" w:hAnsi="Arial" w:cs="Times New Roman"/>
      <w:sz w:val="20"/>
      <w:szCs w:val="20"/>
      <w:lang w:val="x-none" w:eastAsia="x-none"/>
    </w:rPr>
  </w:style>
  <w:style w:type="character" w:styleId="afffc">
    <w:name w:val="footnote reference"/>
    <w:aliases w:val="Знак сноски-FN,Знак сноски 1,Ciae niinee-FN,Referencia nota al pie,Ссылка на сноску 45,Appel note de bas de page"/>
    <w:uiPriority w:val="99"/>
    <w:rsid w:val="00A36CD9"/>
    <w:rPr>
      <w:vertAlign w:val="superscript"/>
    </w:rPr>
  </w:style>
  <w:style w:type="paragraph" w:styleId="afffd">
    <w:name w:val="Normal (Web)"/>
    <w:basedOn w:val="a5"/>
    <w:uiPriority w:val="99"/>
    <w:unhideWhenUsed/>
    <w:rsid w:val="00A36CD9"/>
    <w:pPr>
      <w:tabs>
        <w:tab w:val="num" w:pos="0"/>
      </w:tabs>
      <w:spacing w:before="100" w:beforeAutospacing="1" w:after="100" w:afterAutospacing="1"/>
    </w:pPr>
    <w:rPr>
      <w:rFonts w:eastAsia="Calibri"/>
      <w:bCs/>
      <w:color w:val="000000"/>
      <w:kern w:val="24"/>
      <w:lang w:eastAsia="ar-SA"/>
    </w:rPr>
  </w:style>
  <w:style w:type="paragraph" w:styleId="afffe">
    <w:name w:val="Body Text Indent"/>
    <w:aliases w:val="Основной текст 1,Основной текст 11"/>
    <w:basedOn w:val="a5"/>
    <w:link w:val="affff"/>
    <w:uiPriority w:val="99"/>
    <w:rsid w:val="00A36CD9"/>
    <w:pPr>
      <w:spacing w:line="360" w:lineRule="auto"/>
      <w:ind w:firstLine="708"/>
      <w:jc w:val="both"/>
    </w:pPr>
    <w:rPr>
      <w:lang w:val="x-none" w:eastAsia="x-none"/>
    </w:rPr>
  </w:style>
  <w:style w:type="character" w:customStyle="1" w:styleId="affff">
    <w:name w:val="Основной текст с отступом Знак"/>
    <w:aliases w:val="Основной текст 1 Знак,Основной текст 11 Знак"/>
    <w:basedOn w:val="a7"/>
    <w:link w:val="afffe"/>
    <w:uiPriority w:val="99"/>
    <w:rsid w:val="00A36CD9"/>
    <w:rPr>
      <w:rFonts w:ascii="Times New Roman" w:eastAsia="Times New Roman" w:hAnsi="Times New Roman" w:cs="Times New Roman"/>
      <w:sz w:val="24"/>
      <w:szCs w:val="24"/>
      <w:lang w:val="x-none" w:eastAsia="x-none"/>
    </w:rPr>
  </w:style>
  <w:style w:type="paragraph" w:styleId="25">
    <w:name w:val="Body Text 2"/>
    <w:aliases w:val=" Знак1"/>
    <w:basedOn w:val="a5"/>
    <w:link w:val="26"/>
    <w:uiPriority w:val="99"/>
    <w:rsid w:val="00A36CD9"/>
    <w:pPr>
      <w:spacing w:line="360" w:lineRule="auto"/>
      <w:ind w:firstLine="680"/>
      <w:jc w:val="center"/>
    </w:pPr>
    <w:rPr>
      <w:b/>
      <w:bCs/>
      <w:caps/>
      <w:lang w:val="x-none" w:eastAsia="x-none"/>
    </w:rPr>
  </w:style>
  <w:style w:type="character" w:customStyle="1" w:styleId="26">
    <w:name w:val="Основной текст 2 Знак"/>
    <w:aliases w:val=" Знак1 Знак1"/>
    <w:basedOn w:val="a7"/>
    <w:link w:val="25"/>
    <w:uiPriority w:val="99"/>
    <w:rsid w:val="00A36CD9"/>
    <w:rPr>
      <w:rFonts w:ascii="Times New Roman" w:eastAsia="Times New Roman" w:hAnsi="Times New Roman" w:cs="Times New Roman"/>
      <w:b/>
      <w:bCs/>
      <w:caps/>
      <w:sz w:val="24"/>
      <w:szCs w:val="24"/>
      <w:lang w:val="x-none" w:eastAsia="x-none"/>
    </w:rPr>
  </w:style>
  <w:style w:type="numbering" w:styleId="111111">
    <w:name w:val="Outline List 2"/>
    <w:basedOn w:val="a9"/>
    <w:rsid w:val="00A36CD9"/>
    <w:pPr>
      <w:numPr>
        <w:numId w:val="9"/>
      </w:numPr>
    </w:pPr>
  </w:style>
  <w:style w:type="character" w:styleId="affff0">
    <w:name w:val="page number"/>
    <w:basedOn w:val="a7"/>
    <w:rsid w:val="00A36CD9"/>
  </w:style>
  <w:style w:type="paragraph" w:styleId="27">
    <w:name w:val="Body Text Indent 2"/>
    <w:basedOn w:val="a5"/>
    <w:link w:val="28"/>
    <w:rsid w:val="00A36CD9"/>
    <w:pPr>
      <w:spacing w:after="120" w:line="480" w:lineRule="auto"/>
      <w:ind w:left="283" w:firstLine="680"/>
      <w:jc w:val="both"/>
    </w:pPr>
    <w:rPr>
      <w:lang w:val="x-none" w:eastAsia="x-none"/>
    </w:rPr>
  </w:style>
  <w:style w:type="character" w:customStyle="1" w:styleId="28">
    <w:name w:val="Основной текст с отступом 2 Знак"/>
    <w:basedOn w:val="a7"/>
    <w:link w:val="27"/>
    <w:rsid w:val="00A36CD9"/>
    <w:rPr>
      <w:rFonts w:ascii="Times New Roman" w:eastAsia="Times New Roman" w:hAnsi="Times New Roman" w:cs="Times New Roman"/>
      <w:sz w:val="24"/>
      <w:szCs w:val="24"/>
      <w:lang w:val="x-none" w:eastAsia="x-none"/>
    </w:rPr>
  </w:style>
  <w:style w:type="numbering" w:styleId="1ai">
    <w:name w:val="Outline List 1"/>
    <w:basedOn w:val="a9"/>
    <w:rsid w:val="00A36CD9"/>
    <w:pPr>
      <w:numPr>
        <w:numId w:val="10"/>
      </w:numPr>
    </w:pPr>
  </w:style>
  <w:style w:type="paragraph" w:styleId="32">
    <w:name w:val="Body Text 3"/>
    <w:basedOn w:val="a5"/>
    <w:link w:val="33"/>
    <w:rsid w:val="00A36CD9"/>
    <w:pPr>
      <w:spacing w:after="120" w:line="360" w:lineRule="auto"/>
      <w:ind w:firstLine="680"/>
      <w:jc w:val="both"/>
    </w:pPr>
    <w:rPr>
      <w:sz w:val="16"/>
      <w:szCs w:val="16"/>
      <w:lang w:val="x-none" w:eastAsia="x-none"/>
    </w:rPr>
  </w:style>
  <w:style w:type="character" w:customStyle="1" w:styleId="33">
    <w:name w:val="Основной текст 3 Знак"/>
    <w:basedOn w:val="a7"/>
    <w:link w:val="32"/>
    <w:rsid w:val="00A36CD9"/>
    <w:rPr>
      <w:rFonts w:ascii="Times New Roman" w:eastAsia="Times New Roman" w:hAnsi="Times New Roman" w:cs="Times New Roman"/>
      <w:sz w:val="16"/>
      <w:szCs w:val="16"/>
      <w:lang w:val="x-none" w:eastAsia="x-none"/>
    </w:rPr>
  </w:style>
  <w:style w:type="paragraph" w:styleId="34">
    <w:name w:val="Body Text Indent 3"/>
    <w:basedOn w:val="a5"/>
    <w:link w:val="35"/>
    <w:rsid w:val="00A36CD9"/>
    <w:pPr>
      <w:spacing w:line="360" w:lineRule="auto"/>
      <w:ind w:left="708" w:firstLine="709"/>
      <w:jc w:val="both"/>
    </w:pPr>
    <w:rPr>
      <w:sz w:val="28"/>
      <w:szCs w:val="28"/>
      <w:lang w:val="x-none" w:eastAsia="x-none"/>
    </w:rPr>
  </w:style>
  <w:style w:type="character" w:customStyle="1" w:styleId="35">
    <w:name w:val="Основной текст с отступом 3 Знак"/>
    <w:basedOn w:val="a7"/>
    <w:link w:val="34"/>
    <w:rsid w:val="00A36CD9"/>
    <w:rPr>
      <w:rFonts w:ascii="Times New Roman" w:eastAsia="Times New Roman" w:hAnsi="Times New Roman" w:cs="Times New Roman"/>
      <w:sz w:val="28"/>
      <w:szCs w:val="28"/>
      <w:lang w:val="x-none" w:eastAsia="x-none"/>
    </w:rPr>
  </w:style>
  <w:style w:type="paragraph" w:styleId="affff1">
    <w:name w:val="Block Text"/>
    <w:basedOn w:val="a5"/>
    <w:rsid w:val="00A36CD9"/>
    <w:pPr>
      <w:spacing w:line="360" w:lineRule="auto"/>
      <w:ind w:left="526" w:right="43" w:firstLine="709"/>
      <w:jc w:val="both"/>
    </w:pPr>
    <w:rPr>
      <w:sz w:val="28"/>
      <w:szCs w:val="28"/>
    </w:rPr>
  </w:style>
  <w:style w:type="character" w:styleId="affff2">
    <w:name w:val="line number"/>
    <w:rsid w:val="00A36CD9"/>
    <w:rPr>
      <w:sz w:val="18"/>
      <w:szCs w:val="18"/>
    </w:rPr>
  </w:style>
  <w:style w:type="paragraph" w:styleId="29">
    <w:name w:val="List 2"/>
    <w:basedOn w:val="a3"/>
    <w:rsid w:val="00A36CD9"/>
    <w:pPr>
      <w:numPr>
        <w:numId w:val="0"/>
      </w:numPr>
      <w:spacing w:after="240" w:line="240" w:lineRule="atLeast"/>
      <w:ind w:left="1800" w:hanging="360"/>
    </w:pPr>
    <w:rPr>
      <w:rFonts w:ascii="Arial" w:hAnsi="Arial" w:cs="Arial"/>
      <w:snapToGrid/>
      <w:spacing w:val="-5"/>
      <w:sz w:val="20"/>
      <w:szCs w:val="20"/>
      <w:lang w:eastAsia="en-US"/>
    </w:rPr>
  </w:style>
  <w:style w:type="paragraph" w:styleId="36">
    <w:name w:val="List 3"/>
    <w:basedOn w:val="a3"/>
    <w:rsid w:val="00A36CD9"/>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3"/>
    <w:rsid w:val="00A36CD9"/>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3"/>
    <w:rsid w:val="00A36CD9"/>
    <w:pPr>
      <w:numPr>
        <w:numId w:val="0"/>
      </w:numPr>
      <w:spacing w:after="240" w:line="240" w:lineRule="atLeast"/>
      <w:ind w:left="2880" w:hanging="360"/>
    </w:pPr>
    <w:rPr>
      <w:rFonts w:ascii="Arial" w:hAnsi="Arial" w:cs="Arial"/>
      <w:snapToGrid/>
      <w:spacing w:val="-5"/>
      <w:sz w:val="20"/>
      <w:szCs w:val="20"/>
      <w:lang w:eastAsia="en-US"/>
    </w:rPr>
  </w:style>
  <w:style w:type="paragraph" w:styleId="2a">
    <w:name w:val="List Bullet 2"/>
    <w:basedOn w:val="afff4"/>
    <w:autoRedefine/>
    <w:rsid w:val="00A36CD9"/>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4"/>
    <w:autoRedefine/>
    <w:rsid w:val="00A36CD9"/>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4"/>
    <w:autoRedefine/>
    <w:rsid w:val="00A36CD9"/>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4"/>
    <w:autoRedefine/>
    <w:rsid w:val="00A36CD9"/>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3">
    <w:name w:val="List Continue"/>
    <w:basedOn w:val="a3"/>
    <w:rsid w:val="00A36CD9"/>
    <w:pPr>
      <w:numPr>
        <w:numId w:val="0"/>
      </w:numPr>
      <w:spacing w:after="240" w:line="240" w:lineRule="atLeast"/>
      <w:ind w:left="1440"/>
    </w:pPr>
    <w:rPr>
      <w:rFonts w:ascii="Arial" w:hAnsi="Arial" w:cs="Arial"/>
      <w:snapToGrid/>
      <w:spacing w:val="-5"/>
      <w:sz w:val="20"/>
      <w:szCs w:val="20"/>
      <w:lang w:eastAsia="en-US"/>
    </w:rPr>
  </w:style>
  <w:style w:type="paragraph" w:styleId="2b">
    <w:name w:val="List Continue 2"/>
    <w:basedOn w:val="affff3"/>
    <w:rsid w:val="00A36CD9"/>
    <w:pPr>
      <w:ind w:left="2160"/>
    </w:pPr>
  </w:style>
  <w:style w:type="paragraph" w:styleId="38">
    <w:name w:val="List Continue 3"/>
    <w:basedOn w:val="affff3"/>
    <w:rsid w:val="00A36CD9"/>
    <w:pPr>
      <w:ind w:left="2520"/>
    </w:pPr>
  </w:style>
  <w:style w:type="paragraph" w:styleId="44">
    <w:name w:val="List Continue 4"/>
    <w:basedOn w:val="affff3"/>
    <w:rsid w:val="00A36CD9"/>
    <w:pPr>
      <w:ind w:left="2880"/>
    </w:pPr>
  </w:style>
  <w:style w:type="paragraph" w:styleId="54">
    <w:name w:val="List Continue 5"/>
    <w:basedOn w:val="affff3"/>
    <w:rsid w:val="00A36CD9"/>
    <w:pPr>
      <w:ind w:left="3240"/>
    </w:pPr>
  </w:style>
  <w:style w:type="paragraph" w:styleId="affff4">
    <w:name w:val="List Number"/>
    <w:basedOn w:val="a5"/>
    <w:rsid w:val="00A36CD9"/>
    <w:pPr>
      <w:spacing w:before="100" w:beforeAutospacing="1" w:after="100" w:afterAutospacing="1" w:line="360" w:lineRule="auto"/>
      <w:ind w:firstLine="709"/>
      <w:jc w:val="both"/>
    </w:pPr>
    <w:rPr>
      <w:sz w:val="28"/>
      <w:szCs w:val="28"/>
    </w:rPr>
  </w:style>
  <w:style w:type="paragraph" w:styleId="2c">
    <w:name w:val="List Number 2"/>
    <w:basedOn w:val="affff4"/>
    <w:rsid w:val="00A36CD9"/>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4"/>
    <w:rsid w:val="00A36CD9"/>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4"/>
    <w:rsid w:val="00A36CD9"/>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4"/>
    <w:rsid w:val="00A36CD9"/>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5">
    <w:name w:val="Message Header"/>
    <w:basedOn w:val="afff7"/>
    <w:link w:val="affff6"/>
    <w:rsid w:val="00A36CD9"/>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6">
    <w:name w:val="Шапка Знак"/>
    <w:basedOn w:val="a7"/>
    <w:link w:val="affff5"/>
    <w:rsid w:val="00A36CD9"/>
    <w:rPr>
      <w:rFonts w:ascii="Arial" w:eastAsia="Times New Roman" w:hAnsi="Arial" w:cs="Times New Roman"/>
      <w:lang w:val="x-none"/>
    </w:rPr>
  </w:style>
  <w:style w:type="paragraph" w:styleId="affff7">
    <w:name w:val="Normal Indent"/>
    <w:basedOn w:val="a5"/>
    <w:rsid w:val="00A36CD9"/>
    <w:pPr>
      <w:spacing w:line="360" w:lineRule="auto"/>
      <w:ind w:left="1440" w:firstLine="709"/>
      <w:jc w:val="both"/>
    </w:pPr>
    <w:rPr>
      <w:rFonts w:ascii="Arial" w:hAnsi="Arial" w:cs="Arial"/>
      <w:spacing w:val="-5"/>
      <w:sz w:val="20"/>
      <w:szCs w:val="20"/>
      <w:lang w:eastAsia="en-US"/>
    </w:rPr>
  </w:style>
  <w:style w:type="paragraph" w:styleId="HTML">
    <w:name w:val="HTML Address"/>
    <w:basedOn w:val="a5"/>
    <w:link w:val="HTML0"/>
    <w:rsid w:val="00A36CD9"/>
    <w:pPr>
      <w:spacing w:line="360" w:lineRule="auto"/>
      <w:ind w:left="1080" w:firstLine="709"/>
      <w:jc w:val="both"/>
    </w:pPr>
    <w:rPr>
      <w:rFonts w:ascii="Arial" w:hAnsi="Arial"/>
      <w:i/>
      <w:iCs/>
      <w:spacing w:val="-5"/>
      <w:sz w:val="20"/>
      <w:szCs w:val="20"/>
      <w:lang w:val="x-none" w:eastAsia="en-US"/>
    </w:rPr>
  </w:style>
  <w:style w:type="character" w:customStyle="1" w:styleId="HTML0">
    <w:name w:val="Адрес HTML Знак"/>
    <w:basedOn w:val="a7"/>
    <w:link w:val="HTML"/>
    <w:rsid w:val="00A36CD9"/>
    <w:rPr>
      <w:rFonts w:ascii="Arial" w:eastAsia="Times New Roman" w:hAnsi="Arial" w:cs="Times New Roman"/>
      <w:i/>
      <w:iCs/>
      <w:spacing w:val="-5"/>
      <w:sz w:val="20"/>
      <w:szCs w:val="20"/>
      <w:lang w:val="x-none"/>
    </w:rPr>
  </w:style>
  <w:style w:type="paragraph" w:styleId="affff8">
    <w:name w:val="envelope address"/>
    <w:basedOn w:val="a5"/>
    <w:rsid w:val="00A36CD9"/>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A36CD9"/>
    <w:rPr>
      <w:lang w:val="ru-RU"/>
    </w:rPr>
  </w:style>
  <w:style w:type="paragraph" w:styleId="affff9">
    <w:name w:val="Date"/>
    <w:basedOn w:val="a5"/>
    <w:next w:val="a5"/>
    <w:link w:val="affffa"/>
    <w:rsid w:val="00A36CD9"/>
    <w:pPr>
      <w:spacing w:line="360" w:lineRule="auto"/>
      <w:ind w:left="1080" w:firstLine="709"/>
      <w:jc w:val="both"/>
    </w:pPr>
    <w:rPr>
      <w:rFonts w:ascii="Arial" w:hAnsi="Arial"/>
      <w:spacing w:val="-5"/>
      <w:sz w:val="20"/>
      <w:szCs w:val="20"/>
      <w:lang w:val="x-none" w:eastAsia="en-US"/>
    </w:rPr>
  </w:style>
  <w:style w:type="character" w:customStyle="1" w:styleId="affffa">
    <w:name w:val="Дата Знак"/>
    <w:basedOn w:val="a7"/>
    <w:link w:val="affff9"/>
    <w:rsid w:val="00A36CD9"/>
    <w:rPr>
      <w:rFonts w:ascii="Arial" w:eastAsia="Times New Roman" w:hAnsi="Arial" w:cs="Times New Roman"/>
      <w:spacing w:val="-5"/>
      <w:sz w:val="20"/>
      <w:szCs w:val="20"/>
      <w:lang w:val="x-none"/>
    </w:rPr>
  </w:style>
  <w:style w:type="paragraph" w:styleId="affffb">
    <w:name w:val="Note Heading"/>
    <w:basedOn w:val="a5"/>
    <w:next w:val="a5"/>
    <w:link w:val="affffc"/>
    <w:rsid w:val="00A36CD9"/>
    <w:pPr>
      <w:spacing w:line="360" w:lineRule="auto"/>
      <w:ind w:left="1080" w:firstLine="709"/>
      <w:jc w:val="both"/>
    </w:pPr>
    <w:rPr>
      <w:rFonts w:ascii="Arial" w:hAnsi="Arial"/>
      <w:spacing w:val="-5"/>
      <w:sz w:val="20"/>
      <w:szCs w:val="20"/>
      <w:lang w:val="x-none" w:eastAsia="en-US"/>
    </w:rPr>
  </w:style>
  <w:style w:type="character" w:customStyle="1" w:styleId="affffc">
    <w:name w:val="Заголовок записки Знак"/>
    <w:basedOn w:val="a7"/>
    <w:link w:val="affffb"/>
    <w:rsid w:val="00A36CD9"/>
    <w:rPr>
      <w:rFonts w:ascii="Arial" w:eastAsia="Times New Roman" w:hAnsi="Arial" w:cs="Times New Roman"/>
      <w:spacing w:val="-5"/>
      <w:sz w:val="20"/>
      <w:szCs w:val="20"/>
      <w:lang w:val="x-none"/>
    </w:rPr>
  </w:style>
  <w:style w:type="character" w:styleId="HTML2">
    <w:name w:val="HTML Keyboard"/>
    <w:rsid w:val="00A36CD9"/>
    <w:rPr>
      <w:rFonts w:ascii="Courier New" w:hAnsi="Courier New" w:cs="Courier New"/>
      <w:sz w:val="20"/>
      <w:szCs w:val="20"/>
      <w:lang w:val="ru-RU"/>
    </w:rPr>
  </w:style>
  <w:style w:type="character" w:styleId="HTML3">
    <w:name w:val="HTML Code"/>
    <w:rsid w:val="00A36CD9"/>
    <w:rPr>
      <w:rFonts w:ascii="Courier New" w:hAnsi="Courier New" w:cs="Courier New"/>
      <w:sz w:val="20"/>
      <w:szCs w:val="20"/>
      <w:lang w:val="ru-RU"/>
    </w:rPr>
  </w:style>
  <w:style w:type="paragraph" w:styleId="affffd">
    <w:name w:val="Body Text First Indent"/>
    <w:basedOn w:val="afff7"/>
    <w:link w:val="affffe"/>
    <w:rsid w:val="00A36CD9"/>
    <w:pPr>
      <w:ind w:left="1080" w:firstLine="210"/>
    </w:pPr>
    <w:rPr>
      <w:rFonts w:ascii="Arial" w:hAnsi="Arial"/>
      <w:spacing w:val="-5"/>
      <w:lang w:eastAsia="en-US"/>
    </w:rPr>
  </w:style>
  <w:style w:type="character" w:customStyle="1" w:styleId="affffe">
    <w:name w:val="Красная строка Знак"/>
    <w:basedOn w:val="afff8"/>
    <w:link w:val="affffd"/>
    <w:rsid w:val="00A36CD9"/>
    <w:rPr>
      <w:rFonts w:ascii="Arial" w:eastAsia="Times New Roman" w:hAnsi="Arial" w:cs="Times New Roman"/>
      <w:spacing w:val="-5"/>
      <w:sz w:val="24"/>
      <w:szCs w:val="24"/>
      <w:lang w:val="x-none" w:eastAsia="x-none"/>
    </w:rPr>
  </w:style>
  <w:style w:type="paragraph" w:styleId="2d">
    <w:name w:val="Body Text First Indent 2"/>
    <w:basedOn w:val="afffe"/>
    <w:link w:val="2e"/>
    <w:rsid w:val="00A36CD9"/>
    <w:pPr>
      <w:spacing w:after="120"/>
      <w:ind w:left="283" w:firstLine="210"/>
      <w:jc w:val="left"/>
    </w:pPr>
    <w:rPr>
      <w:rFonts w:ascii="Arial" w:hAnsi="Arial"/>
      <w:spacing w:val="-5"/>
      <w:lang w:eastAsia="en-US"/>
    </w:rPr>
  </w:style>
  <w:style w:type="character" w:customStyle="1" w:styleId="2e">
    <w:name w:val="Красная строка 2 Знак"/>
    <w:basedOn w:val="affff"/>
    <w:link w:val="2d"/>
    <w:rsid w:val="00A36CD9"/>
    <w:rPr>
      <w:rFonts w:ascii="Arial" w:eastAsia="Times New Roman" w:hAnsi="Arial" w:cs="Times New Roman"/>
      <w:spacing w:val="-5"/>
      <w:sz w:val="24"/>
      <w:szCs w:val="24"/>
      <w:lang w:val="x-none" w:eastAsia="x-none"/>
    </w:rPr>
  </w:style>
  <w:style w:type="character" w:styleId="HTML4">
    <w:name w:val="HTML Sample"/>
    <w:rsid w:val="00A36CD9"/>
    <w:rPr>
      <w:rFonts w:ascii="Courier New" w:hAnsi="Courier New" w:cs="Courier New"/>
      <w:lang w:val="ru-RU"/>
    </w:rPr>
  </w:style>
  <w:style w:type="paragraph" w:styleId="2f">
    <w:name w:val="envelope return"/>
    <w:basedOn w:val="a5"/>
    <w:rsid w:val="00A36CD9"/>
    <w:pPr>
      <w:spacing w:line="360" w:lineRule="auto"/>
      <w:ind w:left="1080" w:firstLine="709"/>
      <w:jc w:val="both"/>
    </w:pPr>
    <w:rPr>
      <w:rFonts w:ascii="Arial" w:hAnsi="Arial" w:cs="Arial"/>
      <w:spacing w:val="-5"/>
      <w:sz w:val="20"/>
      <w:szCs w:val="20"/>
      <w:lang w:eastAsia="en-US"/>
    </w:rPr>
  </w:style>
  <w:style w:type="character" w:styleId="HTML5">
    <w:name w:val="HTML Definition"/>
    <w:rsid w:val="00A36CD9"/>
    <w:rPr>
      <w:i/>
      <w:iCs/>
      <w:lang w:val="ru-RU"/>
    </w:rPr>
  </w:style>
  <w:style w:type="character" w:styleId="HTML6">
    <w:name w:val="HTML Variable"/>
    <w:rsid w:val="00A36CD9"/>
    <w:rPr>
      <w:i/>
      <w:iCs/>
      <w:lang w:val="ru-RU"/>
    </w:rPr>
  </w:style>
  <w:style w:type="character" w:styleId="HTML7">
    <w:name w:val="HTML Typewriter"/>
    <w:rsid w:val="00A36CD9"/>
    <w:rPr>
      <w:rFonts w:ascii="Courier New" w:hAnsi="Courier New" w:cs="Courier New"/>
      <w:sz w:val="20"/>
      <w:szCs w:val="20"/>
      <w:lang w:val="ru-RU"/>
    </w:rPr>
  </w:style>
  <w:style w:type="paragraph" w:styleId="afffff">
    <w:name w:val="Signature"/>
    <w:basedOn w:val="a5"/>
    <w:link w:val="afffff0"/>
    <w:rsid w:val="00A36CD9"/>
    <w:pPr>
      <w:spacing w:line="360" w:lineRule="auto"/>
      <w:ind w:left="4252" w:firstLine="709"/>
      <w:jc w:val="both"/>
    </w:pPr>
    <w:rPr>
      <w:rFonts w:ascii="Arial" w:hAnsi="Arial"/>
      <w:spacing w:val="-5"/>
      <w:sz w:val="20"/>
      <w:szCs w:val="20"/>
      <w:lang w:val="x-none" w:eastAsia="en-US"/>
    </w:rPr>
  </w:style>
  <w:style w:type="character" w:customStyle="1" w:styleId="afffff0">
    <w:name w:val="Подпись Знак"/>
    <w:basedOn w:val="a7"/>
    <w:link w:val="afffff"/>
    <w:rsid w:val="00A36CD9"/>
    <w:rPr>
      <w:rFonts w:ascii="Arial" w:eastAsia="Times New Roman" w:hAnsi="Arial" w:cs="Times New Roman"/>
      <w:spacing w:val="-5"/>
      <w:sz w:val="20"/>
      <w:szCs w:val="20"/>
      <w:lang w:val="x-none"/>
    </w:rPr>
  </w:style>
  <w:style w:type="paragraph" w:styleId="afffff1">
    <w:name w:val="Salutation"/>
    <w:basedOn w:val="a5"/>
    <w:next w:val="a5"/>
    <w:link w:val="afffff2"/>
    <w:rsid w:val="00A36CD9"/>
    <w:pPr>
      <w:spacing w:line="360" w:lineRule="auto"/>
      <w:ind w:left="1080" w:firstLine="709"/>
      <w:jc w:val="both"/>
    </w:pPr>
    <w:rPr>
      <w:rFonts w:ascii="Arial" w:hAnsi="Arial"/>
      <w:spacing w:val="-5"/>
      <w:sz w:val="20"/>
      <w:szCs w:val="20"/>
      <w:lang w:val="x-none" w:eastAsia="en-US"/>
    </w:rPr>
  </w:style>
  <w:style w:type="character" w:customStyle="1" w:styleId="afffff2">
    <w:name w:val="Приветствие Знак"/>
    <w:basedOn w:val="a7"/>
    <w:link w:val="afffff1"/>
    <w:rsid w:val="00A36CD9"/>
    <w:rPr>
      <w:rFonts w:ascii="Arial" w:eastAsia="Times New Roman" w:hAnsi="Arial" w:cs="Times New Roman"/>
      <w:spacing w:val="-5"/>
      <w:sz w:val="20"/>
      <w:szCs w:val="20"/>
      <w:lang w:val="x-none"/>
    </w:rPr>
  </w:style>
  <w:style w:type="paragraph" w:styleId="afffff3">
    <w:name w:val="Closing"/>
    <w:basedOn w:val="a5"/>
    <w:link w:val="afffff4"/>
    <w:rsid w:val="00A36CD9"/>
    <w:pPr>
      <w:spacing w:line="360" w:lineRule="auto"/>
      <w:ind w:left="4252" w:firstLine="709"/>
      <w:jc w:val="both"/>
    </w:pPr>
    <w:rPr>
      <w:rFonts w:ascii="Arial" w:hAnsi="Arial"/>
      <w:spacing w:val="-5"/>
      <w:sz w:val="20"/>
      <w:szCs w:val="20"/>
      <w:lang w:val="x-none" w:eastAsia="en-US"/>
    </w:rPr>
  </w:style>
  <w:style w:type="character" w:customStyle="1" w:styleId="afffff4">
    <w:name w:val="Прощание Знак"/>
    <w:basedOn w:val="a7"/>
    <w:link w:val="afffff3"/>
    <w:rsid w:val="00A36CD9"/>
    <w:rPr>
      <w:rFonts w:ascii="Arial" w:eastAsia="Times New Roman" w:hAnsi="Arial" w:cs="Times New Roman"/>
      <w:spacing w:val="-5"/>
      <w:sz w:val="20"/>
      <w:szCs w:val="20"/>
      <w:lang w:val="x-none"/>
    </w:rPr>
  </w:style>
  <w:style w:type="paragraph" w:styleId="HTML8">
    <w:name w:val="HTML Preformatted"/>
    <w:basedOn w:val="a5"/>
    <w:link w:val="HTML9"/>
    <w:uiPriority w:val="99"/>
    <w:rsid w:val="00A36CD9"/>
    <w:pPr>
      <w:spacing w:line="360" w:lineRule="auto"/>
      <w:ind w:left="1080" w:firstLine="709"/>
      <w:jc w:val="both"/>
    </w:pPr>
    <w:rPr>
      <w:rFonts w:ascii="Courier New" w:hAnsi="Courier New"/>
      <w:spacing w:val="-5"/>
      <w:sz w:val="20"/>
      <w:szCs w:val="20"/>
      <w:lang w:val="x-none" w:eastAsia="en-US"/>
    </w:rPr>
  </w:style>
  <w:style w:type="character" w:customStyle="1" w:styleId="HTML9">
    <w:name w:val="Стандартный HTML Знак"/>
    <w:basedOn w:val="a7"/>
    <w:link w:val="HTML8"/>
    <w:uiPriority w:val="99"/>
    <w:rsid w:val="00A36CD9"/>
    <w:rPr>
      <w:rFonts w:ascii="Courier New" w:eastAsia="Times New Roman" w:hAnsi="Courier New" w:cs="Times New Roman"/>
      <w:spacing w:val="-5"/>
      <w:sz w:val="20"/>
      <w:szCs w:val="20"/>
      <w:lang w:val="x-none"/>
    </w:rPr>
  </w:style>
  <w:style w:type="paragraph" w:styleId="afffff5">
    <w:name w:val="Plain Text"/>
    <w:basedOn w:val="a5"/>
    <w:link w:val="afffff6"/>
    <w:uiPriority w:val="99"/>
    <w:rsid w:val="00A36CD9"/>
    <w:pPr>
      <w:spacing w:line="360" w:lineRule="auto"/>
      <w:ind w:left="1080" w:firstLine="709"/>
      <w:jc w:val="both"/>
    </w:pPr>
    <w:rPr>
      <w:rFonts w:ascii="Courier New" w:hAnsi="Courier New"/>
      <w:spacing w:val="-5"/>
      <w:sz w:val="20"/>
      <w:szCs w:val="20"/>
      <w:lang w:val="x-none" w:eastAsia="en-US"/>
    </w:rPr>
  </w:style>
  <w:style w:type="character" w:customStyle="1" w:styleId="afffff6">
    <w:name w:val="Текст Знак"/>
    <w:basedOn w:val="a7"/>
    <w:link w:val="afffff5"/>
    <w:uiPriority w:val="99"/>
    <w:rsid w:val="00A36CD9"/>
    <w:rPr>
      <w:rFonts w:ascii="Courier New" w:eastAsia="Times New Roman" w:hAnsi="Courier New" w:cs="Times New Roman"/>
      <w:spacing w:val="-5"/>
      <w:sz w:val="20"/>
      <w:szCs w:val="20"/>
      <w:lang w:val="x-none"/>
    </w:rPr>
  </w:style>
  <w:style w:type="character" w:styleId="HTMLa">
    <w:name w:val="HTML Cite"/>
    <w:rsid w:val="00A36CD9"/>
    <w:rPr>
      <w:i/>
      <w:iCs/>
      <w:lang w:val="ru-RU"/>
    </w:rPr>
  </w:style>
  <w:style w:type="paragraph" w:styleId="afffff7">
    <w:name w:val="E-mail Signature"/>
    <w:basedOn w:val="a5"/>
    <w:link w:val="afffff8"/>
    <w:rsid w:val="00A36CD9"/>
    <w:pPr>
      <w:spacing w:line="360" w:lineRule="auto"/>
      <w:ind w:left="1080" w:firstLine="709"/>
      <w:jc w:val="both"/>
    </w:pPr>
    <w:rPr>
      <w:rFonts w:ascii="Arial" w:hAnsi="Arial"/>
      <w:spacing w:val="-5"/>
      <w:sz w:val="20"/>
      <w:szCs w:val="20"/>
      <w:lang w:val="x-none" w:eastAsia="en-US"/>
    </w:rPr>
  </w:style>
  <w:style w:type="character" w:customStyle="1" w:styleId="afffff8">
    <w:name w:val="Электронная подпись Знак"/>
    <w:basedOn w:val="a7"/>
    <w:link w:val="afffff7"/>
    <w:rsid w:val="00A36CD9"/>
    <w:rPr>
      <w:rFonts w:ascii="Arial" w:eastAsia="Times New Roman" w:hAnsi="Arial" w:cs="Times New Roman"/>
      <w:spacing w:val="-5"/>
      <w:sz w:val="20"/>
      <w:szCs w:val="20"/>
      <w:lang w:val="x-none"/>
    </w:rPr>
  </w:style>
  <w:style w:type="table" w:styleId="-1">
    <w:name w:val="Table Web 1"/>
    <w:basedOn w:val="a8"/>
    <w:rsid w:val="00A36CD9"/>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8"/>
    <w:rsid w:val="00A36CD9"/>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8"/>
    <w:rsid w:val="00A36CD9"/>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9">
    <w:name w:val="Table Elegant"/>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5">
    <w:name w:val="Table Subtle 1"/>
    <w:basedOn w:val="a8"/>
    <w:rsid w:val="00A36CD9"/>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Subtle 2"/>
    <w:basedOn w:val="a8"/>
    <w:rsid w:val="00A36CD9"/>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6">
    <w:name w:val="Table Classic 1"/>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lassic 2"/>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8"/>
    <w:rsid w:val="00A36CD9"/>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7">
    <w:name w:val="Table 3D effects 1"/>
    <w:basedOn w:val="a8"/>
    <w:rsid w:val="00A36CD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2">
    <w:name w:val="Table 3D effects 2"/>
    <w:basedOn w:val="a8"/>
    <w:rsid w:val="00A36CD9"/>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8"/>
    <w:rsid w:val="00A36CD9"/>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8">
    <w:name w:val="Table Simple 1"/>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8"/>
    <w:rsid w:val="00A36CD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9">
    <w:name w:val="Table Grid 1"/>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4">
    <w:name w:val="Table Grid 2"/>
    <w:basedOn w:val="a8"/>
    <w:rsid w:val="00A36CD9"/>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8"/>
    <w:rsid w:val="00A36CD9"/>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8"/>
    <w:rsid w:val="00A36CD9"/>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a">
    <w:name w:val="Table Contemporary"/>
    <w:basedOn w:val="a8"/>
    <w:rsid w:val="00A36CD9"/>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b">
    <w:name w:val="Table Professional"/>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c">
    <w:name w:val="Outline List 3"/>
    <w:basedOn w:val="a9"/>
    <w:rsid w:val="00A36CD9"/>
  </w:style>
  <w:style w:type="table" w:styleId="1a">
    <w:name w:val="Table Columns 1"/>
    <w:basedOn w:val="a8"/>
    <w:rsid w:val="00A36CD9"/>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8"/>
    <w:rsid w:val="00A36CD9"/>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8"/>
    <w:rsid w:val="00A36CD9"/>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8"/>
    <w:rsid w:val="00A36CD9"/>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8"/>
    <w:rsid w:val="00A36CD9"/>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8"/>
    <w:rsid w:val="00A36CD9"/>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8"/>
    <w:rsid w:val="00A36CD9"/>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8"/>
    <w:rsid w:val="00A36CD9"/>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8"/>
    <w:rsid w:val="00A36CD9"/>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8"/>
    <w:rsid w:val="00A36CD9"/>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d">
    <w:name w:val="Table Theme"/>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b">
    <w:name w:val="Table Colorful 1"/>
    <w:basedOn w:val="a8"/>
    <w:rsid w:val="00A36CD9"/>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6">
    <w:name w:val="Table Colorful 2"/>
    <w:basedOn w:val="a8"/>
    <w:rsid w:val="00A36CD9"/>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e">
    <w:name w:val="endnote text"/>
    <w:basedOn w:val="a5"/>
    <w:link w:val="affffff"/>
    <w:uiPriority w:val="99"/>
    <w:rsid w:val="00A36CD9"/>
    <w:pPr>
      <w:spacing w:line="360" w:lineRule="auto"/>
      <w:ind w:firstLine="680"/>
      <w:jc w:val="both"/>
    </w:pPr>
    <w:rPr>
      <w:sz w:val="20"/>
      <w:szCs w:val="20"/>
    </w:rPr>
  </w:style>
  <w:style w:type="character" w:customStyle="1" w:styleId="affffff">
    <w:name w:val="Текст концевой сноски Знак"/>
    <w:basedOn w:val="a7"/>
    <w:link w:val="afffffe"/>
    <w:uiPriority w:val="99"/>
    <w:rsid w:val="00A36CD9"/>
    <w:rPr>
      <w:rFonts w:ascii="Times New Roman" w:eastAsia="Times New Roman" w:hAnsi="Times New Roman" w:cs="Times New Roman"/>
      <w:sz w:val="20"/>
      <w:szCs w:val="20"/>
      <w:lang w:eastAsia="ru-RU"/>
    </w:rPr>
  </w:style>
  <w:style w:type="character" w:styleId="affffff0">
    <w:name w:val="endnote reference"/>
    <w:rsid w:val="00A36CD9"/>
    <w:rPr>
      <w:vertAlign w:val="superscript"/>
    </w:rPr>
  </w:style>
  <w:style w:type="table" w:styleId="2-5">
    <w:name w:val="Medium Shading 2 Accent 5"/>
    <w:basedOn w:val="a8"/>
    <w:uiPriority w:val="64"/>
    <w:rsid w:val="00A36CD9"/>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1">
    <w:name w:val="Îáû÷íûé"/>
    <w:rsid w:val="00A36CD9"/>
    <w:pPr>
      <w:spacing w:after="0" w:line="240" w:lineRule="auto"/>
    </w:pPr>
    <w:rPr>
      <w:rFonts w:ascii="Times New Roman" w:eastAsia="Times New Roman" w:hAnsi="Times New Roman" w:cs="Times New Roman"/>
      <w:sz w:val="28"/>
      <w:szCs w:val="20"/>
      <w:lang w:eastAsia="ru-RU"/>
    </w:rPr>
  </w:style>
  <w:style w:type="paragraph" w:customStyle="1" w:styleId="S5">
    <w:name w:val="S_Обычный"/>
    <w:basedOn w:val="a5"/>
    <w:link w:val="S6"/>
    <w:qFormat/>
    <w:rsid w:val="00A36CD9"/>
    <w:pPr>
      <w:spacing w:before="120" w:after="60"/>
      <w:ind w:firstLine="567"/>
      <w:jc w:val="both"/>
    </w:pPr>
    <w:rPr>
      <w:lang w:val="x-none" w:eastAsia="ar-SA"/>
    </w:rPr>
  </w:style>
  <w:style w:type="character" w:customStyle="1" w:styleId="S6">
    <w:name w:val="S_Обычный Знак"/>
    <w:link w:val="S5"/>
    <w:rsid w:val="00A36CD9"/>
    <w:rPr>
      <w:rFonts w:ascii="Times New Roman" w:eastAsia="Times New Roman" w:hAnsi="Times New Roman" w:cs="Times New Roman"/>
      <w:sz w:val="24"/>
      <w:szCs w:val="24"/>
      <w:lang w:val="x-none" w:eastAsia="ar-SA"/>
    </w:rPr>
  </w:style>
  <w:style w:type="paragraph" w:customStyle="1" w:styleId="S7">
    <w:name w:val="S_Титульный"/>
    <w:basedOn w:val="a5"/>
    <w:rsid w:val="00A36CD9"/>
    <w:pPr>
      <w:spacing w:line="360" w:lineRule="auto"/>
      <w:ind w:left="3240"/>
      <w:jc w:val="right"/>
    </w:pPr>
    <w:rPr>
      <w:b/>
      <w:sz w:val="32"/>
      <w:szCs w:val="32"/>
    </w:rPr>
  </w:style>
  <w:style w:type="paragraph" w:customStyle="1" w:styleId="affffff2">
    <w:name w:val="ТЕКСТ ГРАД"/>
    <w:basedOn w:val="a5"/>
    <w:link w:val="affffff3"/>
    <w:qFormat/>
    <w:rsid w:val="00A36CD9"/>
    <w:pPr>
      <w:spacing w:line="360" w:lineRule="auto"/>
      <w:ind w:firstLine="709"/>
      <w:jc w:val="both"/>
    </w:pPr>
    <w:rPr>
      <w:lang w:val="x-none" w:eastAsia="x-none"/>
    </w:rPr>
  </w:style>
  <w:style w:type="character" w:customStyle="1" w:styleId="affffff3">
    <w:name w:val="ТЕКСТ ГРАД Знак"/>
    <w:link w:val="affffff2"/>
    <w:rsid w:val="00A36CD9"/>
    <w:rPr>
      <w:rFonts w:ascii="Times New Roman" w:eastAsia="Times New Roman" w:hAnsi="Times New Roman" w:cs="Times New Roman"/>
      <w:sz w:val="24"/>
      <w:szCs w:val="24"/>
      <w:lang w:val="x-none" w:eastAsia="x-none"/>
    </w:rPr>
  </w:style>
  <w:style w:type="paragraph" w:customStyle="1" w:styleId="affffff4">
    <w:name w:val="ООО  «Институт Территориального Планирования"/>
    <w:basedOn w:val="a5"/>
    <w:link w:val="affffff5"/>
    <w:qFormat/>
    <w:rsid w:val="00A36CD9"/>
    <w:pPr>
      <w:spacing w:line="360" w:lineRule="auto"/>
      <w:ind w:left="709"/>
      <w:jc w:val="right"/>
    </w:pPr>
    <w:rPr>
      <w:lang w:val="x-none" w:eastAsia="x-none"/>
    </w:rPr>
  </w:style>
  <w:style w:type="character" w:customStyle="1" w:styleId="affffff5">
    <w:name w:val="ООО  «Институт Территориального Планирования Знак"/>
    <w:link w:val="affffff4"/>
    <w:rsid w:val="00A36CD9"/>
    <w:rPr>
      <w:rFonts w:ascii="Times New Roman" w:eastAsia="Times New Roman" w:hAnsi="Times New Roman" w:cs="Times New Roman"/>
      <w:sz w:val="24"/>
      <w:szCs w:val="24"/>
      <w:lang w:val="x-none" w:eastAsia="x-none"/>
    </w:rPr>
  </w:style>
  <w:style w:type="paragraph" w:customStyle="1" w:styleId="S8">
    <w:name w:val="S_Обычный в таблице"/>
    <w:basedOn w:val="a5"/>
    <w:link w:val="S9"/>
    <w:rsid w:val="00A36CD9"/>
    <w:pPr>
      <w:spacing w:line="360" w:lineRule="auto"/>
      <w:jc w:val="center"/>
    </w:pPr>
    <w:rPr>
      <w:lang w:val="x-none" w:eastAsia="x-none"/>
    </w:rPr>
  </w:style>
  <w:style w:type="character" w:customStyle="1" w:styleId="S9">
    <w:name w:val="S_Обычный в таблице Знак"/>
    <w:link w:val="S8"/>
    <w:rsid w:val="00A36CD9"/>
    <w:rPr>
      <w:rFonts w:ascii="Times New Roman" w:eastAsia="Times New Roman" w:hAnsi="Times New Roman" w:cs="Times New Roman"/>
      <w:sz w:val="24"/>
      <w:szCs w:val="24"/>
      <w:lang w:val="x-none" w:eastAsia="x-none"/>
    </w:rPr>
  </w:style>
  <w:style w:type="character" w:styleId="affffff6">
    <w:name w:val="Placeholder Text"/>
    <w:uiPriority w:val="99"/>
    <w:semiHidden/>
    <w:rsid w:val="00A36CD9"/>
    <w:rPr>
      <w:color w:val="808080"/>
    </w:rPr>
  </w:style>
  <w:style w:type="paragraph" w:styleId="affffff7">
    <w:name w:val="Revision"/>
    <w:hidden/>
    <w:uiPriority w:val="99"/>
    <w:semiHidden/>
    <w:rsid w:val="00A36CD9"/>
    <w:pPr>
      <w:spacing w:after="0" w:line="240" w:lineRule="auto"/>
    </w:pPr>
    <w:rPr>
      <w:rFonts w:ascii="Times New Roman" w:eastAsia="Times New Roman" w:hAnsi="Times New Roman" w:cs="Times New Roman"/>
      <w:sz w:val="24"/>
      <w:szCs w:val="24"/>
      <w:lang w:eastAsia="ru-RU"/>
    </w:rPr>
  </w:style>
  <w:style w:type="paragraph" w:customStyle="1" w:styleId="Sa">
    <w:name w:val="S_Обложка_проект"/>
    <w:basedOn w:val="a5"/>
    <w:rsid w:val="00A36CD9"/>
    <w:pPr>
      <w:spacing w:line="360" w:lineRule="auto"/>
      <w:ind w:left="3240"/>
      <w:jc w:val="right"/>
    </w:pPr>
    <w:rPr>
      <w:caps/>
    </w:rPr>
  </w:style>
  <w:style w:type="paragraph" w:customStyle="1" w:styleId="S20">
    <w:name w:val="S_Титульный 2"/>
    <w:basedOn w:val="a5"/>
    <w:rsid w:val="00A36CD9"/>
    <w:pPr>
      <w:shd w:val="clear" w:color="auto" w:fill="FFFFFF"/>
      <w:snapToGrid w:val="0"/>
      <w:jc w:val="center"/>
    </w:pPr>
    <w:rPr>
      <w:rFonts w:eastAsia="Calibri"/>
      <w:lang w:eastAsia="ar-SA"/>
    </w:rPr>
  </w:style>
  <w:style w:type="paragraph" w:customStyle="1" w:styleId="S2">
    <w:name w:val="S_Заголовок 2"/>
    <w:basedOn w:val="2"/>
    <w:autoRedefine/>
    <w:rsid w:val="00A36CD9"/>
    <w:pPr>
      <w:keepNext w:val="0"/>
      <w:numPr>
        <w:numId w:val="11"/>
      </w:numPr>
      <w:tabs>
        <w:tab w:val="clear" w:pos="1134"/>
        <w:tab w:val="clear" w:pos="1276"/>
      </w:tabs>
      <w:spacing w:before="0" w:after="0" w:line="360" w:lineRule="auto"/>
    </w:pPr>
    <w:rPr>
      <w:b w:val="0"/>
      <w:bCs w:val="0"/>
      <w:iCs w:val="0"/>
      <w:sz w:val="24"/>
      <w:szCs w:val="24"/>
      <w:lang w:val="ru-RU" w:eastAsia="ru-RU"/>
    </w:rPr>
  </w:style>
  <w:style w:type="paragraph" w:customStyle="1" w:styleId="S3">
    <w:name w:val="S_Заголовок 3"/>
    <w:basedOn w:val="3"/>
    <w:rsid w:val="00A36CD9"/>
    <w:pPr>
      <w:keepNext w:val="0"/>
      <w:numPr>
        <w:numId w:val="11"/>
      </w:numPr>
      <w:tabs>
        <w:tab w:val="clear" w:pos="1276"/>
      </w:tabs>
      <w:spacing w:before="0" w:after="0" w:line="360" w:lineRule="auto"/>
      <w:jc w:val="center"/>
    </w:pPr>
    <w:rPr>
      <w:bCs w:val="0"/>
      <w:sz w:val="24"/>
      <w:szCs w:val="24"/>
      <w:u w:val="single"/>
      <w:lang w:val="ru-RU" w:eastAsia="ru-RU"/>
    </w:rPr>
  </w:style>
  <w:style w:type="paragraph" w:customStyle="1" w:styleId="S4">
    <w:name w:val="S_Заголовок 4"/>
    <w:basedOn w:val="4"/>
    <w:rsid w:val="00A36CD9"/>
    <w:pPr>
      <w:keepNext w:val="0"/>
      <w:numPr>
        <w:numId w:val="11"/>
      </w:numPr>
      <w:tabs>
        <w:tab w:val="clear" w:pos="1418"/>
      </w:tabs>
      <w:spacing w:before="0" w:after="0"/>
    </w:pPr>
    <w:rPr>
      <w:b w:val="0"/>
      <w:bCs w:val="0"/>
      <w:i/>
    </w:rPr>
  </w:style>
  <w:style w:type="paragraph" w:customStyle="1" w:styleId="S1">
    <w:name w:val="S_Заголовок 1"/>
    <w:basedOn w:val="a5"/>
    <w:qFormat/>
    <w:rsid w:val="00A36CD9"/>
    <w:pPr>
      <w:numPr>
        <w:numId w:val="11"/>
      </w:numPr>
      <w:jc w:val="center"/>
    </w:pPr>
    <w:rPr>
      <w:b/>
      <w:caps/>
    </w:rPr>
  </w:style>
  <w:style w:type="paragraph" w:customStyle="1" w:styleId="affffff8">
    <w:name w:val="ГРАД Основной текст"/>
    <w:basedOn w:val="a5"/>
    <w:link w:val="affffff9"/>
    <w:autoRedefine/>
    <w:rsid w:val="00A36CD9"/>
    <w:pPr>
      <w:tabs>
        <w:tab w:val="left" w:pos="540"/>
        <w:tab w:val="left" w:pos="1260"/>
        <w:tab w:val="left" w:pos="1620"/>
      </w:tabs>
      <w:ind w:firstLine="709"/>
      <w:jc w:val="both"/>
    </w:pPr>
    <w:rPr>
      <w:rFonts w:eastAsia="Calibri"/>
      <w:bCs/>
      <w:spacing w:val="4"/>
      <w:w w:val="109"/>
      <w:szCs w:val="28"/>
      <w:lang w:val="x-none" w:eastAsia="en-US" w:bidi="en-US"/>
    </w:rPr>
  </w:style>
  <w:style w:type="character" w:customStyle="1" w:styleId="affffff9">
    <w:name w:val="ГРАД Основной текст Знак Знак"/>
    <w:link w:val="affffff8"/>
    <w:rsid w:val="00A36CD9"/>
    <w:rPr>
      <w:rFonts w:ascii="Times New Roman" w:eastAsia="Calibri" w:hAnsi="Times New Roman" w:cs="Times New Roman"/>
      <w:bCs/>
      <w:spacing w:val="4"/>
      <w:w w:val="109"/>
      <w:sz w:val="24"/>
      <w:szCs w:val="28"/>
      <w:lang w:val="x-none" w:bidi="en-US"/>
    </w:rPr>
  </w:style>
  <w:style w:type="paragraph" w:customStyle="1" w:styleId="affffffa">
    <w:name w:val="ГРАД Список маркированный"/>
    <w:basedOn w:val="afff4"/>
    <w:autoRedefine/>
    <w:rsid w:val="00A36CD9"/>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b"/>
    <w:autoRedefine/>
    <w:rsid w:val="00A36CD9"/>
    <w:pPr>
      <w:numPr>
        <w:numId w:val="12"/>
      </w:numPr>
      <w:tabs>
        <w:tab w:val="left" w:pos="992"/>
      </w:tabs>
      <w:spacing w:line="360" w:lineRule="auto"/>
      <w:ind w:left="0" w:firstLine="709"/>
      <w:jc w:val="both"/>
    </w:pPr>
    <w:rPr>
      <w:lang w:val="x-none" w:eastAsia="x-none"/>
    </w:rPr>
  </w:style>
  <w:style w:type="paragraph" w:customStyle="1" w:styleId="ConsNormal">
    <w:name w:val="ConsNormal"/>
    <w:rsid w:val="00A36CD9"/>
    <w:pPr>
      <w:snapToGrid w:val="0"/>
      <w:spacing w:after="0" w:line="240" w:lineRule="auto"/>
      <w:ind w:firstLine="720"/>
      <w:jc w:val="both"/>
    </w:pPr>
    <w:rPr>
      <w:rFonts w:ascii="Arial" w:eastAsia="Times New Roman" w:hAnsi="Arial" w:cs="Times New Roman"/>
      <w:sz w:val="20"/>
      <w:szCs w:val="20"/>
      <w:lang w:eastAsia="ru-RU"/>
    </w:rPr>
  </w:style>
  <w:style w:type="character" w:customStyle="1" w:styleId="apple-style-span">
    <w:name w:val="apple-style-span"/>
    <w:rsid w:val="00A36CD9"/>
  </w:style>
  <w:style w:type="character" w:customStyle="1" w:styleId="apple-converted-space">
    <w:name w:val="apple-converted-space"/>
    <w:rsid w:val="00A36CD9"/>
  </w:style>
  <w:style w:type="paragraph" w:customStyle="1" w:styleId="ConsPlusTitle">
    <w:name w:val="ConsPlusTitle"/>
    <w:uiPriority w:val="99"/>
    <w:rsid w:val="00A36CD9"/>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Sb">
    <w:name w:val="S_Нумерованный Знак Знак"/>
    <w:link w:val="S"/>
    <w:locked/>
    <w:rsid w:val="00A36CD9"/>
    <w:rPr>
      <w:rFonts w:ascii="Times New Roman" w:eastAsia="Times New Roman" w:hAnsi="Times New Roman" w:cs="Times New Roman"/>
      <w:sz w:val="24"/>
      <w:szCs w:val="24"/>
      <w:lang w:val="x-none" w:eastAsia="x-none"/>
    </w:rPr>
  </w:style>
  <w:style w:type="paragraph" w:customStyle="1" w:styleId="ConsPlusNormal">
    <w:name w:val="ConsPlusNormal"/>
    <w:link w:val="ConsPlusNormal0"/>
    <w:rsid w:val="00A36CD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20">
    <w:name w:val="Font Style20"/>
    <w:rsid w:val="00A36CD9"/>
    <w:rPr>
      <w:rFonts w:ascii="Times New Roman" w:hAnsi="Times New Roman" w:cs="Times New Roman"/>
      <w:sz w:val="22"/>
      <w:szCs w:val="22"/>
    </w:rPr>
  </w:style>
  <w:style w:type="paragraph" w:customStyle="1" w:styleId="S0">
    <w:name w:val="S_Маркированный"/>
    <w:basedOn w:val="afff4"/>
    <w:qFormat/>
    <w:rsid w:val="00A36CD9"/>
    <w:pPr>
      <w:numPr>
        <w:numId w:val="14"/>
      </w:numPr>
      <w:spacing w:before="120" w:after="60" w:line="240" w:lineRule="auto"/>
      <w:ind w:left="924" w:hanging="357"/>
      <w:contextualSpacing w:val="0"/>
    </w:pPr>
    <w:rPr>
      <w:w w:val="109"/>
    </w:rPr>
  </w:style>
  <w:style w:type="character" w:customStyle="1" w:styleId="affffffb">
    <w:name w:val="Символ сноски"/>
    <w:rsid w:val="00A36CD9"/>
  </w:style>
  <w:style w:type="paragraph" w:customStyle="1" w:styleId="affffffc">
    <w:name w:val="Раздел МНГП"/>
    <w:basedOn w:val="1"/>
    <w:qFormat/>
    <w:rsid w:val="00A36CD9"/>
    <w:pPr>
      <w:keepLines/>
      <w:numPr>
        <w:numId w:val="0"/>
      </w:numPr>
      <w:tabs>
        <w:tab w:val="clear" w:pos="851"/>
      </w:tabs>
      <w:spacing w:before="480" w:after="0"/>
    </w:pPr>
    <w:rPr>
      <w:caps/>
      <w:kern w:val="0"/>
      <w:sz w:val="24"/>
      <w:lang w:eastAsia="en-US"/>
    </w:rPr>
  </w:style>
  <w:style w:type="paragraph" w:customStyle="1" w:styleId="affffffd">
    <w:name w:val="раздел МНГП"/>
    <w:basedOn w:val="1"/>
    <w:qFormat/>
    <w:rsid w:val="00A36CD9"/>
    <w:pPr>
      <w:keepLines/>
      <w:numPr>
        <w:numId w:val="0"/>
      </w:numPr>
      <w:tabs>
        <w:tab w:val="clear" w:pos="851"/>
      </w:tabs>
      <w:spacing w:before="480" w:after="0"/>
    </w:pPr>
    <w:rPr>
      <w:caps/>
      <w:color w:val="000000"/>
      <w:kern w:val="0"/>
      <w:sz w:val="24"/>
      <w:lang w:eastAsia="en-US"/>
    </w:rPr>
  </w:style>
  <w:style w:type="paragraph" w:customStyle="1" w:styleId="a2">
    <w:name w:val="глава МНГП"/>
    <w:basedOn w:val="2"/>
    <w:qFormat/>
    <w:rsid w:val="00A36CD9"/>
    <w:pPr>
      <w:keepLines/>
      <w:numPr>
        <w:numId w:val="13"/>
      </w:numPr>
      <w:tabs>
        <w:tab w:val="clear" w:pos="1134"/>
        <w:tab w:val="clear" w:pos="1276"/>
      </w:tabs>
      <w:spacing w:before="200" w:after="0" w:line="276" w:lineRule="auto"/>
    </w:pPr>
    <w:rPr>
      <w:iCs w:val="0"/>
      <w:sz w:val="24"/>
      <w:szCs w:val="24"/>
      <w:lang w:val="ru-RU" w:eastAsia="en-US"/>
    </w:rPr>
  </w:style>
  <w:style w:type="paragraph" w:customStyle="1" w:styleId="ConsPlusNonformat">
    <w:name w:val="ConsPlusNonformat"/>
    <w:uiPriority w:val="99"/>
    <w:rsid w:val="00A36CD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xl65">
    <w:name w:val="xl65"/>
    <w:basedOn w:val="a5"/>
    <w:rsid w:val="00A36CD9"/>
    <w:pPr>
      <w:spacing w:before="100" w:beforeAutospacing="1" w:after="100" w:afterAutospacing="1"/>
    </w:pPr>
  </w:style>
  <w:style w:type="paragraph" w:customStyle="1" w:styleId="xl66">
    <w:name w:val="xl66"/>
    <w:basedOn w:val="a5"/>
    <w:rsid w:val="00A36CD9"/>
    <w:pPr>
      <w:pBdr>
        <w:top w:val="single" w:sz="4" w:space="0" w:color="000000"/>
        <w:left w:val="single" w:sz="4" w:space="0" w:color="000000"/>
      </w:pBdr>
      <w:spacing w:before="100" w:beforeAutospacing="1" w:after="100" w:afterAutospacing="1"/>
      <w:jc w:val="center"/>
    </w:pPr>
  </w:style>
  <w:style w:type="paragraph" w:customStyle="1" w:styleId="xl67">
    <w:name w:val="xl67"/>
    <w:basedOn w:val="a5"/>
    <w:rsid w:val="00A36CD9"/>
    <w:pPr>
      <w:pBdr>
        <w:top w:val="single" w:sz="4" w:space="0" w:color="000000"/>
        <w:left w:val="single" w:sz="4" w:space="0" w:color="000000"/>
      </w:pBdr>
      <w:spacing w:before="100" w:beforeAutospacing="1" w:after="100" w:afterAutospacing="1"/>
      <w:jc w:val="center"/>
    </w:pPr>
  </w:style>
  <w:style w:type="paragraph" w:customStyle="1" w:styleId="xl68">
    <w:name w:val="xl68"/>
    <w:basedOn w:val="a5"/>
    <w:rsid w:val="00A36CD9"/>
    <w:pPr>
      <w:pBdr>
        <w:top w:val="single" w:sz="4" w:space="0" w:color="000000"/>
        <w:left w:val="single" w:sz="4" w:space="0" w:color="000000"/>
      </w:pBdr>
      <w:spacing w:before="100" w:beforeAutospacing="1" w:after="100" w:afterAutospacing="1"/>
    </w:pPr>
  </w:style>
  <w:style w:type="paragraph" w:customStyle="1" w:styleId="xl69">
    <w:name w:val="xl69"/>
    <w:basedOn w:val="a5"/>
    <w:rsid w:val="00A36CD9"/>
    <w:pPr>
      <w:pBdr>
        <w:top w:val="single" w:sz="4" w:space="0" w:color="000000"/>
        <w:left w:val="single" w:sz="4" w:space="0" w:color="000000"/>
        <w:right w:val="single" w:sz="4" w:space="0" w:color="auto"/>
      </w:pBdr>
      <w:spacing w:before="100" w:beforeAutospacing="1" w:after="100" w:afterAutospacing="1"/>
    </w:pPr>
  </w:style>
  <w:style w:type="paragraph" w:customStyle="1" w:styleId="xl70">
    <w:name w:val="xl70"/>
    <w:basedOn w:val="a5"/>
    <w:rsid w:val="00A36CD9"/>
    <w:pPr>
      <w:pBdr>
        <w:left w:val="single" w:sz="4" w:space="0" w:color="000000"/>
      </w:pBdr>
      <w:spacing w:before="100" w:beforeAutospacing="1" w:after="100" w:afterAutospacing="1"/>
    </w:pPr>
  </w:style>
  <w:style w:type="paragraph" w:customStyle="1" w:styleId="xl71">
    <w:name w:val="xl71"/>
    <w:basedOn w:val="a5"/>
    <w:rsid w:val="00A36CD9"/>
    <w:pPr>
      <w:pBdr>
        <w:top w:val="single" w:sz="4" w:space="0" w:color="000000"/>
        <w:left w:val="single" w:sz="4" w:space="0" w:color="000000"/>
        <w:bottom w:val="single" w:sz="4" w:space="0" w:color="000000"/>
        <w:right w:val="single" w:sz="4" w:space="0" w:color="auto"/>
      </w:pBdr>
      <w:spacing w:before="100" w:beforeAutospacing="1" w:after="100" w:afterAutospacing="1"/>
    </w:pPr>
  </w:style>
  <w:style w:type="paragraph" w:customStyle="1" w:styleId="xl72">
    <w:name w:val="xl72"/>
    <w:basedOn w:val="a5"/>
    <w:rsid w:val="00A36CD9"/>
    <w:pPr>
      <w:pBdr>
        <w:top w:val="single" w:sz="4" w:space="0" w:color="000000"/>
        <w:left w:val="single" w:sz="4" w:space="0" w:color="000000"/>
      </w:pBdr>
      <w:spacing w:before="100" w:beforeAutospacing="1" w:after="100" w:afterAutospacing="1"/>
      <w:jc w:val="center"/>
    </w:pPr>
    <w:rPr>
      <w:b/>
      <w:bCs/>
    </w:rPr>
  </w:style>
  <w:style w:type="paragraph" w:customStyle="1" w:styleId="xl73">
    <w:name w:val="xl73"/>
    <w:basedOn w:val="a5"/>
    <w:rsid w:val="00A36CD9"/>
    <w:pPr>
      <w:pBdr>
        <w:top w:val="single" w:sz="4" w:space="0" w:color="000000"/>
        <w:left w:val="single" w:sz="4" w:space="0" w:color="000000"/>
      </w:pBdr>
      <w:spacing w:before="100" w:beforeAutospacing="1" w:after="100" w:afterAutospacing="1"/>
      <w:jc w:val="center"/>
    </w:pPr>
    <w:rPr>
      <w:b/>
      <w:bCs/>
    </w:rPr>
  </w:style>
  <w:style w:type="paragraph" w:customStyle="1" w:styleId="xl74">
    <w:name w:val="xl74"/>
    <w:basedOn w:val="a5"/>
    <w:rsid w:val="00A36CD9"/>
    <w:pPr>
      <w:pBdr>
        <w:top w:val="single" w:sz="4" w:space="0" w:color="000000"/>
        <w:left w:val="single" w:sz="4" w:space="0" w:color="000000"/>
        <w:right w:val="single" w:sz="4" w:space="0" w:color="auto"/>
      </w:pBdr>
      <w:spacing w:before="100" w:beforeAutospacing="1" w:after="100" w:afterAutospacing="1"/>
      <w:jc w:val="center"/>
    </w:pPr>
    <w:rPr>
      <w:b/>
      <w:bCs/>
    </w:rPr>
  </w:style>
  <w:style w:type="paragraph" w:customStyle="1" w:styleId="xl75">
    <w:name w:val="xl75"/>
    <w:basedOn w:val="a5"/>
    <w:rsid w:val="00A36CD9"/>
    <w:pPr>
      <w:pBdr>
        <w:left w:val="single" w:sz="4" w:space="0" w:color="000000"/>
      </w:pBdr>
      <w:spacing w:before="100" w:beforeAutospacing="1" w:after="100" w:afterAutospacing="1"/>
      <w:jc w:val="center"/>
    </w:pPr>
  </w:style>
  <w:style w:type="paragraph" w:customStyle="1" w:styleId="xl76">
    <w:name w:val="xl76"/>
    <w:basedOn w:val="a5"/>
    <w:rsid w:val="00A36CD9"/>
    <w:pPr>
      <w:spacing w:before="100" w:beforeAutospacing="1" w:after="100" w:afterAutospacing="1"/>
      <w:jc w:val="center"/>
    </w:pPr>
  </w:style>
  <w:style w:type="paragraph" w:customStyle="1" w:styleId="xl77">
    <w:name w:val="xl77"/>
    <w:basedOn w:val="a5"/>
    <w:rsid w:val="00A36CD9"/>
    <w:pPr>
      <w:pBdr>
        <w:left w:val="single" w:sz="4" w:space="0" w:color="000000"/>
      </w:pBdr>
      <w:spacing w:before="100" w:beforeAutospacing="1" w:after="100" w:afterAutospacing="1"/>
      <w:jc w:val="center"/>
    </w:pPr>
  </w:style>
  <w:style w:type="paragraph" w:customStyle="1" w:styleId="xl78">
    <w:name w:val="xl78"/>
    <w:basedOn w:val="a5"/>
    <w:rsid w:val="00A36CD9"/>
    <w:pPr>
      <w:pBdr>
        <w:left w:val="single" w:sz="4" w:space="0" w:color="auto"/>
        <w:right w:val="single" w:sz="4" w:space="0" w:color="auto"/>
      </w:pBdr>
      <w:spacing w:before="100" w:beforeAutospacing="1" w:after="100" w:afterAutospacing="1"/>
    </w:pPr>
  </w:style>
  <w:style w:type="paragraph" w:customStyle="1" w:styleId="xl79">
    <w:name w:val="xl79"/>
    <w:basedOn w:val="a5"/>
    <w:rsid w:val="00A36CD9"/>
    <w:pPr>
      <w:pBdr>
        <w:top w:val="single" w:sz="4" w:space="0" w:color="000000"/>
        <w:left w:val="single" w:sz="4" w:space="0" w:color="auto"/>
        <w:bottom w:val="single" w:sz="4" w:space="0" w:color="auto"/>
        <w:right w:val="single" w:sz="4" w:space="0" w:color="auto"/>
      </w:pBdr>
      <w:spacing w:before="100" w:beforeAutospacing="1" w:after="100" w:afterAutospacing="1"/>
    </w:pPr>
  </w:style>
  <w:style w:type="paragraph" w:customStyle="1" w:styleId="xl80">
    <w:name w:val="xl80"/>
    <w:basedOn w:val="a5"/>
    <w:rsid w:val="00A36CD9"/>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2f7">
    <w:name w:val="Стиль2"/>
    <w:basedOn w:val="6"/>
    <w:qFormat/>
    <w:rsid w:val="00A36CD9"/>
    <w:pPr>
      <w:numPr>
        <w:ilvl w:val="0"/>
        <w:numId w:val="0"/>
      </w:numPr>
      <w:spacing w:line="276" w:lineRule="auto"/>
      <w:ind w:left="714" w:hanging="357"/>
    </w:pPr>
    <w:rPr>
      <w:sz w:val="24"/>
      <w:lang w:val="x-none" w:eastAsia="en-US"/>
    </w:rPr>
  </w:style>
  <w:style w:type="numbering" w:customStyle="1" w:styleId="1c">
    <w:name w:val="Нет списка1"/>
    <w:next w:val="a9"/>
    <w:semiHidden/>
    <w:unhideWhenUsed/>
    <w:rsid w:val="00A36CD9"/>
  </w:style>
  <w:style w:type="numbering" w:customStyle="1" w:styleId="2f8">
    <w:name w:val="Нет списка2"/>
    <w:next w:val="a9"/>
    <w:semiHidden/>
    <w:unhideWhenUsed/>
    <w:rsid w:val="00A36CD9"/>
  </w:style>
  <w:style w:type="character" w:customStyle="1" w:styleId="ConsPlusNormal0">
    <w:name w:val="ConsPlusNormal Знак"/>
    <w:link w:val="ConsPlusNormal"/>
    <w:locked/>
    <w:rsid w:val="00A36CD9"/>
    <w:rPr>
      <w:rFonts w:ascii="Arial" w:eastAsia="Times New Roman" w:hAnsi="Arial" w:cs="Arial"/>
      <w:sz w:val="20"/>
      <w:szCs w:val="20"/>
      <w:lang w:eastAsia="ru-RU"/>
    </w:rPr>
  </w:style>
  <w:style w:type="paragraph" w:customStyle="1" w:styleId="1466">
    <w:name w:val="1466"/>
    <w:basedOn w:val="a5"/>
    <w:rsid w:val="00A36CD9"/>
    <w:pPr>
      <w:autoSpaceDE w:val="0"/>
      <w:autoSpaceDN w:val="0"/>
      <w:spacing w:before="120" w:after="120"/>
      <w:jc w:val="center"/>
    </w:pPr>
    <w:rPr>
      <w:b/>
      <w:bCs/>
      <w:sz w:val="28"/>
      <w:szCs w:val="28"/>
    </w:rPr>
  </w:style>
  <w:style w:type="paragraph" w:customStyle="1" w:styleId="ConsPlusCell">
    <w:name w:val="ConsPlusCell"/>
    <w:rsid w:val="00A36CD9"/>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FORMATTEXT">
    <w:name w:val=".FORMATTEXT"/>
    <w:rsid w:val="00A36CD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submenu-table">
    <w:name w:val="submenu-table"/>
    <w:rsid w:val="00A36CD9"/>
  </w:style>
  <w:style w:type="character" w:customStyle="1" w:styleId="affffffe">
    <w:name w:val="Основной текст_"/>
    <w:link w:val="2f9"/>
    <w:rsid w:val="00A36CD9"/>
    <w:rPr>
      <w:shd w:val="clear" w:color="auto" w:fill="FFFFFF"/>
    </w:rPr>
  </w:style>
  <w:style w:type="paragraph" w:customStyle="1" w:styleId="2f9">
    <w:name w:val="Основной текст2"/>
    <w:basedOn w:val="a5"/>
    <w:link w:val="affffffe"/>
    <w:rsid w:val="00A36CD9"/>
    <w:pPr>
      <w:shd w:val="clear" w:color="auto" w:fill="FFFFFF"/>
      <w:spacing w:before="360" w:after="60" w:line="274" w:lineRule="exact"/>
      <w:jc w:val="both"/>
    </w:pPr>
    <w:rPr>
      <w:rFonts w:asciiTheme="minorHAnsi" w:eastAsiaTheme="minorHAnsi" w:hAnsiTheme="minorHAnsi" w:cstheme="minorBidi"/>
      <w:sz w:val="22"/>
      <w:szCs w:val="22"/>
      <w:lang w:eastAsia="en-US"/>
    </w:rPr>
  </w:style>
  <w:style w:type="character" w:customStyle="1" w:styleId="130">
    <w:name w:val="Основной текст (13)_"/>
    <w:link w:val="131"/>
    <w:rsid w:val="00A36CD9"/>
    <w:rPr>
      <w:sz w:val="17"/>
      <w:szCs w:val="17"/>
      <w:shd w:val="clear" w:color="auto" w:fill="FFFFFF"/>
    </w:rPr>
  </w:style>
  <w:style w:type="paragraph" w:customStyle="1" w:styleId="131">
    <w:name w:val="Основной текст (13)"/>
    <w:basedOn w:val="a5"/>
    <w:link w:val="130"/>
    <w:rsid w:val="00A36CD9"/>
    <w:pPr>
      <w:shd w:val="clear" w:color="auto" w:fill="FFFFFF"/>
      <w:spacing w:after="120" w:line="206" w:lineRule="exact"/>
      <w:ind w:hanging="260"/>
      <w:jc w:val="both"/>
    </w:pPr>
    <w:rPr>
      <w:rFonts w:asciiTheme="minorHAnsi" w:eastAsiaTheme="minorHAnsi" w:hAnsiTheme="minorHAnsi" w:cstheme="minorBidi"/>
      <w:sz w:val="17"/>
      <w:szCs w:val="17"/>
      <w:lang w:eastAsia="en-US"/>
    </w:rPr>
  </w:style>
  <w:style w:type="character" w:customStyle="1" w:styleId="150">
    <w:name w:val="Основной текст (15)_"/>
    <w:link w:val="151"/>
    <w:rsid w:val="00A36CD9"/>
    <w:rPr>
      <w:sz w:val="19"/>
      <w:szCs w:val="19"/>
      <w:shd w:val="clear" w:color="auto" w:fill="FFFFFF"/>
    </w:rPr>
  </w:style>
  <w:style w:type="character" w:customStyle="1" w:styleId="afffffff">
    <w:name w:val="Оглавление_"/>
    <w:link w:val="afffffff0"/>
    <w:rsid w:val="00A36CD9"/>
    <w:rPr>
      <w:sz w:val="19"/>
      <w:szCs w:val="19"/>
      <w:shd w:val="clear" w:color="auto" w:fill="FFFFFF"/>
    </w:rPr>
  </w:style>
  <w:style w:type="paragraph" w:customStyle="1" w:styleId="151">
    <w:name w:val="Основной текст (15)"/>
    <w:basedOn w:val="a5"/>
    <w:link w:val="150"/>
    <w:rsid w:val="00A36CD9"/>
    <w:pPr>
      <w:shd w:val="clear" w:color="auto" w:fill="FFFFFF"/>
      <w:spacing w:line="0" w:lineRule="atLeast"/>
      <w:ind w:hanging="520"/>
    </w:pPr>
    <w:rPr>
      <w:rFonts w:asciiTheme="minorHAnsi" w:eastAsiaTheme="minorHAnsi" w:hAnsiTheme="minorHAnsi" w:cstheme="minorBidi"/>
      <w:sz w:val="19"/>
      <w:szCs w:val="19"/>
      <w:lang w:eastAsia="en-US"/>
    </w:rPr>
  </w:style>
  <w:style w:type="paragraph" w:customStyle="1" w:styleId="afffffff0">
    <w:name w:val="Оглавление"/>
    <w:basedOn w:val="a5"/>
    <w:link w:val="afffffff"/>
    <w:rsid w:val="00A36CD9"/>
    <w:pPr>
      <w:shd w:val="clear" w:color="auto" w:fill="FFFFFF"/>
      <w:spacing w:before="120" w:line="230" w:lineRule="exact"/>
    </w:pPr>
    <w:rPr>
      <w:rFonts w:asciiTheme="minorHAnsi" w:eastAsiaTheme="minorHAnsi" w:hAnsiTheme="minorHAnsi" w:cstheme="minorBidi"/>
      <w:sz w:val="19"/>
      <w:szCs w:val="19"/>
      <w:lang w:eastAsia="en-US"/>
    </w:rPr>
  </w:style>
  <w:style w:type="paragraph" w:customStyle="1" w:styleId="Sc">
    <w:name w:val="S_Отступ"/>
    <w:basedOn w:val="a5"/>
    <w:rsid w:val="00A36CD9"/>
    <w:pPr>
      <w:spacing w:line="360" w:lineRule="auto"/>
      <w:ind w:firstLine="709"/>
      <w:jc w:val="both"/>
    </w:pPr>
    <w:rPr>
      <w:bCs/>
      <w:szCs w:val="32"/>
      <w:lang w:eastAsia="ar-SA"/>
    </w:rPr>
  </w:style>
  <w:style w:type="paragraph" w:customStyle="1" w:styleId="ConsNonformat">
    <w:name w:val="ConsNonformat"/>
    <w:link w:val="ConsNonformat0"/>
    <w:rsid w:val="00A36CD9"/>
    <w:pPr>
      <w:widowControl w:val="0"/>
      <w:suppressAutoHyphens/>
      <w:spacing w:after="0" w:line="240" w:lineRule="auto"/>
    </w:pPr>
    <w:rPr>
      <w:rFonts w:ascii="Courier New" w:eastAsia="Arial" w:hAnsi="Courier New" w:cs="Times New Roman"/>
      <w:sz w:val="20"/>
      <w:szCs w:val="20"/>
      <w:lang w:eastAsia="ar-SA"/>
    </w:rPr>
  </w:style>
  <w:style w:type="character" w:customStyle="1" w:styleId="ConsNonformat0">
    <w:name w:val="ConsNonformat Знак"/>
    <w:link w:val="ConsNonformat"/>
    <w:locked/>
    <w:rsid w:val="00A36CD9"/>
    <w:rPr>
      <w:rFonts w:ascii="Courier New" w:eastAsia="Arial" w:hAnsi="Courier New" w:cs="Times New Roman"/>
      <w:sz w:val="20"/>
      <w:szCs w:val="20"/>
      <w:lang w:eastAsia="ar-SA"/>
    </w:rPr>
  </w:style>
  <w:style w:type="paragraph" w:customStyle="1" w:styleId="BinomialTheorem">
    <w:name w:val="Binomial Theorem"/>
    <w:rsid w:val="00A36CD9"/>
    <w:rPr>
      <w:rFonts w:ascii="Calibri" w:eastAsia="Times New Roman" w:hAnsi="Calibri" w:cs="Times New Roman"/>
      <w:lang w:eastAsia="ru-RU"/>
    </w:rPr>
  </w:style>
  <w:style w:type="paragraph" w:customStyle="1" w:styleId="font5">
    <w:name w:val="font5"/>
    <w:basedOn w:val="a5"/>
    <w:rsid w:val="00A36CD9"/>
    <w:pPr>
      <w:spacing w:before="100" w:beforeAutospacing="1" w:after="100" w:afterAutospacing="1"/>
    </w:pPr>
    <w:rPr>
      <w:color w:val="000000"/>
    </w:rPr>
  </w:style>
  <w:style w:type="paragraph" w:customStyle="1" w:styleId="xl63">
    <w:name w:val="xl63"/>
    <w:basedOn w:val="a5"/>
    <w:rsid w:val="00A36CD9"/>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5"/>
    <w:rsid w:val="00A36CD9"/>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1">
    <w:name w:val="xl81"/>
    <w:basedOn w:val="a5"/>
    <w:rsid w:val="00A36CD9"/>
    <w:pPr>
      <w:pBdr>
        <w:top w:val="single" w:sz="4" w:space="0" w:color="auto"/>
        <w:left w:val="single" w:sz="8" w:space="0" w:color="auto"/>
        <w:bottom w:val="single" w:sz="4" w:space="0" w:color="auto"/>
      </w:pBdr>
      <w:spacing w:before="100" w:beforeAutospacing="1" w:after="100" w:afterAutospacing="1"/>
    </w:pPr>
    <w:rPr>
      <w:color w:val="000000"/>
      <w:sz w:val="20"/>
      <w:szCs w:val="20"/>
    </w:rPr>
  </w:style>
  <w:style w:type="paragraph" w:customStyle="1" w:styleId="xl82">
    <w:name w:val="xl82"/>
    <w:basedOn w:val="a5"/>
    <w:rsid w:val="00A36CD9"/>
    <w:pPr>
      <w:pBdr>
        <w:top w:val="single" w:sz="4" w:space="0" w:color="auto"/>
        <w:left w:val="single" w:sz="8" w:space="0" w:color="auto"/>
        <w:bottom w:val="single" w:sz="8" w:space="0" w:color="auto"/>
      </w:pBdr>
      <w:spacing w:before="100" w:beforeAutospacing="1" w:after="100" w:afterAutospacing="1"/>
    </w:pPr>
  </w:style>
  <w:style w:type="paragraph" w:customStyle="1" w:styleId="xl83">
    <w:name w:val="xl83"/>
    <w:basedOn w:val="a5"/>
    <w:rsid w:val="00A36CD9"/>
    <w:pPr>
      <w:pBdr>
        <w:top w:val="single" w:sz="4" w:space="0" w:color="auto"/>
        <w:left w:val="single" w:sz="8" w:space="0" w:color="auto"/>
      </w:pBdr>
      <w:spacing w:before="100" w:beforeAutospacing="1" w:after="100" w:afterAutospacing="1"/>
    </w:pPr>
  </w:style>
  <w:style w:type="paragraph" w:customStyle="1" w:styleId="xl84">
    <w:name w:val="xl84"/>
    <w:basedOn w:val="a5"/>
    <w:rsid w:val="00A36CD9"/>
    <w:pPr>
      <w:pBdr>
        <w:top w:val="single" w:sz="4" w:space="0" w:color="auto"/>
        <w:left w:val="single" w:sz="8" w:space="0" w:color="auto"/>
        <w:bottom w:val="single" w:sz="4" w:space="0" w:color="auto"/>
      </w:pBdr>
      <w:spacing w:before="100" w:beforeAutospacing="1" w:after="100" w:afterAutospacing="1"/>
    </w:pPr>
    <w:rPr>
      <w:i/>
      <w:iCs/>
      <w:color w:val="000000"/>
      <w:sz w:val="20"/>
      <w:szCs w:val="20"/>
    </w:rPr>
  </w:style>
  <w:style w:type="paragraph" w:customStyle="1" w:styleId="xl85">
    <w:name w:val="xl85"/>
    <w:basedOn w:val="a5"/>
    <w:rsid w:val="00A36CD9"/>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6">
    <w:name w:val="xl86"/>
    <w:basedOn w:val="a5"/>
    <w:rsid w:val="00A36CD9"/>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5"/>
    <w:rsid w:val="00A36CD9"/>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5"/>
    <w:rsid w:val="00A36CD9"/>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paragraph" w:customStyle="1" w:styleId="HeaderOdd">
    <w:name w:val="Header Odd"/>
    <w:basedOn w:val="aff8"/>
    <w:qFormat/>
    <w:rsid w:val="00A36CD9"/>
    <w:pPr>
      <w:pBdr>
        <w:bottom w:val="single" w:sz="4" w:space="1" w:color="4F81BD"/>
      </w:pBdr>
      <w:spacing w:line="240" w:lineRule="auto"/>
      <w:ind w:firstLine="0"/>
      <w:jc w:val="right"/>
    </w:pPr>
    <w:rPr>
      <w:rFonts w:ascii="Calibri" w:hAnsi="Calibri"/>
      <w:b/>
      <w:bCs/>
      <w:color w:val="1F497D"/>
      <w:sz w:val="20"/>
      <w:szCs w:val="23"/>
      <w:lang w:eastAsia="ja-JP"/>
    </w:rPr>
  </w:style>
  <w:style w:type="paragraph" w:customStyle="1" w:styleId="FooterOdd">
    <w:name w:val="Footer Odd"/>
    <w:basedOn w:val="a5"/>
    <w:qFormat/>
    <w:rsid w:val="00A36CD9"/>
    <w:pPr>
      <w:pBdr>
        <w:top w:val="single" w:sz="4" w:space="1" w:color="4F81BD"/>
      </w:pBdr>
      <w:spacing w:after="180" w:line="264" w:lineRule="auto"/>
      <w:jc w:val="right"/>
    </w:pPr>
    <w:rPr>
      <w:rFonts w:ascii="Calibri" w:hAnsi="Calibri"/>
      <w:color w:val="1F497D"/>
      <w:sz w:val="20"/>
      <w:szCs w:val="23"/>
      <w:lang w:eastAsia="ja-JP"/>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0"/>
    <w:locked/>
    <w:rsid w:val="00A36CD9"/>
    <w:rPr>
      <w:rFonts w:ascii="Times New Roman" w:eastAsia="Times New Roman" w:hAnsi="Times New Roman" w:cs="Times New Roman"/>
      <w:b/>
      <w:bCs/>
      <w:szCs w:val="20"/>
      <w:lang w:eastAsia="ru-RU"/>
    </w:rPr>
  </w:style>
  <w:style w:type="character" w:customStyle="1" w:styleId="2fa">
    <w:name w:val="Основной текст (2)_"/>
    <w:basedOn w:val="a7"/>
    <w:link w:val="2fb"/>
    <w:rsid w:val="0018475E"/>
    <w:rPr>
      <w:rFonts w:ascii="Times New Roman" w:eastAsia="Times New Roman" w:hAnsi="Times New Roman" w:cs="Times New Roman"/>
      <w:b/>
      <w:bCs/>
      <w:sz w:val="20"/>
      <w:szCs w:val="20"/>
      <w:shd w:val="clear" w:color="auto" w:fill="FFFFFF"/>
    </w:rPr>
  </w:style>
  <w:style w:type="paragraph" w:customStyle="1" w:styleId="2fb">
    <w:name w:val="Основной текст (2)"/>
    <w:basedOn w:val="a5"/>
    <w:link w:val="2fa"/>
    <w:rsid w:val="0018475E"/>
    <w:pPr>
      <w:widowControl w:val="0"/>
      <w:shd w:val="clear" w:color="auto" w:fill="FFFFFF"/>
      <w:jc w:val="both"/>
    </w:pPr>
    <w:rPr>
      <w:b/>
      <w:bCs/>
      <w:sz w:val="20"/>
      <w:szCs w:val="20"/>
      <w:lang w:eastAsia="en-US"/>
    </w:rPr>
  </w:style>
  <w:style w:type="character" w:customStyle="1" w:styleId="49">
    <w:name w:val="Основной текст (4)_"/>
    <w:basedOn w:val="a7"/>
    <w:link w:val="4a"/>
    <w:rsid w:val="0018475E"/>
    <w:rPr>
      <w:rFonts w:ascii="Times New Roman" w:eastAsia="Times New Roman" w:hAnsi="Times New Roman" w:cs="Times New Roman"/>
      <w:sz w:val="16"/>
      <w:szCs w:val="16"/>
      <w:shd w:val="clear" w:color="auto" w:fill="FFFFFF"/>
    </w:rPr>
  </w:style>
  <w:style w:type="paragraph" w:customStyle="1" w:styleId="4a">
    <w:name w:val="Основной текст (4)"/>
    <w:basedOn w:val="a5"/>
    <w:link w:val="49"/>
    <w:rsid w:val="0018475E"/>
    <w:pPr>
      <w:widowControl w:val="0"/>
      <w:shd w:val="clear" w:color="auto" w:fill="FFFFFF"/>
      <w:ind w:left="260"/>
      <w:jc w:val="both"/>
    </w:pPr>
    <w:rPr>
      <w:sz w:val="16"/>
      <w:szCs w:val="16"/>
      <w:lang w:eastAsia="en-US"/>
    </w:rPr>
  </w:style>
  <w:style w:type="paragraph" w:customStyle="1" w:styleId="Default">
    <w:name w:val="Default"/>
    <w:rsid w:val="005024C4"/>
    <w:pPr>
      <w:autoSpaceDE w:val="0"/>
      <w:autoSpaceDN w:val="0"/>
      <w:adjustRightInd w:val="0"/>
      <w:spacing w:after="0" w:line="240" w:lineRule="auto"/>
    </w:pPr>
    <w:rPr>
      <w:rFonts w:ascii="Times New Roman" w:eastAsia="Courier New" w:hAnsi="Times New Roman" w:cs="Times New Roman"/>
      <w:color w:val="000000"/>
      <w:sz w:val="24"/>
      <w:szCs w:val="24"/>
      <w:lang w:eastAsia="ru-RU"/>
    </w:rPr>
  </w:style>
  <w:style w:type="character" w:customStyle="1" w:styleId="2fc">
    <w:name w:val="Колонтитул (2)_"/>
    <w:basedOn w:val="a7"/>
    <w:link w:val="2fd"/>
    <w:rsid w:val="008C6B1B"/>
    <w:rPr>
      <w:rFonts w:ascii="Times New Roman" w:eastAsia="Times New Roman" w:hAnsi="Times New Roman" w:cs="Times New Roman"/>
      <w:sz w:val="20"/>
      <w:szCs w:val="20"/>
      <w:shd w:val="clear" w:color="auto" w:fill="FFFFFF"/>
    </w:rPr>
  </w:style>
  <w:style w:type="paragraph" w:customStyle="1" w:styleId="2fd">
    <w:name w:val="Колонтитул (2)"/>
    <w:basedOn w:val="a5"/>
    <w:link w:val="2fc"/>
    <w:rsid w:val="008C6B1B"/>
    <w:pPr>
      <w:widowControl w:val="0"/>
      <w:shd w:val="clear" w:color="auto" w:fill="FFFFFF"/>
    </w:pPr>
    <w:rPr>
      <w:sz w:val="20"/>
      <w:szCs w:val="20"/>
      <w:lang w:eastAsia="en-US"/>
    </w:rPr>
  </w:style>
  <w:style w:type="character" w:customStyle="1" w:styleId="1d">
    <w:name w:val="Заголовок №1_"/>
    <w:basedOn w:val="a7"/>
    <w:link w:val="1e"/>
    <w:rsid w:val="00760611"/>
    <w:rPr>
      <w:rFonts w:ascii="Times New Roman" w:eastAsia="Times New Roman" w:hAnsi="Times New Roman" w:cs="Times New Roman"/>
      <w:b/>
      <w:bCs/>
      <w:sz w:val="48"/>
      <w:szCs w:val="48"/>
      <w:shd w:val="clear" w:color="auto" w:fill="FFFFFF"/>
    </w:rPr>
  </w:style>
  <w:style w:type="paragraph" w:customStyle="1" w:styleId="1e">
    <w:name w:val="Заголовок №1"/>
    <w:basedOn w:val="a5"/>
    <w:link w:val="1d"/>
    <w:rsid w:val="00760611"/>
    <w:pPr>
      <w:widowControl w:val="0"/>
      <w:shd w:val="clear" w:color="auto" w:fill="FFFFFF"/>
      <w:jc w:val="center"/>
      <w:outlineLvl w:val="0"/>
    </w:pPr>
    <w:rPr>
      <w:b/>
      <w:bCs/>
      <w:sz w:val="48"/>
      <w:szCs w:val="48"/>
      <w:lang w:eastAsia="en-US"/>
    </w:rPr>
  </w:style>
  <w:style w:type="paragraph" w:customStyle="1" w:styleId="1f">
    <w:name w:val="Основной текст1"/>
    <w:basedOn w:val="a5"/>
    <w:rsid w:val="00760611"/>
    <w:pPr>
      <w:widowControl w:val="0"/>
      <w:shd w:val="clear" w:color="auto" w:fill="FFFFFF"/>
      <w:ind w:firstLine="400"/>
      <w:jc w:val="both"/>
    </w:pPr>
    <w:rPr>
      <w:color w:val="000000"/>
      <w:lang w:bidi="ru-RU"/>
    </w:rPr>
  </w:style>
  <w:style w:type="character" w:customStyle="1" w:styleId="afffffff1">
    <w:name w:val="Другое_"/>
    <w:basedOn w:val="a7"/>
    <w:link w:val="afffffff2"/>
    <w:rsid w:val="00FE10ED"/>
    <w:rPr>
      <w:rFonts w:ascii="Times New Roman" w:eastAsia="Times New Roman" w:hAnsi="Times New Roman" w:cs="Times New Roman"/>
      <w:shd w:val="clear" w:color="auto" w:fill="FFFFFF"/>
    </w:rPr>
  </w:style>
  <w:style w:type="character" w:customStyle="1" w:styleId="afffffff3">
    <w:name w:val="Подпись к таблице_"/>
    <w:basedOn w:val="a7"/>
    <w:link w:val="afffffff4"/>
    <w:rsid w:val="00FE10ED"/>
    <w:rPr>
      <w:rFonts w:ascii="Times New Roman" w:eastAsia="Times New Roman" w:hAnsi="Times New Roman" w:cs="Times New Roman"/>
      <w:shd w:val="clear" w:color="auto" w:fill="FFFFFF"/>
    </w:rPr>
  </w:style>
  <w:style w:type="paragraph" w:customStyle="1" w:styleId="afffffff2">
    <w:name w:val="Другое"/>
    <w:basedOn w:val="a5"/>
    <w:link w:val="afffffff1"/>
    <w:rsid w:val="00FE10ED"/>
    <w:pPr>
      <w:widowControl w:val="0"/>
      <w:shd w:val="clear" w:color="auto" w:fill="FFFFFF"/>
      <w:ind w:firstLine="400"/>
      <w:jc w:val="both"/>
    </w:pPr>
    <w:rPr>
      <w:sz w:val="22"/>
      <w:szCs w:val="22"/>
      <w:lang w:eastAsia="en-US"/>
    </w:rPr>
  </w:style>
  <w:style w:type="paragraph" w:customStyle="1" w:styleId="afffffff4">
    <w:name w:val="Подпись к таблице"/>
    <w:basedOn w:val="a5"/>
    <w:link w:val="afffffff3"/>
    <w:rsid w:val="00FE10ED"/>
    <w:pPr>
      <w:widowControl w:val="0"/>
      <w:shd w:val="clear" w:color="auto" w:fill="FFFFFF"/>
      <w:jc w:val="right"/>
    </w:pPr>
    <w:rPr>
      <w:sz w:val="22"/>
      <w:szCs w:val="22"/>
      <w:lang w:eastAsia="en-US"/>
    </w:rPr>
  </w:style>
  <w:style w:type="character" w:customStyle="1" w:styleId="3f0">
    <w:name w:val="Основной текст (3)_"/>
    <w:basedOn w:val="a7"/>
    <w:link w:val="3f1"/>
    <w:rsid w:val="00513090"/>
    <w:rPr>
      <w:rFonts w:ascii="Times New Roman" w:eastAsia="Times New Roman" w:hAnsi="Times New Roman" w:cs="Times New Roman"/>
      <w:sz w:val="28"/>
      <w:szCs w:val="28"/>
      <w:shd w:val="clear" w:color="auto" w:fill="FFFFFF"/>
    </w:rPr>
  </w:style>
  <w:style w:type="character" w:customStyle="1" w:styleId="63">
    <w:name w:val="Основной текст (6)_"/>
    <w:basedOn w:val="a7"/>
    <w:link w:val="64"/>
    <w:rsid w:val="00513090"/>
    <w:rPr>
      <w:rFonts w:ascii="Times New Roman" w:eastAsia="Times New Roman" w:hAnsi="Times New Roman" w:cs="Times New Roman"/>
      <w:sz w:val="32"/>
      <w:szCs w:val="32"/>
      <w:shd w:val="clear" w:color="auto" w:fill="FFFFFF"/>
    </w:rPr>
  </w:style>
  <w:style w:type="character" w:customStyle="1" w:styleId="58">
    <w:name w:val="Основной текст (5)_"/>
    <w:basedOn w:val="a7"/>
    <w:link w:val="59"/>
    <w:rsid w:val="00513090"/>
    <w:rPr>
      <w:rFonts w:ascii="Times New Roman" w:eastAsia="Times New Roman" w:hAnsi="Times New Roman" w:cs="Times New Roman"/>
      <w:b/>
      <w:bCs/>
      <w:sz w:val="36"/>
      <w:szCs w:val="36"/>
      <w:shd w:val="clear" w:color="auto" w:fill="FFFFFF"/>
    </w:rPr>
  </w:style>
  <w:style w:type="character" w:customStyle="1" w:styleId="2fe">
    <w:name w:val="Заголовок №2_"/>
    <w:basedOn w:val="a7"/>
    <w:link w:val="2ff"/>
    <w:rsid w:val="00513090"/>
    <w:rPr>
      <w:rFonts w:ascii="Times New Roman" w:eastAsia="Times New Roman" w:hAnsi="Times New Roman" w:cs="Times New Roman"/>
      <w:b/>
      <w:bCs/>
      <w:shd w:val="clear" w:color="auto" w:fill="FFFFFF"/>
    </w:rPr>
  </w:style>
  <w:style w:type="paragraph" w:customStyle="1" w:styleId="3f1">
    <w:name w:val="Основной текст (3)"/>
    <w:basedOn w:val="a5"/>
    <w:link w:val="3f0"/>
    <w:rsid w:val="00513090"/>
    <w:pPr>
      <w:widowControl w:val="0"/>
      <w:shd w:val="clear" w:color="auto" w:fill="FFFFFF"/>
      <w:ind w:firstLine="720"/>
      <w:jc w:val="both"/>
    </w:pPr>
    <w:rPr>
      <w:sz w:val="28"/>
      <w:szCs w:val="28"/>
      <w:lang w:eastAsia="en-US"/>
    </w:rPr>
  </w:style>
  <w:style w:type="paragraph" w:customStyle="1" w:styleId="64">
    <w:name w:val="Основной текст (6)"/>
    <w:basedOn w:val="a5"/>
    <w:link w:val="63"/>
    <w:rsid w:val="00513090"/>
    <w:pPr>
      <w:widowControl w:val="0"/>
      <w:shd w:val="clear" w:color="auto" w:fill="FFFFFF"/>
      <w:spacing w:line="398" w:lineRule="auto"/>
      <w:jc w:val="center"/>
    </w:pPr>
    <w:rPr>
      <w:sz w:val="32"/>
      <w:szCs w:val="32"/>
      <w:lang w:eastAsia="en-US"/>
    </w:rPr>
  </w:style>
  <w:style w:type="paragraph" w:customStyle="1" w:styleId="59">
    <w:name w:val="Основной текст (5)"/>
    <w:basedOn w:val="a5"/>
    <w:link w:val="58"/>
    <w:rsid w:val="00513090"/>
    <w:pPr>
      <w:widowControl w:val="0"/>
      <w:shd w:val="clear" w:color="auto" w:fill="FFFFFF"/>
      <w:spacing w:after="6460"/>
      <w:jc w:val="center"/>
    </w:pPr>
    <w:rPr>
      <w:b/>
      <w:bCs/>
      <w:sz w:val="36"/>
      <w:szCs w:val="36"/>
      <w:lang w:eastAsia="en-US"/>
    </w:rPr>
  </w:style>
  <w:style w:type="paragraph" w:customStyle="1" w:styleId="2ff">
    <w:name w:val="Заголовок №2"/>
    <w:basedOn w:val="a5"/>
    <w:link w:val="2fe"/>
    <w:rsid w:val="00513090"/>
    <w:pPr>
      <w:widowControl w:val="0"/>
      <w:shd w:val="clear" w:color="auto" w:fill="FFFFFF"/>
      <w:spacing w:after="40"/>
      <w:ind w:left="2520" w:hanging="320"/>
      <w:outlineLvl w:val="1"/>
    </w:pPr>
    <w:rPr>
      <w:b/>
      <w:bCs/>
      <w:sz w:val="22"/>
      <w:szCs w:val="22"/>
      <w:lang w:eastAsia="en-US"/>
    </w:rPr>
  </w:style>
  <w:style w:type="character" w:customStyle="1" w:styleId="afffffff5">
    <w:name w:val="Сноска_"/>
    <w:basedOn w:val="a7"/>
    <w:link w:val="afffffff6"/>
    <w:rsid w:val="00513090"/>
    <w:rPr>
      <w:rFonts w:ascii="Times New Roman" w:eastAsia="Times New Roman" w:hAnsi="Times New Roman" w:cs="Times New Roman"/>
      <w:shd w:val="clear" w:color="auto" w:fill="FFFFFF"/>
    </w:rPr>
  </w:style>
  <w:style w:type="paragraph" w:customStyle="1" w:styleId="afffffff6">
    <w:name w:val="Сноска"/>
    <w:basedOn w:val="a5"/>
    <w:link w:val="afffffff5"/>
    <w:rsid w:val="00513090"/>
    <w:pPr>
      <w:widowControl w:val="0"/>
      <w:shd w:val="clear" w:color="auto" w:fill="FFFFFF"/>
    </w:pPr>
    <w:rPr>
      <w:sz w:val="22"/>
      <w:szCs w:val="22"/>
      <w:lang w:eastAsia="en-US"/>
    </w:rPr>
  </w:style>
  <w:style w:type="character" w:customStyle="1" w:styleId="afffffff7">
    <w:name w:val="Колонтитул_"/>
    <w:basedOn w:val="a7"/>
    <w:link w:val="afffffff8"/>
    <w:rsid w:val="00513090"/>
    <w:rPr>
      <w:rFonts w:ascii="Times New Roman" w:eastAsia="Times New Roman" w:hAnsi="Times New Roman" w:cs="Times New Roman"/>
      <w:shd w:val="clear" w:color="auto" w:fill="FFFFFF"/>
    </w:rPr>
  </w:style>
  <w:style w:type="paragraph" w:customStyle="1" w:styleId="afffffff8">
    <w:name w:val="Колонтитул"/>
    <w:basedOn w:val="a5"/>
    <w:link w:val="afffffff7"/>
    <w:rsid w:val="00513090"/>
    <w:pPr>
      <w:widowControl w:val="0"/>
      <w:shd w:val="clear" w:color="auto" w:fill="FFFFFF"/>
    </w:pPr>
    <w:rPr>
      <w:sz w:val="22"/>
      <w:szCs w:val="22"/>
      <w:lang w:eastAsia="en-US"/>
    </w:rPr>
  </w:style>
  <w:style w:type="paragraph" w:styleId="1f0">
    <w:name w:val="index 1"/>
    <w:basedOn w:val="a5"/>
    <w:next w:val="a5"/>
    <w:link w:val="1f1"/>
    <w:autoRedefine/>
    <w:uiPriority w:val="99"/>
    <w:semiHidden/>
    <w:unhideWhenUsed/>
    <w:rsid w:val="008634C9"/>
    <w:pPr>
      <w:ind w:left="240" w:hanging="240"/>
    </w:pPr>
  </w:style>
  <w:style w:type="character" w:customStyle="1" w:styleId="1f1">
    <w:name w:val="Указатель 1 Знак"/>
    <w:basedOn w:val="a7"/>
    <w:link w:val="1f0"/>
    <w:uiPriority w:val="99"/>
    <w:semiHidden/>
    <w:rsid w:val="003F054A"/>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299419">
      <w:bodyDiv w:val="1"/>
      <w:marLeft w:val="0"/>
      <w:marRight w:val="0"/>
      <w:marTop w:val="0"/>
      <w:marBottom w:val="0"/>
      <w:divBdr>
        <w:top w:val="none" w:sz="0" w:space="0" w:color="auto"/>
        <w:left w:val="none" w:sz="0" w:space="0" w:color="auto"/>
        <w:bottom w:val="none" w:sz="0" w:space="0" w:color="auto"/>
        <w:right w:val="none" w:sz="0" w:space="0" w:color="auto"/>
      </w:divBdr>
    </w:div>
    <w:div w:id="1649476882">
      <w:bodyDiv w:val="1"/>
      <w:marLeft w:val="0"/>
      <w:marRight w:val="0"/>
      <w:marTop w:val="0"/>
      <w:marBottom w:val="0"/>
      <w:divBdr>
        <w:top w:val="none" w:sz="0" w:space="0" w:color="auto"/>
        <w:left w:val="none" w:sz="0" w:space="0" w:color="auto"/>
        <w:bottom w:val="none" w:sz="0" w:space="0" w:color="auto"/>
        <w:right w:val="none" w:sz="0" w:space="0" w:color="auto"/>
      </w:divBdr>
    </w:div>
    <w:div w:id="2066440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consultantplus://offline/ref=17BFE5A3C1B66F5A327654A76BB034B07D7403A5124A23551593B7FD752F7A14C89F0C227260475CiCM" TargetMode="External"/><Relationship Id="rId26" Type="http://schemas.openxmlformats.org/officeDocument/2006/relationships/hyperlink" Target="consultantplus://offline/ref=2AD52C8AA9680871242E1CADA20B001AE59EC0C3B31B1273425DA4h47FI" TargetMode="External"/><Relationship Id="rId39" Type="http://schemas.openxmlformats.org/officeDocument/2006/relationships/hyperlink" Target="consultantplus://offline/main?base=LAW;n=117072;fld=134;dst=100705" TargetMode="External"/><Relationship Id="rId21" Type="http://schemas.openxmlformats.org/officeDocument/2006/relationships/hyperlink" Target="consultantplus://offline/ref=2AD52C8AA9680871242E1CADA20B001AE09FC3C2B31B1273425DA4h47FI" TargetMode="External"/><Relationship Id="rId34" Type="http://schemas.openxmlformats.org/officeDocument/2006/relationships/footer" Target="footer5.xml"/><Relationship Id="rId42" Type="http://schemas.openxmlformats.org/officeDocument/2006/relationships/footer" Target="footer8.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consultantplus://offline/ref=17BFE5A3C1B66F5A327654A76BB034B07D7403A5124A23551593B7FD752F7A14C89F0C227260405Ci8M" TargetMode="External"/><Relationship Id="rId29" Type="http://schemas.openxmlformats.org/officeDocument/2006/relationships/hyperlink" Target="http://integral.ru/download/literatur/2.1.6.1032-01.pdf" TargetMode="External"/><Relationship Id="rId41"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consultantplus://offline/ref=2AD52C8AA9680871242E1CADA20B001AE09FC3C2B31B1273425DA4h47FI" TargetMode="External"/><Relationship Id="rId32" Type="http://schemas.openxmlformats.org/officeDocument/2006/relationships/hyperlink" Target="consultantplus://offline/ref=2AD52C8AA9680871242E1CADA20B001AE09FC3C2B31B1273425DA4h47FI" TargetMode="External"/><Relationship Id="rId37" Type="http://schemas.openxmlformats.org/officeDocument/2006/relationships/hyperlink" Target="consultantplus://offline/ref=2AD52C8AA9680871242E1CADA20B001AE09FC3C2B31B1273425DA4h47FI" TargetMode="External"/><Relationship Id="rId40" Type="http://schemas.openxmlformats.org/officeDocument/2006/relationships/hyperlink" Target="consultantplus://offline/main?base=LAW;n=117593;fld=134" TargetMode="Externa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consultantplus://offline/ref=2AD52C8AA9680871242E1CADA20B001AE09FC3C2B31B1273425DA4h47FI" TargetMode="External"/><Relationship Id="rId28" Type="http://schemas.openxmlformats.org/officeDocument/2006/relationships/hyperlink" Target="consultantplus://offline/main?base=LAW;n=97924;fld=134;dst=100088" TargetMode="External"/><Relationship Id="rId36" Type="http://schemas.openxmlformats.org/officeDocument/2006/relationships/footer" Target="footer7.xml"/><Relationship Id="rId10" Type="http://schemas.openxmlformats.org/officeDocument/2006/relationships/hyperlink" Target="consultantplus://offline/ref=ACBC04675D45A7319E4896234EF5654726773748F9C322EA4BDB725FC83DBE01F809424912C0B6B7A2E37AQFfCJ" TargetMode="External"/><Relationship Id="rId19" Type="http://schemas.openxmlformats.org/officeDocument/2006/relationships/hyperlink" Target="consultantplus://offline/ref=17BFE5A3C1B66F5A327654A76BB034B07D7706A812467E5F1DCABBFF72202503CFD60023726041CA54i5M" TargetMode="External"/><Relationship Id="rId31" Type="http://schemas.openxmlformats.org/officeDocument/2006/relationships/hyperlink" Target="consultantplus://offline/ref=B738B15FA10B29BF3A3F6DA8AD710BB450108213D12ED6003EBC6B59F00F9E147068A088LEIEL" TargetMode="Externa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ACBC04675D45A7319E48882E58993A48247F6B4CF3C62CBB1E8429029F34B456BF461B08Q5fEJ" TargetMode="External"/><Relationship Id="rId14" Type="http://schemas.openxmlformats.org/officeDocument/2006/relationships/header" Target="header2.xml"/><Relationship Id="rId22" Type="http://schemas.openxmlformats.org/officeDocument/2006/relationships/hyperlink" Target="consultantplus://offline/ref=2AD52C8AA9680871242E1CADA20B001AE09FC3C2B31B1273425DA4h47FI" TargetMode="External"/><Relationship Id="rId27" Type="http://schemas.openxmlformats.org/officeDocument/2006/relationships/hyperlink" Target="http://newisys:8080/law?d&amp;nd=1200006118&amp;prevDoc=1400020&amp;mark=0000NLU0L2B4QU3VVVVVS00000000000000000000000000000000000" TargetMode="External"/><Relationship Id="rId30" Type="http://schemas.openxmlformats.org/officeDocument/2006/relationships/hyperlink" Target="consultantplus://offline/ref=2AD52C8AA9680871242E1CADA20B001AE09FC3C2B31B1273425DA4h47FI" TargetMode="External"/><Relationship Id="rId35" Type="http://schemas.openxmlformats.org/officeDocument/2006/relationships/footer" Target="footer6.xml"/><Relationship Id="rId43"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consultantplus://offline/ref=2AD52C8AA9680871242E1CADA20B001AE09FC3C2B31B1273425DA4h47FI" TargetMode="External"/><Relationship Id="rId25" Type="http://schemas.openxmlformats.org/officeDocument/2006/relationships/hyperlink" Target="consultantplus://offline/ref=2AD52C8AA9680871242E1CADA20B001AE09FC3C2B31B1273425DA4h47FI" TargetMode="External"/><Relationship Id="rId33" Type="http://schemas.openxmlformats.org/officeDocument/2006/relationships/header" Target="header3.xml"/><Relationship Id="rId38" Type="http://schemas.openxmlformats.org/officeDocument/2006/relationships/hyperlink" Target="consultantplus://offline/ref=2AD52C8AA9680871242E1CADA20B001AE09FC3C2B31B1273425DA4h47F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CE8D15-C38E-451F-B7A6-EC1FC9E17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148</Pages>
  <Words>64855</Words>
  <Characters>369679</Characters>
  <Application>Microsoft Office Word</Application>
  <DocSecurity>0</DocSecurity>
  <Lines>3080</Lines>
  <Paragraphs>867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433667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28</cp:revision>
  <cp:lastPrinted>2017-09-04T05:59:00Z</cp:lastPrinted>
  <dcterms:created xsi:type="dcterms:W3CDTF">2017-09-01T06:27:00Z</dcterms:created>
  <dcterms:modified xsi:type="dcterms:W3CDTF">2017-10-09T07:12:00Z</dcterms:modified>
</cp:coreProperties>
</file>