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261693" w:rsidRDefault="00340E84" w:rsidP="00340E84">
      <w:pPr>
        <w:rPr>
          <w:b/>
          <w:sz w:val="28"/>
          <w:szCs w:val="28"/>
        </w:rPr>
      </w:pPr>
    </w:p>
    <w:p w:rsidR="00340E84" w:rsidRPr="00340E84" w:rsidRDefault="00340E84" w:rsidP="00340E84">
      <w:pPr>
        <w:ind w:firstLine="709"/>
        <w:jc w:val="center"/>
        <w:rPr>
          <w:b/>
          <w:color w:val="000000"/>
          <w:sz w:val="28"/>
          <w:szCs w:val="28"/>
        </w:rPr>
      </w:pPr>
      <w:r w:rsidRPr="00340E84">
        <w:rPr>
          <w:b/>
          <w:color w:val="000000"/>
          <w:sz w:val="28"/>
          <w:szCs w:val="28"/>
        </w:rPr>
        <w:t xml:space="preserve">Сводный отчет о ходе реализации муниципальных программ </w:t>
      </w:r>
      <w:proofErr w:type="spellStart"/>
      <w:r w:rsidRPr="00340E84">
        <w:rPr>
          <w:b/>
          <w:color w:val="000000"/>
          <w:sz w:val="28"/>
          <w:szCs w:val="28"/>
        </w:rPr>
        <w:t>Емельяновского</w:t>
      </w:r>
      <w:proofErr w:type="spellEnd"/>
      <w:r w:rsidRPr="00340E84">
        <w:rPr>
          <w:b/>
          <w:color w:val="000000"/>
          <w:sz w:val="28"/>
          <w:szCs w:val="28"/>
        </w:rPr>
        <w:t xml:space="preserve"> района  за 2015 год</w:t>
      </w:r>
    </w:p>
    <w:p w:rsidR="00340E84" w:rsidRPr="00340E84" w:rsidRDefault="00340E84" w:rsidP="00340E84">
      <w:pPr>
        <w:ind w:firstLine="709"/>
        <w:jc w:val="center"/>
        <w:rPr>
          <w:b/>
          <w:sz w:val="28"/>
          <w:szCs w:val="28"/>
        </w:rPr>
      </w:pPr>
    </w:p>
    <w:p w:rsidR="00340E84" w:rsidRPr="00AF2797" w:rsidRDefault="00340E84" w:rsidP="00340E84">
      <w:pPr>
        <w:jc w:val="both"/>
        <w:rPr>
          <w:b/>
        </w:rPr>
      </w:pPr>
      <w:r w:rsidRPr="00AF2797">
        <w:rPr>
          <w:b/>
        </w:rPr>
        <w:t xml:space="preserve">Муниципальная программа  «Развитие образования </w:t>
      </w:r>
      <w:proofErr w:type="spellStart"/>
      <w:r w:rsidRPr="00AF2797">
        <w:rPr>
          <w:b/>
        </w:rPr>
        <w:t>Емельяновского</w:t>
      </w:r>
      <w:proofErr w:type="spellEnd"/>
      <w:r w:rsidRPr="00AF2797">
        <w:rPr>
          <w:b/>
        </w:rPr>
        <w:t xml:space="preserve"> района» </w:t>
      </w:r>
    </w:p>
    <w:p w:rsidR="00340E84" w:rsidRPr="00AF2797" w:rsidRDefault="00340E84" w:rsidP="00340E84">
      <w:pPr>
        <w:jc w:val="both"/>
        <w:rPr>
          <w:b/>
        </w:rPr>
      </w:pPr>
    </w:p>
    <w:p w:rsidR="00340E84" w:rsidRDefault="00340E84" w:rsidP="00340E84">
      <w:pPr>
        <w:ind w:firstLine="709"/>
        <w:jc w:val="both"/>
      </w:pPr>
      <w:r>
        <w:t>Мероприятия предусмотренные муниципальной программой</w:t>
      </w:r>
      <w:r w:rsidRPr="00CA78E6">
        <w:t xml:space="preserve"> «Развитие  образования </w:t>
      </w:r>
      <w:proofErr w:type="spellStart"/>
      <w:r w:rsidRPr="00CA78E6">
        <w:t>Емельяновского</w:t>
      </w:r>
      <w:proofErr w:type="spellEnd"/>
      <w:r w:rsidRPr="00CA78E6">
        <w:t xml:space="preserve"> района»  (дале</w:t>
      </w:r>
      <w:proofErr w:type="gramStart"/>
      <w:r w:rsidRPr="00CA78E6">
        <w:t>е-</w:t>
      </w:r>
      <w:proofErr w:type="gramEnd"/>
      <w:r w:rsidRPr="00CA78E6">
        <w:t xml:space="preserve"> Программа)</w:t>
      </w:r>
      <w:r>
        <w:t xml:space="preserve"> в отчетном году </w:t>
      </w:r>
      <w:r w:rsidRPr="00CA78E6">
        <w:t xml:space="preserve"> </w:t>
      </w:r>
      <w:r>
        <w:t xml:space="preserve">исполнены </w:t>
      </w:r>
      <w:r w:rsidRPr="00CA78E6">
        <w:t xml:space="preserve"> в сумме </w:t>
      </w:r>
      <w:r>
        <w:t>729937,609</w:t>
      </w:r>
      <w:r w:rsidRPr="00CA78E6">
        <w:t xml:space="preserve"> тыс.руб., в том числе:</w:t>
      </w:r>
    </w:p>
    <w:p w:rsidR="00340E84" w:rsidRPr="00CA78E6" w:rsidRDefault="00340E84" w:rsidP="00340E84">
      <w:pPr>
        <w:jc w:val="both"/>
      </w:pPr>
      <w:r>
        <w:t>федерального бюджета – 5271,036 тыс</w:t>
      </w:r>
      <w:proofErr w:type="gramStart"/>
      <w:r>
        <w:t>.р</w:t>
      </w:r>
      <w:proofErr w:type="gramEnd"/>
      <w:r>
        <w:t>уб.;</w:t>
      </w:r>
    </w:p>
    <w:p w:rsidR="00340E84" w:rsidRPr="00A51965" w:rsidRDefault="00340E84" w:rsidP="00340E84">
      <w:pPr>
        <w:jc w:val="both"/>
        <w:rPr>
          <w:color w:val="FF0000"/>
        </w:rPr>
      </w:pPr>
      <w:r w:rsidRPr="00CA78E6">
        <w:t xml:space="preserve">краевого бюджета </w:t>
      </w:r>
      <w:r>
        <w:t>–</w:t>
      </w:r>
      <w:r w:rsidRPr="00CA78E6">
        <w:t xml:space="preserve"> </w:t>
      </w:r>
      <w:r>
        <w:t>445747,423</w:t>
      </w:r>
      <w:r w:rsidRPr="001074DF">
        <w:t xml:space="preserve"> тыс</w:t>
      </w:r>
      <w:proofErr w:type="gramStart"/>
      <w:r w:rsidRPr="001074DF">
        <w:t>.р</w:t>
      </w:r>
      <w:proofErr w:type="gramEnd"/>
      <w:r w:rsidRPr="001074DF">
        <w:t>уб.;</w:t>
      </w:r>
    </w:p>
    <w:p w:rsidR="00340E84" w:rsidRPr="00CA78E6" w:rsidRDefault="00340E84" w:rsidP="00340E84">
      <w:pPr>
        <w:jc w:val="both"/>
      </w:pPr>
      <w:r w:rsidRPr="001074DF">
        <w:t xml:space="preserve">районного бюджета – </w:t>
      </w:r>
      <w:r>
        <w:t>265886,276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Pr="00CA78E6" w:rsidRDefault="00340E84" w:rsidP="00340E84">
      <w:pPr>
        <w:jc w:val="both"/>
      </w:pPr>
      <w:r w:rsidRPr="00CA78E6">
        <w:t xml:space="preserve"> внебюджетных источников – </w:t>
      </w:r>
      <w:r>
        <w:t>13032,874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уб.</w:t>
      </w:r>
    </w:p>
    <w:p w:rsidR="00340E84" w:rsidRPr="00603931" w:rsidRDefault="00340E84" w:rsidP="00340E84">
      <w:pPr>
        <w:ind w:firstLine="709"/>
        <w:jc w:val="both"/>
      </w:pPr>
      <w:r w:rsidRPr="00603931">
        <w:t xml:space="preserve">Цель Программы: 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</w:t>
      </w:r>
      <w:proofErr w:type="spellStart"/>
      <w:r w:rsidRPr="00603931">
        <w:t>Емельяновского</w:t>
      </w:r>
      <w:proofErr w:type="spellEnd"/>
      <w:r w:rsidRPr="00603931">
        <w:t xml:space="preserve"> района.</w:t>
      </w:r>
    </w:p>
    <w:p w:rsidR="00340E84" w:rsidRPr="00603931" w:rsidRDefault="00340E84" w:rsidP="00340E84">
      <w:pPr>
        <w:ind w:firstLine="709"/>
        <w:jc w:val="both"/>
      </w:pPr>
      <w:r w:rsidRPr="00603931">
        <w:t xml:space="preserve">Задачи Программы: </w:t>
      </w:r>
    </w:p>
    <w:p w:rsidR="00340E84" w:rsidRPr="00603931" w:rsidRDefault="00340E84" w:rsidP="00340E84">
      <w:pPr>
        <w:spacing w:line="276" w:lineRule="auto"/>
        <w:jc w:val="both"/>
      </w:pPr>
      <w:r w:rsidRPr="00603931">
        <w:t>1. Повышение доступности услуг дошкольного образования, соответствующего федеральным государственным образовательным стандартам;</w:t>
      </w:r>
    </w:p>
    <w:p w:rsidR="00340E84" w:rsidRPr="00603931" w:rsidRDefault="00340E84" w:rsidP="00340E84">
      <w:pPr>
        <w:spacing w:line="276" w:lineRule="auto"/>
        <w:jc w:val="both"/>
      </w:pPr>
      <w:r w:rsidRPr="00603931">
        <w:t>2. Повышение качества и доступности услуг общего и дополнительного образования;</w:t>
      </w:r>
    </w:p>
    <w:p w:rsidR="00340E84" w:rsidRDefault="00340E84" w:rsidP="00340E84">
      <w:pPr>
        <w:spacing w:line="276" w:lineRule="auto"/>
        <w:jc w:val="both"/>
      </w:pPr>
      <w:r w:rsidRPr="00603931">
        <w:t>3. Обеспечение функционирования системы образования.</w:t>
      </w:r>
    </w:p>
    <w:p w:rsidR="00340E84" w:rsidRPr="00603931" w:rsidRDefault="00340E84" w:rsidP="00340E84">
      <w:pPr>
        <w:spacing w:line="276" w:lineRule="auto"/>
        <w:jc w:val="both"/>
      </w:pPr>
    </w:p>
    <w:p w:rsidR="00340E84" w:rsidRPr="00CA78E6" w:rsidRDefault="00340E84" w:rsidP="00340E84">
      <w:pPr>
        <w:spacing w:line="276" w:lineRule="auto"/>
        <w:jc w:val="both"/>
      </w:pPr>
      <w:r w:rsidRPr="00CA78E6">
        <w:t>Подпрограмма 1 «</w:t>
      </w:r>
      <w:r w:rsidRPr="00CA78E6">
        <w:rPr>
          <w:kern w:val="32"/>
        </w:rPr>
        <w:t>Развитие дошкольного образования детей»</w:t>
      </w:r>
    </w:p>
    <w:p w:rsidR="00340E84" w:rsidRPr="00CA78E6" w:rsidRDefault="00340E84" w:rsidP="00340E84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2835"/>
        <w:gridCol w:w="1480"/>
        <w:gridCol w:w="1508"/>
        <w:gridCol w:w="1493"/>
        <w:gridCol w:w="1221"/>
      </w:tblGrid>
      <w:tr w:rsidR="00340E84" w:rsidRPr="00CA78E6" w:rsidTr="005F265B">
        <w:trPr>
          <w:trHeight w:val="340"/>
        </w:trPr>
        <w:tc>
          <w:tcPr>
            <w:tcW w:w="92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22" w:type="dxa"/>
            <w:gridSpan w:val="3"/>
            <w:shd w:val="clear" w:color="auto" w:fill="auto"/>
          </w:tcPr>
          <w:p w:rsidR="00340E84" w:rsidRPr="00CA78E6" w:rsidRDefault="00340E84" w:rsidP="005F265B">
            <w:r>
              <w:rPr>
                <w:sz w:val="20"/>
                <w:szCs w:val="20"/>
              </w:rPr>
              <w:t>Расходы 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9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shd w:val="clear" w:color="auto" w:fill="auto"/>
          </w:tcPr>
          <w:p w:rsidR="00340E84" w:rsidRPr="00CA78E6" w:rsidRDefault="00340E84" w:rsidP="005F265B">
            <w:r>
              <w:t>% исполнения</w:t>
            </w:r>
          </w:p>
        </w:tc>
      </w:tr>
      <w:tr w:rsidR="00340E84" w:rsidRPr="00CA78E6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района».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0701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192774,343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163228,733</w:t>
            </w:r>
          </w:p>
        </w:tc>
        <w:tc>
          <w:tcPr>
            <w:tcW w:w="1221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340E84" w:rsidRPr="00CA78E6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"Управление земельно-имущественных отношений и архитектуры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</w:t>
            </w:r>
            <w:r w:rsidRPr="00A73A07">
              <w:rPr>
                <w:rFonts w:ascii="Arial Narrow" w:hAnsi="Arial Narrow" w:cs="Arial"/>
                <w:sz w:val="16"/>
                <w:szCs w:val="16"/>
              </w:rPr>
              <w:t>"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0701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127,948</w:t>
            </w:r>
          </w:p>
        </w:tc>
        <w:tc>
          <w:tcPr>
            <w:tcW w:w="1221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340E84" w:rsidRPr="00CA78E6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0701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162335,3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80810,8</w:t>
            </w:r>
          </w:p>
        </w:tc>
        <w:tc>
          <w:tcPr>
            <w:tcW w:w="1221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340E84" w:rsidRPr="00CA78E6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района».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1004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3734,7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3734,27</w:t>
            </w:r>
          </w:p>
        </w:tc>
        <w:tc>
          <w:tcPr>
            <w:tcW w:w="1221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0E84" w:rsidRPr="00CA78E6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358974,543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247901,751</w:t>
            </w:r>
          </w:p>
        </w:tc>
        <w:tc>
          <w:tcPr>
            <w:tcW w:w="1221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</w:tbl>
    <w:p w:rsidR="00340E84" w:rsidRDefault="00340E84" w:rsidP="00340E84">
      <w:pPr>
        <w:pStyle w:val="NoSpacing1"/>
        <w:keepNext/>
        <w:suppressLineNumbers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0E84" w:rsidRDefault="00340E84" w:rsidP="00340E84">
      <w:pPr>
        <w:pStyle w:val="NoSpacing1"/>
        <w:keepNext/>
        <w:suppressLineNumbers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56A38">
        <w:rPr>
          <w:rFonts w:ascii="Times New Roman" w:hAnsi="Times New Roman"/>
          <w:sz w:val="24"/>
          <w:szCs w:val="24"/>
        </w:rPr>
        <w:t>По под</w:t>
      </w:r>
      <w:r>
        <w:rPr>
          <w:rFonts w:ascii="Times New Roman" w:hAnsi="Times New Roman"/>
          <w:sz w:val="24"/>
          <w:szCs w:val="24"/>
        </w:rPr>
        <w:t>пр</w:t>
      </w:r>
      <w:r w:rsidRPr="00E56A38">
        <w:rPr>
          <w:rFonts w:ascii="Times New Roman" w:hAnsi="Times New Roman"/>
          <w:sz w:val="24"/>
          <w:szCs w:val="24"/>
        </w:rPr>
        <w:t xml:space="preserve">ограмме «Развитие дошкольного образования детей» исполнение бюджета составило </w:t>
      </w:r>
      <w:r>
        <w:rPr>
          <w:rFonts w:ascii="Times New Roman" w:hAnsi="Times New Roman"/>
          <w:sz w:val="24"/>
          <w:szCs w:val="24"/>
        </w:rPr>
        <w:t>69,1</w:t>
      </w:r>
      <w:r w:rsidRPr="00E56A38">
        <w:rPr>
          <w:rFonts w:ascii="Times New Roman" w:hAnsi="Times New Roman"/>
          <w:sz w:val="24"/>
          <w:szCs w:val="24"/>
        </w:rPr>
        <w:t xml:space="preserve">%. </w:t>
      </w:r>
    </w:p>
    <w:p w:rsidR="00340E84" w:rsidRPr="006C285B" w:rsidRDefault="00340E84" w:rsidP="00340E84">
      <w:pPr>
        <w:pStyle w:val="ad"/>
        <w:spacing w:before="0" w:beforeAutospacing="0" w:after="0" w:afterAutospacing="0"/>
        <w:ind w:firstLine="708"/>
        <w:jc w:val="both"/>
      </w:pPr>
      <w:r w:rsidRPr="006C285B">
        <w:t xml:space="preserve">Недофинансирование мероприятий подпрограммы связано с    недофинансированием  средств из  краевого бюджета для оплаты  стоимости  приобретенного здания детского сада в п. Солонцы  и  выполненного капитального </w:t>
      </w:r>
      <w:r w:rsidRPr="006C285B">
        <w:lastRenderedPageBreak/>
        <w:t>ремонта здания  МБДОУ №6 в сумме  101212,955 тыс</w:t>
      </w:r>
      <w:proofErr w:type="gramStart"/>
      <w:r w:rsidRPr="006C285B">
        <w:t>.р</w:t>
      </w:r>
      <w:proofErr w:type="gramEnd"/>
      <w:r w:rsidRPr="006C285B">
        <w:t>уб.</w:t>
      </w:r>
      <w:r>
        <w:t xml:space="preserve"> </w:t>
      </w:r>
      <w:r w:rsidRPr="006C285B">
        <w:t xml:space="preserve"> Указанные средства поступили  в районный бюджет в марте 2016 года.</w:t>
      </w:r>
    </w:p>
    <w:p w:rsidR="00340E84" w:rsidRPr="006C285B" w:rsidRDefault="00340E84" w:rsidP="00340E84">
      <w:pPr>
        <w:pStyle w:val="ad"/>
        <w:spacing w:before="0" w:beforeAutospacing="0" w:after="0" w:afterAutospacing="0"/>
        <w:ind w:firstLine="708"/>
        <w:jc w:val="both"/>
      </w:pPr>
      <w:r w:rsidRPr="006C285B">
        <w:t>Исполнение по внебюджетным источникам учреждений дошкольного образования составило 99,5%.</w:t>
      </w:r>
    </w:p>
    <w:p w:rsidR="00340E84" w:rsidRPr="00CA78E6" w:rsidRDefault="00340E84" w:rsidP="00340E84">
      <w:pPr>
        <w:jc w:val="both"/>
      </w:pPr>
      <w:r>
        <w:t xml:space="preserve">         </w:t>
      </w:r>
      <w:r w:rsidRPr="00CA78E6">
        <w:t xml:space="preserve">В рамках указанной подпрограммы </w:t>
      </w:r>
      <w:r>
        <w:t xml:space="preserve"> </w:t>
      </w:r>
      <w:r w:rsidR="00941478">
        <w:t>израсходованные</w:t>
      </w:r>
      <w:r>
        <w:t xml:space="preserve"> средства направлены:</w:t>
      </w:r>
    </w:p>
    <w:p w:rsidR="00340E84" w:rsidRPr="003B3553" w:rsidRDefault="00340E84" w:rsidP="00340E84">
      <w:pPr>
        <w:ind w:firstLine="709"/>
        <w:jc w:val="both"/>
      </w:pPr>
      <w:r>
        <w:t xml:space="preserve">  -</w:t>
      </w:r>
      <w:r w:rsidRPr="00CA78E6">
        <w:t xml:space="preserve"> на обеспечение деятельности подведомственных  дошкол</w:t>
      </w:r>
      <w:r>
        <w:t>ьных образовательных учреждений  -  15737</w:t>
      </w:r>
      <w:r w:rsidRPr="003B3553">
        <w:t>6,433 тыс</w:t>
      </w:r>
      <w:proofErr w:type="gramStart"/>
      <w:r w:rsidRPr="003B3553">
        <w:t>.р</w:t>
      </w:r>
      <w:proofErr w:type="gramEnd"/>
      <w:r w:rsidRPr="003B3553">
        <w:t>уб.;</w:t>
      </w:r>
    </w:p>
    <w:p w:rsidR="00340E84" w:rsidRPr="003B3553" w:rsidRDefault="00340E84" w:rsidP="00340E84">
      <w:pPr>
        <w:ind w:firstLine="709"/>
        <w:jc w:val="both"/>
      </w:pPr>
      <w:r w:rsidRPr="003B3553">
        <w:t xml:space="preserve">- на выплаты младшим воспитателям и </w:t>
      </w:r>
      <w:proofErr w:type="spellStart"/>
      <w:r w:rsidRPr="003B3553">
        <w:t>помошникам</w:t>
      </w:r>
      <w:proofErr w:type="spellEnd"/>
      <w:r w:rsidRPr="003B3553">
        <w:t xml:space="preserve"> воспитателей – 3303,1 тыс</w:t>
      </w:r>
      <w:proofErr w:type="gramStart"/>
      <w:r w:rsidRPr="003B3553">
        <w:t>.р</w:t>
      </w:r>
      <w:proofErr w:type="gramEnd"/>
      <w:r w:rsidRPr="003B3553">
        <w:t>уб.;</w:t>
      </w:r>
    </w:p>
    <w:p w:rsidR="00340E84" w:rsidRPr="003B3553" w:rsidRDefault="00340E84" w:rsidP="00340E84">
      <w:pPr>
        <w:ind w:firstLine="709"/>
        <w:jc w:val="both"/>
      </w:pPr>
      <w:r w:rsidRPr="003B3553">
        <w:t xml:space="preserve"> - </w:t>
      </w:r>
      <w:r>
        <w:t xml:space="preserve"> на выплату</w:t>
      </w:r>
      <w:r w:rsidRPr="003B3553">
        <w:t xml:space="preserve">  компенсации части родительской платы за присмотр и уход за детьми в дошкольных  учреждениях -  3734,27 тыс</w:t>
      </w:r>
      <w:proofErr w:type="gramStart"/>
      <w:r w:rsidRPr="003B3553">
        <w:t>.р</w:t>
      </w:r>
      <w:proofErr w:type="gramEnd"/>
      <w:r w:rsidRPr="003B3553">
        <w:t>уб.;</w:t>
      </w:r>
    </w:p>
    <w:p w:rsidR="00340E84" w:rsidRPr="003B3553" w:rsidRDefault="00340E84" w:rsidP="00340E84">
      <w:pPr>
        <w:ind w:firstLine="709"/>
        <w:jc w:val="both"/>
      </w:pPr>
      <w:r w:rsidRPr="003B3553">
        <w:t>-</w:t>
      </w:r>
      <w:r>
        <w:t xml:space="preserve">  на </w:t>
      </w:r>
      <w:r w:rsidRPr="003B3553">
        <w:t xml:space="preserve"> приобретение материалов для устройства временной линии электропередач и создание условий для обеспечения электроснабжения строительной площадки детского сада в п. Солонцы -127,948 тыс</w:t>
      </w:r>
      <w:proofErr w:type="gramStart"/>
      <w:r w:rsidRPr="003B3553">
        <w:t>.р</w:t>
      </w:r>
      <w:proofErr w:type="gramEnd"/>
      <w:r w:rsidRPr="003B3553">
        <w:t>уб.;</w:t>
      </w:r>
    </w:p>
    <w:p w:rsidR="00340E84" w:rsidRPr="003B3553" w:rsidRDefault="00340E84" w:rsidP="00340E84">
      <w:pPr>
        <w:ind w:firstLine="709"/>
        <w:jc w:val="both"/>
      </w:pPr>
      <w:r w:rsidRPr="003B3553">
        <w:t>-  на  частичную оплату  стоимости приобретенного здания детского сада в п. Солонцы  - 80810 тыс</w:t>
      </w:r>
      <w:proofErr w:type="gramStart"/>
      <w:r w:rsidRPr="003B3553">
        <w:t>.р</w:t>
      </w:r>
      <w:proofErr w:type="gramEnd"/>
      <w:r w:rsidRPr="003B3553">
        <w:t>уб.;</w:t>
      </w:r>
    </w:p>
    <w:p w:rsidR="00340E84" w:rsidRDefault="00340E84" w:rsidP="00340E84">
      <w:pPr>
        <w:ind w:firstLine="709"/>
        <w:jc w:val="both"/>
      </w:pPr>
      <w:r w:rsidRPr="003B3553">
        <w:t xml:space="preserve">-  </w:t>
      </w:r>
      <w:proofErr w:type="spellStart"/>
      <w:r w:rsidRPr="003B3553">
        <w:t>софинансирование</w:t>
      </w:r>
      <w:proofErr w:type="spellEnd"/>
      <w:r w:rsidRPr="003B3553">
        <w:t xml:space="preserve"> расходов по капитальному ремонту  здания детского сада №6 – 2100 тыс</w:t>
      </w:r>
      <w:proofErr w:type="gramStart"/>
      <w:r w:rsidRPr="003B3553">
        <w:t>.р</w:t>
      </w:r>
      <w:proofErr w:type="gramEnd"/>
      <w:r w:rsidRPr="003B3553">
        <w:t>уб.</w:t>
      </w:r>
      <w:r>
        <w:t>;</w:t>
      </w:r>
    </w:p>
    <w:p w:rsidR="00340E84" w:rsidRPr="00BA71EE" w:rsidRDefault="00340E84" w:rsidP="00340E84">
      <w:pPr>
        <w:jc w:val="both"/>
      </w:pPr>
      <w:r>
        <w:t xml:space="preserve">          - </w:t>
      </w:r>
      <w:r w:rsidRPr="00BA71EE">
        <w:t xml:space="preserve"> ремонты бойлерной </w:t>
      </w:r>
      <w:proofErr w:type="spellStart"/>
      <w:r w:rsidRPr="00BA71EE">
        <w:t>Твороговского</w:t>
      </w:r>
      <w:proofErr w:type="spellEnd"/>
      <w:r w:rsidRPr="00BA71EE">
        <w:t xml:space="preserve"> ДОУ и туалетных комнат </w:t>
      </w:r>
      <w:proofErr w:type="spellStart"/>
      <w:r w:rsidRPr="00BA71EE">
        <w:t>Шуваевского</w:t>
      </w:r>
      <w:proofErr w:type="spellEnd"/>
      <w:r w:rsidRPr="00BA71EE">
        <w:t xml:space="preserve"> ДОУ</w:t>
      </w:r>
      <w:r>
        <w:t>,</w:t>
      </w:r>
      <w:r w:rsidRPr="00F60392">
        <w:t xml:space="preserve"> </w:t>
      </w:r>
      <w:r>
        <w:t xml:space="preserve">за счет средств  </w:t>
      </w:r>
      <w:r w:rsidRPr="00BA71EE">
        <w:t>краевого бюджета за содействие развитию налогового потенциала</w:t>
      </w:r>
      <w:r>
        <w:t xml:space="preserve">  -  450 тыс</w:t>
      </w:r>
      <w:proofErr w:type="gramStart"/>
      <w:r>
        <w:t>.р</w:t>
      </w:r>
      <w:proofErr w:type="gramEnd"/>
      <w:r>
        <w:t>уб</w:t>
      </w:r>
      <w:r w:rsidRPr="00BA71EE">
        <w:t>.</w:t>
      </w:r>
    </w:p>
    <w:p w:rsidR="00340E84" w:rsidRDefault="00340E84" w:rsidP="00340E84">
      <w:pPr>
        <w:jc w:val="both"/>
      </w:pPr>
      <w:r w:rsidRPr="00CA78E6">
        <w:t xml:space="preserve">          При реализации  данной подпрограммы  достигнуты  следующие результаты:</w:t>
      </w:r>
    </w:p>
    <w:p w:rsidR="00340E84" w:rsidRPr="00CA78E6" w:rsidRDefault="00340E84" w:rsidP="00340E84">
      <w:pPr>
        <w:jc w:val="both"/>
      </w:pPr>
    </w:p>
    <w:tbl>
      <w:tblPr>
        <w:tblW w:w="9282" w:type="dxa"/>
        <w:tblInd w:w="93" w:type="dxa"/>
        <w:tblLook w:val="0000"/>
      </w:tblPr>
      <w:tblGrid>
        <w:gridCol w:w="923"/>
        <w:gridCol w:w="4299"/>
        <w:gridCol w:w="1739"/>
        <w:gridCol w:w="1061"/>
        <w:gridCol w:w="1260"/>
      </w:tblGrid>
      <w:tr w:rsidR="00340E84" w:rsidRPr="00C6017F" w:rsidTr="005F265B">
        <w:trPr>
          <w:trHeight w:val="30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017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017F">
              <w:rPr>
                <w:sz w:val="20"/>
                <w:szCs w:val="20"/>
              </w:rPr>
              <w:t>/</w:t>
            </w:r>
            <w:proofErr w:type="spellStart"/>
            <w:r w:rsidRPr="00C6017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340E84" w:rsidRPr="00C6017F" w:rsidTr="005F265B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6017F" w:rsidTr="005F265B">
        <w:trPr>
          <w:trHeight w:val="300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6017F" w:rsidTr="005F265B">
        <w:trPr>
          <w:trHeight w:val="103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6017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600</w:t>
            </w:r>
          </w:p>
        </w:tc>
      </w:tr>
      <w:tr w:rsidR="00340E84" w:rsidRPr="00C6017F" w:rsidTr="005F265B">
        <w:trPr>
          <w:trHeight w:val="223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C6017F">
              <w:rPr>
                <w:sz w:val="20"/>
                <w:szCs w:val="20"/>
              </w:rPr>
              <w:t>Емельяновского</w:t>
            </w:r>
            <w:proofErr w:type="spellEnd"/>
            <w:r w:rsidRPr="00C6017F">
              <w:rPr>
                <w:sz w:val="20"/>
                <w:szCs w:val="20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64</w:t>
            </w:r>
          </w:p>
        </w:tc>
      </w:tr>
      <w:tr w:rsidR="00340E84" w:rsidRPr="00C6017F" w:rsidTr="005F265B">
        <w:trPr>
          <w:trHeight w:val="223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C6017F">
              <w:rPr>
                <w:sz w:val="20"/>
                <w:szCs w:val="20"/>
              </w:rPr>
              <w:t>Емельяновского</w:t>
            </w:r>
            <w:proofErr w:type="spellEnd"/>
            <w:r w:rsidRPr="00C6017F">
              <w:rPr>
                <w:sz w:val="20"/>
                <w:szCs w:val="20"/>
              </w:rPr>
              <w:t xml:space="preserve">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      </w:r>
            <w:proofErr w:type="spellStart"/>
            <w:r w:rsidRPr="00C6017F">
              <w:rPr>
                <w:sz w:val="20"/>
                <w:szCs w:val="20"/>
              </w:rPr>
              <w:t>Емельяновского</w:t>
            </w:r>
            <w:proofErr w:type="spellEnd"/>
            <w:r w:rsidRPr="00C6017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B531C" w:rsidRDefault="00340E84" w:rsidP="005F265B">
            <w:pPr>
              <w:jc w:val="both"/>
              <w:rPr>
                <w:sz w:val="20"/>
                <w:szCs w:val="20"/>
              </w:rPr>
            </w:pPr>
            <w:r w:rsidRPr="00CB531C">
              <w:rPr>
                <w:sz w:val="20"/>
                <w:szCs w:val="20"/>
              </w:rPr>
              <w:t>0,0</w:t>
            </w:r>
          </w:p>
        </w:tc>
      </w:tr>
    </w:tbl>
    <w:p w:rsidR="00340E84" w:rsidRDefault="00340E84" w:rsidP="00340E84">
      <w:pPr>
        <w:jc w:val="both"/>
        <w:rPr>
          <w:sz w:val="20"/>
          <w:szCs w:val="20"/>
        </w:rPr>
      </w:pPr>
    </w:p>
    <w:p w:rsidR="00340E84" w:rsidRPr="00BA71EE" w:rsidRDefault="00340E84" w:rsidP="00340E84">
      <w:pPr>
        <w:ind w:firstLine="480"/>
        <w:jc w:val="both"/>
        <w:rPr>
          <w:color w:val="FF0000"/>
        </w:rPr>
      </w:pPr>
      <w:r w:rsidRPr="00BA71EE">
        <w:t>Обеспечению доступности дошкольного образования, соответствующего единому стандарту качества дошкольного образования способствовало выделение из средств краевых субвенций на реализацию программ дошкольного образования в объеме 265123 тыс</w:t>
      </w:r>
      <w:proofErr w:type="gramStart"/>
      <w:r w:rsidRPr="00BA71EE">
        <w:t>.р</w:t>
      </w:r>
      <w:proofErr w:type="gramEnd"/>
      <w:r w:rsidRPr="00BA71EE">
        <w:t xml:space="preserve">уб. Благодаря выделенным средствам все ДОУ смогли пополнить материально-техническую базу, необходимую для организации образовательного процесса в условиях </w:t>
      </w:r>
      <w:r w:rsidRPr="00BA71EE">
        <w:lastRenderedPageBreak/>
        <w:t>введения в действие новых государственных образовательных стандартов дошкольного образования, приобретено здание для открытия нового дошкольного учреждения на 190 мест в п</w:t>
      </w:r>
      <w:proofErr w:type="gramStart"/>
      <w:r w:rsidRPr="00BA71EE">
        <w:t>.С</w:t>
      </w:r>
      <w:proofErr w:type="gramEnd"/>
      <w:r w:rsidRPr="00BA71EE">
        <w:t>олонцы, произведен капитальный ремонт неэксплуатируемого здания МБДОУ №6.</w:t>
      </w:r>
    </w:p>
    <w:p w:rsidR="00340E84" w:rsidRPr="00BA71EE" w:rsidRDefault="00340E84" w:rsidP="00340E84">
      <w:pPr>
        <w:ind w:firstLine="709"/>
        <w:jc w:val="both"/>
        <w:rPr>
          <w:color w:val="FF0000"/>
          <w:u w:val="single"/>
        </w:rPr>
      </w:pPr>
      <w:proofErr w:type="gramStart"/>
      <w:r w:rsidRPr="00BA71EE">
        <w:t xml:space="preserve">Благодаря  рациональному комплектованию групп в соответствии с их проектной мощностью, комплектованию  разновозрастных групп, а также открытию МБДОУ </w:t>
      </w:r>
      <w:proofErr w:type="spellStart"/>
      <w:r w:rsidRPr="00BA71EE">
        <w:t>Емельяновского</w:t>
      </w:r>
      <w:proofErr w:type="spellEnd"/>
      <w:r w:rsidRPr="00BA71EE">
        <w:t xml:space="preserve"> детского сад «Радуга», МБДОУ </w:t>
      </w:r>
      <w:proofErr w:type="spellStart"/>
      <w:r w:rsidRPr="00BA71EE">
        <w:t>Солонцовского</w:t>
      </w:r>
      <w:proofErr w:type="spellEnd"/>
      <w:r w:rsidRPr="00BA71EE">
        <w:t xml:space="preserve"> детского сада «Ладушки», трёх дополнительных групп в МБДОУ </w:t>
      </w:r>
      <w:proofErr w:type="spellStart"/>
      <w:r w:rsidRPr="00BA71EE">
        <w:t>Емельяновском</w:t>
      </w:r>
      <w:proofErr w:type="spellEnd"/>
      <w:r w:rsidRPr="00BA71EE">
        <w:t xml:space="preserve"> детском саду № 6</w:t>
      </w:r>
      <w:r w:rsidRPr="00BA71EE">
        <w:rPr>
          <w:color w:val="FF0000"/>
        </w:rPr>
        <w:t xml:space="preserve"> </w:t>
      </w:r>
      <w:r w:rsidRPr="00BA71EE">
        <w:t>количество детей в ДОУ  составило</w:t>
      </w:r>
      <w:r w:rsidRPr="005413DA">
        <w:rPr>
          <w:color w:val="FF0000"/>
        </w:rPr>
        <w:t xml:space="preserve"> </w:t>
      </w:r>
      <w:r w:rsidRPr="0098434E">
        <w:t>1609,</w:t>
      </w:r>
      <w:r w:rsidRPr="00BA71EE">
        <w:t xml:space="preserve"> обеспеченность детей дошкольного возраста местами в ДОУ (количество мест на 1000 детей)</w:t>
      </w:r>
      <w:r w:rsidRPr="00BA71EE">
        <w:rPr>
          <w:color w:val="FF0000"/>
        </w:rPr>
        <w:t xml:space="preserve"> </w:t>
      </w:r>
      <w:r w:rsidRPr="00BA71EE">
        <w:t>составила 600 мест.</w:t>
      </w:r>
      <w:proofErr w:type="gramEnd"/>
      <w:r w:rsidRPr="00BA71EE">
        <w:t xml:space="preserve">  Очередность детей с 3-х до 7 лет была ликвидирована.</w:t>
      </w:r>
    </w:p>
    <w:p w:rsidR="00340E84" w:rsidRPr="00BA71EE" w:rsidRDefault="00340E84" w:rsidP="00340E84">
      <w:pPr>
        <w:ind w:firstLine="709"/>
        <w:jc w:val="both"/>
        <w:rPr>
          <w:color w:val="000000"/>
        </w:rPr>
      </w:pPr>
      <w:r w:rsidRPr="00BA71EE">
        <w:rPr>
          <w:color w:val="000000"/>
        </w:rPr>
        <w:t>В 2015 году произведено доукомплектование действующих групп дошкольного образования в детских садах  и школах  ещё на 96 мест, для чего из районного бюджета выделено более 4 миллионов рублей.</w:t>
      </w:r>
    </w:p>
    <w:p w:rsidR="00340E84" w:rsidRPr="00BA71EE" w:rsidRDefault="00340E84" w:rsidP="00340E84">
      <w:pPr>
        <w:ind w:firstLine="709"/>
        <w:jc w:val="both"/>
      </w:pPr>
      <w:r w:rsidRPr="00BA71EE">
        <w:t xml:space="preserve">Всеми ДОУ обеспечено внедрение федерального государственного образовательного стандарта дошкольного образования. Удельный вес воспитанников дошкольных образовательных учреждений, расположенных на территории </w:t>
      </w:r>
      <w:proofErr w:type="spellStart"/>
      <w:r w:rsidRPr="00BA71EE">
        <w:t>Емельяновского</w:t>
      </w:r>
      <w:proofErr w:type="spellEnd"/>
      <w:r w:rsidRPr="00BA71EE">
        <w:t xml:space="preserve">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</w:r>
      <w:proofErr w:type="spellStart"/>
      <w:r w:rsidRPr="00BA71EE">
        <w:t>Емельяновского</w:t>
      </w:r>
      <w:proofErr w:type="spellEnd"/>
      <w:r w:rsidRPr="00BA71EE">
        <w:t xml:space="preserve"> района составил 100% в соответствии с планом на 2015 год.</w:t>
      </w:r>
    </w:p>
    <w:p w:rsidR="00340E84" w:rsidRPr="00BA71EE" w:rsidRDefault="00340E84" w:rsidP="00340E84">
      <w:pPr>
        <w:ind w:firstLine="480"/>
        <w:jc w:val="both"/>
      </w:pPr>
      <w:r w:rsidRPr="00BA71EE">
        <w:t xml:space="preserve">Во исполнение Указа Президента Российской Федерации №599 от 07.05.2012 для ликвидации очередности в ДОУ среди детей в возрасте от 3 до 7 лет в 2015 году отремонтировано и запущено здание бывшего дошкольного учреждения образования </w:t>
      </w:r>
      <w:proofErr w:type="gramStart"/>
      <w:r w:rsidRPr="00BA71EE">
        <w:t>при</w:t>
      </w:r>
      <w:proofErr w:type="gramEnd"/>
      <w:r w:rsidRPr="00BA71EE">
        <w:t xml:space="preserve"> МБДОУ № 6 на 60 мест. Одна из групп  для детей с нарушением речи. </w:t>
      </w:r>
    </w:p>
    <w:p w:rsidR="00340E84" w:rsidRPr="00BA71EE" w:rsidRDefault="00340E84" w:rsidP="00340E84">
      <w:pPr>
        <w:ind w:firstLine="480"/>
        <w:jc w:val="both"/>
      </w:pPr>
      <w:r w:rsidRPr="00BA71EE">
        <w:t>При школах открыты и действуют группы кратковременного пребывания детей, всего в них занимается</w:t>
      </w:r>
      <w:r w:rsidRPr="005413DA">
        <w:rPr>
          <w:color w:val="FF0000"/>
        </w:rPr>
        <w:t xml:space="preserve"> </w:t>
      </w:r>
      <w:r w:rsidRPr="0098434E">
        <w:t>285</w:t>
      </w:r>
      <w:r w:rsidRPr="00BA71EE">
        <w:t xml:space="preserve"> детей.</w:t>
      </w:r>
    </w:p>
    <w:p w:rsidR="00340E84" w:rsidRPr="00BA71EE" w:rsidRDefault="00340E84" w:rsidP="00340E84">
      <w:pPr>
        <w:ind w:firstLine="709"/>
        <w:jc w:val="both"/>
        <w:rPr>
          <w:color w:val="000000"/>
        </w:rPr>
      </w:pPr>
      <w:r w:rsidRPr="00BA71EE">
        <w:rPr>
          <w:color w:val="000000"/>
        </w:rPr>
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</w:r>
      <w:proofErr w:type="spellStart"/>
      <w:r w:rsidRPr="00BA71EE">
        <w:rPr>
          <w:color w:val="000000"/>
        </w:rPr>
        <w:t>Емельяновского</w:t>
      </w:r>
      <w:proofErr w:type="spellEnd"/>
      <w:r w:rsidRPr="00BA71EE">
        <w:rPr>
          <w:color w:val="000000"/>
        </w:rPr>
        <w:t xml:space="preserve"> района (с учетом групп кратковременного пребывания) составило 64%.</w:t>
      </w:r>
    </w:p>
    <w:p w:rsidR="00340E84" w:rsidRPr="00BA71EE" w:rsidRDefault="00340E84" w:rsidP="00340E84">
      <w:pPr>
        <w:pStyle w:val="NoSpacing1"/>
        <w:keepNext/>
        <w:suppressLineNumbers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BA71EE">
        <w:rPr>
          <w:rFonts w:ascii="Times New Roman" w:hAnsi="Times New Roman"/>
          <w:sz w:val="24"/>
          <w:szCs w:val="24"/>
        </w:rPr>
        <w:t xml:space="preserve">В 2015 году были  сданы в эксплуатацию  2 детских сада на 190 мест каждый в п. Емельяново и с. Солонцы. В 2015 году начата передача здания </w:t>
      </w:r>
      <w:proofErr w:type="spellStart"/>
      <w:r w:rsidRPr="00BA71EE">
        <w:rPr>
          <w:rFonts w:ascii="Times New Roman" w:hAnsi="Times New Roman"/>
          <w:sz w:val="24"/>
          <w:szCs w:val="24"/>
        </w:rPr>
        <w:t>Тальского</w:t>
      </w:r>
      <w:proofErr w:type="spellEnd"/>
      <w:r w:rsidRPr="00BA71EE">
        <w:rPr>
          <w:rFonts w:ascii="Times New Roman" w:hAnsi="Times New Roman"/>
          <w:sz w:val="24"/>
          <w:szCs w:val="24"/>
        </w:rPr>
        <w:t xml:space="preserve"> детского дома в муниципальную </w:t>
      </w:r>
      <w:r w:rsidRPr="00BA71EE">
        <w:rPr>
          <w:rFonts w:ascii="Times New Roman" w:hAnsi="Times New Roman"/>
          <w:color w:val="000000"/>
          <w:sz w:val="24"/>
          <w:szCs w:val="24"/>
        </w:rPr>
        <w:t xml:space="preserve">собственность. На базе </w:t>
      </w:r>
      <w:proofErr w:type="spellStart"/>
      <w:r w:rsidRPr="00BA71EE">
        <w:rPr>
          <w:rFonts w:ascii="Times New Roman" w:hAnsi="Times New Roman"/>
          <w:color w:val="000000"/>
          <w:sz w:val="24"/>
          <w:szCs w:val="24"/>
        </w:rPr>
        <w:t>Тальского</w:t>
      </w:r>
      <w:proofErr w:type="spellEnd"/>
      <w:r w:rsidRPr="00BA71EE">
        <w:rPr>
          <w:rFonts w:ascii="Times New Roman" w:hAnsi="Times New Roman"/>
          <w:color w:val="000000"/>
          <w:sz w:val="24"/>
          <w:szCs w:val="24"/>
        </w:rPr>
        <w:t xml:space="preserve"> детского дома в 2016 году планируется открыть детский сад на 60 мест.</w:t>
      </w:r>
      <w:r w:rsidRPr="00BA71EE">
        <w:rPr>
          <w:rFonts w:ascii="Times New Roman" w:hAnsi="Times New Roman"/>
          <w:sz w:val="24"/>
          <w:szCs w:val="24"/>
        </w:rPr>
        <w:t xml:space="preserve">   Благодаря указанным мерам до конца 2015 года  ликвидирована очередность среди детей в возрасте от 3 до 7 лет в ДОУ, обеспечено достижение планового значения показателя по охвату детей указанного возраста дошкольным образованием </w:t>
      </w:r>
      <w:r w:rsidRPr="00BA71EE">
        <w:rPr>
          <w:rFonts w:ascii="Times New Roman" w:hAnsi="Times New Roman"/>
          <w:color w:val="000000"/>
          <w:sz w:val="24"/>
          <w:szCs w:val="24"/>
        </w:rPr>
        <w:t>не ниже 64%.</w:t>
      </w:r>
    </w:p>
    <w:p w:rsidR="00340E84" w:rsidRPr="00BA71EE" w:rsidRDefault="00340E84" w:rsidP="00340E84">
      <w:pPr>
        <w:ind w:firstLine="708"/>
        <w:jc w:val="both"/>
        <w:rPr>
          <w:bCs/>
        </w:rPr>
      </w:pPr>
      <w:r w:rsidRPr="00BA71EE">
        <w:rPr>
          <w:bCs/>
        </w:rPr>
        <w:t xml:space="preserve">На текущий (в том числе косметический) ремонт детских садов за счет средств районного бюджета </w:t>
      </w:r>
      <w:r w:rsidRPr="00BA71EE">
        <w:t>было запланировано и расходовано – 1500,0 тыс. руб., кроме того на подготовку Никольского ДОУ были дополнительно выделены средства Никольского сельского совета в размере 150 тыс. руб.</w:t>
      </w:r>
    </w:p>
    <w:p w:rsidR="00340E84" w:rsidRPr="00BA71EE" w:rsidRDefault="00340E84" w:rsidP="00340E84">
      <w:pPr>
        <w:widowControl w:val="0"/>
        <w:adjustRightInd w:val="0"/>
        <w:ind w:firstLine="708"/>
        <w:jc w:val="both"/>
      </w:pPr>
      <w:r w:rsidRPr="00BA71EE">
        <w:t>Проведены мероприятия по устранению выявленных нарушений по предписаниям контролирующих органов и реализация перспективных планов за счет средств районного бюджета на сумму 4937 тыс</w:t>
      </w:r>
      <w:proofErr w:type="gramStart"/>
      <w:r w:rsidRPr="00BA71EE">
        <w:t>.р</w:t>
      </w:r>
      <w:proofErr w:type="gramEnd"/>
      <w:r w:rsidRPr="00BA71EE">
        <w:t>уб.:</w:t>
      </w:r>
    </w:p>
    <w:p w:rsidR="00340E84" w:rsidRPr="00BA71EE" w:rsidRDefault="00340E84" w:rsidP="00340E84">
      <w:pPr>
        <w:widowControl w:val="0"/>
        <w:adjustRightInd w:val="0"/>
        <w:ind w:firstLine="708"/>
        <w:jc w:val="both"/>
      </w:pPr>
      <w:r w:rsidRPr="00BA71EE">
        <w:t>- проведен ремонт сетей теплоснабжения ДОУ№ 1;</w:t>
      </w:r>
    </w:p>
    <w:p w:rsidR="00340E84" w:rsidRPr="00BA71EE" w:rsidRDefault="00340E84" w:rsidP="00340E84">
      <w:pPr>
        <w:widowControl w:val="0"/>
        <w:adjustRightInd w:val="0"/>
        <w:ind w:firstLine="708"/>
        <w:jc w:val="both"/>
      </w:pPr>
      <w:r w:rsidRPr="00BA71EE">
        <w:t>- в ДОУ № 3 проведен ремонт теплотрассы;</w:t>
      </w:r>
    </w:p>
    <w:p w:rsidR="00340E84" w:rsidRPr="00BA71EE" w:rsidRDefault="00340E84" w:rsidP="00340E84">
      <w:pPr>
        <w:widowControl w:val="0"/>
        <w:adjustRightInd w:val="0"/>
        <w:ind w:firstLine="708"/>
        <w:jc w:val="both"/>
      </w:pPr>
      <w:r w:rsidRPr="00BA71EE">
        <w:t xml:space="preserve">- в </w:t>
      </w:r>
      <w:proofErr w:type="spellStart"/>
      <w:r w:rsidRPr="00BA71EE">
        <w:t>Твороговском</w:t>
      </w:r>
      <w:proofErr w:type="spellEnd"/>
      <w:r w:rsidRPr="00BA71EE">
        <w:t xml:space="preserve">, </w:t>
      </w:r>
      <w:proofErr w:type="spellStart"/>
      <w:r w:rsidRPr="00BA71EE">
        <w:t>Мининском</w:t>
      </w:r>
      <w:proofErr w:type="spellEnd"/>
      <w:r w:rsidRPr="00BA71EE">
        <w:t xml:space="preserve"> и </w:t>
      </w:r>
      <w:proofErr w:type="spellStart"/>
      <w:r w:rsidRPr="00BA71EE">
        <w:t>Каменноярском</w:t>
      </w:r>
      <w:proofErr w:type="spellEnd"/>
      <w:r w:rsidRPr="00BA71EE">
        <w:t xml:space="preserve"> ДОУ проведены ремонты туалетных комнат;</w:t>
      </w:r>
    </w:p>
    <w:p w:rsidR="00340E84" w:rsidRPr="00BA71EE" w:rsidRDefault="00340E84" w:rsidP="00340E84">
      <w:pPr>
        <w:pStyle w:val="ad"/>
        <w:spacing w:before="0" w:beforeAutospacing="0" w:after="0" w:afterAutospacing="0"/>
        <w:ind w:firstLine="708"/>
        <w:jc w:val="both"/>
      </w:pPr>
      <w:r w:rsidRPr="00BA71EE">
        <w:t>- в ДОУ приобретена мебель, посуда, мягкий инвентарь, бытовая техника.</w:t>
      </w:r>
    </w:p>
    <w:p w:rsidR="00340E84" w:rsidRPr="00BA71EE" w:rsidRDefault="00340E84" w:rsidP="00340E84">
      <w:pPr>
        <w:jc w:val="both"/>
      </w:pPr>
      <w:r>
        <w:t xml:space="preserve">           </w:t>
      </w:r>
    </w:p>
    <w:p w:rsidR="00340E84" w:rsidRPr="00CA78E6" w:rsidRDefault="00340E84" w:rsidP="00340E84">
      <w:pPr>
        <w:jc w:val="both"/>
      </w:pPr>
      <w:r>
        <w:lastRenderedPageBreak/>
        <w:t xml:space="preserve">  Б</w:t>
      </w:r>
      <w:r w:rsidRPr="00CA78E6">
        <w:t xml:space="preserve">юджетным дошкольным образовательным учреждениям на выполнение </w:t>
      </w:r>
      <w:r>
        <w:t>муниципального задания   предоставлены</w:t>
      </w:r>
      <w:r w:rsidRPr="004D42BB">
        <w:t xml:space="preserve"> </w:t>
      </w:r>
      <w:r>
        <w:t>с</w:t>
      </w:r>
      <w:r w:rsidRPr="00CA78E6">
        <w:t>убсидии</w:t>
      </w:r>
      <w:r>
        <w:t xml:space="preserve"> в </w:t>
      </w:r>
      <w:r w:rsidRPr="0034630F">
        <w:t xml:space="preserve">сумме   </w:t>
      </w:r>
      <w:r>
        <w:t xml:space="preserve">150737,512 </w:t>
      </w:r>
      <w:r w:rsidRPr="00CA78E6">
        <w:t>тыс. руб</w:t>
      </w:r>
      <w: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080"/>
        <w:gridCol w:w="1335"/>
        <w:gridCol w:w="720"/>
        <w:gridCol w:w="1260"/>
        <w:gridCol w:w="1564"/>
        <w:gridCol w:w="1559"/>
      </w:tblGrid>
      <w:tr w:rsidR="00340E84" w:rsidRPr="00CA78E6" w:rsidTr="005F265B">
        <w:trPr>
          <w:trHeight w:val="960"/>
        </w:trPr>
        <w:tc>
          <w:tcPr>
            <w:tcW w:w="651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08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335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98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</w:t>
            </w:r>
            <w:r>
              <w:rPr>
                <w:sz w:val="20"/>
                <w:szCs w:val="20"/>
              </w:rPr>
              <w:t>а (количество потребителей)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340E84" w:rsidRPr="00CA78E6" w:rsidTr="005F265B">
        <w:trPr>
          <w:trHeight w:val="960"/>
        </w:trPr>
        <w:tc>
          <w:tcPr>
            <w:tcW w:w="651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88643D" w:rsidRDefault="00340E84" w:rsidP="005F265B">
            <w:pPr>
              <w:jc w:val="both"/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 Реализация основных общеобразовательных программ дошкольного образования и содержание детей в образовательных учреждениях, реализующих программу дошкольного образования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18</w:t>
            </w:r>
          </w:p>
        </w:tc>
        <w:tc>
          <w:tcPr>
            <w:tcW w:w="13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155792,008</w:t>
            </w:r>
          </w:p>
        </w:tc>
        <w:tc>
          <w:tcPr>
            <w:tcW w:w="15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148025,712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88643D" w:rsidRDefault="00340E84" w:rsidP="005F265B">
            <w:pPr>
              <w:jc w:val="both"/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Реализация дополнительной общеобразовательной программы социально-педагогической направленности «Программы </w:t>
            </w:r>
            <w:proofErr w:type="spellStart"/>
            <w:r w:rsidRPr="00A73A07">
              <w:rPr>
                <w:sz w:val="20"/>
                <w:szCs w:val="20"/>
              </w:rPr>
              <w:t>предшкольного</w:t>
            </w:r>
            <w:proofErr w:type="spellEnd"/>
            <w:r w:rsidRPr="00A73A07">
              <w:rPr>
                <w:sz w:val="20"/>
                <w:szCs w:val="20"/>
              </w:rPr>
              <w:t xml:space="preserve">  образования  детей 3-7 лет»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1971,7</w:t>
            </w:r>
          </w:p>
        </w:tc>
        <w:tc>
          <w:tcPr>
            <w:tcW w:w="15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1971,7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color w:val="FF000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Реализация основных общеобразовательных программ дошкольного образования и содержание детей в семейных группах, реализующих программу дошкольного образования"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340E84" w:rsidRPr="0088643D" w:rsidRDefault="00340E84" w:rsidP="005F265B">
            <w:pPr>
              <w:jc w:val="both"/>
            </w:pPr>
            <w:r w:rsidRPr="00A73A07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824,9</w:t>
            </w:r>
          </w:p>
        </w:tc>
        <w:tc>
          <w:tcPr>
            <w:tcW w:w="15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740,1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158588,608</w:t>
            </w:r>
          </w:p>
        </w:tc>
        <w:tc>
          <w:tcPr>
            <w:tcW w:w="15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150737,512</w:t>
            </w:r>
          </w:p>
        </w:tc>
      </w:tr>
    </w:tbl>
    <w:p w:rsidR="00340E84" w:rsidRPr="006D6F3D" w:rsidRDefault="00340E84" w:rsidP="00340E84">
      <w:pPr>
        <w:jc w:val="both"/>
        <w:rPr>
          <w:color w:val="FF0000"/>
          <w:sz w:val="20"/>
          <w:szCs w:val="20"/>
        </w:rPr>
      </w:pPr>
    </w:p>
    <w:p w:rsidR="00340E84" w:rsidRPr="00B26F8E" w:rsidRDefault="00340E84" w:rsidP="00340E84">
      <w:pPr>
        <w:jc w:val="both"/>
      </w:pPr>
      <w:r w:rsidRPr="00CA78E6">
        <w:lastRenderedPageBreak/>
        <w:t xml:space="preserve">       </w:t>
      </w:r>
      <w:r>
        <w:t xml:space="preserve">В отчетном году  </w:t>
      </w:r>
      <w:r w:rsidRPr="00CA78E6">
        <w:t xml:space="preserve"> услуги </w:t>
      </w:r>
      <w:r w:rsidRPr="00CA78E6">
        <w:rPr>
          <w:color w:val="000000"/>
        </w:rPr>
        <w:t>основных общеобразовательных программ дошкольного образования</w:t>
      </w:r>
      <w:r>
        <w:rPr>
          <w:color w:val="000000"/>
        </w:rPr>
        <w:t xml:space="preserve"> оказывали: </w:t>
      </w:r>
      <w:r w:rsidRPr="00B26F8E">
        <w:t xml:space="preserve">15 учреждений  дошкольного образования,   6 групп дошкольного  образования  в  </w:t>
      </w:r>
      <w:proofErr w:type="spellStart"/>
      <w:r w:rsidRPr="00B26F8E">
        <w:t>Стеклозаводской</w:t>
      </w:r>
      <w:proofErr w:type="spellEnd"/>
      <w:r w:rsidRPr="00B26F8E">
        <w:t xml:space="preserve">, </w:t>
      </w:r>
      <w:proofErr w:type="spellStart"/>
      <w:r w:rsidRPr="00B26F8E">
        <w:t>Дрокинской</w:t>
      </w:r>
      <w:proofErr w:type="spellEnd"/>
      <w:r w:rsidRPr="00B26F8E">
        <w:t xml:space="preserve"> и Никольской общеобразовательных школах,  24 группы  кратковременного пребывания  детей  </w:t>
      </w:r>
      <w:proofErr w:type="spellStart"/>
      <w:r w:rsidRPr="00B26F8E">
        <w:t>предшкольного</w:t>
      </w:r>
      <w:proofErr w:type="spellEnd"/>
      <w:r w:rsidRPr="00B26F8E">
        <w:t xml:space="preserve"> возраста  в 15  общеобразовательных школах и 1 группа  семейного воспитания при  </w:t>
      </w:r>
      <w:proofErr w:type="spellStart"/>
      <w:r w:rsidRPr="00B26F8E">
        <w:t>Элитовском</w:t>
      </w:r>
      <w:proofErr w:type="spellEnd"/>
      <w:r w:rsidRPr="00B26F8E">
        <w:t xml:space="preserve"> детском саду.</w:t>
      </w:r>
    </w:p>
    <w:p w:rsidR="00340E84" w:rsidRPr="00CA78E6" w:rsidRDefault="00340E84" w:rsidP="00340E84">
      <w:pPr>
        <w:jc w:val="both"/>
      </w:pPr>
      <w:r>
        <w:rPr>
          <w:color w:val="000000"/>
        </w:rPr>
        <w:t>В группах кратковременного пребывания детей при общеобразовательных школах  услуги дошкольного образования детей  по дополнительной общеобразовательной  программе  социальн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педагогической  направленности  «Программы </w:t>
      </w:r>
      <w:proofErr w:type="spellStart"/>
      <w:r>
        <w:rPr>
          <w:color w:val="000000"/>
        </w:rPr>
        <w:t>предшкольного</w:t>
      </w:r>
      <w:proofErr w:type="spellEnd"/>
      <w:r>
        <w:rPr>
          <w:color w:val="000000"/>
        </w:rPr>
        <w:t xml:space="preserve"> образования детей -5-7 лет» получил 285 ребенок. </w:t>
      </w:r>
    </w:p>
    <w:p w:rsidR="00340E84" w:rsidRPr="00CA78E6" w:rsidRDefault="00340E84" w:rsidP="00340E84">
      <w:pPr>
        <w:jc w:val="both"/>
      </w:pPr>
      <w:r w:rsidRPr="00CA78E6">
        <w:t xml:space="preserve">      </w:t>
      </w:r>
      <w:r>
        <w:t xml:space="preserve">В отчетном году бюджетным учреждениям предоставлены </w:t>
      </w:r>
      <w:r w:rsidRPr="00CA78E6">
        <w:t xml:space="preserve"> </w:t>
      </w:r>
      <w:r>
        <w:t>субсидии</w:t>
      </w:r>
      <w:r w:rsidRPr="00CA78E6">
        <w:t xml:space="preserve"> на цели не связанные с финансовым обеспечением выполнения  муниципального задания на оказание муниципальных услуг  </w:t>
      </w:r>
      <w:r>
        <w:t>на сумму 12491,221 тыс</w:t>
      </w:r>
      <w:proofErr w:type="gramStart"/>
      <w:r>
        <w:t>.р</w:t>
      </w:r>
      <w:proofErr w:type="gramEnd"/>
      <w:r>
        <w:t xml:space="preserve">уб. </w:t>
      </w:r>
    </w:p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ind w:firstLine="720"/>
        <w:jc w:val="both"/>
      </w:pPr>
      <w:r w:rsidRPr="00CA78E6">
        <w:t>Информация по субсидиям на иные цели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3352"/>
        <w:gridCol w:w="1581"/>
        <w:gridCol w:w="1380"/>
        <w:gridCol w:w="1413"/>
        <w:gridCol w:w="1176"/>
      </w:tblGrid>
      <w:tr w:rsidR="00340E84" w:rsidRPr="00CA78E6" w:rsidTr="005F265B">
        <w:tc>
          <w:tcPr>
            <w:tcW w:w="596" w:type="dxa"/>
            <w:vMerge w:val="restart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352" w:type="dxa"/>
            <w:vMerge w:val="restart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581" w:type="dxa"/>
            <w:vMerge w:val="restart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3969" w:type="dxa"/>
            <w:gridSpan w:val="3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</w:t>
            </w:r>
            <w:r w:rsidRPr="00B366CB">
              <w:rPr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340E84" w:rsidRPr="00CA78E6" w:rsidTr="005F265B">
        <w:tc>
          <w:tcPr>
            <w:tcW w:w="596" w:type="dxa"/>
            <w:vMerge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Merge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3" w:type="dxa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176" w:type="dxa"/>
            <w:vAlign w:val="center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52" w:type="dxa"/>
          </w:tcPr>
          <w:p w:rsidR="00340E84" w:rsidRPr="00B366CB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B366CB">
              <w:rPr>
                <w:sz w:val="20"/>
                <w:szCs w:val="20"/>
              </w:rPr>
              <w:t>Приобретение основных средств и (или) материальных запасов для осуществления видов деятельности бюджетных  учреждений, предусмотренных учредительными документами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1046,527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785,847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82,6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B366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52" w:type="dxa"/>
          </w:tcPr>
          <w:p w:rsidR="00340E84" w:rsidRPr="00B366CB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детского сада № 6 и приобретение оборудования, инвентаря для открытия дополнительных групп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24070,527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2709,211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11,3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52" w:type="dxa"/>
          </w:tcPr>
          <w:p w:rsidR="00340E84" w:rsidRPr="00950639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950639">
              <w:rPr>
                <w:sz w:val="20"/>
                <w:szCs w:val="20"/>
              </w:rPr>
              <w:t xml:space="preserve">Выплаты </w:t>
            </w:r>
            <w:r w:rsidRPr="00351821">
              <w:rPr>
                <w:sz w:val="20"/>
                <w:szCs w:val="20"/>
              </w:rPr>
              <w:t>младшим воспитателям</w:t>
            </w:r>
            <w:r w:rsidRPr="00600037">
              <w:rPr>
                <w:color w:val="FF0000"/>
                <w:sz w:val="20"/>
                <w:szCs w:val="20"/>
              </w:rPr>
              <w:t xml:space="preserve"> </w:t>
            </w:r>
            <w:r w:rsidRPr="00950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3303,1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3303,1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52" w:type="dxa"/>
          </w:tcPr>
          <w:p w:rsidR="00340E84" w:rsidRPr="00B13C1C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B13C1C">
              <w:rPr>
                <w:sz w:val="20"/>
                <w:szCs w:val="20"/>
              </w:rPr>
              <w:t xml:space="preserve"> Введение  дополнительных мест в группах дошкольного пребывания при Никольской СОШ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Стеклозаводской</w:t>
            </w:r>
            <w:proofErr w:type="spellEnd"/>
            <w:r>
              <w:rPr>
                <w:sz w:val="20"/>
                <w:szCs w:val="20"/>
              </w:rPr>
              <w:t xml:space="preserve"> СОШ,</w:t>
            </w:r>
            <w:r w:rsidRPr="00B13C1C">
              <w:rPr>
                <w:sz w:val="20"/>
                <w:szCs w:val="20"/>
              </w:rPr>
              <w:t xml:space="preserve"> </w:t>
            </w:r>
            <w:proofErr w:type="spellStart"/>
            <w:r w:rsidRPr="00B13C1C">
              <w:rPr>
                <w:sz w:val="20"/>
                <w:szCs w:val="20"/>
              </w:rPr>
              <w:t>Мининском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Твороговском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Каменоярском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Еловском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Дрокинском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Шуваевском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Элитовском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Частоостровском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Солонцовском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деских</w:t>
            </w:r>
            <w:proofErr w:type="spellEnd"/>
            <w:r>
              <w:rPr>
                <w:sz w:val="20"/>
                <w:szCs w:val="20"/>
              </w:rPr>
              <w:t xml:space="preserve"> садах</w:t>
            </w:r>
            <w:r w:rsidRPr="00B13C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4307,4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4244,721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98,5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52" w:type="dxa"/>
          </w:tcPr>
          <w:p w:rsidR="00340E84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туалетных комнат МБДОУ «</w:t>
            </w:r>
            <w:proofErr w:type="spellStart"/>
            <w:r>
              <w:rPr>
                <w:sz w:val="20"/>
                <w:szCs w:val="20"/>
              </w:rPr>
              <w:t>Шуваевский</w:t>
            </w:r>
            <w:proofErr w:type="spellEnd"/>
            <w:r>
              <w:rPr>
                <w:sz w:val="20"/>
                <w:szCs w:val="20"/>
              </w:rPr>
              <w:t xml:space="preserve"> детский сад «Звездочка»</w:t>
            </w:r>
          </w:p>
        </w:tc>
        <w:tc>
          <w:tcPr>
            <w:tcW w:w="1581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52" w:type="dxa"/>
          </w:tcPr>
          <w:p w:rsidR="00340E84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бойлерной МБДОУ №1</w:t>
            </w:r>
          </w:p>
        </w:tc>
        <w:tc>
          <w:tcPr>
            <w:tcW w:w="1581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390,0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390,0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352" w:type="dxa"/>
          </w:tcPr>
          <w:p w:rsidR="00340E84" w:rsidRPr="00B366CB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сетей теплоснабжения в ДОУ №1 , ремонт пожарного водоема  ЕСШ №3 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1008,181</w:t>
            </w:r>
          </w:p>
        </w:tc>
        <w:tc>
          <w:tcPr>
            <w:tcW w:w="1413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998,342</w:t>
            </w:r>
          </w:p>
        </w:tc>
        <w:tc>
          <w:tcPr>
            <w:tcW w:w="1176" w:type="dxa"/>
          </w:tcPr>
          <w:p w:rsidR="00340E84" w:rsidRPr="00F72F2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F72F21">
              <w:rPr>
                <w:bCs/>
                <w:sz w:val="20"/>
                <w:szCs w:val="20"/>
              </w:rPr>
              <w:t>99,0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340E84" w:rsidRPr="00B366CB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B366CB">
              <w:rPr>
                <w:sz w:val="20"/>
                <w:szCs w:val="20"/>
              </w:rPr>
              <w:t>Итого</w:t>
            </w:r>
          </w:p>
        </w:tc>
        <w:tc>
          <w:tcPr>
            <w:tcW w:w="1581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34185,735</w:t>
            </w:r>
          </w:p>
        </w:tc>
        <w:tc>
          <w:tcPr>
            <w:tcW w:w="1413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12491,221</w:t>
            </w:r>
          </w:p>
        </w:tc>
        <w:tc>
          <w:tcPr>
            <w:tcW w:w="1176" w:type="dxa"/>
          </w:tcPr>
          <w:p w:rsidR="00340E84" w:rsidRPr="00B366CB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36,5</w:t>
            </w:r>
          </w:p>
        </w:tc>
      </w:tr>
    </w:tbl>
    <w:p w:rsidR="00340E84" w:rsidRPr="006D6F3D" w:rsidRDefault="00340E84" w:rsidP="00340E84">
      <w:pPr>
        <w:pStyle w:val="NoSpacing1"/>
        <w:keepNext/>
        <w:suppressLineNumbers/>
        <w:suppressAutoHyphens/>
        <w:ind w:left="106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0E84" w:rsidRPr="00EA22D6" w:rsidRDefault="00340E84" w:rsidP="00340E8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t xml:space="preserve"> В результате выполнения  мероприятий данной подпрограммы  достигнуты следующие результаты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lastRenderedPageBreak/>
        <w:t>Все образовательные учреждения были качественно подготовлены к новому учебному году и приняты контролирующими органами.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дошкольного образования получили</w:t>
      </w:r>
      <w:r w:rsidRPr="00EA22D6">
        <w:rPr>
          <w:rFonts w:ascii="Times New Roman" w:hAnsi="Times New Roman"/>
          <w:sz w:val="24"/>
          <w:szCs w:val="24"/>
        </w:rPr>
        <w:t xml:space="preserve"> </w:t>
      </w:r>
      <w:r w:rsidRPr="0098434E">
        <w:rPr>
          <w:rFonts w:ascii="Times New Roman" w:hAnsi="Times New Roman"/>
          <w:sz w:val="24"/>
          <w:szCs w:val="24"/>
        </w:rPr>
        <w:t>1894</w:t>
      </w:r>
      <w:r w:rsidRPr="009843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Pr="00EA22D6">
        <w:rPr>
          <w:rFonts w:ascii="Times New Roman" w:hAnsi="Times New Roman"/>
          <w:sz w:val="24"/>
          <w:szCs w:val="24"/>
        </w:rPr>
        <w:t>.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t>Краевые выплаты ежемесячно получили 63 младших воспитателя.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t>Без в</w:t>
      </w:r>
      <w:r>
        <w:rPr>
          <w:rFonts w:ascii="Times New Roman" w:hAnsi="Times New Roman"/>
          <w:sz w:val="24"/>
          <w:szCs w:val="24"/>
        </w:rPr>
        <w:t>зимания родительской платы в дошкольных образовательных учреждениях</w:t>
      </w:r>
      <w:r w:rsidRPr="00EA22D6">
        <w:rPr>
          <w:rFonts w:ascii="Times New Roman" w:hAnsi="Times New Roman"/>
          <w:sz w:val="24"/>
          <w:szCs w:val="24"/>
        </w:rPr>
        <w:t xml:space="preserve"> содержал</w:t>
      </w:r>
      <w:r>
        <w:rPr>
          <w:rFonts w:ascii="Times New Roman" w:hAnsi="Times New Roman"/>
          <w:sz w:val="24"/>
          <w:szCs w:val="24"/>
        </w:rPr>
        <w:t>ось 34 ребен</w:t>
      </w:r>
      <w:r w:rsidRPr="00EA22D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EA22D6">
        <w:rPr>
          <w:rFonts w:ascii="Times New Roman" w:hAnsi="Times New Roman"/>
          <w:sz w:val="24"/>
          <w:szCs w:val="24"/>
        </w:rPr>
        <w:t>.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EA22D6">
        <w:rPr>
          <w:rFonts w:ascii="Times New Roman" w:hAnsi="Times New Roman"/>
          <w:sz w:val="24"/>
          <w:szCs w:val="24"/>
        </w:rPr>
        <w:t>Компенсацию части родительской платы</w:t>
      </w:r>
      <w:r w:rsidRPr="00CA78E6">
        <w:t xml:space="preserve"> </w:t>
      </w:r>
      <w:r w:rsidRPr="00EA22D6">
        <w:rPr>
          <w:rFonts w:ascii="Times New Roman" w:hAnsi="Times New Roman"/>
          <w:sz w:val="24"/>
          <w:szCs w:val="24"/>
        </w:rPr>
        <w:t>за присмотр и уход за детьми в дошкольных  учреждениях получили 692 человека.</w:t>
      </w:r>
    </w:p>
    <w:p w:rsidR="00340E84" w:rsidRPr="00EA22D6" w:rsidRDefault="00340E84" w:rsidP="00340E84">
      <w:pPr>
        <w:pStyle w:val="NoSpacing1"/>
        <w:keepNext/>
        <w:numPr>
          <w:ilvl w:val="0"/>
          <w:numId w:val="2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 новые </w:t>
      </w:r>
      <w:proofErr w:type="spellStart"/>
      <w:r>
        <w:rPr>
          <w:rFonts w:ascii="Times New Roman" w:hAnsi="Times New Roman"/>
          <w:sz w:val="24"/>
          <w:szCs w:val="24"/>
        </w:rPr>
        <w:t>Солонцовский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Емельяновский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детские сады на 190 мест каждый,  3</w:t>
      </w:r>
      <w:r w:rsidRPr="00EA22D6">
        <w:rPr>
          <w:rFonts w:ascii="Times New Roman" w:hAnsi="Times New Roman"/>
          <w:sz w:val="24"/>
          <w:szCs w:val="24"/>
        </w:rPr>
        <w:t xml:space="preserve"> группы дошкольного образования детей при </w:t>
      </w:r>
      <w:r>
        <w:rPr>
          <w:rFonts w:ascii="Times New Roman" w:hAnsi="Times New Roman"/>
          <w:sz w:val="24"/>
          <w:szCs w:val="24"/>
        </w:rPr>
        <w:t>ДОУ №6 на 6</w:t>
      </w:r>
      <w:r w:rsidRPr="00EA22D6">
        <w:rPr>
          <w:rFonts w:ascii="Times New Roman" w:hAnsi="Times New Roman"/>
          <w:sz w:val="24"/>
          <w:szCs w:val="24"/>
        </w:rPr>
        <w:t>0 мест.</w:t>
      </w:r>
    </w:p>
    <w:p w:rsidR="00340E84" w:rsidRPr="003B4150" w:rsidRDefault="00340E84" w:rsidP="00340E8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4150">
        <w:rPr>
          <w:rFonts w:ascii="Times New Roman" w:hAnsi="Times New Roman"/>
          <w:sz w:val="24"/>
          <w:szCs w:val="24"/>
        </w:rPr>
        <w:t xml:space="preserve">           7. Ликвидирована  очередь детей от 3 до 7 лет в </w:t>
      </w:r>
      <w:proofErr w:type="spellStart"/>
      <w:r w:rsidRPr="003B4150">
        <w:rPr>
          <w:rFonts w:ascii="Times New Roman" w:hAnsi="Times New Roman"/>
          <w:sz w:val="24"/>
          <w:szCs w:val="24"/>
        </w:rPr>
        <w:t>Емельяновском</w:t>
      </w:r>
      <w:proofErr w:type="spellEnd"/>
      <w:r w:rsidRPr="003B4150">
        <w:rPr>
          <w:rFonts w:ascii="Times New Roman" w:hAnsi="Times New Roman"/>
          <w:sz w:val="24"/>
          <w:szCs w:val="24"/>
        </w:rPr>
        <w:t xml:space="preserve"> районе.</w:t>
      </w:r>
    </w:p>
    <w:p w:rsidR="00340E84" w:rsidRPr="00396379" w:rsidRDefault="00340E84" w:rsidP="00340E84">
      <w:pPr>
        <w:pStyle w:val="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0E84" w:rsidRDefault="00340E84" w:rsidP="00340E84">
      <w:pPr>
        <w:jc w:val="both"/>
        <w:rPr>
          <w:color w:val="FF0000"/>
        </w:rPr>
      </w:pPr>
    </w:p>
    <w:p w:rsidR="00340E84" w:rsidRPr="00CA78E6" w:rsidRDefault="00340E84" w:rsidP="00340E84">
      <w:pPr>
        <w:spacing w:line="276" w:lineRule="auto"/>
        <w:jc w:val="both"/>
      </w:pPr>
      <w:r w:rsidRPr="00CA78E6">
        <w:t>Подпрограмма 2 «Развитие  общего и дополнительного образования детей»</w:t>
      </w:r>
    </w:p>
    <w:p w:rsidR="00340E84" w:rsidRPr="00CA78E6" w:rsidRDefault="00340E84" w:rsidP="00340E84">
      <w:pPr>
        <w:jc w:val="both"/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835"/>
        <w:gridCol w:w="1480"/>
        <w:gridCol w:w="1508"/>
        <w:gridCol w:w="1493"/>
        <w:gridCol w:w="1422"/>
      </w:tblGrid>
      <w:tr w:rsidR="00340E84" w:rsidRPr="00CA78E6" w:rsidTr="005F265B">
        <w:trPr>
          <w:trHeight w:val="340"/>
        </w:trPr>
        <w:tc>
          <w:tcPr>
            <w:tcW w:w="92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340E84" w:rsidRPr="00CA78E6" w:rsidRDefault="00340E84" w:rsidP="005F265B">
            <w:r>
              <w:rPr>
                <w:sz w:val="20"/>
                <w:szCs w:val="20"/>
              </w:rPr>
              <w:t xml:space="preserve">Расходы  2015 </w:t>
            </w:r>
            <w:r w:rsidRPr="00A73A07">
              <w:rPr>
                <w:sz w:val="20"/>
                <w:szCs w:val="20"/>
              </w:rPr>
              <w:t>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9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422" w:type="dxa"/>
            <w:shd w:val="clear" w:color="auto" w:fill="auto"/>
          </w:tcPr>
          <w:p w:rsidR="00340E84" w:rsidRPr="00CA78E6" w:rsidRDefault="00340E84" w:rsidP="005F265B">
            <w:r>
              <w:t xml:space="preserve">% </w:t>
            </w:r>
            <w:r w:rsidRPr="00A73A07">
              <w:rPr>
                <w:sz w:val="20"/>
                <w:szCs w:val="20"/>
              </w:rPr>
              <w:t>исполнения</w:t>
            </w:r>
          </w:p>
        </w:tc>
      </w:tr>
      <w:tr w:rsidR="00340E84" w:rsidRPr="00A73A07" w:rsidTr="005F265B">
        <w:trPr>
          <w:trHeight w:val="360"/>
        </w:trPr>
        <w:tc>
          <w:tcPr>
            <w:tcW w:w="92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0702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420605,789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413813,030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0E84" w:rsidRPr="00A73A07" w:rsidTr="005F265B">
        <w:trPr>
          <w:trHeight w:val="160"/>
        </w:trPr>
        <w:tc>
          <w:tcPr>
            <w:tcW w:w="9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6086,6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6086,166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0E84" w:rsidRPr="00A73A07" w:rsidTr="005F265B">
        <w:trPr>
          <w:trHeight w:val="260"/>
        </w:trPr>
        <w:tc>
          <w:tcPr>
            <w:tcW w:w="9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0709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440,09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440,09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A73A07" w:rsidTr="005F265B">
        <w:trPr>
          <w:trHeight w:val="240"/>
        </w:trPr>
        <w:tc>
          <w:tcPr>
            <w:tcW w:w="9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1003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12760,3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12019,468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340E84" w:rsidRPr="00A73A07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4607,07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4590,392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0E84" w:rsidRPr="00A73A07" w:rsidTr="005F265B">
        <w:tc>
          <w:tcPr>
            <w:tcW w:w="9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444499,849</w:t>
            </w:r>
          </w:p>
        </w:tc>
        <w:tc>
          <w:tcPr>
            <w:tcW w:w="14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436949,146</w:t>
            </w:r>
          </w:p>
        </w:tc>
        <w:tc>
          <w:tcPr>
            <w:tcW w:w="1422" w:type="dxa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</w:tbl>
    <w:p w:rsidR="00340E84" w:rsidRDefault="00340E84" w:rsidP="00340E84">
      <w:pPr>
        <w:ind w:firstLine="709"/>
        <w:jc w:val="both"/>
      </w:pPr>
      <w:r>
        <w:t>Недовыполнение плана расходов  по данной подпрограмме  объясняется:</w:t>
      </w:r>
    </w:p>
    <w:p w:rsidR="00340E84" w:rsidRDefault="00340E84" w:rsidP="00340E84">
      <w:pPr>
        <w:ind w:firstLine="709"/>
        <w:jc w:val="both"/>
      </w:pPr>
      <w:r>
        <w:t xml:space="preserve">-  недовыполнение  районного бюджета по доходам, </w:t>
      </w:r>
      <w:proofErr w:type="spellStart"/>
      <w:r>
        <w:t>вследствии</w:t>
      </w:r>
      <w:proofErr w:type="spellEnd"/>
      <w:r>
        <w:t xml:space="preserve"> неисполнения поселениями условий соглашений по предоставлению безвозмездных средств муниципальному району;</w:t>
      </w:r>
    </w:p>
    <w:p w:rsidR="00340E84" w:rsidRPr="002C5F89" w:rsidRDefault="00340E84" w:rsidP="00340E84">
      <w:pPr>
        <w:jc w:val="both"/>
      </w:pPr>
      <w:r>
        <w:t xml:space="preserve"> </w:t>
      </w:r>
      <w:r w:rsidRPr="002C5F89">
        <w:rPr>
          <w:color w:val="FF0000"/>
        </w:rPr>
        <w:t xml:space="preserve"> </w:t>
      </w:r>
      <w:r w:rsidRPr="002C5F89">
        <w:t xml:space="preserve">- </w:t>
      </w:r>
      <w:r>
        <w:t xml:space="preserve">снижение  количества </w:t>
      </w:r>
      <w:proofErr w:type="spellStart"/>
      <w:r>
        <w:t>дето-дней</w:t>
      </w:r>
      <w:proofErr w:type="spellEnd"/>
      <w:r>
        <w:t xml:space="preserve"> питания, в связи  с низкой посещаемостью и болезнями учащихся в зимний период.</w:t>
      </w:r>
    </w:p>
    <w:p w:rsidR="00340E84" w:rsidRPr="00CA78E6" w:rsidRDefault="00340E84" w:rsidP="00340E84">
      <w:pPr>
        <w:jc w:val="both"/>
      </w:pPr>
      <w:r w:rsidRPr="00CA78E6">
        <w:t xml:space="preserve">В рамках указанной подпрограммы </w:t>
      </w:r>
      <w:r>
        <w:t xml:space="preserve"> израсходованы средства </w:t>
      </w:r>
      <w:proofErr w:type="gramStart"/>
      <w:r>
        <w:t>на</w:t>
      </w:r>
      <w:proofErr w:type="gramEnd"/>
      <w:r>
        <w:t>:</w:t>
      </w:r>
    </w:p>
    <w:p w:rsidR="00340E84" w:rsidRPr="008E22E3" w:rsidRDefault="00340E84" w:rsidP="00340E84">
      <w:pPr>
        <w:jc w:val="both"/>
      </w:pPr>
      <w:r>
        <w:t>-</w:t>
      </w:r>
      <w:r w:rsidRPr="00CA78E6">
        <w:t xml:space="preserve"> обеспечение деятельности подведомственных бюджетных </w:t>
      </w:r>
      <w:r>
        <w:t xml:space="preserve">общеобразовательных учреждений и учреждений дополнительного образования   – </w:t>
      </w:r>
      <w:r w:rsidRPr="008E22E3">
        <w:t>407496,418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8E22E3" w:rsidRDefault="00340E84" w:rsidP="00340E84">
      <w:pPr>
        <w:jc w:val="both"/>
      </w:pPr>
      <w:r w:rsidRPr="008E22E3">
        <w:t>- персональные выплаты молодым специалистам – 30,178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8E22E3" w:rsidRDefault="00340E84" w:rsidP="00340E84">
      <w:pPr>
        <w:jc w:val="both"/>
      </w:pPr>
      <w:r w:rsidRPr="008E22E3">
        <w:t>- обеспечение питанием детей  с ограниченными возможностями здоровья, детей из малообеспеченных семей, обучающихся в муниципальных общеобразовательных учреждениях – 12019,467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8E22E3" w:rsidRDefault="00340E84" w:rsidP="00340E84">
      <w:pPr>
        <w:jc w:val="both"/>
      </w:pPr>
      <w:r w:rsidRPr="008E22E3">
        <w:t>- проведение мероприятий для детей и молодежи – 530 тыс</w:t>
      </w:r>
      <w:proofErr w:type="gramStart"/>
      <w:r w:rsidRPr="008E22E3">
        <w:t>.р</w:t>
      </w:r>
      <w:proofErr w:type="gramEnd"/>
      <w:r w:rsidRPr="008E22E3">
        <w:t>уб.</w:t>
      </w:r>
    </w:p>
    <w:p w:rsidR="00340E84" w:rsidRPr="008E22E3" w:rsidRDefault="00340E84" w:rsidP="00340E84">
      <w:pPr>
        <w:jc w:val="both"/>
      </w:pPr>
      <w:r w:rsidRPr="008E22E3">
        <w:t>- оздоровление детей в летний период – 6086,166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8E22E3" w:rsidRDefault="00340E84" w:rsidP="00340E84">
      <w:pPr>
        <w:jc w:val="both"/>
      </w:pPr>
      <w:r w:rsidRPr="008E22E3">
        <w:t xml:space="preserve">- проведение мероприятий в </w:t>
      </w:r>
      <w:proofErr w:type="spellStart"/>
      <w:r w:rsidRPr="008E22E3">
        <w:t>Емельяновской</w:t>
      </w:r>
      <w:proofErr w:type="spellEnd"/>
      <w:r w:rsidRPr="008E22E3">
        <w:t xml:space="preserve"> СОШ №3 и </w:t>
      </w:r>
      <w:proofErr w:type="spellStart"/>
      <w:r w:rsidRPr="008E22E3">
        <w:t>Стеклозаводской</w:t>
      </w:r>
      <w:proofErr w:type="spellEnd"/>
      <w:r w:rsidRPr="008E22E3">
        <w:t xml:space="preserve"> СОШ  в целях создания условий для инклюзивного образования детей-инвалидов  - 2720,94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8E22E3" w:rsidRDefault="00340E84" w:rsidP="00340E84">
      <w:pPr>
        <w:jc w:val="both"/>
      </w:pPr>
      <w:r w:rsidRPr="008E22E3">
        <w:t>-  ремонты общеобразовательных школ, за счет сре</w:t>
      </w:r>
      <w:proofErr w:type="gramStart"/>
      <w:r w:rsidRPr="008E22E3">
        <w:t>дств  кр</w:t>
      </w:r>
      <w:proofErr w:type="gramEnd"/>
      <w:r w:rsidRPr="008E22E3">
        <w:t xml:space="preserve">аевого бюджета за содействие развитию налогового потенциала и за достижение наилучших показателей эффективности  деятельности органов местного самоуправления, а также  </w:t>
      </w:r>
      <w:proofErr w:type="spellStart"/>
      <w:r w:rsidRPr="008E22E3">
        <w:t>софинансирование</w:t>
      </w:r>
      <w:proofErr w:type="spellEnd"/>
      <w:r w:rsidRPr="008E22E3">
        <w:t xml:space="preserve"> этих мероприятий из районного бюджета  -  3475,584.руб.;</w:t>
      </w:r>
    </w:p>
    <w:p w:rsidR="00340E84" w:rsidRPr="008E22E3" w:rsidRDefault="00340E84" w:rsidP="00340E84">
      <w:pPr>
        <w:jc w:val="both"/>
      </w:pPr>
      <w:r w:rsidRPr="008E22E3">
        <w:lastRenderedPageBreak/>
        <w:t xml:space="preserve">- проведение капитального ремонта спортивных залов в </w:t>
      </w:r>
      <w:proofErr w:type="spellStart"/>
      <w:r w:rsidRPr="008E22E3">
        <w:t>Частоостровской</w:t>
      </w:r>
      <w:proofErr w:type="spellEnd"/>
      <w:r w:rsidRPr="008E22E3">
        <w:t xml:space="preserve"> СОШ и </w:t>
      </w:r>
      <w:proofErr w:type="spellStart"/>
      <w:r w:rsidRPr="008E22E3">
        <w:t>Емельяновской</w:t>
      </w:r>
      <w:proofErr w:type="spellEnd"/>
      <w:r w:rsidRPr="008E22E3">
        <w:t xml:space="preserve"> СОШ №2  в целях создания условий для занятий физической культурой и спортом – 4590,393 тыс</w:t>
      </w:r>
      <w:proofErr w:type="gramStart"/>
      <w:r w:rsidRPr="008E22E3">
        <w:t>.р</w:t>
      </w:r>
      <w:proofErr w:type="gramEnd"/>
      <w:r w:rsidRPr="008E22E3">
        <w:t>уб.;</w:t>
      </w:r>
    </w:p>
    <w:p w:rsidR="00340E84" w:rsidRPr="00CA78E6" w:rsidRDefault="00340E84" w:rsidP="00340E84">
      <w:pPr>
        <w:jc w:val="both"/>
      </w:pPr>
      <w:r>
        <w:t xml:space="preserve">-   </w:t>
      </w:r>
    </w:p>
    <w:p w:rsidR="00340E84" w:rsidRPr="00CA78E6" w:rsidRDefault="00340E84" w:rsidP="00340E84">
      <w:pPr>
        <w:jc w:val="both"/>
      </w:pPr>
      <w:r w:rsidRPr="00CA78E6">
        <w:t xml:space="preserve">          При реализации  данной подпрограммы  </w:t>
      </w:r>
      <w:r>
        <w:t>в отчетном году</w:t>
      </w:r>
      <w:r w:rsidRPr="00CA78E6">
        <w:t xml:space="preserve"> достигнуты  следующие результаты:</w:t>
      </w:r>
    </w:p>
    <w:p w:rsidR="00340E84" w:rsidRPr="00CA78E6" w:rsidRDefault="00340E84" w:rsidP="00340E84">
      <w:pPr>
        <w:jc w:val="both"/>
      </w:pPr>
    </w:p>
    <w:tbl>
      <w:tblPr>
        <w:tblW w:w="9659" w:type="dxa"/>
        <w:tblInd w:w="88" w:type="dxa"/>
        <w:tblLook w:val="0000"/>
      </w:tblPr>
      <w:tblGrid>
        <w:gridCol w:w="740"/>
        <w:gridCol w:w="4376"/>
        <w:gridCol w:w="1850"/>
        <w:gridCol w:w="1172"/>
        <w:gridCol w:w="1521"/>
      </w:tblGrid>
      <w:tr w:rsidR="00340E84" w:rsidRPr="00CA78E6" w:rsidTr="005F265B">
        <w:trPr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1C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1C1D">
              <w:rPr>
                <w:sz w:val="20"/>
                <w:szCs w:val="20"/>
              </w:rPr>
              <w:t>/</w:t>
            </w:r>
            <w:proofErr w:type="spellStart"/>
            <w:r w:rsidRPr="00421C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340E84" w:rsidRPr="00CA78E6" w:rsidTr="005F265B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A78E6" w:rsidTr="005F265B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A78E6" w:rsidTr="005F265B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 xml:space="preserve">Отношение средней оценки по итогам краевых контрольных работ (в расчете на 1 предмет) в трех школах </w:t>
            </w:r>
            <w:proofErr w:type="spellStart"/>
            <w:r w:rsidRPr="00421C1D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421C1D">
              <w:rPr>
                <w:color w:val="000000"/>
                <w:sz w:val="20"/>
                <w:szCs w:val="20"/>
              </w:rPr>
              <w:t xml:space="preserve"> района с лучшими результатами к средней оценке по итогам краевых контрольных работ (в расчете на 1 предмет) в трех школах </w:t>
            </w:r>
            <w:proofErr w:type="spellStart"/>
            <w:r w:rsidRPr="00421C1D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421C1D">
              <w:rPr>
                <w:color w:val="000000"/>
                <w:sz w:val="20"/>
                <w:szCs w:val="20"/>
              </w:rPr>
              <w:t xml:space="preserve"> района с худшими результатами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3B4150" w:rsidRDefault="00340E84" w:rsidP="005F265B">
            <w:pPr>
              <w:jc w:val="both"/>
              <w:rPr>
                <w:sz w:val="20"/>
                <w:szCs w:val="20"/>
              </w:rPr>
            </w:pPr>
            <w:r w:rsidRPr="003B4150">
              <w:rPr>
                <w:sz w:val="20"/>
                <w:szCs w:val="20"/>
              </w:rPr>
              <w:t>1,5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3B4150" w:rsidRDefault="00340E84" w:rsidP="005F265B">
            <w:pPr>
              <w:jc w:val="both"/>
              <w:rPr>
                <w:sz w:val="20"/>
                <w:szCs w:val="20"/>
              </w:rPr>
            </w:pPr>
            <w:r w:rsidRPr="003B4150">
              <w:rPr>
                <w:sz w:val="20"/>
                <w:szCs w:val="20"/>
              </w:rPr>
              <w:t>3,15</w:t>
            </w:r>
          </w:p>
        </w:tc>
      </w:tr>
      <w:tr w:rsidR="00340E84" w:rsidRPr="00421C1D" w:rsidTr="005F265B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2,7</w:t>
            </w:r>
          </w:p>
        </w:tc>
      </w:tr>
      <w:tr w:rsidR="00340E84" w:rsidRPr="00421C1D" w:rsidTr="005F265B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90,5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340E84" w:rsidRPr="00421C1D" w:rsidTr="005F265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100,0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100,0</w:t>
            </w:r>
          </w:p>
        </w:tc>
      </w:tr>
      <w:tr w:rsidR="00340E84" w:rsidRPr="00421C1D" w:rsidTr="005F265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40E84" w:rsidRPr="00421C1D" w:rsidTr="005F265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421C1D">
              <w:rPr>
                <w:color w:val="000000"/>
                <w:sz w:val="20"/>
                <w:szCs w:val="20"/>
              </w:rPr>
              <w:t>численности</w:t>
            </w:r>
            <w:proofErr w:type="gramEnd"/>
            <w:r w:rsidRPr="00421C1D">
              <w:rPr>
                <w:color w:val="000000"/>
                <w:sz w:val="20"/>
                <w:szCs w:val="20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340E84" w:rsidRPr="00421C1D" w:rsidTr="005F265B">
        <w:trPr>
          <w:trHeight w:val="20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40E84" w:rsidRPr="00421C1D" w:rsidTr="005F265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базовых образовательных учреждений (обеспечивающих совместное обучение инвалидов и лиц, немеющих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0E84" w:rsidRPr="00421C1D" w:rsidTr="005F265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4191E" w:rsidRDefault="00340E84" w:rsidP="005F265B">
            <w:pPr>
              <w:jc w:val="both"/>
              <w:rPr>
                <w:sz w:val="20"/>
                <w:szCs w:val="20"/>
              </w:rPr>
            </w:pPr>
            <w:r w:rsidRPr="00C4191E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4191E" w:rsidRDefault="00340E84" w:rsidP="005F265B">
            <w:pPr>
              <w:jc w:val="both"/>
              <w:rPr>
                <w:sz w:val="20"/>
                <w:szCs w:val="20"/>
              </w:rPr>
            </w:pPr>
            <w:r w:rsidRPr="00C4191E">
              <w:rPr>
                <w:sz w:val="20"/>
                <w:szCs w:val="20"/>
              </w:rPr>
              <w:t>68,0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4191E" w:rsidRDefault="00340E84" w:rsidP="005F265B">
            <w:pPr>
              <w:jc w:val="both"/>
              <w:rPr>
                <w:sz w:val="20"/>
                <w:szCs w:val="20"/>
              </w:rPr>
            </w:pPr>
            <w:r w:rsidRPr="00C4191E">
              <w:rPr>
                <w:sz w:val="20"/>
                <w:szCs w:val="20"/>
              </w:rPr>
              <w:t>68,0</w:t>
            </w:r>
          </w:p>
        </w:tc>
      </w:tr>
      <w:tr w:rsidR="00340E84" w:rsidRPr="00421C1D" w:rsidTr="005F265B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 xml:space="preserve">Отношение численности детей в возрасте от 7 до 18 лет, получающих образование в образовательных организациях </w:t>
            </w:r>
            <w:proofErr w:type="spellStart"/>
            <w:r w:rsidRPr="00421C1D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421C1D">
              <w:rPr>
                <w:color w:val="000000"/>
                <w:sz w:val="20"/>
                <w:szCs w:val="20"/>
              </w:rPr>
              <w:t xml:space="preserve"> района и систематически занимающихся спортом и физической культурой, к общей численности детей в возрасте от 7 до 18 лет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7F432E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7F432E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340E84" w:rsidRPr="00421C1D" w:rsidTr="005F265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21C1D">
              <w:rPr>
                <w:color w:val="000000"/>
                <w:sz w:val="20"/>
                <w:szCs w:val="20"/>
              </w:rPr>
              <w:t>численности</w:t>
            </w:r>
            <w:proofErr w:type="gramEnd"/>
            <w:r w:rsidRPr="00421C1D">
              <w:rPr>
                <w:color w:val="000000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95,0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</w:t>
            </w:r>
          </w:p>
        </w:tc>
      </w:tr>
      <w:tr w:rsidR="00340E84" w:rsidRPr="00421C1D" w:rsidTr="005F265B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 xml:space="preserve">Отношение численности детей, получающих образование в образовательных организациях </w:t>
            </w:r>
            <w:proofErr w:type="spellStart"/>
            <w:r w:rsidRPr="00421C1D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421C1D">
              <w:rPr>
                <w:color w:val="000000"/>
                <w:sz w:val="20"/>
                <w:szCs w:val="20"/>
              </w:rPr>
              <w:t xml:space="preserve"> района и занявших призовые места в олимпиадах, конкурсах, выставках, научно-практических конференциях, соревнованиях краевого уровня к общей численности детей, принявших участие в краевых  олимпиадах, конкурсах, выставках, научно-практических конференциях, соревнованиях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340E84" w:rsidRPr="00421C1D" w:rsidTr="005F265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421C1D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421C1D">
              <w:rPr>
                <w:color w:val="000000"/>
                <w:sz w:val="20"/>
                <w:szCs w:val="20"/>
              </w:rPr>
              <w:t>Доля детей школьного возраста, вовлеченных в различные организованные формы летнего отдыха и оздоровления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 w:rsidRPr="00421C1D">
              <w:rPr>
                <w:sz w:val="20"/>
                <w:szCs w:val="20"/>
              </w:rPr>
              <w:t>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421C1D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340E84" w:rsidRPr="00CA78E6" w:rsidTr="005F265B">
        <w:trPr>
          <w:gridAfter w:val="1"/>
          <w:wAfter w:w="1521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E84" w:rsidRPr="00CA78E6" w:rsidRDefault="00340E84" w:rsidP="005F265B">
            <w:pPr>
              <w:jc w:val="both"/>
              <w:rPr>
                <w:color w:val="00000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E84" w:rsidRPr="00CA78E6" w:rsidRDefault="00340E84" w:rsidP="005F265B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E84" w:rsidRPr="00CA78E6" w:rsidRDefault="00340E84" w:rsidP="005F265B">
            <w:pPr>
              <w:jc w:val="both"/>
              <w:rPr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E84" w:rsidRPr="00CA78E6" w:rsidRDefault="00340E84" w:rsidP="005F265B">
            <w:pPr>
              <w:jc w:val="both"/>
              <w:rPr>
                <w:color w:val="000000"/>
              </w:rPr>
            </w:pPr>
          </w:p>
        </w:tc>
      </w:tr>
    </w:tbl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jc w:val="both"/>
      </w:pPr>
      <w:r w:rsidRPr="00CA78E6">
        <w:t xml:space="preserve">В рамках подпрограммы </w:t>
      </w:r>
      <w:r>
        <w:t>муниципальным  бюджетным учреждениям предоставлены</w:t>
      </w:r>
      <w:r w:rsidRPr="00CA78E6">
        <w:t xml:space="preserve"> субсидии на выполнение муниципального задания:</w:t>
      </w:r>
    </w:p>
    <w:p w:rsidR="00340E84" w:rsidRDefault="00340E84" w:rsidP="00340E84">
      <w:pPr>
        <w:jc w:val="both"/>
      </w:pPr>
      <w:r w:rsidRPr="00CA78E6">
        <w:t>- бюджетным</w:t>
      </w:r>
      <w:r>
        <w:t xml:space="preserve"> общеобразовательным  школам</w:t>
      </w:r>
      <w:r w:rsidRPr="00CA78E6">
        <w:t xml:space="preserve"> в сумме  </w:t>
      </w:r>
      <w:r>
        <w:t>377537,712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</w:t>
      </w:r>
      <w:r>
        <w:t>.;</w:t>
      </w:r>
    </w:p>
    <w:p w:rsidR="00340E84" w:rsidRPr="00CA78E6" w:rsidRDefault="00340E84" w:rsidP="00340E84">
      <w:pPr>
        <w:jc w:val="both"/>
      </w:pPr>
      <w:r w:rsidRPr="00CA78E6">
        <w:t>- бюджетному учреждению дополнительного образования детей МБОУ ДОД ДЮСШ п. Ем</w:t>
      </w:r>
      <w:r>
        <w:t>ельяново в сумме 7869,224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542"/>
        <w:gridCol w:w="900"/>
        <w:gridCol w:w="900"/>
        <w:gridCol w:w="1260"/>
        <w:gridCol w:w="1617"/>
      </w:tblGrid>
      <w:tr w:rsidR="00340E84" w:rsidRPr="00A73A07" w:rsidTr="005F265B">
        <w:trPr>
          <w:trHeight w:val="960"/>
        </w:trPr>
        <w:tc>
          <w:tcPr>
            <w:tcW w:w="651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542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</w:t>
            </w:r>
            <w:r>
              <w:rPr>
                <w:sz w:val="20"/>
                <w:szCs w:val="20"/>
              </w:rPr>
              <w:t>а (количество потребителей)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77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340E84" w:rsidRPr="00A73A07" w:rsidTr="005F265B">
        <w:trPr>
          <w:trHeight w:val="453"/>
        </w:trPr>
        <w:tc>
          <w:tcPr>
            <w:tcW w:w="651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A73A07" w:rsidTr="005F265B">
        <w:trPr>
          <w:trHeight w:val="711"/>
        </w:trPr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Реализация программ специальных (коррекционных) образовательных учреждений в классах (группах) для </w:t>
            </w:r>
            <w:r w:rsidRPr="00A73A07">
              <w:rPr>
                <w:sz w:val="20"/>
                <w:szCs w:val="20"/>
              </w:rPr>
              <w:lastRenderedPageBreak/>
              <w:t>обучающихся, воспитанников с ограниченными возможностями здоровья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7813,9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7693,6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 Реализация основных общеобразовательных программ начального общего образования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163026,4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160516,3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170000,709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168522,3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Реализация основных общеобразовательных программ среднего (полного) общего образования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27909,5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26806,3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Реализация дополнительной общеобразовательной программы социально-педагогической направленности "Программы </w:t>
            </w:r>
            <w:proofErr w:type="spellStart"/>
            <w:r w:rsidRPr="00A73A07">
              <w:rPr>
                <w:sz w:val="20"/>
                <w:szCs w:val="20"/>
              </w:rPr>
              <w:t>предшкольного</w:t>
            </w:r>
            <w:proofErr w:type="spellEnd"/>
            <w:r w:rsidRPr="00A73A07">
              <w:rPr>
                <w:sz w:val="20"/>
                <w:szCs w:val="20"/>
              </w:rPr>
              <w:t xml:space="preserve"> образования детей 5-7 лет"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14293,9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13999,212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Реализация дополнительных общеобразовательных программ физкультурно-спортивной </w:t>
            </w:r>
            <w:r w:rsidRPr="00A73A07">
              <w:rPr>
                <w:sz w:val="20"/>
                <w:szCs w:val="20"/>
              </w:rPr>
              <w:lastRenderedPageBreak/>
              <w:t>направленности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</w:tcPr>
          <w:p w:rsidR="00340E84" w:rsidRPr="0098434E" w:rsidRDefault="00340E84" w:rsidP="005F265B">
            <w:pPr>
              <w:jc w:val="both"/>
              <w:rPr>
                <w:sz w:val="20"/>
                <w:szCs w:val="20"/>
              </w:rPr>
            </w:pPr>
            <w:r w:rsidRPr="0098434E">
              <w:rPr>
                <w:sz w:val="20"/>
                <w:szCs w:val="20"/>
              </w:rPr>
              <w:t>331</w:t>
            </w:r>
          </w:p>
        </w:tc>
        <w:tc>
          <w:tcPr>
            <w:tcW w:w="12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8351,752</w:t>
            </w:r>
          </w:p>
        </w:tc>
        <w:tc>
          <w:tcPr>
            <w:tcW w:w="161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7869,224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0E84" w:rsidRPr="00DA0FFA" w:rsidRDefault="00340E84" w:rsidP="005F265B">
            <w:pPr>
              <w:jc w:val="both"/>
              <w:rPr>
                <w:sz w:val="20"/>
                <w:szCs w:val="20"/>
              </w:rPr>
            </w:pPr>
            <w:r w:rsidRPr="00DA0FFA">
              <w:rPr>
                <w:sz w:val="20"/>
                <w:szCs w:val="20"/>
              </w:rPr>
              <w:t>391396,161</w:t>
            </w:r>
          </w:p>
        </w:tc>
        <w:tc>
          <w:tcPr>
            <w:tcW w:w="1617" w:type="dxa"/>
          </w:tcPr>
          <w:p w:rsidR="00340E84" w:rsidRPr="00DA0FFA" w:rsidRDefault="00340E84" w:rsidP="005F265B">
            <w:pPr>
              <w:jc w:val="both"/>
              <w:rPr>
                <w:sz w:val="20"/>
                <w:szCs w:val="20"/>
              </w:rPr>
            </w:pPr>
            <w:r w:rsidRPr="00DA0FFA">
              <w:rPr>
                <w:sz w:val="20"/>
                <w:szCs w:val="20"/>
              </w:rPr>
              <w:t>385406,936</w:t>
            </w:r>
          </w:p>
        </w:tc>
      </w:tr>
    </w:tbl>
    <w:p w:rsidR="00340E84" w:rsidRPr="00256322" w:rsidRDefault="00340E84" w:rsidP="00340E84">
      <w:pPr>
        <w:jc w:val="both"/>
        <w:rPr>
          <w:color w:val="FF0000"/>
          <w:sz w:val="20"/>
          <w:szCs w:val="20"/>
        </w:rPr>
      </w:pPr>
    </w:p>
    <w:p w:rsidR="00340E84" w:rsidRPr="000F716F" w:rsidRDefault="00340E84" w:rsidP="00340E84">
      <w:pPr>
        <w:jc w:val="both"/>
      </w:pPr>
      <w:r w:rsidRPr="000F716F">
        <w:t xml:space="preserve">В отчетном году муниципальным бюджетным учреждениям  предоставлены  субсидии на цели не связанные с финансовым обеспечением выполнения  муниципального задания на оказание муниципальных услуг  в сумме </w:t>
      </w:r>
      <w:r>
        <w:t>31464,801</w:t>
      </w:r>
      <w:r w:rsidRPr="000F716F">
        <w:t xml:space="preserve"> тыс</w:t>
      </w:r>
      <w:proofErr w:type="gramStart"/>
      <w:r w:rsidRPr="000F716F">
        <w:t>.р</w:t>
      </w:r>
      <w:proofErr w:type="gramEnd"/>
      <w:r w:rsidRPr="000F716F">
        <w:t>уб.</w:t>
      </w:r>
    </w:p>
    <w:p w:rsidR="00340E84" w:rsidRPr="000F716F" w:rsidRDefault="00340E84" w:rsidP="00340E84">
      <w:pPr>
        <w:jc w:val="both"/>
      </w:pPr>
    </w:p>
    <w:p w:rsidR="00340E84" w:rsidRPr="000F716F" w:rsidRDefault="00340E84" w:rsidP="00340E84">
      <w:pPr>
        <w:ind w:firstLine="720"/>
        <w:jc w:val="both"/>
      </w:pPr>
      <w:r w:rsidRPr="000F716F">
        <w:t>Информация по субсидиям на иные цели</w:t>
      </w:r>
    </w:p>
    <w:tbl>
      <w:tblPr>
        <w:tblW w:w="982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3184"/>
        <w:gridCol w:w="1645"/>
        <w:gridCol w:w="1490"/>
        <w:gridCol w:w="1486"/>
        <w:gridCol w:w="1425"/>
      </w:tblGrid>
      <w:tr w:rsidR="00340E84" w:rsidRPr="000F716F" w:rsidTr="005F265B">
        <w:tc>
          <w:tcPr>
            <w:tcW w:w="596" w:type="dxa"/>
            <w:vMerge w:val="restart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4" w:type="dxa"/>
            <w:vMerge w:val="restart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645" w:type="dxa"/>
            <w:vMerge w:val="restart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401" w:type="dxa"/>
            <w:gridSpan w:val="3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</w:t>
            </w:r>
            <w:r w:rsidRPr="000F716F">
              <w:rPr>
                <w:bCs/>
                <w:sz w:val="20"/>
                <w:szCs w:val="20"/>
              </w:rPr>
              <w:t xml:space="preserve"> года  (тыс. рублей)</w:t>
            </w:r>
          </w:p>
        </w:tc>
      </w:tr>
      <w:tr w:rsidR="00340E84" w:rsidRPr="000F716F" w:rsidTr="005F265B">
        <w:tc>
          <w:tcPr>
            <w:tcW w:w="596" w:type="dxa"/>
            <w:vMerge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1486" w:type="dxa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25" w:type="dxa"/>
            <w:vAlign w:val="center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F716F">
              <w:rPr>
                <w:sz w:val="20"/>
                <w:szCs w:val="20"/>
              </w:rPr>
              <w:t>риобретение основных средств и (или) материальных запасов для осуществления видов деятельности бюджетных общеобразовательных  учреждений, предусмотренных учредительными документами</w:t>
            </w:r>
          </w:p>
        </w:tc>
        <w:tc>
          <w:tcPr>
            <w:tcW w:w="164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0F716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2999,084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 и устройство </w:t>
            </w:r>
            <w:proofErr w:type="spellStart"/>
            <w:r>
              <w:rPr>
                <w:sz w:val="20"/>
                <w:szCs w:val="20"/>
              </w:rPr>
              <w:t>перилл</w:t>
            </w:r>
            <w:proofErr w:type="spellEnd"/>
            <w:r>
              <w:rPr>
                <w:sz w:val="20"/>
                <w:szCs w:val="20"/>
              </w:rPr>
              <w:t xml:space="preserve">  для детей </w:t>
            </w:r>
            <w:proofErr w:type="gramStart"/>
            <w:r>
              <w:rPr>
                <w:sz w:val="20"/>
                <w:szCs w:val="20"/>
              </w:rPr>
              <w:t>–и</w:t>
            </w:r>
            <w:proofErr w:type="gramEnd"/>
            <w:r>
              <w:rPr>
                <w:sz w:val="20"/>
                <w:szCs w:val="20"/>
              </w:rPr>
              <w:t xml:space="preserve">нвалидов </w:t>
            </w:r>
            <w:proofErr w:type="spellStart"/>
            <w:r>
              <w:rPr>
                <w:sz w:val="20"/>
                <w:szCs w:val="20"/>
              </w:rPr>
              <w:t>Емельяновской</w:t>
            </w:r>
            <w:proofErr w:type="spellEnd"/>
            <w:r>
              <w:rPr>
                <w:sz w:val="20"/>
                <w:szCs w:val="20"/>
              </w:rPr>
              <w:t xml:space="preserve">  СОШ №3 и </w:t>
            </w:r>
            <w:proofErr w:type="spellStart"/>
            <w:r>
              <w:rPr>
                <w:sz w:val="20"/>
                <w:szCs w:val="20"/>
              </w:rPr>
              <w:t>Стеклозаводской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4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2720,94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2720,94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0F716F">
              <w:rPr>
                <w:sz w:val="20"/>
                <w:szCs w:val="20"/>
              </w:rPr>
              <w:t>Проведение ремонтных работ  в зданиях общеобразовательных школ</w:t>
            </w:r>
          </w:p>
        </w:tc>
        <w:tc>
          <w:tcPr>
            <w:tcW w:w="164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proofErr w:type="spellStart"/>
            <w:r w:rsidRPr="000F716F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10794,758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10669,286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98,8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0F716F">
              <w:rPr>
                <w:sz w:val="20"/>
                <w:szCs w:val="20"/>
              </w:rPr>
              <w:t>Проведение мероприятий по летнему отдыху детей</w:t>
            </w:r>
          </w:p>
        </w:tc>
        <w:tc>
          <w:tcPr>
            <w:tcW w:w="164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proofErr w:type="spellStart"/>
            <w:r w:rsidRPr="000F716F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3056,074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3056,024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0F716F">
              <w:rPr>
                <w:sz w:val="20"/>
                <w:szCs w:val="20"/>
              </w:rPr>
              <w:t>Обеспечение питанием детей, обучающихся в образовательных организациях, реализующих  основные общеобразовательные программы, без взимания платы</w:t>
            </w:r>
          </w:p>
        </w:tc>
        <w:tc>
          <w:tcPr>
            <w:tcW w:w="1645" w:type="dxa"/>
          </w:tcPr>
          <w:p w:rsidR="00340E84" w:rsidRPr="00936F9E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936F9E">
              <w:rPr>
                <w:bCs/>
                <w:sz w:val="20"/>
                <w:szCs w:val="20"/>
              </w:rPr>
              <w:t>1647</w:t>
            </w:r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12760,3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12019,467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94,2</w:t>
            </w:r>
          </w:p>
        </w:tc>
      </w:tr>
      <w:tr w:rsidR="00340E84" w:rsidRPr="000F716F" w:rsidTr="005F265B">
        <w:tc>
          <w:tcPr>
            <w:tcW w:w="59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84" w:type="dxa"/>
          </w:tcPr>
          <w:p w:rsidR="00340E84" w:rsidRPr="000F716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0F716F">
              <w:rPr>
                <w:sz w:val="20"/>
                <w:szCs w:val="20"/>
              </w:rPr>
              <w:t>Итого</w:t>
            </w:r>
          </w:p>
        </w:tc>
        <w:tc>
          <w:tcPr>
            <w:tcW w:w="164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32332,072</w:t>
            </w:r>
          </w:p>
        </w:tc>
        <w:tc>
          <w:tcPr>
            <w:tcW w:w="1486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31464,801</w:t>
            </w:r>
          </w:p>
        </w:tc>
        <w:tc>
          <w:tcPr>
            <w:tcW w:w="1425" w:type="dxa"/>
          </w:tcPr>
          <w:p w:rsidR="00340E84" w:rsidRPr="000F716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97,3</w:t>
            </w:r>
          </w:p>
        </w:tc>
      </w:tr>
    </w:tbl>
    <w:p w:rsidR="00340E84" w:rsidRDefault="00340E84" w:rsidP="00340E84">
      <w:pPr>
        <w:ind w:firstLine="709"/>
        <w:jc w:val="both"/>
      </w:pPr>
      <w:r>
        <w:t xml:space="preserve">. </w:t>
      </w:r>
    </w:p>
    <w:p w:rsidR="00340E84" w:rsidRPr="000F716F" w:rsidRDefault="00340E84" w:rsidP="00340E84">
      <w:pPr>
        <w:jc w:val="both"/>
      </w:pPr>
    </w:p>
    <w:p w:rsidR="00340E84" w:rsidRPr="003C54BA" w:rsidRDefault="00340E84" w:rsidP="00340E84">
      <w:pPr>
        <w:pStyle w:val="NoSpacing1"/>
        <w:keepNext/>
        <w:suppressLineNumbers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3C54BA">
        <w:rPr>
          <w:rFonts w:ascii="Times New Roman" w:hAnsi="Times New Roman"/>
          <w:sz w:val="24"/>
          <w:szCs w:val="24"/>
        </w:rPr>
        <w:t xml:space="preserve">В результате исполнения подпрограммы «Развитие общего и дополнительного образования детей» получены следующие результаты: </w:t>
      </w:r>
    </w:p>
    <w:p w:rsidR="00340E84" w:rsidRPr="004D67AB" w:rsidRDefault="00340E84" w:rsidP="00340E84">
      <w:pPr>
        <w:pStyle w:val="NoSpacing1"/>
        <w:keepNext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4D67AB">
        <w:rPr>
          <w:rFonts w:ascii="Times New Roman" w:hAnsi="Times New Roman"/>
          <w:sz w:val="24"/>
          <w:szCs w:val="24"/>
        </w:rPr>
        <w:t>Все образовательные учреждения были качественно подготовлены к новому учебному году и приняты контролирующими органами.</w:t>
      </w:r>
    </w:p>
    <w:p w:rsidR="00340E84" w:rsidRPr="004D67AB" w:rsidRDefault="00340E84" w:rsidP="00340E84">
      <w:pPr>
        <w:pStyle w:val="NoSpacing1"/>
        <w:keepNext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4D67AB">
        <w:rPr>
          <w:rFonts w:ascii="Times New Roman" w:hAnsi="Times New Roman"/>
          <w:sz w:val="24"/>
          <w:szCs w:val="24"/>
        </w:rPr>
        <w:t>Услуги общего образования получили 4876 человек</w:t>
      </w:r>
      <w:r w:rsidRPr="004D67AB">
        <w:rPr>
          <w:rFonts w:ascii="Times New Roman" w:hAnsi="Times New Roman"/>
          <w:color w:val="FF0000"/>
          <w:sz w:val="24"/>
          <w:szCs w:val="24"/>
        </w:rPr>
        <w:t>.</w:t>
      </w:r>
    </w:p>
    <w:p w:rsidR="00340E84" w:rsidRPr="003C54BA" w:rsidRDefault="00340E84" w:rsidP="00340E84">
      <w:pPr>
        <w:pStyle w:val="NoSpacing1"/>
        <w:keepNext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3C54BA">
        <w:rPr>
          <w:rFonts w:ascii="Times New Roman" w:hAnsi="Times New Roman"/>
          <w:sz w:val="24"/>
          <w:szCs w:val="24"/>
        </w:rPr>
        <w:t xml:space="preserve">Питанием, без взимания платы, обеспечены </w:t>
      </w:r>
      <w:r>
        <w:rPr>
          <w:rFonts w:ascii="Times New Roman" w:hAnsi="Times New Roman"/>
          <w:sz w:val="24"/>
          <w:szCs w:val="24"/>
        </w:rPr>
        <w:t>1647</w:t>
      </w:r>
      <w:r w:rsidRPr="003C54BA">
        <w:rPr>
          <w:rFonts w:ascii="Times New Roman" w:hAnsi="Times New Roman"/>
          <w:sz w:val="24"/>
          <w:szCs w:val="24"/>
        </w:rPr>
        <w:t xml:space="preserve"> учащихся из малообеспеченных семей.</w:t>
      </w:r>
    </w:p>
    <w:p w:rsidR="00340E84" w:rsidRPr="003C54BA" w:rsidRDefault="00340E84" w:rsidP="00340E84">
      <w:pPr>
        <w:pStyle w:val="NoSpacing1"/>
        <w:keepNext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3C54BA">
        <w:rPr>
          <w:rFonts w:ascii="Times New Roman" w:hAnsi="Times New Roman"/>
          <w:sz w:val="24"/>
          <w:szCs w:val="24"/>
        </w:rPr>
        <w:t>Услуги дополнит</w:t>
      </w:r>
      <w:r>
        <w:rPr>
          <w:rFonts w:ascii="Times New Roman" w:hAnsi="Times New Roman"/>
          <w:sz w:val="24"/>
          <w:szCs w:val="24"/>
        </w:rPr>
        <w:t>ельного образования получили 290</w:t>
      </w:r>
      <w:r w:rsidRPr="003C54BA">
        <w:rPr>
          <w:rFonts w:ascii="Times New Roman" w:hAnsi="Times New Roman"/>
          <w:sz w:val="24"/>
          <w:szCs w:val="24"/>
        </w:rPr>
        <w:t xml:space="preserve"> человек.</w:t>
      </w:r>
    </w:p>
    <w:p w:rsidR="00340E84" w:rsidRPr="003C54BA" w:rsidRDefault="00340E84" w:rsidP="00340E84">
      <w:pPr>
        <w:pStyle w:val="NoSpacing1"/>
        <w:keepNext/>
        <w:numPr>
          <w:ilvl w:val="0"/>
          <w:numId w:val="3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3C54BA">
        <w:rPr>
          <w:rFonts w:ascii="Times New Roman" w:hAnsi="Times New Roman"/>
          <w:sz w:val="24"/>
          <w:szCs w:val="24"/>
        </w:rPr>
        <w:t xml:space="preserve">Разными видами летнего отдыха был охвачен </w:t>
      </w:r>
      <w:r>
        <w:rPr>
          <w:rFonts w:ascii="Times New Roman" w:hAnsi="Times New Roman"/>
          <w:sz w:val="24"/>
          <w:szCs w:val="24"/>
        </w:rPr>
        <w:t>4083</w:t>
      </w:r>
      <w:r w:rsidRPr="003C54BA">
        <w:rPr>
          <w:rFonts w:ascii="Times New Roman" w:hAnsi="Times New Roman"/>
          <w:sz w:val="24"/>
          <w:szCs w:val="24"/>
        </w:rPr>
        <w:t xml:space="preserve"> обучающийся.</w:t>
      </w:r>
    </w:p>
    <w:p w:rsidR="00340E84" w:rsidRPr="003C54BA" w:rsidRDefault="00340E84" w:rsidP="00340E84">
      <w:pPr>
        <w:jc w:val="both"/>
      </w:pPr>
    </w:p>
    <w:p w:rsidR="00340E84" w:rsidRPr="00CA78E6" w:rsidRDefault="00340E84" w:rsidP="00340E84">
      <w:pPr>
        <w:spacing w:line="276" w:lineRule="auto"/>
        <w:jc w:val="both"/>
        <w:rPr>
          <w:kern w:val="32"/>
        </w:rPr>
      </w:pPr>
      <w:r w:rsidRPr="00CA78E6">
        <w:t>Подпрограмма 3 «Обеспечение реализации муниципальной программы и прочие мероприятия в области образования</w:t>
      </w:r>
      <w:r w:rsidRPr="00CA78E6">
        <w:rPr>
          <w:kern w:val="32"/>
        </w:rPr>
        <w:t xml:space="preserve">» </w:t>
      </w:r>
    </w:p>
    <w:p w:rsidR="00340E84" w:rsidRPr="00CA78E6" w:rsidRDefault="00340E84" w:rsidP="00340E84">
      <w:pPr>
        <w:spacing w:line="276" w:lineRule="auto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427"/>
        <w:gridCol w:w="1552"/>
        <w:gridCol w:w="1553"/>
        <w:gridCol w:w="1006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427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 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</w:t>
            </w:r>
            <w:r w:rsidRPr="00A73A07">
              <w:rPr>
                <w:sz w:val="20"/>
                <w:szCs w:val="20"/>
              </w:rPr>
              <w:lastRenderedPageBreak/>
              <w:t xml:space="preserve">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района».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30804,968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29476,802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"Управление земельно-имущественных отношений и архитектуры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</w:t>
            </w:r>
            <w:r w:rsidRPr="00A73A07">
              <w:rPr>
                <w:rFonts w:ascii="Arial Narrow" w:hAnsi="Arial Narrow" w:cs="Arial"/>
                <w:sz w:val="16"/>
                <w:szCs w:val="16"/>
              </w:rPr>
              <w:t>"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1004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26188,5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2577,036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56993,468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32053,838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</w:tbl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jc w:val="both"/>
      </w:pPr>
      <w:r w:rsidRPr="00CA78E6">
        <w:t xml:space="preserve">В рамках указанной подпрограммы </w:t>
      </w:r>
      <w:r>
        <w:t xml:space="preserve">выполнены следующие </w:t>
      </w:r>
      <w:r w:rsidRPr="00CA78E6">
        <w:t xml:space="preserve"> расходы:</w:t>
      </w:r>
    </w:p>
    <w:p w:rsidR="00340E84" w:rsidRPr="00553FDB" w:rsidRDefault="00340E84" w:rsidP="00340E84">
      <w:pPr>
        <w:spacing w:line="276" w:lineRule="auto"/>
        <w:ind w:firstLine="708"/>
        <w:jc w:val="both"/>
      </w:pPr>
      <w:r w:rsidRPr="00CA78E6">
        <w:t>-</w:t>
      </w:r>
      <w:r>
        <w:t xml:space="preserve"> </w:t>
      </w:r>
      <w:r w:rsidRPr="00CA78E6">
        <w:t xml:space="preserve"> на содержание аппарата </w:t>
      </w:r>
      <w:r>
        <w:t xml:space="preserve">управления системой образования – </w:t>
      </w:r>
      <w:r w:rsidRPr="00553FDB">
        <w:t>3047,604 тыс</w:t>
      </w:r>
      <w:proofErr w:type="gramStart"/>
      <w:r w:rsidRPr="00553FDB">
        <w:t>.р</w:t>
      </w:r>
      <w:proofErr w:type="gramEnd"/>
      <w:r w:rsidRPr="00553FDB">
        <w:t>уб.;</w:t>
      </w:r>
    </w:p>
    <w:p w:rsidR="00340E84" w:rsidRPr="00553FDB" w:rsidRDefault="00340E84" w:rsidP="00340E84">
      <w:pPr>
        <w:spacing w:line="276" w:lineRule="auto"/>
        <w:ind w:firstLine="708"/>
        <w:jc w:val="both"/>
      </w:pPr>
      <w:r w:rsidRPr="00553FDB">
        <w:t>- на обеспечение деятельности подведомственных бюджетных учреждений: муниципальное бюджетное учреждение «Проектно-ресурсный центр», муниципальное бюджетное учреждение «Центр по бюджетному учету», муниципальное бюджетное образовательное учреждение «Центр диагностики и консультирования»</w:t>
      </w:r>
      <w:r>
        <w:t xml:space="preserve"> </w:t>
      </w:r>
      <w:r w:rsidRPr="00553FDB">
        <w:t>(в 4 квартале тип указанных учреждений  изменен на «казенные»)   - 24505,132 тыс</w:t>
      </w:r>
      <w:proofErr w:type="gramStart"/>
      <w:r w:rsidRPr="00553FDB">
        <w:t>.р</w:t>
      </w:r>
      <w:proofErr w:type="gramEnd"/>
      <w:r w:rsidRPr="00553FDB">
        <w:t>уб.;</w:t>
      </w:r>
    </w:p>
    <w:p w:rsidR="00340E84" w:rsidRPr="00553FDB" w:rsidRDefault="00340E84" w:rsidP="00340E84">
      <w:pPr>
        <w:spacing w:line="276" w:lineRule="auto"/>
        <w:ind w:firstLine="708"/>
        <w:jc w:val="both"/>
      </w:pPr>
      <w:r w:rsidRPr="00553FDB">
        <w:t>- на реализацию государственных полномочий по организации и осуществлению деятельности  по опеке и попечительству в отношении несовершеннолетних – 1924,066 тыс</w:t>
      </w:r>
      <w:proofErr w:type="gramStart"/>
      <w:r w:rsidRPr="00553FDB">
        <w:t>.р</w:t>
      </w:r>
      <w:proofErr w:type="gramEnd"/>
      <w:r w:rsidRPr="00553FDB">
        <w:t>уб.;</w:t>
      </w:r>
    </w:p>
    <w:p w:rsidR="00340E84" w:rsidRPr="00CA78E6" w:rsidRDefault="00340E84" w:rsidP="00340E84">
      <w:pPr>
        <w:spacing w:line="276" w:lineRule="auto"/>
        <w:ind w:firstLine="708"/>
        <w:jc w:val="both"/>
      </w:pPr>
      <w:r>
        <w:t>- на обеспечение жильем детей-сирот  и детей, оставшихся без попечения родителей – 2577,036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jc w:val="both"/>
      </w:pPr>
      <w:r w:rsidRPr="00CA78E6">
        <w:t xml:space="preserve">          При реализации  данной подпрограммы  достигнуты  следующие результаты:</w:t>
      </w:r>
    </w:p>
    <w:p w:rsidR="00340E84" w:rsidRPr="00CA78E6" w:rsidRDefault="00340E84" w:rsidP="00340E84">
      <w:pPr>
        <w:jc w:val="both"/>
      </w:pPr>
    </w:p>
    <w:tbl>
      <w:tblPr>
        <w:tblW w:w="9518" w:type="dxa"/>
        <w:tblInd w:w="88" w:type="dxa"/>
        <w:tblLook w:val="0000"/>
      </w:tblPr>
      <w:tblGrid>
        <w:gridCol w:w="925"/>
        <w:gridCol w:w="4544"/>
        <w:gridCol w:w="1113"/>
        <w:gridCol w:w="1358"/>
        <w:gridCol w:w="1578"/>
      </w:tblGrid>
      <w:tr w:rsidR="00340E84" w:rsidRPr="00CA78E6" w:rsidTr="005F265B">
        <w:trPr>
          <w:trHeight w:val="300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017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017F">
              <w:rPr>
                <w:sz w:val="20"/>
                <w:szCs w:val="20"/>
              </w:rPr>
              <w:t>/</w:t>
            </w:r>
            <w:proofErr w:type="spellStart"/>
            <w:r w:rsidRPr="00C6017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ind w:left="502" w:right="-819" w:hanging="3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340E84" w:rsidRPr="00CA78E6" w:rsidTr="005F265B">
        <w:trPr>
          <w:trHeight w:val="300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A78E6" w:rsidTr="005F265B">
        <w:trPr>
          <w:trHeight w:val="300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CA78E6" w:rsidTr="005F265B">
        <w:trPr>
          <w:trHeight w:val="738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936F9E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фактического исполнения доходов, закрепленных за ГАДБ, от утвержденных годовых значений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балл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96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 xml:space="preserve">Своевременность представления фрагмента реестра расходных обязательств </w:t>
            </w:r>
            <w:r>
              <w:rPr>
                <w:color w:val="000000"/>
                <w:sz w:val="20"/>
                <w:szCs w:val="20"/>
              </w:rPr>
              <w:t xml:space="preserve"> ГРБС в МКУ «Финансовое управление»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балл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70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не исполненных на конец отчетного финансового года ассигнований ГРБС</w:t>
            </w:r>
          </w:p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center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балл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5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просроченной кредиторской задолженности ГРБС</w:t>
            </w:r>
          </w:p>
          <w:p w:rsidR="00340E84" w:rsidRPr="00C6017F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center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балл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13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Default="00340E84" w:rsidP="005F2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мониторинга заработной платы в учреждениях, подведомственных ГРБС, в разрезе категорий работников и типов учреждений (показатель для ГРБС, в ведении которых находятся муниципальные учреждения социальной сферы)</w:t>
            </w:r>
          </w:p>
          <w:p w:rsidR="00340E84" w:rsidRPr="00C6017F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center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балл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8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>Количество человек, получивших психолого-педагогическую консультацию по вопросам образования детей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чел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1500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600</w:t>
            </w:r>
          </w:p>
        </w:tc>
      </w:tr>
      <w:tr w:rsidR="00340E84" w:rsidRPr="00CA78E6" w:rsidTr="005F265B">
        <w:trPr>
          <w:trHeight w:val="11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 xml:space="preserve">Доля  обучающихся общеобразовательных учреждений, охваченных </w:t>
            </w:r>
            <w:proofErr w:type="spellStart"/>
            <w:r w:rsidRPr="00C6017F">
              <w:rPr>
                <w:color w:val="000000"/>
                <w:sz w:val="20"/>
                <w:szCs w:val="20"/>
              </w:rPr>
              <w:t>психолого-педгогической</w:t>
            </w:r>
            <w:proofErr w:type="spellEnd"/>
            <w:r w:rsidRPr="00C6017F">
              <w:rPr>
                <w:color w:val="000000"/>
                <w:sz w:val="20"/>
                <w:szCs w:val="20"/>
              </w:rPr>
              <w:t xml:space="preserve">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40E84" w:rsidRPr="00CA78E6" w:rsidTr="005F265B">
        <w:trPr>
          <w:trHeight w:val="136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</w:t>
            </w:r>
            <w:proofErr w:type="spellStart"/>
            <w:r w:rsidRPr="00C6017F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C6017F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чел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2</w:t>
            </w:r>
          </w:p>
        </w:tc>
      </w:tr>
      <w:tr w:rsidR="00340E84" w:rsidRPr="00CA78E6" w:rsidTr="005F265B">
        <w:trPr>
          <w:trHeight w:val="13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чел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18</w:t>
            </w:r>
          </w:p>
        </w:tc>
      </w:tr>
      <w:tr w:rsidR="00340E84" w:rsidRPr="00CA78E6" w:rsidTr="005F265B">
        <w:trPr>
          <w:trHeight w:val="24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17F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C601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017F">
              <w:rPr>
                <w:color w:val="000000"/>
                <w:sz w:val="20"/>
                <w:szCs w:val="20"/>
              </w:rPr>
              <w:t>возрасте от 23 лет и старше (всего на начало отчетного года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0F10FB" w:rsidRDefault="00340E84" w:rsidP="005F265B">
            <w:pPr>
              <w:jc w:val="both"/>
              <w:rPr>
                <w:sz w:val="20"/>
                <w:szCs w:val="20"/>
              </w:rPr>
            </w:pPr>
            <w:r w:rsidRPr="000F10FB">
              <w:rPr>
                <w:sz w:val="20"/>
                <w:szCs w:val="20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10</w:t>
            </w:r>
          </w:p>
        </w:tc>
      </w:tr>
      <w:tr w:rsidR="00340E84" w:rsidRPr="00CA78E6" w:rsidTr="005F265B">
        <w:trPr>
          <w:trHeight w:val="20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1.11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6017F">
              <w:rPr>
                <w:color w:val="000000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C6017F">
              <w:rPr>
                <w:color w:val="000000"/>
                <w:sz w:val="20"/>
                <w:szCs w:val="20"/>
              </w:rPr>
              <w:t>неродственникам</w:t>
            </w:r>
            <w:proofErr w:type="spellEnd"/>
            <w:r w:rsidRPr="00C6017F">
              <w:rPr>
                <w:color w:val="00000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80</w:t>
            </w:r>
          </w:p>
        </w:tc>
      </w:tr>
      <w:tr w:rsidR="00340E84" w:rsidRPr="00CA78E6" w:rsidTr="005F265B">
        <w:trPr>
          <w:trHeight w:val="11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1.12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>Количество педагогических работников, принявших участие в семинарах, конференциях</w:t>
            </w:r>
            <w:proofErr w:type="gramStart"/>
            <w:r w:rsidRPr="00C6017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601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017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6017F">
              <w:rPr>
                <w:color w:val="000000"/>
                <w:sz w:val="20"/>
                <w:szCs w:val="20"/>
              </w:rPr>
              <w:t>айонного уровня, организованных с целью повышения уровня педагогических компетенций работников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чел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380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470</w:t>
            </w:r>
          </w:p>
        </w:tc>
      </w:tr>
      <w:tr w:rsidR="00340E84" w:rsidRPr="00CA78E6" w:rsidTr="005F265B">
        <w:trPr>
          <w:trHeight w:val="114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1.13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C6017F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C6017F">
              <w:rPr>
                <w:color w:val="000000"/>
                <w:sz w:val="20"/>
                <w:szCs w:val="20"/>
              </w:rPr>
              <w:t>Доля педагогических работников района, принявших участие в конкурсах профессионального мастерства по отношению к общей численности педагогических работников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C6017F" w:rsidRDefault="00340E84" w:rsidP="005F265B">
            <w:pPr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6,5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84" w:rsidRPr="002A7B34" w:rsidRDefault="00340E84" w:rsidP="005F265B">
            <w:pPr>
              <w:jc w:val="both"/>
              <w:rPr>
                <w:sz w:val="20"/>
                <w:szCs w:val="20"/>
              </w:rPr>
            </w:pPr>
            <w:r w:rsidRPr="002A7B34">
              <w:rPr>
                <w:sz w:val="20"/>
                <w:szCs w:val="20"/>
              </w:rPr>
              <w:t>6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</w:p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jc w:val="both"/>
      </w:pPr>
      <w:r w:rsidRPr="00CA78E6">
        <w:t xml:space="preserve">В рамках подпрограммы </w:t>
      </w:r>
      <w:r>
        <w:t>предоставлены</w:t>
      </w:r>
      <w:r w:rsidRPr="00CA78E6">
        <w:t xml:space="preserve"> субсидии на выполнение муниципального задания подведомственным бюджетным учр</w:t>
      </w:r>
      <w:r>
        <w:t xml:space="preserve">еждениям </w:t>
      </w:r>
      <w:r w:rsidRPr="00CA78E6">
        <w:t xml:space="preserve">в сумме </w:t>
      </w:r>
      <w:r>
        <w:t xml:space="preserve">13287,992 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</w:t>
      </w:r>
    </w:p>
    <w:p w:rsidR="00340E84" w:rsidRPr="00CA78E6" w:rsidRDefault="00340E84" w:rsidP="00340E84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706"/>
        <w:gridCol w:w="1080"/>
        <w:gridCol w:w="900"/>
        <w:gridCol w:w="1080"/>
        <w:gridCol w:w="1564"/>
        <w:gridCol w:w="1188"/>
      </w:tblGrid>
      <w:tr w:rsidR="00340E84" w:rsidRPr="00CA78E6" w:rsidTr="005F265B">
        <w:trPr>
          <w:trHeight w:val="960"/>
        </w:trPr>
        <w:tc>
          <w:tcPr>
            <w:tcW w:w="651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706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98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52" w:type="dxa"/>
            <w:gridSpan w:val="2"/>
            <w:shd w:val="clear" w:color="auto" w:fill="auto"/>
          </w:tcPr>
          <w:p w:rsidR="00340E84" w:rsidRPr="00D5318C" w:rsidRDefault="00340E84" w:rsidP="005F265B"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340E84" w:rsidRPr="00CA78E6" w:rsidTr="005F265B">
        <w:trPr>
          <w:trHeight w:val="595"/>
        </w:trPr>
        <w:tc>
          <w:tcPr>
            <w:tcW w:w="651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18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Обеспечение </w:t>
            </w:r>
            <w:r w:rsidRPr="00A73A07">
              <w:rPr>
                <w:color w:val="000000"/>
                <w:sz w:val="20"/>
                <w:szCs w:val="20"/>
              </w:rPr>
              <w:lastRenderedPageBreak/>
              <w:t xml:space="preserve">комплексной экспертно-технологической поддержки и сопровождение по научно-методическим, </w:t>
            </w:r>
            <w:proofErr w:type="spellStart"/>
            <w:r w:rsidRPr="00A73A07">
              <w:rPr>
                <w:color w:val="000000"/>
                <w:sz w:val="20"/>
                <w:szCs w:val="20"/>
              </w:rPr>
              <w:t>проектно-разработческим</w:t>
            </w:r>
            <w:proofErr w:type="spellEnd"/>
            <w:r w:rsidRPr="00A73A07">
              <w:rPr>
                <w:color w:val="000000"/>
                <w:sz w:val="20"/>
                <w:szCs w:val="20"/>
              </w:rPr>
              <w:t xml:space="preserve"> и информационно-коммуникационным направлениям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Муницип</w:t>
            </w:r>
            <w:r w:rsidRPr="00A73A07">
              <w:rPr>
                <w:sz w:val="20"/>
                <w:szCs w:val="20"/>
              </w:rPr>
              <w:lastRenderedPageBreak/>
              <w:t>альные общеобразовательные учреждения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21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2432,219</w:t>
            </w:r>
          </w:p>
        </w:tc>
        <w:tc>
          <w:tcPr>
            <w:tcW w:w="118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2432,219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Диагностика уровня психического физического развития и отклонений </w:t>
            </w:r>
            <w:proofErr w:type="gramStart"/>
            <w:r w:rsidRPr="00A73A07">
              <w:rPr>
                <w:color w:val="000000"/>
                <w:sz w:val="20"/>
                <w:szCs w:val="20"/>
              </w:rPr>
              <w:t>поведении</w:t>
            </w:r>
            <w:proofErr w:type="gramEnd"/>
            <w:r w:rsidRPr="00A73A07">
              <w:rPr>
                <w:color w:val="000000"/>
                <w:sz w:val="20"/>
                <w:szCs w:val="20"/>
              </w:rPr>
              <w:t xml:space="preserve"> детей"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дети</w:t>
            </w:r>
          </w:p>
        </w:tc>
        <w:tc>
          <w:tcPr>
            <w:tcW w:w="900" w:type="dxa"/>
          </w:tcPr>
          <w:p w:rsidR="00340E84" w:rsidRPr="007C5B33" w:rsidRDefault="00340E84" w:rsidP="005F265B">
            <w:pPr>
              <w:jc w:val="both"/>
              <w:rPr>
                <w:sz w:val="20"/>
                <w:szCs w:val="20"/>
              </w:rPr>
            </w:pPr>
            <w:r w:rsidRPr="007C5B33"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340E84" w:rsidRPr="005826BC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  <w:r w:rsidRPr="005826BC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2289,32</w:t>
            </w:r>
          </w:p>
        </w:tc>
        <w:tc>
          <w:tcPr>
            <w:tcW w:w="118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2289,32</w:t>
            </w:r>
          </w:p>
        </w:tc>
      </w:tr>
      <w:tr w:rsidR="00340E84" w:rsidRPr="00CA78E6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Ведение бухгалтерского, налогового учета, составление бухгалтерской, налоговой и статистической отчетности, исполнение бюджетных смет и планов финансово-хозяйственной деятельности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Муниципальные образовательные учреждения</w:t>
            </w:r>
          </w:p>
        </w:tc>
        <w:tc>
          <w:tcPr>
            <w:tcW w:w="900" w:type="dxa"/>
          </w:tcPr>
          <w:p w:rsidR="00340E84" w:rsidRPr="00E87026" w:rsidRDefault="00340E84" w:rsidP="005F265B">
            <w:pPr>
              <w:jc w:val="both"/>
              <w:rPr>
                <w:sz w:val="20"/>
                <w:szCs w:val="20"/>
              </w:rPr>
            </w:pPr>
            <w:r w:rsidRPr="00E87026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340E84" w:rsidRPr="00E87026" w:rsidRDefault="00340E84" w:rsidP="005F265B">
            <w:pPr>
              <w:jc w:val="both"/>
              <w:rPr>
                <w:sz w:val="20"/>
                <w:szCs w:val="20"/>
              </w:rPr>
            </w:pPr>
            <w:r w:rsidRPr="00E87026">
              <w:rPr>
                <w:sz w:val="20"/>
                <w:szCs w:val="20"/>
              </w:rPr>
              <w:t>41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8566,453</w:t>
            </w:r>
          </w:p>
        </w:tc>
        <w:tc>
          <w:tcPr>
            <w:tcW w:w="118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8566,453</w:t>
            </w:r>
          </w:p>
        </w:tc>
      </w:tr>
      <w:tr w:rsidR="00340E84" w:rsidRPr="00A73A07" w:rsidTr="005F265B">
        <w:tc>
          <w:tcPr>
            <w:tcW w:w="65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13287,992</w:t>
            </w:r>
          </w:p>
        </w:tc>
        <w:tc>
          <w:tcPr>
            <w:tcW w:w="118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13287,992</w:t>
            </w:r>
          </w:p>
        </w:tc>
      </w:tr>
    </w:tbl>
    <w:p w:rsidR="00340E84" w:rsidRPr="00CA78E6" w:rsidRDefault="00340E84" w:rsidP="00340E84">
      <w:pPr>
        <w:jc w:val="both"/>
      </w:pPr>
      <w:r>
        <w:t>В отчетном году муниципальным бюджетным учреждениям  предоставлены  субсидии</w:t>
      </w:r>
      <w:r w:rsidRPr="00CA78E6">
        <w:t xml:space="preserve"> на цели не связанные с финансовым обеспечением выполнения  муниципального задания на оказание муни</w:t>
      </w:r>
      <w:r>
        <w:t>ципальных услуг  в сумме 44,38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уб.</w:t>
      </w:r>
    </w:p>
    <w:p w:rsidR="00340E84" w:rsidRPr="00CA78E6" w:rsidRDefault="00340E84" w:rsidP="00340E84">
      <w:pPr>
        <w:jc w:val="both"/>
      </w:pPr>
    </w:p>
    <w:p w:rsidR="00340E84" w:rsidRPr="00CA78E6" w:rsidRDefault="00340E84" w:rsidP="00340E84">
      <w:pPr>
        <w:ind w:firstLine="720"/>
        <w:jc w:val="both"/>
      </w:pPr>
      <w:r w:rsidRPr="00CA78E6">
        <w:t>Информация по субсидиям на иные цели</w:t>
      </w:r>
    </w:p>
    <w:tbl>
      <w:tblPr>
        <w:tblW w:w="96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3184"/>
        <w:gridCol w:w="1503"/>
        <w:gridCol w:w="1490"/>
        <w:gridCol w:w="1486"/>
        <w:gridCol w:w="1425"/>
      </w:tblGrid>
      <w:tr w:rsidR="00340E84" w:rsidRPr="00CA78E6" w:rsidTr="005F265B">
        <w:tc>
          <w:tcPr>
            <w:tcW w:w="596" w:type="dxa"/>
            <w:vMerge w:val="restart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6017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4" w:type="dxa"/>
            <w:vMerge w:val="restart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6017F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503" w:type="dxa"/>
            <w:vMerge w:val="restart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6017F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401" w:type="dxa"/>
            <w:gridSpan w:val="3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2015 года </w:t>
            </w:r>
            <w:r w:rsidRPr="00C6017F">
              <w:rPr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340E84" w:rsidRPr="00CA78E6" w:rsidTr="005F265B">
        <w:tc>
          <w:tcPr>
            <w:tcW w:w="596" w:type="dxa"/>
            <w:vMerge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1486" w:type="dxa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25" w:type="dxa"/>
            <w:vAlign w:val="center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6017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84" w:type="dxa"/>
          </w:tcPr>
          <w:p w:rsidR="00340E84" w:rsidRPr="00C6017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C6017F">
              <w:rPr>
                <w:sz w:val="20"/>
                <w:szCs w:val="20"/>
              </w:rPr>
              <w:t>приобр</w:t>
            </w:r>
            <w:r>
              <w:rPr>
                <w:sz w:val="20"/>
                <w:szCs w:val="20"/>
              </w:rPr>
              <w:t>етение основных сре</w:t>
            </w:r>
            <w:proofErr w:type="gramStart"/>
            <w:r>
              <w:rPr>
                <w:sz w:val="20"/>
                <w:szCs w:val="20"/>
              </w:rPr>
              <w:t xml:space="preserve">дств </w:t>
            </w:r>
            <w:r w:rsidRPr="00C6017F">
              <w:rPr>
                <w:sz w:val="20"/>
                <w:szCs w:val="20"/>
              </w:rPr>
              <w:t xml:space="preserve"> дл</w:t>
            </w:r>
            <w:proofErr w:type="gramEnd"/>
            <w:r w:rsidRPr="00C6017F">
              <w:rPr>
                <w:sz w:val="20"/>
                <w:szCs w:val="20"/>
              </w:rPr>
              <w:t>я осуществления видов деятельности бюджетных общеобразовательных  учреждений, предусмотренных учредительными документами</w:t>
            </w:r>
          </w:p>
        </w:tc>
        <w:tc>
          <w:tcPr>
            <w:tcW w:w="1503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6017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90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44,38</w:t>
            </w:r>
          </w:p>
        </w:tc>
        <w:tc>
          <w:tcPr>
            <w:tcW w:w="1486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44,38</w:t>
            </w:r>
          </w:p>
        </w:tc>
        <w:tc>
          <w:tcPr>
            <w:tcW w:w="1425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596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84" w:type="dxa"/>
          </w:tcPr>
          <w:p w:rsidR="00340E84" w:rsidRPr="00C6017F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03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44,38</w:t>
            </w:r>
          </w:p>
        </w:tc>
        <w:tc>
          <w:tcPr>
            <w:tcW w:w="1486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44,38</w:t>
            </w:r>
          </w:p>
        </w:tc>
        <w:tc>
          <w:tcPr>
            <w:tcW w:w="1425" w:type="dxa"/>
          </w:tcPr>
          <w:p w:rsidR="00340E84" w:rsidRPr="00C6017F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340E84" w:rsidRPr="00C6017F" w:rsidRDefault="00340E84" w:rsidP="00340E84">
      <w:pPr>
        <w:jc w:val="both"/>
        <w:rPr>
          <w:sz w:val="20"/>
          <w:szCs w:val="20"/>
        </w:rPr>
      </w:pPr>
    </w:p>
    <w:p w:rsidR="00340E84" w:rsidRDefault="00340E84" w:rsidP="00340E84">
      <w:pPr>
        <w:jc w:val="both"/>
      </w:pPr>
      <w:r w:rsidRPr="00CA78E6">
        <w:t xml:space="preserve">      В результате выполнения  меропр</w:t>
      </w:r>
      <w:r>
        <w:t xml:space="preserve">иятий данной подпрограммы </w:t>
      </w:r>
      <w:r w:rsidRPr="00CA78E6">
        <w:t xml:space="preserve"> достигнуты следующие результаты:</w:t>
      </w:r>
    </w:p>
    <w:p w:rsidR="00340E84" w:rsidRPr="00657ED5" w:rsidRDefault="00340E84" w:rsidP="00340E84">
      <w:pPr>
        <w:pStyle w:val="NoSpacing1"/>
        <w:keepNext/>
        <w:numPr>
          <w:ilvl w:val="0"/>
          <w:numId w:val="4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657ED5">
        <w:rPr>
          <w:rFonts w:ascii="Times New Roman" w:hAnsi="Times New Roman"/>
          <w:sz w:val="24"/>
          <w:szCs w:val="24"/>
        </w:rPr>
        <w:t>Ежегодно обеспече</w:t>
      </w:r>
      <w:r>
        <w:rPr>
          <w:rFonts w:ascii="Times New Roman" w:hAnsi="Times New Roman"/>
          <w:sz w:val="24"/>
          <w:szCs w:val="24"/>
        </w:rPr>
        <w:t>но бухгалтерское обслуживание 41</w:t>
      </w:r>
      <w:r w:rsidRPr="00657ED5">
        <w:rPr>
          <w:rFonts w:ascii="Times New Roman" w:hAnsi="Times New Roman"/>
          <w:sz w:val="24"/>
          <w:szCs w:val="24"/>
        </w:rPr>
        <w:t xml:space="preserve"> учреждений;</w:t>
      </w:r>
    </w:p>
    <w:p w:rsidR="00340E84" w:rsidRPr="00657ED5" w:rsidRDefault="00340E84" w:rsidP="00340E84">
      <w:pPr>
        <w:pStyle w:val="NoSpacing1"/>
        <w:keepNext/>
        <w:numPr>
          <w:ilvl w:val="0"/>
          <w:numId w:val="4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657ED5">
        <w:rPr>
          <w:rFonts w:ascii="Times New Roman" w:hAnsi="Times New Roman"/>
          <w:sz w:val="24"/>
          <w:szCs w:val="24"/>
        </w:rPr>
        <w:t>Обеспечено услугами по проверке и составлению документации д</w:t>
      </w:r>
      <w:r>
        <w:rPr>
          <w:rFonts w:ascii="Times New Roman" w:hAnsi="Times New Roman"/>
          <w:sz w:val="24"/>
          <w:szCs w:val="24"/>
        </w:rPr>
        <w:t>ля проведения ремонтных работ 41 учреждение;</w:t>
      </w:r>
      <w:r w:rsidRPr="00657ED5">
        <w:rPr>
          <w:rFonts w:ascii="Times New Roman" w:hAnsi="Times New Roman"/>
          <w:sz w:val="24"/>
          <w:szCs w:val="24"/>
        </w:rPr>
        <w:t xml:space="preserve"> </w:t>
      </w:r>
    </w:p>
    <w:p w:rsidR="00340E84" w:rsidRPr="00657ED5" w:rsidRDefault="00340E84" w:rsidP="00340E84">
      <w:pPr>
        <w:pStyle w:val="NoSpacing1"/>
        <w:keepNext/>
        <w:numPr>
          <w:ilvl w:val="0"/>
          <w:numId w:val="4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657ED5">
        <w:rPr>
          <w:rFonts w:ascii="Times New Roman" w:hAnsi="Times New Roman"/>
          <w:sz w:val="24"/>
          <w:szCs w:val="24"/>
        </w:rPr>
        <w:t>Количество учреждений, принявших участие в семинарах, конференциях</w:t>
      </w:r>
      <w:proofErr w:type="gramStart"/>
      <w:r w:rsidRPr="00657ED5">
        <w:rPr>
          <w:rFonts w:ascii="Times New Roman" w:hAnsi="Times New Roman"/>
          <w:sz w:val="24"/>
          <w:szCs w:val="24"/>
        </w:rPr>
        <w:t>.</w:t>
      </w:r>
      <w:proofErr w:type="gramEnd"/>
      <w:r w:rsidRPr="00657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7ED5">
        <w:rPr>
          <w:rFonts w:ascii="Times New Roman" w:hAnsi="Times New Roman"/>
          <w:sz w:val="24"/>
          <w:szCs w:val="24"/>
        </w:rPr>
        <w:t>р</w:t>
      </w:r>
      <w:proofErr w:type="gramEnd"/>
      <w:r w:rsidRPr="00657ED5">
        <w:rPr>
          <w:rFonts w:ascii="Times New Roman" w:hAnsi="Times New Roman"/>
          <w:sz w:val="24"/>
          <w:szCs w:val="24"/>
        </w:rPr>
        <w:t xml:space="preserve">айонного уровня, организованных с целью повышения уровня педагогических компетенций работников - 38 учреждений; </w:t>
      </w:r>
    </w:p>
    <w:p w:rsidR="00340E84" w:rsidRPr="00657ED5" w:rsidRDefault="00340E84" w:rsidP="00340E84">
      <w:pPr>
        <w:pStyle w:val="NoSpacing1"/>
        <w:keepNext/>
        <w:numPr>
          <w:ilvl w:val="0"/>
          <w:numId w:val="4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ED5">
        <w:rPr>
          <w:rFonts w:ascii="Times New Roman" w:hAnsi="Times New Roman"/>
          <w:sz w:val="24"/>
          <w:szCs w:val="24"/>
        </w:rPr>
        <w:t>Количество учреждений, получающим сопровождение и  психолого-педагогическую консультацию по вопросам образования детей - 36 учреждений.</w:t>
      </w:r>
      <w:proofErr w:type="gramEnd"/>
    </w:p>
    <w:p w:rsidR="00340E84" w:rsidRDefault="00340E84" w:rsidP="00340E84">
      <w:pPr>
        <w:pStyle w:val="NoSpacing1"/>
        <w:keepNext/>
        <w:numPr>
          <w:ilvl w:val="0"/>
          <w:numId w:val="4"/>
        </w:num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Обеспечено жилыми помещениями 2</w:t>
      </w:r>
      <w:r w:rsidRPr="00657ED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57ED5">
        <w:rPr>
          <w:rFonts w:ascii="Times New Roman" w:hAnsi="Times New Roman"/>
          <w:sz w:val="24"/>
          <w:szCs w:val="24"/>
        </w:rPr>
        <w:t xml:space="preserve"> из  числа детей-сирот и детей, оставшихся без попечения родителей.</w:t>
      </w:r>
    </w:p>
    <w:p w:rsidR="00340E84" w:rsidRPr="00B00451" w:rsidRDefault="00340E84" w:rsidP="00340E84">
      <w:pPr>
        <w:pStyle w:val="NoSpacing1"/>
        <w:keepNext/>
        <w:suppressLineNumbers/>
        <w:suppressAutoHyphens/>
        <w:ind w:left="1068"/>
        <w:jc w:val="both"/>
        <w:rPr>
          <w:rFonts w:ascii="Times New Roman" w:hAnsi="Times New Roman"/>
          <w:sz w:val="24"/>
          <w:szCs w:val="24"/>
        </w:rPr>
      </w:pPr>
      <w:r w:rsidRPr="00B00451">
        <w:rPr>
          <w:rFonts w:ascii="Times New Roman" w:hAnsi="Times New Roman"/>
          <w:sz w:val="24"/>
          <w:szCs w:val="24"/>
        </w:rPr>
        <w:t xml:space="preserve"> Это ниже запланированного показателя. Показатель не выполнен по причине того, что по итогам аукционов 2015 года заключенные муниципальные контракты были расторгнуты в одностороннем порядке</w:t>
      </w:r>
      <w:r>
        <w:rPr>
          <w:rFonts w:ascii="Times New Roman" w:hAnsi="Times New Roman"/>
          <w:sz w:val="24"/>
          <w:szCs w:val="24"/>
        </w:rPr>
        <w:t>,</w:t>
      </w:r>
      <w:r w:rsidRPr="00B00451">
        <w:rPr>
          <w:rFonts w:ascii="Times New Roman" w:hAnsi="Times New Roman"/>
          <w:sz w:val="24"/>
          <w:szCs w:val="24"/>
        </w:rPr>
        <w:t xml:space="preserve"> в связи с выявлением несоответствий жилых помещений условиям муниципальных контрактов.</w:t>
      </w:r>
    </w:p>
    <w:p w:rsidR="00340E84" w:rsidRPr="00657ED5" w:rsidRDefault="00340E84" w:rsidP="00340E84">
      <w:pPr>
        <w:pStyle w:val="NoSpacing1"/>
        <w:keepNext/>
        <w:suppressLineNumbers/>
        <w:suppressAutoHyphens/>
        <w:ind w:left="1068"/>
        <w:jc w:val="both"/>
        <w:rPr>
          <w:rFonts w:ascii="Times New Roman" w:hAnsi="Times New Roman"/>
          <w:sz w:val="24"/>
          <w:szCs w:val="24"/>
        </w:rPr>
      </w:pPr>
    </w:p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</w:p>
    <w:p w:rsidR="00E967E9" w:rsidRPr="00AF2797" w:rsidRDefault="00E967E9" w:rsidP="00E967E9">
      <w:pPr>
        <w:jc w:val="center"/>
        <w:rPr>
          <w:b/>
        </w:rPr>
      </w:pPr>
      <w:r w:rsidRPr="00AF2797">
        <w:rPr>
          <w:b/>
        </w:rPr>
        <w:t>Муниципальная программа</w:t>
      </w:r>
    </w:p>
    <w:p w:rsidR="00E967E9" w:rsidRPr="00AF2797" w:rsidRDefault="00E967E9" w:rsidP="00E967E9">
      <w:pPr>
        <w:jc w:val="center"/>
        <w:rPr>
          <w:b/>
        </w:rPr>
      </w:pPr>
      <w:r w:rsidRPr="00AF2797">
        <w:rPr>
          <w:b/>
        </w:rPr>
        <w:t xml:space="preserve">«Развитие культуры </w:t>
      </w:r>
      <w:proofErr w:type="spellStart"/>
      <w:r w:rsidRPr="00AF2797">
        <w:rPr>
          <w:b/>
        </w:rPr>
        <w:t>Емельяновского</w:t>
      </w:r>
      <w:proofErr w:type="spellEnd"/>
      <w:r w:rsidRPr="00AF2797">
        <w:rPr>
          <w:b/>
        </w:rPr>
        <w:t xml:space="preserve"> района»</w:t>
      </w:r>
    </w:p>
    <w:p w:rsidR="00E967E9" w:rsidRPr="00CA78E6" w:rsidRDefault="00E967E9" w:rsidP="00E967E9">
      <w:pPr>
        <w:jc w:val="center"/>
        <w:rPr>
          <w:b/>
        </w:rPr>
      </w:pPr>
    </w:p>
    <w:p w:rsidR="00E967E9" w:rsidRPr="00AC206A" w:rsidRDefault="00E967E9" w:rsidP="00E967E9">
      <w:pPr>
        <w:jc w:val="both"/>
      </w:pPr>
      <w:r>
        <w:t>Мероприятия, предусмотренные муниципальной программой</w:t>
      </w:r>
      <w:r w:rsidRPr="00CA78E6">
        <w:t xml:space="preserve"> «</w:t>
      </w:r>
      <w:r w:rsidRPr="004C4EDD">
        <w:t xml:space="preserve">Развитие культуры </w:t>
      </w:r>
      <w:proofErr w:type="spellStart"/>
      <w:r w:rsidRPr="004C4EDD">
        <w:t>Емельяновского</w:t>
      </w:r>
      <w:proofErr w:type="spellEnd"/>
      <w:r w:rsidRPr="004C4EDD">
        <w:t xml:space="preserve"> </w:t>
      </w:r>
      <w:r w:rsidRPr="00B40C26">
        <w:t>района»</w:t>
      </w:r>
      <w:r w:rsidRPr="00CA78E6">
        <w:t xml:space="preserve">  (дале</w:t>
      </w:r>
      <w:proofErr w:type="gramStart"/>
      <w:r w:rsidRPr="00CA78E6">
        <w:t>е-</w:t>
      </w:r>
      <w:proofErr w:type="gramEnd"/>
      <w:r w:rsidRPr="00CA78E6">
        <w:t xml:space="preserve"> Программа)</w:t>
      </w:r>
      <w:r>
        <w:t xml:space="preserve"> в отчетном году </w:t>
      </w:r>
      <w:r w:rsidRPr="00CA78E6">
        <w:t xml:space="preserve"> </w:t>
      </w:r>
      <w:r>
        <w:t xml:space="preserve">исполнены </w:t>
      </w:r>
      <w:r w:rsidRPr="00CA78E6">
        <w:t xml:space="preserve"> в сумме </w:t>
      </w:r>
      <w:r w:rsidRPr="00AC206A">
        <w:t>58960,594 тыс.руб., в том числе:</w:t>
      </w:r>
    </w:p>
    <w:p w:rsidR="00E967E9" w:rsidRPr="00AC206A" w:rsidRDefault="00E967E9" w:rsidP="00E967E9">
      <w:pPr>
        <w:jc w:val="both"/>
        <w:rPr>
          <w:b/>
        </w:rPr>
      </w:pPr>
      <w:r w:rsidRPr="00AC206A">
        <w:t>федерального бюджета – 19,4 тыс</w:t>
      </w:r>
      <w:proofErr w:type="gramStart"/>
      <w:r w:rsidRPr="00AC206A">
        <w:t>.р</w:t>
      </w:r>
      <w:proofErr w:type="gramEnd"/>
      <w:r w:rsidRPr="00AC206A">
        <w:t>уб.</w:t>
      </w:r>
    </w:p>
    <w:p w:rsidR="00E967E9" w:rsidRPr="00AC206A" w:rsidRDefault="00E967E9" w:rsidP="00E967E9">
      <w:pPr>
        <w:jc w:val="both"/>
      </w:pPr>
      <w:r w:rsidRPr="00AC206A">
        <w:t>краевого бюджета -   3273,867  тыс</w:t>
      </w:r>
      <w:proofErr w:type="gramStart"/>
      <w:r w:rsidRPr="00AC206A">
        <w:t>.р</w:t>
      </w:r>
      <w:proofErr w:type="gramEnd"/>
      <w:r w:rsidRPr="00AC206A">
        <w:t>уб.;</w:t>
      </w:r>
    </w:p>
    <w:p w:rsidR="00E967E9" w:rsidRPr="00AC206A" w:rsidRDefault="00E967E9" w:rsidP="00E967E9">
      <w:pPr>
        <w:jc w:val="both"/>
      </w:pPr>
      <w:r w:rsidRPr="00AC206A">
        <w:t>районного бюджета -  35365,858   тыс</w:t>
      </w:r>
      <w:proofErr w:type="gramStart"/>
      <w:r w:rsidRPr="00AC206A">
        <w:t>.р</w:t>
      </w:r>
      <w:proofErr w:type="gramEnd"/>
      <w:r w:rsidRPr="00AC206A">
        <w:t>уб.;</w:t>
      </w:r>
    </w:p>
    <w:p w:rsidR="00E967E9" w:rsidRPr="00AC206A" w:rsidRDefault="00E967E9" w:rsidP="00E967E9">
      <w:pPr>
        <w:jc w:val="both"/>
      </w:pPr>
      <w:r w:rsidRPr="00AC206A">
        <w:t>средств  бюджета поселка Емельяново – 19551,969 тыс</w:t>
      </w:r>
      <w:proofErr w:type="gramStart"/>
      <w:r w:rsidRPr="00AC206A">
        <w:t>.р</w:t>
      </w:r>
      <w:proofErr w:type="gramEnd"/>
      <w:r w:rsidRPr="00AC206A">
        <w:t>уб.</w:t>
      </w:r>
    </w:p>
    <w:p w:rsidR="00E967E9" w:rsidRPr="00AC206A" w:rsidRDefault="00E967E9" w:rsidP="00E967E9">
      <w:pPr>
        <w:jc w:val="both"/>
      </w:pPr>
      <w:r w:rsidRPr="00AC206A">
        <w:t xml:space="preserve"> внебюджетных источников –   749,5    тыс</w:t>
      </w:r>
      <w:proofErr w:type="gramStart"/>
      <w:r w:rsidRPr="00AC206A">
        <w:t>.р</w:t>
      </w:r>
      <w:proofErr w:type="gramEnd"/>
      <w:r w:rsidRPr="00AC206A">
        <w:t>уб.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jc w:val="both"/>
      </w:pPr>
      <w:r w:rsidRPr="00CA78E6">
        <w:t xml:space="preserve">         Цель Программы: создание условий для развития и реализации культурного и духовного потенциала населения </w:t>
      </w:r>
      <w:proofErr w:type="spellStart"/>
      <w:r w:rsidRPr="00CA78E6">
        <w:t>Емельяновского</w:t>
      </w:r>
      <w:proofErr w:type="spellEnd"/>
      <w:r w:rsidRPr="00CA78E6">
        <w:t xml:space="preserve"> района.</w:t>
      </w:r>
    </w:p>
    <w:p w:rsidR="00E967E9" w:rsidRPr="00CA78E6" w:rsidRDefault="00E967E9" w:rsidP="00E967E9">
      <w:pPr>
        <w:ind w:firstLine="709"/>
        <w:jc w:val="both"/>
      </w:pPr>
      <w:r w:rsidRPr="00CA78E6">
        <w:t xml:space="preserve">Задачи Программы: </w:t>
      </w:r>
    </w:p>
    <w:p w:rsidR="00E967E9" w:rsidRPr="00CA78E6" w:rsidRDefault="00E967E9" w:rsidP="00E967E9">
      <w:pPr>
        <w:pStyle w:val="ConsPlusCell"/>
        <w:jc w:val="both"/>
      </w:pPr>
      <w:r w:rsidRPr="00CA78E6">
        <w:t xml:space="preserve"> - с</w:t>
      </w:r>
      <w:r w:rsidRPr="00CA78E6">
        <w:rPr>
          <w:bCs/>
        </w:rPr>
        <w:t xml:space="preserve">охранение и эффективное использование культурного наследия </w:t>
      </w:r>
      <w:proofErr w:type="spellStart"/>
      <w:r w:rsidRPr="00CA78E6">
        <w:t>Емельяновского</w:t>
      </w:r>
      <w:proofErr w:type="spellEnd"/>
      <w:r w:rsidRPr="00CA78E6">
        <w:t xml:space="preserve"> района</w:t>
      </w:r>
      <w:r w:rsidRPr="00CA78E6">
        <w:rPr>
          <w:bCs/>
        </w:rPr>
        <w:t>»;</w:t>
      </w:r>
    </w:p>
    <w:p w:rsidR="00E967E9" w:rsidRPr="00CA78E6" w:rsidRDefault="00E967E9" w:rsidP="00E967E9">
      <w:pPr>
        <w:pStyle w:val="ConsPlusCell"/>
        <w:jc w:val="both"/>
        <w:rPr>
          <w:bCs/>
        </w:rPr>
      </w:pPr>
      <w:r w:rsidRPr="00CA78E6">
        <w:t>- о</w:t>
      </w:r>
      <w:r w:rsidRPr="00CA78E6">
        <w:rPr>
          <w:bCs/>
        </w:rPr>
        <w:t xml:space="preserve">беспечение доступа населения </w:t>
      </w:r>
      <w:proofErr w:type="spellStart"/>
      <w:r w:rsidRPr="00CA78E6">
        <w:t>Емельяновского</w:t>
      </w:r>
      <w:proofErr w:type="spellEnd"/>
      <w:r w:rsidRPr="00CA78E6">
        <w:t xml:space="preserve"> района</w:t>
      </w:r>
      <w:r w:rsidRPr="00CA78E6">
        <w:rPr>
          <w:bCs/>
        </w:rPr>
        <w:t xml:space="preserve"> к культурным благам </w:t>
      </w:r>
    </w:p>
    <w:p w:rsidR="00E967E9" w:rsidRPr="00CA78E6" w:rsidRDefault="00E967E9" w:rsidP="00E967E9">
      <w:pPr>
        <w:pStyle w:val="ConsPlusCell"/>
        <w:jc w:val="both"/>
        <w:rPr>
          <w:bCs/>
        </w:rPr>
      </w:pPr>
      <w:r w:rsidRPr="00CA78E6">
        <w:rPr>
          <w:bCs/>
        </w:rPr>
        <w:t>и участию в культурной  жизни»;</w:t>
      </w:r>
    </w:p>
    <w:p w:rsidR="00E967E9" w:rsidRPr="00CA78E6" w:rsidRDefault="00E967E9" w:rsidP="00E967E9">
      <w:pPr>
        <w:jc w:val="both"/>
        <w:rPr>
          <w:bCs/>
        </w:rPr>
      </w:pPr>
      <w:r w:rsidRPr="00CA78E6">
        <w:t>- создание условий для устойчивого развития отрасли «культура</w:t>
      </w:r>
      <w:r w:rsidRPr="00CA78E6">
        <w:rPr>
          <w:bCs/>
        </w:rPr>
        <w:t>».</w:t>
      </w:r>
    </w:p>
    <w:p w:rsidR="00E967E9" w:rsidRDefault="00E967E9" w:rsidP="00E967E9">
      <w:pPr>
        <w:spacing w:line="276" w:lineRule="auto"/>
        <w:jc w:val="both"/>
        <w:rPr>
          <w:kern w:val="32"/>
        </w:rPr>
      </w:pPr>
      <w:r w:rsidRPr="00CA78E6">
        <w:t>Подпрограмма 1 «Сохранение культурного наследия</w:t>
      </w:r>
      <w:r w:rsidRPr="00CA78E6">
        <w:rPr>
          <w:kern w:val="32"/>
        </w:rPr>
        <w:t xml:space="preserve">  »</w:t>
      </w:r>
    </w:p>
    <w:p w:rsidR="00E967E9" w:rsidRPr="00CA78E6" w:rsidRDefault="00E967E9" w:rsidP="00E967E9">
      <w:pPr>
        <w:spacing w:line="276" w:lineRule="auto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2015</w:t>
            </w:r>
            <w:r w:rsidRPr="00A73A07">
              <w:rPr>
                <w:sz w:val="20"/>
                <w:szCs w:val="20"/>
              </w:rPr>
              <w:t xml:space="preserve"> года 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13974,227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13917,931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</w:t>
            </w:r>
            <w:r w:rsidRPr="00A73A07">
              <w:rPr>
                <w:sz w:val="20"/>
                <w:szCs w:val="20"/>
              </w:rPr>
              <w:lastRenderedPageBreak/>
              <w:t xml:space="preserve">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района».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90,96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90,96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14065,187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14008,891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</w:tbl>
    <w:p w:rsidR="00E967E9" w:rsidRPr="00CA78E6" w:rsidRDefault="00E967E9" w:rsidP="00E967E9">
      <w:pPr>
        <w:jc w:val="both"/>
      </w:pPr>
    </w:p>
    <w:p w:rsidR="00E967E9" w:rsidRDefault="00E967E9" w:rsidP="00E967E9">
      <w:pPr>
        <w:ind w:firstLine="709"/>
        <w:jc w:val="both"/>
      </w:pPr>
      <w:r w:rsidRPr="00CA78E6">
        <w:t xml:space="preserve">В рамках подпрограммы  </w:t>
      </w:r>
      <w:r>
        <w:t xml:space="preserve">выполнены расходы, связанные </w:t>
      </w:r>
      <w:proofErr w:type="gramStart"/>
      <w:r>
        <w:t>с</w:t>
      </w:r>
      <w:proofErr w:type="gramEnd"/>
      <w:r>
        <w:t>:</w:t>
      </w:r>
    </w:p>
    <w:p w:rsidR="00E967E9" w:rsidRDefault="00E967E9" w:rsidP="00E967E9">
      <w:pPr>
        <w:ind w:firstLine="709"/>
        <w:jc w:val="both"/>
      </w:pPr>
      <w:r w:rsidRPr="00CA78E6">
        <w:t xml:space="preserve">  </w:t>
      </w:r>
      <w:r>
        <w:t xml:space="preserve">- </w:t>
      </w:r>
      <w:r w:rsidRPr="00CA78E6">
        <w:t>обеспечение</w:t>
      </w:r>
      <w:r>
        <w:t>м</w:t>
      </w:r>
      <w:r w:rsidRPr="00CA78E6">
        <w:t xml:space="preserve"> деятельности подведомственных учреждений: муниципального бюджетного учреждения культуры «</w:t>
      </w:r>
      <w:proofErr w:type="spellStart"/>
      <w:r w:rsidRPr="00CA78E6">
        <w:t>Межпоселенческая</w:t>
      </w:r>
      <w:proofErr w:type="spellEnd"/>
      <w:r w:rsidRPr="00CA78E6">
        <w:t xml:space="preserve"> библиотечная система» и муниципального </w:t>
      </w:r>
      <w:r>
        <w:t xml:space="preserve">бюджетного учреждения  «Историко-краеведческий музей  </w:t>
      </w:r>
      <w:proofErr w:type="spellStart"/>
      <w:r>
        <w:t>Емельяновского</w:t>
      </w:r>
      <w:proofErr w:type="spellEnd"/>
      <w:r>
        <w:t xml:space="preserve"> района»  на сумму 13195,159 тыс</w:t>
      </w:r>
      <w:proofErr w:type="gramStart"/>
      <w:r>
        <w:t>.р</w:t>
      </w:r>
      <w:proofErr w:type="gramEnd"/>
      <w:r>
        <w:t>уб</w:t>
      </w:r>
      <w:r w:rsidRPr="00CA78E6">
        <w:t xml:space="preserve">. </w:t>
      </w:r>
      <w:r>
        <w:t>;</w:t>
      </w:r>
    </w:p>
    <w:p w:rsidR="00E967E9" w:rsidRDefault="00E967E9" w:rsidP="00E967E9">
      <w:pPr>
        <w:ind w:firstLine="709"/>
        <w:jc w:val="both"/>
      </w:pPr>
      <w:r>
        <w:t>- персональными выплатами, устанавливаемые в целях повышения  оплаты труда молодым специалистам на сумму 82,225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ind w:firstLine="709"/>
        <w:jc w:val="both"/>
      </w:pPr>
      <w:r>
        <w:t>-  комплектованием  книжных фондов библиотек на сумму 429,475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ind w:firstLine="709"/>
        <w:jc w:val="both"/>
      </w:pPr>
      <w:r>
        <w:t>-  ремонтом  помещения  в здании историко-краеведческого музея, проведенного за счет средств  гранта, предоставленного району  за содействие достижению наилучших значений показателей эффективности  деятельности органов местного самоуправления, в сумме 302,032 тыс</w:t>
      </w:r>
      <w:proofErr w:type="gramStart"/>
      <w:r>
        <w:t>.р</w:t>
      </w:r>
      <w:proofErr w:type="gramEnd"/>
      <w:r>
        <w:t>уб.</w:t>
      </w:r>
    </w:p>
    <w:p w:rsidR="00E967E9" w:rsidRPr="00CA78E6" w:rsidRDefault="00E967E9" w:rsidP="00E967E9">
      <w:pPr>
        <w:ind w:firstLine="709"/>
        <w:jc w:val="both"/>
      </w:pPr>
    </w:p>
    <w:p w:rsidR="00E967E9" w:rsidRPr="00CA78E6" w:rsidRDefault="00E967E9" w:rsidP="00E967E9">
      <w:pPr>
        <w:jc w:val="both"/>
      </w:pPr>
      <w:r w:rsidRPr="00CA78E6">
        <w:t xml:space="preserve">          При реализации  данной подпрограммы достигнуты  следующие результаты:</w:t>
      </w:r>
    </w:p>
    <w:p w:rsidR="00E967E9" w:rsidRPr="00CA78E6" w:rsidRDefault="00E967E9" w:rsidP="00E967E9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48"/>
        <w:gridCol w:w="1980"/>
        <w:gridCol w:w="2160"/>
        <w:gridCol w:w="2340"/>
      </w:tblGrid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№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B17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17E1">
              <w:rPr>
                <w:sz w:val="20"/>
                <w:szCs w:val="20"/>
              </w:rPr>
              <w:t>/</w:t>
            </w:r>
            <w:proofErr w:type="spellStart"/>
            <w:r w:rsidRPr="00DB17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 xml:space="preserve">Цель, 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198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3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198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16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18579</w:t>
            </w:r>
          </w:p>
        </w:tc>
        <w:tc>
          <w:tcPr>
            <w:tcW w:w="234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18037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Число посещений общедоступных библиотек</w:t>
            </w:r>
          </w:p>
        </w:tc>
        <w:tc>
          <w:tcPr>
            <w:tcW w:w="198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216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145800</w:t>
            </w:r>
          </w:p>
        </w:tc>
        <w:tc>
          <w:tcPr>
            <w:tcW w:w="234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143951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  <w:u w:val="single"/>
              </w:rPr>
            </w:pPr>
            <w:r w:rsidRPr="00DB17E1">
              <w:rPr>
                <w:sz w:val="20"/>
                <w:szCs w:val="20"/>
              </w:rPr>
              <w:t xml:space="preserve">Книговыдача в общедоступных библиотеках </w:t>
            </w:r>
          </w:p>
        </w:tc>
        <w:tc>
          <w:tcPr>
            <w:tcW w:w="198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DB17E1">
              <w:rPr>
                <w:sz w:val="20"/>
                <w:szCs w:val="20"/>
              </w:rPr>
              <w:t>экземпляр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16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34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431,959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посетителей  массовых  мероприятий, лекций, экскурсий МБУ «Историко-краеведческий  музей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98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16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2000</w:t>
            </w:r>
          </w:p>
        </w:tc>
        <w:tc>
          <w:tcPr>
            <w:tcW w:w="234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2946</w:t>
            </w:r>
          </w:p>
        </w:tc>
      </w:tr>
    </w:tbl>
    <w:p w:rsidR="00E967E9" w:rsidRDefault="00E967E9" w:rsidP="00E967E9">
      <w:pPr>
        <w:jc w:val="both"/>
      </w:pPr>
      <w:r>
        <w:t xml:space="preserve">       Запланированные показатели  по подпрограмме не выполнены</w:t>
      </w:r>
      <w:proofErr w:type="gramStart"/>
      <w:r>
        <w:t xml:space="preserve"> ,</w:t>
      </w:r>
      <w:proofErr w:type="gramEnd"/>
      <w:r>
        <w:t xml:space="preserve"> по причине того, что в отчетном году закрыт библиотека-филиал п. Веселая Гора.</w:t>
      </w:r>
    </w:p>
    <w:p w:rsidR="00E967E9" w:rsidRPr="00CA78E6" w:rsidRDefault="00E967E9" w:rsidP="00E967E9">
      <w:pPr>
        <w:jc w:val="both"/>
      </w:pPr>
      <w:r>
        <w:t xml:space="preserve">       </w:t>
      </w:r>
      <w:r w:rsidRPr="00CA78E6">
        <w:t>В рамка</w:t>
      </w:r>
      <w:r>
        <w:t>х подпрограммы  предоставлены</w:t>
      </w:r>
      <w:r w:rsidRPr="00CA78E6">
        <w:t xml:space="preserve"> субсидии на выполнение муниц</w:t>
      </w:r>
      <w:r>
        <w:t>ипального задания муниципальным бюджетным</w:t>
      </w:r>
      <w:r w:rsidRPr="00CA78E6">
        <w:t xml:space="preserve"> учреждени</w:t>
      </w:r>
      <w:r>
        <w:t>ям</w:t>
      </w:r>
      <w:r w:rsidRPr="00CA78E6">
        <w:t xml:space="preserve"> культуры «</w:t>
      </w:r>
      <w:proofErr w:type="spellStart"/>
      <w:r w:rsidRPr="00CA78E6">
        <w:t>Межпоселенческая</w:t>
      </w:r>
      <w:proofErr w:type="spellEnd"/>
      <w:r w:rsidRPr="00CA78E6">
        <w:t xml:space="preserve"> библиотечная система»</w:t>
      </w:r>
      <w:r>
        <w:t xml:space="preserve"> и «Историко-краеведческий музей  </w:t>
      </w:r>
      <w:proofErr w:type="spellStart"/>
      <w:r>
        <w:t>Емельяновского</w:t>
      </w:r>
      <w:proofErr w:type="spellEnd"/>
      <w:r>
        <w:t xml:space="preserve"> района»  </w:t>
      </w:r>
      <w:r w:rsidRPr="00CA78E6">
        <w:t xml:space="preserve"> в сумме </w:t>
      </w:r>
      <w:r>
        <w:t xml:space="preserve"> </w:t>
      </w:r>
      <w:r w:rsidRPr="00FB5E9C">
        <w:t>13186,424</w:t>
      </w:r>
      <w:r>
        <w:t xml:space="preserve">  тыс</w:t>
      </w:r>
      <w:proofErr w:type="gramStart"/>
      <w:r>
        <w:t>.р</w:t>
      </w:r>
      <w:proofErr w:type="gramEnd"/>
      <w:r>
        <w:t>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080"/>
        <w:gridCol w:w="900"/>
        <w:gridCol w:w="900"/>
        <w:gridCol w:w="1260"/>
        <w:gridCol w:w="1800"/>
      </w:tblGrid>
      <w:tr w:rsidR="00E967E9" w:rsidRPr="00CA78E6" w:rsidTr="00A34449">
        <w:trPr>
          <w:trHeight w:val="960"/>
        </w:trPr>
        <w:tc>
          <w:tcPr>
            <w:tcW w:w="651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60" w:type="dxa"/>
            <w:gridSpan w:val="2"/>
          </w:tcPr>
          <w:p w:rsidR="00E967E9" w:rsidRPr="00CA78E6" w:rsidRDefault="00E967E9" w:rsidP="00A34449"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E967E9" w:rsidRPr="00CA78E6" w:rsidTr="00A34449">
        <w:trPr>
          <w:trHeight w:val="520"/>
        </w:trPr>
        <w:tc>
          <w:tcPr>
            <w:tcW w:w="65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Библиотечное, библиографическое, и информационное обслуживани</w:t>
            </w:r>
            <w:r w:rsidRPr="00A73A07">
              <w:rPr>
                <w:sz w:val="20"/>
                <w:szCs w:val="20"/>
              </w:rPr>
              <w:lastRenderedPageBreak/>
              <w:t>е пользователей библиотеки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18579</w:t>
            </w:r>
          </w:p>
        </w:tc>
        <w:tc>
          <w:tcPr>
            <w:tcW w:w="90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18037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12087,007</w:t>
            </w:r>
          </w:p>
        </w:tc>
        <w:tc>
          <w:tcPr>
            <w:tcW w:w="18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12087,007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Обеспечение доступа населения к музейным и культурным ценностям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2000</w:t>
            </w:r>
          </w:p>
        </w:tc>
        <w:tc>
          <w:tcPr>
            <w:tcW w:w="900" w:type="dxa"/>
          </w:tcPr>
          <w:p w:rsidR="00E967E9" w:rsidRPr="009F0321" w:rsidRDefault="00E967E9" w:rsidP="00A34449">
            <w:pPr>
              <w:jc w:val="both"/>
              <w:rPr>
                <w:sz w:val="20"/>
                <w:szCs w:val="20"/>
              </w:rPr>
            </w:pPr>
            <w:r w:rsidRPr="009F0321">
              <w:rPr>
                <w:sz w:val="20"/>
                <w:szCs w:val="20"/>
              </w:rPr>
              <w:t>2946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1155,713</w:t>
            </w:r>
          </w:p>
        </w:tc>
        <w:tc>
          <w:tcPr>
            <w:tcW w:w="18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1099,417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13242,72</w:t>
            </w:r>
          </w:p>
        </w:tc>
        <w:tc>
          <w:tcPr>
            <w:tcW w:w="18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13186,424</w:t>
            </w:r>
          </w:p>
        </w:tc>
      </w:tr>
    </w:tbl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jc w:val="both"/>
      </w:pPr>
      <w:r>
        <w:t xml:space="preserve">В отчетном году муниципальным бюджетным учреждениям предоставлены субсидии </w:t>
      </w:r>
      <w:r w:rsidRPr="00CA78E6">
        <w:t xml:space="preserve"> на цели не связанные с финансовым обеспечением выполнения  муниципального задания на оказание муниципальных услуг  </w:t>
      </w:r>
      <w:r>
        <w:t xml:space="preserve">в сумме  731,507 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 xml:space="preserve">уб.  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ind w:firstLine="720"/>
        <w:jc w:val="both"/>
      </w:pPr>
      <w:r w:rsidRPr="00CA78E6">
        <w:t>Информация по субсидиям на иные цели</w:t>
      </w:r>
    </w:p>
    <w:p w:rsidR="00E967E9" w:rsidRPr="00CA78E6" w:rsidRDefault="00E967E9" w:rsidP="00E967E9">
      <w:pPr>
        <w:ind w:firstLine="720"/>
        <w:jc w:val="both"/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3227"/>
        <w:gridCol w:w="1861"/>
        <w:gridCol w:w="1656"/>
        <w:gridCol w:w="1310"/>
        <w:gridCol w:w="1434"/>
      </w:tblGrid>
      <w:tr w:rsidR="00E967E9" w:rsidRPr="00CA78E6" w:rsidTr="00A34449">
        <w:tc>
          <w:tcPr>
            <w:tcW w:w="592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227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861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400" w:type="dxa"/>
            <w:gridSpan w:val="3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года, тыс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уб.</w:t>
            </w:r>
          </w:p>
        </w:tc>
      </w:tr>
      <w:tr w:rsidR="00E967E9" w:rsidRPr="00CA78E6" w:rsidTr="00A34449">
        <w:tc>
          <w:tcPr>
            <w:tcW w:w="592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1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Запланировано </w:t>
            </w:r>
          </w:p>
        </w:tc>
        <w:tc>
          <w:tcPr>
            <w:tcW w:w="1310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34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7" w:type="dxa"/>
          </w:tcPr>
          <w:p w:rsidR="00E967E9" w:rsidRPr="00920D74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920D74">
              <w:rPr>
                <w:sz w:val="20"/>
                <w:szCs w:val="20"/>
              </w:rPr>
              <w:t>Приобретение периодических изданий и книжной продукции  для осуществления  деятельности муниципального бюджетного учреждения культуры «</w:t>
            </w:r>
            <w:proofErr w:type="spellStart"/>
            <w:r w:rsidRPr="00920D74">
              <w:rPr>
                <w:sz w:val="20"/>
                <w:szCs w:val="20"/>
              </w:rPr>
              <w:t>Межпоселенческая</w:t>
            </w:r>
            <w:proofErr w:type="spellEnd"/>
            <w:r w:rsidRPr="00920D74">
              <w:rPr>
                <w:sz w:val="20"/>
                <w:szCs w:val="20"/>
              </w:rPr>
              <w:t xml:space="preserve"> библиотечная система»  предусмотренной учредительными документами</w:t>
            </w:r>
          </w:p>
        </w:tc>
        <w:tc>
          <w:tcPr>
            <w:tcW w:w="1861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920D74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656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429,475</w:t>
            </w:r>
          </w:p>
        </w:tc>
        <w:tc>
          <w:tcPr>
            <w:tcW w:w="1310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429,475</w:t>
            </w:r>
          </w:p>
        </w:tc>
        <w:tc>
          <w:tcPr>
            <w:tcW w:w="1434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920D74">
              <w:rPr>
                <w:bCs/>
                <w:sz w:val="20"/>
                <w:szCs w:val="20"/>
              </w:rPr>
              <w:t>100,0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7" w:type="dxa"/>
          </w:tcPr>
          <w:p w:rsidR="00E967E9" w:rsidRPr="00920D74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  в помещении  муниципального бюджетного учреждения</w:t>
            </w:r>
            <w:r w:rsidRPr="00920D74">
              <w:t xml:space="preserve">   </w:t>
            </w:r>
            <w:r w:rsidRPr="00FA7225">
              <w:rPr>
                <w:sz w:val="20"/>
                <w:szCs w:val="20"/>
              </w:rPr>
              <w:t xml:space="preserve">«Историко-краеведческий музей  </w:t>
            </w:r>
            <w:proofErr w:type="spellStart"/>
            <w:r w:rsidRPr="00FA7225">
              <w:rPr>
                <w:sz w:val="20"/>
                <w:szCs w:val="20"/>
              </w:rPr>
              <w:t>Емельяновского</w:t>
            </w:r>
            <w:proofErr w:type="spellEnd"/>
            <w:r w:rsidRPr="00FA7225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61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proofErr w:type="spellStart"/>
            <w:r w:rsidRPr="00920D74">
              <w:rPr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302,032</w:t>
            </w:r>
          </w:p>
        </w:tc>
        <w:tc>
          <w:tcPr>
            <w:tcW w:w="1310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302,032</w:t>
            </w:r>
          </w:p>
        </w:tc>
        <w:tc>
          <w:tcPr>
            <w:tcW w:w="1434" w:type="dxa"/>
          </w:tcPr>
          <w:p w:rsidR="00E967E9" w:rsidRPr="00920D74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920D74">
              <w:rPr>
                <w:bCs/>
                <w:sz w:val="20"/>
                <w:szCs w:val="20"/>
              </w:rPr>
              <w:t>100,0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</w:tcPr>
          <w:p w:rsidR="00E967E9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61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731,507</w:t>
            </w:r>
          </w:p>
        </w:tc>
        <w:tc>
          <w:tcPr>
            <w:tcW w:w="1310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731,507</w:t>
            </w:r>
          </w:p>
        </w:tc>
        <w:tc>
          <w:tcPr>
            <w:tcW w:w="1434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E967E9" w:rsidRPr="00CA78E6" w:rsidRDefault="00E967E9" w:rsidP="00E967E9">
      <w:pPr>
        <w:jc w:val="both"/>
      </w:pPr>
    </w:p>
    <w:p w:rsidR="00E967E9" w:rsidRPr="00BB4F78" w:rsidRDefault="00E967E9" w:rsidP="00E967E9">
      <w:pPr>
        <w:jc w:val="both"/>
      </w:pPr>
      <w:r w:rsidRPr="00BB4F78">
        <w:t xml:space="preserve">      Реализация мероприятий данной подпрограммы в отчетном году  способствовала:</w:t>
      </w:r>
    </w:p>
    <w:p w:rsidR="00E967E9" w:rsidRPr="00BB4F78" w:rsidRDefault="00E967E9" w:rsidP="00E967E9">
      <w:pPr>
        <w:jc w:val="both"/>
      </w:pPr>
      <w:r w:rsidRPr="00BB4F78">
        <w:t xml:space="preserve">-   правом  на свободный доступ к услугам библиотек и музея в отчетном году воспользовались </w:t>
      </w:r>
      <w:r>
        <w:t>18037</w:t>
      </w:r>
      <w:r w:rsidRPr="00BB4F78">
        <w:t xml:space="preserve"> жителей района; </w:t>
      </w:r>
    </w:p>
    <w:p w:rsidR="00E967E9" w:rsidRPr="00041566" w:rsidRDefault="00E967E9" w:rsidP="00E967E9">
      <w:pPr>
        <w:jc w:val="both"/>
      </w:pPr>
      <w:r w:rsidRPr="00041566">
        <w:t>- увеличению  книжного фонда  на 1953 экземпляра,  книговыдача  литературы, приобретенной  по программе в 2015 году составляет 106,2 тыс</w:t>
      </w:r>
      <w:proofErr w:type="gramStart"/>
      <w:r w:rsidRPr="00041566">
        <w:t>.э</w:t>
      </w:r>
      <w:proofErr w:type="gramEnd"/>
      <w:r w:rsidRPr="00041566">
        <w:t>кземпляров, что составляет 24,6% от  общей книговыдачи за  отчетный год;</w:t>
      </w:r>
    </w:p>
    <w:p w:rsidR="00E967E9" w:rsidRPr="00BB4F78" w:rsidRDefault="00E967E9" w:rsidP="00E967E9">
      <w:pPr>
        <w:jc w:val="both"/>
      </w:pPr>
      <w:r w:rsidRPr="00BB4F78">
        <w:t xml:space="preserve">- росту </w:t>
      </w:r>
      <w:proofErr w:type="spellStart"/>
      <w:r w:rsidRPr="00BB4F78">
        <w:t>востребованности</w:t>
      </w:r>
      <w:proofErr w:type="spellEnd"/>
      <w:r w:rsidRPr="00BB4F78">
        <w:t xml:space="preserve">  услуг библиотек и музея   у населения района.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spacing w:line="276" w:lineRule="auto"/>
        <w:jc w:val="both"/>
      </w:pPr>
      <w:r w:rsidRPr="00CA78E6">
        <w:t>Подпрограмма 2 «Поддержка народного творчества</w:t>
      </w:r>
      <w:r w:rsidRPr="00CA78E6">
        <w:rPr>
          <w:kern w:val="32"/>
        </w:rPr>
        <w:t>»</w:t>
      </w:r>
    </w:p>
    <w:p w:rsidR="00E967E9" w:rsidRPr="00CA78E6" w:rsidRDefault="00E967E9" w:rsidP="00E967E9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22249,633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21572,18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22249,633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21572,18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</w:tbl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ind w:firstLine="709"/>
        <w:jc w:val="both"/>
      </w:pPr>
      <w:r w:rsidRPr="00CA78E6">
        <w:lastRenderedPageBreak/>
        <w:t>В рамках</w:t>
      </w:r>
      <w:r>
        <w:t xml:space="preserve"> данной</w:t>
      </w:r>
      <w:r w:rsidRPr="00CA78E6">
        <w:t xml:space="preserve"> подпрограммы  </w:t>
      </w:r>
      <w:r>
        <w:t xml:space="preserve">выполнены следующие </w:t>
      </w:r>
      <w:r w:rsidRPr="00CA78E6">
        <w:t xml:space="preserve">  расходы:</w:t>
      </w:r>
    </w:p>
    <w:p w:rsidR="00E967E9" w:rsidRDefault="00E967E9" w:rsidP="00E967E9">
      <w:pPr>
        <w:ind w:firstLine="709"/>
        <w:jc w:val="both"/>
      </w:pPr>
      <w:r>
        <w:t>-</w:t>
      </w:r>
      <w:r w:rsidRPr="00CA78E6">
        <w:t xml:space="preserve"> обеспечение деятельно</w:t>
      </w:r>
      <w:r>
        <w:t xml:space="preserve">сти </w:t>
      </w:r>
      <w:r w:rsidRPr="00CA78E6">
        <w:t xml:space="preserve"> муниципального бюджетного учреждения культуры «</w:t>
      </w:r>
      <w:proofErr w:type="spellStart"/>
      <w:r w:rsidRPr="00CA78E6">
        <w:t>Емельяновский</w:t>
      </w:r>
      <w:proofErr w:type="spellEnd"/>
      <w:r w:rsidRPr="00CA78E6">
        <w:t xml:space="preserve"> </w:t>
      </w:r>
      <w:proofErr w:type="spellStart"/>
      <w:r>
        <w:t>межпоселенческий</w:t>
      </w:r>
      <w:proofErr w:type="spellEnd"/>
      <w:r>
        <w:t xml:space="preserve"> Дом культуры»  на сумму 20725,385тыс</w:t>
      </w:r>
      <w:proofErr w:type="gramStart"/>
      <w:r>
        <w:t>.р</w:t>
      </w:r>
      <w:proofErr w:type="gramEnd"/>
      <w:r>
        <w:t>уб.;</w:t>
      </w:r>
    </w:p>
    <w:p w:rsidR="00E967E9" w:rsidRPr="00CA78E6" w:rsidRDefault="00E967E9" w:rsidP="00E967E9">
      <w:pPr>
        <w:ind w:firstLine="709"/>
        <w:jc w:val="both"/>
      </w:pPr>
      <w:r>
        <w:t>- персональные выплаты, устанавливаемые в целях повышения  оплаты труда молодым специалистам дома культуры на сумму 131,368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ind w:firstLine="709"/>
        <w:jc w:val="both"/>
      </w:pPr>
      <w:r w:rsidRPr="00CA78E6">
        <w:t xml:space="preserve">- на проведение </w:t>
      </w:r>
      <w:r>
        <w:t>культурно-массовых мероприятий  на сумму 550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ind w:firstLine="709"/>
        <w:jc w:val="both"/>
      </w:pPr>
      <w:r>
        <w:t>- ремонт  помещения  в здании МБУК «</w:t>
      </w:r>
      <w:proofErr w:type="spellStart"/>
      <w:r>
        <w:t>Емельяновский</w:t>
      </w:r>
      <w:proofErr w:type="spellEnd"/>
      <w:r>
        <w:t xml:space="preserve"> МДК» проведенный  за счет средств  гранта, предоставленного району  за содействие достижению наилучших значений показателей эффективности  деятельности органов местного самоуправления, в сумме 165,427 тыс</w:t>
      </w:r>
      <w:proofErr w:type="gramStart"/>
      <w:r>
        <w:t>.р</w:t>
      </w:r>
      <w:proofErr w:type="gramEnd"/>
      <w:r>
        <w:t>уб.</w:t>
      </w:r>
    </w:p>
    <w:p w:rsidR="00E967E9" w:rsidRDefault="00E967E9" w:rsidP="00E967E9">
      <w:pPr>
        <w:ind w:firstLine="709"/>
        <w:jc w:val="both"/>
      </w:pPr>
    </w:p>
    <w:p w:rsidR="00E967E9" w:rsidRPr="00CA78E6" w:rsidRDefault="00E967E9" w:rsidP="00E967E9">
      <w:pPr>
        <w:jc w:val="both"/>
      </w:pPr>
      <w:r w:rsidRPr="00CA78E6">
        <w:t xml:space="preserve">          При реализации  данной подпрограммы  достигнуты  следующие результаты: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08"/>
        <w:gridCol w:w="1620"/>
        <w:gridCol w:w="1800"/>
        <w:gridCol w:w="2160"/>
      </w:tblGrid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№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B17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17E1">
              <w:rPr>
                <w:sz w:val="20"/>
                <w:szCs w:val="20"/>
              </w:rPr>
              <w:t>/</w:t>
            </w:r>
            <w:proofErr w:type="spellStart"/>
            <w:r w:rsidRPr="00DB17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 xml:space="preserve">Цель, 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0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  <w:u w:val="single"/>
              </w:rPr>
            </w:pPr>
            <w:r w:rsidRPr="00DB17E1">
              <w:rPr>
                <w:bCs/>
                <w:sz w:val="20"/>
                <w:szCs w:val="20"/>
              </w:rPr>
              <w:t xml:space="preserve">Количество  культурно-массовых мероприятий в учреждениях </w:t>
            </w:r>
            <w:proofErr w:type="spellStart"/>
            <w:r w:rsidRPr="00DB17E1">
              <w:rPr>
                <w:bCs/>
                <w:sz w:val="20"/>
                <w:szCs w:val="20"/>
              </w:rPr>
              <w:t>культурно-досугового</w:t>
            </w:r>
            <w:proofErr w:type="spellEnd"/>
            <w:r w:rsidRPr="00DB17E1">
              <w:rPr>
                <w:bCs/>
                <w:sz w:val="20"/>
                <w:szCs w:val="20"/>
              </w:rPr>
              <w:t xml:space="preserve"> типа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18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460</w:t>
            </w:r>
          </w:p>
        </w:tc>
        <w:tc>
          <w:tcPr>
            <w:tcW w:w="216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542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E967E9" w:rsidRPr="0065625E" w:rsidRDefault="00E967E9" w:rsidP="00A34449">
            <w:pPr>
              <w:jc w:val="both"/>
              <w:rPr>
                <w:bCs/>
                <w:sz w:val="20"/>
                <w:szCs w:val="20"/>
              </w:rPr>
            </w:pPr>
            <w:r w:rsidRPr="0065625E">
              <w:rPr>
                <w:bCs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62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 w:rsidRPr="0065625E">
              <w:rPr>
                <w:sz w:val="20"/>
                <w:szCs w:val="20"/>
              </w:rPr>
              <w:t>единиц</w:t>
            </w:r>
          </w:p>
        </w:tc>
        <w:tc>
          <w:tcPr>
            <w:tcW w:w="180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 w:rsidRPr="0065625E">
              <w:rPr>
                <w:sz w:val="20"/>
                <w:szCs w:val="20"/>
              </w:rPr>
              <w:t>47</w:t>
            </w:r>
          </w:p>
        </w:tc>
        <w:tc>
          <w:tcPr>
            <w:tcW w:w="216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 w:rsidRPr="0065625E">
              <w:rPr>
                <w:sz w:val="20"/>
                <w:szCs w:val="20"/>
              </w:rPr>
              <w:t>48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E967E9" w:rsidRPr="0065625E" w:rsidRDefault="00E967E9" w:rsidP="00A34449">
            <w:pPr>
              <w:jc w:val="both"/>
              <w:rPr>
                <w:bCs/>
                <w:sz w:val="20"/>
                <w:szCs w:val="20"/>
              </w:rPr>
            </w:pPr>
            <w:r w:rsidRPr="0065625E">
              <w:rPr>
                <w:bCs/>
                <w:sz w:val="20"/>
                <w:szCs w:val="20"/>
              </w:rPr>
              <w:t>Доля коллективов, ставших лауреатами и дипломатами смотров, конкурсов, фестивалей</w:t>
            </w:r>
          </w:p>
        </w:tc>
        <w:tc>
          <w:tcPr>
            <w:tcW w:w="162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 w:rsidRPr="0065625E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 w:rsidRPr="0065625E">
              <w:rPr>
                <w:sz w:val="20"/>
                <w:szCs w:val="20"/>
              </w:rPr>
              <w:t>14,6</w:t>
            </w:r>
          </w:p>
        </w:tc>
        <w:tc>
          <w:tcPr>
            <w:tcW w:w="2160" w:type="dxa"/>
          </w:tcPr>
          <w:p w:rsidR="00E967E9" w:rsidRPr="0065625E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E967E9" w:rsidRPr="00DB17E1" w:rsidRDefault="00E967E9" w:rsidP="00A34449">
            <w:pPr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DB17E1">
              <w:rPr>
                <w:bCs/>
                <w:sz w:val="20"/>
                <w:szCs w:val="20"/>
              </w:rPr>
              <w:t>культурно-досуговых</w:t>
            </w:r>
            <w:proofErr w:type="spellEnd"/>
            <w:r w:rsidRPr="00DB17E1">
              <w:rPr>
                <w:bCs/>
                <w:sz w:val="20"/>
                <w:szCs w:val="20"/>
              </w:rPr>
              <w:t xml:space="preserve"> мероприятий  на платной основе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человек</w:t>
            </w:r>
          </w:p>
        </w:tc>
        <w:tc>
          <w:tcPr>
            <w:tcW w:w="18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10000</w:t>
            </w:r>
          </w:p>
        </w:tc>
        <w:tc>
          <w:tcPr>
            <w:tcW w:w="216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11005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E967E9" w:rsidRPr="00DB17E1" w:rsidRDefault="00E967E9" w:rsidP="00A34449">
            <w:pPr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18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3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E967E9" w:rsidRPr="00DB17E1" w:rsidRDefault="00E967E9" w:rsidP="00A344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DB17E1">
              <w:rPr>
                <w:rFonts w:ascii="Times New Roman" w:hAnsi="Times New Roman" w:cs="Times New Roman"/>
                <w:bCs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человек</w:t>
            </w:r>
          </w:p>
        </w:tc>
        <w:tc>
          <w:tcPr>
            <w:tcW w:w="18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63</w:t>
            </w:r>
          </w:p>
        </w:tc>
        <w:tc>
          <w:tcPr>
            <w:tcW w:w="216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63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:rsidR="00E967E9" w:rsidRPr="00DB17E1" w:rsidRDefault="00E967E9" w:rsidP="00A344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DB17E1">
              <w:rPr>
                <w:rFonts w:ascii="Times New Roman" w:hAnsi="Times New Roman" w:cs="Times New Roman"/>
                <w:bCs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человек</w:t>
            </w:r>
          </w:p>
        </w:tc>
        <w:tc>
          <w:tcPr>
            <w:tcW w:w="18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316</w:t>
            </w:r>
          </w:p>
        </w:tc>
        <w:tc>
          <w:tcPr>
            <w:tcW w:w="216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316</w:t>
            </w:r>
          </w:p>
        </w:tc>
      </w:tr>
    </w:tbl>
    <w:p w:rsidR="00E967E9" w:rsidRDefault="00E967E9" w:rsidP="00E967E9">
      <w:pPr>
        <w:jc w:val="both"/>
      </w:pPr>
      <w:r>
        <w:t xml:space="preserve">                М</w:t>
      </w:r>
      <w:r w:rsidRPr="00CA78E6">
        <w:t>униципальному бюджетному учреждению культуры «</w:t>
      </w:r>
      <w:proofErr w:type="spellStart"/>
      <w:r w:rsidRPr="00CA78E6">
        <w:t>Емельяновский</w:t>
      </w:r>
      <w:proofErr w:type="spellEnd"/>
      <w:r w:rsidRPr="00CA78E6">
        <w:t xml:space="preserve"> </w:t>
      </w:r>
      <w:proofErr w:type="spellStart"/>
      <w:r w:rsidRPr="00CA78E6">
        <w:t>межпоселенческий</w:t>
      </w:r>
      <w:proofErr w:type="spellEnd"/>
      <w:r w:rsidRPr="00CA78E6">
        <w:t xml:space="preserve"> Дом культуры»</w:t>
      </w:r>
      <w:r w:rsidRPr="00676E5B">
        <w:t xml:space="preserve"> </w:t>
      </w:r>
      <w:r>
        <w:t>предоставлена субсидия</w:t>
      </w:r>
      <w:r w:rsidRPr="00CA78E6">
        <w:t xml:space="preserve"> на вып</w:t>
      </w:r>
      <w:r>
        <w:t>олнение муниципального задания</w:t>
      </w:r>
      <w:r w:rsidRPr="00CA78E6">
        <w:t xml:space="preserve"> в сумме </w:t>
      </w:r>
      <w:r>
        <w:t xml:space="preserve"> 21156,753 </w:t>
      </w:r>
      <w:r w:rsidRPr="00CA78E6"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 w:rsidRPr="00CA78E6">
        <w:t xml:space="preserve"> </w:t>
      </w:r>
    </w:p>
    <w:p w:rsidR="00E967E9" w:rsidRPr="00CA78E6" w:rsidRDefault="00E967E9" w:rsidP="00E967E9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080"/>
        <w:gridCol w:w="900"/>
        <w:gridCol w:w="900"/>
        <w:gridCol w:w="1080"/>
        <w:gridCol w:w="1980"/>
      </w:tblGrid>
      <w:tr w:rsidR="00E967E9" w:rsidRPr="00CA78E6" w:rsidTr="00A34449">
        <w:trPr>
          <w:trHeight w:val="960"/>
        </w:trPr>
        <w:tc>
          <w:tcPr>
            <w:tcW w:w="651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</w:t>
            </w:r>
            <w:r>
              <w:rPr>
                <w:sz w:val="20"/>
                <w:szCs w:val="20"/>
              </w:rPr>
              <w:t>а (количество потребителей)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967E9" w:rsidRPr="00CA78E6" w:rsidRDefault="00E967E9" w:rsidP="00A34449"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E967E9" w:rsidRPr="00CA78E6" w:rsidTr="00A34449">
        <w:trPr>
          <w:trHeight w:val="719"/>
        </w:trPr>
        <w:tc>
          <w:tcPr>
            <w:tcW w:w="65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9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Организация досуга населения 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10000</w:t>
            </w:r>
          </w:p>
        </w:tc>
        <w:tc>
          <w:tcPr>
            <w:tcW w:w="900" w:type="dxa"/>
          </w:tcPr>
          <w:p w:rsidR="00E967E9" w:rsidRPr="002C3AFD" w:rsidRDefault="00E967E9" w:rsidP="00A34449">
            <w:pPr>
              <w:jc w:val="both"/>
              <w:rPr>
                <w:sz w:val="20"/>
                <w:szCs w:val="20"/>
              </w:rPr>
            </w:pPr>
            <w:r w:rsidRPr="002C3AFD">
              <w:rPr>
                <w:sz w:val="20"/>
                <w:szCs w:val="20"/>
              </w:rPr>
              <w:t>11005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21834,206</w:t>
            </w:r>
          </w:p>
        </w:tc>
        <w:tc>
          <w:tcPr>
            <w:tcW w:w="19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21156,753</w:t>
            </w:r>
          </w:p>
        </w:tc>
      </w:tr>
    </w:tbl>
    <w:p w:rsidR="00E967E9" w:rsidRDefault="00E967E9" w:rsidP="00E967E9">
      <w:pPr>
        <w:jc w:val="both"/>
      </w:pPr>
    </w:p>
    <w:p w:rsidR="00E967E9" w:rsidRDefault="00E967E9" w:rsidP="00E967E9">
      <w:pPr>
        <w:jc w:val="both"/>
      </w:pPr>
    </w:p>
    <w:p w:rsidR="00E967E9" w:rsidRPr="00CA78E6" w:rsidRDefault="00E967E9" w:rsidP="00E967E9">
      <w:pPr>
        <w:ind w:firstLine="720"/>
        <w:jc w:val="both"/>
      </w:pPr>
      <w:r w:rsidRPr="00CA78E6">
        <w:t>Информация по субсидиям на иные цели</w:t>
      </w:r>
    </w:p>
    <w:p w:rsidR="00E967E9" w:rsidRPr="00CA78E6" w:rsidRDefault="00E967E9" w:rsidP="00E967E9">
      <w:pPr>
        <w:ind w:firstLine="720"/>
        <w:jc w:val="both"/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3227"/>
        <w:gridCol w:w="1861"/>
        <w:gridCol w:w="1656"/>
        <w:gridCol w:w="1310"/>
        <w:gridCol w:w="1434"/>
      </w:tblGrid>
      <w:tr w:rsidR="00E967E9" w:rsidRPr="00CA78E6" w:rsidTr="00A34449">
        <w:tc>
          <w:tcPr>
            <w:tcW w:w="592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227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 xml:space="preserve">Направление расходования </w:t>
            </w:r>
            <w:r w:rsidRPr="00DB17E1">
              <w:rPr>
                <w:bCs/>
                <w:sz w:val="20"/>
                <w:szCs w:val="20"/>
              </w:rPr>
              <w:lastRenderedPageBreak/>
              <w:t>средств (группы)</w:t>
            </w:r>
          </w:p>
        </w:tc>
        <w:tc>
          <w:tcPr>
            <w:tcW w:w="1861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lastRenderedPageBreak/>
              <w:t xml:space="preserve">Показатели </w:t>
            </w:r>
            <w:r w:rsidRPr="00DB17E1">
              <w:rPr>
                <w:bCs/>
                <w:sz w:val="20"/>
                <w:szCs w:val="20"/>
              </w:rPr>
              <w:lastRenderedPageBreak/>
              <w:t>объема (количество объектов, учреждений)</w:t>
            </w:r>
          </w:p>
        </w:tc>
        <w:tc>
          <w:tcPr>
            <w:tcW w:w="4400" w:type="dxa"/>
            <w:gridSpan w:val="3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Расходы 2015 года</w:t>
            </w:r>
          </w:p>
        </w:tc>
      </w:tr>
      <w:tr w:rsidR="00E967E9" w:rsidRPr="00CA78E6" w:rsidTr="00A34449">
        <w:tc>
          <w:tcPr>
            <w:tcW w:w="592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1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Запланировано </w:t>
            </w:r>
          </w:p>
        </w:tc>
        <w:tc>
          <w:tcPr>
            <w:tcW w:w="1310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34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227" w:type="dxa"/>
          </w:tcPr>
          <w:p w:rsidR="00E967E9" w:rsidRPr="009A61D7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9A61D7">
              <w:rPr>
                <w:sz w:val="20"/>
                <w:szCs w:val="20"/>
              </w:rPr>
              <w:t>Проведение работ</w:t>
            </w:r>
            <w:r>
              <w:rPr>
                <w:sz w:val="20"/>
                <w:szCs w:val="20"/>
              </w:rPr>
              <w:t xml:space="preserve"> по ремонту душевых  в  помещении</w:t>
            </w:r>
            <w:r w:rsidRPr="009A61D7">
              <w:rPr>
                <w:sz w:val="20"/>
                <w:szCs w:val="20"/>
              </w:rPr>
              <w:t xml:space="preserve">  МДК</w:t>
            </w:r>
          </w:p>
        </w:tc>
        <w:tc>
          <w:tcPr>
            <w:tcW w:w="1861" w:type="dxa"/>
          </w:tcPr>
          <w:p w:rsidR="00E967E9" w:rsidRPr="009A61D7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9A61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165,427</w:t>
            </w:r>
          </w:p>
        </w:tc>
        <w:tc>
          <w:tcPr>
            <w:tcW w:w="1310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165,427</w:t>
            </w:r>
          </w:p>
        </w:tc>
        <w:tc>
          <w:tcPr>
            <w:tcW w:w="1434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100,0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27" w:type="dxa"/>
          </w:tcPr>
          <w:p w:rsidR="00E967E9" w:rsidRPr="00294E12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294E12">
              <w:rPr>
                <w:sz w:val="20"/>
                <w:szCs w:val="20"/>
              </w:rPr>
              <w:t>Приобре</w:t>
            </w:r>
            <w:r>
              <w:rPr>
                <w:sz w:val="20"/>
                <w:szCs w:val="20"/>
              </w:rPr>
              <w:t xml:space="preserve">тение музыкальных инструментов  для </w:t>
            </w:r>
            <w:r w:rsidRPr="00294E12">
              <w:rPr>
                <w:sz w:val="20"/>
                <w:szCs w:val="20"/>
              </w:rPr>
              <w:t xml:space="preserve"> осуществления  деятельности муниципального бюджетного учреждения культуры «</w:t>
            </w:r>
            <w:proofErr w:type="spellStart"/>
            <w:r w:rsidRPr="00294E12">
              <w:rPr>
                <w:sz w:val="20"/>
                <w:szCs w:val="20"/>
              </w:rPr>
              <w:t>Емельяновский</w:t>
            </w:r>
            <w:proofErr w:type="spellEnd"/>
            <w:r w:rsidRPr="00294E12">
              <w:rPr>
                <w:sz w:val="20"/>
                <w:szCs w:val="20"/>
              </w:rPr>
              <w:t xml:space="preserve"> </w:t>
            </w:r>
            <w:proofErr w:type="spellStart"/>
            <w:r w:rsidRPr="00294E12">
              <w:rPr>
                <w:sz w:val="20"/>
                <w:szCs w:val="20"/>
              </w:rPr>
              <w:t>межпоселенческий</w:t>
            </w:r>
            <w:proofErr w:type="spellEnd"/>
            <w:r w:rsidRPr="00294E12">
              <w:rPr>
                <w:sz w:val="20"/>
                <w:szCs w:val="20"/>
              </w:rPr>
              <w:t xml:space="preserve"> Дом культуры»</w:t>
            </w:r>
          </w:p>
        </w:tc>
        <w:tc>
          <w:tcPr>
            <w:tcW w:w="1861" w:type="dxa"/>
          </w:tcPr>
          <w:p w:rsidR="00E967E9" w:rsidRPr="00294E12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294E1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656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310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434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100,0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Pr="009A61D7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</w:tcPr>
          <w:p w:rsidR="00E967E9" w:rsidRPr="009A61D7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9A61D7">
              <w:rPr>
                <w:sz w:val="20"/>
                <w:szCs w:val="20"/>
              </w:rPr>
              <w:t>Итого</w:t>
            </w:r>
          </w:p>
        </w:tc>
        <w:tc>
          <w:tcPr>
            <w:tcW w:w="1861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415,427</w:t>
            </w:r>
          </w:p>
        </w:tc>
        <w:tc>
          <w:tcPr>
            <w:tcW w:w="1310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415,427</w:t>
            </w:r>
          </w:p>
        </w:tc>
        <w:tc>
          <w:tcPr>
            <w:tcW w:w="1434" w:type="dxa"/>
          </w:tcPr>
          <w:p w:rsidR="00E967E9" w:rsidRPr="0062348F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62348F">
              <w:rPr>
                <w:bCs/>
                <w:sz w:val="20"/>
                <w:szCs w:val="20"/>
              </w:rPr>
              <w:t>100,0</w:t>
            </w:r>
          </w:p>
        </w:tc>
      </w:tr>
    </w:tbl>
    <w:p w:rsidR="00E967E9" w:rsidRDefault="00E967E9" w:rsidP="00E967E9">
      <w:pPr>
        <w:jc w:val="both"/>
      </w:pPr>
    </w:p>
    <w:p w:rsidR="00E967E9" w:rsidRPr="00971178" w:rsidRDefault="00E967E9" w:rsidP="00E967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178"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году  способствовало:</w:t>
      </w:r>
    </w:p>
    <w:p w:rsidR="00E967E9" w:rsidRDefault="00E967E9" w:rsidP="00E967E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240217">
        <w:t>росту вовлеченности всех групп населения в активную творческую деятельность</w:t>
      </w:r>
      <w:r w:rsidRPr="007F0D47">
        <w:t>,</w:t>
      </w:r>
      <w:r w:rsidRPr="0042604C">
        <w:t xml:space="preserve"> </w:t>
      </w:r>
      <w:r>
        <w:t xml:space="preserve"> в</w:t>
      </w:r>
      <w:r w:rsidRPr="0042604C">
        <w:t xml:space="preserve"> МБУК</w:t>
      </w:r>
      <w:r>
        <w:rPr>
          <w:color w:val="FF0000"/>
        </w:rPr>
        <w:t xml:space="preserve"> </w:t>
      </w:r>
      <w:r w:rsidRPr="00CA78E6">
        <w:t>«</w:t>
      </w:r>
      <w:proofErr w:type="spellStart"/>
      <w:r w:rsidRPr="00CA78E6">
        <w:t>Емельяновский</w:t>
      </w:r>
      <w:proofErr w:type="spellEnd"/>
      <w:r w:rsidRPr="00CA78E6">
        <w:t xml:space="preserve"> </w:t>
      </w:r>
      <w:proofErr w:type="spellStart"/>
      <w:r w:rsidRPr="00CA78E6">
        <w:t>межпоселенческий</w:t>
      </w:r>
      <w:proofErr w:type="spellEnd"/>
      <w:r w:rsidRPr="00CA78E6">
        <w:t xml:space="preserve"> Дом культуры»</w:t>
      </w:r>
      <w:r w:rsidRPr="00676E5B">
        <w:t xml:space="preserve"> </w:t>
      </w:r>
      <w:r>
        <w:t xml:space="preserve">действует 48 клубных формирований,  из которых </w:t>
      </w:r>
      <w:r w:rsidRPr="007F0D47">
        <w:t xml:space="preserve">7  имеют почетное звание «Народный самодеятельный коллектив»: </w:t>
      </w:r>
      <w:proofErr w:type="gramStart"/>
      <w:r w:rsidRPr="007F0D47">
        <w:t>«Реванш», «Калинушка», «Петрушка», «Жар-птица», «Родные напевы», «</w:t>
      </w:r>
      <w:proofErr w:type="spellStart"/>
      <w:r w:rsidRPr="007F0D47">
        <w:t>Качинские</w:t>
      </w:r>
      <w:proofErr w:type="spellEnd"/>
      <w:r w:rsidRPr="007F0D47">
        <w:t xml:space="preserve"> зори» и «Сибирские самоцветы», что составляет 19,5 % от об</w:t>
      </w:r>
      <w:r>
        <w:t>щего числа клубных формирований;</w:t>
      </w:r>
      <w:proofErr w:type="gramEnd"/>
    </w:p>
    <w:p w:rsidR="00E967E9" w:rsidRPr="007F0D47" w:rsidRDefault="00E967E9" w:rsidP="00E967E9">
      <w:pPr>
        <w:widowControl w:val="0"/>
        <w:autoSpaceDE w:val="0"/>
        <w:autoSpaceDN w:val="0"/>
        <w:adjustRightInd w:val="0"/>
        <w:jc w:val="both"/>
      </w:pPr>
      <w:r>
        <w:t xml:space="preserve">         внедрению новой формы работы (клуб «</w:t>
      </w:r>
      <w:proofErr w:type="spellStart"/>
      <w:r>
        <w:t>Развивайка</w:t>
      </w:r>
      <w:proofErr w:type="spellEnd"/>
      <w:r>
        <w:t>»</w:t>
      </w:r>
      <w:proofErr w:type="gramStart"/>
      <w:r>
        <w:t>)-</w:t>
      </w:r>
      <w:proofErr w:type="gramEnd"/>
      <w:r>
        <w:t>это ежедневные тематические занятия  в игровой форме для детей дошкольного возраста совместно с родителями;</w:t>
      </w:r>
    </w:p>
    <w:p w:rsidR="00E967E9" w:rsidRPr="00780A1A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780A1A">
        <w:t xml:space="preserve">творческие коллективы </w:t>
      </w:r>
      <w:proofErr w:type="spellStart"/>
      <w:r w:rsidRPr="00780A1A">
        <w:t>Емельяновского</w:t>
      </w:r>
      <w:proofErr w:type="spellEnd"/>
      <w:r w:rsidRPr="00780A1A">
        <w:t xml:space="preserve"> МДК  приняли участие  более чем в 38 конкурсах и фестивалях  районного, краевого, всероссийского и международного уровней</w:t>
      </w:r>
      <w:r>
        <w:t>;</w:t>
      </w:r>
      <w:r w:rsidRPr="00780A1A">
        <w:t xml:space="preserve"> </w:t>
      </w:r>
    </w:p>
    <w:p w:rsidR="00E967E9" w:rsidRPr="00780A1A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780A1A">
        <w:t>специалистами  МБУК «</w:t>
      </w:r>
      <w:proofErr w:type="spellStart"/>
      <w:r w:rsidRPr="00780A1A">
        <w:t>Емельяновский</w:t>
      </w:r>
      <w:proofErr w:type="spellEnd"/>
      <w:r w:rsidRPr="00780A1A">
        <w:t xml:space="preserve"> </w:t>
      </w:r>
      <w:proofErr w:type="spellStart"/>
      <w:r w:rsidRPr="00780A1A">
        <w:t>межпоселенческий</w:t>
      </w:r>
      <w:proofErr w:type="spellEnd"/>
      <w:r w:rsidRPr="00780A1A">
        <w:t xml:space="preserve"> Дом культуры» проведены 10 семинаров и  мастер- классов  с 223 работниками культуры района, 10  работников </w:t>
      </w:r>
      <w:proofErr w:type="spellStart"/>
      <w:r w:rsidRPr="00780A1A">
        <w:t>Емельяновского</w:t>
      </w:r>
      <w:proofErr w:type="spellEnd"/>
      <w:r w:rsidRPr="00780A1A">
        <w:t xml:space="preserve"> МДК прошли обучение в  краевых учебных центрах;</w:t>
      </w:r>
    </w:p>
    <w:p w:rsidR="00E967E9" w:rsidRPr="00971178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971178">
        <w:t>повышению уровня пр</w:t>
      </w:r>
      <w:r>
        <w:t>оведения культурных мероприятий.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8E6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  <w:r w:rsidRPr="00CA78E6">
        <w:rPr>
          <w:sz w:val="24"/>
          <w:szCs w:val="24"/>
        </w:rPr>
        <w:t xml:space="preserve"> </w:t>
      </w:r>
      <w:r w:rsidRPr="00CA78E6">
        <w:rPr>
          <w:rFonts w:ascii="Times New Roman" w:hAnsi="Times New Roman" w:cs="Times New Roman"/>
          <w:b w:val="0"/>
          <w:sz w:val="24"/>
          <w:szCs w:val="24"/>
        </w:rPr>
        <w:t>«Обеспечение условий реализации муниципальной программы и прочие мероприятия»</w:t>
      </w:r>
    </w:p>
    <w:p w:rsidR="00E967E9" w:rsidRPr="00CA78E6" w:rsidRDefault="00E967E9" w:rsidP="00E967E9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0702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16930,366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16925,84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0804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3326,657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3326,48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20257,023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20252,32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</w:tbl>
    <w:p w:rsidR="00E967E9" w:rsidRPr="00CA78E6" w:rsidRDefault="00E967E9" w:rsidP="00E967E9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67E9" w:rsidRDefault="00E967E9" w:rsidP="00E967E9">
      <w:pPr>
        <w:ind w:firstLine="709"/>
        <w:jc w:val="both"/>
      </w:pPr>
      <w:r w:rsidRPr="00CA78E6">
        <w:t xml:space="preserve">В рамках подпрограммы  </w:t>
      </w:r>
      <w:r>
        <w:t xml:space="preserve">выполнены следующие </w:t>
      </w:r>
      <w:r w:rsidRPr="00CA78E6">
        <w:t xml:space="preserve">  расходы</w:t>
      </w:r>
      <w:r>
        <w:t xml:space="preserve">, связанные </w:t>
      </w:r>
      <w:proofErr w:type="gramStart"/>
      <w:r>
        <w:t>с</w:t>
      </w:r>
      <w:proofErr w:type="gramEnd"/>
      <w:r>
        <w:t>:</w:t>
      </w:r>
    </w:p>
    <w:p w:rsidR="00E967E9" w:rsidRDefault="00E967E9" w:rsidP="00E967E9">
      <w:pPr>
        <w:ind w:firstLine="709"/>
        <w:jc w:val="both"/>
      </w:pPr>
      <w:r>
        <w:t>-</w:t>
      </w:r>
      <w:r w:rsidRPr="00CA78E6">
        <w:t xml:space="preserve"> обеспечение</w:t>
      </w:r>
      <w:r>
        <w:t>м</w:t>
      </w:r>
      <w:r w:rsidRPr="00CA78E6">
        <w:t xml:space="preserve"> деятельности подведомственных учреждений: муниципальное бюджетное образовательное учреждение дополнительного образования детей «Детская школа искусств» р.п</w:t>
      </w:r>
      <w:proofErr w:type="gramStart"/>
      <w:r w:rsidRPr="00CA78E6">
        <w:t>.Е</w:t>
      </w:r>
      <w:proofErr w:type="gramEnd"/>
      <w:r w:rsidRPr="00CA78E6">
        <w:t>мельяново, муниципальное бюджетное образовательное учреждение дополнительного образования детей «Де</w:t>
      </w:r>
      <w:r>
        <w:t>тская школа искусств» п.Солонцы на сумму 16653,79 тыс.руб.;</w:t>
      </w:r>
    </w:p>
    <w:p w:rsidR="00E967E9" w:rsidRPr="00CA78E6" w:rsidRDefault="00E967E9" w:rsidP="00E967E9">
      <w:pPr>
        <w:ind w:firstLine="709"/>
        <w:jc w:val="both"/>
      </w:pPr>
      <w:r>
        <w:t>- персональные выплаты, устанавливаемые в целях повышения  оплаты труда молодым специалистам на сумму 324,207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jc w:val="both"/>
      </w:pPr>
      <w:r>
        <w:lastRenderedPageBreak/>
        <w:t xml:space="preserve">          </w:t>
      </w:r>
      <w:r w:rsidRPr="00CA78E6">
        <w:t xml:space="preserve">-  </w:t>
      </w:r>
      <w:r>
        <w:t>обеспечением деятельности</w:t>
      </w:r>
      <w:r w:rsidRPr="00CA78E6">
        <w:t xml:space="preserve"> муниципального казенного учреждения «Отдел культуры</w:t>
      </w:r>
      <w:r>
        <w:t xml:space="preserve"> и искусства</w:t>
      </w:r>
      <w:r w:rsidRPr="00CA78E6">
        <w:t xml:space="preserve"> админ</w:t>
      </w:r>
      <w:r>
        <w:t xml:space="preserve">истрации </w:t>
      </w:r>
      <w:proofErr w:type="spellStart"/>
      <w:r>
        <w:t>Емельяновского</w:t>
      </w:r>
      <w:proofErr w:type="spellEnd"/>
      <w:r>
        <w:t xml:space="preserve"> района» на сумму 3274,323 тыс</w:t>
      </w:r>
      <w:proofErr w:type="gramStart"/>
      <w:r>
        <w:t>.р</w:t>
      </w:r>
      <w:proofErr w:type="gramEnd"/>
      <w:r>
        <w:t>уб.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jc w:val="both"/>
      </w:pPr>
      <w:r w:rsidRPr="00CA78E6">
        <w:t xml:space="preserve">          При реализации  данной подпрограммы  достигнуты  следующие результаты: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955"/>
        <w:gridCol w:w="1653"/>
        <w:gridCol w:w="1620"/>
        <w:gridCol w:w="2160"/>
      </w:tblGrid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№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B17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17E1">
              <w:rPr>
                <w:sz w:val="20"/>
                <w:szCs w:val="20"/>
              </w:rPr>
              <w:t>/</w:t>
            </w:r>
            <w:proofErr w:type="spellStart"/>
            <w:r w:rsidRPr="00DB17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5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 xml:space="preserve">Цель, 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1653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5" w:type="dxa"/>
          </w:tcPr>
          <w:p w:rsidR="00E967E9" w:rsidRPr="006F140E" w:rsidRDefault="00E967E9" w:rsidP="00A34449">
            <w:pPr>
              <w:rPr>
                <w:sz w:val="20"/>
                <w:szCs w:val="20"/>
              </w:rPr>
            </w:pPr>
            <w:r w:rsidRPr="006F140E">
              <w:rPr>
                <w:sz w:val="20"/>
                <w:szCs w:val="20"/>
              </w:rPr>
              <w:t>Выполнение плана приема на обучение согласно контрольным цифрам приема</w:t>
            </w:r>
          </w:p>
          <w:p w:rsidR="00E967E9" w:rsidRPr="006F140E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:rsidR="00E967E9" w:rsidRPr="006F140E" w:rsidRDefault="00E967E9" w:rsidP="00A34449">
            <w:pPr>
              <w:jc w:val="both"/>
              <w:rPr>
                <w:sz w:val="20"/>
                <w:szCs w:val="20"/>
              </w:rPr>
            </w:pPr>
            <w:r w:rsidRPr="006F140E">
              <w:rPr>
                <w:sz w:val="20"/>
                <w:szCs w:val="20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653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</w:tcPr>
          <w:p w:rsidR="00E967E9" w:rsidRPr="006F140E" w:rsidRDefault="00E967E9" w:rsidP="00A34449">
            <w:pPr>
              <w:jc w:val="both"/>
              <w:rPr>
                <w:sz w:val="20"/>
                <w:szCs w:val="20"/>
              </w:rPr>
            </w:pPr>
            <w:r w:rsidRPr="006F140E">
              <w:rPr>
                <w:sz w:val="20"/>
                <w:szCs w:val="20"/>
              </w:rPr>
              <w:t xml:space="preserve">Количество дополнительных образовательных программ  художественно-эстетической направленности     </w:t>
            </w:r>
          </w:p>
        </w:tc>
        <w:tc>
          <w:tcPr>
            <w:tcW w:w="1653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162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E967E9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</w:t>
            </w:r>
            <w:r w:rsidRPr="00DB17E1">
              <w:rPr>
                <w:sz w:val="20"/>
                <w:szCs w:val="20"/>
              </w:rPr>
              <w:t>оличество творческих мероприятий образовательных учреждений в области культуры, направленные на выявление и поддержку юных талантов</w:t>
            </w:r>
          </w:p>
        </w:tc>
        <w:tc>
          <w:tcPr>
            <w:tcW w:w="1653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162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</w:tbl>
    <w:p w:rsidR="00E967E9" w:rsidRDefault="00E967E9" w:rsidP="00E967E9">
      <w:pPr>
        <w:jc w:val="both"/>
      </w:pPr>
      <w:r w:rsidRPr="00C85BA7">
        <w:t xml:space="preserve">         </w:t>
      </w:r>
      <w:r w:rsidRPr="00E51DFE">
        <w:t>План  приема детей на обучение выполнен в полном объеме, в отчетном году в школах искусств обучались 209 учащихся</w:t>
      </w:r>
      <w:r>
        <w:t>.</w:t>
      </w:r>
    </w:p>
    <w:p w:rsidR="00E967E9" w:rsidRDefault="00E967E9" w:rsidP="00E967E9">
      <w:pPr>
        <w:ind w:right="-2" w:firstLine="708"/>
        <w:jc w:val="both"/>
      </w:pPr>
      <w:r w:rsidRPr="00E51DFE">
        <w:t>Весь преподавательский состав имеет профессиональное образование, соответствующее профилю преподаваемой дисциплины.</w:t>
      </w:r>
    </w:p>
    <w:p w:rsidR="00E967E9" w:rsidRPr="00C85BA7" w:rsidRDefault="00E967E9" w:rsidP="00E967E9">
      <w:pPr>
        <w:jc w:val="both"/>
      </w:pPr>
      <w:r>
        <w:t xml:space="preserve">           В профильные учебные заведения  </w:t>
      </w:r>
      <w:r w:rsidRPr="001D7B0F">
        <w:t xml:space="preserve"> </w:t>
      </w:r>
      <w:r w:rsidRPr="00C85BA7">
        <w:t>поступили</w:t>
      </w:r>
      <w:r>
        <w:t xml:space="preserve"> </w:t>
      </w:r>
      <w:r w:rsidRPr="00C85BA7">
        <w:t>2</w:t>
      </w:r>
      <w:r w:rsidRPr="001D7B0F">
        <w:t xml:space="preserve"> </w:t>
      </w:r>
      <w:r w:rsidRPr="00C85BA7">
        <w:t>выпускников детских школ искусств  в отчетном году</w:t>
      </w:r>
      <w:r>
        <w:t>.</w:t>
      </w:r>
    </w:p>
    <w:p w:rsidR="00E967E9" w:rsidRPr="00E51DFE" w:rsidRDefault="00E967E9" w:rsidP="00E967E9">
      <w:pPr>
        <w:ind w:right="-2" w:firstLine="708"/>
        <w:jc w:val="both"/>
      </w:pPr>
      <w:r w:rsidRPr="00E51DFE">
        <w:t xml:space="preserve"> Проведено 97 творческих мероприятий,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составила  28,3 % от общего числа учащихся. </w:t>
      </w:r>
    </w:p>
    <w:p w:rsidR="00E967E9" w:rsidRPr="00C85BA7" w:rsidRDefault="00E967E9" w:rsidP="00E967E9">
      <w:pPr>
        <w:jc w:val="both"/>
      </w:pPr>
    </w:p>
    <w:p w:rsidR="00E967E9" w:rsidRDefault="00E967E9" w:rsidP="00E967E9">
      <w:pPr>
        <w:ind w:firstLine="709"/>
        <w:jc w:val="both"/>
      </w:pPr>
      <w:r w:rsidRPr="00CA78E6">
        <w:t>В рамках подпрограммы</w:t>
      </w:r>
      <w:r>
        <w:t xml:space="preserve">  предоставлены</w:t>
      </w:r>
      <w:r w:rsidRPr="00CA78E6">
        <w:t xml:space="preserve"> субсидии на выполнение муниципального задания муниципальным бюджетным образовательным учреждениям дополнительного образования детей «Детская школа искусств» п.</w:t>
      </w:r>
      <w:r>
        <w:t xml:space="preserve"> </w:t>
      </w:r>
      <w:r w:rsidRPr="00CA78E6">
        <w:t>Солонцы и «Детская школа искусств» р.п.</w:t>
      </w:r>
      <w:r>
        <w:t xml:space="preserve"> </w:t>
      </w:r>
      <w:r w:rsidRPr="00CA78E6">
        <w:t>Емельяново</w:t>
      </w:r>
      <w:r>
        <w:t xml:space="preserve"> </w:t>
      </w:r>
      <w:r w:rsidRPr="00CA78E6">
        <w:t xml:space="preserve">в сумме  </w:t>
      </w:r>
      <w:r>
        <w:t>16336,64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</w:t>
      </w:r>
      <w:r>
        <w:t>.</w:t>
      </w:r>
    </w:p>
    <w:p w:rsidR="00E967E9" w:rsidRPr="00CA78E6" w:rsidRDefault="00E967E9" w:rsidP="00E967E9">
      <w:pPr>
        <w:ind w:firstLine="709"/>
        <w:jc w:val="both"/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080"/>
        <w:gridCol w:w="900"/>
        <w:gridCol w:w="900"/>
        <w:gridCol w:w="1260"/>
        <w:gridCol w:w="1204"/>
      </w:tblGrid>
      <w:tr w:rsidR="00E967E9" w:rsidRPr="00CA78E6" w:rsidTr="00A34449">
        <w:trPr>
          <w:trHeight w:val="529"/>
        </w:trPr>
        <w:tc>
          <w:tcPr>
            <w:tcW w:w="651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</w:t>
            </w:r>
            <w:r>
              <w:rPr>
                <w:sz w:val="20"/>
                <w:szCs w:val="20"/>
              </w:rPr>
              <w:t>а (количество потребителей)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967E9" w:rsidRPr="00CA78E6" w:rsidRDefault="00E967E9" w:rsidP="00A34449"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E967E9" w:rsidRPr="00CA78E6" w:rsidTr="00A34449">
        <w:trPr>
          <w:trHeight w:val="462"/>
        </w:trPr>
        <w:tc>
          <w:tcPr>
            <w:tcW w:w="65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E967E9" w:rsidRPr="00A73A07" w:rsidRDefault="00E967E9" w:rsidP="00A344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73A07">
              <w:rPr>
                <w:rFonts w:ascii="Times New Roman" w:hAnsi="Times New Roman" w:cs="Times New Roman"/>
              </w:rPr>
              <w:t xml:space="preserve">Осуществление образовательной деятельности по дополнительным образовательным </w:t>
            </w:r>
            <w:r w:rsidRPr="00A73A07">
              <w:rPr>
                <w:rFonts w:ascii="Times New Roman" w:hAnsi="Times New Roman" w:cs="Times New Roman"/>
              </w:rPr>
              <w:lastRenderedPageBreak/>
              <w:t>программам художественно-эстетической направленности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учащиеся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16341,166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16336,64</w:t>
            </w:r>
          </w:p>
        </w:tc>
      </w:tr>
    </w:tbl>
    <w:p w:rsidR="00E967E9" w:rsidRDefault="00E967E9" w:rsidP="00E967E9">
      <w:pPr>
        <w:jc w:val="both"/>
      </w:pPr>
    </w:p>
    <w:p w:rsidR="00E967E9" w:rsidRPr="00CA78E6" w:rsidRDefault="00E967E9" w:rsidP="00E967E9">
      <w:pPr>
        <w:ind w:firstLine="720"/>
        <w:jc w:val="both"/>
      </w:pPr>
      <w:r w:rsidRPr="00CA78E6">
        <w:t>Информация по субсидиям на иные цели</w:t>
      </w:r>
    </w:p>
    <w:p w:rsidR="00E967E9" w:rsidRPr="00CA78E6" w:rsidRDefault="00E967E9" w:rsidP="00E967E9">
      <w:pPr>
        <w:ind w:firstLine="720"/>
        <w:jc w:val="both"/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3227"/>
        <w:gridCol w:w="1861"/>
        <w:gridCol w:w="1656"/>
        <w:gridCol w:w="1310"/>
        <w:gridCol w:w="1434"/>
      </w:tblGrid>
      <w:tr w:rsidR="00E967E9" w:rsidRPr="00CA78E6" w:rsidTr="00A34449">
        <w:tc>
          <w:tcPr>
            <w:tcW w:w="592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227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861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400" w:type="dxa"/>
            <w:gridSpan w:val="3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</w:t>
            </w:r>
          </w:p>
        </w:tc>
      </w:tr>
      <w:tr w:rsidR="00E967E9" w:rsidRPr="00CA78E6" w:rsidTr="00A34449">
        <w:tc>
          <w:tcPr>
            <w:tcW w:w="592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1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Запланировано </w:t>
            </w:r>
          </w:p>
        </w:tc>
        <w:tc>
          <w:tcPr>
            <w:tcW w:w="1310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34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592" w:type="dxa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:rsidR="00E967E9" w:rsidRPr="00294E12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294E12">
              <w:rPr>
                <w:sz w:val="20"/>
                <w:szCs w:val="20"/>
              </w:rPr>
              <w:t>Приобр</w:t>
            </w:r>
            <w:r>
              <w:rPr>
                <w:sz w:val="20"/>
                <w:szCs w:val="20"/>
              </w:rPr>
              <w:t>етение музыкальных инструментов</w:t>
            </w:r>
            <w:r w:rsidRPr="00294E1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для </w:t>
            </w:r>
            <w:r w:rsidRPr="00294E12">
              <w:rPr>
                <w:sz w:val="20"/>
                <w:szCs w:val="20"/>
              </w:rPr>
              <w:t xml:space="preserve"> осуществле</w:t>
            </w:r>
            <w:r>
              <w:rPr>
                <w:sz w:val="20"/>
                <w:szCs w:val="20"/>
              </w:rPr>
              <w:t>ния  деятельности муниципального бюджетного</w:t>
            </w:r>
            <w:r w:rsidRPr="00294E12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CA78E6">
              <w:t xml:space="preserve"> </w:t>
            </w:r>
            <w:r w:rsidRPr="000E7FDA">
              <w:rPr>
                <w:sz w:val="20"/>
                <w:szCs w:val="20"/>
              </w:rPr>
              <w:t>«Детская школа искусств» р.п</w:t>
            </w:r>
            <w:proofErr w:type="gramStart"/>
            <w:r w:rsidRPr="000E7FDA">
              <w:rPr>
                <w:sz w:val="20"/>
                <w:szCs w:val="20"/>
              </w:rPr>
              <w:t>.Е</w:t>
            </w:r>
            <w:proofErr w:type="gramEnd"/>
            <w:r w:rsidRPr="000E7FDA">
              <w:rPr>
                <w:sz w:val="20"/>
                <w:szCs w:val="20"/>
              </w:rPr>
              <w:t>мельяново</w:t>
            </w:r>
          </w:p>
        </w:tc>
        <w:tc>
          <w:tcPr>
            <w:tcW w:w="1861" w:type="dxa"/>
          </w:tcPr>
          <w:p w:rsidR="00E967E9" w:rsidRPr="00294E12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294E1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656" w:type="dxa"/>
          </w:tcPr>
          <w:p w:rsidR="00E967E9" w:rsidRPr="00B4015B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589,2</w:t>
            </w:r>
          </w:p>
        </w:tc>
        <w:tc>
          <w:tcPr>
            <w:tcW w:w="1310" w:type="dxa"/>
          </w:tcPr>
          <w:p w:rsidR="00E967E9" w:rsidRPr="00B4015B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589,2</w:t>
            </w:r>
          </w:p>
        </w:tc>
        <w:tc>
          <w:tcPr>
            <w:tcW w:w="1434" w:type="dxa"/>
          </w:tcPr>
          <w:p w:rsidR="00E967E9" w:rsidRPr="00B4015B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E967E9" w:rsidRDefault="00E967E9" w:rsidP="00E967E9">
      <w:pPr>
        <w:jc w:val="both"/>
      </w:pPr>
    </w:p>
    <w:p w:rsidR="00E967E9" w:rsidRPr="00CA78E6" w:rsidRDefault="00E967E9" w:rsidP="00E967E9">
      <w:pPr>
        <w:jc w:val="both"/>
      </w:pPr>
    </w:p>
    <w:p w:rsidR="00E967E9" w:rsidRPr="00643824" w:rsidRDefault="00E967E9" w:rsidP="00E967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824"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году способст</w:t>
      </w:r>
      <w:r>
        <w:rPr>
          <w:rFonts w:ascii="Times New Roman" w:hAnsi="Times New Roman" w:cs="Times New Roman"/>
          <w:sz w:val="24"/>
          <w:szCs w:val="24"/>
        </w:rPr>
        <w:t>вовала</w:t>
      </w:r>
      <w:r w:rsidRPr="00643824">
        <w:rPr>
          <w:rFonts w:ascii="Times New Roman" w:hAnsi="Times New Roman" w:cs="Times New Roman"/>
          <w:sz w:val="24"/>
          <w:szCs w:val="24"/>
        </w:rPr>
        <w:t>:</w:t>
      </w:r>
    </w:p>
    <w:p w:rsidR="00E967E9" w:rsidRPr="00B01C06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B01C06">
        <w:t xml:space="preserve"> -  профессиональный уровень повысили </w:t>
      </w:r>
      <w:r w:rsidRPr="00B41588">
        <w:t>8</w:t>
      </w:r>
      <w:r w:rsidRPr="00B01C06">
        <w:t xml:space="preserve"> педагогических работников школ искусств, кроме того повышению  профессионального уровня  работников способствуют  педагогические  чтения, конференции, круглые столы;</w:t>
      </w:r>
    </w:p>
    <w:p w:rsidR="00E967E9" w:rsidRPr="00B01C06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B01C06">
        <w:t>-  на работу в школы иску</w:t>
      </w:r>
      <w:proofErr w:type="gramStart"/>
      <w:r w:rsidRPr="00B01C06">
        <w:t>сств  пр</w:t>
      </w:r>
      <w:proofErr w:type="gramEnd"/>
      <w:r w:rsidRPr="00B01C06">
        <w:t>ивлечены</w:t>
      </w:r>
      <w:r w:rsidRPr="00531BD6">
        <w:rPr>
          <w:color w:val="FF0000"/>
        </w:rPr>
        <w:t xml:space="preserve"> </w:t>
      </w:r>
      <w:r w:rsidRPr="00B41588">
        <w:t>2</w:t>
      </w:r>
      <w:r w:rsidRPr="00B01C06">
        <w:t xml:space="preserve"> молодых специалистов; </w:t>
      </w:r>
    </w:p>
    <w:p w:rsidR="00E967E9" w:rsidRPr="00B01C06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B01C06">
        <w:t>-  количество учащихся  детских школ иску</w:t>
      </w:r>
      <w:r>
        <w:t xml:space="preserve">сств не </w:t>
      </w:r>
      <w:proofErr w:type="gramStart"/>
      <w:r>
        <w:t>сокращается</w:t>
      </w:r>
      <w:proofErr w:type="gramEnd"/>
      <w:r>
        <w:t xml:space="preserve"> и составило</w:t>
      </w:r>
      <w:r w:rsidRPr="00B01C06">
        <w:t xml:space="preserve"> на  кон</w:t>
      </w:r>
      <w:r>
        <w:t>е</w:t>
      </w:r>
      <w:r w:rsidRPr="00B01C06">
        <w:t xml:space="preserve">ц года </w:t>
      </w:r>
      <w:r>
        <w:t>209</w:t>
      </w:r>
      <w:r w:rsidRPr="00B01C06">
        <w:t xml:space="preserve"> детей;</w:t>
      </w:r>
    </w:p>
    <w:p w:rsidR="00E967E9" w:rsidRPr="00B01C06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B01C06">
        <w:t>- повышению социального статуса и престижа творческих работников   способствует  стимулирование труда работников, которое направлено на  повышение качества труда, его эффективности, индивидуального вклада  работников в результаты работы учреждений</w:t>
      </w:r>
      <w:proofErr w:type="gramStart"/>
      <w:r w:rsidRPr="00B01C06">
        <w:t xml:space="preserve"> </w:t>
      </w:r>
      <w:r>
        <w:t>;</w:t>
      </w:r>
      <w:proofErr w:type="gramEnd"/>
      <w:r w:rsidRPr="00B01C06">
        <w:t xml:space="preserve">            </w:t>
      </w:r>
    </w:p>
    <w:p w:rsidR="00E967E9" w:rsidRPr="00B41588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B41588">
        <w:t>- сохранению и непрерывному воспроизводству творческого потенциала района  способствует проведение различных творческих мероприятий, направленных на выявление и поддержку  юных талантов: 127 учащихся  школ искусств участвовали  в  14 конкурсах различных уровней;</w:t>
      </w:r>
    </w:p>
    <w:p w:rsidR="00E967E9" w:rsidRPr="00050F34" w:rsidRDefault="00E967E9" w:rsidP="00E967E9">
      <w:pPr>
        <w:pStyle w:val="ConsPlusNormal"/>
        <w:widowControl/>
        <w:spacing w:line="23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F34">
        <w:rPr>
          <w:rFonts w:ascii="Times New Roman" w:hAnsi="Times New Roman" w:cs="Times New Roman"/>
          <w:sz w:val="24"/>
          <w:szCs w:val="24"/>
        </w:rPr>
        <w:t>расширению использования современных информационно-коммуникационных технологий и электронных продуктов  посредством наличия  сайтов у каждого учреждения, к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0F34">
        <w:rPr>
          <w:rFonts w:ascii="Times New Roman" w:hAnsi="Times New Roman" w:cs="Times New Roman"/>
          <w:sz w:val="24"/>
          <w:szCs w:val="24"/>
        </w:rPr>
        <w:t>оме того в учреждениях  имеется возможность пользоваться интернетом</w:t>
      </w:r>
      <w:proofErr w:type="gramStart"/>
      <w:r w:rsidRPr="00050F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F34">
        <w:rPr>
          <w:rFonts w:ascii="Times New Roman" w:hAnsi="Times New Roman" w:cs="Times New Roman"/>
          <w:sz w:val="24"/>
          <w:szCs w:val="24"/>
        </w:rPr>
        <w:t xml:space="preserve"> всеми видами оргтехники, в электронном виде доступна библиотека;</w:t>
      </w:r>
    </w:p>
    <w:p w:rsidR="00E967E9" w:rsidRPr="007F011E" w:rsidRDefault="00E967E9" w:rsidP="00E967E9">
      <w:pPr>
        <w:widowControl w:val="0"/>
        <w:autoSpaceDE w:val="0"/>
        <w:autoSpaceDN w:val="0"/>
        <w:adjustRightInd w:val="0"/>
        <w:spacing w:line="233" w:lineRule="auto"/>
        <w:ind w:firstLine="539"/>
        <w:jc w:val="both"/>
      </w:pPr>
      <w:r w:rsidRPr="007F011E">
        <w:t>- укреплению материально-технической базы учреждений дополнительного образования детей,   в целях оснащения  образовательной деятельности приобретены музыкальные инструменты</w:t>
      </w:r>
      <w:r>
        <w:t xml:space="preserve"> </w:t>
      </w:r>
      <w:r w:rsidRPr="007F011E">
        <w:t xml:space="preserve"> </w:t>
      </w:r>
      <w:r>
        <w:t>на сумму  589,2</w:t>
      </w:r>
      <w:r w:rsidRPr="007F011E">
        <w:t xml:space="preserve"> тыс</w:t>
      </w:r>
      <w:proofErr w:type="gramStart"/>
      <w:r w:rsidRPr="007F011E">
        <w:t>.р</w:t>
      </w:r>
      <w:proofErr w:type="gramEnd"/>
      <w:r w:rsidRPr="007F011E">
        <w:t>уб.;</w:t>
      </w:r>
    </w:p>
    <w:p w:rsidR="00E967E9" w:rsidRPr="007F011E" w:rsidRDefault="00E967E9" w:rsidP="00E967E9">
      <w:pPr>
        <w:widowControl w:val="0"/>
        <w:autoSpaceDE w:val="0"/>
        <w:autoSpaceDN w:val="0"/>
        <w:adjustRightInd w:val="0"/>
        <w:spacing w:line="233" w:lineRule="auto"/>
        <w:ind w:firstLine="539"/>
        <w:jc w:val="both"/>
      </w:pPr>
      <w:r w:rsidRPr="007F011E">
        <w:t>- обеспечению  безопасного и комфортного пребывания учащихся и работников учреждений.</w:t>
      </w:r>
    </w:p>
    <w:p w:rsidR="00E967E9" w:rsidRPr="00FA5AB8" w:rsidRDefault="00E967E9" w:rsidP="00E967E9">
      <w:pPr>
        <w:widowControl w:val="0"/>
        <w:autoSpaceDE w:val="0"/>
        <w:autoSpaceDN w:val="0"/>
        <w:adjustRightInd w:val="0"/>
        <w:spacing w:line="233" w:lineRule="auto"/>
        <w:ind w:firstLine="539"/>
        <w:jc w:val="both"/>
        <w:rPr>
          <w:color w:val="FF0000"/>
        </w:rPr>
      </w:pPr>
    </w:p>
    <w:p w:rsidR="00E967E9" w:rsidRPr="00CA78E6" w:rsidRDefault="00E967E9" w:rsidP="00E967E9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8E6">
        <w:rPr>
          <w:rFonts w:ascii="Times New Roman" w:hAnsi="Times New Roman" w:cs="Times New Roman"/>
          <w:b w:val="0"/>
          <w:sz w:val="24"/>
          <w:szCs w:val="24"/>
        </w:rPr>
        <w:t xml:space="preserve">Подпрограмма  «Развитие архивного дела в  </w:t>
      </w:r>
      <w:proofErr w:type="spellStart"/>
      <w:r w:rsidRPr="00CA78E6">
        <w:rPr>
          <w:rFonts w:ascii="Times New Roman" w:hAnsi="Times New Roman" w:cs="Times New Roman"/>
          <w:b w:val="0"/>
          <w:sz w:val="24"/>
          <w:szCs w:val="24"/>
        </w:rPr>
        <w:t>Емельяновском</w:t>
      </w:r>
      <w:proofErr w:type="spellEnd"/>
      <w:r w:rsidRPr="00CA78E6">
        <w:rPr>
          <w:rFonts w:ascii="Times New Roman" w:hAnsi="Times New Roman" w:cs="Times New Roman"/>
          <w:b w:val="0"/>
          <w:sz w:val="24"/>
          <w:szCs w:val="24"/>
        </w:rPr>
        <w:t xml:space="preserve">  районе»</w:t>
      </w:r>
    </w:p>
    <w:p w:rsidR="00E967E9" w:rsidRPr="00CA78E6" w:rsidRDefault="00E967E9" w:rsidP="00E967E9">
      <w:pPr>
        <w:pStyle w:val="ConsPlusTitle"/>
        <w:widowControl/>
        <w:tabs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2994"/>
        <w:gridCol w:w="1531"/>
        <w:gridCol w:w="1539"/>
        <w:gridCol w:w="1198"/>
        <w:gridCol w:w="1221"/>
      </w:tblGrid>
      <w:tr w:rsidR="00E967E9" w:rsidRPr="00CA78E6" w:rsidTr="00A34449">
        <w:trPr>
          <w:trHeight w:val="340"/>
        </w:trPr>
        <w:tc>
          <w:tcPr>
            <w:tcW w:w="985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E967E9" w:rsidRPr="00A73A07" w:rsidRDefault="00E967E9" w:rsidP="00A3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2015 </w:t>
            </w:r>
            <w:r w:rsidRPr="00A73A07">
              <w:rPr>
                <w:sz w:val="20"/>
                <w:szCs w:val="20"/>
              </w:rPr>
              <w:t>год, 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</w:t>
            </w:r>
          </w:p>
        </w:tc>
      </w:tr>
      <w:tr w:rsidR="00E967E9" w:rsidRPr="00CA78E6" w:rsidTr="00A34449">
        <w:trPr>
          <w:trHeight w:val="300"/>
        </w:trPr>
        <w:tc>
          <w:tcPr>
            <w:tcW w:w="985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985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299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района.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0113</w:t>
            </w:r>
          </w:p>
        </w:tc>
        <w:tc>
          <w:tcPr>
            <w:tcW w:w="1539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2399,09</w:t>
            </w:r>
          </w:p>
        </w:tc>
        <w:tc>
          <w:tcPr>
            <w:tcW w:w="119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2377,703</w:t>
            </w:r>
          </w:p>
        </w:tc>
        <w:tc>
          <w:tcPr>
            <w:tcW w:w="122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967E9" w:rsidRPr="00CA78E6" w:rsidTr="00A34449">
        <w:tc>
          <w:tcPr>
            <w:tcW w:w="985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3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2399,09</w:t>
            </w:r>
          </w:p>
        </w:tc>
        <w:tc>
          <w:tcPr>
            <w:tcW w:w="119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2377,703</w:t>
            </w:r>
          </w:p>
        </w:tc>
        <w:tc>
          <w:tcPr>
            <w:tcW w:w="122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</w:tbl>
    <w:p w:rsidR="00E967E9" w:rsidRPr="00CA78E6" w:rsidRDefault="00E967E9" w:rsidP="00E967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8E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E967E9" w:rsidRPr="00CA78E6" w:rsidRDefault="00E967E9" w:rsidP="00E967E9">
      <w:pPr>
        <w:ind w:firstLine="709"/>
        <w:jc w:val="both"/>
      </w:pPr>
      <w:r w:rsidRPr="00CA78E6">
        <w:t xml:space="preserve">В рамках подпрограммы  </w:t>
      </w:r>
      <w:r>
        <w:t>исполнены</w:t>
      </w:r>
      <w:r w:rsidRPr="00CA78E6">
        <w:t xml:space="preserve"> расходы</w:t>
      </w:r>
      <w:r>
        <w:t xml:space="preserve"> на</w:t>
      </w:r>
      <w:proofErr w:type="gramStart"/>
      <w:r>
        <w:t xml:space="preserve"> </w:t>
      </w:r>
      <w:r w:rsidRPr="00CA78E6">
        <w:t>:</w:t>
      </w:r>
      <w:proofErr w:type="gramEnd"/>
    </w:p>
    <w:p w:rsidR="00E967E9" w:rsidRDefault="00E967E9" w:rsidP="00E967E9">
      <w:pPr>
        <w:ind w:firstLine="709"/>
        <w:jc w:val="both"/>
      </w:pPr>
      <w:r w:rsidRPr="00CA78E6">
        <w:t xml:space="preserve">-обеспечение деятельности муниципального казенного учреждения «Архив </w:t>
      </w:r>
      <w:proofErr w:type="spellStart"/>
      <w:r w:rsidRPr="00CA78E6">
        <w:t>Емельяновского</w:t>
      </w:r>
      <w:proofErr w:type="spellEnd"/>
      <w:r w:rsidRPr="00CA78E6">
        <w:t xml:space="preserve"> района» за счет средств районного бюджета в сумме </w:t>
      </w:r>
      <w:r>
        <w:t>2264,715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 xml:space="preserve">уб. </w:t>
      </w:r>
    </w:p>
    <w:p w:rsidR="00E967E9" w:rsidRDefault="00E967E9" w:rsidP="00E967E9">
      <w:pPr>
        <w:ind w:firstLine="709"/>
        <w:jc w:val="both"/>
      </w:pPr>
      <w:r w:rsidRPr="00CA78E6">
        <w:t xml:space="preserve">- осуществление государственных полномочий  в области  архивного дела за счет средств краевого бюджета в сумме </w:t>
      </w:r>
      <w:r>
        <w:t>64,099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</w:t>
      </w:r>
      <w:r>
        <w:t>.;</w:t>
      </w:r>
    </w:p>
    <w:p w:rsidR="00E967E9" w:rsidRDefault="00E967E9" w:rsidP="00E967E9">
      <w:pPr>
        <w:ind w:firstLine="709"/>
        <w:jc w:val="both"/>
      </w:pPr>
      <w:r>
        <w:t>- оцифровку описей  дел в  муниципальном архиве в сумме 48,889 тыс</w:t>
      </w:r>
      <w:proofErr w:type="gramStart"/>
      <w:r>
        <w:t>.р</w:t>
      </w:r>
      <w:proofErr w:type="gramEnd"/>
      <w:r>
        <w:t>уб.</w:t>
      </w:r>
    </w:p>
    <w:p w:rsidR="00E967E9" w:rsidRPr="00C51CB0" w:rsidRDefault="00E967E9" w:rsidP="00E967E9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FF0000"/>
        </w:rPr>
      </w:pPr>
    </w:p>
    <w:p w:rsidR="00E967E9" w:rsidRPr="00CA78E6" w:rsidRDefault="00E967E9" w:rsidP="00E967E9">
      <w:pPr>
        <w:jc w:val="both"/>
      </w:pPr>
      <w:r w:rsidRPr="00CA78E6">
        <w:t xml:space="preserve">          При реализации  данной подпрограммы  достигнуты  следующие результаты:</w:t>
      </w:r>
    </w:p>
    <w:p w:rsidR="00E967E9" w:rsidRPr="00CA78E6" w:rsidRDefault="00E967E9" w:rsidP="00E967E9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48"/>
        <w:gridCol w:w="1440"/>
        <w:gridCol w:w="2160"/>
        <w:gridCol w:w="2700"/>
      </w:tblGrid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№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B17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17E1">
              <w:rPr>
                <w:sz w:val="20"/>
                <w:szCs w:val="20"/>
              </w:rPr>
              <w:t>/</w:t>
            </w:r>
            <w:proofErr w:type="spellStart"/>
            <w:r w:rsidRPr="00DB17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 xml:space="preserve">Цель, </w:t>
            </w:r>
          </w:p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целевые индикаторы</w:t>
            </w:r>
          </w:p>
        </w:tc>
        <w:tc>
          <w:tcPr>
            <w:tcW w:w="14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700" w:type="dxa"/>
          </w:tcPr>
          <w:p w:rsidR="00E967E9" w:rsidRPr="00DB17E1" w:rsidRDefault="00E967E9" w:rsidP="00A34449">
            <w:pPr>
              <w:ind w:left="764" w:right="432" w:hanging="7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967E9" w:rsidRPr="00CA78E6" w:rsidTr="00A34449">
        <w:tc>
          <w:tcPr>
            <w:tcW w:w="5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44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>единиц</w:t>
            </w:r>
          </w:p>
        </w:tc>
        <w:tc>
          <w:tcPr>
            <w:tcW w:w="216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15687</w:t>
            </w:r>
          </w:p>
        </w:tc>
        <w:tc>
          <w:tcPr>
            <w:tcW w:w="2700" w:type="dxa"/>
          </w:tcPr>
          <w:p w:rsidR="00E967E9" w:rsidRPr="00DB17E1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20606</w:t>
            </w:r>
          </w:p>
        </w:tc>
      </w:tr>
    </w:tbl>
    <w:p w:rsidR="00E967E9" w:rsidRPr="00CA78E6" w:rsidRDefault="00E967E9" w:rsidP="00E967E9">
      <w:pPr>
        <w:jc w:val="both"/>
      </w:pPr>
    </w:p>
    <w:p w:rsidR="00E967E9" w:rsidRPr="00C511FC" w:rsidRDefault="00E967E9" w:rsidP="00E967E9">
      <w:pPr>
        <w:autoSpaceDE w:val="0"/>
        <w:autoSpaceDN w:val="0"/>
        <w:adjustRightInd w:val="0"/>
        <w:ind w:firstLine="540"/>
        <w:jc w:val="both"/>
        <w:outlineLvl w:val="2"/>
      </w:pPr>
      <w:r w:rsidRPr="00C511FC">
        <w:t>Реализация мероприятий подпрограммы позволили:</w:t>
      </w:r>
    </w:p>
    <w:p w:rsidR="00E967E9" w:rsidRPr="000D1B79" w:rsidRDefault="00E967E9" w:rsidP="00E967E9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1B79">
        <w:rPr>
          <w:rFonts w:ascii="Times New Roman" w:hAnsi="Times New Roman"/>
          <w:sz w:val="24"/>
          <w:szCs w:val="24"/>
        </w:rPr>
        <w:t xml:space="preserve">создать нормативные условия хранения архивных документов, исключающих их  хищение и утрату в </w:t>
      </w:r>
      <w:r w:rsidRPr="000D1B79">
        <w:rPr>
          <w:rFonts w:ascii="Times New Roman" w:hAnsi="Times New Roman"/>
          <w:bCs/>
          <w:sz w:val="24"/>
          <w:szCs w:val="24"/>
        </w:rPr>
        <w:t xml:space="preserve"> муниципальном архиве </w:t>
      </w:r>
      <w:proofErr w:type="spellStart"/>
      <w:r w:rsidRPr="000D1B79">
        <w:rPr>
          <w:rFonts w:ascii="Times New Roman" w:hAnsi="Times New Roman"/>
          <w:bCs/>
          <w:sz w:val="24"/>
          <w:szCs w:val="24"/>
        </w:rPr>
        <w:t>Емельяновского</w:t>
      </w:r>
      <w:proofErr w:type="spellEnd"/>
      <w:r w:rsidRPr="000D1B79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0D1B79">
        <w:rPr>
          <w:rFonts w:ascii="Times New Roman" w:hAnsi="Times New Roman"/>
          <w:sz w:val="24"/>
          <w:szCs w:val="24"/>
        </w:rPr>
        <w:t xml:space="preserve">; </w:t>
      </w:r>
    </w:p>
    <w:p w:rsidR="00E967E9" w:rsidRPr="00C511FC" w:rsidRDefault="00E967E9" w:rsidP="00E967E9">
      <w:pPr>
        <w:pStyle w:val="ConsPlusTitle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цифровать </w:t>
      </w:r>
      <w:r w:rsidRPr="00C511FC">
        <w:rPr>
          <w:rFonts w:ascii="Times New Roman" w:hAnsi="Times New Roman"/>
          <w:b w:val="0"/>
          <w:sz w:val="24"/>
          <w:szCs w:val="24"/>
        </w:rPr>
        <w:t xml:space="preserve"> описи муниципального казенного учреждения «Архив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Емельяновского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района» (созданы</w:t>
      </w:r>
      <w:r w:rsidRPr="00C511FC">
        <w:rPr>
          <w:rFonts w:ascii="Times New Roman" w:hAnsi="Times New Roman"/>
          <w:b w:val="0"/>
          <w:sz w:val="24"/>
          <w:szCs w:val="24"/>
        </w:rPr>
        <w:t xml:space="preserve"> электронные описи) в количестве</w:t>
      </w:r>
      <w:r>
        <w:rPr>
          <w:rFonts w:ascii="Times New Roman" w:hAnsi="Times New Roman"/>
          <w:b w:val="0"/>
          <w:sz w:val="24"/>
          <w:szCs w:val="24"/>
        </w:rPr>
        <w:t xml:space="preserve"> 20606</w:t>
      </w:r>
      <w:r w:rsidRPr="00C511FC">
        <w:rPr>
          <w:rFonts w:ascii="Times New Roman" w:hAnsi="Times New Roman"/>
          <w:b w:val="0"/>
          <w:sz w:val="24"/>
          <w:szCs w:val="24"/>
        </w:rPr>
        <w:t xml:space="preserve"> единиц</w:t>
      </w:r>
      <w:r>
        <w:rPr>
          <w:rFonts w:ascii="Times New Roman" w:hAnsi="Times New Roman"/>
          <w:b w:val="0"/>
          <w:sz w:val="24"/>
          <w:szCs w:val="24"/>
        </w:rPr>
        <w:t>, что составляет 85,5 %  от общего количества единиц хранения, находящихся  в учреждении.</w:t>
      </w:r>
    </w:p>
    <w:p w:rsidR="00E967E9" w:rsidRDefault="00E967E9" w:rsidP="00E967E9">
      <w:pPr>
        <w:autoSpaceDE w:val="0"/>
        <w:autoSpaceDN w:val="0"/>
        <w:adjustRightInd w:val="0"/>
        <w:ind w:firstLine="540"/>
        <w:jc w:val="both"/>
      </w:pPr>
    </w:p>
    <w:p w:rsidR="00E967E9" w:rsidRPr="00C511FC" w:rsidRDefault="00E967E9" w:rsidP="00E967E9">
      <w:pPr>
        <w:jc w:val="both"/>
      </w:pPr>
    </w:p>
    <w:p w:rsidR="00E967E9" w:rsidRDefault="00E967E9" w:rsidP="00E967E9">
      <w:pPr>
        <w:jc w:val="both"/>
        <w:rPr>
          <w:b/>
        </w:rPr>
      </w:pPr>
      <w:r w:rsidRPr="00CA78E6">
        <w:rPr>
          <w:b/>
        </w:rPr>
        <w:t xml:space="preserve">Муниципальная программа «Молодежь </w:t>
      </w:r>
      <w:proofErr w:type="spellStart"/>
      <w:r w:rsidRPr="00CA78E6">
        <w:rPr>
          <w:b/>
        </w:rPr>
        <w:t>Емельяновского</w:t>
      </w:r>
      <w:proofErr w:type="spellEnd"/>
      <w:r w:rsidRPr="00CA78E6">
        <w:rPr>
          <w:b/>
        </w:rPr>
        <w:t xml:space="preserve"> района в XXI веке</w:t>
      </w:r>
      <w:r>
        <w:rPr>
          <w:b/>
        </w:rPr>
        <w:t>»</w:t>
      </w:r>
    </w:p>
    <w:p w:rsidR="00E967E9" w:rsidRDefault="00E967E9" w:rsidP="00E967E9">
      <w:pPr>
        <w:jc w:val="both"/>
        <w:rPr>
          <w:b/>
        </w:rPr>
      </w:pPr>
    </w:p>
    <w:p w:rsidR="00E967E9" w:rsidRPr="00CA78E6" w:rsidRDefault="00E967E9" w:rsidP="00E967E9">
      <w:pPr>
        <w:jc w:val="both"/>
      </w:pPr>
      <w:r w:rsidRPr="00CA78E6">
        <w:t xml:space="preserve">     На реализацию муниципальной программы «Молодежь </w:t>
      </w:r>
      <w:proofErr w:type="spellStart"/>
      <w:r w:rsidRPr="00CA78E6">
        <w:t>Емельяновского</w:t>
      </w:r>
      <w:proofErr w:type="spellEnd"/>
      <w:r w:rsidRPr="00CA78E6">
        <w:t xml:space="preserve"> рай</w:t>
      </w:r>
      <w:r>
        <w:t>она в XXI веке</w:t>
      </w:r>
      <w:r w:rsidRPr="00CA78E6">
        <w:t>» (дале</w:t>
      </w:r>
      <w:proofErr w:type="gramStart"/>
      <w:r w:rsidRPr="00CA78E6">
        <w:t>е-</w:t>
      </w:r>
      <w:proofErr w:type="gramEnd"/>
      <w:r w:rsidRPr="00CA78E6">
        <w:t xml:space="preserve"> Программа)</w:t>
      </w:r>
      <w:r>
        <w:t>в отчетном году</w:t>
      </w:r>
      <w:r w:rsidRPr="00CA78E6">
        <w:t xml:space="preserve"> </w:t>
      </w:r>
      <w:r>
        <w:t>израсходованы</w:t>
      </w:r>
      <w:r w:rsidRPr="00CA78E6">
        <w:t xml:space="preserve"> средства в сумме   </w:t>
      </w:r>
      <w:r>
        <w:t>4960,359</w:t>
      </w:r>
      <w:r w:rsidRPr="00CA78E6">
        <w:t xml:space="preserve"> тыс.руб., в том числе:</w:t>
      </w:r>
    </w:p>
    <w:p w:rsidR="00E967E9" w:rsidRPr="00CA78E6" w:rsidRDefault="00E967E9" w:rsidP="00E967E9">
      <w:pPr>
        <w:jc w:val="both"/>
      </w:pPr>
      <w:r w:rsidRPr="00CA78E6">
        <w:t>краевого бюдже</w:t>
      </w:r>
      <w:r>
        <w:t>та – 1081,897</w:t>
      </w:r>
      <w:r w:rsidRPr="00CA78E6">
        <w:t xml:space="preserve"> </w:t>
      </w:r>
      <w:r>
        <w:t xml:space="preserve">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E967E9" w:rsidRPr="00CA78E6" w:rsidRDefault="00E967E9" w:rsidP="00E967E9">
      <w:pPr>
        <w:jc w:val="both"/>
      </w:pPr>
      <w:r>
        <w:t xml:space="preserve">районного бюджета –  </w:t>
      </w:r>
      <w:r w:rsidRPr="00CA78E6">
        <w:t xml:space="preserve"> </w:t>
      </w:r>
      <w:r>
        <w:t>1473,462 тыс</w:t>
      </w:r>
      <w:proofErr w:type="gramStart"/>
      <w:r w:rsidRPr="00CA78E6">
        <w:t>.р</w:t>
      </w:r>
      <w:proofErr w:type="gramEnd"/>
      <w:r w:rsidRPr="00CA78E6">
        <w:t>уб.;</w:t>
      </w:r>
    </w:p>
    <w:p w:rsidR="00E967E9" w:rsidRPr="00CA78E6" w:rsidRDefault="00E967E9" w:rsidP="00E967E9">
      <w:pPr>
        <w:jc w:val="both"/>
      </w:pPr>
      <w:r>
        <w:t>бюджетов поселений – 2405 тыс</w:t>
      </w:r>
      <w:proofErr w:type="gramStart"/>
      <w:r>
        <w:t>.р</w:t>
      </w:r>
      <w:proofErr w:type="gramEnd"/>
      <w:r>
        <w:t>уб.</w:t>
      </w:r>
    </w:p>
    <w:p w:rsidR="00E967E9" w:rsidRPr="00DB17E1" w:rsidRDefault="00E967E9" w:rsidP="00E967E9">
      <w:pPr>
        <w:jc w:val="both"/>
      </w:pPr>
      <w:r w:rsidRPr="00CA78E6">
        <w:t xml:space="preserve">         Цель Программы: </w:t>
      </w:r>
      <w:r w:rsidRPr="00DB17E1">
        <w:t xml:space="preserve">Создание условий для развития потенциала молодежи и его реализации в интересах развития </w:t>
      </w:r>
      <w:proofErr w:type="spellStart"/>
      <w:r w:rsidRPr="00DB17E1">
        <w:t>Емельяновского</w:t>
      </w:r>
      <w:proofErr w:type="spellEnd"/>
      <w:r w:rsidRPr="00DB17E1">
        <w:t xml:space="preserve"> района.</w:t>
      </w:r>
    </w:p>
    <w:p w:rsidR="00E967E9" w:rsidRDefault="00E967E9" w:rsidP="00E967E9">
      <w:pPr>
        <w:jc w:val="both"/>
      </w:pPr>
      <w:r w:rsidRPr="00CA78E6">
        <w:t xml:space="preserve">         Задачи Программы: </w:t>
      </w:r>
    </w:p>
    <w:p w:rsidR="00E967E9" w:rsidRPr="00DB17E1" w:rsidRDefault="00E967E9" w:rsidP="00E967E9">
      <w:pPr>
        <w:jc w:val="both"/>
      </w:pPr>
      <w:r w:rsidRPr="00DB17E1">
        <w:t xml:space="preserve">-создание условий успешной социализации и эффективной самореализации молодежи </w:t>
      </w:r>
      <w:proofErr w:type="spellStart"/>
      <w:r w:rsidRPr="00DB17E1">
        <w:t>Емельяновского</w:t>
      </w:r>
      <w:proofErr w:type="spellEnd"/>
      <w:r w:rsidRPr="00DB17E1">
        <w:t xml:space="preserve"> района;</w:t>
      </w:r>
    </w:p>
    <w:p w:rsidR="00E967E9" w:rsidRPr="00DB17E1" w:rsidRDefault="00E967E9" w:rsidP="00E967E9">
      <w:pPr>
        <w:jc w:val="both"/>
      </w:pPr>
      <w:r w:rsidRPr="00DB17E1">
        <w:t>-создание условий для дальнейшего развития и совершенствования системы  патриотического воспитания и добровольчества;</w:t>
      </w:r>
    </w:p>
    <w:p w:rsidR="00E967E9" w:rsidRPr="00DB17E1" w:rsidRDefault="00E967E9" w:rsidP="00E967E9">
      <w:pPr>
        <w:jc w:val="both"/>
      </w:pPr>
      <w:r w:rsidRPr="00DB17E1">
        <w:rPr>
          <w:color w:val="000000"/>
          <w:spacing w:val="1"/>
        </w:rPr>
        <w:t xml:space="preserve">-повышение </w:t>
      </w:r>
      <w:proofErr w:type="gramStart"/>
      <w:r w:rsidRPr="00DB17E1">
        <w:rPr>
          <w:color w:val="000000"/>
          <w:spacing w:val="1"/>
        </w:rPr>
        <w:t>эффективности работы системы профилактики безнадзорности</w:t>
      </w:r>
      <w:proofErr w:type="gramEnd"/>
      <w:r w:rsidRPr="00DB17E1">
        <w:rPr>
          <w:color w:val="000000"/>
          <w:spacing w:val="1"/>
        </w:rPr>
        <w:t xml:space="preserve"> </w:t>
      </w:r>
      <w:r w:rsidRPr="00DB17E1">
        <w:rPr>
          <w:color w:val="000000"/>
        </w:rPr>
        <w:t xml:space="preserve">и правонарушений несовершеннолетних в </w:t>
      </w:r>
      <w:proofErr w:type="spellStart"/>
      <w:r w:rsidRPr="00DB17E1">
        <w:rPr>
          <w:color w:val="000000"/>
        </w:rPr>
        <w:t>Емельяновском</w:t>
      </w:r>
      <w:proofErr w:type="spellEnd"/>
      <w:r w:rsidRPr="00DB17E1">
        <w:rPr>
          <w:color w:val="000000"/>
        </w:rPr>
        <w:t xml:space="preserve"> районе. </w:t>
      </w:r>
    </w:p>
    <w:p w:rsidR="00E967E9" w:rsidRPr="00DB468F" w:rsidRDefault="00E967E9" w:rsidP="00E967E9"/>
    <w:p w:rsidR="00E967E9" w:rsidRPr="00DB468F" w:rsidRDefault="00E967E9" w:rsidP="00E967E9">
      <w:r>
        <w:t>Подпрограмма</w:t>
      </w:r>
      <w:r w:rsidRPr="00DB468F">
        <w:t xml:space="preserve"> 1 «Вовлечение молодежи </w:t>
      </w:r>
      <w:proofErr w:type="spellStart"/>
      <w:r w:rsidRPr="00DB468F">
        <w:t>Емельяновского</w:t>
      </w:r>
      <w:proofErr w:type="spellEnd"/>
      <w:r w:rsidRPr="00DB468F">
        <w:t xml:space="preserve"> района в социальную практику» </w:t>
      </w:r>
    </w:p>
    <w:p w:rsidR="00E967E9" w:rsidRPr="00CA78E6" w:rsidRDefault="00E967E9" w:rsidP="00E967E9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</w:t>
            </w:r>
            <w:r w:rsidRPr="00A73A07">
              <w:rPr>
                <w:sz w:val="20"/>
                <w:szCs w:val="20"/>
              </w:rPr>
              <w:lastRenderedPageBreak/>
              <w:t xml:space="preserve">учреждение «Отдел культуры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4252,247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4243,709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4252,247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4243,709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</w:tbl>
    <w:p w:rsidR="00E967E9" w:rsidRPr="00CA78E6" w:rsidRDefault="00E967E9" w:rsidP="00E967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8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967E9" w:rsidRPr="00CA78E6" w:rsidRDefault="00E967E9" w:rsidP="00E967E9">
      <w:pPr>
        <w:ind w:firstLine="709"/>
        <w:jc w:val="both"/>
      </w:pPr>
      <w:r w:rsidRPr="00CA78E6">
        <w:t xml:space="preserve">В рамках подпрограммы  </w:t>
      </w:r>
      <w:r>
        <w:t xml:space="preserve">выполнены следующие </w:t>
      </w:r>
      <w:r w:rsidRPr="00CA78E6">
        <w:t xml:space="preserve">  расходы: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 xml:space="preserve">- обеспечение деятельности  муниципального бюджетного учреждения </w:t>
      </w:r>
      <w:proofErr w:type="spellStart"/>
      <w:r>
        <w:t>Емельяновского</w:t>
      </w:r>
      <w:proofErr w:type="spellEnd"/>
      <w:r>
        <w:t xml:space="preserve"> района Красноярского края "Молодежный Центр "Галактика"  за счет средств районного и краевого бюджетов  на сумму  1658,709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>-  проведение мероприятий по вовлечению молодежи  в общественную деятельность на сумму   180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 xml:space="preserve">- осуществление полномочий переданных администрациями  </w:t>
      </w:r>
      <w:proofErr w:type="spellStart"/>
      <w:r>
        <w:t>Солонцовского</w:t>
      </w:r>
      <w:proofErr w:type="spellEnd"/>
      <w:r>
        <w:t xml:space="preserve">, </w:t>
      </w:r>
      <w:proofErr w:type="spellStart"/>
      <w:r>
        <w:t>Шуваевского</w:t>
      </w:r>
      <w:proofErr w:type="spellEnd"/>
      <w:r>
        <w:t xml:space="preserve"> сельсоветов и поселка Емельяново  в области молодежной политики на сумму 2405 тыс</w:t>
      </w:r>
      <w:proofErr w:type="gramStart"/>
      <w:r>
        <w:t>.р</w:t>
      </w:r>
      <w:proofErr w:type="gramEnd"/>
      <w:r>
        <w:t>уб.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</w:p>
    <w:p w:rsidR="00E967E9" w:rsidRPr="00D87036" w:rsidRDefault="00E967E9" w:rsidP="00E967E9">
      <w:pPr>
        <w:widowControl w:val="0"/>
        <w:autoSpaceDE w:val="0"/>
        <w:autoSpaceDN w:val="0"/>
        <w:adjustRightInd w:val="0"/>
      </w:pPr>
      <w:r w:rsidRPr="00D87036">
        <w:t>При реализации  данной подпрограммы   достигнуты  следующие результаты:</w:t>
      </w:r>
    </w:p>
    <w:p w:rsidR="00E967E9" w:rsidRPr="00D87036" w:rsidRDefault="00E967E9" w:rsidP="00E967E9">
      <w:pPr>
        <w:widowControl w:val="0"/>
        <w:autoSpaceDE w:val="0"/>
        <w:autoSpaceDN w:val="0"/>
        <w:adjustRightInd w:val="0"/>
        <w:rPr>
          <w:highlight w:val="yellow"/>
        </w:rPr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0"/>
        <w:gridCol w:w="3162"/>
        <w:gridCol w:w="1396"/>
        <w:gridCol w:w="1560"/>
        <w:gridCol w:w="1892"/>
      </w:tblGrid>
      <w:tr w:rsidR="00E967E9" w:rsidRPr="00D87036" w:rsidTr="00A34449">
        <w:trPr>
          <w:cantSplit/>
          <w:trHeight w:val="10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D87036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D870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D8703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D8703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D87036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D87036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D87036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 xml:space="preserve">План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E967E9" w:rsidRPr="00D87036" w:rsidTr="00A3444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</w:rPr>
              <w:t xml:space="preserve">Удельный вес молодых граждан, проживающих в </w:t>
            </w:r>
            <w:proofErr w:type="spellStart"/>
            <w:r w:rsidRPr="00D87036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D87036">
              <w:rPr>
                <w:rFonts w:ascii="Times New Roman" w:hAnsi="Times New Roman" w:cs="Times New Roman"/>
              </w:rPr>
              <w:t xml:space="preserve"> районе, вовлеченных в социально-экономические молодежные проекты, к общему  количеству молодых  граждан, проживающих на территории </w:t>
            </w:r>
            <w:proofErr w:type="spellStart"/>
            <w:r w:rsidRPr="00D87036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D8703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12,6</w:t>
            </w:r>
          </w:p>
        </w:tc>
      </w:tr>
      <w:tr w:rsidR="00E967E9" w:rsidRPr="00D87036" w:rsidTr="00A3444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</w:rPr>
              <w:t xml:space="preserve">Удельный вес молодых граждан, проживающих в </w:t>
            </w:r>
            <w:proofErr w:type="spellStart"/>
            <w:r w:rsidRPr="00D87036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D87036">
              <w:rPr>
                <w:rFonts w:ascii="Times New Roman" w:hAnsi="Times New Roman" w:cs="Times New Roman"/>
              </w:rPr>
              <w:t xml:space="preserve"> районе, - участников команд, реализующих социально-экономические проекты к общему количеству молодых граждан, проживающих в </w:t>
            </w:r>
            <w:proofErr w:type="spellStart"/>
            <w:r w:rsidRPr="00D87036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D87036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D87036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036">
              <w:rPr>
                <w:rFonts w:ascii="Times New Roman" w:hAnsi="Times New Roman" w:cs="Times New Roman"/>
                <w:lang w:eastAsia="en-US"/>
              </w:rPr>
              <w:t>0,85</w:t>
            </w:r>
          </w:p>
        </w:tc>
      </w:tr>
    </w:tbl>
    <w:p w:rsidR="00E967E9" w:rsidRDefault="00E967E9" w:rsidP="00E967E9">
      <w:pPr>
        <w:autoSpaceDE w:val="0"/>
        <w:autoSpaceDN w:val="0"/>
        <w:adjustRightInd w:val="0"/>
      </w:pPr>
    </w:p>
    <w:p w:rsidR="00E967E9" w:rsidRDefault="00E967E9" w:rsidP="00E967E9">
      <w:pPr>
        <w:autoSpaceDE w:val="0"/>
        <w:autoSpaceDN w:val="0"/>
        <w:adjustRightInd w:val="0"/>
      </w:pPr>
      <w:r w:rsidRPr="00CA78E6">
        <w:t xml:space="preserve">В рамках подпрограммы </w:t>
      </w:r>
      <w:r>
        <w:t>предоставлена субсидия</w:t>
      </w:r>
      <w:r w:rsidRPr="00CA78E6">
        <w:t xml:space="preserve"> на выполнение муни</w:t>
      </w:r>
      <w:r>
        <w:t>ципального задания муниципальному бюджетно</w:t>
      </w:r>
      <w:r w:rsidRPr="00CA78E6">
        <w:t>м</w:t>
      </w:r>
      <w:r>
        <w:t>у</w:t>
      </w:r>
      <w:r w:rsidRPr="00D52AB7">
        <w:t xml:space="preserve"> </w:t>
      </w:r>
      <w:r>
        <w:t xml:space="preserve">учреждению </w:t>
      </w:r>
      <w:proofErr w:type="spellStart"/>
      <w:r>
        <w:t>Емельяновского</w:t>
      </w:r>
      <w:proofErr w:type="spellEnd"/>
      <w:r>
        <w:t xml:space="preserve"> района Красноярского края "Молодежный Центр "Галактика" в сумме 2901,948тыс</w:t>
      </w:r>
      <w:proofErr w:type="gramStart"/>
      <w:r>
        <w:t>.р</w:t>
      </w:r>
      <w:proofErr w:type="gramEnd"/>
      <w:r>
        <w:t>уб.</w:t>
      </w:r>
    </w:p>
    <w:p w:rsidR="00E967E9" w:rsidRDefault="00E967E9" w:rsidP="00E967E9">
      <w:pPr>
        <w:autoSpaceDE w:val="0"/>
        <w:autoSpaceDN w:val="0"/>
        <w:adjustRightInd w:val="0"/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080"/>
        <w:gridCol w:w="900"/>
        <w:gridCol w:w="900"/>
        <w:gridCol w:w="1260"/>
        <w:gridCol w:w="1204"/>
      </w:tblGrid>
      <w:tr w:rsidR="00E967E9" w:rsidRPr="00A73A07" w:rsidTr="00A34449">
        <w:trPr>
          <w:trHeight w:val="960"/>
        </w:trPr>
        <w:tc>
          <w:tcPr>
            <w:tcW w:w="651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E967E9" w:rsidRPr="00A73A07" w:rsidRDefault="00E967E9" w:rsidP="00A34449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выполнени</w:t>
            </w:r>
            <w:r>
              <w:rPr>
                <w:sz w:val="20"/>
                <w:szCs w:val="20"/>
              </w:rPr>
              <w:t xml:space="preserve">е муниципального задания,  2015 </w:t>
            </w:r>
            <w:r w:rsidRPr="00A73A07">
              <w:rPr>
                <w:sz w:val="20"/>
                <w:szCs w:val="20"/>
              </w:rPr>
              <w:t>год</w:t>
            </w:r>
          </w:p>
        </w:tc>
      </w:tr>
      <w:tr w:rsidR="00E967E9" w:rsidRPr="00A73A07" w:rsidTr="00A34449">
        <w:trPr>
          <w:trHeight w:val="701"/>
        </w:trPr>
        <w:tc>
          <w:tcPr>
            <w:tcW w:w="65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E967E9" w:rsidRPr="00A73A07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Создание условий для развития  потенциала молодежи  и </w:t>
            </w:r>
            <w:r w:rsidRPr="00A73A07">
              <w:rPr>
                <w:sz w:val="20"/>
                <w:szCs w:val="20"/>
              </w:rPr>
              <w:lastRenderedPageBreak/>
              <w:t xml:space="preserve">его реализация в интересах  развития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Молодежь  в </w:t>
            </w:r>
            <w:proofErr w:type="spellStart"/>
            <w:r w:rsidRPr="00A73A07">
              <w:rPr>
                <w:sz w:val="20"/>
                <w:szCs w:val="20"/>
              </w:rPr>
              <w:t>возрвсте</w:t>
            </w:r>
            <w:proofErr w:type="spellEnd"/>
            <w:r w:rsidRPr="00A73A07">
              <w:rPr>
                <w:sz w:val="20"/>
                <w:szCs w:val="20"/>
              </w:rPr>
              <w:t xml:space="preserve"> от 14 до 30 лет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350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370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2910,487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2901,948</w:t>
            </w:r>
          </w:p>
        </w:tc>
      </w:tr>
      <w:tr w:rsidR="00E967E9" w:rsidRPr="00A73A07" w:rsidTr="00A34449">
        <w:tc>
          <w:tcPr>
            <w:tcW w:w="651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350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370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2910,487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2901,948</w:t>
            </w:r>
          </w:p>
        </w:tc>
      </w:tr>
    </w:tbl>
    <w:p w:rsidR="00E967E9" w:rsidRPr="00CA78E6" w:rsidRDefault="00E967E9" w:rsidP="00E967E9">
      <w:pPr>
        <w:jc w:val="both"/>
      </w:pPr>
      <w:r>
        <w:t>Кроме того, в рамках данной подпрограммы  муниципальному бюджетно</w:t>
      </w:r>
      <w:r w:rsidRPr="00CA78E6">
        <w:t>м</w:t>
      </w:r>
      <w:r>
        <w:t>у</w:t>
      </w:r>
      <w:r w:rsidRPr="00D52AB7">
        <w:t xml:space="preserve"> </w:t>
      </w:r>
      <w:r>
        <w:t xml:space="preserve">учреждению </w:t>
      </w:r>
      <w:proofErr w:type="spellStart"/>
      <w:r>
        <w:t>Емельяновского</w:t>
      </w:r>
      <w:proofErr w:type="spellEnd"/>
      <w:r>
        <w:t xml:space="preserve"> района Красноярского края "Молодежный Центр "Галактика" предоставлены субсидии  на цели, </w:t>
      </w:r>
      <w:r w:rsidRPr="00CA78E6">
        <w:t xml:space="preserve">не связанные с финансовым обеспечением выполнения  муниципального задания на оказание муниципальных услуг  </w:t>
      </w:r>
      <w:r>
        <w:t xml:space="preserve"> на сумму 1341,76 тыс</w:t>
      </w:r>
      <w:proofErr w:type="gramStart"/>
      <w:r>
        <w:t>.р</w:t>
      </w:r>
      <w:proofErr w:type="gramEnd"/>
      <w:r>
        <w:t>уб.</w:t>
      </w:r>
      <w:r w:rsidRPr="00CA78E6">
        <w:t xml:space="preserve">  </w:t>
      </w:r>
    </w:p>
    <w:p w:rsidR="00E967E9" w:rsidRPr="00CA78E6" w:rsidRDefault="00E967E9" w:rsidP="00E967E9">
      <w:pPr>
        <w:jc w:val="both"/>
      </w:pPr>
    </w:p>
    <w:p w:rsidR="00E967E9" w:rsidRPr="00CA78E6" w:rsidRDefault="00E967E9" w:rsidP="00E967E9">
      <w:pPr>
        <w:ind w:firstLine="720"/>
        <w:jc w:val="both"/>
      </w:pPr>
      <w:r w:rsidRPr="00CA78E6">
        <w:t>Информация по субсидиям на иные цели</w:t>
      </w:r>
    </w:p>
    <w:p w:rsidR="00E967E9" w:rsidRPr="00CA78E6" w:rsidRDefault="00E967E9" w:rsidP="00E967E9">
      <w:pPr>
        <w:ind w:firstLine="720"/>
        <w:jc w:val="both"/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3221"/>
        <w:gridCol w:w="1865"/>
        <w:gridCol w:w="1656"/>
        <w:gridCol w:w="1310"/>
        <w:gridCol w:w="1435"/>
      </w:tblGrid>
      <w:tr w:rsidR="00E967E9" w:rsidRPr="00CA78E6" w:rsidTr="00A34449">
        <w:tc>
          <w:tcPr>
            <w:tcW w:w="596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352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899" w:type="dxa"/>
            <w:vMerge w:val="restart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233" w:type="dxa"/>
            <w:gridSpan w:val="3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</w:t>
            </w:r>
            <w:r w:rsidRPr="00DB17E1">
              <w:rPr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E967E9" w:rsidRPr="00CA78E6" w:rsidTr="00A34449">
        <w:tc>
          <w:tcPr>
            <w:tcW w:w="596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Запланировано</w:t>
            </w:r>
          </w:p>
        </w:tc>
        <w:tc>
          <w:tcPr>
            <w:tcW w:w="1303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Align w:val="center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исполнения</w:t>
            </w:r>
          </w:p>
        </w:tc>
      </w:tr>
      <w:tr w:rsidR="00E967E9" w:rsidRPr="00CA78E6" w:rsidTr="00A34449">
        <w:tc>
          <w:tcPr>
            <w:tcW w:w="596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52" w:type="dxa"/>
          </w:tcPr>
          <w:p w:rsidR="00E967E9" w:rsidRPr="00DB17E1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DB17E1">
              <w:rPr>
                <w:sz w:val="20"/>
                <w:szCs w:val="20"/>
              </w:rPr>
              <w:t xml:space="preserve">Приобретение оргтехники, оборудования, мебели, </w:t>
            </w:r>
            <w:proofErr w:type="spellStart"/>
            <w:proofErr w:type="gramStart"/>
            <w:r w:rsidRPr="00DB17E1">
              <w:rPr>
                <w:sz w:val="20"/>
                <w:szCs w:val="20"/>
              </w:rPr>
              <w:t>товаро-материальных</w:t>
            </w:r>
            <w:proofErr w:type="spellEnd"/>
            <w:proofErr w:type="gramEnd"/>
            <w:r w:rsidRPr="00DB17E1">
              <w:rPr>
                <w:sz w:val="20"/>
                <w:szCs w:val="20"/>
              </w:rPr>
              <w:t xml:space="preserve"> ценностей для  осуществления  видов деятельности МБУ "Молодежный Центр "Галактика», предусмотренной учредительными документами</w:t>
            </w:r>
          </w:p>
        </w:tc>
        <w:tc>
          <w:tcPr>
            <w:tcW w:w="1899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DB17E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90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1341,76</w:t>
            </w:r>
          </w:p>
        </w:tc>
        <w:tc>
          <w:tcPr>
            <w:tcW w:w="1303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1341,76</w:t>
            </w:r>
          </w:p>
        </w:tc>
        <w:tc>
          <w:tcPr>
            <w:tcW w:w="1440" w:type="dxa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E967E9" w:rsidRPr="00E17F60" w:rsidRDefault="00E967E9" w:rsidP="00E967E9">
      <w:pPr>
        <w:widowControl w:val="0"/>
        <w:autoSpaceDE w:val="0"/>
        <w:autoSpaceDN w:val="0"/>
        <w:adjustRightInd w:val="0"/>
        <w:ind w:firstLine="540"/>
      </w:pPr>
      <w:r w:rsidRPr="00196FC7">
        <w:rPr>
          <w:color w:val="FF0000"/>
        </w:rPr>
        <w:t xml:space="preserve"> </w:t>
      </w:r>
      <w:r w:rsidRPr="00E17F60">
        <w:t>Реализация мероприятий подпрограммы за отчетный период  позволила:</w:t>
      </w:r>
    </w:p>
    <w:p w:rsidR="00E967E9" w:rsidRPr="001E6AB4" w:rsidRDefault="00E967E9" w:rsidP="00E967E9">
      <w:pPr>
        <w:widowControl w:val="0"/>
        <w:ind w:firstLine="540"/>
      </w:pPr>
      <w:r w:rsidRPr="001E6AB4">
        <w:t xml:space="preserve">-   реализовать  молодежью района 15 социально-экономических проектов; </w:t>
      </w:r>
    </w:p>
    <w:p w:rsidR="00E967E9" w:rsidRPr="001E6AB4" w:rsidRDefault="00E967E9" w:rsidP="00E967E9">
      <w:pPr>
        <w:widowControl w:val="0"/>
        <w:ind w:firstLine="540"/>
      </w:pPr>
      <w:r w:rsidRPr="001E6AB4">
        <w:t>-</w:t>
      </w:r>
      <w:r>
        <w:t xml:space="preserve"> </w:t>
      </w:r>
      <w:r w:rsidRPr="001E6AB4">
        <w:t xml:space="preserve">увеличить удельный вес молодых граждан, проживающих в </w:t>
      </w:r>
      <w:proofErr w:type="spellStart"/>
      <w:r w:rsidRPr="001E6AB4">
        <w:t>Емельяновском</w:t>
      </w:r>
      <w:proofErr w:type="spellEnd"/>
      <w:r w:rsidRPr="001E6AB4"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1E6AB4">
        <w:t>Емельяновском</w:t>
      </w:r>
      <w:proofErr w:type="spellEnd"/>
      <w:r w:rsidRPr="001E6AB4">
        <w:t xml:space="preserve"> районе, с 12 % в 2014 году до 12,6 % в 2015 году</w:t>
      </w:r>
      <w:proofErr w:type="gramStart"/>
      <w:r w:rsidRPr="001E6AB4">
        <w:t xml:space="preserve"> ;</w:t>
      </w:r>
      <w:proofErr w:type="gramEnd"/>
    </w:p>
    <w:p w:rsidR="00E967E9" w:rsidRDefault="00E967E9" w:rsidP="00E967E9">
      <w:pPr>
        <w:widowControl w:val="0"/>
        <w:autoSpaceDE w:val="0"/>
        <w:autoSpaceDN w:val="0"/>
        <w:adjustRightInd w:val="0"/>
        <w:ind w:firstLine="540"/>
      </w:pPr>
      <w:r w:rsidRPr="001E6AB4">
        <w:t xml:space="preserve">-увеличить количество </w:t>
      </w:r>
      <w:proofErr w:type="spellStart"/>
      <w:r w:rsidRPr="001E6AB4">
        <w:t>благополучателей</w:t>
      </w:r>
      <w:proofErr w:type="spellEnd"/>
      <w:r w:rsidRPr="001E6AB4">
        <w:t xml:space="preserve"> – граждан, проживающих в </w:t>
      </w:r>
      <w:proofErr w:type="spellStart"/>
      <w:r w:rsidRPr="001E6AB4">
        <w:t>Емельяновском</w:t>
      </w:r>
      <w:proofErr w:type="spellEnd"/>
      <w:r w:rsidRPr="001E6AB4">
        <w:t xml:space="preserve"> районе, получающих безвозмездные услуги от участников молодежных социально-экономических проектов  с 3000 человек в 2014 году до 3 600 человек в 2015 году</w:t>
      </w:r>
      <w:r>
        <w:t>.</w:t>
      </w:r>
      <w:r w:rsidRPr="001E6AB4">
        <w:t xml:space="preserve"> </w:t>
      </w:r>
    </w:p>
    <w:p w:rsidR="00E967E9" w:rsidRPr="00F41863" w:rsidRDefault="00E967E9" w:rsidP="00E967E9">
      <w:pPr>
        <w:ind w:firstLine="709"/>
        <w:contextualSpacing/>
        <w:jc w:val="both"/>
      </w:pPr>
      <w:r w:rsidRPr="00F41863">
        <w:t>В процессе реализации мероприятий по трудовому воспитанию несовершеннолетних создано 101 рабочее место для несовершеннолетних, реализовано 14 проектов по благоустройству населённых пунктов района.  Проведено 2 мероприятия с участниками по трудовому воспитанию учеников.</w:t>
      </w:r>
    </w:p>
    <w:p w:rsidR="00E967E9" w:rsidRPr="00F41863" w:rsidRDefault="00E967E9" w:rsidP="00E967E9">
      <w:pPr>
        <w:ind w:firstLine="709"/>
        <w:jc w:val="both"/>
      </w:pPr>
      <w:proofErr w:type="gramStart"/>
      <w:r w:rsidRPr="00F41863">
        <w:t xml:space="preserve">Общее количество мероприятий и проектов по поддержке инициатив молодежи в 2015 году составило 116 ед., количество молодых граждан, вовлеченных в мероприятия и проекты по поддержке инициатив молодежи, составило 180 человек, количество </w:t>
      </w:r>
      <w:proofErr w:type="spellStart"/>
      <w:r w:rsidRPr="00F41863">
        <w:t>благополучателей</w:t>
      </w:r>
      <w:proofErr w:type="spellEnd"/>
      <w:r w:rsidRPr="00F41863">
        <w:t xml:space="preserve"> проектов и мероприятий по поддержке талантливой и одаренной молодежи составило 5600 человек, количество молодых граждан, вовлеченных в деятельность кружков, секций, клубов составило 560 человек в 2015 году.</w:t>
      </w:r>
      <w:proofErr w:type="gramEnd"/>
    </w:p>
    <w:p w:rsidR="00E967E9" w:rsidRPr="00F41863" w:rsidRDefault="00E967E9" w:rsidP="00E967E9">
      <w:pPr>
        <w:ind w:firstLine="709"/>
        <w:jc w:val="both"/>
      </w:pPr>
      <w:proofErr w:type="gramStart"/>
      <w:r w:rsidRPr="00F41863">
        <w:t xml:space="preserve">За период с 05.07.2015 по 01.08.2015 в походах, сплавах и туристических слётах участвовало 105 детей (из них 15 подростков, находящиеся в социально-опасном положении) из 9 муниципальных образований </w:t>
      </w:r>
      <w:proofErr w:type="spellStart"/>
      <w:r w:rsidRPr="00F41863">
        <w:t>Емельяновского</w:t>
      </w:r>
      <w:proofErr w:type="spellEnd"/>
      <w:r w:rsidRPr="00F41863">
        <w:t xml:space="preserve"> района.</w:t>
      </w:r>
      <w:proofErr w:type="gramEnd"/>
    </w:p>
    <w:p w:rsidR="00E967E9" w:rsidRPr="001E6AB4" w:rsidRDefault="00E967E9" w:rsidP="00E967E9">
      <w:pPr>
        <w:widowControl w:val="0"/>
        <w:autoSpaceDE w:val="0"/>
        <w:autoSpaceDN w:val="0"/>
        <w:adjustRightInd w:val="0"/>
        <w:ind w:firstLine="540"/>
      </w:pPr>
    </w:p>
    <w:p w:rsidR="00E967E9" w:rsidRPr="00EB1EDF" w:rsidRDefault="00E967E9" w:rsidP="00E967E9">
      <w:pPr>
        <w:tabs>
          <w:tab w:val="left" w:pos="6761"/>
        </w:tabs>
        <w:spacing w:line="20" w:lineRule="atLeast"/>
        <w:jc w:val="both"/>
        <w:rPr>
          <w:color w:val="FF0000"/>
        </w:rPr>
      </w:pPr>
      <w:r w:rsidRPr="00EB1EDF">
        <w:rPr>
          <w:color w:val="FF0000"/>
        </w:rPr>
        <w:t xml:space="preserve">    </w:t>
      </w:r>
    </w:p>
    <w:p w:rsidR="00E967E9" w:rsidRPr="00196FC7" w:rsidRDefault="00E967E9" w:rsidP="00E967E9">
      <w:pPr>
        <w:widowControl w:val="0"/>
        <w:ind w:firstLine="540"/>
        <w:rPr>
          <w:color w:val="FF0000"/>
        </w:rPr>
      </w:pPr>
    </w:p>
    <w:p w:rsidR="00E967E9" w:rsidRPr="00962533" w:rsidRDefault="00E967E9" w:rsidP="00E967E9">
      <w:pPr>
        <w:jc w:val="center"/>
        <w:rPr>
          <w:sz w:val="28"/>
          <w:szCs w:val="28"/>
        </w:rPr>
      </w:pPr>
      <w:r>
        <w:t>Подпрограмма</w:t>
      </w:r>
      <w:r w:rsidRPr="00962533">
        <w:t xml:space="preserve"> 2 «Патриотическое воспитание молодежи </w:t>
      </w:r>
      <w:proofErr w:type="spellStart"/>
      <w:r w:rsidRPr="00962533">
        <w:t>Емельяновского</w:t>
      </w:r>
      <w:proofErr w:type="spellEnd"/>
      <w:r w:rsidRPr="00962533">
        <w:t xml:space="preserve"> района»</w:t>
      </w:r>
    </w:p>
    <w:p w:rsidR="00E967E9" w:rsidRPr="00CA78E6" w:rsidRDefault="00E967E9" w:rsidP="00E967E9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 xml:space="preserve">Раздел, </w:t>
            </w:r>
            <w:r w:rsidRPr="00A73A07">
              <w:rPr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 xml:space="preserve">Расходы </w:t>
            </w:r>
            <w:r>
              <w:rPr>
                <w:sz w:val="20"/>
                <w:szCs w:val="20"/>
              </w:rPr>
              <w:t>2015 год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тыс.руб.)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0707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626,65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626,65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626,65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626,65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E967E9" w:rsidRPr="00CA78E6" w:rsidRDefault="00E967E9" w:rsidP="00E967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78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967E9" w:rsidRPr="00CA78E6" w:rsidRDefault="00E967E9" w:rsidP="00E967E9">
      <w:pPr>
        <w:ind w:firstLine="709"/>
        <w:jc w:val="both"/>
      </w:pPr>
      <w:r w:rsidRPr="00CA78E6">
        <w:t>В рамках</w:t>
      </w:r>
      <w:r>
        <w:t xml:space="preserve"> подпрограммы  выполнены</w:t>
      </w:r>
      <w:r w:rsidRPr="00CA78E6">
        <w:t xml:space="preserve">  расходы: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 xml:space="preserve">- по  обеспечению деятельности  муниципального бюджетного учреждения </w:t>
      </w:r>
      <w:proofErr w:type="spellStart"/>
      <w:r>
        <w:t>Емельяновского</w:t>
      </w:r>
      <w:proofErr w:type="spellEnd"/>
      <w:r>
        <w:t xml:space="preserve"> района Красноярского края "Молодежный Центр "Галактика"  за счет средств   краевого бюджета  в сумме 506,65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>-  проведение мероприятий по вовлечению молодежи  в военно-патриотические и добровольческие объединения  в сумме 60 тыс</w:t>
      </w:r>
      <w:proofErr w:type="gramStart"/>
      <w:r>
        <w:t>.р</w:t>
      </w:r>
      <w:proofErr w:type="gramEnd"/>
      <w:r>
        <w:t>уб.;</w:t>
      </w:r>
    </w:p>
    <w:p w:rsidR="00E967E9" w:rsidRDefault="00E967E9" w:rsidP="00E967E9">
      <w:pPr>
        <w:widowControl w:val="0"/>
        <w:autoSpaceDE w:val="0"/>
        <w:autoSpaceDN w:val="0"/>
        <w:adjustRightInd w:val="0"/>
      </w:pPr>
      <w:r>
        <w:t>-    укрепление</w:t>
      </w:r>
      <w:r w:rsidRPr="001D6558">
        <w:t xml:space="preserve"> материально-технического оснащения </w:t>
      </w:r>
      <w:proofErr w:type="spellStart"/>
      <w:r w:rsidRPr="001D6558">
        <w:t>военн</w:t>
      </w:r>
      <w:proofErr w:type="gramStart"/>
      <w:r w:rsidRPr="001D6558">
        <w:t>о</w:t>
      </w:r>
      <w:proofErr w:type="spellEnd"/>
      <w:r w:rsidRPr="001D6558">
        <w:t>-</w:t>
      </w:r>
      <w:proofErr w:type="gramEnd"/>
      <w:r w:rsidRPr="001D6558">
        <w:t xml:space="preserve"> патриотических и добровольческих объединений</w:t>
      </w:r>
      <w:r>
        <w:t xml:space="preserve"> в сумме 60 тыс.руб.</w:t>
      </w:r>
    </w:p>
    <w:p w:rsidR="00E967E9" w:rsidRDefault="00E967E9" w:rsidP="00E967E9">
      <w:pPr>
        <w:spacing w:after="200" w:line="276" w:lineRule="auto"/>
      </w:pPr>
      <w:r w:rsidRPr="00CA78E6">
        <w:t>При реализации  данной подпрограммы  достигнуты  следующие результаты</w:t>
      </w:r>
      <w:r>
        <w:t>:</w:t>
      </w:r>
    </w:p>
    <w:tbl>
      <w:tblPr>
        <w:tblW w:w="848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3302"/>
        <w:gridCol w:w="1396"/>
        <w:gridCol w:w="1560"/>
        <w:gridCol w:w="1419"/>
      </w:tblGrid>
      <w:tr w:rsidR="00E967E9" w:rsidRPr="00D2621A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185E2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185E22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185E2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E967E9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</w:rPr>
              <w:t xml:space="preserve">Удельный вес молодых граждан,  проживающих в </w:t>
            </w:r>
            <w:proofErr w:type="spellStart"/>
            <w:r w:rsidRPr="00185E22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185E22">
              <w:rPr>
                <w:rFonts w:ascii="Times New Roman" w:hAnsi="Times New Roman" w:cs="Times New Roman"/>
              </w:rPr>
              <w:t xml:space="preserve"> районе, являющихся участниками патриотических объединений </w:t>
            </w:r>
            <w:proofErr w:type="spellStart"/>
            <w:r w:rsidRPr="00185E22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185E22">
              <w:rPr>
                <w:rFonts w:ascii="Times New Roman" w:hAnsi="Times New Roman" w:cs="Times New Roman"/>
              </w:rPr>
              <w:t xml:space="preserve"> района, к общей численности молодежи проживающих в </w:t>
            </w:r>
            <w:proofErr w:type="spellStart"/>
            <w:r w:rsidRPr="00185E22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185E22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1,55</w:t>
            </w:r>
          </w:p>
        </w:tc>
      </w:tr>
      <w:tr w:rsidR="00E967E9" w:rsidRPr="00527648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</w:rPr>
              <w:t xml:space="preserve">удельный вес молодых граждан, проживающих в </w:t>
            </w:r>
            <w:proofErr w:type="spellStart"/>
            <w:r w:rsidRPr="00185E22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185E22">
              <w:rPr>
                <w:rFonts w:ascii="Times New Roman" w:hAnsi="Times New Roman" w:cs="Times New Roman"/>
              </w:rPr>
              <w:t xml:space="preserve"> районе, вовлеченных в  добровольческую деятельность, к общему количеству молодых граждан, проживающих в </w:t>
            </w:r>
            <w:proofErr w:type="spellStart"/>
            <w:r w:rsidRPr="00185E22">
              <w:rPr>
                <w:rFonts w:ascii="Times New Roman" w:hAnsi="Times New Roman" w:cs="Times New Roman"/>
              </w:rPr>
              <w:t>Емельяновском</w:t>
            </w:r>
            <w:proofErr w:type="spellEnd"/>
            <w:r w:rsidRPr="00185E22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</w:tr>
    </w:tbl>
    <w:p w:rsidR="00E967E9" w:rsidRDefault="00E967E9" w:rsidP="00E967E9">
      <w:pPr>
        <w:autoSpaceDE w:val="0"/>
        <w:autoSpaceDN w:val="0"/>
        <w:adjustRightInd w:val="0"/>
      </w:pPr>
    </w:p>
    <w:p w:rsidR="00E967E9" w:rsidRDefault="00E967E9" w:rsidP="00E967E9">
      <w:pPr>
        <w:autoSpaceDE w:val="0"/>
        <w:autoSpaceDN w:val="0"/>
        <w:adjustRightInd w:val="0"/>
      </w:pPr>
      <w:r w:rsidRPr="00CA78E6">
        <w:t>В рамках подпрограммы</w:t>
      </w:r>
      <w:r>
        <w:t xml:space="preserve">  предоставлена субсидия</w:t>
      </w:r>
      <w:r w:rsidRPr="00CA78E6">
        <w:t xml:space="preserve"> на выполнение муни</w:t>
      </w:r>
      <w:r>
        <w:t>ципального задания муниципальному бюджетно</w:t>
      </w:r>
      <w:r w:rsidRPr="00CA78E6">
        <w:t>м</w:t>
      </w:r>
      <w:r>
        <w:t>у</w:t>
      </w:r>
      <w:r w:rsidRPr="00D52AB7">
        <w:t xml:space="preserve"> </w:t>
      </w:r>
      <w:r>
        <w:t xml:space="preserve">учреждению </w:t>
      </w:r>
      <w:proofErr w:type="spellStart"/>
      <w:r>
        <w:t>Емельяновского</w:t>
      </w:r>
      <w:proofErr w:type="spellEnd"/>
      <w:r>
        <w:t xml:space="preserve"> района Красноярского края "Молодежный Центр "Галактика" в сумме   487 тыс</w:t>
      </w:r>
      <w:proofErr w:type="gramStart"/>
      <w:r>
        <w:t>.р</w:t>
      </w:r>
      <w:proofErr w:type="gramEnd"/>
      <w:r>
        <w:t xml:space="preserve">уб.  </w:t>
      </w:r>
    </w:p>
    <w:p w:rsidR="00E967E9" w:rsidRDefault="00E967E9" w:rsidP="00E967E9">
      <w:pPr>
        <w:autoSpaceDE w:val="0"/>
        <w:autoSpaceDN w:val="0"/>
        <w:adjustRightInd w:val="0"/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1437"/>
        <w:gridCol w:w="1440"/>
        <w:gridCol w:w="1080"/>
        <w:gridCol w:w="900"/>
        <w:gridCol w:w="900"/>
        <w:gridCol w:w="1260"/>
        <w:gridCol w:w="1204"/>
      </w:tblGrid>
      <w:tr w:rsidR="00E967E9" w:rsidRPr="00CA78E6" w:rsidTr="00A34449">
        <w:trPr>
          <w:trHeight w:val="960"/>
        </w:trPr>
        <w:tc>
          <w:tcPr>
            <w:tcW w:w="651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437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1080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</w:t>
            </w:r>
            <w:r>
              <w:rPr>
                <w:sz w:val="20"/>
                <w:szCs w:val="20"/>
              </w:rPr>
              <w:t xml:space="preserve">  проведенных мероприятий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73A07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64" w:type="dxa"/>
            <w:gridSpan w:val="2"/>
            <w:shd w:val="clear" w:color="auto" w:fill="auto"/>
          </w:tcPr>
          <w:p w:rsidR="00E967E9" w:rsidRPr="00A73A07" w:rsidRDefault="00E967E9" w:rsidP="00A34449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выполнение муниципального зад</w:t>
            </w:r>
            <w:r>
              <w:rPr>
                <w:sz w:val="20"/>
                <w:szCs w:val="20"/>
              </w:rPr>
              <w:t>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E967E9" w:rsidRPr="00CA78E6" w:rsidTr="00A34449">
        <w:trPr>
          <w:trHeight w:val="625"/>
        </w:trPr>
        <w:tc>
          <w:tcPr>
            <w:tcW w:w="651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0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План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CA78E6" w:rsidRDefault="00E967E9" w:rsidP="00A34449">
            <w:pPr>
              <w:jc w:val="both"/>
            </w:pPr>
            <w:r w:rsidRPr="00CA78E6">
              <w:t>1</w:t>
            </w:r>
          </w:p>
        </w:tc>
        <w:tc>
          <w:tcPr>
            <w:tcW w:w="1437" w:type="dxa"/>
          </w:tcPr>
          <w:p w:rsidR="00E967E9" w:rsidRPr="00CA78E6" w:rsidRDefault="00E967E9" w:rsidP="00A34449">
            <w:pPr>
              <w:jc w:val="both"/>
            </w:pPr>
            <w:r w:rsidRPr="00A73A07">
              <w:rPr>
                <w:sz w:val="20"/>
                <w:szCs w:val="20"/>
              </w:rPr>
              <w:t xml:space="preserve">Создание условий для развития  потенциала молодежи  и его реализация в </w:t>
            </w:r>
            <w:r w:rsidRPr="00A73A07">
              <w:rPr>
                <w:sz w:val="20"/>
                <w:szCs w:val="20"/>
              </w:rPr>
              <w:lastRenderedPageBreak/>
              <w:t xml:space="preserve">интересах  развития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</w:tcPr>
          <w:p w:rsidR="00E967E9" w:rsidRPr="00CA78E6" w:rsidRDefault="00E967E9" w:rsidP="00A34449">
            <w:pPr>
              <w:jc w:val="both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Молодежь  в </w:t>
            </w:r>
            <w:proofErr w:type="spellStart"/>
            <w:r w:rsidRPr="00A73A07">
              <w:rPr>
                <w:sz w:val="20"/>
                <w:szCs w:val="20"/>
              </w:rPr>
              <w:t>возрвсте</w:t>
            </w:r>
            <w:proofErr w:type="spellEnd"/>
            <w:r w:rsidRPr="00A73A07">
              <w:rPr>
                <w:sz w:val="20"/>
                <w:szCs w:val="20"/>
              </w:rPr>
              <w:t xml:space="preserve"> от 14 до 30 лет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101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</w:tr>
      <w:tr w:rsidR="00E967E9" w:rsidRPr="00CA78E6" w:rsidTr="00A34449">
        <w:tc>
          <w:tcPr>
            <w:tcW w:w="651" w:type="dxa"/>
          </w:tcPr>
          <w:p w:rsidR="00E967E9" w:rsidRPr="00CA78E6" w:rsidRDefault="00E967E9" w:rsidP="00A34449">
            <w:pPr>
              <w:jc w:val="both"/>
            </w:pPr>
          </w:p>
        </w:tc>
        <w:tc>
          <w:tcPr>
            <w:tcW w:w="1437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E967E9" w:rsidRPr="00D52C38" w:rsidRDefault="00E967E9" w:rsidP="00A34449">
            <w:pPr>
              <w:jc w:val="both"/>
              <w:rPr>
                <w:sz w:val="20"/>
                <w:szCs w:val="20"/>
              </w:rPr>
            </w:pPr>
            <w:r w:rsidRPr="00D52C38">
              <w:rPr>
                <w:sz w:val="20"/>
                <w:szCs w:val="20"/>
              </w:rPr>
              <w:t>101</w:t>
            </w:r>
          </w:p>
        </w:tc>
        <w:tc>
          <w:tcPr>
            <w:tcW w:w="12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  <w:tc>
          <w:tcPr>
            <w:tcW w:w="1204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</w:tr>
    </w:tbl>
    <w:p w:rsidR="00E967E9" w:rsidRDefault="00E967E9" w:rsidP="00E967E9">
      <w:pPr>
        <w:autoSpaceDE w:val="0"/>
        <w:autoSpaceDN w:val="0"/>
        <w:adjustRightInd w:val="0"/>
      </w:pPr>
    </w:p>
    <w:p w:rsidR="00E967E9" w:rsidRPr="00CA78E6" w:rsidRDefault="00E967E9" w:rsidP="00E967E9">
      <w:pPr>
        <w:jc w:val="both"/>
      </w:pPr>
      <w:r>
        <w:t xml:space="preserve">Кроме того, в рамках данной подпрограммы  предоставлены субсидии  на цели, </w:t>
      </w:r>
      <w:r w:rsidRPr="00CA78E6">
        <w:t xml:space="preserve">не связанные с финансовым обеспечением выполнения  муниципального задания на оказание муниципальных услуг  </w:t>
      </w:r>
      <w:r>
        <w:t xml:space="preserve"> в сумме  139,65</w:t>
      </w:r>
      <w:r w:rsidRPr="009D075C">
        <w:t xml:space="preserve"> тыс</w:t>
      </w:r>
      <w:proofErr w:type="gramStart"/>
      <w:r w:rsidRPr="009D075C">
        <w:t>.р</w:t>
      </w:r>
      <w:proofErr w:type="gramEnd"/>
      <w:r w:rsidRPr="009D075C">
        <w:t>уб.</w:t>
      </w:r>
      <w:r w:rsidRPr="00CA78E6">
        <w:t xml:space="preserve"> </w:t>
      </w:r>
    </w:p>
    <w:p w:rsidR="00E967E9" w:rsidRPr="00CA78E6" w:rsidRDefault="00E967E9" w:rsidP="00E967E9">
      <w:pPr>
        <w:ind w:firstLine="720"/>
        <w:jc w:val="both"/>
      </w:pPr>
      <w:r w:rsidRPr="00CA78E6">
        <w:t>Информация по субсидиям на иные цели</w:t>
      </w:r>
    </w:p>
    <w:p w:rsidR="00E967E9" w:rsidRPr="00CA78E6" w:rsidRDefault="00E967E9" w:rsidP="00E967E9">
      <w:pPr>
        <w:ind w:firstLine="720"/>
        <w:jc w:val="both"/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3221"/>
        <w:gridCol w:w="1865"/>
        <w:gridCol w:w="1656"/>
        <w:gridCol w:w="1310"/>
        <w:gridCol w:w="1435"/>
      </w:tblGrid>
      <w:tr w:rsidR="00E967E9" w:rsidRPr="00CA78E6" w:rsidTr="00A34449">
        <w:tc>
          <w:tcPr>
            <w:tcW w:w="596" w:type="dxa"/>
            <w:vMerge w:val="restart"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352" w:type="dxa"/>
            <w:vMerge w:val="restart"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899" w:type="dxa"/>
            <w:vMerge w:val="restart"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233" w:type="dxa"/>
            <w:gridSpan w:val="3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</w:t>
            </w:r>
            <w:r w:rsidRPr="00DB17E1">
              <w:rPr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E967E9" w:rsidRPr="00CA78E6" w:rsidTr="00A34449">
        <w:tc>
          <w:tcPr>
            <w:tcW w:w="596" w:type="dxa"/>
            <w:vMerge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52" w:type="dxa"/>
            <w:vMerge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  <w:vAlign w:val="center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Запланировано</w:t>
            </w:r>
          </w:p>
        </w:tc>
        <w:tc>
          <w:tcPr>
            <w:tcW w:w="1303" w:type="dxa"/>
            <w:vAlign w:val="center"/>
          </w:tcPr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  <w:vAlign w:val="center"/>
          </w:tcPr>
          <w:p w:rsidR="00E967E9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  <w:p w:rsidR="00E967E9" w:rsidRPr="00DB17E1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исполнения</w:t>
            </w:r>
          </w:p>
        </w:tc>
      </w:tr>
      <w:tr w:rsidR="00E967E9" w:rsidRPr="00CA78E6" w:rsidTr="00A34449">
        <w:tc>
          <w:tcPr>
            <w:tcW w:w="596" w:type="dxa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52" w:type="dxa"/>
          </w:tcPr>
          <w:p w:rsidR="00E967E9" w:rsidRPr="007F085A" w:rsidRDefault="00E967E9" w:rsidP="00A34449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 w:rsidRPr="007F085A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оргтехники, оборудования,</w:t>
            </w:r>
            <w:r w:rsidRPr="007F085A">
              <w:rPr>
                <w:sz w:val="20"/>
                <w:szCs w:val="20"/>
              </w:rPr>
              <w:t xml:space="preserve"> товарно-материальных ценностей для  осуществления  видов деятельности МБУ "Молодежный Центр "Галактика», предусмотренной учредительными документами</w:t>
            </w:r>
          </w:p>
        </w:tc>
        <w:tc>
          <w:tcPr>
            <w:tcW w:w="1899" w:type="dxa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90" w:type="dxa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139,65</w:t>
            </w:r>
          </w:p>
        </w:tc>
        <w:tc>
          <w:tcPr>
            <w:tcW w:w="1303" w:type="dxa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139,65</w:t>
            </w:r>
          </w:p>
        </w:tc>
        <w:tc>
          <w:tcPr>
            <w:tcW w:w="1440" w:type="dxa"/>
          </w:tcPr>
          <w:p w:rsidR="00E967E9" w:rsidRPr="007F085A" w:rsidRDefault="00E967E9" w:rsidP="00A34449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E967E9" w:rsidRPr="00ED1BD1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ED1BD1">
        <w:t>Реализация подпрограммных мероприятий за отчетный год позволила:</w:t>
      </w:r>
    </w:p>
    <w:p w:rsidR="00E967E9" w:rsidRPr="00ED1BD1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ED1BD1">
        <w:t xml:space="preserve">увеличить удельный вес молодых граждан, проживающих в </w:t>
      </w:r>
      <w:proofErr w:type="spellStart"/>
      <w:r w:rsidRPr="00ED1BD1">
        <w:t>Емельяновском</w:t>
      </w:r>
      <w:proofErr w:type="spellEnd"/>
      <w:r w:rsidRPr="00ED1BD1">
        <w:t xml:space="preserve"> районе, являющихся членами или участниками патриотических объединений </w:t>
      </w:r>
      <w:proofErr w:type="spellStart"/>
      <w:r w:rsidRPr="00ED1BD1">
        <w:t>Емельяновского</w:t>
      </w:r>
      <w:proofErr w:type="spellEnd"/>
      <w:r w:rsidRPr="00ED1BD1">
        <w:t xml:space="preserve"> района,  в их общей численности с 1,3 % в 2014 году до 1,55 %  в 2015 году;  </w:t>
      </w:r>
    </w:p>
    <w:p w:rsidR="00E967E9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ED1BD1">
        <w:t xml:space="preserve">увеличить удельный вес молодых граждан, проживающих в </w:t>
      </w:r>
      <w:proofErr w:type="spellStart"/>
      <w:r w:rsidRPr="00ED1BD1">
        <w:t>Емельяновском</w:t>
      </w:r>
      <w:proofErr w:type="spellEnd"/>
      <w:r w:rsidRPr="00ED1BD1">
        <w:t xml:space="preserve"> районе, вовлеченных в добровольческую деятельность, в их общей численности с 1,3 %  в 2014 году до 1,5 % в 2015 году;</w:t>
      </w:r>
    </w:p>
    <w:p w:rsidR="00E967E9" w:rsidRPr="00ED1BD1" w:rsidRDefault="00E967E9" w:rsidP="00E967E9">
      <w:pPr>
        <w:widowControl w:val="0"/>
        <w:autoSpaceDE w:val="0"/>
        <w:autoSpaceDN w:val="0"/>
        <w:adjustRightInd w:val="0"/>
        <w:ind w:firstLine="540"/>
        <w:jc w:val="both"/>
      </w:pPr>
      <w:r w:rsidRPr="00ED1BD1">
        <w:t xml:space="preserve">увеличить удельный вес молодых граждан, проживающих в </w:t>
      </w:r>
      <w:proofErr w:type="spellStart"/>
      <w:r w:rsidRPr="00ED1BD1">
        <w:t>Емельяновском</w:t>
      </w:r>
      <w:proofErr w:type="spellEnd"/>
      <w:r w:rsidRPr="00ED1BD1">
        <w:t xml:space="preserve"> районе,</w:t>
      </w:r>
      <w:r>
        <w:t xml:space="preserve"> вовлеченных в изучение истории Отечества, краеведческую деятельность, от общей численности, с 2,56% в 2014 году до 2,9% в 2015 году.</w:t>
      </w:r>
    </w:p>
    <w:p w:rsidR="00E967E9" w:rsidRPr="00461CA3" w:rsidRDefault="00E967E9" w:rsidP="00E967E9">
      <w:pPr>
        <w:tabs>
          <w:tab w:val="left" w:pos="0"/>
        </w:tabs>
        <w:suppressAutoHyphens/>
        <w:jc w:val="both"/>
      </w:pPr>
      <w:r>
        <w:t xml:space="preserve">         </w:t>
      </w:r>
      <w:r w:rsidRPr="00461CA3">
        <w:t xml:space="preserve">В массовых мероприятиях, посвященных официальным государственным и краевым праздникам, </w:t>
      </w:r>
      <w:r>
        <w:t>в 2015 году приняли участие около 200 молодых граждан района.</w:t>
      </w:r>
    </w:p>
    <w:p w:rsidR="00E967E9" w:rsidRPr="000A3AF8" w:rsidRDefault="00E967E9" w:rsidP="00E967E9">
      <w:pPr>
        <w:pStyle w:val="ListParagraph"/>
        <w:tabs>
          <w:tab w:val="left" w:pos="6761"/>
        </w:tabs>
        <w:spacing w:after="0" w:line="2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67E9" w:rsidRDefault="00E967E9" w:rsidP="00E967E9">
      <w:pPr>
        <w:shd w:val="clear" w:color="auto" w:fill="FFFFFF"/>
        <w:ind w:left="57" w:right="57"/>
        <w:jc w:val="both"/>
        <w:rPr>
          <w:color w:val="000000"/>
          <w:spacing w:val="1"/>
        </w:rPr>
      </w:pPr>
      <w:r>
        <w:rPr>
          <w:color w:val="000000"/>
          <w:spacing w:val="-1"/>
        </w:rPr>
        <w:t xml:space="preserve">Подпрограмма </w:t>
      </w:r>
      <w:r w:rsidRPr="009144ED">
        <w:rPr>
          <w:color w:val="000000"/>
          <w:spacing w:val="-1"/>
        </w:rPr>
        <w:t xml:space="preserve"> 4</w:t>
      </w:r>
      <w:r>
        <w:rPr>
          <w:color w:val="000000"/>
          <w:spacing w:val="-1"/>
        </w:rPr>
        <w:t xml:space="preserve"> </w:t>
      </w:r>
      <w:r w:rsidRPr="009144ED">
        <w:rPr>
          <w:color w:val="000000"/>
          <w:spacing w:val="-1"/>
        </w:rPr>
        <w:t xml:space="preserve">«Профилактика безнадзорности и правонарушений среди несовершеннолетних в </w:t>
      </w:r>
      <w:proofErr w:type="spellStart"/>
      <w:r w:rsidRPr="009144ED">
        <w:rPr>
          <w:color w:val="000000"/>
          <w:spacing w:val="1"/>
        </w:rPr>
        <w:t>Емельяновском</w:t>
      </w:r>
      <w:proofErr w:type="spellEnd"/>
      <w:r w:rsidRPr="009144ED">
        <w:rPr>
          <w:color w:val="000000"/>
          <w:spacing w:val="1"/>
        </w:rPr>
        <w:t xml:space="preserve"> районе»</w:t>
      </w:r>
    </w:p>
    <w:p w:rsidR="00E967E9" w:rsidRPr="009144ED" w:rsidRDefault="00E967E9" w:rsidP="00E967E9">
      <w:pPr>
        <w:shd w:val="clear" w:color="auto" w:fill="FFFFFF"/>
        <w:ind w:left="57" w:right="57"/>
        <w:rPr>
          <w:color w:val="000000"/>
          <w:spacing w:val="-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553"/>
        <w:gridCol w:w="1283"/>
      </w:tblGrid>
      <w:tr w:rsidR="00E967E9" w:rsidRPr="00CA78E6" w:rsidTr="00A34449">
        <w:trPr>
          <w:trHeight w:val="340"/>
        </w:trPr>
        <w:tc>
          <w:tcPr>
            <w:tcW w:w="1008" w:type="dxa"/>
            <w:vMerge w:val="restart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967E9" w:rsidRPr="00A73A07" w:rsidRDefault="00E967E9" w:rsidP="00A34449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E967E9" w:rsidRPr="00CA78E6" w:rsidTr="00A34449">
        <w:trPr>
          <w:trHeight w:val="300"/>
        </w:trPr>
        <w:tc>
          <w:tcPr>
            <w:tcW w:w="1008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967E9" w:rsidRPr="00A73A07" w:rsidRDefault="00E967E9" w:rsidP="00A34449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Запланировано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0709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социальной защиты населения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района».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0709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45,0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45,0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0709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967E9" w:rsidRPr="00CA78E6" w:rsidTr="00A34449">
        <w:tc>
          <w:tcPr>
            <w:tcW w:w="1008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120</w:t>
            </w:r>
          </w:p>
        </w:tc>
        <w:tc>
          <w:tcPr>
            <w:tcW w:w="155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3" w:type="dxa"/>
          </w:tcPr>
          <w:p w:rsidR="00E967E9" w:rsidRPr="00A73A07" w:rsidRDefault="00E967E9" w:rsidP="00A3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</w:tbl>
    <w:p w:rsidR="00E967E9" w:rsidRDefault="00E967E9" w:rsidP="00E967E9">
      <w:pPr>
        <w:autoSpaceDE w:val="0"/>
        <w:autoSpaceDN w:val="0"/>
        <w:adjustRightInd w:val="0"/>
        <w:ind w:left="10206"/>
        <w:rPr>
          <w:sz w:val="20"/>
          <w:szCs w:val="20"/>
        </w:rPr>
      </w:pPr>
    </w:p>
    <w:p w:rsidR="00E967E9" w:rsidRPr="00F461CA" w:rsidRDefault="00E967E9" w:rsidP="00E967E9">
      <w:pPr>
        <w:jc w:val="both"/>
        <w:rPr>
          <w:spacing w:val="-2"/>
          <w:sz w:val="22"/>
          <w:szCs w:val="22"/>
        </w:rPr>
      </w:pPr>
      <w:r w:rsidRPr="00F461CA">
        <w:lastRenderedPageBreak/>
        <w:t>В рамках подпрограммы  произведены  расходы на проведение следующих мероприятий:</w:t>
      </w:r>
      <w:r w:rsidRPr="00F461CA">
        <w:rPr>
          <w:spacing w:val="-2"/>
          <w:sz w:val="22"/>
          <w:szCs w:val="22"/>
        </w:rPr>
        <w:t xml:space="preserve"> </w:t>
      </w:r>
    </w:p>
    <w:p w:rsidR="00E967E9" w:rsidRPr="00F461CA" w:rsidRDefault="00E967E9" w:rsidP="00E967E9">
      <w:pPr>
        <w:jc w:val="both"/>
        <w:rPr>
          <w:spacing w:val="-2"/>
        </w:rPr>
      </w:pPr>
      <w:r w:rsidRPr="00F461CA">
        <w:rPr>
          <w:spacing w:val="-2"/>
        </w:rPr>
        <w:t xml:space="preserve">  -  проведение конкурса социальных</w:t>
      </w:r>
      <w:r w:rsidRPr="00F461CA">
        <w:rPr>
          <w:spacing w:val="-1"/>
        </w:rPr>
        <w:t xml:space="preserve"> проектов,</w:t>
      </w:r>
      <w:r w:rsidRPr="00F461CA">
        <w:rPr>
          <w:spacing w:val="-3"/>
        </w:rPr>
        <w:t xml:space="preserve"> направленных на профилактику </w:t>
      </w:r>
      <w:r w:rsidRPr="00F461CA">
        <w:rPr>
          <w:spacing w:val="-1"/>
        </w:rPr>
        <w:t xml:space="preserve">здорового образа жизни, </w:t>
      </w:r>
      <w:r w:rsidRPr="00F461CA">
        <w:rPr>
          <w:spacing w:val="-2"/>
        </w:rPr>
        <w:t xml:space="preserve">воспитание стойкого </w:t>
      </w:r>
      <w:r w:rsidRPr="00F461CA">
        <w:rPr>
          <w:spacing w:val="-1"/>
        </w:rPr>
        <w:t xml:space="preserve">отрицательного отношения к наркотикам и другим вредным </w:t>
      </w:r>
      <w:r w:rsidRPr="00F461CA">
        <w:rPr>
          <w:spacing w:val="-3"/>
        </w:rPr>
        <w:t xml:space="preserve">привычкам; направленных на формирование </w:t>
      </w:r>
      <w:r w:rsidRPr="00F461CA">
        <w:rPr>
          <w:spacing w:val="-1"/>
        </w:rPr>
        <w:t xml:space="preserve">законопослушного поведения и профилактику правонарушений и снижения безнадзорности и </w:t>
      </w:r>
      <w:r w:rsidRPr="00F461CA">
        <w:rPr>
          <w:spacing w:val="-2"/>
        </w:rPr>
        <w:t>правонарушений, победителями которых стали МБОУ «</w:t>
      </w:r>
      <w:proofErr w:type="spellStart"/>
      <w:r w:rsidRPr="00F461CA">
        <w:rPr>
          <w:spacing w:val="-2"/>
        </w:rPr>
        <w:t>Арейская</w:t>
      </w:r>
      <w:proofErr w:type="spellEnd"/>
      <w:r w:rsidRPr="00F461CA">
        <w:rPr>
          <w:spacing w:val="-2"/>
        </w:rPr>
        <w:t xml:space="preserve"> СОШ», МБОУ «</w:t>
      </w:r>
      <w:proofErr w:type="spellStart"/>
      <w:r w:rsidRPr="00F461CA">
        <w:rPr>
          <w:spacing w:val="-2"/>
        </w:rPr>
        <w:t>Частоостровская</w:t>
      </w:r>
      <w:proofErr w:type="spellEnd"/>
      <w:r w:rsidRPr="00F461CA">
        <w:rPr>
          <w:spacing w:val="-2"/>
        </w:rPr>
        <w:t xml:space="preserve"> СОШ», МКОУ «Центр диагностики и консультирования», МБУ КЦСОН  на сумму 60 тыс</w:t>
      </w:r>
      <w:proofErr w:type="gramStart"/>
      <w:r w:rsidRPr="00F461CA">
        <w:rPr>
          <w:spacing w:val="-2"/>
        </w:rPr>
        <w:t>.р</w:t>
      </w:r>
      <w:proofErr w:type="gramEnd"/>
      <w:r w:rsidRPr="00F461CA">
        <w:rPr>
          <w:spacing w:val="-2"/>
        </w:rPr>
        <w:t>уб.;</w:t>
      </w:r>
    </w:p>
    <w:p w:rsidR="00E967E9" w:rsidRPr="00F461CA" w:rsidRDefault="00E967E9" w:rsidP="00E967E9">
      <w:pPr>
        <w:pStyle w:val="ListParagraph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61CA">
        <w:rPr>
          <w:rFonts w:ascii="Times New Roman" w:hAnsi="Times New Roman"/>
          <w:sz w:val="24"/>
          <w:szCs w:val="24"/>
        </w:rPr>
        <w:t xml:space="preserve">  - приобретение канцелярии </w:t>
      </w:r>
      <w:r w:rsidRPr="00F461CA">
        <w:rPr>
          <w:rFonts w:ascii="Times New Roman" w:hAnsi="Times New Roman"/>
          <w:spacing w:val="1"/>
          <w:sz w:val="24"/>
          <w:szCs w:val="24"/>
        </w:rPr>
        <w:t xml:space="preserve">для несовершеннолетних, </w:t>
      </w:r>
      <w:r w:rsidRPr="00F461CA">
        <w:rPr>
          <w:rFonts w:ascii="Times New Roman" w:hAnsi="Times New Roman"/>
          <w:sz w:val="24"/>
          <w:szCs w:val="24"/>
        </w:rPr>
        <w:t xml:space="preserve">находящихся в трудной </w:t>
      </w:r>
      <w:r w:rsidRPr="00F461CA">
        <w:rPr>
          <w:rFonts w:ascii="Times New Roman" w:hAnsi="Times New Roman"/>
          <w:spacing w:val="1"/>
          <w:sz w:val="24"/>
          <w:szCs w:val="24"/>
        </w:rPr>
        <w:t xml:space="preserve">жизненной ситуации, социально опасном положении в рамках межведомственной акции </w:t>
      </w:r>
      <w:r w:rsidRPr="00F461CA">
        <w:rPr>
          <w:rFonts w:ascii="Times New Roman" w:hAnsi="Times New Roman"/>
          <w:sz w:val="24"/>
          <w:szCs w:val="24"/>
        </w:rPr>
        <w:t>«Помоги пойти учиться» на сумму 15 тыс</w:t>
      </w:r>
      <w:proofErr w:type="gramStart"/>
      <w:r w:rsidRPr="00F461CA">
        <w:rPr>
          <w:rFonts w:ascii="Times New Roman" w:hAnsi="Times New Roman"/>
          <w:sz w:val="24"/>
          <w:szCs w:val="24"/>
        </w:rPr>
        <w:t>.р</w:t>
      </w:r>
      <w:proofErr w:type="gramEnd"/>
      <w:r w:rsidRPr="00F461CA">
        <w:rPr>
          <w:rFonts w:ascii="Times New Roman" w:hAnsi="Times New Roman"/>
          <w:sz w:val="24"/>
          <w:szCs w:val="24"/>
        </w:rPr>
        <w:t>уб.</w:t>
      </w:r>
    </w:p>
    <w:p w:rsidR="00E967E9" w:rsidRPr="00F461CA" w:rsidRDefault="00E967E9" w:rsidP="00E967E9">
      <w:pPr>
        <w:pStyle w:val="ListParagraph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F461CA">
        <w:rPr>
          <w:rFonts w:ascii="Times New Roman" w:hAnsi="Times New Roman"/>
          <w:sz w:val="24"/>
          <w:szCs w:val="24"/>
        </w:rPr>
        <w:t xml:space="preserve">       Приобретено 1216 материальные единицы. Оказана помощь (собраны комплекты школьно-письменных принадлежностей) 138 ученикам из семей, относящихся к категории «социального риска»;</w:t>
      </w:r>
    </w:p>
    <w:p w:rsidR="00E967E9" w:rsidRPr="00F461CA" w:rsidRDefault="00E967E9" w:rsidP="00E967E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F461CA">
        <w:rPr>
          <w:rFonts w:ascii="Times New Roman" w:hAnsi="Times New Roman"/>
          <w:spacing w:val="2"/>
          <w:sz w:val="24"/>
          <w:szCs w:val="24"/>
        </w:rPr>
        <w:t xml:space="preserve">    - разработка и </w:t>
      </w:r>
      <w:r w:rsidRPr="00F461CA">
        <w:rPr>
          <w:rFonts w:ascii="Times New Roman" w:hAnsi="Times New Roman"/>
          <w:spacing w:val="-1"/>
          <w:sz w:val="24"/>
          <w:szCs w:val="24"/>
        </w:rPr>
        <w:t xml:space="preserve">тиражирование буклетов, </w:t>
      </w:r>
      <w:r w:rsidRPr="00F461CA">
        <w:rPr>
          <w:rFonts w:ascii="Times New Roman" w:hAnsi="Times New Roman"/>
          <w:spacing w:val="-3"/>
          <w:sz w:val="24"/>
          <w:szCs w:val="24"/>
        </w:rPr>
        <w:t xml:space="preserve">рекомендаций по профилактике </w:t>
      </w:r>
      <w:r w:rsidRPr="00F461CA">
        <w:rPr>
          <w:rFonts w:ascii="Times New Roman" w:hAnsi="Times New Roman"/>
          <w:spacing w:val="-2"/>
          <w:sz w:val="24"/>
          <w:szCs w:val="24"/>
        </w:rPr>
        <w:t xml:space="preserve">негативных явлений в </w:t>
      </w:r>
      <w:r w:rsidRPr="00F461CA">
        <w:rPr>
          <w:rFonts w:ascii="Times New Roman" w:hAnsi="Times New Roman"/>
          <w:spacing w:val="-3"/>
          <w:sz w:val="24"/>
          <w:szCs w:val="24"/>
        </w:rPr>
        <w:t>подростковой среде на сумму 15 тыс</w:t>
      </w:r>
      <w:proofErr w:type="gramStart"/>
      <w:r w:rsidRPr="00F461CA">
        <w:rPr>
          <w:rFonts w:ascii="Times New Roman" w:hAnsi="Times New Roman"/>
          <w:spacing w:val="-3"/>
          <w:sz w:val="24"/>
          <w:szCs w:val="24"/>
        </w:rPr>
        <w:t>.р</w:t>
      </w:r>
      <w:proofErr w:type="gramEnd"/>
      <w:r w:rsidRPr="00F461CA">
        <w:rPr>
          <w:rFonts w:ascii="Times New Roman" w:hAnsi="Times New Roman"/>
          <w:spacing w:val="-3"/>
          <w:sz w:val="24"/>
          <w:szCs w:val="24"/>
        </w:rPr>
        <w:t>уб.</w:t>
      </w:r>
      <w:r w:rsidRPr="00F461CA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967E9" w:rsidRPr="00F461CA" w:rsidRDefault="00E967E9" w:rsidP="00E967E9">
      <w:pPr>
        <w:jc w:val="both"/>
      </w:pPr>
      <w:r w:rsidRPr="00F461CA">
        <w:t xml:space="preserve">Разработаны и тиражированы </w:t>
      </w:r>
      <w:r w:rsidRPr="00F461CA">
        <w:rPr>
          <w:spacing w:val="-2"/>
        </w:rPr>
        <w:t xml:space="preserve">2000шт. </w:t>
      </w:r>
      <w:r w:rsidRPr="00F461CA">
        <w:t>буклетов на темы</w:t>
      </w:r>
      <w:proofErr w:type="gramStart"/>
      <w:r w:rsidRPr="00F461CA">
        <w:t xml:space="preserve"> :</w:t>
      </w:r>
      <w:proofErr w:type="gramEnd"/>
      <w:r w:rsidRPr="00F461CA">
        <w:t xml:space="preserve"> «Аскеты здорового образа жизни», «Статьи кодекса административных наказаний для несовершеннолетних», «Советы родителям».</w:t>
      </w:r>
    </w:p>
    <w:p w:rsidR="00E967E9" w:rsidRPr="00F76CEF" w:rsidRDefault="00E967E9" w:rsidP="00E967E9">
      <w:pPr>
        <w:shd w:val="clear" w:color="auto" w:fill="FFFFFF"/>
        <w:spacing w:line="278" w:lineRule="exact"/>
        <w:ind w:right="102" w:firstLine="14"/>
      </w:pPr>
    </w:p>
    <w:p w:rsidR="00E967E9" w:rsidRPr="00185E22" w:rsidRDefault="00E967E9" w:rsidP="00E967E9">
      <w:pPr>
        <w:spacing w:after="200" w:line="276" w:lineRule="auto"/>
      </w:pPr>
      <w:r w:rsidRPr="00185E22">
        <w:t>При реализации  данной подпрограммы   достигнуты  следующие результаты:</w:t>
      </w:r>
    </w:p>
    <w:tbl>
      <w:tblPr>
        <w:tblW w:w="864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592"/>
        <w:gridCol w:w="2269"/>
        <w:gridCol w:w="1560"/>
        <w:gridCol w:w="1419"/>
      </w:tblGrid>
      <w:tr w:rsidR="00E967E9" w:rsidRPr="00185E22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185E2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185E22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185E2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185E22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E967E9" w:rsidRPr="00185E22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</w:rPr>
              <w:t>Увеличение доли семей,  находившихся в социально опасном положении и  снятых по реабилитации.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E967E9" w:rsidRPr="00185E22" w:rsidTr="00A34449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</w:rPr>
              <w:t xml:space="preserve">Увеличение доли подростков, вернувшихся к нормальной жизни (снятых с учета по причине реабилитации), из </w:t>
            </w:r>
            <w:proofErr w:type="gramStart"/>
            <w:r w:rsidRPr="00185E22">
              <w:rPr>
                <w:rFonts w:ascii="Times New Roman" w:hAnsi="Times New Roman" w:cs="Times New Roman"/>
              </w:rPr>
              <w:t>тех</w:t>
            </w:r>
            <w:proofErr w:type="gramEnd"/>
            <w:r w:rsidRPr="00185E22">
              <w:rPr>
                <w:rFonts w:ascii="Times New Roman" w:hAnsi="Times New Roman" w:cs="Times New Roman"/>
              </w:rPr>
              <w:t xml:space="preserve"> кто совершил преступления, правонарушения.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9" w:rsidRPr="00185E22" w:rsidRDefault="00E967E9" w:rsidP="00A344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85E22">
              <w:rPr>
                <w:rFonts w:ascii="Times New Roman" w:hAnsi="Times New Roman" w:cs="Times New Roman"/>
                <w:lang w:eastAsia="en-US"/>
              </w:rPr>
              <w:t>43,2</w:t>
            </w:r>
          </w:p>
        </w:tc>
      </w:tr>
    </w:tbl>
    <w:p w:rsidR="00340E84" w:rsidRPr="00A636D7" w:rsidRDefault="00340E84" w:rsidP="00340E84">
      <w:pPr>
        <w:pStyle w:val="ConsPlusNormal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40E84" w:rsidRDefault="00340E84" w:rsidP="00340E84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340E84" w:rsidRPr="00AF2797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279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«Социальная поддержка населения </w:t>
      </w:r>
      <w:proofErr w:type="spellStart"/>
      <w:r w:rsidRPr="00AF2797">
        <w:rPr>
          <w:rFonts w:ascii="Times New Roman" w:hAnsi="Times New Roman" w:cs="Times New Roman"/>
          <w:b/>
          <w:sz w:val="24"/>
          <w:szCs w:val="24"/>
        </w:rPr>
        <w:t>Емельяновского</w:t>
      </w:r>
      <w:proofErr w:type="spellEnd"/>
      <w:r w:rsidRPr="00AF2797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340E84" w:rsidRPr="00A87F38" w:rsidRDefault="00340E84" w:rsidP="00340E84">
      <w:pPr>
        <w:jc w:val="both"/>
        <w:rPr>
          <w:color w:val="FF0000"/>
        </w:rPr>
      </w:pP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A78E6">
        <w:rPr>
          <w:sz w:val="24"/>
          <w:szCs w:val="24"/>
        </w:rPr>
        <w:t>О</w:t>
      </w:r>
      <w:r w:rsidRPr="00CA78E6">
        <w:rPr>
          <w:rFonts w:ascii="Times New Roman" w:hAnsi="Times New Roman" w:cs="Times New Roman"/>
          <w:sz w:val="24"/>
          <w:szCs w:val="24"/>
        </w:rPr>
        <w:t xml:space="preserve">бъем финансового обеспечения реализации муниципальной программы «Социальная поддержка населения </w:t>
      </w:r>
      <w:proofErr w:type="spellStart"/>
      <w:r w:rsidRPr="00CA78E6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CA78E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8E6">
        <w:rPr>
          <w:rFonts w:ascii="Times New Roman" w:hAnsi="Times New Roman" w:cs="Times New Roman"/>
          <w:sz w:val="24"/>
          <w:szCs w:val="24"/>
        </w:rPr>
        <w:t xml:space="preserve">» в целом </w:t>
      </w:r>
      <w:r>
        <w:rPr>
          <w:rFonts w:ascii="Times New Roman" w:hAnsi="Times New Roman" w:cs="Times New Roman"/>
          <w:sz w:val="24"/>
          <w:szCs w:val="24"/>
        </w:rPr>
        <w:t>в отчетном году составил 44502,58</w:t>
      </w:r>
      <w:r w:rsidRPr="00CA78E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A78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78E6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>- за счет средств краевого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41891,209 </w:t>
      </w:r>
      <w:r w:rsidRPr="00CA78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78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78E6">
        <w:rPr>
          <w:rFonts w:ascii="Times New Roman" w:hAnsi="Times New Roman" w:cs="Times New Roman"/>
          <w:sz w:val="24"/>
          <w:szCs w:val="24"/>
        </w:rPr>
        <w:t>уб.;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>- за счет средств  районного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896,271 </w:t>
      </w:r>
      <w:r w:rsidRPr="00CA78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78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78E6">
        <w:rPr>
          <w:rFonts w:ascii="Times New Roman" w:hAnsi="Times New Roman" w:cs="Times New Roman"/>
          <w:sz w:val="24"/>
          <w:szCs w:val="24"/>
        </w:rPr>
        <w:t>уб.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 внебюджетных средств -  1715,1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 xml:space="preserve"> полное и своевременное  исполнение переданных государственных полномочий  по предоставлению мер социальной поддержки населению;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муниципальных услуг по социальному обслуживанию.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78E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40E84" w:rsidRPr="00CA78E6" w:rsidRDefault="00340E84" w:rsidP="00340E84">
      <w:pPr>
        <w:numPr>
          <w:ilvl w:val="0"/>
          <w:numId w:val="5"/>
        </w:numPr>
        <w:tabs>
          <w:tab w:val="left" w:pos="328"/>
        </w:tabs>
        <w:autoSpaceDE w:val="0"/>
        <w:autoSpaceDN w:val="0"/>
        <w:adjustRightInd w:val="0"/>
        <w:jc w:val="both"/>
        <w:rPr>
          <w:color w:val="000000"/>
        </w:rPr>
      </w:pPr>
      <w:r w:rsidRPr="00CA78E6">
        <w:rPr>
          <w:color w:val="000000"/>
        </w:rPr>
        <w:lastRenderedPageBreak/>
        <w:t>Предоставление мер социальной поддержки отдельным категориям граждан, в т. ч. инвалидам.</w:t>
      </w:r>
    </w:p>
    <w:p w:rsidR="00340E84" w:rsidRPr="00CA78E6" w:rsidRDefault="00340E84" w:rsidP="00340E84">
      <w:pPr>
        <w:numPr>
          <w:ilvl w:val="0"/>
          <w:numId w:val="5"/>
        </w:numPr>
        <w:tabs>
          <w:tab w:val="left" w:pos="328"/>
        </w:tabs>
        <w:autoSpaceDE w:val="0"/>
        <w:autoSpaceDN w:val="0"/>
        <w:adjustRightInd w:val="0"/>
        <w:jc w:val="both"/>
        <w:rPr>
          <w:color w:val="000000"/>
        </w:rPr>
      </w:pPr>
      <w:r w:rsidRPr="00CA78E6">
        <w:rPr>
          <w:color w:val="000000"/>
        </w:rPr>
        <w:t>Создание благоприятных условий для функционирования института семьи, рождения детей.</w:t>
      </w:r>
    </w:p>
    <w:p w:rsidR="00340E84" w:rsidRPr="00CA78E6" w:rsidRDefault="00340E84" w:rsidP="00340E84">
      <w:pPr>
        <w:numPr>
          <w:ilvl w:val="0"/>
          <w:numId w:val="5"/>
        </w:numPr>
        <w:tabs>
          <w:tab w:val="left" w:pos="328"/>
        </w:tabs>
        <w:autoSpaceDE w:val="0"/>
        <w:autoSpaceDN w:val="0"/>
        <w:adjustRightInd w:val="0"/>
        <w:jc w:val="both"/>
        <w:rPr>
          <w:color w:val="000000"/>
        </w:rPr>
      </w:pPr>
      <w:r w:rsidRPr="00CA78E6">
        <w:rPr>
          <w:color w:val="000000"/>
        </w:rPr>
        <w:t xml:space="preserve">Обеспечение потребностей граждан пожилого  возраста, инвалидов, включая детей – инвалидов, семей и детей в социальном обслуживании. </w:t>
      </w:r>
    </w:p>
    <w:p w:rsidR="00340E84" w:rsidRPr="00CA78E6" w:rsidRDefault="00340E84" w:rsidP="00340E84">
      <w:pPr>
        <w:numPr>
          <w:ilvl w:val="0"/>
          <w:numId w:val="5"/>
        </w:numPr>
        <w:jc w:val="both"/>
      </w:pPr>
      <w:r w:rsidRPr="00CA78E6">
        <w:rPr>
          <w:color w:val="000000"/>
        </w:rPr>
        <w:t xml:space="preserve">Создание условий эффективного развития сферы социальной поддержки и социального обслуживания населения </w:t>
      </w:r>
      <w:proofErr w:type="spellStart"/>
      <w:r w:rsidRPr="00CA78E6">
        <w:rPr>
          <w:color w:val="000000"/>
        </w:rPr>
        <w:t>Емельяновского</w:t>
      </w:r>
      <w:proofErr w:type="spellEnd"/>
      <w:r w:rsidRPr="00CA78E6">
        <w:rPr>
          <w:color w:val="000000"/>
        </w:rPr>
        <w:t xml:space="preserve"> района.</w:t>
      </w:r>
    </w:p>
    <w:p w:rsidR="00340E84" w:rsidRPr="00CA78E6" w:rsidRDefault="00340E84" w:rsidP="00340E8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0E84" w:rsidRPr="00CA78E6" w:rsidRDefault="00340E84" w:rsidP="00340E84">
      <w:pPr>
        <w:autoSpaceDE w:val="0"/>
        <w:autoSpaceDN w:val="0"/>
        <w:adjustRightInd w:val="0"/>
        <w:jc w:val="both"/>
      </w:pPr>
      <w:r w:rsidRPr="00CA78E6">
        <w:t>Подпрограмма 4 «Повышение качества и доступности социальных услуг населению»</w:t>
      </w:r>
    </w:p>
    <w:p w:rsidR="00340E84" w:rsidRPr="00CA78E6" w:rsidRDefault="00340E84" w:rsidP="00340E84">
      <w:pPr>
        <w:autoSpaceDE w:val="0"/>
        <w:autoSpaceDN w:val="0"/>
        <w:adjustRightInd w:val="0"/>
        <w:jc w:val="both"/>
      </w:pPr>
    </w:p>
    <w:p w:rsidR="00340E84" w:rsidRPr="00CA78E6" w:rsidRDefault="00340E84" w:rsidP="00340E84">
      <w:pPr>
        <w:jc w:val="both"/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083"/>
        <w:gridCol w:w="1552"/>
        <w:gridCol w:w="1553"/>
        <w:gridCol w:w="1221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 «Управление социальной защиты населения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 w:rsidRPr="00CA78E6">
        <w:t>При реализации данной подпрограммы  достигнуты  следующие показатели:</w:t>
      </w:r>
    </w:p>
    <w:p w:rsidR="00340E84" w:rsidRPr="00CA78E6" w:rsidRDefault="00340E84" w:rsidP="00340E84">
      <w:pPr>
        <w:jc w:val="both"/>
      </w:pPr>
    </w:p>
    <w:tbl>
      <w:tblPr>
        <w:tblW w:w="9361" w:type="dxa"/>
        <w:tblInd w:w="103" w:type="dxa"/>
        <w:tblLook w:val="0000"/>
      </w:tblPr>
      <w:tblGrid>
        <w:gridCol w:w="1307"/>
        <w:gridCol w:w="3018"/>
        <w:gridCol w:w="1292"/>
        <w:gridCol w:w="2128"/>
        <w:gridCol w:w="1616"/>
      </w:tblGrid>
      <w:tr w:rsidR="00340E84" w:rsidRPr="00AE5F29" w:rsidTr="005F265B">
        <w:trPr>
          <w:trHeight w:val="118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№</w:t>
            </w:r>
            <w:r w:rsidRPr="00AE5F29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E5F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F29">
              <w:rPr>
                <w:sz w:val="20"/>
                <w:szCs w:val="20"/>
              </w:rPr>
              <w:t>/</w:t>
            </w:r>
            <w:proofErr w:type="spellStart"/>
            <w:r w:rsidRPr="00AE5F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Цели,</w:t>
            </w:r>
            <w:r w:rsidRPr="00AE5F29">
              <w:rPr>
                <w:sz w:val="20"/>
                <w:szCs w:val="20"/>
              </w:rPr>
              <w:br/>
              <w:t>задачи,</w:t>
            </w:r>
            <w:r w:rsidRPr="00AE5F29"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40E84" w:rsidRPr="00AE5F29" w:rsidTr="005F265B">
        <w:trPr>
          <w:trHeight w:val="18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Удельный вес детей – инвалидов, проживающих в семьях, получивших реабилитационные услуги в МБУ "КЦСОН",  к общему  числу  детей-инвалидов, проживающих  на территории  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0C69BF" w:rsidRDefault="00340E84" w:rsidP="005F265B">
            <w:pPr>
              <w:jc w:val="both"/>
              <w:rPr>
                <w:sz w:val="20"/>
                <w:szCs w:val="20"/>
              </w:rPr>
            </w:pPr>
            <w:r w:rsidRPr="000C69BF">
              <w:rPr>
                <w:sz w:val="20"/>
                <w:szCs w:val="20"/>
              </w:rPr>
              <w:t>50,0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0C69BF" w:rsidRDefault="00340E84" w:rsidP="005F265B">
            <w:pPr>
              <w:jc w:val="both"/>
              <w:rPr>
                <w:sz w:val="20"/>
                <w:szCs w:val="20"/>
              </w:rPr>
            </w:pPr>
            <w:r w:rsidRPr="000C69BF">
              <w:rPr>
                <w:sz w:val="20"/>
                <w:szCs w:val="20"/>
              </w:rPr>
              <w:t>70,0</w:t>
            </w:r>
          </w:p>
        </w:tc>
      </w:tr>
      <w:tr w:rsidR="00340E84" w:rsidRPr="00AE5F29" w:rsidTr="005F265B">
        <w:trPr>
          <w:trHeight w:val="1213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Охват граждан пожилого возраста и инвалидов  всеми видами социального обслуживания на дому (на 1000 пенсионеров)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0C69BF" w:rsidRDefault="00340E84" w:rsidP="005F265B">
            <w:pPr>
              <w:jc w:val="both"/>
              <w:rPr>
                <w:sz w:val="20"/>
                <w:szCs w:val="20"/>
              </w:rPr>
            </w:pPr>
            <w:r w:rsidRPr="000C69BF">
              <w:rPr>
                <w:sz w:val="20"/>
                <w:szCs w:val="20"/>
              </w:rPr>
              <w:t>24,0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0C69BF" w:rsidRDefault="00340E84" w:rsidP="005F265B">
            <w:pPr>
              <w:jc w:val="both"/>
              <w:rPr>
                <w:sz w:val="20"/>
                <w:szCs w:val="20"/>
              </w:rPr>
            </w:pPr>
            <w:r w:rsidRPr="000C69BF">
              <w:rPr>
                <w:sz w:val="20"/>
                <w:szCs w:val="20"/>
              </w:rPr>
              <w:t>24,0</w:t>
            </w:r>
          </w:p>
        </w:tc>
      </w:tr>
      <w:tr w:rsidR="00340E84" w:rsidRPr="00AE5F29" w:rsidTr="005F265B">
        <w:trPr>
          <w:trHeight w:val="1421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Удельный вес обоснованных жалоб на качество предоставления услуг МБУ "КЦСОН" к общему количеству получателей данных услуг в календарном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 xml:space="preserve">не более </w:t>
            </w:r>
            <w:r w:rsidRPr="00AE5F29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</w:t>
            </w:r>
          </w:p>
        </w:tc>
      </w:tr>
      <w:tr w:rsidR="00340E84" w:rsidRPr="00AE5F29" w:rsidTr="005F265B">
        <w:trPr>
          <w:trHeight w:val="894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 xml:space="preserve">Уровень удовлетворенности граждан качеством предоставления услуг МБУ "КЦСОН"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br/>
              <w:t>98</w:t>
            </w:r>
            <w:r w:rsidRPr="00AE5F29">
              <w:rPr>
                <w:sz w:val="20"/>
                <w:szCs w:val="20"/>
              </w:rPr>
              <w:t>%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AE5F29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Pr="00AE5F29" w:rsidRDefault="00340E84" w:rsidP="00340E84">
      <w:pPr>
        <w:jc w:val="both"/>
        <w:rPr>
          <w:sz w:val="20"/>
          <w:szCs w:val="20"/>
        </w:rPr>
      </w:pPr>
    </w:p>
    <w:p w:rsidR="00340E84" w:rsidRDefault="00340E84" w:rsidP="00340E84">
      <w:pPr>
        <w:jc w:val="both"/>
      </w:pPr>
      <w:r>
        <w:t xml:space="preserve"> Н</w:t>
      </w:r>
      <w:r w:rsidRPr="00CA78E6">
        <w:t xml:space="preserve">а  финансовое обеспечение  выполнения муниципального задания муниципальным бюджетным учреждением «Комплексный центр социального обслуживания населения </w:t>
      </w:r>
      <w:proofErr w:type="spellStart"/>
      <w:r w:rsidRPr="00CA78E6">
        <w:t>Емельяновского</w:t>
      </w:r>
      <w:proofErr w:type="spellEnd"/>
      <w:r w:rsidRPr="00CA78E6">
        <w:t xml:space="preserve"> района» </w:t>
      </w:r>
      <w:r>
        <w:t xml:space="preserve">в отчетном году  предоставлена субсидия  в </w:t>
      </w:r>
      <w:r w:rsidRPr="00CA78E6">
        <w:t xml:space="preserve"> сумме </w:t>
      </w:r>
      <w:r>
        <w:t>27485,7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  <w:r w:rsidRPr="00CA78E6">
        <w:lastRenderedPageBreak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900"/>
        <w:gridCol w:w="900"/>
        <w:gridCol w:w="900"/>
        <w:gridCol w:w="1564"/>
        <w:gridCol w:w="1599"/>
      </w:tblGrid>
      <w:tr w:rsidR="00340E84" w:rsidRPr="00A73A07" w:rsidTr="005F265B">
        <w:trPr>
          <w:trHeight w:val="960"/>
        </w:trPr>
        <w:tc>
          <w:tcPr>
            <w:tcW w:w="46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8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9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выполнени</w:t>
            </w:r>
            <w:r>
              <w:rPr>
                <w:sz w:val="20"/>
                <w:szCs w:val="20"/>
              </w:rPr>
              <w:t>е муниципального задания,  2015</w:t>
            </w:r>
            <w:r w:rsidRPr="00A73A07">
              <w:rPr>
                <w:sz w:val="20"/>
                <w:szCs w:val="20"/>
              </w:rPr>
              <w:t>год</w:t>
            </w:r>
          </w:p>
        </w:tc>
      </w:tr>
      <w:tr w:rsidR="00340E84" w:rsidRPr="00A73A07" w:rsidTr="005F265B">
        <w:trPr>
          <w:trHeight w:val="960"/>
        </w:trPr>
        <w:tc>
          <w:tcPr>
            <w:tcW w:w="46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59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A73A07" w:rsidTr="005F265B">
        <w:trPr>
          <w:trHeight w:val="8191"/>
        </w:trPr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73A07">
              <w:rPr>
                <w:sz w:val="20"/>
                <w:szCs w:val="20"/>
              </w:rPr>
              <w:t xml:space="preserve"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</w:t>
            </w:r>
            <w:r>
              <w:rPr>
                <w:sz w:val="20"/>
                <w:szCs w:val="20"/>
              </w:rPr>
              <w:t>а также отдельных категорий граждан, оказавшихся в трудной жизненной ситуации в форме  социальной адаптации в нестационарном учреждении  социального обслуживания с предоставлением временного проживания</w:t>
            </w:r>
            <w:proofErr w:type="gramEnd"/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34</w:t>
            </w:r>
          </w:p>
        </w:tc>
        <w:tc>
          <w:tcPr>
            <w:tcW w:w="1564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5387,2</w:t>
            </w:r>
          </w:p>
        </w:tc>
        <w:tc>
          <w:tcPr>
            <w:tcW w:w="1599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5387,2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</w:t>
            </w:r>
            <w:r w:rsidRPr="00A73A07">
              <w:rPr>
                <w:sz w:val="20"/>
                <w:szCs w:val="20"/>
              </w:rPr>
              <w:lastRenderedPageBreak/>
              <w:t>жизненные потребности, а также отдельных категорий граждан, оказавшихся в трудной жизненной ситуации в форме социального обслуживания на дому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 население </w:t>
            </w:r>
          </w:p>
        </w:tc>
        <w:tc>
          <w:tcPr>
            <w:tcW w:w="900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275</w:t>
            </w:r>
          </w:p>
        </w:tc>
        <w:tc>
          <w:tcPr>
            <w:tcW w:w="900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287</w:t>
            </w:r>
          </w:p>
        </w:tc>
        <w:tc>
          <w:tcPr>
            <w:tcW w:w="1564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13632,9</w:t>
            </w:r>
          </w:p>
        </w:tc>
        <w:tc>
          <w:tcPr>
            <w:tcW w:w="1599" w:type="dxa"/>
          </w:tcPr>
          <w:p w:rsidR="00340E84" w:rsidRPr="00927A15" w:rsidRDefault="00340E84" w:rsidP="005F265B">
            <w:pPr>
              <w:jc w:val="both"/>
              <w:rPr>
                <w:sz w:val="20"/>
                <w:szCs w:val="20"/>
              </w:rPr>
            </w:pPr>
            <w:r w:rsidRPr="00927A15">
              <w:rPr>
                <w:sz w:val="20"/>
                <w:szCs w:val="20"/>
              </w:rPr>
              <w:t>13632,9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срочного социального обслуживания 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8828D7" w:rsidRDefault="00340E84" w:rsidP="005F265B">
            <w:pPr>
              <w:jc w:val="both"/>
              <w:rPr>
                <w:sz w:val="20"/>
                <w:szCs w:val="20"/>
              </w:rPr>
            </w:pPr>
            <w:r w:rsidRPr="008828D7">
              <w:rPr>
                <w:sz w:val="20"/>
                <w:szCs w:val="20"/>
              </w:rPr>
              <w:t>2425</w:t>
            </w:r>
          </w:p>
        </w:tc>
        <w:tc>
          <w:tcPr>
            <w:tcW w:w="900" w:type="dxa"/>
          </w:tcPr>
          <w:p w:rsidR="00340E84" w:rsidRPr="008828D7" w:rsidRDefault="00340E84" w:rsidP="005F265B">
            <w:pPr>
              <w:jc w:val="both"/>
              <w:rPr>
                <w:sz w:val="20"/>
                <w:szCs w:val="20"/>
              </w:rPr>
            </w:pPr>
            <w:r w:rsidRPr="008828D7">
              <w:rPr>
                <w:sz w:val="20"/>
                <w:szCs w:val="20"/>
              </w:rPr>
              <w:t>2529</w:t>
            </w:r>
          </w:p>
        </w:tc>
        <w:tc>
          <w:tcPr>
            <w:tcW w:w="1564" w:type="dxa"/>
          </w:tcPr>
          <w:p w:rsidR="00340E84" w:rsidRPr="008828D7" w:rsidRDefault="00340E84" w:rsidP="005F265B">
            <w:pPr>
              <w:jc w:val="both"/>
              <w:rPr>
                <w:sz w:val="20"/>
                <w:szCs w:val="20"/>
              </w:rPr>
            </w:pPr>
            <w:r w:rsidRPr="008828D7">
              <w:rPr>
                <w:sz w:val="20"/>
                <w:szCs w:val="20"/>
              </w:rPr>
              <w:t>5481,2</w:t>
            </w:r>
          </w:p>
        </w:tc>
        <w:tc>
          <w:tcPr>
            <w:tcW w:w="1599" w:type="dxa"/>
          </w:tcPr>
          <w:p w:rsidR="00340E84" w:rsidRPr="008828D7" w:rsidRDefault="00340E84" w:rsidP="005F265B">
            <w:pPr>
              <w:jc w:val="both"/>
              <w:rPr>
                <w:sz w:val="20"/>
                <w:szCs w:val="20"/>
              </w:rPr>
            </w:pPr>
            <w:r w:rsidRPr="008828D7">
              <w:rPr>
                <w:sz w:val="20"/>
                <w:szCs w:val="20"/>
              </w:rPr>
              <w:t>5481,2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</w:t>
            </w:r>
            <w:r w:rsidRPr="00A73A07">
              <w:rPr>
                <w:sz w:val="20"/>
                <w:szCs w:val="20"/>
              </w:rPr>
              <w:lastRenderedPageBreak/>
              <w:t xml:space="preserve">также отдельных категорий граждан, оказавшихся в трудной жизненной </w:t>
            </w:r>
            <w:r w:rsidRPr="00CE6DEA">
              <w:rPr>
                <w:sz w:val="20"/>
                <w:szCs w:val="20"/>
              </w:rPr>
              <w:t xml:space="preserve">ситуации в форме </w:t>
            </w:r>
            <w:r>
              <w:rPr>
                <w:sz w:val="20"/>
                <w:szCs w:val="20"/>
              </w:rPr>
              <w:t>социально-реабилитационных услуг</w:t>
            </w:r>
          </w:p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275</w:t>
            </w:r>
          </w:p>
        </w:tc>
        <w:tc>
          <w:tcPr>
            <w:tcW w:w="900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236</w:t>
            </w:r>
          </w:p>
        </w:tc>
        <w:tc>
          <w:tcPr>
            <w:tcW w:w="1564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649,4</w:t>
            </w:r>
          </w:p>
        </w:tc>
        <w:tc>
          <w:tcPr>
            <w:tcW w:w="1599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649,4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Социальное обслуживание и реабилитация семей с  детьми,  организация отдыха и оздоровления детей, находящихся в трудной жизненной ситуации, в форме нестационарного социального обслуживания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214</w:t>
            </w:r>
          </w:p>
        </w:tc>
        <w:tc>
          <w:tcPr>
            <w:tcW w:w="1564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2335</w:t>
            </w:r>
          </w:p>
        </w:tc>
        <w:tc>
          <w:tcPr>
            <w:tcW w:w="1599" w:type="dxa"/>
          </w:tcPr>
          <w:p w:rsidR="00340E84" w:rsidRPr="00CE6DEA" w:rsidRDefault="00340E84" w:rsidP="005F265B">
            <w:pPr>
              <w:jc w:val="both"/>
              <w:rPr>
                <w:sz w:val="20"/>
                <w:szCs w:val="20"/>
              </w:rPr>
            </w:pPr>
            <w:r w:rsidRPr="00CE6DEA">
              <w:rPr>
                <w:sz w:val="20"/>
                <w:szCs w:val="20"/>
              </w:rPr>
              <w:t>2335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56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  <w:tc>
          <w:tcPr>
            <w:tcW w:w="159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27485,7</w:t>
            </w:r>
          </w:p>
        </w:tc>
      </w:tr>
    </w:tbl>
    <w:p w:rsidR="00340E84" w:rsidRPr="003772F2" w:rsidRDefault="00340E84" w:rsidP="00340E84">
      <w:pPr>
        <w:autoSpaceDE w:val="0"/>
        <w:autoSpaceDN w:val="0"/>
        <w:adjustRightInd w:val="0"/>
        <w:ind w:firstLine="708"/>
        <w:jc w:val="both"/>
        <w:outlineLvl w:val="0"/>
      </w:pPr>
      <w:r w:rsidRPr="003772F2">
        <w:t>Реализация мероприятий подпрограммы в отчетном году позволила:</w:t>
      </w:r>
    </w:p>
    <w:p w:rsidR="00340E84" w:rsidRPr="001451CD" w:rsidRDefault="00340E84" w:rsidP="00340E84">
      <w:pPr>
        <w:pStyle w:val="ConsPlusCell"/>
        <w:ind w:firstLine="708"/>
        <w:jc w:val="both"/>
      </w:pPr>
      <w:r w:rsidRPr="001451CD">
        <w:t>решить проблемы удовлетворения потребности граждан пожилого возраста и инвалидов в постоянном постороннем уходе,</w:t>
      </w:r>
      <w:r w:rsidRPr="001451CD">
        <w:rPr>
          <w:sz w:val="28"/>
          <w:szCs w:val="28"/>
        </w:rPr>
        <w:t xml:space="preserve"> </w:t>
      </w:r>
      <w:r w:rsidRPr="001451CD">
        <w:t xml:space="preserve">за прошедший год специалистами МБУ «Комплексный центр социального обслуживания населения </w:t>
      </w:r>
      <w:proofErr w:type="spellStart"/>
      <w:r w:rsidRPr="001451CD">
        <w:t>Емельяновского</w:t>
      </w:r>
      <w:proofErr w:type="spellEnd"/>
      <w:r w:rsidRPr="001451CD">
        <w:t xml:space="preserve"> района» обслужено 3091гражданин;</w:t>
      </w:r>
    </w:p>
    <w:p w:rsidR="00340E84" w:rsidRPr="00A60C3F" w:rsidRDefault="00340E84" w:rsidP="00340E84">
      <w:pPr>
        <w:autoSpaceDE w:val="0"/>
        <w:autoSpaceDN w:val="0"/>
        <w:adjustRightInd w:val="0"/>
        <w:ind w:firstLine="708"/>
        <w:jc w:val="both"/>
        <w:outlineLvl w:val="0"/>
      </w:pPr>
      <w:r w:rsidRPr="00A60C3F">
        <w:t xml:space="preserve">по итогам мероприятия «Декада качества», которая проводилась в форме анкетирования </w:t>
      </w:r>
      <w:r>
        <w:t xml:space="preserve"> </w:t>
      </w:r>
      <w:r w:rsidRPr="00A60C3F">
        <w:t>граждан, получающих социальные услуги в МБУ «КЦСОН»,   качеством и доступностью получения услуг граждане удовлетворены</w:t>
      </w:r>
      <w:r>
        <w:t xml:space="preserve"> 99,2% граждан (опрошено 528 человек);</w:t>
      </w:r>
      <w:r w:rsidRPr="00A60C3F">
        <w:t xml:space="preserve">  </w:t>
      </w:r>
    </w:p>
    <w:p w:rsidR="00340E84" w:rsidRPr="00A60C3F" w:rsidRDefault="00340E84" w:rsidP="00340E84">
      <w:pPr>
        <w:autoSpaceDE w:val="0"/>
        <w:autoSpaceDN w:val="0"/>
        <w:adjustRightInd w:val="0"/>
        <w:ind w:firstLine="708"/>
        <w:jc w:val="both"/>
        <w:outlineLvl w:val="0"/>
      </w:pPr>
      <w:r w:rsidRPr="00A60C3F">
        <w:t xml:space="preserve">продолжают работать формы социального обслуживания с преимущественной ориентацией на предоставление социальных услуг на дому: домашнее </w:t>
      </w:r>
      <w:proofErr w:type="spellStart"/>
      <w:r w:rsidRPr="00A60C3F">
        <w:t>визитирование</w:t>
      </w:r>
      <w:proofErr w:type="spellEnd"/>
      <w:r w:rsidRPr="00A60C3F">
        <w:t>, мобильные бригады;</w:t>
      </w:r>
    </w:p>
    <w:p w:rsidR="00340E84" w:rsidRPr="00814D89" w:rsidRDefault="00340E84" w:rsidP="00340E84">
      <w:pPr>
        <w:pStyle w:val="ConsPlusCell"/>
        <w:jc w:val="both"/>
      </w:pPr>
      <w:r w:rsidRPr="001451CD">
        <w:rPr>
          <w:color w:val="FF0000"/>
          <w:sz w:val="28"/>
          <w:szCs w:val="28"/>
        </w:rPr>
        <w:tab/>
      </w:r>
      <w:r w:rsidRPr="00814D89">
        <w:t>организованы курсы компьютерной грамотности, на которых в течени</w:t>
      </w:r>
      <w:proofErr w:type="gramStart"/>
      <w:r w:rsidRPr="00814D89">
        <w:t>и</w:t>
      </w:r>
      <w:proofErr w:type="gramEnd"/>
      <w:r w:rsidRPr="00814D89">
        <w:t xml:space="preserve"> отчетного года обучены  40 человек из числа  пенсионеров  и  инвалидов.  </w:t>
      </w:r>
    </w:p>
    <w:p w:rsidR="00340E84" w:rsidRDefault="00340E84" w:rsidP="00340E84">
      <w:pPr>
        <w:pStyle w:val="ConsPlusCell"/>
        <w:jc w:val="both"/>
      </w:pPr>
      <w:r>
        <w:rPr>
          <w:sz w:val="28"/>
          <w:szCs w:val="28"/>
        </w:rPr>
        <w:tab/>
      </w:r>
    </w:p>
    <w:p w:rsidR="00340E84" w:rsidRDefault="00340E84" w:rsidP="00340E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Подпрограмма 6</w:t>
      </w:r>
      <w:r w:rsidRPr="00CA78E6">
        <w:rPr>
          <w:rFonts w:ascii="Times New Roman" w:hAnsi="Times New Roman"/>
          <w:b w:val="0"/>
          <w:sz w:val="24"/>
          <w:szCs w:val="24"/>
        </w:rPr>
        <w:t xml:space="preserve"> «Обеспечение </w:t>
      </w:r>
      <w:r w:rsidRPr="00EE7F32">
        <w:rPr>
          <w:rFonts w:ascii="Times New Roman" w:hAnsi="Times New Roman" w:cs="Times New Roman"/>
          <w:b w:val="0"/>
          <w:sz w:val="24"/>
          <w:szCs w:val="24"/>
        </w:rPr>
        <w:t>своевременного и качественного  исполнения переданных государственных  полномочий по приему граждан, сбору  документов, ведению базы данных получателей социальной помощи  и организации  социального обслуживания»</w:t>
      </w:r>
    </w:p>
    <w:p w:rsidR="00340E84" w:rsidRPr="00EE7F32" w:rsidRDefault="00340E84" w:rsidP="00340E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285"/>
        <w:gridCol w:w="1292"/>
        <w:gridCol w:w="1553"/>
        <w:gridCol w:w="1283"/>
      </w:tblGrid>
      <w:tr w:rsidR="00340E84" w:rsidRPr="00966B4F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7F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E7F32">
              <w:rPr>
                <w:sz w:val="20"/>
                <w:szCs w:val="20"/>
              </w:rPr>
              <w:t>/</w:t>
            </w:r>
            <w:proofErr w:type="spellStart"/>
            <w:r w:rsidRPr="00EE7F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EE7F32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НН</w:t>
            </w:r>
          </w:p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EE7F32">
              <w:rPr>
                <w:sz w:val="20"/>
                <w:szCs w:val="20"/>
              </w:rPr>
              <w:t xml:space="preserve"> года (тыс</w:t>
            </w:r>
            <w:proofErr w:type="gramStart"/>
            <w:r w:rsidRPr="00EE7F32">
              <w:rPr>
                <w:sz w:val="20"/>
                <w:szCs w:val="20"/>
              </w:rPr>
              <w:t>.р</w:t>
            </w:r>
            <w:proofErr w:type="gramEnd"/>
            <w:r w:rsidRPr="00EE7F32">
              <w:rPr>
                <w:sz w:val="20"/>
                <w:szCs w:val="20"/>
              </w:rPr>
              <w:t>уб.)</w:t>
            </w:r>
          </w:p>
        </w:tc>
      </w:tr>
      <w:tr w:rsidR="00340E84" w:rsidRPr="00966B4F" w:rsidTr="005F265B">
        <w:trPr>
          <w:trHeight w:val="300"/>
        </w:trPr>
        <w:tc>
          <w:tcPr>
            <w:tcW w:w="1008" w:type="dxa"/>
            <w:vMerge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EE7F32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% исполнения</w:t>
            </w:r>
          </w:p>
        </w:tc>
      </w:tr>
      <w:tr w:rsidR="00340E84" w:rsidRPr="00966B4F" w:rsidTr="005F265B">
        <w:tc>
          <w:tcPr>
            <w:tcW w:w="1008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 xml:space="preserve">Муниципальное казенное учреждение  «Управление социальной защиты населения администрации </w:t>
            </w:r>
            <w:proofErr w:type="spellStart"/>
            <w:r w:rsidRPr="00EE7F32">
              <w:rPr>
                <w:sz w:val="20"/>
                <w:szCs w:val="20"/>
              </w:rPr>
              <w:t>Емельяновского</w:t>
            </w:r>
            <w:proofErr w:type="spellEnd"/>
            <w:r w:rsidRPr="00EE7F3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85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1001</w:t>
            </w:r>
          </w:p>
        </w:tc>
        <w:tc>
          <w:tcPr>
            <w:tcW w:w="1292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773,3</w:t>
            </w:r>
          </w:p>
        </w:tc>
        <w:tc>
          <w:tcPr>
            <w:tcW w:w="1553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636,967</w:t>
            </w:r>
          </w:p>
        </w:tc>
        <w:tc>
          <w:tcPr>
            <w:tcW w:w="128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340E84" w:rsidRPr="00966B4F" w:rsidTr="005F265B">
        <w:tc>
          <w:tcPr>
            <w:tcW w:w="1008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 xml:space="preserve">Муниципальное казенное учреждение  «Управление социальной защиты населения </w:t>
            </w:r>
            <w:r w:rsidRPr="00EE7F32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EE7F32">
              <w:rPr>
                <w:sz w:val="20"/>
                <w:szCs w:val="20"/>
              </w:rPr>
              <w:t>Емельяновского</w:t>
            </w:r>
            <w:proofErr w:type="spellEnd"/>
            <w:r w:rsidRPr="00EE7F3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85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292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649,509</w:t>
            </w:r>
          </w:p>
        </w:tc>
        <w:tc>
          <w:tcPr>
            <w:tcW w:w="1553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639,188</w:t>
            </w:r>
          </w:p>
        </w:tc>
        <w:tc>
          <w:tcPr>
            <w:tcW w:w="128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0E84" w:rsidRPr="00966B4F" w:rsidTr="005F265B">
        <w:tc>
          <w:tcPr>
            <w:tcW w:w="1008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60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 xml:space="preserve">Муниципальное казенное учреждение  «Управление социальной защиты населения администрации </w:t>
            </w:r>
            <w:proofErr w:type="spellStart"/>
            <w:r w:rsidRPr="00EE7F32">
              <w:rPr>
                <w:sz w:val="20"/>
                <w:szCs w:val="20"/>
              </w:rPr>
              <w:t>Емельяновского</w:t>
            </w:r>
            <w:proofErr w:type="spellEnd"/>
            <w:r w:rsidRPr="00EE7F3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85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1006</w:t>
            </w:r>
          </w:p>
        </w:tc>
        <w:tc>
          <w:tcPr>
            <w:tcW w:w="1292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13970,4</w:t>
            </w:r>
          </w:p>
        </w:tc>
        <w:tc>
          <w:tcPr>
            <w:tcW w:w="155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13970,4</w:t>
            </w:r>
          </w:p>
        </w:tc>
        <w:tc>
          <w:tcPr>
            <w:tcW w:w="128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340E84" w:rsidRPr="00966B4F" w:rsidTr="005F265B">
        <w:tc>
          <w:tcPr>
            <w:tcW w:w="1008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 w:rsidRPr="00EE7F32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«Отдел культуры  и искусства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92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55,225</w:t>
            </w:r>
          </w:p>
        </w:tc>
        <w:tc>
          <w:tcPr>
            <w:tcW w:w="155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55,225</w:t>
            </w:r>
          </w:p>
        </w:tc>
        <w:tc>
          <w:tcPr>
            <w:tcW w:w="1283" w:type="dxa"/>
          </w:tcPr>
          <w:p w:rsidR="00340E84" w:rsidRPr="00EE7F32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966B4F" w:rsidTr="005F265B">
        <w:tc>
          <w:tcPr>
            <w:tcW w:w="1008" w:type="dxa"/>
          </w:tcPr>
          <w:p w:rsidR="00340E84" w:rsidRPr="00966B4F" w:rsidRDefault="00340E84" w:rsidP="005F265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Итого</w:t>
            </w:r>
          </w:p>
        </w:tc>
        <w:tc>
          <w:tcPr>
            <w:tcW w:w="1285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15448,434</w:t>
            </w:r>
          </w:p>
        </w:tc>
        <w:tc>
          <w:tcPr>
            <w:tcW w:w="1553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15301,78</w:t>
            </w:r>
          </w:p>
        </w:tc>
        <w:tc>
          <w:tcPr>
            <w:tcW w:w="1283" w:type="dxa"/>
          </w:tcPr>
          <w:p w:rsidR="00340E84" w:rsidRPr="00F8259C" w:rsidRDefault="00340E84" w:rsidP="005F265B">
            <w:pPr>
              <w:jc w:val="both"/>
              <w:rPr>
                <w:sz w:val="20"/>
                <w:szCs w:val="20"/>
              </w:rPr>
            </w:pPr>
            <w:r w:rsidRPr="00F8259C">
              <w:rPr>
                <w:sz w:val="20"/>
                <w:szCs w:val="20"/>
              </w:rPr>
              <w:t>99,1</w:t>
            </w:r>
          </w:p>
        </w:tc>
      </w:tr>
    </w:tbl>
    <w:p w:rsidR="00340E84" w:rsidRPr="00AE5F29" w:rsidRDefault="00340E84" w:rsidP="00340E84">
      <w:pPr>
        <w:jc w:val="both"/>
        <w:rPr>
          <w:sz w:val="20"/>
          <w:szCs w:val="20"/>
        </w:rPr>
      </w:pPr>
    </w:p>
    <w:p w:rsidR="00340E84" w:rsidRPr="000F25E1" w:rsidRDefault="00340E84" w:rsidP="00340E84">
      <w:pPr>
        <w:ind w:firstLine="709"/>
        <w:jc w:val="both"/>
      </w:pPr>
      <w:r w:rsidRPr="000F25E1">
        <w:t>В рамках подпрограммы  исполнены следующие   расходы</w:t>
      </w:r>
      <w:proofErr w:type="gramStart"/>
      <w:r w:rsidRPr="000F25E1">
        <w:t xml:space="preserve"> :</w:t>
      </w:r>
      <w:proofErr w:type="gramEnd"/>
    </w:p>
    <w:p w:rsidR="00340E84" w:rsidRDefault="00340E84" w:rsidP="00340E84">
      <w:pPr>
        <w:ind w:firstLine="709"/>
        <w:jc w:val="both"/>
      </w:pPr>
      <w:r w:rsidRPr="000F25E1">
        <w:t>- на выплату пенсии за выслугу лет муниципальным служащим на сумму 636,967 тыс</w:t>
      </w:r>
      <w:proofErr w:type="gramStart"/>
      <w:r w:rsidRPr="000F25E1">
        <w:t>.р</w:t>
      </w:r>
      <w:proofErr w:type="gramEnd"/>
      <w:r w:rsidRPr="000F25E1">
        <w:t>уб.;</w:t>
      </w:r>
    </w:p>
    <w:p w:rsidR="00340E84" w:rsidRDefault="00340E84" w:rsidP="00340E84">
      <w:pPr>
        <w:ind w:firstLine="709"/>
        <w:jc w:val="both"/>
        <w:rPr>
          <w:rFonts w:eastAsia="Calibri"/>
          <w:lang w:eastAsia="en-US"/>
        </w:rPr>
      </w:pPr>
      <w:r w:rsidRPr="000F25E1">
        <w:rPr>
          <w:rFonts w:eastAsia="Calibri"/>
          <w:lang w:eastAsia="en-US"/>
        </w:rPr>
        <w:t>- на выполнение  работ по обеспечению беспрепятственного доступа к муниципальным учреждениям социальной  инфраструктуры (устройство пандуса к зданию МБУК «</w:t>
      </w:r>
      <w:proofErr w:type="spellStart"/>
      <w:r w:rsidRPr="000F25E1">
        <w:rPr>
          <w:rFonts w:eastAsia="Calibri"/>
          <w:lang w:eastAsia="en-US"/>
        </w:rPr>
        <w:t>Емельяновский</w:t>
      </w:r>
      <w:proofErr w:type="spellEnd"/>
      <w:r w:rsidRPr="000F25E1">
        <w:rPr>
          <w:rFonts w:eastAsia="Calibri"/>
          <w:lang w:eastAsia="en-US"/>
        </w:rPr>
        <w:t xml:space="preserve"> МДК»</w:t>
      </w:r>
      <w:r>
        <w:rPr>
          <w:rFonts w:eastAsia="Calibri"/>
          <w:lang w:eastAsia="en-US"/>
        </w:rPr>
        <w:t>)</w:t>
      </w:r>
      <w:r w:rsidRPr="000F25E1">
        <w:rPr>
          <w:rFonts w:eastAsia="Calibri"/>
          <w:lang w:eastAsia="en-US"/>
        </w:rPr>
        <w:t xml:space="preserve"> на сумму 55,225 тыс</w:t>
      </w:r>
      <w:proofErr w:type="gramStart"/>
      <w:r w:rsidRPr="000F25E1">
        <w:rPr>
          <w:rFonts w:eastAsia="Calibri"/>
          <w:lang w:eastAsia="en-US"/>
        </w:rPr>
        <w:t>.р</w:t>
      </w:r>
      <w:proofErr w:type="gramEnd"/>
      <w:r w:rsidRPr="000F25E1">
        <w:rPr>
          <w:rFonts w:eastAsia="Calibri"/>
          <w:lang w:eastAsia="en-US"/>
        </w:rPr>
        <w:t>уб.</w:t>
      </w:r>
      <w:r>
        <w:rPr>
          <w:rFonts w:eastAsia="Calibri"/>
          <w:lang w:eastAsia="en-US"/>
        </w:rPr>
        <w:t>;</w:t>
      </w:r>
    </w:p>
    <w:p w:rsidR="00340E84" w:rsidRDefault="00340E84" w:rsidP="00340E8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возврат ФГУ «Почта России» излишне возвращенных средств на сумму 287,209 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уб.;</w:t>
      </w:r>
    </w:p>
    <w:p w:rsidR="00340E84" w:rsidRDefault="00340E84" w:rsidP="00340E84">
      <w:pPr>
        <w:ind w:firstLine="709"/>
        <w:jc w:val="both"/>
      </w:pPr>
      <w:r>
        <w:rPr>
          <w:rFonts w:eastAsia="Calibri"/>
          <w:lang w:eastAsia="en-US"/>
        </w:rPr>
        <w:t xml:space="preserve">-  </w:t>
      </w:r>
      <w:r>
        <w:t>о</w:t>
      </w:r>
      <w:r w:rsidRPr="001D6558">
        <w:t>беспечение бесплатного проезда детей и лиц, сопровождающих организованные группы детей, до места нахождения детских оздоровительных лагерей и обратно</w:t>
      </w:r>
      <w:r>
        <w:t>, на сумму 193,8 тыс</w:t>
      </w:r>
      <w:proofErr w:type="gramStart"/>
      <w:r>
        <w:t>.р</w:t>
      </w:r>
      <w:proofErr w:type="gramEnd"/>
      <w:r>
        <w:t>уб.;</w:t>
      </w:r>
    </w:p>
    <w:p w:rsidR="00340E84" w:rsidRPr="00CA78E6" w:rsidRDefault="00340E84" w:rsidP="00340E84">
      <w:pPr>
        <w:jc w:val="both"/>
      </w:pPr>
      <w:r>
        <w:t xml:space="preserve">        </w:t>
      </w:r>
      <w:r w:rsidRPr="00CA78E6">
        <w:t>- обеспечение деятельности  аппарата  муници</w:t>
      </w:r>
      <w:r>
        <w:t>пального казенного учреждения «</w:t>
      </w:r>
      <w:r w:rsidRPr="00CA78E6">
        <w:t xml:space="preserve">Управление социальной защиты населения администрации </w:t>
      </w:r>
      <w:proofErr w:type="spellStart"/>
      <w:r w:rsidRPr="00CA78E6">
        <w:t>Емельяновского</w:t>
      </w:r>
      <w:proofErr w:type="spellEnd"/>
      <w:r w:rsidRPr="00CA78E6">
        <w:t xml:space="preserve"> района», за счет средств </w:t>
      </w:r>
      <w:r>
        <w:t xml:space="preserve"> краевого бюджета, на сумму 13877,4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 xml:space="preserve">       </w:t>
      </w:r>
      <w:r w:rsidRPr="00CA78E6">
        <w:t>- обеспечение деятельности  аппарата,  в части исполнения  вопросов местного значения муниципального района, за</w:t>
      </w:r>
      <w:r>
        <w:t xml:space="preserve"> счет средств районного бюджета, в сумме 93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 xml:space="preserve">       -   о</w:t>
      </w:r>
      <w:r w:rsidRPr="001D6558">
        <w:t>рганизация торжественно-праздничных мероприятий, посвященных социально-значимым событиям</w:t>
      </w:r>
      <w:r>
        <w:t>, в сумме 109,699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 xml:space="preserve">      - </w:t>
      </w:r>
      <w:r w:rsidRPr="001D6558">
        <w:t xml:space="preserve">  </w:t>
      </w:r>
      <w:r>
        <w:t xml:space="preserve">на предоставление </w:t>
      </w:r>
      <w:r w:rsidRPr="001D6558">
        <w:t xml:space="preserve"> ежемесячной денежной выпла</w:t>
      </w:r>
      <w:r>
        <w:t>ты Смолиной Е. Х. в сумме 48,48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  <w:r w:rsidRPr="00CA78E6">
        <w:t>При реализации данной подпрограммы  достигнуты  следующие показатели:</w:t>
      </w:r>
    </w:p>
    <w:p w:rsidR="00340E84" w:rsidRDefault="00340E84" w:rsidP="00340E84">
      <w:pPr>
        <w:jc w:val="both"/>
      </w:pPr>
    </w:p>
    <w:tbl>
      <w:tblPr>
        <w:tblW w:w="9371" w:type="dxa"/>
        <w:tblInd w:w="93" w:type="dxa"/>
        <w:tblLayout w:type="fixed"/>
        <w:tblLook w:val="0000"/>
      </w:tblPr>
      <w:tblGrid>
        <w:gridCol w:w="1350"/>
        <w:gridCol w:w="2265"/>
        <w:gridCol w:w="1440"/>
        <w:gridCol w:w="2340"/>
        <w:gridCol w:w="1976"/>
      </w:tblGrid>
      <w:tr w:rsidR="00340E84" w:rsidRPr="00966B4F" w:rsidTr="005F265B">
        <w:trPr>
          <w:trHeight w:val="91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№</w:t>
            </w:r>
            <w:r w:rsidRPr="0025468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254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468F">
              <w:rPr>
                <w:sz w:val="20"/>
                <w:szCs w:val="20"/>
              </w:rPr>
              <w:t>/</w:t>
            </w:r>
            <w:proofErr w:type="spellStart"/>
            <w:r w:rsidRPr="00254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Цели,</w:t>
            </w:r>
            <w:r w:rsidRPr="0025468F">
              <w:rPr>
                <w:sz w:val="20"/>
                <w:szCs w:val="20"/>
              </w:rPr>
              <w:br/>
              <w:t>задачи,</w:t>
            </w:r>
            <w:r w:rsidRPr="0025468F"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ind w:left="-497" w:firstLine="497"/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План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Факт</w:t>
            </w:r>
          </w:p>
        </w:tc>
      </w:tr>
      <w:tr w:rsidR="00340E84" w:rsidRPr="00966B4F" w:rsidTr="005F265B">
        <w:trPr>
          <w:trHeight w:val="179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Доля граждан получающих регулярные денежные выплаты от числа граждан, имеющих право на меры социальной поддержки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89,0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90,0</w:t>
            </w:r>
          </w:p>
        </w:tc>
      </w:tr>
      <w:tr w:rsidR="00340E84" w:rsidRPr="00966B4F" w:rsidTr="005F265B">
        <w:trPr>
          <w:trHeight w:val="179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D90108" w:rsidRDefault="00340E84" w:rsidP="005F265B">
            <w:pPr>
              <w:pStyle w:val="af"/>
              <w:rPr>
                <w:sz w:val="20"/>
                <w:szCs w:val="20"/>
              </w:rPr>
            </w:pPr>
            <w:r w:rsidRPr="00D90108">
              <w:rPr>
                <w:sz w:val="20"/>
                <w:szCs w:val="20"/>
              </w:rPr>
              <w:t xml:space="preserve">Уровень удовлетворенности жителей </w:t>
            </w:r>
            <w:proofErr w:type="spellStart"/>
            <w:r w:rsidRPr="00D90108">
              <w:rPr>
                <w:sz w:val="20"/>
                <w:szCs w:val="20"/>
              </w:rPr>
              <w:t>Емельяновского</w:t>
            </w:r>
            <w:proofErr w:type="spellEnd"/>
            <w:r w:rsidRPr="00D90108">
              <w:rPr>
                <w:sz w:val="20"/>
                <w:szCs w:val="20"/>
              </w:rPr>
              <w:t xml:space="preserve"> района качеством предоставления государственных и муниципальных  услуг в </w:t>
            </w:r>
            <w:r w:rsidRPr="00D90108">
              <w:rPr>
                <w:sz w:val="20"/>
                <w:szCs w:val="20"/>
              </w:rPr>
              <w:lastRenderedPageBreak/>
              <w:t>сфере социальной поддержки населения</w:t>
            </w:r>
          </w:p>
          <w:p w:rsidR="00340E84" w:rsidRPr="00D90108" w:rsidRDefault="00340E84" w:rsidP="005F265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966B4F" w:rsidTr="005F265B">
        <w:trPr>
          <w:trHeight w:val="179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D90108" w:rsidRDefault="00340E84" w:rsidP="005F265B">
            <w:pPr>
              <w:pStyle w:val="af"/>
              <w:rPr>
                <w:sz w:val="20"/>
                <w:szCs w:val="20"/>
              </w:rPr>
            </w:pPr>
            <w:r w:rsidRPr="00D90108">
              <w:rPr>
                <w:sz w:val="20"/>
                <w:szCs w:val="20"/>
              </w:rPr>
              <w:t>Удельный вес обоснованных жалоб к числу граждан, которым предоставлены государственные  и муниципальные услуги по социальной поддержке в календарном году</w:t>
            </w:r>
          </w:p>
          <w:p w:rsidR="00340E84" w:rsidRPr="00402D35" w:rsidRDefault="00340E84" w:rsidP="005F265B">
            <w:pPr>
              <w:pStyle w:val="af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0,1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0E84" w:rsidRPr="00966B4F" w:rsidTr="005F265B">
        <w:trPr>
          <w:trHeight w:val="179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84" w:rsidRPr="00D90108" w:rsidRDefault="00340E84" w:rsidP="005F265B">
            <w:pPr>
              <w:pStyle w:val="af"/>
              <w:rPr>
                <w:sz w:val="20"/>
                <w:szCs w:val="20"/>
              </w:rPr>
            </w:pPr>
            <w:r w:rsidRPr="00D90108">
              <w:rPr>
                <w:sz w:val="20"/>
                <w:szCs w:val="20"/>
              </w:rPr>
              <w:t>Уровень исполнения</w:t>
            </w:r>
          </w:p>
          <w:p w:rsidR="00340E84" w:rsidRPr="00D90108" w:rsidRDefault="00340E84" w:rsidP="005F265B">
            <w:pPr>
              <w:pStyle w:val="af"/>
              <w:rPr>
                <w:sz w:val="20"/>
                <w:szCs w:val="20"/>
              </w:rPr>
            </w:pPr>
            <w:r w:rsidRPr="00D90108">
              <w:rPr>
                <w:sz w:val="20"/>
                <w:szCs w:val="20"/>
              </w:rPr>
              <w:t>субвенций на реализацию переданных полномочий края</w:t>
            </w:r>
          </w:p>
          <w:p w:rsidR="00340E84" w:rsidRPr="00D90108" w:rsidRDefault="00340E84" w:rsidP="005F265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 w:rsidRPr="0025468F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84" w:rsidRPr="0025468F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Default="00340E84" w:rsidP="00340E84">
      <w:pPr>
        <w:jc w:val="both"/>
      </w:pPr>
    </w:p>
    <w:p w:rsidR="00340E84" w:rsidRPr="00CA78E6" w:rsidRDefault="00340E84" w:rsidP="00340E84">
      <w:pPr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           Реализация м</w:t>
      </w:r>
      <w:r>
        <w:t>ероприятий подпрограммы позволила в отчетном году</w:t>
      </w:r>
      <w:r w:rsidRPr="00CA78E6">
        <w:t xml:space="preserve"> обеспечить достижение следующих результатов:</w:t>
      </w:r>
    </w:p>
    <w:p w:rsidR="00340E84" w:rsidRPr="004D61F4" w:rsidRDefault="00340E84" w:rsidP="00340E84">
      <w:pPr>
        <w:autoSpaceDE w:val="0"/>
        <w:autoSpaceDN w:val="0"/>
        <w:adjustRightInd w:val="0"/>
        <w:jc w:val="both"/>
      </w:pPr>
      <w:r>
        <w:t xml:space="preserve">           д</w:t>
      </w:r>
      <w:r w:rsidRPr="004D61F4">
        <w:t>оля  граждан получающих регулярные денежные выплаты от числа граждан, имеющих право на меры социальной поддержки</w:t>
      </w:r>
      <w:r>
        <w:t xml:space="preserve"> составила в отчетном году 90 тыс</w:t>
      </w:r>
      <w:proofErr w:type="gramStart"/>
      <w:r>
        <w:t>.р</w:t>
      </w:r>
      <w:proofErr w:type="gramEnd"/>
      <w:r>
        <w:t>уб.;</w:t>
      </w:r>
    </w:p>
    <w:p w:rsidR="00340E84" w:rsidRPr="00CA78E6" w:rsidRDefault="00340E84" w:rsidP="00340E84">
      <w:pPr>
        <w:autoSpaceDE w:val="0"/>
        <w:autoSpaceDN w:val="0"/>
        <w:adjustRightInd w:val="0"/>
        <w:ind w:firstLine="709"/>
        <w:jc w:val="both"/>
      </w:pPr>
      <w:r w:rsidRPr="00CA78E6">
        <w:t>уровень исполнения расходов з</w:t>
      </w:r>
      <w:r>
        <w:t>а счёт краевого бюджета  – 100 %;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    </w:t>
      </w:r>
      <w:r w:rsidRPr="00CA78E6">
        <w:t xml:space="preserve">уровень удовлетворенности жителей </w:t>
      </w:r>
      <w:proofErr w:type="spellStart"/>
      <w:r w:rsidRPr="00CA78E6">
        <w:t>Емельяновского</w:t>
      </w:r>
      <w:proofErr w:type="spellEnd"/>
      <w:r w:rsidRPr="00CA78E6">
        <w:t xml:space="preserve"> района качеством предоставления муниципальных услуг в сфере социальной п</w:t>
      </w:r>
      <w:r>
        <w:t>оддержки населения –  100</w:t>
      </w:r>
      <w:r w:rsidRPr="00CA78E6">
        <w:t xml:space="preserve"> %</w:t>
      </w:r>
      <w:r>
        <w:t>;</w:t>
      </w:r>
      <w:r w:rsidRPr="00CA78E6">
        <w:t xml:space="preserve"> </w:t>
      </w:r>
      <w:r>
        <w:t xml:space="preserve">    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  </w:t>
      </w:r>
      <w:r w:rsidRPr="00CA78E6">
        <w:t>удельный вес обоснованных жалоб к числу граждан, которым предоставлены муниципальные  услуги по социальной поддержке в календарном го</w:t>
      </w:r>
      <w:r>
        <w:t>ду – 0%.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   </w:t>
      </w:r>
      <w:r w:rsidRPr="005A14DC">
        <w:t>В 2015</w:t>
      </w:r>
      <w:r>
        <w:t xml:space="preserve">году </w:t>
      </w:r>
      <w:r w:rsidRPr="005A14DC">
        <w:t xml:space="preserve"> за назначением мер социальной поддержки в управление социальной защиты населения обратились 10292 гражданина.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  </w:t>
      </w:r>
      <w:r w:rsidRPr="005A14DC">
        <w:t xml:space="preserve"> За консультацией и оформлением удостоверений</w:t>
      </w:r>
      <w:r>
        <w:t>,</w:t>
      </w:r>
      <w:r w:rsidRPr="005A14DC">
        <w:t xml:space="preserve"> дающих право на льготы</w:t>
      </w:r>
      <w:r>
        <w:t>,</w:t>
      </w:r>
      <w:r w:rsidRPr="005A14DC">
        <w:t xml:space="preserve"> обратились 17546 граждан</w:t>
      </w:r>
      <w:r>
        <w:t>.</w:t>
      </w:r>
    </w:p>
    <w:p w:rsidR="00340E84" w:rsidRPr="005A14DC" w:rsidRDefault="00340E84" w:rsidP="00340E84">
      <w:pPr>
        <w:tabs>
          <w:tab w:val="left" w:pos="709"/>
          <w:tab w:val="left" w:pos="851"/>
        </w:tabs>
        <w:suppressAutoHyphens/>
        <w:jc w:val="both"/>
        <w:outlineLvl w:val="2"/>
        <w:rPr>
          <w:rFonts w:eastAsia="Calibri"/>
          <w:lang w:eastAsia="en-US"/>
        </w:rPr>
      </w:pPr>
      <w:r>
        <w:t xml:space="preserve">        </w:t>
      </w:r>
      <w:r w:rsidRPr="005A14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14DC">
        <w:rPr>
          <w:rFonts w:eastAsia="Calibri"/>
          <w:lang w:eastAsia="en-US"/>
        </w:rPr>
        <w:t xml:space="preserve">Таким образом, реализация всех мероприятий Программы позволила  своевременно и в полном объеме выполнить все возложенные на социальную защиту района обязательства, провести системные мероприятия, направленные на усиление социальной  поддержки граждан, повышение качества и эффективности работы. </w:t>
      </w:r>
    </w:p>
    <w:p w:rsidR="00340E84" w:rsidRPr="005A14DC" w:rsidRDefault="00340E84" w:rsidP="00340E84">
      <w:pPr>
        <w:autoSpaceDE w:val="0"/>
        <w:autoSpaceDN w:val="0"/>
        <w:adjustRightInd w:val="0"/>
        <w:jc w:val="both"/>
        <w:outlineLvl w:val="2"/>
      </w:pPr>
      <w:r w:rsidRPr="005A14DC">
        <w:tab/>
      </w:r>
    </w:p>
    <w:p w:rsidR="00340E84" w:rsidRPr="003772F2" w:rsidRDefault="00340E84" w:rsidP="00340E84">
      <w:pPr>
        <w:ind w:firstLine="708"/>
        <w:jc w:val="both"/>
      </w:pPr>
    </w:p>
    <w:p w:rsidR="00340E84" w:rsidRPr="00CA78E6" w:rsidRDefault="00340E84" w:rsidP="00340E84">
      <w:pPr>
        <w:autoSpaceDE w:val="0"/>
        <w:autoSpaceDN w:val="0"/>
        <w:adjustRightInd w:val="0"/>
        <w:jc w:val="both"/>
      </w:pPr>
    </w:p>
    <w:p w:rsidR="00340E84" w:rsidRPr="00AF2797" w:rsidRDefault="00340E84" w:rsidP="00340E84">
      <w:pPr>
        <w:jc w:val="both"/>
        <w:rPr>
          <w:b/>
          <w:bCs/>
        </w:rPr>
      </w:pPr>
      <w:r w:rsidRPr="00AF2797">
        <w:t xml:space="preserve"> </w:t>
      </w:r>
      <w:r w:rsidRPr="00AF2797">
        <w:rPr>
          <w:b/>
          <w:bCs/>
        </w:rPr>
        <w:t xml:space="preserve">Муниципальная программа </w:t>
      </w:r>
      <w:proofErr w:type="spellStart"/>
      <w:r w:rsidRPr="00AF2797">
        <w:rPr>
          <w:b/>
          <w:bCs/>
        </w:rPr>
        <w:t>Емельяновского</w:t>
      </w:r>
      <w:proofErr w:type="spellEnd"/>
      <w:r w:rsidRPr="00AF2797">
        <w:rPr>
          <w:b/>
          <w:bCs/>
        </w:rPr>
        <w:t xml:space="preserve"> района «</w:t>
      </w:r>
      <w:r w:rsidRPr="00AF2797">
        <w:rPr>
          <w:b/>
        </w:rPr>
        <w:t xml:space="preserve">Управление муниципальными финансами </w:t>
      </w:r>
      <w:proofErr w:type="spellStart"/>
      <w:r w:rsidRPr="00AF2797">
        <w:rPr>
          <w:b/>
        </w:rPr>
        <w:t>Емельяновского</w:t>
      </w:r>
      <w:proofErr w:type="spellEnd"/>
      <w:r w:rsidRPr="00AF2797">
        <w:rPr>
          <w:b/>
        </w:rPr>
        <w:t xml:space="preserve"> района</w:t>
      </w:r>
      <w:r w:rsidRPr="00AF2797">
        <w:rPr>
          <w:b/>
          <w:bCs/>
        </w:rPr>
        <w:t xml:space="preserve">»  </w:t>
      </w:r>
    </w:p>
    <w:p w:rsidR="00340E84" w:rsidRPr="00AF2797" w:rsidRDefault="00340E84" w:rsidP="00340E84">
      <w:pPr>
        <w:autoSpaceDE w:val="0"/>
        <w:autoSpaceDN w:val="0"/>
        <w:adjustRightInd w:val="0"/>
        <w:jc w:val="center"/>
        <w:rPr>
          <w:b/>
          <w:bCs/>
        </w:rPr>
      </w:pPr>
    </w:p>
    <w:p w:rsidR="00340E84" w:rsidRPr="00CA78E6" w:rsidRDefault="00340E84" w:rsidP="00340E84">
      <w:pPr>
        <w:ind w:firstLine="709"/>
        <w:jc w:val="both"/>
      </w:pPr>
      <w:r w:rsidRPr="00CA78E6">
        <w:t>На реал</w:t>
      </w:r>
      <w:r>
        <w:t xml:space="preserve">изацию муниципальной программы </w:t>
      </w:r>
      <w:r w:rsidRPr="004E7817">
        <w:rPr>
          <w:bCs/>
        </w:rPr>
        <w:t>«</w:t>
      </w:r>
      <w:r w:rsidRPr="004E7817">
        <w:t xml:space="preserve">Управление муниципальными финансами </w:t>
      </w:r>
      <w:proofErr w:type="spellStart"/>
      <w:r w:rsidRPr="004E7817">
        <w:t>Емельяновского</w:t>
      </w:r>
      <w:proofErr w:type="spellEnd"/>
      <w:r w:rsidRPr="004E7817">
        <w:t xml:space="preserve"> района</w:t>
      </w:r>
      <w:r>
        <w:rPr>
          <w:bCs/>
        </w:rPr>
        <w:t xml:space="preserve">» </w:t>
      </w:r>
      <w:r w:rsidRPr="00CA78E6">
        <w:t xml:space="preserve"> (дале</w:t>
      </w:r>
      <w:proofErr w:type="gramStart"/>
      <w:r w:rsidRPr="00CA78E6">
        <w:t>е-</w:t>
      </w:r>
      <w:proofErr w:type="gramEnd"/>
      <w:r w:rsidRPr="00CA78E6">
        <w:t xml:space="preserve"> Программа) в целом </w:t>
      </w:r>
      <w:r>
        <w:t>израсходованы</w:t>
      </w:r>
      <w:r w:rsidRPr="00CA78E6">
        <w:t xml:space="preserve"> средства</w:t>
      </w:r>
      <w:r>
        <w:t xml:space="preserve"> в сумме 56420,257</w:t>
      </w:r>
      <w:r w:rsidRPr="001B7D8B">
        <w:rPr>
          <w:color w:val="FF0000"/>
        </w:rPr>
        <w:t xml:space="preserve"> </w:t>
      </w:r>
      <w:r w:rsidRPr="00CA78E6">
        <w:t xml:space="preserve"> тыс.руб., в том числе:</w:t>
      </w:r>
    </w:p>
    <w:p w:rsidR="00340E84" w:rsidRPr="00CA78E6" w:rsidRDefault="00340E84" w:rsidP="00340E84">
      <w:pPr>
        <w:jc w:val="both"/>
      </w:pPr>
      <w:r w:rsidRPr="00CA78E6">
        <w:t xml:space="preserve">краевого бюджета - </w:t>
      </w:r>
      <w:r>
        <w:t xml:space="preserve">  17902,5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Default="00340E84" w:rsidP="00340E84">
      <w:pPr>
        <w:jc w:val="both"/>
      </w:pPr>
      <w:r w:rsidRPr="00CA78E6">
        <w:lastRenderedPageBreak/>
        <w:t xml:space="preserve">районного бюджета - </w:t>
      </w:r>
      <w:r>
        <w:t xml:space="preserve"> 38144,484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Pr="00CA78E6" w:rsidRDefault="00340E84" w:rsidP="00340E84">
      <w:pPr>
        <w:jc w:val="both"/>
      </w:pPr>
      <w:r>
        <w:t>бюджетов поселений – 373,273 тыс</w:t>
      </w:r>
      <w:proofErr w:type="gramStart"/>
      <w:r>
        <w:t>.р</w:t>
      </w:r>
      <w:proofErr w:type="gramEnd"/>
      <w:r>
        <w:t>уб.</w:t>
      </w:r>
    </w:p>
    <w:p w:rsidR="00340E84" w:rsidRPr="001F2AC0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8E6">
        <w:t xml:space="preserve">Цель Программы: </w:t>
      </w:r>
      <w:r>
        <w:t>о</w:t>
      </w:r>
      <w:r w:rsidRPr="005652CB">
        <w:t xml:space="preserve">беспечение долгосрочной сбалансированности и устойчивости бюджетной системы </w:t>
      </w:r>
      <w:proofErr w:type="spellStart"/>
      <w:r w:rsidRPr="005652CB">
        <w:t>Емельяновского</w:t>
      </w:r>
      <w:proofErr w:type="spellEnd"/>
      <w:r w:rsidRPr="005652CB">
        <w:t xml:space="preserve"> района, повышение качества и прозрачности управления муниципальными финансами</w:t>
      </w:r>
      <w:r>
        <w:t>.</w:t>
      </w:r>
    </w:p>
    <w:p w:rsidR="00340E84" w:rsidRDefault="00340E84" w:rsidP="00340E84">
      <w:pPr>
        <w:ind w:firstLine="709"/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Задачи Программы: </w:t>
      </w:r>
    </w:p>
    <w:p w:rsidR="00340E84" w:rsidRPr="005652CB" w:rsidRDefault="00340E84" w:rsidP="00340E84">
      <w:pPr>
        <w:autoSpaceDE w:val="0"/>
        <w:autoSpaceDN w:val="0"/>
        <w:adjustRightInd w:val="0"/>
        <w:jc w:val="both"/>
      </w:pPr>
      <w:r w:rsidRPr="005652CB"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:rsidR="00340E84" w:rsidRDefault="00340E84" w:rsidP="00340E84">
      <w:pPr>
        <w:jc w:val="both"/>
      </w:pPr>
      <w:r w:rsidRPr="005652CB">
        <w:t>2. Эффективное управление муниципальным долгом</w:t>
      </w:r>
      <w:r>
        <w:t xml:space="preserve"> </w:t>
      </w:r>
      <w:proofErr w:type="spellStart"/>
      <w:r>
        <w:t>Емельяновского</w:t>
      </w:r>
      <w:proofErr w:type="spellEnd"/>
      <w:r>
        <w:t xml:space="preserve"> района;</w:t>
      </w:r>
    </w:p>
    <w:p w:rsidR="00340E84" w:rsidRDefault="00340E84" w:rsidP="00340E84">
      <w:pPr>
        <w:jc w:val="both"/>
      </w:pPr>
      <w:r w:rsidRPr="005652CB">
        <w:t xml:space="preserve"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обеспечение </w:t>
      </w:r>
      <w:proofErr w:type="gramStart"/>
      <w:r w:rsidRPr="005652CB">
        <w:t xml:space="preserve">контроля </w:t>
      </w:r>
      <w:r>
        <w:t xml:space="preserve"> </w:t>
      </w:r>
      <w:r w:rsidRPr="005652CB">
        <w:t>за</w:t>
      </w:r>
      <w:proofErr w:type="gramEnd"/>
      <w:r w:rsidRPr="005652CB">
        <w:t xml:space="preserve"> соблюдением законодательства в финансово-бюджетной сфере, а также </w:t>
      </w:r>
      <w:r>
        <w:t xml:space="preserve">оптимизации и </w:t>
      </w:r>
      <w:r w:rsidRPr="005652CB">
        <w:t>повышения эффективности расходов районного бюджета</w:t>
      </w:r>
      <w:r>
        <w:t>.</w:t>
      </w:r>
      <w:r w:rsidRPr="005652CB">
        <w:t xml:space="preserve">  </w:t>
      </w:r>
    </w:p>
    <w:p w:rsidR="00340E84" w:rsidRDefault="00340E84" w:rsidP="00340E84">
      <w:pPr>
        <w:jc w:val="both"/>
      </w:pPr>
    </w:p>
    <w:p w:rsidR="00340E84" w:rsidRPr="00CA78E6" w:rsidRDefault="00340E84" w:rsidP="00340E84">
      <w:pPr>
        <w:jc w:val="both"/>
      </w:pPr>
    </w:p>
    <w:p w:rsidR="00340E84" w:rsidRPr="009E625A" w:rsidRDefault="00340E84" w:rsidP="00340E84">
      <w:pPr>
        <w:jc w:val="center"/>
      </w:pPr>
      <w:r w:rsidRPr="009E625A">
        <w:t xml:space="preserve">Подпрограмма </w:t>
      </w:r>
    </w:p>
    <w:p w:rsidR="00340E84" w:rsidRPr="009E625A" w:rsidRDefault="00340E84" w:rsidP="00340E84">
      <w:pPr>
        <w:jc w:val="center"/>
      </w:pPr>
      <w:r w:rsidRPr="009E625A">
        <w:t xml:space="preserve">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9E625A">
        <w:t>Емельяно</w:t>
      </w:r>
      <w:r>
        <w:t>вского</w:t>
      </w:r>
      <w:proofErr w:type="spellEnd"/>
      <w:r>
        <w:t xml:space="preserve"> района» </w:t>
      </w:r>
    </w:p>
    <w:p w:rsidR="00340E84" w:rsidRDefault="00340E84" w:rsidP="00340E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285"/>
        <w:gridCol w:w="1552"/>
        <w:gridCol w:w="1553"/>
        <w:gridCol w:w="1148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Утверждено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555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 «Финансовое управление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края»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340E84" w:rsidRPr="00A73A07" w:rsidRDefault="00340E84" w:rsidP="005F265B">
            <w:pPr>
              <w:ind w:right="159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1401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21902,5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21902,5</w:t>
            </w:r>
          </w:p>
        </w:tc>
        <w:tc>
          <w:tcPr>
            <w:tcW w:w="114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rPr>
          <w:trHeight w:val="81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15315,5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15315,5</w:t>
            </w:r>
          </w:p>
        </w:tc>
        <w:tc>
          <w:tcPr>
            <w:tcW w:w="114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37218,0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37218,0</w:t>
            </w:r>
          </w:p>
        </w:tc>
        <w:tc>
          <w:tcPr>
            <w:tcW w:w="114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100,0</w:t>
            </w:r>
          </w:p>
        </w:tc>
      </w:tr>
    </w:tbl>
    <w:p w:rsidR="00340E84" w:rsidRPr="001F2AC0" w:rsidRDefault="00340E84" w:rsidP="00340E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</w:t>
      </w:r>
      <w:r w:rsidRPr="00CA78E6">
        <w:t xml:space="preserve">В рамках подпрограммы  </w:t>
      </w:r>
      <w:r>
        <w:t>исполнены</w:t>
      </w:r>
      <w:r w:rsidRPr="00CA78E6">
        <w:t xml:space="preserve">   расходы</w:t>
      </w:r>
      <w:r>
        <w:t xml:space="preserve">, связанные с </w:t>
      </w:r>
      <w:r w:rsidRPr="00352477">
        <w:t>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</w:t>
      </w:r>
      <w:r>
        <w:t>, в том числе: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>-  предоставлены  дотации на выравнивание  бюджетной обеспеченности поселений района  в сумме 21902,5 тыс</w:t>
      </w:r>
      <w:proofErr w:type="gramStart"/>
      <w:r>
        <w:t>.р</w:t>
      </w:r>
      <w:proofErr w:type="gramEnd"/>
      <w:r>
        <w:t>уб., в том числе за счет средств краевого бюджета – 17902,5 тыс.руб., за счет средств районного бюджета 4000 тыс.руб. ;</w:t>
      </w:r>
    </w:p>
    <w:p w:rsidR="00340E84" w:rsidRDefault="00340E84" w:rsidP="00340E84">
      <w:pPr>
        <w:autoSpaceDE w:val="0"/>
        <w:autoSpaceDN w:val="0"/>
        <w:adjustRightInd w:val="0"/>
        <w:jc w:val="both"/>
      </w:pPr>
      <w:r>
        <w:t>- предоставлены  межбюджетные трансферты на  обеспечение сбалансированности  бюджетов поселений района в сумме 15315,5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  <w:r w:rsidRPr="00CA78E6">
        <w:t>При реализации данной подпрограммы достигнуты  следующие показатели:</w:t>
      </w:r>
    </w:p>
    <w:p w:rsidR="00340E84" w:rsidRPr="00CA78E6" w:rsidRDefault="00340E84" w:rsidP="00340E84">
      <w:pPr>
        <w:jc w:val="both"/>
      </w:pPr>
    </w:p>
    <w:tbl>
      <w:tblPr>
        <w:tblW w:w="94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560"/>
        <w:gridCol w:w="1878"/>
        <w:gridCol w:w="2659"/>
      </w:tblGrid>
      <w:tr w:rsidR="00340E84" w:rsidRPr="000C5742" w:rsidTr="005F265B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 xml:space="preserve">№  </w:t>
            </w:r>
            <w:r w:rsidRPr="00AE5F2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E5F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29">
              <w:rPr>
                <w:rFonts w:ascii="Times New Roman" w:hAnsi="Times New Roman" w:cs="Times New Roman"/>
              </w:rPr>
              <w:t>/</w:t>
            </w:r>
            <w:proofErr w:type="spellStart"/>
            <w:r w:rsidRPr="00AE5F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 xml:space="preserve">Цель,    </w:t>
            </w:r>
            <w:r w:rsidRPr="00AE5F2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AE5F2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Единица</w:t>
            </w:r>
            <w:r w:rsidRPr="00AE5F2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left="429" w:hanging="4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0C5742" w:rsidTr="005F265B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  <w:lang w:eastAsia="en-US"/>
              </w:rPr>
              <w:t xml:space="preserve">Минимальный размер бюджетной обеспеченности поселений </w:t>
            </w:r>
            <w:proofErr w:type="spellStart"/>
            <w:r w:rsidRPr="00AE5F29">
              <w:rPr>
                <w:rFonts w:ascii="Times New Roman" w:hAnsi="Times New Roman" w:cs="Times New Roman"/>
                <w:lang w:eastAsia="en-US"/>
              </w:rPr>
              <w:t>Емельяновского</w:t>
            </w:r>
            <w:proofErr w:type="spellEnd"/>
            <w:r w:rsidRPr="00AE5F29">
              <w:rPr>
                <w:rFonts w:ascii="Times New Roman" w:hAnsi="Times New Roman" w:cs="Times New Roman"/>
                <w:lang w:eastAsia="en-US"/>
              </w:rPr>
              <w:t xml:space="preserve">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103B30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B30">
              <w:rPr>
                <w:rFonts w:ascii="Times New Roman" w:hAnsi="Times New Roman" w:cs="Times New Roman"/>
              </w:rPr>
              <w:t>2,7</w:t>
            </w:r>
          </w:p>
        </w:tc>
      </w:tr>
      <w:tr w:rsidR="00340E84" w:rsidRPr="000C5742" w:rsidTr="005F265B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hAnsi="Times New Roman" w:cs="Times New Roman"/>
              </w:rPr>
              <w:t xml:space="preserve">Отсутствие в бюджетах </w:t>
            </w:r>
            <w:r w:rsidRPr="00AE5F29">
              <w:rPr>
                <w:rFonts w:ascii="Times New Roman" w:hAnsi="Times New Roman" w:cs="Times New Roman"/>
              </w:rPr>
              <w:lastRenderedPageBreak/>
              <w:t>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340E84" w:rsidRPr="004D7D21" w:rsidRDefault="00340E84" w:rsidP="00340E84">
      <w:pPr>
        <w:autoSpaceDE w:val="0"/>
        <w:autoSpaceDN w:val="0"/>
        <w:adjustRightInd w:val="0"/>
        <w:ind w:firstLine="567"/>
        <w:jc w:val="both"/>
      </w:pPr>
      <w:r w:rsidRPr="004D7D21">
        <w:lastRenderedPageBreak/>
        <w:t xml:space="preserve">Реализация программных мероприятий </w:t>
      </w:r>
      <w:r>
        <w:t xml:space="preserve">в отчетном году  привела </w:t>
      </w:r>
      <w:r w:rsidRPr="004D7D21">
        <w:t>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340E84" w:rsidRPr="004D7D21" w:rsidRDefault="00340E84" w:rsidP="00340E84">
      <w:pPr>
        <w:autoSpaceDE w:val="0"/>
        <w:autoSpaceDN w:val="0"/>
        <w:adjustRightInd w:val="0"/>
        <w:ind w:firstLine="567"/>
        <w:jc w:val="both"/>
      </w:pPr>
      <w:r w:rsidRPr="004D7D21">
        <w:t>1</w:t>
      </w:r>
      <w:r>
        <w:t>) м</w:t>
      </w:r>
      <w:r w:rsidRPr="004D7D21">
        <w:t xml:space="preserve">инимальный размер бюджетной обеспеченности </w:t>
      </w:r>
      <w:r>
        <w:t xml:space="preserve"> поселений района – </w:t>
      </w:r>
      <w:r w:rsidRPr="005A7821">
        <w:t>2,7</w:t>
      </w:r>
      <w:r>
        <w:t xml:space="preserve"> тыс</w:t>
      </w:r>
      <w:proofErr w:type="gramStart"/>
      <w:r>
        <w:t>.р</w:t>
      </w:r>
      <w:proofErr w:type="gramEnd"/>
      <w:r>
        <w:t>ублей. Не выполнение  данного показателя обусловлено  невыполнением  поселениями  плана по налоговым и неналоговым  доходам.</w:t>
      </w:r>
    </w:p>
    <w:p w:rsidR="00340E84" w:rsidRPr="004D7D21" w:rsidRDefault="00340E84" w:rsidP="00340E84">
      <w:pPr>
        <w:autoSpaceDE w:val="0"/>
        <w:autoSpaceDN w:val="0"/>
        <w:adjustRightInd w:val="0"/>
        <w:ind w:firstLine="567"/>
        <w:jc w:val="both"/>
      </w:pPr>
      <w:r w:rsidRPr="004D7D21">
        <w:t>2) </w:t>
      </w:r>
      <w:r>
        <w:t xml:space="preserve"> о</w:t>
      </w:r>
      <w:r w:rsidRPr="004D7D21">
        <w:t>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340E84" w:rsidRPr="004D7D21" w:rsidRDefault="00340E84" w:rsidP="00340E84">
      <w:pPr>
        <w:autoSpaceDE w:val="0"/>
        <w:autoSpaceDN w:val="0"/>
        <w:adjustRightInd w:val="0"/>
        <w:ind w:firstLine="567"/>
        <w:jc w:val="both"/>
      </w:pPr>
      <w:r w:rsidRPr="004D7D21">
        <w:t>3</w:t>
      </w:r>
      <w:r>
        <w:t>) о</w:t>
      </w:r>
      <w:r w:rsidRPr="004D7D21">
        <w:t>тсутствие в бюджетах поселений просроченной кредиторской задолженности по бюджетным кредитам.</w:t>
      </w:r>
    </w:p>
    <w:p w:rsidR="00340E84" w:rsidRPr="001F2AC0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E84" w:rsidRPr="00CA78E6" w:rsidRDefault="00340E84" w:rsidP="00340E84">
      <w:pPr>
        <w:jc w:val="both"/>
      </w:pPr>
    </w:p>
    <w:p w:rsidR="00340E84" w:rsidRPr="00DF23E3" w:rsidRDefault="00340E84" w:rsidP="00340E84">
      <w:pPr>
        <w:pStyle w:val="ConsPlusCell"/>
        <w:jc w:val="center"/>
      </w:pPr>
      <w:r w:rsidRPr="00DF23E3">
        <w:t xml:space="preserve">Подпрограмма </w:t>
      </w:r>
    </w:p>
    <w:p w:rsidR="00340E84" w:rsidRPr="00DF23E3" w:rsidRDefault="00340E84" w:rsidP="00340E84">
      <w:pPr>
        <w:pStyle w:val="ConsPlusCell"/>
        <w:jc w:val="center"/>
      </w:pPr>
      <w:r w:rsidRPr="00DF23E3">
        <w:t xml:space="preserve">«Обеспечение реализации муниципальной программы и прочие мероприятия» </w:t>
      </w:r>
    </w:p>
    <w:p w:rsidR="00340E84" w:rsidRPr="00CA78E6" w:rsidRDefault="00340E84" w:rsidP="00340E84">
      <w:pPr>
        <w:jc w:val="both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427"/>
        <w:gridCol w:w="1552"/>
        <w:gridCol w:w="1300"/>
        <w:gridCol w:w="1283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427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на 2015</w:t>
            </w:r>
            <w:r w:rsidRPr="00A73A07">
              <w:rPr>
                <w:sz w:val="20"/>
                <w:szCs w:val="20"/>
              </w:rPr>
              <w:t xml:space="preserve"> год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137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 «Финансовое управление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края»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0106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10949,6</w:t>
            </w:r>
          </w:p>
        </w:tc>
        <w:tc>
          <w:tcPr>
            <w:tcW w:w="13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10741,355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8503,14</w:t>
            </w:r>
          </w:p>
        </w:tc>
        <w:tc>
          <w:tcPr>
            <w:tcW w:w="13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8460,902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19452,74</w:t>
            </w:r>
          </w:p>
        </w:tc>
        <w:tc>
          <w:tcPr>
            <w:tcW w:w="13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19202,257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</w:tbl>
    <w:p w:rsidR="00340E84" w:rsidRDefault="00340E84" w:rsidP="00340E84">
      <w:pPr>
        <w:jc w:val="both"/>
      </w:pPr>
      <w:r>
        <w:t xml:space="preserve">Средства районного бюджета  в рамках реализации данной подпрограммы  в отчетном году направлены </w:t>
      </w:r>
      <w:proofErr w:type="gramStart"/>
      <w:r>
        <w:t>на</w:t>
      </w:r>
      <w:proofErr w:type="gramEnd"/>
      <w:r>
        <w:t>:</w:t>
      </w:r>
    </w:p>
    <w:p w:rsidR="00340E84" w:rsidRDefault="00340E84" w:rsidP="00340E84">
      <w:pPr>
        <w:jc w:val="both"/>
      </w:pPr>
      <w:r>
        <w:t>- обеспечение деятельности аппарата муниципального</w:t>
      </w:r>
      <w:r w:rsidRPr="000E31C6">
        <w:t xml:space="preserve"> </w:t>
      </w:r>
      <w:r>
        <w:t>казенного учреждения</w:t>
      </w:r>
      <w:r w:rsidRPr="00CA78E6">
        <w:t xml:space="preserve">  </w:t>
      </w:r>
      <w:r>
        <w:t>«Финансовое управление</w:t>
      </w:r>
      <w:r w:rsidRPr="00CA78E6">
        <w:t xml:space="preserve"> администрации </w:t>
      </w:r>
      <w:proofErr w:type="spellStart"/>
      <w:r w:rsidRPr="00CA78E6">
        <w:t>Емельяновского</w:t>
      </w:r>
      <w:proofErr w:type="spellEnd"/>
      <w:r w:rsidRPr="00CA78E6">
        <w:t xml:space="preserve"> района</w:t>
      </w:r>
      <w:r>
        <w:t xml:space="preserve"> Красноярского края» в сумме 10741,355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 xml:space="preserve"> - обеспечение деятельности </w:t>
      </w:r>
      <w:r w:rsidRPr="00CF19AE">
        <w:t xml:space="preserve">муниципального бюджетного учреждения «Централизованная бухгалтерия администрации </w:t>
      </w:r>
      <w:proofErr w:type="spellStart"/>
      <w:r w:rsidRPr="00CF19AE">
        <w:t>Емельяновского</w:t>
      </w:r>
      <w:proofErr w:type="spellEnd"/>
      <w:r w:rsidRPr="00CF19AE">
        <w:t xml:space="preserve"> района», которое  в соответствии с постановлением администрации </w:t>
      </w:r>
      <w:proofErr w:type="spellStart"/>
      <w:r w:rsidRPr="00CF19AE">
        <w:t>Емельяновского</w:t>
      </w:r>
      <w:proofErr w:type="spellEnd"/>
      <w:r w:rsidRPr="00CF19AE">
        <w:t xml:space="preserve"> района № 3254 от 08.09.2015 реорганизовано в муниципальное казенное учреждение,  в сумме 8087,629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340E84" w:rsidRPr="000E31C6" w:rsidRDefault="00340E84" w:rsidP="00340E84">
      <w:pPr>
        <w:jc w:val="both"/>
      </w:pPr>
      <w:r>
        <w:t>-     осуществление полномочий переданных администрацией Никольского сельсовета   по ведению бухгалтерского  учета в сумме 373,273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</w:p>
    <w:p w:rsidR="00340E84" w:rsidRDefault="00340E84" w:rsidP="00340E84">
      <w:pPr>
        <w:jc w:val="both"/>
      </w:pPr>
      <w:r>
        <w:t>При реализации данной подпрограммы достигнуты  следующие результаты:</w:t>
      </w:r>
    </w:p>
    <w:p w:rsidR="00340E84" w:rsidRPr="00CA78E6" w:rsidRDefault="00340E84" w:rsidP="00340E84">
      <w:pPr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690"/>
        <w:gridCol w:w="1276"/>
        <w:gridCol w:w="1964"/>
        <w:gridCol w:w="1616"/>
      </w:tblGrid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 xml:space="preserve">№  </w:t>
            </w:r>
            <w:r w:rsidRPr="00AE5F2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E5F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5F29">
              <w:rPr>
                <w:rFonts w:ascii="Times New Roman" w:hAnsi="Times New Roman" w:cs="Times New Roman"/>
              </w:rPr>
              <w:t>/</w:t>
            </w:r>
            <w:proofErr w:type="spellStart"/>
            <w:r w:rsidRPr="00AE5F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 xml:space="preserve">Цель,    </w:t>
            </w:r>
            <w:r w:rsidRPr="00AE5F2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AE5F2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Единица</w:t>
            </w:r>
            <w:r w:rsidRPr="00AE5F2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left="429" w:hanging="4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AE5F29" w:rsidTr="005F26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AE5F29">
              <w:rPr>
                <w:rFonts w:ascii="Times New Roman" w:eastAsia="Calibri" w:hAnsi="Times New Roman" w:cs="Times New Roman"/>
                <w:lang w:eastAsia="en-US"/>
              </w:rPr>
              <w:t>Емельяновского</w:t>
            </w:r>
            <w:proofErr w:type="spellEnd"/>
            <w:r w:rsidRPr="00AE5F29">
              <w:rPr>
                <w:rFonts w:ascii="Times New Roman" w:eastAsia="Calibri" w:hAnsi="Times New Roman" w:cs="Times New Roman"/>
                <w:lang w:eastAsia="en-US"/>
              </w:rPr>
              <w:t xml:space="preserve"> района;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F29">
              <w:rPr>
                <w:sz w:val="20"/>
                <w:szCs w:val="20"/>
              </w:rPr>
              <w:t>Обеспечение исполнения расходных обязательств муниципального района (без 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не менее 97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94,9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Соотношение объема проверенных средств районного бюджета к общему объему расходов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hAnsi="Times New Roman" w:cs="Times New Roman"/>
              </w:rPr>
              <w:t xml:space="preserve">Разработка и размещение на официальном сайте администрации </w:t>
            </w:r>
            <w:proofErr w:type="spellStart"/>
            <w:r w:rsidRPr="00AE5F29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AE5F29">
              <w:rPr>
                <w:rFonts w:ascii="Times New Roman" w:hAnsi="Times New Roman" w:cs="Times New Roman"/>
              </w:rPr>
              <w:t xml:space="preserve"> района презентации «Путеводитель по бюджету </w:t>
            </w:r>
            <w:proofErr w:type="spellStart"/>
            <w:r w:rsidRPr="00AE5F29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AE5F29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 xml:space="preserve">Количество обслуживаемых  учреждений МБУ «Централизованная бухгалтерия администрации </w:t>
            </w:r>
            <w:proofErr w:type="spellStart"/>
            <w:r w:rsidRPr="00AE5F29">
              <w:rPr>
                <w:rFonts w:ascii="Times New Roman" w:eastAsia="Calibri" w:hAnsi="Times New Roman" w:cs="Times New Roman"/>
                <w:lang w:eastAsia="en-US"/>
              </w:rPr>
              <w:t>Емельяновского</w:t>
            </w:r>
            <w:proofErr w:type="spellEnd"/>
            <w:r w:rsidRPr="00AE5F29">
              <w:rPr>
                <w:rFonts w:ascii="Times New Roman" w:eastAsia="Calibri" w:hAnsi="Times New Roman" w:cs="Times New Roman"/>
                <w:lang w:eastAsia="en-US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</w:tr>
      <w:tr w:rsidR="00340E84" w:rsidRPr="00AE5F29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Количество обоснованных жалоб потребителей, актов и представлений контролирующих органов, поступивших в учреждение или в вышестоящий орган, по которым были приняты меры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E5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AE5F2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340E84" w:rsidRDefault="00340E84" w:rsidP="00340E8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40E84" w:rsidRDefault="00340E84" w:rsidP="00340E84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           </w:t>
      </w:r>
      <w:r w:rsidRPr="00413AFB">
        <w:rPr>
          <w:rFonts w:ascii="Times New Roman" w:hAnsi="Times New Roman" w:cs="Times New Roman"/>
          <w:sz w:val="24"/>
          <w:szCs w:val="24"/>
        </w:rPr>
        <w:t xml:space="preserve">Невыполнение показателя </w:t>
      </w:r>
      <w:r w:rsidRPr="00B0180C">
        <w:rPr>
          <w:rFonts w:ascii="Times New Roman" w:hAnsi="Times New Roman" w:cs="Times New Roman"/>
          <w:sz w:val="24"/>
          <w:szCs w:val="24"/>
        </w:rPr>
        <w:t>«Обеспечение исполнения расходных обязательств муниципального района (без безвозмездных поступлений)</w:t>
      </w:r>
      <w:r w:rsidRPr="00B018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объясняется  невыполнением  плана по  безвозмездным поступлениям от бюджетов поселений, которые не имеют целевого  характера расходования, в сумме 17233,3 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340E84" w:rsidRPr="005874FC" w:rsidRDefault="00340E84" w:rsidP="00340E84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74FC">
        <w:rPr>
          <w:rFonts w:ascii="Times New Roman" w:hAnsi="Times New Roman" w:cs="Times New Roman"/>
          <w:sz w:val="24"/>
          <w:szCs w:val="24"/>
        </w:rPr>
        <w:t>Невыполнение показателя</w:t>
      </w:r>
      <w:r w:rsidRPr="005874FC">
        <w:rPr>
          <w:sz w:val="24"/>
          <w:szCs w:val="24"/>
        </w:rPr>
        <w:t xml:space="preserve"> </w:t>
      </w:r>
      <w:r w:rsidRPr="005874FC">
        <w:rPr>
          <w:rFonts w:ascii="Times New Roman" w:hAnsi="Times New Roman" w:cs="Times New Roman"/>
          <w:sz w:val="24"/>
          <w:szCs w:val="24"/>
        </w:rPr>
        <w:t>«</w:t>
      </w:r>
      <w:r w:rsidRPr="0058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обслуживаемых  учреждений МБУ «Централизованная бухгалтерия администрации </w:t>
      </w:r>
      <w:proofErr w:type="spellStart"/>
      <w:r w:rsidRPr="005874FC">
        <w:rPr>
          <w:rFonts w:ascii="Times New Roman" w:eastAsia="Calibri" w:hAnsi="Times New Roman" w:cs="Times New Roman"/>
          <w:sz w:val="24"/>
          <w:szCs w:val="24"/>
          <w:lang w:eastAsia="en-US"/>
        </w:rPr>
        <w:t>Емельяновского</w:t>
      </w:r>
      <w:proofErr w:type="spellEnd"/>
      <w:r w:rsidRPr="0058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связано с реорганизацией  МБУ «Архитектурно-планировочное бюро» во втором полугодии отчетного года.</w:t>
      </w:r>
    </w:p>
    <w:p w:rsidR="00340E84" w:rsidRDefault="00340E84" w:rsidP="00340E84">
      <w:pPr>
        <w:jc w:val="both"/>
      </w:pPr>
      <w:r>
        <w:t xml:space="preserve">     Н</w:t>
      </w:r>
      <w:r w:rsidRPr="00CA78E6">
        <w:t>а  финансовое обеспечение  выполнения муни</w:t>
      </w:r>
      <w:r>
        <w:t>ципального задания муниципальному бюджетному</w:t>
      </w:r>
      <w:r w:rsidRPr="00CA78E6">
        <w:t xml:space="preserve"> учре</w:t>
      </w:r>
      <w:r>
        <w:t>ждению</w:t>
      </w:r>
      <w:r w:rsidRPr="00CA78E6">
        <w:t xml:space="preserve"> «</w:t>
      </w:r>
      <w:r w:rsidRPr="000E31C6">
        <w:t xml:space="preserve">«Централизованная бухгалтерия администрации </w:t>
      </w:r>
      <w:proofErr w:type="spellStart"/>
      <w:r w:rsidRPr="000E31C6">
        <w:t>Емельяновского</w:t>
      </w:r>
      <w:proofErr w:type="spellEnd"/>
      <w:r w:rsidRPr="000E31C6">
        <w:t xml:space="preserve"> района»</w:t>
      </w:r>
      <w:r>
        <w:t xml:space="preserve"> предоставлена субсидия в сумме  5490,94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</w:t>
      </w:r>
      <w:r>
        <w:t>.</w:t>
      </w:r>
    </w:p>
    <w:p w:rsidR="00340E84" w:rsidRPr="00CA78E6" w:rsidRDefault="00340E84" w:rsidP="00340E84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900"/>
        <w:gridCol w:w="900"/>
        <w:gridCol w:w="900"/>
        <w:gridCol w:w="1440"/>
        <w:gridCol w:w="1620"/>
      </w:tblGrid>
      <w:tr w:rsidR="00340E84" w:rsidRPr="00CA78E6" w:rsidTr="005F265B">
        <w:trPr>
          <w:trHeight w:val="960"/>
        </w:trPr>
        <w:tc>
          <w:tcPr>
            <w:tcW w:w="46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8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9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80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выполнени</w:t>
            </w:r>
            <w:r>
              <w:rPr>
                <w:sz w:val="20"/>
                <w:szCs w:val="20"/>
              </w:rPr>
              <w:t xml:space="preserve">е муниципального задания,  2015 </w:t>
            </w:r>
            <w:r w:rsidRPr="00A73A07">
              <w:rPr>
                <w:sz w:val="20"/>
                <w:szCs w:val="20"/>
              </w:rPr>
              <w:t>год</w:t>
            </w:r>
          </w:p>
        </w:tc>
      </w:tr>
      <w:tr w:rsidR="00340E84" w:rsidRPr="00CA78E6" w:rsidTr="005F265B">
        <w:trPr>
          <w:trHeight w:val="532"/>
        </w:trPr>
        <w:tc>
          <w:tcPr>
            <w:tcW w:w="46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Ведение бухгалтерского, налогового учета, составление бухгалтерской, налоговой и статистической отчетности, составление  исполнение бюджетных смет и планов финансово-хозяйственной </w:t>
            </w:r>
            <w:r w:rsidRPr="00A73A07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340E84" w:rsidRPr="00E537D9" w:rsidRDefault="00340E84" w:rsidP="005F265B">
            <w:pPr>
              <w:jc w:val="both"/>
              <w:rPr>
                <w:sz w:val="20"/>
                <w:szCs w:val="20"/>
              </w:rPr>
            </w:pPr>
            <w:r w:rsidRPr="00E537D9">
              <w:rPr>
                <w:sz w:val="20"/>
                <w:szCs w:val="20"/>
              </w:rPr>
              <w:t>5490,94</w:t>
            </w:r>
          </w:p>
        </w:tc>
        <w:tc>
          <w:tcPr>
            <w:tcW w:w="1620" w:type="dxa"/>
          </w:tcPr>
          <w:p w:rsidR="00340E84" w:rsidRPr="00E537D9" w:rsidRDefault="00340E84" w:rsidP="005F265B">
            <w:pPr>
              <w:jc w:val="both"/>
              <w:rPr>
                <w:sz w:val="20"/>
                <w:szCs w:val="20"/>
              </w:rPr>
            </w:pPr>
            <w:r w:rsidRPr="00E537D9">
              <w:rPr>
                <w:sz w:val="20"/>
                <w:szCs w:val="20"/>
              </w:rPr>
              <w:t>5490,94</w:t>
            </w:r>
          </w:p>
        </w:tc>
      </w:tr>
    </w:tbl>
    <w:p w:rsidR="00340E84" w:rsidRPr="00213F27" w:rsidRDefault="00340E84" w:rsidP="00340E84">
      <w:pPr>
        <w:pStyle w:val="ConsPlusCell"/>
        <w:ind w:firstLine="709"/>
        <w:jc w:val="both"/>
      </w:pPr>
      <w:proofErr w:type="gramStart"/>
      <w:r w:rsidRPr="00213F27">
        <w:lastRenderedPageBreak/>
        <w:t>Реализация  м</w:t>
      </w:r>
      <w:r>
        <w:t>ероприятий подпрограммы привели</w:t>
      </w:r>
      <w:r w:rsidRPr="00213F27">
        <w:t xml:space="preserve">  </w:t>
      </w:r>
      <w:r>
        <w:t xml:space="preserve">к </w:t>
      </w:r>
      <w:r w:rsidRPr="00213F27">
        <w:t>п</w:t>
      </w:r>
      <w:r>
        <w:t>оддержанию</w:t>
      </w:r>
      <w:r w:rsidRPr="00213F27">
        <w:t xml:space="preserve"> рейтинга района по качеству управления муниципальными финансами не ниже уровня, соответствующего надлежащему качеству</w:t>
      </w:r>
      <w:r>
        <w:t>,</w:t>
      </w:r>
      <w:r w:rsidRPr="00FD408C">
        <w:t xml:space="preserve"> </w:t>
      </w:r>
      <w:r w:rsidRPr="00213F27">
        <w:t>о</w:t>
      </w:r>
      <w:r>
        <w:t>беспечению</w:t>
      </w:r>
      <w:r w:rsidRPr="00213F27">
        <w:t xml:space="preserve"> исполнения расходных обязательств района</w:t>
      </w:r>
      <w:r>
        <w:t xml:space="preserve"> на высоком уровне,</w:t>
      </w:r>
      <w:r w:rsidRPr="00FD408C">
        <w:t xml:space="preserve"> </w:t>
      </w:r>
      <w:r w:rsidRPr="00213F27">
        <w:t>и</w:t>
      </w:r>
      <w:r>
        <w:t>сполнению</w:t>
      </w:r>
      <w:r w:rsidRPr="00213F27">
        <w:t xml:space="preserve"> районного бюджета по доходам без учета безвозмездных поступлений к первоначально утвержденному уровню</w:t>
      </w:r>
      <w:r>
        <w:t xml:space="preserve"> на высоком уровне,</w:t>
      </w:r>
      <w:r w:rsidRPr="00FD408C">
        <w:t xml:space="preserve"> </w:t>
      </w:r>
      <w:r w:rsidRPr="00213F27">
        <w:t>п</w:t>
      </w:r>
      <w:r>
        <w:t>оддержанию</w:t>
      </w:r>
      <w:r w:rsidRPr="00213F27">
        <w:t xml:space="preserve"> значения средней оценки качес</w:t>
      </w:r>
      <w:r>
        <w:t>тва финансового менеджмента</w:t>
      </w:r>
      <w:r w:rsidRPr="00FD408C">
        <w:t xml:space="preserve"> </w:t>
      </w:r>
      <w:r>
        <w:t>главных распорядителей</w:t>
      </w:r>
      <w:r w:rsidRPr="00CA78E6">
        <w:t xml:space="preserve"> бюджетных сред</w:t>
      </w:r>
      <w:r>
        <w:t>ств районного бюджета не ниже среднего уровня</w:t>
      </w:r>
      <w:proofErr w:type="gramEnd"/>
      <w:r>
        <w:t xml:space="preserve">,  </w:t>
      </w:r>
      <w:r w:rsidRPr="00213F27">
        <w:t>п</w:t>
      </w:r>
      <w:r>
        <w:t>овышению</w:t>
      </w:r>
      <w:r w:rsidRPr="00213F27">
        <w:t xml:space="preserve"> квалификации муниципальных служащих</w:t>
      </w:r>
      <w:r>
        <w:t xml:space="preserve">, работающих в МКУ «Финансовое управление» и специалистов МБУ «Централизованная бухгалтерия», </w:t>
      </w:r>
      <w:r w:rsidRPr="00FD408C">
        <w:t xml:space="preserve"> </w:t>
      </w:r>
      <w:r>
        <w:t>снижению</w:t>
      </w:r>
      <w:r w:rsidRPr="00213F27">
        <w:t xml:space="preserve"> объемов нарушений законодательства в финан</w:t>
      </w:r>
      <w:r>
        <w:t>сово-бюджетной сфере и повышению</w:t>
      </w:r>
      <w:r w:rsidRPr="00213F27">
        <w:t xml:space="preserve"> эффективности расходования бюджетных средств, с</w:t>
      </w:r>
      <w:r>
        <w:t>облюдению финансовой дисциплины,</w:t>
      </w:r>
      <w:r w:rsidRPr="003148DB">
        <w:t xml:space="preserve"> </w:t>
      </w:r>
      <w:r>
        <w:t>разработке и размещению</w:t>
      </w:r>
      <w:r w:rsidRPr="00213F27">
        <w:t xml:space="preserve"> на официальном сайте администрации </w:t>
      </w:r>
      <w:proofErr w:type="spellStart"/>
      <w:r w:rsidRPr="00213F27">
        <w:t>Емельяновского</w:t>
      </w:r>
      <w:proofErr w:type="spellEnd"/>
      <w:r w:rsidRPr="00213F27">
        <w:t xml:space="preserve"> района презентации «Путеводитель по бюджету </w:t>
      </w:r>
      <w:proofErr w:type="spellStart"/>
      <w:r w:rsidRPr="00213F27">
        <w:t>Емельяновского</w:t>
      </w:r>
      <w:proofErr w:type="spellEnd"/>
      <w:r w:rsidRPr="00213F27">
        <w:t xml:space="preserve"> района»</w:t>
      </w:r>
      <w:r>
        <w:t>.</w:t>
      </w:r>
    </w:p>
    <w:p w:rsidR="00340E84" w:rsidRPr="00213F27" w:rsidRDefault="00340E84" w:rsidP="00340E84">
      <w:pPr>
        <w:pStyle w:val="ConsPlusCell"/>
        <w:ind w:firstLine="709"/>
        <w:jc w:val="both"/>
        <w:rPr>
          <w:rFonts w:eastAsia="Calibri"/>
          <w:lang w:eastAsia="en-US"/>
        </w:rPr>
      </w:pPr>
    </w:p>
    <w:p w:rsidR="00340E84" w:rsidRPr="00AF2797" w:rsidRDefault="00340E84" w:rsidP="00340E84">
      <w:pPr>
        <w:autoSpaceDE w:val="0"/>
        <w:autoSpaceDN w:val="0"/>
        <w:adjustRightInd w:val="0"/>
        <w:jc w:val="center"/>
        <w:rPr>
          <w:b/>
        </w:rPr>
      </w:pPr>
      <w:r w:rsidRPr="00AF2797">
        <w:rPr>
          <w:b/>
        </w:rPr>
        <w:t xml:space="preserve">Муниципальная программа </w:t>
      </w:r>
      <w:proofErr w:type="spellStart"/>
      <w:r w:rsidRPr="00AF2797">
        <w:rPr>
          <w:b/>
        </w:rPr>
        <w:t>Емельяновского</w:t>
      </w:r>
      <w:proofErr w:type="spellEnd"/>
      <w:r w:rsidRPr="00AF2797">
        <w:rPr>
          <w:b/>
        </w:rPr>
        <w:t xml:space="preserve"> района «Развитие физической культуры, спорта в </w:t>
      </w:r>
      <w:proofErr w:type="spellStart"/>
      <w:r w:rsidRPr="00AF2797">
        <w:rPr>
          <w:b/>
        </w:rPr>
        <w:t>Емельяновском</w:t>
      </w:r>
      <w:proofErr w:type="spellEnd"/>
      <w:r w:rsidRPr="00AF2797">
        <w:rPr>
          <w:b/>
        </w:rPr>
        <w:t xml:space="preserve"> районе »</w:t>
      </w:r>
    </w:p>
    <w:p w:rsidR="00340E84" w:rsidRPr="00AF2797" w:rsidRDefault="00340E84" w:rsidP="00340E84">
      <w:pPr>
        <w:jc w:val="both"/>
        <w:rPr>
          <w:b/>
        </w:rPr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>На реал</w:t>
      </w:r>
      <w:r>
        <w:t xml:space="preserve">изацию муниципальной программы </w:t>
      </w:r>
      <w:r w:rsidRPr="004E7817">
        <w:rPr>
          <w:bCs/>
        </w:rPr>
        <w:t>«</w:t>
      </w:r>
      <w:r w:rsidRPr="006E0B3F">
        <w:t>Развити</w:t>
      </w:r>
      <w:r>
        <w:t xml:space="preserve">е физической культуры, спорта в </w:t>
      </w:r>
      <w:proofErr w:type="spellStart"/>
      <w:r w:rsidRPr="006E0B3F">
        <w:t>Е</w:t>
      </w:r>
      <w:r>
        <w:t>мельяновском</w:t>
      </w:r>
      <w:proofErr w:type="spellEnd"/>
      <w:r>
        <w:t xml:space="preserve"> районе</w:t>
      </w:r>
      <w:r w:rsidRPr="006E0B3F">
        <w:t>»</w:t>
      </w:r>
      <w:r>
        <w:t xml:space="preserve"> израсходованы </w:t>
      </w:r>
      <w:r w:rsidRPr="00CA78E6">
        <w:t xml:space="preserve"> средства</w:t>
      </w:r>
      <w:r>
        <w:t xml:space="preserve"> в сумме  </w:t>
      </w:r>
      <w:r w:rsidRPr="00F33C7A">
        <w:rPr>
          <w:color w:val="FF0000"/>
        </w:rPr>
        <w:t xml:space="preserve"> </w:t>
      </w:r>
      <w:r w:rsidRPr="00C2675A">
        <w:t>20966,042</w:t>
      </w:r>
      <w:r w:rsidRPr="00CA78E6">
        <w:t xml:space="preserve"> тыс</w:t>
      </w:r>
      <w:proofErr w:type="gramStart"/>
      <w:r w:rsidRPr="00CA78E6">
        <w:t>.р</w:t>
      </w:r>
      <w:proofErr w:type="gramEnd"/>
      <w:r w:rsidRPr="00CA78E6">
        <w:t>уб., в том числе:</w:t>
      </w:r>
    </w:p>
    <w:p w:rsidR="00340E84" w:rsidRDefault="00340E84" w:rsidP="00340E84">
      <w:pPr>
        <w:jc w:val="both"/>
      </w:pPr>
      <w:r w:rsidRPr="00CA78E6">
        <w:t xml:space="preserve">районного бюджета </w:t>
      </w:r>
      <w:r>
        <w:t>–</w:t>
      </w:r>
      <w:r w:rsidRPr="00CA78E6">
        <w:t xml:space="preserve"> </w:t>
      </w:r>
      <w:r>
        <w:t xml:space="preserve">17252,809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Default="00340E84" w:rsidP="00340E84">
      <w:pPr>
        <w:jc w:val="both"/>
      </w:pPr>
      <w:r>
        <w:t>бюджета  поселений  - 494,733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  <w:r>
        <w:t xml:space="preserve">внебюджетные источники – </w:t>
      </w:r>
      <w:r w:rsidRPr="00C2675A">
        <w:t>3218,5</w:t>
      </w:r>
      <w:r w:rsidRPr="00F33C7A">
        <w:rPr>
          <w:color w:val="FF0000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</w:p>
    <w:p w:rsidR="00340E84" w:rsidRPr="003E5325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Цель Программы: </w:t>
      </w:r>
      <w:r>
        <w:t>с</w:t>
      </w:r>
      <w:r w:rsidRPr="003E5325">
        <w:t>оздание условий, обеспечивающих возможность гражданам систематически заниматься физической культурой и спортом</w:t>
      </w:r>
      <w:r>
        <w:t>.</w:t>
      </w:r>
    </w:p>
    <w:p w:rsidR="00340E84" w:rsidRPr="003E5325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Задачи Программы: </w:t>
      </w:r>
      <w:r w:rsidRPr="003E5325">
        <w:t xml:space="preserve">обеспечение развития массовой физической культуры на территории </w:t>
      </w:r>
      <w:proofErr w:type="spellStart"/>
      <w:r w:rsidRPr="003E5325">
        <w:t>Емельяновского</w:t>
      </w:r>
      <w:proofErr w:type="spellEnd"/>
      <w:r w:rsidRPr="003E5325">
        <w:t xml:space="preserve"> района</w:t>
      </w:r>
      <w:r>
        <w:t>.</w:t>
      </w:r>
    </w:p>
    <w:p w:rsidR="00340E84" w:rsidRPr="00D056EA" w:rsidRDefault="00340E84" w:rsidP="00340E84">
      <w:pPr>
        <w:autoSpaceDE w:val="0"/>
        <w:autoSpaceDN w:val="0"/>
        <w:adjustRightInd w:val="0"/>
        <w:jc w:val="center"/>
      </w:pPr>
      <w:r>
        <w:t>Исполнение   мероприятий программы  за отчетный год</w:t>
      </w:r>
    </w:p>
    <w:p w:rsidR="00340E84" w:rsidRPr="009E625A" w:rsidRDefault="00340E84" w:rsidP="00340E8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427"/>
        <w:gridCol w:w="1552"/>
        <w:gridCol w:w="1553"/>
        <w:gridCol w:w="1006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427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713"/>
        </w:trPr>
        <w:tc>
          <w:tcPr>
            <w:tcW w:w="1008" w:type="dxa"/>
            <w:vMerge w:val="restart"/>
            <w:tcBorders>
              <w:left w:val="nil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1101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15961,4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15954,223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0E84" w:rsidRPr="00CA78E6" w:rsidTr="005F265B"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1793,319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42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17761,4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17747,542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</w:tbl>
    <w:p w:rsidR="00340E84" w:rsidRPr="00CA78E6" w:rsidRDefault="00340E84" w:rsidP="00340E84">
      <w:pPr>
        <w:jc w:val="both"/>
      </w:pP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>В рамках указанных мероприятий  осуществлены  следующие расходы: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предоставлена субсидия на выполнение муниципального задания  и иные цели </w:t>
      </w:r>
      <w:r w:rsidRPr="00594764">
        <w:t>м</w:t>
      </w:r>
      <w:r>
        <w:t>униципальному автономному учреждению</w:t>
      </w:r>
      <w:r w:rsidRPr="00594764">
        <w:t xml:space="preserve"> "Спортивно-оздоровительный комплекс "Заря"</w:t>
      </w:r>
      <w:r>
        <w:t xml:space="preserve">  в сумме 15954,223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>-  на  проведение  районных спортивно-массовых мероприятий в сумме 227,175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FF0000"/>
        </w:rPr>
        <w:t xml:space="preserve">- </w:t>
      </w:r>
      <w:r>
        <w:t>о</w:t>
      </w:r>
      <w:r w:rsidRPr="00507870">
        <w:t xml:space="preserve">беспечение участия сборных команд района </w:t>
      </w:r>
      <w:r w:rsidRPr="00DD1632">
        <w:t>в российских</w:t>
      </w:r>
      <w:r w:rsidRPr="00507870">
        <w:t xml:space="preserve">, краевых соревнованиях и </w:t>
      </w:r>
      <w:r w:rsidRPr="00DD1632">
        <w:t>спартакиадах –</w:t>
      </w:r>
      <w:r>
        <w:rPr>
          <w:color w:val="FF0000"/>
        </w:rPr>
        <w:t xml:space="preserve"> </w:t>
      </w:r>
      <w:r w:rsidRPr="006B687E">
        <w:t>597,711 тыс</w:t>
      </w:r>
      <w:proofErr w:type="gramStart"/>
      <w:r w:rsidRPr="006B687E">
        <w:t>.р</w:t>
      </w:r>
      <w:proofErr w:type="gramEnd"/>
      <w:r w:rsidRPr="006B687E">
        <w:t>уб.</w:t>
      </w:r>
      <w:r>
        <w:t>;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>-  проведение</w:t>
      </w:r>
      <w:r w:rsidRPr="00507870">
        <w:t xml:space="preserve"> районных соревнований по видам спорта</w:t>
      </w:r>
      <w:r>
        <w:t xml:space="preserve"> – 473,7 тыс</w:t>
      </w:r>
      <w:proofErr w:type="gramStart"/>
      <w:r>
        <w:t>.р</w:t>
      </w:r>
      <w:proofErr w:type="gramEnd"/>
      <w:r>
        <w:t>уб.;</w:t>
      </w:r>
    </w:p>
    <w:p w:rsidR="00340E84" w:rsidRPr="00D03FAE" w:rsidRDefault="00340E84" w:rsidP="00340E8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-  реализованы</w:t>
      </w:r>
      <w:r w:rsidRPr="00004390">
        <w:t xml:space="preserve"> </w:t>
      </w:r>
      <w:r>
        <w:t>переданные поселком Емельяново полномочия</w:t>
      </w:r>
      <w:r w:rsidRPr="00507870">
        <w:t xml:space="preserve"> в облас</w:t>
      </w:r>
      <w:r>
        <w:t>ти физической культуры и спорта – 494,733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  <w:r>
        <w:t>При реализации данных мероприятий 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61" w:type="dxa"/>
        <w:tblInd w:w="103" w:type="dxa"/>
        <w:tblLook w:val="0000"/>
      </w:tblPr>
      <w:tblGrid>
        <w:gridCol w:w="725"/>
        <w:gridCol w:w="3600"/>
        <w:gridCol w:w="1440"/>
        <w:gridCol w:w="1620"/>
        <w:gridCol w:w="1976"/>
      </w:tblGrid>
      <w:tr w:rsidR="00340E84" w:rsidTr="005F265B">
        <w:trPr>
          <w:trHeight w:val="10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№  </w:t>
            </w:r>
            <w:r w:rsidRPr="00CC2D22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C2D2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C2D2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C2D2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Цели,    </w:t>
            </w:r>
            <w:r w:rsidRPr="00CC2D22">
              <w:rPr>
                <w:color w:val="000000"/>
                <w:sz w:val="20"/>
                <w:szCs w:val="20"/>
              </w:rPr>
              <w:br/>
              <w:t xml:space="preserve">задачи,   </w:t>
            </w:r>
            <w:r w:rsidRPr="00CC2D22">
              <w:rPr>
                <w:color w:val="000000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Единица</w:t>
            </w:r>
            <w:r w:rsidRPr="00CC2D22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E5F29" w:rsidRDefault="00340E84" w:rsidP="005F265B">
            <w:pPr>
              <w:pStyle w:val="ConsPlusNormal"/>
              <w:widowControl/>
              <w:ind w:left="429" w:hanging="4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Tr="005F265B">
        <w:trPr>
          <w:trHeight w:val="7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Количество спортивных сооружений   в </w:t>
            </w:r>
            <w:proofErr w:type="spellStart"/>
            <w:r w:rsidRPr="00CC2D22">
              <w:rPr>
                <w:color w:val="000000"/>
                <w:sz w:val="20"/>
                <w:szCs w:val="20"/>
              </w:rPr>
              <w:t>Емельяновском</w:t>
            </w:r>
            <w:proofErr w:type="spellEnd"/>
            <w:r w:rsidRPr="00CC2D22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340E84" w:rsidTr="005F265B">
        <w:trPr>
          <w:trHeight w:val="12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Доля населения  </w:t>
            </w:r>
            <w:proofErr w:type="spellStart"/>
            <w:r w:rsidRPr="00CC2D22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CC2D22">
              <w:rPr>
                <w:color w:val="000000"/>
                <w:sz w:val="20"/>
                <w:szCs w:val="20"/>
              </w:rPr>
              <w:t xml:space="preserve"> района, систематически занимающегося физической  культурой и спортом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</w:t>
            </w:r>
            <w:r w:rsidR="00E967E9">
              <w:rPr>
                <w:color w:val="000000"/>
                <w:sz w:val="20"/>
                <w:szCs w:val="20"/>
              </w:rPr>
              <w:t>63</w:t>
            </w:r>
          </w:p>
        </w:tc>
      </w:tr>
      <w:tr w:rsidR="00340E84" w:rsidTr="005F265B">
        <w:trPr>
          <w:trHeight w:val="8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Единовременная пропускная способность спортивных сооружений </w:t>
            </w:r>
            <w:proofErr w:type="spellStart"/>
            <w:r w:rsidRPr="00CC2D22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CC2D22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</w:t>
            </w:r>
          </w:p>
        </w:tc>
      </w:tr>
      <w:tr w:rsidR="00340E84" w:rsidTr="005F265B">
        <w:trPr>
          <w:trHeight w:val="5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 xml:space="preserve">Доля граждан </w:t>
            </w:r>
            <w:proofErr w:type="spellStart"/>
            <w:r w:rsidRPr="00CC2D22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CC2D22">
              <w:rPr>
                <w:color w:val="000000"/>
                <w:sz w:val="20"/>
                <w:szCs w:val="20"/>
              </w:rPr>
              <w:t xml:space="preserve"> района, занимающихся физической культурой и спортом  по месту работы, в общей численности населения, занятого в экономике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</w:tr>
      <w:tr w:rsidR="00340E84" w:rsidTr="005F265B">
        <w:trPr>
          <w:trHeight w:val="12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340E84" w:rsidTr="005F265B">
        <w:trPr>
          <w:trHeight w:val="12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84" w:rsidRPr="00CC2D22" w:rsidRDefault="00340E84" w:rsidP="005F265B">
            <w:pPr>
              <w:rPr>
                <w:color w:val="000000"/>
                <w:sz w:val="20"/>
                <w:szCs w:val="20"/>
              </w:rPr>
            </w:pPr>
            <w:r w:rsidRPr="00CC2D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84" w:rsidRPr="00CC2D22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6,39</w:t>
            </w:r>
          </w:p>
        </w:tc>
      </w:tr>
    </w:tbl>
    <w:p w:rsidR="00340E84" w:rsidRPr="00CA78E6" w:rsidRDefault="00340E84" w:rsidP="00340E84">
      <w:pPr>
        <w:jc w:val="both"/>
      </w:pPr>
    </w:p>
    <w:p w:rsidR="00340E84" w:rsidRPr="005C6192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 w:rsidRPr="00CA78E6">
        <w:t xml:space="preserve">Расходы на  финансовое обеспечение  выполнения муниципального задания муниципальным </w:t>
      </w:r>
      <w:r>
        <w:t>автономным</w:t>
      </w:r>
      <w:r w:rsidRPr="00CA78E6">
        <w:t xml:space="preserve"> учреждением</w:t>
      </w:r>
      <w:r w:rsidRPr="005C6192">
        <w:t xml:space="preserve"> </w:t>
      </w:r>
      <w:r w:rsidRPr="00594764">
        <w:t>"Спортивно-оздоровительный комплекс "Заря"</w:t>
      </w:r>
      <w:r>
        <w:t xml:space="preserve"> в отчетном году составили </w:t>
      </w:r>
      <w:r w:rsidRPr="005C6192">
        <w:t xml:space="preserve"> </w:t>
      </w:r>
      <w:r>
        <w:t xml:space="preserve">15234,943  </w:t>
      </w:r>
      <w:r w:rsidRPr="005C6192">
        <w:t>тыс</w:t>
      </w:r>
      <w:proofErr w:type="gramStart"/>
      <w:r w:rsidRPr="005C6192">
        <w:t>.р</w:t>
      </w:r>
      <w:proofErr w:type="gramEnd"/>
      <w:r w:rsidRPr="005C6192">
        <w:t>уб.</w:t>
      </w:r>
    </w:p>
    <w:p w:rsidR="00340E84" w:rsidRPr="00CA78E6" w:rsidRDefault="00340E84" w:rsidP="00340E84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900"/>
        <w:gridCol w:w="900"/>
        <w:gridCol w:w="1080"/>
        <w:gridCol w:w="14"/>
        <w:gridCol w:w="1370"/>
        <w:gridCol w:w="1496"/>
      </w:tblGrid>
      <w:tr w:rsidR="00340E84" w:rsidRPr="00CA78E6" w:rsidTr="005F265B">
        <w:trPr>
          <w:trHeight w:val="960"/>
        </w:trPr>
        <w:tc>
          <w:tcPr>
            <w:tcW w:w="46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8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4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9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1994" w:type="dxa"/>
            <w:gridSpan w:val="3"/>
            <w:shd w:val="clear" w:color="auto" w:fill="auto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 (количество потребителей)</w:t>
            </w:r>
          </w:p>
        </w:tc>
        <w:tc>
          <w:tcPr>
            <w:tcW w:w="2866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340E84" w:rsidRPr="00CA78E6" w:rsidTr="005F265B">
        <w:trPr>
          <w:trHeight w:val="638"/>
        </w:trPr>
        <w:tc>
          <w:tcPr>
            <w:tcW w:w="46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384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49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CA78E6" w:rsidTr="005F265B">
        <w:trPr>
          <w:trHeight w:val="4667"/>
        </w:trPr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Предоставление спортивных сооружений для проведения  учебно-тренировочного процесса для общеобразовательных учреждений, дошкольных образовательных учреждений и учреждений дополнительного образования физкультурно-спортивной направленности сборных команд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AC6076" w:rsidRDefault="00340E84" w:rsidP="005F265B">
            <w:pPr>
              <w:jc w:val="both"/>
              <w:rPr>
                <w:sz w:val="20"/>
                <w:szCs w:val="20"/>
              </w:rPr>
            </w:pPr>
            <w:r w:rsidRPr="00AC6076">
              <w:rPr>
                <w:sz w:val="20"/>
                <w:szCs w:val="20"/>
              </w:rPr>
              <w:t>6078</w:t>
            </w:r>
          </w:p>
        </w:tc>
        <w:tc>
          <w:tcPr>
            <w:tcW w:w="1080" w:type="dxa"/>
          </w:tcPr>
          <w:p w:rsidR="00340E84" w:rsidRPr="00AC6076" w:rsidRDefault="00340E84" w:rsidP="005F265B">
            <w:pPr>
              <w:jc w:val="both"/>
              <w:rPr>
                <w:sz w:val="20"/>
                <w:szCs w:val="20"/>
              </w:rPr>
            </w:pPr>
            <w:r w:rsidRPr="00AC6076">
              <w:rPr>
                <w:sz w:val="20"/>
                <w:szCs w:val="20"/>
              </w:rPr>
              <w:t>6078</w:t>
            </w:r>
          </w:p>
        </w:tc>
        <w:tc>
          <w:tcPr>
            <w:tcW w:w="1384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9023,09</w:t>
            </w:r>
          </w:p>
        </w:tc>
        <w:tc>
          <w:tcPr>
            <w:tcW w:w="149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9015,913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Организация и проведение мероприятий в соответствии с календарным планом официальных физкультурных и спортивных мероприятий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340E84" w:rsidRPr="00AC6076" w:rsidRDefault="00340E84" w:rsidP="005F265B">
            <w:pPr>
              <w:jc w:val="both"/>
              <w:rPr>
                <w:sz w:val="20"/>
                <w:szCs w:val="20"/>
              </w:rPr>
            </w:pPr>
            <w:r w:rsidRPr="00AC6076">
              <w:rPr>
                <w:sz w:val="20"/>
                <w:szCs w:val="20"/>
              </w:rPr>
              <w:t>124</w:t>
            </w:r>
          </w:p>
        </w:tc>
        <w:tc>
          <w:tcPr>
            <w:tcW w:w="1384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1838,33</w:t>
            </w:r>
          </w:p>
        </w:tc>
        <w:tc>
          <w:tcPr>
            <w:tcW w:w="149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1838,33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  Обеспечение доступа к спортивным объектам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население</w:t>
            </w: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080" w:type="dxa"/>
          </w:tcPr>
          <w:p w:rsidR="00340E84" w:rsidRPr="00AC6076" w:rsidRDefault="00340E84" w:rsidP="005F265B">
            <w:pPr>
              <w:jc w:val="both"/>
              <w:rPr>
                <w:sz w:val="20"/>
                <w:szCs w:val="20"/>
              </w:rPr>
            </w:pPr>
            <w:r w:rsidRPr="00AC6076">
              <w:rPr>
                <w:sz w:val="20"/>
                <w:szCs w:val="20"/>
              </w:rPr>
              <w:t>444</w:t>
            </w:r>
          </w:p>
        </w:tc>
        <w:tc>
          <w:tcPr>
            <w:tcW w:w="1384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4380,7</w:t>
            </w:r>
          </w:p>
        </w:tc>
        <w:tc>
          <w:tcPr>
            <w:tcW w:w="149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4380,7</w:t>
            </w:r>
          </w:p>
        </w:tc>
      </w:tr>
      <w:tr w:rsidR="00340E84" w:rsidRPr="00A73A07" w:rsidTr="005F265B">
        <w:tc>
          <w:tcPr>
            <w:tcW w:w="46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6646</w:t>
            </w:r>
          </w:p>
        </w:tc>
        <w:tc>
          <w:tcPr>
            <w:tcW w:w="1080" w:type="dxa"/>
          </w:tcPr>
          <w:p w:rsidR="00340E84" w:rsidRPr="00AC6076" w:rsidRDefault="00340E84" w:rsidP="005F265B">
            <w:pPr>
              <w:jc w:val="both"/>
              <w:rPr>
                <w:sz w:val="20"/>
                <w:szCs w:val="20"/>
              </w:rPr>
            </w:pPr>
            <w:r w:rsidRPr="00AC6076">
              <w:rPr>
                <w:sz w:val="20"/>
                <w:szCs w:val="20"/>
              </w:rPr>
              <w:t>6646</w:t>
            </w:r>
          </w:p>
        </w:tc>
        <w:tc>
          <w:tcPr>
            <w:tcW w:w="1384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15242,12</w:t>
            </w:r>
          </w:p>
        </w:tc>
        <w:tc>
          <w:tcPr>
            <w:tcW w:w="149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15234,943</w:t>
            </w:r>
          </w:p>
        </w:tc>
      </w:tr>
    </w:tbl>
    <w:p w:rsidR="00340E84" w:rsidRPr="00CA78E6" w:rsidRDefault="00340E84" w:rsidP="00340E84">
      <w:pPr>
        <w:jc w:val="both"/>
      </w:pPr>
      <w:r>
        <w:t xml:space="preserve">      Кроме того, в рамках данной подпрограммы МАУ</w:t>
      </w:r>
      <w:proofErr w:type="gramStart"/>
      <w:r w:rsidRPr="00594764">
        <w:t>"С</w:t>
      </w:r>
      <w:proofErr w:type="gramEnd"/>
      <w:r w:rsidRPr="00594764">
        <w:t>портивно-оздоровительный комплекс "Заря"</w:t>
      </w:r>
      <w:r>
        <w:t xml:space="preserve">  предоставлена субсидия  на цели, </w:t>
      </w:r>
      <w:r w:rsidRPr="00CA78E6">
        <w:t xml:space="preserve">не связанные с финансовым обеспечением выполнения  муниципального задания на оказание муниципальных услуг  </w:t>
      </w:r>
      <w:r>
        <w:t xml:space="preserve"> в сумме  719,28</w:t>
      </w:r>
      <w:r w:rsidRPr="009D075C">
        <w:t xml:space="preserve"> тыс.руб.</w:t>
      </w:r>
      <w:r w:rsidRPr="00CA78E6">
        <w:t xml:space="preserve"> </w:t>
      </w:r>
    </w:p>
    <w:p w:rsidR="00340E84" w:rsidRPr="00CA78E6" w:rsidRDefault="00340E84" w:rsidP="00340E84">
      <w:pPr>
        <w:ind w:firstLine="720"/>
        <w:jc w:val="both"/>
      </w:pPr>
      <w:r w:rsidRPr="00CA78E6">
        <w:t>Информация по субсидиям на иные цели</w:t>
      </w:r>
    </w:p>
    <w:p w:rsidR="00340E84" w:rsidRPr="00CA78E6" w:rsidRDefault="00340E84" w:rsidP="00340E84">
      <w:pPr>
        <w:ind w:firstLine="720"/>
        <w:jc w:val="both"/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22"/>
        <w:gridCol w:w="1609"/>
        <w:gridCol w:w="1656"/>
        <w:gridCol w:w="1310"/>
        <w:gridCol w:w="1145"/>
      </w:tblGrid>
      <w:tr w:rsidR="00340E84" w:rsidRPr="00CA78E6" w:rsidTr="005F265B">
        <w:tc>
          <w:tcPr>
            <w:tcW w:w="594" w:type="dxa"/>
            <w:vMerge w:val="restart"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222" w:type="dxa"/>
            <w:vMerge w:val="restart"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Направление расходования средств (группы)</w:t>
            </w:r>
          </w:p>
        </w:tc>
        <w:tc>
          <w:tcPr>
            <w:tcW w:w="1609" w:type="dxa"/>
            <w:vMerge w:val="restart"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Показатели объема (количество объектов, учреждений)</w:t>
            </w:r>
          </w:p>
        </w:tc>
        <w:tc>
          <w:tcPr>
            <w:tcW w:w="4111" w:type="dxa"/>
            <w:gridSpan w:val="3"/>
            <w:vAlign w:val="center"/>
          </w:tcPr>
          <w:p w:rsidR="00340E84" w:rsidRPr="00DB17E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2015 года</w:t>
            </w:r>
            <w:r w:rsidRPr="00DB17E1">
              <w:rPr>
                <w:bCs/>
                <w:sz w:val="20"/>
                <w:szCs w:val="20"/>
              </w:rPr>
              <w:t xml:space="preserve"> (тыс. рублей)</w:t>
            </w:r>
          </w:p>
        </w:tc>
      </w:tr>
      <w:tr w:rsidR="00340E84" w:rsidRPr="00CA78E6" w:rsidTr="005F265B">
        <w:tc>
          <w:tcPr>
            <w:tcW w:w="594" w:type="dxa"/>
            <w:vMerge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2" w:type="dxa"/>
            <w:vMerge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40E84" w:rsidRPr="00DB17E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Запланировано</w:t>
            </w:r>
          </w:p>
        </w:tc>
        <w:tc>
          <w:tcPr>
            <w:tcW w:w="1310" w:type="dxa"/>
            <w:vAlign w:val="center"/>
          </w:tcPr>
          <w:p w:rsidR="00340E84" w:rsidRPr="00DB17E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1145" w:type="dxa"/>
            <w:vAlign w:val="center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  <w:p w:rsidR="00340E84" w:rsidRPr="00DB17E1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исполнения</w:t>
            </w:r>
          </w:p>
        </w:tc>
      </w:tr>
      <w:tr w:rsidR="00340E84" w:rsidRPr="00CA78E6" w:rsidTr="005F265B">
        <w:tc>
          <w:tcPr>
            <w:tcW w:w="594" w:type="dxa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7F08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:rsidR="00340E84" w:rsidRPr="007F085A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освещения  хоккейной коробки для  осуществления  </w:t>
            </w:r>
            <w:r w:rsidRPr="007F085A">
              <w:rPr>
                <w:sz w:val="20"/>
                <w:szCs w:val="20"/>
              </w:rPr>
              <w:t xml:space="preserve"> деятельности</w:t>
            </w:r>
            <w:r>
              <w:t xml:space="preserve"> </w:t>
            </w:r>
            <w:r w:rsidRPr="009A02D1">
              <w:rPr>
                <w:sz w:val="20"/>
                <w:szCs w:val="20"/>
              </w:rPr>
              <w:t>МАУ</w:t>
            </w:r>
            <w:proofErr w:type="gramStart"/>
            <w:r w:rsidRPr="009A02D1">
              <w:rPr>
                <w:sz w:val="20"/>
                <w:szCs w:val="20"/>
              </w:rPr>
              <w:t>"С</w:t>
            </w:r>
            <w:proofErr w:type="gramEnd"/>
            <w:r w:rsidRPr="009A02D1">
              <w:rPr>
                <w:sz w:val="20"/>
                <w:szCs w:val="20"/>
              </w:rPr>
              <w:t>портивно-оздоровительный комплекс "Заря"   предусмотренной</w:t>
            </w:r>
            <w:r w:rsidRPr="007F085A">
              <w:rPr>
                <w:sz w:val="20"/>
                <w:szCs w:val="20"/>
              </w:rPr>
              <w:t xml:space="preserve"> учредительными документами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09" w:type="dxa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340E84" w:rsidRPr="00C267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606,5</w:t>
            </w:r>
          </w:p>
        </w:tc>
        <w:tc>
          <w:tcPr>
            <w:tcW w:w="1310" w:type="dxa"/>
          </w:tcPr>
          <w:p w:rsidR="00340E84" w:rsidRPr="00C267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606,5</w:t>
            </w:r>
          </w:p>
        </w:tc>
        <w:tc>
          <w:tcPr>
            <w:tcW w:w="1145" w:type="dxa"/>
          </w:tcPr>
          <w:p w:rsidR="00340E84" w:rsidRPr="00C267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 w:rsidRPr="00C2675A"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594" w:type="dxa"/>
          </w:tcPr>
          <w:p w:rsidR="00340E84" w:rsidRPr="007F08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:rsidR="00340E84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системы  вытяжной вентиляции в здании </w:t>
            </w:r>
            <w:r w:rsidRPr="009A02D1">
              <w:rPr>
                <w:sz w:val="20"/>
                <w:szCs w:val="20"/>
              </w:rPr>
              <w:t>МАУ</w:t>
            </w:r>
            <w:proofErr w:type="gramStart"/>
            <w:r w:rsidRPr="009A02D1">
              <w:rPr>
                <w:sz w:val="20"/>
                <w:szCs w:val="20"/>
              </w:rPr>
              <w:t>"С</w:t>
            </w:r>
            <w:proofErr w:type="gramEnd"/>
            <w:r w:rsidRPr="009A02D1">
              <w:rPr>
                <w:sz w:val="20"/>
                <w:szCs w:val="20"/>
              </w:rPr>
              <w:t xml:space="preserve">портивно-оздоровительный комплекс "Заря"   </w:t>
            </w:r>
          </w:p>
        </w:tc>
        <w:tc>
          <w:tcPr>
            <w:tcW w:w="1609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112,78</w:t>
            </w:r>
          </w:p>
        </w:tc>
        <w:tc>
          <w:tcPr>
            <w:tcW w:w="1310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112,78</w:t>
            </w:r>
          </w:p>
        </w:tc>
        <w:tc>
          <w:tcPr>
            <w:tcW w:w="1145" w:type="dxa"/>
          </w:tcPr>
          <w:p w:rsidR="00340E84" w:rsidRPr="00C267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594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:rsidR="00340E84" w:rsidRDefault="00340E84" w:rsidP="005F265B">
            <w:pPr>
              <w:tabs>
                <w:tab w:val="left" w:pos="851"/>
                <w:tab w:val="left" w:pos="1134"/>
              </w:tabs>
              <w:ind w:right="-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09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719,28</w:t>
            </w:r>
          </w:p>
        </w:tc>
        <w:tc>
          <w:tcPr>
            <w:tcW w:w="1310" w:type="dxa"/>
          </w:tcPr>
          <w:p w:rsidR="00340E84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719,28</w:t>
            </w:r>
          </w:p>
        </w:tc>
        <w:tc>
          <w:tcPr>
            <w:tcW w:w="1145" w:type="dxa"/>
          </w:tcPr>
          <w:p w:rsidR="00340E84" w:rsidRPr="00C2675A" w:rsidRDefault="00340E84" w:rsidP="005F265B">
            <w:pPr>
              <w:tabs>
                <w:tab w:val="left" w:pos="851"/>
              </w:tabs>
              <w:ind w:right="1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340E84" w:rsidRPr="00FB4F8D" w:rsidRDefault="00340E84" w:rsidP="00340E84">
      <w:pPr>
        <w:jc w:val="both"/>
        <w:rPr>
          <w:sz w:val="20"/>
          <w:szCs w:val="20"/>
        </w:rPr>
      </w:pPr>
    </w:p>
    <w:p w:rsidR="00340E84" w:rsidRPr="007569E1" w:rsidRDefault="00340E84" w:rsidP="00340E84">
      <w:pPr>
        <w:autoSpaceDE w:val="0"/>
        <w:autoSpaceDN w:val="0"/>
        <w:adjustRightInd w:val="0"/>
        <w:ind w:firstLine="709"/>
        <w:jc w:val="both"/>
      </w:pPr>
      <w:r w:rsidRPr="007569E1">
        <w:t>В рамках реализации  мероприятий подпрограммы позволили:</w:t>
      </w:r>
    </w:p>
    <w:p w:rsidR="00340E84" w:rsidRPr="007569E1" w:rsidRDefault="00340E84" w:rsidP="00340E84">
      <w:pPr>
        <w:autoSpaceDE w:val="0"/>
        <w:autoSpaceDN w:val="0"/>
        <w:adjustRightInd w:val="0"/>
        <w:ind w:firstLine="709"/>
        <w:jc w:val="both"/>
      </w:pPr>
      <w:r w:rsidRPr="007569E1">
        <w:t xml:space="preserve"> </w:t>
      </w:r>
      <w:r>
        <w:t>провести 16</w:t>
      </w:r>
      <w:r w:rsidRPr="007569E1">
        <w:t xml:space="preserve"> районных спортивно-массовых  мероприя</w:t>
      </w:r>
      <w:r>
        <w:t>тий, 28</w:t>
      </w:r>
      <w:r w:rsidRPr="007569E1">
        <w:t xml:space="preserve"> районных соревнований по  различным видам спорта;</w:t>
      </w:r>
    </w:p>
    <w:p w:rsidR="00340E84" w:rsidRPr="007569E1" w:rsidRDefault="00340E84" w:rsidP="00340E84">
      <w:pPr>
        <w:autoSpaceDE w:val="0"/>
        <w:autoSpaceDN w:val="0"/>
        <w:adjustRightInd w:val="0"/>
        <w:ind w:firstLine="709"/>
        <w:jc w:val="both"/>
      </w:pPr>
      <w:r w:rsidRPr="007569E1">
        <w:t xml:space="preserve"> </w:t>
      </w:r>
      <w:r>
        <w:t>82</w:t>
      </w:r>
      <w:r w:rsidRPr="007569E1">
        <w:t xml:space="preserve"> команд района приняли  участие в краевых</w:t>
      </w:r>
      <w:r>
        <w:t xml:space="preserve"> соревнованиях и спа</w:t>
      </w:r>
      <w:r w:rsidRPr="007569E1">
        <w:t>ртакиадах;</w:t>
      </w:r>
    </w:p>
    <w:p w:rsidR="00340E84" w:rsidRPr="007569E1" w:rsidRDefault="00340E84" w:rsidP="00340E84">
      <w:pPr>
        <w:autoSpaceDE w:val="0"/>
        <w:autoSpaceDN w:val="0"/>
        <w:adjustRightInd w:val="0"/>
        <w:ind w:firstLine="709"/>
        <w:jc w:val="both"/>
      </w:pPr>
      <w:r w:rsidRPr="007569E1">
        <w:t xml:space="preserve"> созданы условия для реализации потребности всех категорий населения района к здоровому образу жизни.</w:t>
      </w:r>
    </w:p>
    <w:p w:rsidR="00340E84" w:rsidRPr="00EA47A6" w:rsidRDefault="00340E84" w:rsidP="00340E8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40E84" w:rsidRPr="00AF2797" w:rsidRDefault="00340E84" w:rsidP="00340E84">
      <w:pPr>
        <w:jc w:val="both"/>
        <w:rPr>
          <w:b/>
        </w:rPr>
      </w:pPr>
      <w:r w:rsidRPr="00AF2797">
        <w:rPr>
          <w:b/>
        </w:rPr>
        <w:t xml:space="preserve">Муниципальная программа «Развитие субъектов малого и среднего предпринимательства </w:t>
      </w:r>
      <w:proofErr w:type="spellStart"/>
      <w:r w:rsidRPr="00AF2797">
        <w:rPr>
          <w:b/>
        </w:rPr>
        <w:t>Емельяновского</w:t>
      </w:r>
      <w:proofErr w:type="spellEnd"/>
      <w:r w:rsidRPr="00AF2797">
        <w:rPr>
          <w:b/>
        </w:rPr>
        <w:t xml:space="preserve"> района» </w:t>
      </w:r>
    </w:p>
    <w:p w:rsidR="00340E84" w:rsidRPr="00B442C3" w:rsidRDefault="00340E84" w:rsidP="00340E84">
      <w:pPr>
        <w:jc w:val="both"/>
        <w:rPr>
          <w:color w:val="FF0000"/>
        </w:rPr>
      </w:pPr>
    </w:p>
    <w:p w:rsidR="00340E84" w:rsidRDefault="00340E84" w:rsidP="00340E84">
      <w:pPr>
        <w:ind w:firstLine="709"/>
        <w:jc w:val="both"/>
      </w:pPr>
      <w:r w:rsidRPr="00CA78E6">
        <w:t>На реал</w:t>
      </w:r>
      <w:r>
        <w:t xml:space="preserve">изацию муниципальной программы </w:t>
      </w:r>
      <w:r w:rsidRPr="005338F7">
        <w:t xml:space="preserve">«Развитие субъектов малого и среднего предпринимательства </w:t>
      </w:r>
      <w:proofErr w:type="spellStart"/>
      <w:r w:rsidRPr="005338F7">
        <w:t>Емел</w:t>
      </w:r>
      <w:r>
        <w:t>ьяновского</w:t>
      </w:r>
      <w:proofErr w:type="spellEnd"/>
      <w:r>
        <w:t xml:space="preserve"> района</w:t>
      </w:r>
      <w:r w:rsidRPr="005338F7">
        <w:t>»</w:t>
      </w:r>
      <w:r w:rsidRPr="005338F7">
        <w:rPr>
          <w:sz w:val="28"/>
          <w:szCs w:val="28"/>
        </w:rPr>
        <w:t xml:space="preserve"> </w:t>
      </w:r>
      <w:r w:rsidRPr="00CA78E6">
        <w:t xml:space="preserve"> (дале</w:t>
      </w:r>
      <w:proofErr w:type="gramStart"/>
      <w:r w:rsidRPr="00CA78E6">
        <w:t>е-</w:t>
      </w:r>
      <w:proofErr w:type="gramEnd"/>
      <w:r w:rsidRPr="00CA78E6">
        <w:t xml:space="preserve"> Программа) </w:t>
      </w:r>
      <w:r>
        <w:t>в отчетном году использованы</w:t>
      </w:r>
      <w:r w:rsidRPr="00CA78E6">
        <w:t xml:space="preserve"> средства</w:t>
      </w:r>
      <w:r>
        <w:t xml:space="preserve"> в сумме  3796 </w:t>
      </w:r>
      <w:r w:rsidRPr="00CA78E6">
        <w:t xml:space="preserve"> тыс.руб</w:t>
      </w:r>
      <w:r>
        <w:t>., в том числе:</w:t>
      </w:r>
    </w:p>
    <w:p w:rsidR="00340E84" w:rsidRDefault="00340E84" w:rsidP="00340E84">
      <w:pPr>
        <w:ind w:firstLine="709"/>
        <w:jc w:val="both"/>
      </w:pPr>
      <w:r>
        <w:t>федеральный бюджет – 2500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ind w:firstLine="709"/>
        <w:jc w:val="both"/>
      </w:pPr>
      <w:r>
        <w:t>краевой бюджет – 1196 тыс</w:t>
      </w:r>
      <w:proofErr w:type="gramStart"/>
      <w:r>
        <w:t>.р</w:t>
      </w:r>
      <w:proofErr w:type="gramEnd"/>
      <w:r>
        <w:t>уб.;</w:t>
      </w:r>
    </w:p>
    <w:p w:rsidR="00340E84" w:rsidRPr="00CA78E6" w:rsidRDefault="00340E84" w:rsidP="00340E84">
      <w:pPr>
        <w:ind w:firstLine="709"/>
        <w:jc w:val="both"/>
      </w:pPr>
      <w:r>
        <w:t>районный бюджет – 100 тыс</w:t>
      </w:r>
      <w:proofErr w:type="gramStart"/>
      <w:r>
        <w:t>.р</w:t>
      </w:r>
      <w:proofErr w:type="gramEnd"/>
      <w:r>
        <w:t>уб.</w:t>
      </w:r>
    </w:p>
    <w:p w:rsidR="00340E84" w:rsidRPr="005338F7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Цель Программы: </w:t>
      </w:r>
      <w:r>
        <w:t>о</w:t>
      </w:r>
      <w:r w:rsidRPr="005338F7">
        <w:t>беспечение благоприятных</w:t>
      </w:r>
      <w:r>
        <w:t xml:space="preserve"> условий для развития          </w:t>
      </w:r>
      <w:r w:rsidRPr="005338F7">
        <w:t xml:space="preserve">           малого и среднего предпринимательства на территории </w:t>
      </w:r>
      <w:proofErr w:type="spellStart"/>
      <w:r w:rsidRPr="005338F7">
        <w:t>Емельяновского</w:t>
      </w:r>
      <w:proofErr w:type="spellEnd"/>
      <w:r w:rsidRPr="005338F7">
        <w:t xml:space="preserve"> района.</w:t>
      </w:r>
    </w:p>
    <w:p w:rsidR="00340E84" w:rsidRPr="003E5325" w:rsidRDefault="00340E84" w:rsidP="00340E84">
      <w:pPr>
        <w:autoSpaceDE w:val="0"/>
        <w:autoSpaceDN w:val="0"/>
        <w:adjustRightInd w:val="0"/>
        <w:jc w:val="both"/>
      </w:pPr>
      <w:r>
        <w:t>Задача</w:t>
      </w:r>
      <w:r w:rsidRPr="00CA78E6">
        <w:t xml:space="preserve"> Программы: </w:t>
      </w:r>
      <w:r>
        <w:t>с</w:t>
      </w:r>
      <w:r w:rsidRPr="005338F7">
        <w:t xml:space="preserve">оздание благоприятных условий для развития малого и среднего предпринимательства в </w:t>
      </w:r>
      <w:proofErr w:type="spellStart"/>
      <w:r w:rsidRPr="005338F7">
        <w:t>Емельяновском</w:t>
      </w:r>
      <w:proofErr w:type="spellEnd"/>
      <w:r w:rsidRPr="005338F7">
        <w:t xml:space="preserve"> районе</w:t>
      </w:r>
      <w:r w:rsidRPr="00E42F63">
        <w:rPr>
          <w:sz w:val="28"/>
          <w:szCs w:val="28"/>
        </w:rPr>
        <w:t>.</w:t>
      </w:r>
    </w:p>
    <w:p w:rsidR="00340E84" w:rsidRDefault="00340E84" w:rsidP="00340E84">
      <w:pPr>
        <w:ind w:firstLine="709"/>
        <w:jc w:val="both"/>
      </w:pPr>
      <w:r>
        <w:t xml:space="preserve"> </w:t>
      </w:r>
    </w:p>
    <w:p w:rsidR="00340E84" w:rsidRPr="00D056EA" w:rsidRDefault="00340E84" w:rsidP="00340E84">
      <w:pPr>
        <w:autoSpaceDE w:val="0"/>
        <w:autoSpaceDN w:val="0"/>
        <w:adjustRightInd w:val="0"/>
        <w:jc w:val="center"/>
      </w:pPr>
      <w:r>
        <w:t>Исполнение   мероприятий программы  за отчетный год</w:t>
      </w:r>
    </w:p>
    <w:p w:rsidR="00340E84" w:rsidRDefault="00340E84" w:rsidP="00340E84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285"/>
        <w:gridCol w:w="1552"/>
        <w:gridCol w:w="1553"/>
        <w:gridCol w:w="1006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541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28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28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</w:t>
            </w:r>
          </w:p>
        </w:tc>
        <w:tc>
          <w:tcPr>
            <w:tcW w:w="1006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Default="00340E84" w:rsidP="00340E84">
      <w:pPr>
        <w:jc w:val="both"/>
      </w:pPr>
      <w:r>
        <w:t>Средства данной подпрограммы использованы:</w:t>
      </w:r>
    </w:p>
    <w:p w:rsidR="00340E84" w:rsidRDefault="00340E84" w:rsidP="00340E84">
      <w:pPr>
        <w:jc w:val="both"/>
      </w:pPr>
      <w:r>
        <w:t>- на предоставление субсидий субъектам малого и среднего предпринимательства в сумме 3793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>- материально-техническое обеспечение деятельности  Центра содействия малому и среднему предпринимательству в сумме 3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t>При реализации  мероприятий данной программы 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1395"/>
        <w:gridCol w:w="1559"/>
        <w:gridCol w:w="2433"/>
      </w:tblGrid>
      <w:tr w:rsidR="00340E84" w:rsidRPr="00383588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№  </w:t>
            </w:r>
            <w:r w:rsidRPr="00FB4F8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4F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F8D">
              <w:rPr>
                <w:rFonts w:ascii="Times New Roman" w:hAnsi="Times New Roman" w:cs="Times New Roman"/>
              </w:rPr>
              <w:t>/</w:t>
            </w:r>
            <w:proofErr w:type="spellStart"/>
            <w:r w:rsidRPr="00FB4F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Цель,    </w:t>
            </w:r>
            <w:r w:rsidRPr="00FB4F8D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FB4F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Единица</w:t>
            </w:r>
            <w:r w:rsidRPr="00FB4F8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383588" w:rsidTr="005F265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0E84" w:rsidRPr="00383588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40E84" w:rsidRPr="00383588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и среднего предпринимательства при реализации программы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340E84" w:rsidRPr="00383588" w:rsidTr="005F26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Объем привлеченных инвестиций в секторе малого и среднего предпринимательства при реализации программы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8810,38</w:t>
            </w:r>
          </w:p>
        </w:tc>
      </w:tr>
    </w:tbl>
    <w:p w:rsidR="00340E84" w:rsidRDefault="00340E84" w:rsidP="00340E84">
      <w:pPr>
        <w:autoSpaceDE w:val="0"/>
        <w:autoSpaceDN w:val="0"/>
        <w:adjustRightInd w:val="0"/>
        <w:rPr>
          <w:sz w:val="28"/>
          <w:szCs w:val="28"/>
        </w:rPr>
      </w:pP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91985">
        <w:t>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позволила  в отчетном году достичь следующих результатов</w:t>
      </w:r>
      <w:r w:rsidRPr="00F7428C">
        <w:rPr>
          <w:color w:val="FF0000"/>
        </w:rPr>
        <w:t>:</w:t>
      </w:r>
    </w:p>
    <w:p w:rsidR="00340E84" w:rsidRDefault="00340E84" w:rsidP="00340E84">
      <w:pPr>
        <w:jc w:val="both"/>
      </w:pPr>
      <w:r>
        <w:t xml:space="preserve">     ф</w:t>
      </w:r>
      <w:r w:rsidRPr="00880309">
        <w:t xml:space="preserve">инансовая поддержка </w:t>
      </w:r>
      <w:r>
        <w:t xml:space="preserve"> оказана 5  субъектам  малого и среднего предпринимательства, в том числе 3 юридическим</w:t>
      </w:r>
      <w:r w:rsidRPr="00694450">
        <w:t xml:space="preserve"> лица</w:t>
      </w:r>
      <w:r>
        <w:t>м, 2 индивидуальным предпринимателям;</w:t>
      </w:r>
    </w:p>
    <w:p w:rsidR="00340E84" w:rsidRDefault="00340E84" w:rsidP="00340E84">
      <w:pPr>
        <w:jc w:val="both"/>
      </w:pPr>
      <w:r>
        <w:t xml:space="preserve">     с</w:t>
      </w:r>
      <w:r w:rsidRPr="00694450">
        <w:t xml:space="preserve">оздано </w:t>
      </w:r>
      <w:r>
        <w:t>14</w:t>
      </w:r>
      <w:r w:rsidRPr="00694450">
        <w:t xml:space="preserve"> рабочих мест</w:t>
      </w:r>
      <w:r>
        <w:t>а</w:t>
      </w:r>
      <w:r w:rsidRPr="00694450">
        <w:t xml:space="preserve">, </w:t>
      </w:r>
      <w:r>
        <w:t>а также  132 рабочих мест  сохранено;</w:t>
      </w:r>
    </w:p>
    <w:p w:rsidR="00340E84" w:rsidRDefault="00340E84" w:rsidP="00340E84">
      <w:pPr>
        <w:jc w:val="both"/>
      </w:pPr>
      <w:r>
        <w:t xml:space="preserve">     субъектами</w:t>
      </w:r>
      <w:r w:rsidRPr="00694450">
        <w:t xml:space="preserve"> </w:t>
      </w:r>
      <w:r>
        <w:t xml:space="preserve"> малого и среднего предпринимательства, получившими в отчетном году финансовую поддержку, п</w:t>
      </w:r>
      <w:r w:rsidRPr="00694450">
        <w:t>ривлечено инве</w:t>
      </w:r>
      <w:r>
        <w:t>стиций на сумму 8810,38 тыс. руб.;</w:t>
      </w:r>
    </w:p>
    <w:p w:rsidR="00340E84" w:rsidRDefault="00340E84" w:rsidP="00340E84">
      <w:pPr>
        <w:jc w:val="both"/>
      </w:pPr>
      <w:r>
        <w:rPr>
          <w:sz w:val="28"/>
          <w:szCs w:val="28"/>
        </w:rPr>
        <w:t xml:space="preserve">     </w:t>
      </w:r>
      <w:r w:rsidRPr="001E6BDD">
        <w:t>субсидии</w:t>
      </w:r>
      <w:r>
        <w:rPr>
          <w:sz w:val="28"/>
          <w:szCs w:val="28"/>
        </w:rPr>
        <w:t xml:space="preserve"> </w:t>
      </w:r>
      <w:r>
        <w:t>субъектам</w:t>
      </w:r>
      <w:r w:rsidRPr="00694450">
        <w:t xml:space="preserve"> </w:t>
      </w:r>
      <w:r>
        <w:t xml:space="preserve"> малого и среднего предпринимательства в 2015</w:t>
      </w:r>
      <w:r w:rsidRPr="005F2BEC">
        <w:t xml:space="preserve"> году предоставлены:</w:t>
      </w:r>
    </w:p>
    <w:p w:rsidR="00340E84" w:rsidRPr="00676FCD" w:rsidRDefault="00340E84" w:rsidP="00340E84">
      <w:pPr>
        <w:jc w:val="both"/>
      </w:pPr>
      <w:r w:rsidRPr="00676FCD">
        <w:t xml:space="preserve">     -  1 субъекту   на авансовый лизинговый платеж на общую сумму  539,688 тыс</w:t>
      </w:r>
      <w:proofErr w:type="gramStart"/>
      <w:r w:rsidRPr="00676FCD">
        <w:t>.р</w:t>
      </w:r>
      <w:proofErr w:type="gramEnd"/>
      <w:r w:rsidRPr="00676FCD">
        <w:t>уб.;</w:t>
      </w:r>
    </w:p>
    <w:p w:rsidR="00340E84" w:rsidRPr="00676FCD" w:rsidRDefault="00340E84" w:rsidP="00340E84">
      <w:pPr>
        <w:jc w:val="both"/>
        <w:rPr>
          <w:sz w:val="28"/>
          <w:szCs w:val="28"/>
        </w:rPr>
      </w:pPr>
      <w:r w:rsidRPr="00676FCD">
        <w:t xml:space="preserve">     - 4 субъектам  на возмещение части затрат на покупку нового производственного оборудования, возникающих в связи с реализацией проекта на общую сумму  3253,312 тыс</w:t>
      </w:r>
      <w:proofErr w:type="gramStart"/>
      <w:r w:rsidRPr="00676FCD">
        <w:t>.р</w:t>
      </w:r>
      <w:proofErr w:type="gramEnd"/>
      <w:r w:rsidRPr="00676FCD">
        <w:t xml:space="preserve">уб.                </w:t>
      </w:r>
      <w:r w:rsidRPr="00676FCD">
        <w:rPr>
          <w:sz w:val="28"/>
          <w:szCs w:val="28"/>
        </w:rPr>
        <w:t xml:space="preserve"> </w:t>
      </w:r>
    </w:p>
    <w:p w:rsidR="00340E84" w:rsidRPr="00434E9B" w:rsidRDefault="00340E84" w:rsidP="00340E84">
      <w:pPr>
        <w:jc w:val="both"/>
      </w:pPr>
      <w:r>
        <w:rPr>
          <w:sz w:val="28"/>
          <w:szCs w:val="28"/>
        </w:rPr>
        <w:t xml:space="preserve">     </w:t>
      </w:r>
      <w:r>
        <w:t>В</w:t>
      </w:r>
      <w:r w:rsidRPr="00434E9B">
        <w:t xml:space="preserve"> рамках реализации мероприятия</w:t>
      </w:r>
      <w:r>
        <w:t xml:space="preserve">    «Обеспечение  деятельности малому и среднему предпринимательству, с целью  оказания консультативной, методической поддержки субъектов малого и среднего предпринимательства по ведению предпринимательской деятельности» в 2015 году в 4</w:t>
      </w:r>
      <w:r w:rsidRPr="00434E9B">
        <w:t xml:space="preserve"> сельских советах (</w:t>
      </w:r>
      <w:proofErr w:type="spellStart"/>
      <w:r>
        <w:t>ЧАстоостровское</w:t>
      </w:r>
      <w:proofErr w:type="spellEnd"/>
      <w:r>
        <w:t xml:space="preserve">, </w:t>
      </w:r>
      <w:proofErr w:type="spellStart"/>
      <w:r>
        <w:t>Солонцы</w:t>
      </w:r>
      <w:proofErr w:type="gramStart"/>
      <w:r>
        <w:t>,Э</w:t>
      </w:r>
      <w:proofErr w:type="gramEnd"/>
      <w:r>
        <w:t>лита</w:t>
      </w:r>
      <w:proofErr w:type="spellEnd"/>
      <w:r>
        <w:t>, Никольское</w:t>
      </w:r>
      <w:r w:rsidRPr="00434E9B">
        <w:t xml:space="preserve">) были проведены выездные совещания с предпринимателями и гражданами, желающими заняться предпринимательской деятельностью.  </w:t>
      </w:r>
    </w:p>
    <w:p w:rsidR="00340E84" w:rsidRDefault="00340E84" w:rsidP="00340E84">
      <w:pPr>
        <w:ind w:firstLine="709"/>
        <w:jc w:val="both"/>
      </w:pPr>
      <w:r w:rsidRPr="00434E9B">
        <w:t xml:space="preserve"> </w:t>
      </w:r>
      <w:r w:rsidRPr="00E15B97">
        <w:t>В</w:t>
      </w:r>
      <w:r>
        <w:t xml:space="preserve"> 2015 году опубликовано  22 информации</w:t>
      </w:r>
      <w:r w:rsidRPr="00E15B97">
        <w:t xml:space="preserve"> для субъектов малого и среднего предпринимательства в газете «</w:t>
      </w:r>
      <w:proofErr w:type="spellStart"/>
      <w:r w:rsidRPr="00E15B97">
        <w:t>Емельяновские</w:t>
      </w:r>
      <w:proofErr w:type="spellEnd"/>
      <w:r w:rsidRPr="00E15B97">
        <w:t xml:space="preserve"> Веси».   </w:t>
      </w:r>
    </w:p>
    <w:p w:rsidR="00340E84" w:rsidRDefault="00340E84" w:rsidP="00340E84">
      <w:pPr>
        <w:ind w:firstLine="709"/>
        <w:jc w:val="both"/>
        <w:rPr>
          <w:sz w:val="26"/>
          <w:szCs w:val="26"/>
        </w:rPr>
      </w:pPr>
      <w:r w:rsidRPr="00E15B97">
        <w:t xml:space="preserve">   </w:t>
      </w:r>
      <w:r w:rsidRPr="009D7DA2">
        <w:rPr>
          <w:sz w:val="26"/>
          <w:szCs w:val="26"/>
        </w:rPr>
        <w:t>В течение 2015 года проведены мероприятия:</w:t>
      </w:r>
    </w:p>
    <w:p w:rsidR="00340E84" w:rsidRDefault="00340E84" w:rsidP="00340E84">
      <w:pPr>
        <w:ind w:firstLine="709"/>
        <w:jc w:val="both"/>
        <w:rPr>
          <w:sz w:val="26"/>
          <w:szCs w:val="26"/>
        </w:rPr>
      </w:pPr>
      <w:r w:rsidRPr="009D7DA2">
        <w:rPr>
          <w:sz w:val="26"/>
          <w:szCs w:val="26"/>
        </w:rPr>
        <w:t xml:space="preserve"> -  круглый стол «Бизнес и некоммерческие организации»; </w:t>
      </w:r>
    </w:p>
    <w:p w:rsidR="00340E84" w:rsidRDefault="00340E84" w:rsidP="00340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D7DA2">
        <w:rPr>
          <w:sz w:val="26"/>
          <w:szCs w:val="26"/>
        </w:rPr>
        <w:t xml:space="preserve"> расширенное заседание Координационного совета по избранию общественного представителя Уполномоченного по защите прав предпринимателей Красноярского края в </w:t>
      </w:r>
      <w:proofErr w:type="spellStart"/>
      <w:r w:rsidRPr="009D7DA2">
        <w:rPr>
          <w:sz w:val="26"/>
          <w:szCs w:val="26"/>
        </w:rPr>
        <w:t>Емельяновском</w:t>
      </w:r>
      <w:proofErr w:type="spellEnd"/>
      <w:r w:rsidRPr="009D7DA2">
        <w:rPr>
          <w:sz w:val="26"/>
          <w:szCs w:val="26"/>
        </w:rPr>
        <w:t xml:space="preserve"> районе при участии Уполномоченного по защите прав предпринимателей в Красноярском крае Русских С.В.; </w:t>
      </w:r>
    </w:p>
    <w:p w:rsidR="00340E84" w:rsidRPr="009D7DA2" w:rsidRDefault="00340E84" w:rsidP="00340E84">
      <w:pPr>
        <w:ind w:firstLine="709"/>
        <w:jc w:val="both"/>
        <w:rPr>
          <w:sz w:val="26"/>
          <w:szCs w:val="26"/>
        </w:rPr>
      </w:pPr>
      <w:r w:rsidRPr="009D7DA2">
        <w:rPr>
          <w:sz w:val="26"/>
          <w:szCs w:val="26"/>
        </w:rPr>
        <w:t xml:space="preserve">- круглый стол по поддержке в сфере сельского хозяйства. </w:t>
      </w:r>
    </w:p>
    <w:p w:rsidR="00340E84" w:rsidRDefault="00340E84" w:rsidP="00340E84">
      <w:pPr>
        <w:ind w:firstLine="709"/>
        <w:jc w:val="both"/>
      </w:pPr>
      <w:r w:rsidRPr="009D7DA2">
        <w:rPr>
          <w:sz w:val="26"/>
          <w:szCs w:val="26"/>
        </w:rPr>
        <w:t>В течение года проведено 5 заседаний координационного совета по развитию малого и среднего</w:t>
      </w:r>
      <w:r>
        <w:rPr>
          <w:sz w:val="26"/>
          <w:szCs w:val="26"/>
        </w:rPr>
        <w:t xml:space="preserve"> бизнеса в </w:t>
      </w:r>
      <w:proofErr w:type="spellStart"/>
      <w:r>
        <w:rPr>
          <w:sz w:val="26"/>
          <w:szCs w:val="26"/>
        </w:rPr>
        <w:t>Емельяновском</w:t>
      </w:r>
      <w:proofErr w:type="spellEnd"/>
      <w:r>
        <w:rPr>
          <w:sz w:val="26"/>
          <w:szCs w:val="26"/>
        </w:rPr>
        <w:t xml:space="preserve"> районе, </w:t>
      </w:r>
      <w:r w:rsidRPr="009D7DA2">
        <w:rPr>
          <w:sz w:val="26"/>
          <w:szCs w:val="26"/>
        </w:rPr>
        <w:t xml:space="preserve">на котором было рассмотрено 8 заявок от субъектов и 3 проекта претендентов на получение субсидий на 2016 год </w:t>
      </w:r>
    </w:p>
    <w:p w:rsidR="00340E84" w:rsidRPr="00E15B97" w:rsidRDefault="00340E84" w:rsidP="00340E84">
      <w:pPr>
        <w:ind w:firstLine="709"/>
        <w:jc w:val="both"/>
      </w:pPr>
      <w:r w:rsidRPr="00E15B97">
        <w:t xml:space="preserve">  В рамках работы Центра содействия </w:t>
      </w:r>
      <w:r>
        <w:t>малому и среднему бизнесу в 2015 году оказывалась консультационная поддержка</w:t>
      </w:r>
      <w:r w:rsidRPr="00E15B97">
        <w:t xml:space="preserve"> гражданам, в том числе индивидуальным предпринимателем и юридическим лицам по различным вопросам</w:t>
      </w:r>
      <w:r>
        <w:t>.</w:t>
      </w:r>
      <w:r w:rsidRPr="00E15B97">
        <w:t xml:space="preserve"> </w:t>
      </w:r>
    </w:p>
    <w:p w:rsidR="00340E84" w:rsidRPr="00434E9B" w:rsidRDefault="00340E84" w:rsidP="00340E84">
      <w:pPr>
        <w:ind w:firstLine="709"/>
        <w:jc w:val="both"/>
      </w:pP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</w:p>
    <w:p w:rsidR="00340E84" w:rsidRPr="00AF2797" w:rsidRDefault="00340E84" w:rsidP="00340E84">
      <w:pPr>
        <w:pStyle w:val="3"/>
        <w:ind w:left="0" w:firstLine="851"/>
        <w:jc w:val="center"/>
        <w:rPr>
          <w:b/>
          <w:sz w:val="24"/>
        </w:rPr>
      </w:pPr>
      <w:r w:rsidRPr="00AF2797">
        <w:rPr>
          <w:b/>
          <w:sz w:val="24"/>
        </w:rPr>
        <w:t xml:space="preserve">Муниципальная программа </w:t>
      </w:r>
      <w:proofErr w:type="spellStart"/>
      <w:r w:rsidRPr="00AF2797">
        <w:rPr>
          <w:b/>
          <w:sz w:val="24"/>
        </w:rPr>
        <w:t>Емельяновского</w:t>
      </w:r>
      <w:proofErr w:type="spellEnd"/>
      <w:r w:rsidRPr="00AF2797">
        <w:rPr>
          <w:b/>
          <w:sz w:val="24"/>
        </w:rPr>
        <w:t xml:space="preserve"> района «Развитие транспорта в </w:t>
      </w:r>
      <w:proofErr w:type="spellStart"/>
      <w:r w:rsidRPr="00AF2797">
        <w:rPr>
          <w:b/>
          <w:sz w:val="24"/>
        </w:rPr>
        <w:t>Емельяновском</w:t>
      </w:r>
      <w:proofErr w:type="spellEnd"/>
      <w:r w:rsidRPr="00AF2797">
        <w:rPr>
          <w:b/>
          <w:sz w:val="24"/>
        </w:rPr>
        <w:t xml:space="preserve"> районе»</w:t>
      </w:r>
    </w:p>
    <w:p w:rsidR="00340E84" w:rsidRDefault="00340E84" w:rsidP="00340E84">
      <w:pPr>
        <w:pStyle w:val="3"/>
        <w:ind w:left="0" w:firstLine="851"/>
        <w:rPr>
          <w:b/>
          <w:sz w:val="24"/>
        </w:rPr>
      </w:pPr>
    </w:p>
    <w:p w:rsidR="00340E84" w:rsidRPr="00AF2797" w:rsidRDefault="00340E84" w:rsidP="00340E84">
      <w:pPr>
        <w:pStyle w:val="3"/>
        <w:ind w:left="0" w:firstLine="851"/>
        <w:rPr>
          <w:b/>
          <w:sz w:val="24"/>
        </w:rPr>
      </w:pPr>
    </w:p>
    <w:p w:rsidR="00340E84" w:rsidRDefault="00340E84" w:rsidP="00340E84">
      <w:pPr>
        <w:pStyle w:val="3"/>
        <w:ind w:left="0" w:firstLine="851"/>
        <w:jc w:val="both"/>
        <w:rPr>
          <w:sz w:val="24"/>
        </w:rPr>
      </w:pPr>
      <w:r w:rsidRPr="00143ADD">
        <w:rPr>
          <w:sz w:val="24"/>
        </w:rPr>
        <w:lastRenderedPageBreak/>
        <w:t xml:space="preserve">На реализацию муниципальной программы «Развитие транспорта в </w:t>
      </w:r>
      <w:proofErr w:type="spellStart"/>
      <w:r w:rsidRPr="00143ADD">
        <w:rPr>
          <w:sz w:val="24"/>
        </w:rPr>
        <w:t>Емелья</w:t>
      </w:r>
      <w:r>
        <w:rPr>
          <w:sz w:val="24"/>
        </w:rPr>
        <w:t>новском</w:t>
      </w:r>
      <w:proofErr w:type="spellEnd"/>
      <w:r>
        <w:rPr>
          <w:sz w:val="24"/>
        </w:rPr>
        <w:t xml:space="preserve"> районе »</w:t>
      </w:r>
      <w:r w:rsidRPr="00143ADD">
        <w:rPr>
          <w:sz w:val="24"/>
        </w:rPr>
        <w:t xml:space="preserve"> (дале</w:t>
      </w:r>
      <w:proofErr w:type="gramStart"/>
      <w:r w:rsidRPr="00143ADD">
        <w:rPr>
          <w:sz w:val="24"/>
        </w:rPr>
        <w:t>е-</w:t>
      </w:r>
      <w:proofErr w:type="gramEnd"/>
      <w:r w:rsidRPr="00143ADD">
        <w:rPr>
          <w:sz w:val="24"/>
        </w:rPr>
        <w:t xml:space="preserve"> Программа) </w:t>
      </w:r>
      <w:r>
        <w:rPr>
          <w:sz w:val="24"/>
        </w:rPr>
        <w:t xml:space="preserve"> в отчетном году израсходованы </w:t>
      </w:r>
      <w:r w:rsidRPr="00143ADD">
        <w:rPr>
          <w:sz w:val="24"/>
        </w:rPr>
        <w:t xml:space="preserve"> средства в сумме</w:t>
      </w:r>
      <w:r>
        <w:rPr>
          <w:sz w:val="24"/>
        </w:rPr>
        <w:t xml:space="preserve"> 101949,952 тыс.руб</w:t>
      </w:r>
      <w:r w:rsidRPr="00143ADD">
        <w:rPr>
          <w:sz w:val="24"/>
        </w:rPr>
        <w:t>., в том числе:</w:t>
      </w:r>
    </w:p>
    <w:p w:rsidR="00340E84" w:rsidRPr="00813E45" w:rsidRDefault="00340E84" w:rsidP="00340E84">
      <w:pPr>
        <w:pStyle w:val="3"/>
        <w:ind w:left="0"/>
        <w:rPr>
          <w:sz w:val="24"/>
        </w:rPr>
      </w:pPr>
      <w:r>
        <w:rPr>
          <w:sz w:val="24"/>
        </w:rPr>
        <w:t xml:space="preserve">краевого бюджета </w:t>
      </w:r>
      <w:r w:rsidRPr="00813E45">
        <w:rPr>
          <w:sz w:val="24"/>
        </w:rPr>
        <w:t>– 50481,174 тыс</w:t>
      </w:r>
      <w:proofErr w:type="gramStart"/>
      <w:r w:rsidRPr="00813E45">
        <w:rPr>
          <w:sz w:val="24"/>
        </w:rPr>
        <w:t>.р</w:t>
      </w:r>
      <w:proofErr w:type="gramEnd"/>
      <w:r w:rsidRPr="00813E45">
        <w:rPr>
          <w:sz w:val="24"/>
        </w:rPr>
        <w:t>уб.</w:t>
      </w:r>
    </w:p>
    <w:p w:rsidR="00340E84" w:rsidRPr="00813E45" w:rsidRDefault="00340E84" w:rsidP="00340E84">
      <w:pPr>
        <w:jc w:val="both"/>
      </w:pPr>
      <w:r w:rsidRPr="00813E45">
        <w:t>районного бюджета – 49021,189  тыс</w:t>
      </w:r>
      <w:proofErr w:type="gramStart"/>
      <w:r w:rsidRPr="00813E45">
        <w:t>.р</w:t>
      </w:r>
      <w:proofErr w:type="gramEnd"/>
      <w:r w:rsidRPr="00813E45">
        <w:t>уб.;</w:t>
      </w:r>
    </w:p>
    <w:p w:rsidR="00340E84" w:rsidRPr="00813E45" w:rsidRDefault="00340E84" w:rsidP="00340E84">
      <w:pPr>
        <w:jc w:val="both"/>
      </w:pPr>
      <w:r w:rsidRPr="00813E45">
        <w:t>внебюджетные источники –  982,123 тыс</w:t>
      </w:r>
      <w:proofErr w:type="gramStart"/>
      <w:r w:rsidRPr="00813E45">
        <w:t>.р</w:t>
      </w:r>
      <w:proofErr w:type="gramEnd"/>
      <w:r w:rsidRPr="00813E45">
        <w:t>уб.</w:t>
      </w:r>
    </w:p>
    <w:p w:rsidR="00340E84" w:rsidRPr="00CA78E6" w:rsidRDefault="00340E84" w:rsidP="00340E84">
      <w:pPr>
        <w:jc w:val="both"/>
      </w:pPr>
      <w:r w:rsidRPr="00813E45">
        <w:t>бюджеты поселений – 1465,466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 w:rsidRPr="00CA78E6">
        <w:t xml:space="preserve">Цель Программы: </w:t>
      </w:r>
    </w:p>
    <w:p w:rsidR="00340E84" w:rsidRPr="00D13E5D" w:rsidRDefault="00340E84" w:rsidP="00340E84">
      <w:pPr>
        <w:autoSpaceDE w:val="0"/>
        <w:autoSpaceDN w:val="0"/>
        <w:adjustRightInd w:val="0"/>
        <w:jc w:val="both"/>
        <w:outlineLvl w:val="0"/>
      </w:pPr>
      <w:r w:rsidRPr="00D13E5D">
        <w:t>Развитие современной и эффектив</w:t>
      </w:r>
      <w:r>
        <w:t>ной транспортной инфраструктуры и п</w:t>
      </w:r>
      <w:r w:rsidRPr="00D13E5D">
        <w:t>овышение доступности транспортных услуг для населения, органов местного самоуправления и муниципальных учреждений района.</w:t>
      </w:r>
    </w:p>
    <w:p w:rsidR="00340E84" w:rsidRDefault="00340E84" w:rsidP="00340E84">
      <w:pPr>
        <w:autoSpaceDE w:val="0"/>
        <w:autoSpaceDN w:val="0"/>
        <w:adjustRightInd w:val="0"/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 w:rsidRPr="00CA78E6">
        <w:t xml:space="preserve">Задачи Программы: </w:t>
      </w:r>
    </w:p>
    <w:p w:rsidR="00340E84" w:rsidRPr="00D13E5D" w:rsidRDefault="00340E84" w:rsidP="00340E84">
      <w:pPr>
        <w:autoSpaceDE w:val="0"/>
        <w:autoSpaceDN w:val="0"/>
        <w:adjustRightInd w:val="0"/>
        <w:jc w:val="both"/>
        <w:outlineLvl w:val="0"/>
      </w:pPr>
      <w:r>
        <w:t>- о</w:t>
      </w:r>
      <w:r w:rsidRPr="00D13E5D">
        <w:t>беспечение сохранности, модернизация и развития сети автомобильных дорог района;</w:t>
      </w:r>
    </w:p>
    <w:p w:rsidR="00340E84" w:rsidRPr="00D13E5D" w:rsidRDefault="00340E84" w:rsidP="00340E84">
      <w:pPr>
        <w:autoSpaceDE w:val="0"/>
        <w:autoSpaceDN w:val="0"/>
        <w:adjustRightInd w:val="0"/>
        <w:jc w:val="both"/>
        <w:outlineLvl w:val="0"/>
      </w:pPr>
      <w:r>
        <w:t>- к</w:t>
      </w:r>
      <w:r w:rsidRPr="00D13E5D">
        <w:t xml:space="preserve">омплексное развитие транспорта </w:t>
      </w:r>
      <w:proofErr w:type="spellStart"/>
      <w:r w:rsidRPr="00D13E5D">
        <w:t>Емельяновского</w:t>
      </w:r>
      <w:proofErr w:type="spellEnd"/>
      <w:r w:rsidRPr="00D13E5D">
        <w:t xml:space="preserve"> района для полного и эффективного удовлетворения потребностей населения,  органов местного самоуправления и муниципальных учреждений </w:t>
      </w:r>
      <w:proofErr w:type="spellStart"/>
      <w:r w:rsidRPr="00D13E5D">
        <w:t>Емельяновского</w:t>
      </w:r>
      <w:proofErr w:type="spellEnd"/>
      <w:r w:rsidRPr="00D13E5D">
        <w:t xml:space="preserve"> района в транспортных услугах.</w:t>
      </w:r>
    </w:p>
    <w:p w:rsidR="00340E84" w:rsidRDefault="00340E84" w:rsidP="00340E84">
      <w:pPr>
        <w:autoSpaceDE w:val="0"/>
        <w:autoSpaceDN w:val="0"/>
        <w:adjustRightInd w:val="0"/>
        <w:rPr>
          <w:sz w:val="28"/>
          <w:szCs w:val="28"/>
        </w:rPr>
      </w:pPr>
    </w:p>
    <w:p w:rsidR="00340E84" w:rsidRPr="008A2D32" w:rsidRDefault="00340E84" w:rsidP="00340E84">
      <w:pPr>
        <w:autoSpaceDE w:val="0"/>
        <w:autoSpaceDN w:val="0"/>
        <w:adjustRightInd w:val="0"/>
      </w:pPr>
      <w:r w:rsidRPr="008A2D32">
        <w:t xml:space="preserve">Подпрограмма «Дороги </w:t>
      </w:r>
      <w:proofErr w:type="spellStart"/>
      <w:r w:rsidRPr="008A2D32">
        <w:t>Емельяновского</w:t>
      </w:r>
      <w:proofErr w:type="spellEnd"/>
      <w:r w:rsidRPr="008A2D32">
        <w:t xml:space="preserve"> района» </w:t>
      </w:r>
    </w:p>
    <w:p w:rsidR="00340E84" w:rsidRDefault="00340E84" w:rsidP="00340E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159"/>
        <w:gridCol w:w="1221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713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42866,456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36054,889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42866,456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36054,889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</w:tbl>
    <w:p w:rsidR="00340E84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Средства данной подпрограммы направлены:</w:t>
      </w:r>
      <w:r w:rsidRPr="008A2D32">
        <w:rPr>
          <w:sz w:val="28"/>
          <w:szCs w:val="28"/>
        </w:rPr>
        <w:t xml:space="preserve"> </w:t>
      </w:r>
    </w:p>
    <w:p w:rsidR="00340E84" w:rsidRPr="00961017" w:rsidRDefault="00340E84" w:rsidP="00340E8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</w:t>
      </w:r>
      <w:r>
        <w:t xml:space="preserve">ремонт подъездов к садоводческим обществам в сумме </w:t>
      </w:r>
      <w:r w:rsidRPr="00961017">
        <w:t>17964,431 тыс</w:t>
      </w:r>
      <w:proofErr w:type="gramStart"/>
      <w:r w:rsidRPr="00961017">
        <w:t>.р</w:t>
      </w:r>
      <w:proofErr w:type="gramEnd"/>
      <w:r w:rsidRPr="00961017">
        <w:t>уб., в том числе за счет средств краевого бюджета  в сумме 17944,497 тыс.руб., за счет районного бюджета  в сумме 19,934 тыс.руб.;</w:t>
      </w:r>
    </w:p>
    <w:p w:rsidR="00340E84" w:rsidRPr="00961017" w:rsidRDefault="00340E84" w:rsidP="00340E84">
      <w:pPr>
        <w:autoSpaceDE w:val="0"/>
        <w:autoSpaceDN w:val="0"/>
        <w:adjustRightInd w:val="0"/>
        <w:jc w:val="both"/>
      </w:pPr>
      <w:r w:rsidRPr="00961017">
        <w:t>- осуществление переданных поселениями полномочий по капитальному ремонту и ремонту автомобильных дорог  в сумме 17685,766 тыс</w:t>
      </w:r>
      <w:proofErr w:type="gramStart"/>
      <w:r w:rsidRPr="00961017">
        <w:t>.р</w:t>
      </w:r>
      <w:proofErr w:type="gramEnd"/>
      <w:r w:rsidRPr="00961017">
        <w:t>уб., в том числе за счет средств краевого бюджета 16220,3тыс.руб., за счет  поселений – 1465,466 тыс.руб.;</w:t>
      </w:r>
    </w:p>
    <w:p w:rsidR="00340E84" w:rsidRPr="00961017" w:rsidRDefault="00340E84" w:rsidP="00340E84">
      <w:pPr>
        <w:autoSpaceDE w:val="0"/>
        <w:autoSpaceDN w:val="0"/>
        <w:adjustRightInd w:val="0"/>
        <w:jc w:val="both"/>
      </w:pPr>
      <w:r w:rsidRPr="00961017">
        <w:t>- на ремонт автодороги от трассы «Байкал» до с. Михайловка  в сумме 61,84тыс</w:t>
      </w:r>
      <w:proofErr w:type="gramStart"/>
      <w:r w:rsidRPr="00961017">
        <w:t>.р</w:t>
      </w:r>
      <w:proofErr w:type="gramEnd"/>
      <w:r w:rsidRPr="00961017">
        <w:t>уб.;</w:t>
      </w:r>
    </w:p>
    <w:p w:rsidR="00340E84" w:rsidRPr="00961017" w:rsidRDefault="00340E84" w:rsidP="00340E84">
      <w:pPr>
        <w:autoSpaceDE w:val="0"/>
        <w:autoSpaceDN w:val="0"/>
        <w:adjustRightInd w:val="0"/>
        <w:jc w:val="both"/>
      </w:pPr>
      <w:r w:rsidRPr="00961017">
        <w:t xml:space="preserve">- на  содержание автомобильных  дорог  общего пользования местного значения, за счет средств дорожного фонда  </w:t>
      </w:r>
      <w:proofErr w:type="spellStart"/>
      <w:r w:rsidRPr="00961017">
        <w:t>Емельяновского</w:t>
      </w:r>
      <w:proofErr w:type="spellEnd"/>
      <w:r w:rsidRPr="00961017">
        <w:t xml:space="preserve"> района, в сумме 245,102 тыс</w:t>
      </w:r>
      <w:proofErr w:type="gramStart"/>
      <w:r w:rsidRPr="00961017">
        <w:t>.р</w:t>
      </w:r>
      <w:proofErr w:type="gramEnd"/>
      <w:r w:rsidRPr="00961017">
        <w:t>уб.;</w:t>
      </w:r>
    </w:p>
    <w:p w:rsidR="00340E84" w:rsidRPr="00961017" w:rsidRDefault="00340E84" w:rsidP="00340E84">
      <w:pPr>
        <w:autoSpaceDE w:val="0"/>
        <w:autoSpaceDN w:val="0"/>
        <w:adjustRightInd w:val="0"/>
        <w:jc w:val="both"/>
      </w:pPr>
      <w:r w:rsidRPr="00961017">
        <w:t xml:space="preserve">- разработку проектов организации  безопасности дорожного движения, за счет средств дорожного фонда  </w:t>
      </w:r>
      <w:proofErr w:type="spellStart"/>
      <w:r w:rsidRPr="00961017">
        <w:t>Емельяновского</w:t>
      </w:r>
      <w:proofErr w:type="spellEnd"/>
      <w:r w:rsidRPr="00961017">
        <w:t xml:space="preserve"> района, в сумме 97,75 тыс</w:t>
      </w:r>
      <w:proofErr w:type="gramStart"/>
      <w:r w:rsidRPr="00961017">
        <w:t>.р</w:t>
      </w:r>
      <w:proofErr w:type="gramEnd"/>
      <w:r w:rsidRPr="00961017">
        <w:t>уб.;</w:t>
      </w:r>
    </w:p>
    <w:p w:rsidR="00340E84" w:rsidRPr="00BC04CD" w:rsidRDefault="00340E84" w:rsidP="00340E84">
      <w:pPr>
        <w:autoSpaceDE w:val="0"/>
        <w:autoSpaceDN w:val="0"/>
        <w:adjustRightInd w:val="0"/>
        <w:jc w:val="both"/>
      </w:pPr>
      <w:r w:rsidRPr="00BC04CD">
        <w:t xml:space="preserve">       </w:t>
      </w:r>
      <w:r>
        <w:t xml:space="preserve">Источником финансирования  вышеуказанных </w:t>
      </w:r>
      <w:r w:rsidRPr="00BC04CD">
        <w:t xml:space="preserve"> расх</w:t>
      </w:r>
      <w:r>
        <w:t>одов</w:t>
      </w:r>
      <w:r w:rsidRPr="00BC04CD">
        <w:t xml:space="preserve">  </w:t>
      </w:r>
      <w:r>
        <w:t>являются</w:t>
      </w:r>
      <w:r w:rsidRPr="00BC04CD">
        <w:t xml:space="preserve"> средств</w:t>
      </w:r>
      <w:r>
        <w:t>а</w:t>
      </w:r>
      <w:r w:rsidRPr="00BC04CD">
        <w:t xml:space="preserve">  дорожного фонда  </w:t>
      </w:r>
      <w:proofErr w:type="spellStart"/>
      <w:r w:rsidRPr="00BC04CD">
        <w:t>Емельяновского</w:t>
      </w:r>
      <w:proofErr w:type="spellEnd"/>
      <w:r w:rsidRPr="00BC04CD">
        <w:t xml:space="preserve"> района.</w:t>
      </w:r>
    </w:p>
    <w:p w:rsidR="00340E84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E84" w:rsidRDefault="00340E84" w:rsidP="00340E84">
      <w:pPr>
        <w:jc w:val="both"/>
      </w:pPr>
      <w:r w:rsidRPr="00961E5C">
        <w:t>При реализации данной подпрограммы достигнуты  следующие результаты:</w:t>
      </w:r>
    </w:p>
    <w:p w:rsidR="00340E84" w:rsidRPr="00961E5C" w:rsidRDefault="00340E84" w:rsidP="00340E84">
      <w:pPr>
        <w:jc w:val="both"/>
      </w:pPr>
    </w:p>
    <w:p w:rsidR="00340E84" w:rsidRPr="00961E5C" w:rsidRDefault="00340E84" w:rsidP="00340E84">
      <w:pPr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592"/>
        <w:gridCol w:w="1396"/>
        <w:gridCol w:w="1560"/>
        <w:gridCol w:w="2999"/>
      </w:tblGrid>
      <w:tr w:rsidR="00340E84" w:rsidRPr="00961E5C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961E5C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961E5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961E5C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961E5C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961E5C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961E5C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961E5C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 xml:space="preserve">План 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961E5C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</w:rPr>
              <w:t>Доля протяженности автомобильных дорог общего п</w:t>
            </w:r>
            <w:r>
              <w:rPr>
                <w:rFonts w:ascii="Times New Roman" w:hAnsi="Times New Roman" w:cs="Times New Roman"/>
              </w:rPr>
              <w:t xml:space="preserve">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Pr="00961E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61E5C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61E5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C20E0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20E0"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C20E0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C20E0">
              <w:rPr>
                <w:rFonts w:ascii="Times New Roman" w:hAnsi="Times New Roman" w:cs="Times New Roman"/>
                <w:lang w:eastAsia="en-US"/>
              </w:rPr>
              <w:t>75,83</w:t>
            </w:r>
          </w:p>
        </w:tc>
      </w:tr>
    </w:tbl>
    <w:p w:rsidR="00340E84" w:rsidRPr="00961E5C" w:rsidRDefault="00340E84" w:rsidP="00340E84">
      <w:pPr>
        <w:jc w:val="both"/>
      </w:pPr>
      <w:r>
        <w:t xml:space="preserve">        </w:t>
      </w:r>
    </w:p>
    <w:p w:rsidR="00340E84" w:rsidRDefault="00340E84" w:rsidP="00340E84">
      <w:pPr>
        <w:pStyle w:val="ab"/>
        <w:ind w:left="284" w:firstLine="709"/>
      </w:pPr>
      <w:r w:rsidRPr="00901940">
        <w:t>Реализация подпрограммы позволила обеспечить проведение мероприятий, направленных на сохранение и модернизацию существующей сети автомобильных дорог общего пользования местного значения, а именно:</w:t>
      </w:r>
    </w:p>
    <w:p w:rsidR="00340E84" w:rsidRDefault="00340E84" w:rsidP="00340E84">
      <w:pPr>
        <w:pStyle w:val="ab"/>
        <w:ind w:left="284" w:firstLine="709"/>
      </w:pPr>
      <w:r>
        <w:t xml:space="preserve"> проведен  ремонт гравийных дорог, являющихся  подъездами   к садоводческим обществам  протяженностью 14,2 км;</w:t>
      </w:r>
    </w:p>
    <w:p w:rsidR="00340E84" w:rsidRPr="00901940" w:rsidRDefault="00340E84" w:rsidP="00340E84">
      <w:pPr>
        <w:pStyle w:val="ab"/>
        <w:ind w:left="284" w:firstLine="709"/>
      </w:pPr>
      <w:r>
        <w:t>выполнены  работы по  ремонту  асфальтобетонного покрытия   улично-дорожной сети поселений  протяженностью 7,22 км  и гравийного покрытия  - 1,43 км.</w:t>
      </w:r>
    </w:p>
    <w:p w:rsidR="00340E84" w:rsidRPr="001C66FD" w:rsidRDefault="00340E84" w:rsidP="00340E84">
      <w:pPr>
        <w:pStyle w:val="ab"/>
        <w:ind w:left="0" w:firstLine="993"/>
        <w:jc w:val="both"/>
      </w:pPr>
      <w:r w:rsidRPr="00612E07">
        <w:t xml:space="preserve">выполнены  работы по содержанию  автомобильных  дорог общего пользования: очистка от снега и </w:t>
      </w:r>
      <w:proofErr w:type="spellStart"/>
      <w:r w:rsidRPr="00612E07">
        <w:t>автогрейдирование</w:t>
      </w:r>
      <w:proofErr w:type="spellEnd"/>
      <w:r w:rsidRPr="00612E07">
        <w:t xml:space="preserve"> гравийных дорог площадью 105,5 км.;</w:t>
      </w:r>
      <w:r w:rsidRPr="00AE6AE3">
        <w:rPr>
          <w:color w:val="FF0000"/>
        </w:rPr>
        <w:t xml:space="preserve"> </w:t>
      </w:r>
      <w:r>
        <w:t xml:space="preserve">                                         </w:t>
      </w:r>
      <w:r w:rsidRPr="001C66FD">
        <w:t xml:space="preserve"> </w:t>
      </w:r>
      <w:r>
        <w:t xml:space="preserve">                                                                         выполнены </w:t>
      </w:r>
      <w:r w:rsidRPr="001C66FD">
        <w:t xml:space="preserve">работы по  технической инвентаризации, подготовке  документация на кадастровый </w:t>
      </w:r>
      <w:proofErr w:type="gramStart"/>
      <w:r w:rsidRPr="001C66FD">
        <w:t>учет</w:t>
      </w:r>
      <w:proofErr w:type="gramEnd"/>
      <w:r w:rsidRPr="001C66FD">
        <w:t xml:space="preserve"> а/дороги </w:t>
      </w:r>
      <w:proofErr w:type="spellStart"/>
      <w:r w:rsidRPr="001C66FD">
        <w:t>Раскаты-Борлок</w:t>
      </w:r>
      <w:proofErr w:type="spellEnd"/>
      <w:r w:rsidRPr="001C66FD">
        <w:t>;</w:t>
      </w:r>
    </w:p>
    <w:p w:rsidR="00340E84" w:rsidRPr="001C66FD" w:rsidRDefault="00340E84" w:rsidP="00340E84">
      <w:pPr>
        <w:pStyle w:val="ab"/>
        <w:ind w:left="284" w:firstLine="709"/>
        <w:jc w:val="both"/>
        <w:rPr>
          <w:color w:val="FF0000"/>
        </w:rPr>
      </w:pPr>
      <w:r w:rsidRPr="001C66FD">
        <w:t>разработаны проекты организации  дорожного движения на автомобильные дороги:  п</w:t>
      </w:r>
      <w:r>
        <w:t xml:space="preserve">одъезд к </w:t>
      </w:r>
      <w:proofErr w:type="spellStart"/>
      <w:r>
        <w:t>Тыжневке</w:t>
      </w:r>
      <w:proofErr w:type="spellEnd"/>
      <w:r>
        <w:t>, п</w:t>
      </w:r>
      <w:r w:rsidRPr="001C66FD">
        <w:t>одъезд к садоводческим обществам «Весна», «Боровое», «Землеустроитель», «Залив», «Бриз», «Солнечная поляна»,  «Учитель»,  «Весна-2»,  «Удачный – Боровое» на участке км 6.6 – 10.4 (от п. Из</w:t>
      </w:r>
      <w:r>
        <w:t>вестковый до Урочища Боровое), п</w:t>
      </w:r>
      <w:r w:rsidRPr="001C66FD">
        <w:t xml:space="preserve">одъезд к садоводческим обществам «Росинка», «Таежный-3», «Финансист», «Дорожник» от а/дороги Еловая- </w:t>
      </w:r>
      <w:proofErr w:type="spellStart"/>
      <w:r w:rsidRPr="001C66FD">
        <w:t>ст</w:t>
      </w:r>
      <w:proofErr w:type="gramStart"/>
      <w:r w:rsidRPr="001C66FD">
        <w:t>.М</w:t>
      </w:r>
      <w:proofErr w:type="gramEnd"/>
      <w:r w:rsidRPr="001C66FD">
        <w:t>инино</w:t>
      </w:r>
      <w:proofErr w:type="spellEnd"/>
      <w:r w:rsidRPr="001C66FD">
        <w:t>, Подъезд к садоводческим обществам «Изыскатель-2», «Импульс», «Нива-3», «Рябинушка-4», «Совет» от а/</w:t>
      </w:r>
      <w:proofErr w:type="spellStart"/>
      <w:r w:rsidRPr="001C66FD">
        <w:t>д</w:t>
      </w:r>
      <w:proofErr w:type="spellEnd"/>
      <w:r w:rsidRPr="001C66FD">
        <w:t xml:space="preserve"> «</w:t>
      </w:r>
      <w:proofErr w:type="spellStart"/>
      <w:r w:rsidRPr="001C66FD">
        <w:t>Элита-Арейское-ст</w:t>
      </w:r>
      <w:proofErr w:type="gramStart"/>
      <w:r w:rsidRPr="001C66FD">
        <w:t>.К</w:t>
      </w:r>
      <w:proofErr w:type="gramEnd"/>
      <w:r w:rsidRPr="001C66FD">
        <w:t>ача</w:t>
      </w:r>
      <w:proofErr w:type="spellEnd"/>
      <w:r w:rsidRPr="001C66FD">
        <w:t>»</w:t>
      </w:r>
      <w:r>
        <w:t>.</w:t>
      </w:r>
    </w:p>
    <w:p w:rsidR="00340E84" w:rsidRPr="00AE1F79" w:rsidRDefault="00340E84" w:rsidP="00340E84">
      <w:pPr>
        <w:autoSpaceDE w:val="0"/>
        <w:autoSpaceDN w:val="0"/>
        <w:adjustRightInd w:val="0"/>
        <w:jc w:val="center"/>
      </w:pPr>
      <w:r w:rsidRPr="00AE1F79">
        <w:t xml:space="preserve">Подпрограмма «Развитие транспортного комплекса </w:t>
      </w:r>
      <w:proofErr w:type="spellStart"/>
      <w:r w:rsidRPr="00AE1F79">
        <w:t>Емельяновского</w:t>
      </w:r>
      <w:proofErr w:type="spellEnd"/>
      <w:r w:rsidRPr="00AE1F79">
        <w:t xml:space="preserve"> района»</w:t>
      </w:r>
    </w:p>
    <w:p w:rsidR="00340E84" w:rsidRPr="002C3BE0" w:rsidRDefault="00340E84" w:rsidP="00340E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44"/>
        <w:gridCol w:w="1552"/>
        <w:gridCol w:w="1552"/>
        <w:gridCol w:w="1553"/>
        <w:gridCol w:w="1155"/>
      </w:tblGrid>
      <w:tr w:rsidR="00340E84" w:rsidRPr="00CA78E6" w:rsidTr="00025C41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4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025C41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025C41">
        <w:trPr>
          <w:trHeight w:val="2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2644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5599,518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5599,518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025C41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0408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7882,6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6496,704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340E84" w:rsidRPr="00CA78E6" w:rsidTr="00025C41">
        <w:trPr>
          <w:trHeight w:val="18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0701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153,237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153,237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025C41">
        <w:trPr>
          <w:trHeight w:val="255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22406,445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22406,445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025C41">
        <w:trPr>
          <w:trHeight w:val="33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0709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3990,659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3990,659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025C41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40032,459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38646,563</w:t>
            </w:r>
          </w:p>
        </w:tc>
        <w:tc>
          <w:tcPr>
            <w:tcW w:w="115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</w:tbl>
    <w:p w:rsidR="00340E84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Средства данной подпрограммы в отчетном году направлены </w:t>
      </w:r>
      <w:proofErr w:type="gramStart"/>
      <w:r>
        <w:t>на</w:t>
      </w:r>
      <w:proofErr w:type="gramEnd"/>
      <w:r>
        <w:t>:</w:t>
      </w:r>
      <w:r w:rsidRPr="008A2D32">
        <w:rPr>
          <w:sz w:val="28"/>
          <w:szCs w:val="28"/>
        </w:rPr>
        <w:t xml:space="preserve"> </w:t>
      </w:r>
    </w:p>
    <w:p w:rsidR="00340E84" w:rsidRDefault="00340E84" w:rsidP="00340E84">
      <w:pPr>
        <w:ind w:firstLine="700"/>
        <w:jc w:val="both"/>
      </w:pPr>
      <w:r w:rsidRPr="0020394A">
        <w:t>-  предоставление субсидии организациям автомобильного транспорта</w:t>
      </w:r>
      <w:r>
        <w:t xml:space="preserve"> ( ИП Никитин И.В., ООО «</w:t>
      </w:r>
      <w:proofErr w:type="spellStart"/>
      <w:r>
        <w:t>ЯрБус</w:t>
      </w:r>
      <w:proofErr w:type="spellEnd"/>
      <w:r>
        <w:t>»)</w:t>
      </w:r>
      <w:r w:rsidRPr="0020394A">
        <w:t xml:space="preserve"> на компенсацию расходов, возникающих в результате небольшой  интенсивности пассажиропотоков при осуществлении регулярных перевозок по пригородным и внутрирайонным маршрутам, </w:t>
      </w:r>
      <w:r w:rsidRPr="00307D38">
        <w:t xml:space="preserve">утвержденным постановлением администрации </w:t>
      </w:r>
      <w:proofErr w:type="spellStart"/>
      <w:r w:rsidRPr="00307D38">
        <w:t>Емельяновского</w:t>
      </w:r>
      <w:proofErr w:type="spellEnd"/>
      <w:r w:rsidRPr="00307D38">
        <w:t xml:space="preserve"> района  от 24.04.2012 №1150 «Об утверждении Реестра муниципальных маршрутов регулярных перевозок автомобильным транспортом в </w:t>
      </w:r>
      <w:proofErr w:type="spellStart"/>
      <w:r w:rsidRPr="00307D38">
        <w:t>Емельяновском</w:t>
      </w:r>
      <w:proofErr w:type="spellEnd"/>
      <w:r w:rsidRPr="00307D38">
        <w:t xml:space="preserve"> районе» в сумме 6496,704 тыс</w:t>
      </w:r>
      <w:proofErr w:type="gramStart"/>
      <w:r w:rsidRPr="00307D38">
        <w:t>.р</w:t>
      </w:r>
      <w:proofErr w:type="gramEnd"/>
      <w:r w:rsidRPr="00307D38">
        <w:t>уб., в том числе погашение кредиторской</w:t>
      </w:r>
      <w:r>
        <w:t xml:space="preserve"> </w:t>
      </w:r>
      <w:r>
        <w:lastRenderedPageBreak/>
        <w:t>задолженности  по  перевозкам за декабрь 2014 года перед ИП Никитин И.В. в сумме       97,186тыс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ind w:firstLine="700"/>
        <w:jc w:val="both"/>
      </w:pPr>
    </w:p>
    <w:p w:rsidR="00340E84" w:rsidRPr="00C51917" w:rsidRDefault="00340E84" w:rsidP="00340E84">
      <w:pPr>
        <w:jc w:val="both"/>
      </w:pPr>
      <w:r>
        <w:t xml:space="preserve">      Низкий процент  исполнения  бюджетных ассигнований по подпрограмме 1 объясняется тем, что </w:t>
      </w:r>
      <w:r w:rsidRPr="00C51917">
        <w:t xml:space="preserve">Программа </w:t>
      </w:r>
      <w:r>
        <w:t>перевозок  уточнена в 2015 году</w:t>
      </w:r>
      <w:r w:rsidRPr="00C51917">
        <w:t xml:space="preserve">, но  в решение о  районном бюджете  изменения своевременно внесены не были. Кроме  того, в отчетном году планировалась корректировка программы перевозок с учетом обращений жителей с. Устюг и с. </w:t>
      </w:r>
      <w:proofErr w:type="spellStart"/>
      <w:r w:rsidRPr="00C51917">
        <w:t>Арейское</w:t>
      </w:r>
      <w:proofErr w:type="spellEnd"/>
      <w:r>
        <w:t xml:space="preserve">, п. </w:t>
      </w:r>
      <w:proofErr w:type="spellStart"/>
      <w:r>
        <w:t>Минжуль</w:t>
      </w:r>
      <w:proofErr w:type="spellEnd"/>
      <w:r w:rsidRPr="00C51917">
        <w:t xml:space="preserve"> по периодичности осуществления маршрутов, которая не была  согласована перевозчиком.</w:t>
      </w:r>
    </w:p>
    <w:p w:rsidR="00340E84" w:rsidRPr="0020394A" w:rsidRDefault="00340E84" w:rsidP="00340E84">
      <w:pPr>
        <w:ind w:firstLine="700"/>
        <w:jc w:val="both"/>
      </w:pPr>
      <w:r>
        <w:rPr>
          <w:sz w:val="28"/>
        </w:rPr>
        <w:t xml:space="preserve">- </w:t>
      </w:r>
      <w:r w:rsidRPr="0020394A">
        <w:t>предоставление субсидии на выполнение муниципального задания</w:t>
      </w:r>
      <w:r>
        <w:t xml:space="preserve"> </w:t>
      </w:r>
      <w:r w:rsidRPr="0020394A">
        <w:t>муниципальному автономному учреждению "</w:t>
      </w:r>
      <w:proofErr w:type="spellStart"/>
      <w:r w:rsidRPr="0020394A">
        <w:t>Тра</w:t>
      </w:r>
      <w:r>
        <w:t>нсавто</w:t>
      </w:r>
      <w:proofErr w:type="spellEnd"/>
      <w:r>
        <w:t>" по обеспечению</w:t>
      </w:r>
      <w:r w:rsidRPr="0020394A">
        <w:t xml:space="preserve">  транспортными услугами </w:t>
      </w:r>
      <w:r>
        <w:t xml:space="preserve">муниципальных учреждений и органов местного самоуправления </w:t>
      </w:r>
      <w:r w:rsidRPr="0020394A">
        <w:t xml:space="preserve">муниципального </w:t>
      </w:r>
      <w:r>
        <w:t xml:space="preserve">образования </w:t>
      </w:r>
      <w:proofErr w:type="spellStart"/>
      <w:r>
        <w:t>Емельяновский</w:t>
      </w:r>
      <w:proofErr w:type="spellEnd"/>
      <w:r>
        <w:t xml:space="preserve"> район  на сумму 32149,859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  <w:r>
        <w:t>При реализации данной подпрограммы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592"/>
        <w:gridCol w:w="1396"/>
        <w:gridCol w:w="2223"/>
        <w:gridCol w:w="2340"/>
      </w:tblGrid>
      <w:tr w:rsidR="00340E84" w:rsidRPr="006A7A33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6A7A33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6A7A33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6A7A33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6A7A33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6A7A33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6A7A33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6A7A33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6A7A33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E50B9A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50B9A">
              <w:rPr>
                <w:rFonts w:ascii="Times New Roman" w:hAnsi="Times New Roman"/>
              </w:rPr>
              <w:t>Количество поездок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5734</w:t>
            </w:r>
          </w:p>
        </w:tc>
      </w:tr>
      <w:tr w:rsidR="00340E84" w:rsidRPr="006A7A33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A7A33">
              <w:rPr>
                <w:rFonts w:ascii="Times New Roman" w:hAnsi="Times New Roman" w:cs="Times New Roman"/>
              </w:rPr>
              <w:t>Объем субсидии на 1 пассажира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A7A33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6A7A33">
              <w:rPr>
                <w:rFonts w:ascii="Times New Roman" w:hAnsi="Times New Roman" w:cs="Times New Roman"/>
                <w:lang w:eastAsia="en-US"/>
              </w:rPr>
              <w:t>/пасс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113,26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91,71</w:t>
            </w:r>
          </w:p>
        </w:tc>
      </w:tr>
      <w:tr w:rsidR="00340E84" w:rsidRPr="006A7A33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 xml:space="preserve">Объем субсидий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A7A33">
                <w:rPr>
                  <w:rFonts w:ascii="Times New Roman" w:hAnsi="Times New Roman" w:cs="Times New Roman"/>
                  <w:lang w:eastAsia="en-US"/>
                </w:rPr>
                <w:t>1 км</w:t>
              </w:r>
            </w:smartTag>
            <w:r w:rsidRPr="006A7A33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A7A33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6A7A33">
              <w:rPr>
                <w:rFonts w:ascii="Times New Roman" w:hAnsi="Times New Roman" w:cs="Times New Roman"/>
                <w:lang w:eastAsia="en-US"/>
              </w:rPr>
              <w:t>/</w:t>
            </w:r>
            <w:proofErr w:type="gramStart"/>
            <w:r w:rsidRPr="006A7A33">
              <w:rPr>
                <w:rFonts w:ascii="Times New Roman" w:hAnsi="Times New Roman" w:cs="Times New Roman"/>
                <w:lang w:eastAsia="en-US"/>
              </w:rPr>
              <w:t>км</w:t>
            </w:r>
            <w:proofErr w:type="gramEnd"/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21,46</w:t>
            </w:r>
          </w:p>
        </w:tc>
      </w:tr>
      <w:tr w:rsidR="00340E84" w:rsidRPr="00E50B9A" w:rsidTr="005F265B">
        <w:trPr>
          <w:cantSplit/>
          <w:trHeight w:val="53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A7A3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50B9A">
              <w:rPr>
                <w:rFonts w:ascii="Times New Roman" w:hAnsi="Times New Roman" w:cs="Times New Roman"/>
                <w:lang w:eastAsia="en-US"/>
              </w:rPr>
              <w:t>Количество подвозимых детей</w:t>
            </w:r>
            <w:r w:rsidRPr="006A7A3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1210</w:t>
            </w:r>
          </w:p>
        </w:tc>
      </w:tr>
      <w:tr w:rsidR="00340E84" w:rsidRPr="006A7A33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50B9A">
              <w:rPr>
                <w:rFonts w:ascii="Times New Roman" w:hAnsi="Times New Roman" w:cs="Times New Roman"/>
                <w:lang w:eastAsia="en-US"/>
              </w:rPr>
              <w:t>Количество обслуживаемых учреждений и органов местного самоуправления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A7A33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A0572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7A0572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A0572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</w:tbl>
    <w:p w:rsidR="00340E84" w:rsidRDefault="00340E84" w:rsidP="00340E84">
      <w:pPr>
        <w:pStyle w:val="3"/>
        <w:ind w:left="0" w:firstLine="851"/>
        <w:rPr>
          <w:szCs w:val="28"/>
        </w:rPr>
      </w:pP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На финансовое обеспечение </w:t>
      </w:r>
      <w:r w:rsidRPr="00CA78E6">
        <w:t xml:space="preserve"> выполнения муни</w:t>
      </w:r>
      <w:r>
        <w:t xml:space="preserve">ципального задания </w:t>
      </w:r>
      <w:r w:rsidRPr="00594764">
        <w:t>м</w:t>
      </w:r>
      <w:r>
        <w:t>униципальному автономному учреждению</w:t>
      </w:r>
      <w:r w:rsidRPr="00594764">
        <w:t xml:space="preserve"> </w:t>
      </w:r>
      <w:r>
        <w:t>«</w:t>
      </w:r>
      <w:proofErr w:type="spellStart"/>
      <w:r>
        <w:t>Трансавто</w:t>
      </w:r>
      <w:proofErr w:type="spellEnd"/>
      <w:r>
        <w:t xml:space="preserve">» предоставлена субсидия  в </w:t>
      </w:r>
      <w:r w:rsidRPr="007E377A">
        <w:t xml:space="preserve">сумме  </w:t>
      </w:r>
      <w:r>
        <w:t>51512,303</w:t>
      </w:r>
      <w:r w:rsidRPr="005C6192">
        <w:t xml:space="preserve"> ты</w:t>
      </w:r>
      <w:r>
        <w:t>с</w:t>
      </w:r>
      <w:proofErr w:type="gramStart"/>
      <w:r>
        <w:t>.р</w:t>
      </w:r>
      <w:proofErr w:type="gramEnd"/>
      <w:r>
        <w:t>уб.</w:t>
      </w:r>
    </w:p>
    <w:p w:rsidR="00340E84" w:rsidRPr="005C6192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080"/>
        <w:gridCol w:w="720"/>
        <w:gridCol w:w="1080"/>
        <w:gridCol w:w="1620"/>
        <w:gridCol w:w="1080"/>
        <w:gridCol w:w="1620"/>
      </w:tblGrid>
      <w:tr w:rsidR="00340E84" w:rsidRPr="00CA78E6" w:rsidTr="005F265B">
        <w:trPr>
          <w:trHeight w:val="960"/>
        </w:trPr>
        <w:tc>
          <w:tcPr>
            <w:tcW w:w="468" w:type="dxa"/>
            <w:vMerge w:val="restart"/>
          </w:tcPr>
          <w:p w:rsidR="00340E84" w:rsidRPr="00CA78E6" w:rsidRDefault="00340E84" w:rsidP="005F265B">
            <w:pPr>
              <w:jc w:val="both"/>
            </w:pPr>
            <w:r w:rsidRPr="00CA78E6">
              <w:t xml:space="preserve">№ </w:t>
            </w:r>
          </w:p>
        </w:tc>
        <w:tc>
          <w:tcPr>
            <w:tcW w:w="180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08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Количество учреждений предоставляющих услуги</w:t>
            </w:r>
          </w:p>
        </w:tc>
        <w:tc>
          <w:tcPr>
            <w:tcW w:w="72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Потребители</w:t>
            </w:r>
          </w:p>
        </w:tc>
        <w:tc>
          <w:tcPr>
            <w:tcW w:w="2700" w:type="dxa"/>
            <w:gridSpan w:val="2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Показатели объема</w:t>
            </w:r>
            <w:proofErr w:type="gramStart"/>
            <w:r w:rsidRPr="00A73A07">
              <w:rPr>
                <w:sz w:val="20"/>
                <w:szCs w:val="20"/>
              </w:rPr>
              <w:t xml:space="preserve"> ,</w:t>
            </w:r>
            <w:proofErr w:type="gramEnd"/>
            <w:r w:rsidRPr="00A73A07">
              <w:rPr>
                <w:sz w:val="20"/>
                <w:szCs w:val="20"/>
              </w:rPr>
              <w:t>км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340E84" w:rsidRPr="00A73A07" w:rsidRDefault="00340E84" w:rsidP="005F265B">
            <w:pPr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Объем  субсидии  на выполнен</w:t>
            </w:r>
            <w:r>
              <w:rPr>
                <w:sz w:val="20"/>
                <w:szCs w:val="20"/>
              </w:rPr>
              <w:t>ие муниципального задания,  2015</w:t>
            </w:r>
            <w:r w:rsidRPr="00A73A07">
              <w:rPr>
                <w:sz w:val="20"/>
                <w:szCs w:val="20"/>
              </w:rPr>
              <w:t xml:space="preserve"> год</w:t>
            </w:r>
          </w:p>
        </w:tc>
      </w:tr>
      <w:tr w:rsidR="00340E84" w:rsidRPr="00CA78E6" w:rsidTr="005F265B">
        <w:trPr>
          <w:trHeight w:val="617"/>
        </w:trPr>
        <w:tc>
          <w:tcPr>
            <w:tcW w:w="468" w:type="dxa"/>
            <w:vMerge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1800" w:type="dxa"/>
            <w:vMerge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1080" w:type="dxa"/>
            <w:vMerge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720" w:type="dxa"/>
            <w:vMerge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Факт</w:t>
            </w:r>
          </w:p>
        </w:tc>
      </w:tr>
      <w:tr w:rsidR="00340E84" w:rsidRPr="00CA78E6" w:rsidTr="005F265B">
        <w:trPr>
          <w:trHeight w:val="3766"/>
        </w:trPr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  <w:r>
              <w:t>1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Централизованный  подвоз обучающихся к муниципальным общеобразовательным учреждениям специализированными автобусами, а также  подвоз обучающихся в   муниципальное автономное учреждение "Спортивно-оздоровительный комплекс "Заря"</w:t>
            </w:r>
          </w:p>
          <w:p w:rsidR="00340E84" w:rsidRPr="00CA78E6" w:rsidRDefault="00340E84" w:rsidP="005F265B">
            <w:pPr>
              <w:jc w:val="both"/>
            </w:pP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  <w:r>
              <w:lastRenderedPageBreak/>
              <w:t>1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обучающиеся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918056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756623</w:t>
            </w:r>
          </w:p>
        </w:tc>
        <w:tc>
          <w:tcPr>
            <w:tcW w:w="1080" w:type="dxa"/>
          </w:tcPr>
          <w:p w:rsidR="00340E84" w:rsidRPr="000538C7" w:rsidRDefault="00340E84" w:rsidP="005F265B">
            <w:pPr>
              <w:jc w:val="both"/>
              <w:rPr>
                <w:sz w:val="20"/>
                <w:szCs w:val="20"/>
              </w:rPr>
            </w:pPr>
            <w:r w:rsidRPr="000538C7">
              <w:rPr>
                <w:sz w:val="20"/>
                <w:szCs w:val="20"/>
              </w:rPr>
              <w:t>22406,445</w:t>
            </w:r>
          </w:p>
        </w:tc>
        <w:tc>
          <w:tcPr>
            <w:tcW w:w="1620" w:type="dxa"/>
          </w:tcPr>
          <w:p w:rsidR="00340E84" w:rsidRPr="000538C7" w:rsidRDefault="00340E84" w:rsidP="005F265B">
            <w:pPr>
              <w:jc w:val="both"/>
              <w:rPr>
                <w:sz w:val="20"/>
                <w:szCs w:val="20"/>
              </w:rPr>
            </w:pPr>
            <w:r w:rsidRPr="000538C7">
              <w:rPr>
                <w:sz w:val="20"/>
                <w:szCs w:val="20"/>
              </w:rPr>
              <w:t>22406,445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  <w:r>
              <w:lastRenderedPageBreak/>
              <w:t>2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Централизованный  подвоз воспитанников муниципальных дошкольных образовательных учреждений в   Муниципальное автономное учреждение "Спортивно-оздоровительный комплекс "Заря" специализированными автобусами</w:t>
            </w:r>
          </w:p>
          <w:p w:rsidR="00340E84" w:rsidRPr="00CA78E6" w:rsidRDefault="00340E84" w:rsidP="005F265B">
            <w:pPr>
              <w:jc w:val="both"/>
            </w:pP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340E84" w:rsidRPr="00CA78E6" w:rsidRDefault="00340E84" w:rsidP="005F265B">
            <w:pPr>
              <w:jc w:val="both"/>
            </w:pPr>
            <w:r w:rsidRPr="00A73A07">
              <w:rPr>
                <w:color w:val="000000"/>
                <w:sz w:val="20"/>
                <w:szCs w:val="20"/>
              </w:rPr>
              <w:t>воспитанники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153,237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153,237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  <w:r>
              <w:t>3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Обеспечение  </w:t>
            </w:r>
            <w:r>
              <w:rPr>
                <w:color w:val="000000"/>
                <w:sz w:val="20"/>
                <w:szCs w:val="20"/>
              </w:rPr>
              <w:t>МКУ  «Управление образованием</w:t>
            </w:r>
            <w:r w:rsidRPr="00A73A07">
              <w:rPr>
                <w:color w:val="000000"/>
                <w:sz w:val="20"/>
                <w:szCs w:val="20"/>
              </w:rPr>
              <w:t xml:space="preserve">  администрации </w:t>
            </w:r>
            <w:proofErr w:type="spellStart"/>
            <w:r w:rsidRPr="00A73A0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color w:val="000000"/>
                <w:sz w:val="20"/>
                <w:szCs w:val="20"/>
              </w:rPr>
              <w:t xml:space="preserve">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73A07">
              <w:rPr>
                <w:color w:val="000000"/>
                <w:sz w:val="20"/>
                <w:szCs w:val="20"/>
              </w:rPr>
              <w:t xml:space="preserve">  и подведомственных ему учреждений транспортными услугами, для проведения единой  образовательной политики в районе</w:t>
            </w:r>
          </w:p>
          <w:p w:rsidR="00340E84" w:rsidRPr="00CA78E6" w:rsidRDefault="00340E84" w:rsidP="005F265B">
            <w:pPr>
              <w:jc w:val="both"/>
            </w:pP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Муниципальные образовательные учреждения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138457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228668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2633,8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2633,8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  <w:r>
              <w:t>4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Обеспечение администрации </w:t>
            </w:r>
            <w:proofErr w:type="spellStart"/>
            <w:r w:rsidRPr="00A73A0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color w:val="000000"/>
                <w:sz w:val="20"/>
                <w:szCs w:val="20"/>
              </w:rPr>
              <w:t xml:space="preserve"> района  и структурных подразделений администрации  района транспортными услугами</w:t>
            </w:r>
          </w:p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330442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289724</w:t>
            </w:r>
          </w:p>
        </w:tc>
        <w:tc>
          <w:tcPr>
            <w:tcW w:w="1080" w:type="dxa"/>
          </w:tcPr>
          <w:p w:rsidR="00340E84" w:rsidRPr="000538C7" w:rsidRDefault="00340E84" w:rsidP="005F265B">
            <w:pPr>
              <w:jc w:val="both"/>
              <w:rPr>
                <w:sz w:val="20"/>
                <w:szCs w:val="20"/>
              </w:rPr>
            </w:pPr>
            <w:r w:rsidRPr="000538C7">
              <w:rPr>
                <w:sz w:val="20"/>
                <w:szCs w:val="20"/>
              </w:rPr>
              <w:t>5599,518</w:t>
            </w:r>
          </w:p>
        </w:tc>
        <w:tc>
          <w:tcPr>
            <w:tcW w:w="1620" w:type="dxa"/>
          </w:tcPr>
          <w:p w:rsidR="00340E84" w:rsidRPr="000538C7" w:rsidRDefault="00340E84" w:rsidP="005F265B">
            <w:pPr>
              <w:jc w:val="both"/>
              <w:rPr>
                <w:sz w:val="20"/>
                <w:szCs w:val="20"/>
              </w:rPr>
            </w:pPr>
            <w:r w:rsidRPr="000538C7">
              <w:rPr>
                <w:sz w:val="20"/>
                <w:szCs w:val="20"/>
              </w:rPr>
              <w:t>5599,518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  <w:r>
              <w:t>5</w:t>
            </w: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 xml:space="preserve"> Обеспечение </w:t>
            </w:r>
            <w:r w:rsidRPr="00A73A07">
              <w:rPr>
                <w:color w:val="000000"/>
                <w:sz w:val="20"/>
                <w:szCs w:val="20"/>
              </w:rPr>
              <w:lastRenderedPageBreak/>
              <w:t xml:space="preserve">муниципальных учреждений </w:t>
            </w:r>
            <w:proofErr w:type="spellStart"/>
            <w:r w:rsidRPr="00A73A0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color w:val="000000"/>
                <w:sz w:val="20"/>
                <w:szCs w:val="20"/>
              </w:rPr>
              <w:t xml:space="preserve"> района транспортными услугами для проведения и участия в спортивных и культурно-массовых мероприятиях </w:t>
            </w:r>
          </w:p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  <w:r>
              <w:lastRenderedPageBreak/>
              <w:t>1</w:t>
            </w:r>
          </w:p>
        </w:tc>
        <w:tc>
          <w:tcPr>
            <w:tcW w:w="720" w:type="dxa"/>
          </w:tcPr>
          <w:p w:rsidR="00340E84" w:rsidRDefault="00340E84" w:rsidP="005F265B">
            <w:pPr>
              <w:jc w:val="both"/>
            </w:pPr>
            <w:r>
              <w:t>насе</w:t>
            </w:r>
            <w:r>
              <w:lastRenderedPageBreak/>
              <w:t>ление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117777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117777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1356,859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1356,859</w:t>
            </w:r>
          </w:p>
        </w:tc>
      </w:tr>
      <w:tr w:rsidR="00340E84" w:rsidRPr="00CA78E6" w:rsidTr="005F265B">
        <w:tc>
          <w:tcPr>
            <w:tcW w:w="468" w:type="dxa"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1800" w:type="dxa"/>
          </w:tcPr>
          <w:p w:rsidR="00340E84" w:rsidRPr="00A73A07" w:rsidRDefault="00340E84" w:rsidP="005F265B">
            <w:pPr>
              <w:jc w:val="both"/>
              <w:rPr>
                <w:color w:val="000000"/>
                <w:sz w:val="20"/>
                <w:szCs w:val="20"/>
              </w:rPr>
            </w:pPr>
            <w:r w:rsidRPr="00A73A0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340E84" w:rsidRPr="00CA78E6" w:rsidRDefault="00340E84" w:rsidP="005F265B">
            <w:pPr>
              <w:jc w:val="both"/>
            </w:pPr>
          </w:p>
        </w:tc>
        <w:tc>
          <w:tcPr>
            <w:tcW w:w="720" w:type="dxa"/>
          </w:tcPr>
          <w:p w:rsidR="00340E84" w:rsidRDefault="00340E84" w:rsidP="005F265B">
            <w:pPr>
              <w:jc w:val="both"/>
            </w:pP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1506367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1395142</w:t>
            </w:r>
          </w:p>
        </w:tc>
        <w:tc>
          <w:tcPr>
            <w:tcW w:w="108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32149,859</w:t>
            </w:r>
          </w:p>
        </w:tc>
        <w:tc>
          <w:tcPr>
            <w:tcW w:w="162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32149,859</w:t>
            </w:r>
          </w:p>
        </w:tc>
      </w:tr>
    </w:tbl>
    <w:p w:rsidR="00340E84" w:rsidRPr="00CA78E6" w:rsidRDefault="00340E84" w:rsidP="00340E84">
      <w:pPr>
        <w:ind w:firstLine="720"/>
        <w:jc w:val="both"/>
      </w:pPr>
    </w:p>
    <w:p w:rsidR="00340E84" w:rsidRDefault="00340E84" w:rsidP="00340E84">
      <w:pPr>
        <w:autoSpaceDE w:val="0"/>
        <w:autoSpaceDN w:val="0"/>
        <w:adjustRightInd w:val="0"/>
        <w:ind w:firstLine="709"/>
        <w:jc w:val="both"/>
      </w:pPr>
      <w:r w:rsidRPr="003F663E">
        <w:t>Реализация подпрограммы</w:t>
      </w:r>
      <w:r>
        <w:t xml:space="preserve"> в отчетном году </w:t>
      </w:r>
      <w:r w:rsidRPr="003F663E">
        <w:t>позволи</w:t>
      </w:r>
      <w:r>
        <w:t>ла:</w:t>
      </w:r>
    </w:p>
    <w:p w:rsidR="00340E84" w:rsidRDefault="00340E84" w:rsidP="00340E84">
      <w:pPr>
        <w:autoSpaceDE w:val="0"/>
        <w:autoSpaceDN w:val="0"/>
        <w:adjustRightInd w:val="0"/>
        <w:ind w:firstLine="709"/>
        <w:jc w:val="both"/>
      </w:pPr>
      <w:r>
        <w:t xml:space="preserve"> осуществить </w:t>
      </w:r>
      <w:r w:rsidRPr="003F663E">
        <w:t xml:space="preserve"> </w:t>
      </w:r>
      <w:r>
        <w:t xml:space="preserve">перевозку пассажиров от населенных  пунктов  района до районного центра п. Емельяново на территории района </w:t>
      </w:r>
      <w:r w:rsidRPr="000C20E0">
        <w:t>по 4 пригородным  и 7</w:t>
      </w:r>
      <w:r>
        <w:t xml:space="preserve"> междугородним  маршрутам;</w:t>
      </w:r>
    </w:p>
    <w:p w:rsidR="00340E84" w:rsidRDefault="00340E84" w:rsidP="00340E84">
      <w:pPr>
        <w:autoSpaceDE w:val="0"/>
        <w:autoSpaceDN w:val="0"/>
        <w:adjustRightInd w:val="0"/>
        <w:ind w:firstLine="709"/>
        <w:jc w:val="both"/>
      </w:pPr>
      <w:r>
        <w:t xml:space="preserve">  обеспечить бесперебойный централизованный подвоз учащихся  </w:t>
      </w:r>
      <w:r w:rsidRPr="00AC79C3">
        <w:t>к 17 общеобразовательным школам   из 44 населенных пунктов района.</w:t>
      </w:r>
      <w:r>
        <w:t xml:space="preserve"> В 2015 году осуществлен подвоз  1210  учащихся;</w:t>
      </w:r>
    </w:p>
    <w:p w:rsidR="00340E84" w:rsidRDefault="00340E84" w:rsidP="00340E84">
      <w:pPr>
        <w:autoSpaceDE w:val="0"/>
        <w:autoSpaceDN w:val="0"/>
        <w:adjustRightInd w:val="0"/>
        <w:ind w:firstLine="709"/>
        <w:jc w:val="both"/>
      </w:pPr>
      <w:r>
        <w:t>обеспечить    администрацию района и ее структурные подразделения,  управление образованием транспортными услугами;</w:t>
      </w:r>
    </w:p>
    <w:p w:rsidR="00340E84" w:rsidRDefault="00340E84" w:rsidP="00340E84">
      <w:pPr>
        <w:autoSpaceDE w:val="0"/>
        <w:autoSpaceDN w:val="0"/>
        <w:adjustRightInd w:val="0"/>
        <w:ind w:firstLine="709"/>
        <w:jc w:val="both"/>
      </w:pPr>
      <w:r>
        <w:t>обеспечить муниципальные учреждения  транспортными услугами для проведения  участия в культурно и спортивно массовых мероприятиях.</w:t>
      </w:r>
    </w:p>
    <w:p w:rsidR="00340E84" w:rsidRDefault="00340E84" w:rsidP="00340E84">
      <w:pPr>
        <w:jc w:val="both"/>
      </w:pPr>
    </w:p>
    <w:p w:rsidR="00340E84" w:rsidRPr="00466A4E" w:rsidRDefault="00340E84" w:rsidP="00340E84">
      <w:pPr>
        <w:pStyle w:val="3"/>
        <w:ind w:left="0" w:firstLine="851"/>
        <w:rPr>
          <w:sz w:val="24"/>
          <w:szCs w:val="24"/>
        </w:rPr>
      </w:pPr>
      <w:r w:rsidRPr="00466A4E">
        <w:rPr>
          <w:sz w:val="24"/>
          <w:szCs w:val="24"/>
        </w:rPr>
        <w:t xml:space="preserve">Отдельные мероприятия  программы «Развитие транспорта в </w:t>
      </w:r>
      <w:proofErr w:type="spellStart"/>
      <w:r w:rsidRPr="00466A4E">
        <w:rPr>
          <w:sz w:val="24"/>
          <w:szCs w:val="24"/>
        </w:rPr>
        <w:t>Емельяновском</w:t>
      </w:r>
      <w:proofErr w:type="spellEnd"/>
      <w:r w:rsidRPr="00466A4E">
        <w:rPr>
          <w:sz w:val="24"/>
          <w:szCs w:val="24"/>
        </w:rPr>
        <w:t xml:space="preserve"> районе»</w:t>
      </w:r>
    </w:p>
    <w:p w:rsidR="00340E84" w:rsidRDefault="00340E84" w:rsidP="00340E84">
      <w:pPr>
        <w:jc w:val="both"/>
      </w:pPr>
      <w:r>
        <w:t>В рамках отдельных мероприятий программы выполнены следующие мероприятия:</w:t>
      </w:r>
    </w:p>
    <w:p w:rsidR="00340E84" w:rsidRDefault="00340E84" w:rsidP="00340E84">
      <w:pPr>
        <w:jc w:val="both"/>
      </w:pPr>
      <w:r>
        <w:t>- предоставлены  м</w:t>
      </w:r>
      <w:r w:rsidRPr="00C53F36">
        <w:t>ежбюджетные трансферты бюджетам поселений на содержание автомобильных дорог общего пользования местного значения городских и сельских поселений за счет дорожного фонда Красноярского края</w:t>
      </w:r>
      <w:r>
        <w:t xml:space="preserve"> – 4241,2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>-  предоставлены м</w:t>
      </w:r>
      <w:r w:rsidRPr="00C53F36">
        <w:t>ежбюджетные трансферты бюджетам поселений на капитальный ремонт и ремонт автомобильных дорог общего пользования местного значения городских и сельских поселений за счет средств дорожного фонда Красноярского края</w:t>
      </w:r>
      <w:r>
        <w:t xml:space="preserve"> – 12075,177тыс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>
        <w:t>- приобретены</w:t>
      </w:r>
      <w:r w:rsidRPr="00C53F36">
        <w:t xml:space="preserve"> в муниципальную собственно</w:t>
      </w:r>
      <w:r>
        <w:t xml:space="preserve">сть </w:t>
      </w:r>
      <w:proofErr w:type="spellStart"/>
      <w:r>
        <w:t>Емельяновского</w:t>
      </w:r>
      <w:proofErr w:type="spellEnd"/>
      <w:r>
        <w:t xml:space="preserve"> района здания, сооружения и земельный</w:t>
      </w:r>
      <w:r w:rsidRPr="00C53F36">
        <w:t xml:space="preserve"> участ</w:t>
      </w:r>
      <w:r>
        <w:t>ок, расположенные</w:t>
      </w:r>
      <w:r w:rsidRPr="00C53F36">
        <w:t xml:space="preserve"> по адресу п.г.т. Емельяново, пер. Газовый ,3</w:t>
      </w:r>
      <w:r>
        <w:t>, для осуществления деятельности МКУ «</w:t>
      </w:r>
      <w:proofErr w:type="spellStart"/>
      <w:r>
        <w:t>Трансавто</w:t>
      </w:r>
      <w:proofErr w:type="spellEnd"/>
      <w:r>
        <w:t>» - 9950 тыс</w:t>
      </w:r>
      <w:proofErr w:type="gramStart"/>
      <w:r>
        <w:t>.р</w:t>
      </w:r>
      <w:proofErr w:type="gramEnd"/>
      <w:r>
        <w:t>уб.</w:t>
      </w:r>
    </w:p>
    <w:p w:rsidR="00340E84" w:rsidRPr="00466A4E" w:rsidRDefault="00340E84" w:rsidP="00340E84">
      <w:pPr>
        <w:jc w:val="both"/>
      </w:pPr>
    </w:p>
    <w:p w:rsidR="00340E84" w:rsidRDefault="00340E84" w:rsidP="00340E84">
      <w:pPr>
        <w:jc w:val="both"/>
      </w:pPr>
      <w:r>
        <w:t>При реализации  отдельных мероприятий  программы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592"/>
        <w:gridCol w:w="1396"/>
        <w:gridCol w:w="2223"/>
        <w:gridCol w:w="2340"/>
      </w:tblGrid>
      <w:tr w:rsidR="00340E84" w:rsidRPr="006A7A33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946ECF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946ECF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946ECF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946ECF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946ECF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946ECF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946ECF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6A7A33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Срок перечисления межбюджетных трансфертов за счет средств дорожного фонда Красноярского края бюджетам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дни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не  более 5 дней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не  более 5 дней</w:t>
            </w:r>
          </w:p>
        </w:tc>
      </w:tr>
      <w:tr w:rsidR="00340E84" w:rsidRPr="006A7A33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946EC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на  которой проведены работы по ремонту и капитальному ремонту в общей протяженности сети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13,6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946ECF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6ECF">
              <w:rPr>
                <w:rFonts w:ascii="Times New Roman" w:hAnsi="Times New Roman" w:cs="Times New Roman"/>
                <w:lang w:eastAsia="en-US"/>
              </w:rPr>
              <w:t>13,6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t xml:space="preserve">Реализация  вышеуказанных мероприятий </w:t>
      </w:r>
      <w:r w:rsidRPr="003F663E">
        <w:t>программы</w:t>
      </w:r>
      <w:r>
        <w:t xml:space="preserve"> в отчетном году </w:t>
      </w:r>
      <w:r w:rsidRPr="003F663E">
        <w:t>позволи</w:t>
      </w:r>
      <w:r>
        <w:t xml:space="preserve">ла повысить безопасность дорожного движения </w:t>
      </w:r>
      <w:r w:rsidRPr="00946ECF">
        <w:t xml:space="preserve"> </w:t>
      </w:r>
      <w:r>
        <w:t>на автодорогах  общего пользования  местного значения в населенных пунктах района.</w:t>
      </w:r>
    </w:p>
    <w:p w:rsidR="00340E84" w:rsidRDefault="00340E84" w:rsidP="00340E84">
      <w:pPr>
        <w:jc w:val="both"/>
      </w:pPr>
    </w:p>
    <w:p w:rsidR="00340E84" w:rsidRPr="005B0D4C" w:rsidRDefault="00340E84" w:rsidP="00340E84">
      <w:pPr>
        <w:pStyle w:val="3"/>
        <w:ind w:left="0" w:firstLine="851"/>
        <w:rPr>
          <w:b/>
          <w:sz w:val="24"/>
          <w:szCs w:val="24"/>
        </w:rPr>
      </w:pPr>
      <w:r w:rsidRPr="005B0D4C">
        <w:rPr>
          <w:b/>
          <w:sz w:val="24"/>
          <w:szCs w:val="24"/>
        </w:rPr>
        <w:t xml:space="preserve">Муниципальная программа «Развитие сельского хозяйства в </w:t>
      </w:r>
      <w:proofErr w:type="spellStart"/>
      <w:r w:rsidRPr="005B0D4C">
        <w:rPr>
          <w:b/>
          <w:sz w:val="24"/>
          <w:szCs w:val="24"/>
        </w:rPr>
        <w:t>Емельяновском</w:t>
      </w:r>
      <w:proofErr w:type="spellEnd"/>
      <w:r w:rsidRPr="005B0D4C">
        <w:rPr>
          <w:b/>
          <w:sz w:val="24"/>
          <w:szCs w:val="24"/>
        </w:rPr>
        <w:t xml:space="preserve"> районе»</w:t>
      </w:r>
    </w:p>
    <w:p w:rsidR="00340E84" w:rsidRDefault="00340E84" w:rsidP="00340E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7476">
        <w:rPr>
          <w:rFonts w:ascii="Times New Roman" w:hAnsi="Times New Roman" w:cs="Times New Roman"/>
          <w:b w:val="0"/>
          <w:sz w:val="24"/>
          <w:szCs w:val="24"/>
        </w:rPr>
        <w:t>На реа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лизацию муниципальной программы </w:t>
      </w:r>
      <w:r w:rsidRPr="00077476">
        <w:rPr>
          <w:rFonts w:ascii="Times New Roman" w:hAnsi="Times New Roman" w:cs="Times New Roman"/>
          <w:b w:val="0"/>
          <w:sz w:val="24"/>
          <w:szCs w:val="24"/>
        </w:rPr>
        <w:t>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Развитие сельского хозяйства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Емельяновском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районе» </w:t>
      </w:r>
      <w:r w:rsidRPr="00697245">
        <w:rPr>
          <w:rFonts w:ascii="Times New Roman" w:hAnsi="Times New Roman" w:cs="Times New Roman"/>
          <w:b w:val="0"/>
          <w:sz w:val="24"/>
          <w:szCs w:val="24"/>
        </w:rPr>
        <w:t>(дале</w:t>
      </w:r>
      <w:proofErr w:type="gramStart"/>
      <w:r w:rsidRPr="00697245">
        <w:rPr>
          <w:rFonts w:ascii="Times New Roman" w:hAnsi="Times New Roman" w:cs="Times New Roman"/>
          <w:b w:val="0"/>
          <w:sz w:val="24"/>
          <w:szCs w:val="24"/>
        </w:rPr>
        <w:t>е-</w:t>
      </w:r>
      <w:proofErr w:type="gramEnd"/>
      <w:r w:rsidRPr="00697245">
        <w:rPr>
          <w:rFonts w:ascii="Times New Roman" w:hAnsi="Times New Roman" w:cs="Times New Roman"/>
          <w:b w:val="0"/>
          <w:sz w:val="24"/>
          <w:szCs w:val="24"/>
        </w:rPr>
        <w:t xml:space="preserve">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>за отчетный год</w:t>
      </w:r>
      <w:r w:rsidRPr="006972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использованы</w:t>
      </w:r>
      <w:r w:rsidRPr="00697245">
        <w:rPr>
          <w:rFonts w:ascii="Times New Roman" w:hAnsi="Times New Roman" w:cs="Times New Roman"/>
          <w:b w:val="0"/>
          <w:sz w:val="24"/>
          <w:szCs w:val="24"/>
        </w:rPr>
        <w:t xml:space="preserve"> средства в сумме </w:t>
      </w:r>
      <w:r>
        <w:rPr>
          <w:rFonts w:ascii="Times New Roman" w:hAnsi="Times New Roman" w:cs="Times New Roman"/>
          <w:b w:val="0"/>
          <w:sz w:val="24"/>
          <w:szCs w:val="24"/>
        </w:rPr>
        <w:t>3764,753</w:t>
      </w:r>
      <w:r w:rsidRPr="0069724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97245">
        <w:rPr>
          <w:rFonts w:ascii="Times New Roman" w:hAnsi="Times New Roman" w:cs="Times New Roman"/>
          <w:b w:val="0"/>
          <w:sz w:val="24"/>
          <w:szCs w:val="24"/>
        </w:rPr>
        <w:t>тыс.руб., в том числе:</w:t>
      </w:r>
    </w:p>
    <w:p w:rsidR="00340E84" w:rsidRPr="00697245" w:rsidRDefault="00340E84" w:rsidP="00340E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федерального бюджета – 68,582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340E84" w:rsidRPr="00CA78E6" w:rsidRDefault="00340E84" w:rsidP="00340E84">
      <w:pPr>
        <w:jc w:val="both"/>
      </w:pPr>
      <w:r w:rsidRPr="00CA78E6">
        <w:t xml:space="preserve">краевого бюджета </w:t>
      </w:r>
      <w:r>
        <w:t>–</w:t>
      </w:r>
      <w:r w:rsidRPr="00CA78E6">
        <w:t xml:space="preserve"> </w:t>
      </w:r>
      <w:r>
        <w:t xml:space="preserve">3694,782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Default="00340E84" w:rsidP="00340E84">
      <w:pPr>
        <w:jc w:val="both"/>
      </w:pPr>
      <w:r w:rsidRPr="00CA78E6">
        <w:t xml:space="preserve">районного бюджета </w:t>
      </w:r>
      <w:r>
        <w:t>–</w:t>
      </w:r>
      <w:r w:rsidRPr="00CA78E6">
        <w:t xml:space="preserve"> </w:t>
      </w:r>
      <w:r>
        <w:t>1,389 тыс</w:t>
      </w:r>
      <w:proofErr w:type="gramStart"/>
      <w:r>
        <w:t>.р</w:t>
      </w:r>
      <w:proofErr w:type="gramEnd"/>
      <w:r>
        <w:t>уб.</w:t>
      </w:r>
    </w:p>
    <w:p w:rsidR="00340E84" w:rsidRPr="00CA78E6" w:rsidRDefault="00340E84" w:rsidP="00340E84">
      <w:pPr>
        <w:jc w:val="both"/>
      </w:pPr>
    </w:p>
    <w:p w:rsidR="00340E84" w:rsidRPr="00C41E65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Цель Программы: </w:t>
      </w:r>
      <w:r>
        <w:t>р</w:t>
      </w:r>
      <w:r w:rsidRPr="00C41E65">
        <w:t>азвитие сельских территорий, рост занятости и уровня жизни сельского населения.</w:t>
      </w:r>
    </w:p>
    <w:p w:rsidR="00340E84" w:rsidRDefault="00340E84" w:rsidP="00340E84">
      <w:pPr>
        <w:ind w:firstLine="709"/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Задачи Программы: </w:t>
      </w:r>
    </w:p>
    <w:p w:rsidR="00340E84" w:rsidRPr="00C41E65" w:rsidRDefault="00340E84" w:rsidP="00340E84">
      <w:pPr>
        <w:jc w:val="both"/>
      </w:pPr>
      <w:r>
        <w:t>- п</w:t>
      </w:r>
      <w:r w:rsidRPr="00C41E65">
        <w:t xml:space="preserve">оддержка и дальнейшее развитие малых форм хозяйствования на </w:t>
      </w:r>
      <w:proofErr w:type="gramStart"/>
      <w:r w:rsidRPr="00C41E65">
        <w:t>селе</w:t>
      </w:r>
      <w:proofErr w:type="gramEnd"/>
      <w:r w:rsidRPr="00C41E65">
        <w:t xml:space="preserve"> и повышение уро</w:t>
      </w:r>
      <w:r>
        <w:t>вня доходов сельского населения;</w:t>
      </w:r>
    </w:p>
    <w:p w:rsidR="00340E84" w:rsidRPr="00C41E65" w:rsidRDefault="00340E84" w:rsidP="00340E84">
      <w:pPr>
        <w:jc w:val="both"/>
      </w:pPr>
      <w:r>
        <w:t>-с</w:t>
      </w:r>
      <w:r w:rsidRPr="00C41E65">
        <w:t>оздание комфортных условий жизнедея</w:t>
      </w:r>
      <w:r>
        <w:t xml:space="preserve">тельности </w:t>
      </w:r>
      <w:r>
        <w:br/>
        <w:t>в сельской местности;</w:t>
      </w:r>
    </w:p>
    <w:p w:rsidR="00340E84" w:rsidRDefault="00340E84" w:rsidP="00340E84">
      <w:pPr>
        <w:pStyle w:val="3"/>
        <w:ind w:left="0"/>
        <w:rPr>
          <w:sz w:val="24"/>
        </w:rPr>
      </w:pPr>
      <w:r>
        <w:rPr>
          <w:sz w:val="24"/>
        </w:rPr>
        <w:t>- с</w:t>
      </w:r>
      <w:r w:rsidRPr="00C41E65">
        <w:rPr>
          <w:sz w:val="24"/>
        </w:rPr>
        <w:t>оздание условий для эффективного и ответственного управления финансовыми ресурсами в рамках переданных отдельных государственных полномочий</w:t>
      </w:r>
      <w:r>
        <w:rPr>
          <w:sz w:val="24"/>
        </w:rPr>
        <w:t>.</w:t>
      </w:r>
    </w:p>
    <w:p w:rsidR="00340E84" w:rsidRPr="00C41E65" w:rsidRDefault="00340E84" w:rsidP="00340E84">
      <w:pPr>
        <w:pStyle w:val="3"/>
        <w:ind w:left="0"/>
        <w:rPr>
          <w:sz w:val="24"/>
        </w:rPr>
      </w:pPr>
    </w:p>
    <w:p w:rsidR="00340E84" w:rsidRPr="0013760E" w:rsidRDefault="00340E84" w:rsidP="00340E8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Cs/>
          <w:sz w:val="24"/>
          <w:szCs w:val="24"/>
        </w:rPr>
      </w:pPr>
      <w:r w:rsidRPr="0013760E">
        <w:rPr>
          <w:rFonts w:ascii="Times New Roman" w:hAnsi="Times New Roman"/>
          <w:bCs/>
          <w:sz w:val="24"/>
          <w:szCs w:val="24"/>
        </w:rPr>
        <w:t>Подпрограмма 1«Поддержка малых форм хозяйствования»</w:t>
      </w:r>
    </w:p>
    <w:p w:rsidR="00340E84" w:rsidRDefault="00340E84" w:rsidP="00340E84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2902"/>
        <w:gridCol w:w="1501"/>
        <w:gridCol w:w="1521"/>
        <w:gridCol w:w="1510"/>
        <w:gridCol w:w="1221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750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0405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171,253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72,469</w:t>
            </w:r>
          </w:p>
        </w:tc>
        <w:tc>
          <w:tcPr>
            <w:tcW w:w="88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171,253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72,469</w:t>
            </w:r>
          </w:p>
        </w:tc>
        <w:tc>
          <w:tcPr>
            <w:tcW w:w="88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</w:tbl>
    <w:p w:rsidR="00340E84" w:rsidRPr="0013760E" w:rsidRDefault="00340E84" w:rsidP="00340E84">
      <w:pPr>
        <w:autoSpaceDE w:val="0"/>
        <w:autoSpaceDN w:val="0"/>
        <w:adjustRightInd w:val="0"/>
        <w:jc w:val="both"/>
      </w:pPr>
      <w:r>
        <w:t xml:space="preserve">    </w:t>
      </w:r>
      <w:r w:rsidRPr="0013760E">
        <w:t xml:space="preserve"> </w:t>
      </w:r>
      <w:r>
        <w:t>В рамках указанной подпрограммы предоставлены субсидии</w:t>
      </w:r>
      <w:r w:rsidRPr="0013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60E">
        <w:t>гражданам, ведущим личное подсобное хозяйство на возмещение части затрат на уплату процентов по кредитам, полученным в российских кредитных организациях.</w:t>
      </w:r>
    </w:p>
    <w:p w:rsidR="00340E84" w:rsidRDefault="00340E84" w:rsidP="00340E84">
      <w:pPr>
        <w:jc w:val="both"/>
      </w:pPr>
      <w:r>
        <w:t>При реализации данной подпрограммы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592"/>
        <w:gridCol w:w="1396"/>
        <w:gridCol w:w="2043"/>
        <w:gridCol w:w="2658"/>
      </w:tblGrid>
      <w:tr w:rsidR="00340E84" w:rsidRPr="00203CD6" w:rsidTr="005F265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203CD6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3CD6"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203CD6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203CD6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203CD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203CD6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203CD6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203CD6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3CD6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203CD6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203CD6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203CD6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03CD6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203CD6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203CD6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203CD6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670ADE" w:rsidTr="005F265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  <w:p w:rsidR="00340E84" w:rsidRPr="00D20A6F" w:rsidRDefault="00340E84" w:rsidP="005F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70ADE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</w:t>
            </w:r>
            <w:r w:rsidRPr="00670ADE">
              <w:rPr>
                <w:rFonts w:ascii="Times New Roman" w:hAnsi="Times New Roman" w:cs="Times New Roman"/>
                <w:lang w:eastAsia="en-US"/>
              </w:rPr>
              <w:t>оличество граждан, ведущих личное подсобное хозяйство, осуществивших привлечение кредитных средств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70ADE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70ADE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CB5B2C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670ADE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</w:tbl>
    <w:p w:rsidR="00340E84" w:rsidRDefault="00340E84" w:rsidP="00340E84">
      <w:pPr>
        <w:jc w:val="both"/>
      </w:pPr>
      <w:r>
        <w:t xml:space="preserve">  </w:t>
      </w:r>
    </w:p>
    <w:p w:rsidR="00340E84" w:rsidRDefault="00340E84" w:rsidP="00340E84">
      <w:pPr>
        <w:jc w:val="both"/>
      </w:pPr>
      <w:r>
        <w:t xml:space="preserve">     Невыполнение целевого показателя  объясняется тем, что  срок погашения кредитов, которые были в прежние годы получены </w:t>
      </w:r>
      <w:proofErr w:type="gramStart"/>
      <w:r>
        <w:t>гражданами, ведущими личное подсобное хозяйство закончился</w:t>
      </w:r>
      <w:proofErr w:type="gramEnd"/>
      <w:r>
        <w:t>, а в отчетном году указанной категорией граждан  кредитные средства не  были заимствованы.</w:t>
      </w:r>
    </w:p>
    <w:p w:rsidR="00340E84" w:rsidRDefault="00340E84" w:rsidP="00340E84">
      <w:pPr>
        <w:jc w:val="both"/>
      </w:pPr>
      <w:r>
        <w:t xml:space="preserve">        </w:t>
      </w:r>
    </w:p>
    <w:p w:rsidR="00340E84" w:rsidRPr="0013760E" w:rsidRDefault="00340E84" w:rsidP="00340E84">
      <w:pPr>
        <w:autoSpaceDE w:val="0"/>
        <w:autoSpaceDN w:val="0"/>
        <w:adjustRightInd w:val="0"/>
        <w:jc w:val="both"/>
      </w:pPr>
      <w:r>
        <w:t xml:space="preserve">        </w:t>
      </w:r>
      <w:r w:rsidRPr="003F663E">
        <w:t>Реализация подпрограммы позволи</w:t>
      </w:r>
      <w:r>
        <w:t xml:space="preserve">ла </w:t>
      </w:r>
      <w:r>
        <w:rPr>
          <w:sz w:val="28"/>
          <w:szCs w:val="28"/>
        </w:rPr>
        <w:t xml:space="preserve"> </w:t>
      </w:r>
      <w:r w:rsidRPr="00025C11">
        <w:t>создать условия для дальнейшего развития малых форм хозяйствования на селе и повышение уровн</w:t>
      </w:r>
      <w:r>
        <w:t xml:space="preserve">я доходов сельского населения посредством возмещения 10 гражданам, ведущим личное подсобное хозяйство,  части затрат на </w:t>
      </w:r>
      <w:r w:rsidRPr="0013760E">
        <w:t>уплату процентов по кредитам, полученным в российских кредитных организациях.</w:t>
      </w:r>
    </w:p>
    <w:p w:rsidR="00340E84" w:rsidRDefault="00340E84" w:rsidP="00340E84">
      <w:pPr>
        <w:jc w:val="both"/>
      </w:pPr>
    </w:p>
    <w:p w:rsidR="00340E84" w:rsidRPr="00025C11" w:rsidRDefault="00340E84" w:rsidP="00340E84">
      <w:pPr>
        <w:jc w:val="both"/>
      </w:pPr>
    </w:p>
    <w:p w:rsidR="00340E84" w:rsidRDefault="00340E84" w:rsidP="00340E84">
      <w:pPr>
        <w:outlineLvl w:val="0"/>
      </w:pPr>
      <w:r w:rsidRPr="00025C11">
        <w:t>Подпрограмма 2</w:t>
      </w:r>
      <w:r>
        <w:t xml:space="preserve"> «</w:t>
      </w:r>
      <w:r w:rsidRPr="00025C11">
        <w:t>Устойчивое развитие сельских территорий</w:t>
      </w:r>
      <w:r>
        <w:t>»</w:t>
      </w:r>
    </w:p>
    <w:p w:rsidR="00340E84" w:rsidRPr="00025C11" w:rsidRDefault="00340E84" w:rsidP="00340E84">
      <w:pPr>
        <w:outlineLvl w:val="0"/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159"/>
        <w:gridCol w:w="1283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330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738,762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729,243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738,762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729,243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</w:tbl>
    <w:p w:rsidR="00340E84" w:rsidRPr="00304682" w:rsidRDefault="00340E84" w:rsidP="00340E84">
      <w:pPr>
        <w:pStyle w:val="3"/>
        <w:ind w:left="0"/>
        <w:rPr>
          <w:sz w:val="24"/>
        </w:rPr>
      </w:pPr>
      <w:r>
        <w:t xml:space="preserve">    </w:t>
      </w:r>
      <w:r w:rsidRPr="0013760E">
        <w:t xml:space="preserve"> </w:t>
      </w:r>
      <w:r w:rsidRPr="00304682">
        <w:rPr>
          <w:sz w:val="24"/>
        </w:rPr>
        <w:t>В рамках указанно</w:t>
      </w:r>
      <w:r>
        <w:rPr>
          <w:sz w:val="24"/>
        </w:rPr>
        <w:t>й подпрограммы выполнены следующие расходы:</w:t>
      </w:r>
    </w:p>
    <w:p w:rsidR="00340E84" w:rsidRDefault="00340E84" w:rsidP="00340E84">
      <w:pPr>
        <w:tabs>
          <w:tab w:val="left" w:pos="420"/>
          <w:tab w:val="left" w:pos="709"/>
        </w:tabs>
        <w:jc w:val="both"/>
      </w:pPr>
      <w:r>
        <w:rPr>
          <w:szCs w:val="28"/>
        </w:rPr>
        <w:t xml:space="preserve">- </w:t>
      </w:r>
      <w:r w:rsidRPr="00877502">
        <w:t>проведение мероприятий по отлову, учету, содержанию и иному обращению с безнадзорным</w:t>
      </w:r>
      <w:r>
        <w:t>и домашними животными на сумму 591,748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tabs>
          <w:tab w:val="left" w:pos="420"/>
          <w:tab w:val="left" w:pos="709"/>
        </w:tabs>
        <w:jc w:val="both"/>
      </w:pPr>
      <w:r>
        <w:rPr>
          <w:b/>
        </w:rPr>
        <w:t xml:space="preserve">- </w:t>
      </w:r>
      <w:r w:rsidRPr="00BE6159">
        <w:t xml:space="preserve">проведены работы по  уничтожению сорняков  дикорастущей конопли на сумму </w:t>
      </w:r>
      <w:r>
        <w:t>137,495</w:t>
      </w:r>
      <w:r w:rsidRPr="00BE6159">
        <w:t xml:space="preserve"> тыс</w:t>
      </w:r>
      <w:proofErr w:type="gramStart"/>
      <w:r w:rsidRPr="00BE6159">
        <w:t>.р</w:t>
      </w:r>
      <w:proofErr w:type="gramEnd"/>
      <w:r w:rsidRPr="00BE6159">
        <w:t>уб., в том числе за счет средств краевого бюджета</w:t>
      </w:r>
      <w:r>
        <w:t xml:space="preserve"> – 136,106 тыс.руб., </w:t>
      </w:r>
      <w:proofErr w:type="spellStart"/>
      <w:r>
        <w:t>софинансирование</w:t>
      </w:r>
      <w:proofErr w:type="spellEnd"/>
      <w:r>
        <w:t xml:space="preserve"> из районного бюджета – 1,389 тыс.руб.</w:t>
      </w:r>
    </w:p>
    <w:p w:rsidR="00340E84" w:rsidRPr="00877502" w:rsidRDefault="00340E84" w:rsidP="00340E84">
      <w:pPr>
        <w:tabs>
          <w:tab w:val="left" w:pos="420"/>
          <w:tab w:val="left" w:pos="709"/>
        </w:tabs>
        <w:rPr>
          <w:b/>
        </w:rPr>
      </w:pPr>
    </w:p>
    <w:p w:rsidR="00340E84" w:rsidRPr="009C1DA5" w:rsidRDefault="00340E84" w:rsidP="00340E84">
      <w:pPr>
        <w:pStyle w:val="3"/>
        <w:ind w:left="0"/>
        <w:rPr>
          <w:sz w:val="24"/>
        </w:rPr>
      </w:pPr>
      <w:r w:rsidRPr="00877502">
        <w:rPr>
          <w:sz w:val="24"/>
        </w:rPr>
        <w:t xml:space="preserve"> </w:t>
      </w:r>
      <w:r w:rsidRPr="009C1DA5">
        <w:rPr>
          <w:sz w:val="24"/>
        </w:rPr>
        <w:t>При реализации данной подпрограммы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10"/>
        <w:gridCol w:w="2916"/>
        <w:gridCol w:w="1570"/>
        <w:gridCol w:w="1264"/>
        <w:gridCol w:w="2838"/>
      </w:tblGrid>
      <w:tr w:rsidR="00340E84" w:rsidRPr="00D1454E" w:rsidTr="005F265B">
        <w:trPr>
          <w:cantSplit/>
          <w:trHeight w:val="24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1454E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454E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D1454E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D1454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D1454E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D1454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1454E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454E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D1454E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D1454E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1454E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454E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D1454E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1454E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1454E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D1454E" w:rsidTr="005F265B">
        <w:trPr>
          <w:cantSplit/>
          <w:trHeight w:val="36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rPr>
                <w:sz w:val="20"/>
                <w:szCs w:val="20"/>
              </w:rPr>
            </w:pPr>
            <w:r w:rsidRPr="00FB4F8D">
              <w:rPr>
                <w:sz w:val="20"/>
                <w:szCs w:val="20"/>
              </w:rPr>
              <w:t xml:space="preserve">. Площадь обработки гербицидами очагов произрастания  дикорастущей конопли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 xml:space="preserve"> га</w:t>
            </w:r>
          </w:p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40E84" w:rsidRPr="00D1454E" w:rsidTr="005F265B">
        <w:trPr>
          <w:cantSplit/>
          <w:trHeight w:val="36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rPr>
                <w:sz w:val="20"/>
                <w:szCs w:val="20"/>
              </w:rPr>
            </w:pPr>
            <w:r w:rsidRPr="00FB4F8D">
              <w:rPr>
                <w:bCs/>
                <w:sz w:val="20"/>
                <w:szCs w:val="20"/>
              </w:rPr>
              <w:t xml:space="preserve"> Количество обращений граждан с укусами безнадзорных домашних животных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B4F8D">
              <w:rPr>
                <w:rFonts w:ascii="Times New Roman" w:hAnsi="Times New Roman" w:cs="Times New Roman"/>
              </w:rPr>
              <w:t>0</w:t>
            </w:r>
          </w:p>
        </w:tc>
      </w:tr>
    </w:tbl>
    <w:p w:rsidR="00340E84" w:rsidRPr="00B24DF9" w:rsidRDefault="00340E84" w:rsidP="00340E84">
      <w:pPr>
        <w:tabs>
          <w:tab w:val="left" w:pos="709"/>
        </w:tabs>
        <w:ind w:firstLine="550"/>
        <w:jc w:val="both"/>
      </w:pPr>
      <w:r w:rsidRPr="00B24DF9">
        <w:t>Реализация м</w:t>
      </w:r>
      <w:r>
        <w:t>ероприятий подпрограммы позволила</w:t>
      </w:r>
      <w:r w:rsidRPr="00B24DF9">
        <w:t xml:space="preserve"> достичь таких результатов как:</w:t>
      </w:r>
    </w:p>
    <w:p w:rsidR="00340E84" w:rsidRPr="00B24DF9" w:rsidRDefault="00340E84" w:rsidP="00340E84">
      <w:pPr>
        <w:widowControl w:val="0"/>
        <w:autoSpaceDE w:val="0"/>
        <w:autoSpaceDN w:val="0"/>
        <w:adjustRightInd w:val="0"/>
        <w:ind w:firstLine="540"/>
        <w:jc w:val="both"/>
      </w:pPr>
      <w:r w:rsidRPr="00B24DF9">
        <w:t xml:space="preserve">  -  уменьшение очагов дикорастущей конопли на </w:t>
      </w:r>
      <w:r>
        <w:t>площади 91 га  на территории 9 поселений района.</w:t>
      </w:r>
      <w:r w:rsidRPr="00B24DF9">
        <w:t xml:space="preserve"> Работы проводятся с целью оздоровления общества, с</w:t>
      </w:r>
      <w:r>
        <w:t>нижение наркозависимых  больных;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540"/>
        <w:jc w:val="both"/>
      </w:pPr>
      <w:r w:rsidRPr="00B24DF9">
        <w:t>- предупреждение возникновения и распространения заболеваний, опасных для человека и животных</w:t>
      </w:r>
      <w:r>
        <w:t xml:space="preserve">. За отчетный год отловлено 505 бездомных собак при плане 134. </w:t>
      </w:r>
      <w:r>
        <w:lastRenderedPageBreak/>
        <w:t>Увеличение фактического объема отловленных безнадзорных животных против планового показателя  стало возможным в результате экономии  при проведении процедуры закупок на указанные услуги.</w:t>
      </w:r>
    </w:p>
    <w:p w:rsidR="00340E84" w:rsidRPr="00D52B75" w:rsidRDefault="00340E84" w:rsidP="00340E84">
      <w:pPr>
        <w:jc w:val="both"/>
        <w:rPr>
          <w:color w:val="FF0000"/>
        </w:rPr>
      </w:pPr>
    </w:p>
    <w:p w:rsidR="00340E84" w:rsidRPr="006964B9" w:rsidRDefault="00340E84" w:rsidP="00340E8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Cs/>
          <w:sz w:val="24"/>
          <w:szCs w:val="24"/>
        </w:rPr>
      </w:pPr>
      <w:r w:rsidRPr="006964B9">
        <w:rPr>
          <w:rFonts w:ascii="Times New Roman" w:hAnsi="Times New Roman"/>
          <w:bCs/>
          <w:sz w:val="24"/>
          <w:szCs w:val="24"/>
        </w:rPr>
        <w:t>Подпрограмма 3«Обеспечение реализации муниципальной</w:t>
      </w:r>
      <w:r>
        <w:rPr>
          <w:rFonts w:ascii="Times New Roman" w:hAnsi="Times New Roman"/>
          <w:bCs/>
          <w:sz w:val="24"/>
          <w:szCs w:val="24"/>
        </w:rPr>
        <w:t xml:space="preserve"> программы </w:t>
      </w:r>
      <w:r w:rsidRPr="006964B9">
        <w:rPr>
          <w:rFonts w:ascii="Times New Roman" w:hAnsi="Times New Roman"/>
          <w:bCs/>
          <w:sz w:val="24"/>
          <w:szCs w:val="24"/>
        </w:rPr>
        <w:t>и прочие мероприятия»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21"/>
        <w:gridCol w:w="1507"/>
        <w:gridCol w:w="1525"/>
        <w:gridCol w:w="1515"/>
        <w:gridCol w:w="1221"/>
      </w:tblGrid>
      <w:tr w:rsidR="00340E84" w:rsidRPr="00CA78E6" w:rsidTr="005F265B">
        <w:trPr>
          <w:trHeight w:val="340"/>
        </w:trPr>
        <w:tc>
          <w:tcPr>
            <w:tcW w:w="959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959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664"/>
        </w:trPr>
        <w:tc>
          <w:tcPr>
            <w:tcW w:w="9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0405</w:t>
            </w:r>
          </w:p>
        </w:tc>
        <w:tc>
          <w:tcPr>
            <w:tcW w:w="152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2970,8</w:t>
            </w:r>
          </w:p>
        </w:tc>
        <w:tc>
          <w:tcPr>
            <w:tcW w:w="151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2963,041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0E84" w:rsidRPr="00CA78E6" w:rsidTr="005F265B">
        <w:tc>
          <w:tcPr>
            <w:tcW w:w="9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07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2970,8</w:t>
            </w:r>
          </w:p>
        </w:tc>
        <w:tc>
          <w:tcPr>
            <w:tcW w:w="1515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2963,041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</w:tbl>
    <w:p w:rsidR="00340E84" w:rsidRPr="00A46B8C" w:rsidRDefault="00340E84" w:rsidP="00340E84">
      <w:pPr>
        <w:pStyle w:val="3"/>
        <w:ind w:left="0"/>
        <w:jc w:val="both"/>
        <w:rPr>
          <w:sz w:val="24"/>
        </w:rPr>
      </w:pPr>
      <w:r>
        <w:t xml:space="preserve">          </w:t>
      </w:r>
      <w:r w:rsidRPr="0013760E">
        <w:t xml:space="preserve"> </w:t>
      </w:r>
      <w:r w:rsidRPr="00304682">
        <w:rPr>
          <w:sz w:val="24"/>
        </w:rPr>
        <w:t>В рамках указанно</w:t>
      </w:r>
      <w:r>
        <w:rPr>
          <w:sz w:val="24"/>
        </w:rPr>
        <w:t>й подпрограммы исполнены расходы на обеспечение функционирования аппарата отдела сельского хозяйства, обеспечивающего</w:t>
      </w:r>
      <w:r w:rsidRPr="00A46B8C">
        <w:rPr>
          <w:szCs w:val="28"/>
        </w:rPr>
        <w:t xml:space="preserve"> </w:t>
      </w:r>
      <w:r w:rsidRPr="00A46B8C">
        <w:rPr>
          <w:sz w:val="24"/>
        </w:rPr>
        <w:t xml:space="preserve">осуществление администрацией </w:t>
      </w:r>
      <w:proofErr w:type="spellStart"/>
      <w:r w:rsidRPr="00A46B8C">
        <w:rPr>
          <w:sz w:val="24"/>
        </w:rPr>
        <w:t>Емельяновского</w:t>
      </w:r>
      <w:proofErr w:type="spellEnd"/>
      <w:r w:rsidRPr="00A46B8C">
        <w:rPr>
          <w:sz w:val="24"/>
        </w:rPr>
        <w:t xml:space="preserve"> района отдельных государственных полномочий по решению вопросов поддержки сельскохозяйственного производства</w:t>
      </w:r>
      <w:r>
        <w:rPr>
          <w:sz w:val="24"/>
        </w:rPr>
        <w:t>.</w:t>
      </w:r>
    </w:p>
    <w:p w:rsidR="00340E84" w:rsidRDefault="00340E84" w:rsidP="00340E84">
      <w:pPr>
        <w:jc w:val="both"/>
      </w:pPr>
      <w:r>
        <w:t>При реализации данной подпрограммы достигнуты  следующие результаты:</w:t>
      </w:r>
    </w:p>
    <w:p w:rsidR="00340E84" w:rsidRPr="00A46B8C" w:rsidRDefault="00340E84" w:rsidP="00340E84">
      <w:pPr>
        <w:pStyle w:val="3"/>
        <w:ind w:left="0" w:firstLine="851"/>
        <w:rPr>
          <w:b/>
          <w:sz w:val="24"/>
        </w:rPr>
      </w:pPr>
    </w:p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6"/>
        <w:gridCol w:w="2612"/>
        <w:gridCol w:w="1406"/>
        <w:gridCol w:w="2474"/>
        <w:gridCol w:w="2340"/>
      </w:tblGrid>
      <w:tr w:rsidR="00340E84" w:rsidRPr="00B376EC" w:rsidTr="005F265B">
        <w:trPr>
          <w:cantSplit/>
          <w:trHeight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Pr="00FB4F8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B4F8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433B75" w:rsidTr="005F265B">
        <w:trPr>
          <w:cantSplit/>
          <w:trHeight w:val="36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E939C6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E939C6">
              <w:rPr>
                <w:rFonts w:ascii="Times New Roman" w:hAnsi="Times New Roman"/>
              </w:rPr>
              <w:t xml:space="preserve">Укомплектованность должностей муниципальных служащих в органах исполнительной власти </w:t>
            </w:r>
            <w:proofErr w:type="spellStart"/>
            <w:r w:rsidRPr="00E939C6">
              <w:rPr>
                <w:rFonts w:ascii="Times New Roman" w:hAnsi="Times New Roman"/>
              </w:rPr>
              <w:t>Емельяновского</w:t>
            </w:r>
            <w:proofErr w:type="spellEnd"/>
            <w:r w:rsidRPr="00E939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E939C6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39C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E939C6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39C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E939C6" w:rsidRDefault="00340E84" w:rsidP="005F265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39C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40E84" w:rsidRDefault="00340E84" w:rsidP="00340E84">
      <w:pPr>
        <w:pStyle w:val="3"/>
        <w:ind w:left="0" w:firstLine="851"/>
        <w:rPr>
          <w:b/>
          <w:sz w:val="24"/>
        </w:rPr>
      </w:pPr>
    </w:p>
    <w:p w:rsidR="00340E84" w:rsidRDefault="00340E84" w:rsidP="00340E84">
      <w:pPr>
        <w:ind w:firstLine="567"/>
        <w:jc w:val="both"/>
      </w:pPr>
      <w:r w:rsidRPr="00104F15"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 и прочих мероприятий.</w:t>
      </w:r>
    </w:p>
    <w:p w:rsidR="00340E84" w:rsidRDefault="00340E84" w:rsidP="00340E84">
      <w:pPr>
        <w:ind w:firstLine="567"/>
        <w:jc w:val="both"/>
      </w:pPr>
    </w:p>
    <w:p w:rsidR="00340E84" w:rsidRPr="005B0D4C" w:rsidRDefault="00340E84" w:rsidP="00340E84">
      <w:pPr>
        <w:ind w:firstLine="567"/>
        <w:jc w:val="both"/>
        <w:rPr>
          <w:b/>
        </w:rPr>
      </w:pPr>
      <w:r w:rsidRPr="005B0D4C">
        <w:rPr>
          <w:b/>
        </w:rPr>
        <w:t>Муниципальная программа «Реформирование и модернизация  жилищно-коммунальной инфраструктуры и повышение энергетической эффективности, охрана окружающей среды и экологическая  безопасность»</w:t>
      </w:r>
    </w:p>
    <w:p w:rsidR="00340E84" w:rsidRPr="004042CB" w:rsidRDefault="00340E84" w:rsidP="00340E84">
      <w:pPr>
        <w:ind w:firstLine="567"/>
        <w:jc w:val="both"/>
        <w:rPr>
          <w:b/>
          <w:color w:val="FF0000"/>
        </w:rPr>
      </w:pPr>
    </w:p>
    <w:p w:rsidR="00340E84" w:rsidRPr="00936846" w:rsidRDefault="00340E84" w:rsidP="00340E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2B0588">
        <w:t>На реализацию муниципальной программы</w:t>
      </w:r>
      <w:r w:rsidRPr="002B0588">
        <w:rPr>
          <w:b/>
        </w:rPr>
        <w:t xml:space="preserve"> </w:t>
      </w:r>
      <w:r w:rsidRPr="002B0588">
        <w:t>«</w:t>
      </w:r>
      <w:r>
        <w:t>Реформирование и модернизация  жилищно-коммунальной инфраструктуры и повышение  энергетической эффективности, охрана окружающей среды и экологическая безопасность</w:t>
      </w:r>
      <w:r w:rsidRPr="002B0588">
        <w:t xml:space="preserve">» </w:t>
      </w:r>
      <w:r w:rsidRPr="00936846">
        <w:t>(дале</w:t>
      </w:r>
      <w:proofErr w:type="gramStart"/>
      <w:r w:rsidRPr="00936846">
        <w:t>е-</w:t>
      </w:r>
      <w:proofErr w:type="gramEnd"/>
      <w:r w:rsidRPr="00936846">
        <w:t xml:space="preserve"> Программа) в </w:t>
      </w:r>
      <w:r>
        <w:t>отчетном году</w:t>
      </w:r>
      <w:r w:rsidRPr="00936846">
        <w:t xml:space="preserve"> </w:t>
      </w:r>
      <w:r>
        <w:t xml:space="preserve">израсходованы </w:t>
      </w:r>
      <w:r w:rsidRPr="00936846">
        <w:t xml:space="preserve">средства в сумме </w:t>
      </w:r>
      <w:r>
        <w:t>48512,729</w:t>
      </w:r>
      <w:r w:rsidRPr="00936846">
        <w:rPr>
          <w:bCs/>
        </w:rPr>
        <w:t xml:space="preserve"> </w:t>
      </w:r>
      <w:r w:rsidRPr="00936846">
        <w:t>тыс.руб., в том числе:</w:t>
      </w:r>
    </w:p>
    <w:p w:rsidR="00340E84" w:rsidRPr="00CA78E6" w:rsidRDefault="00340E84" w:rsidP="00340E84">
      <w:pPr>
        <w:jc w:val="both"/>
      </w:pPr>
      <w:r w:rsidRPr="00CA78E6">
        <w:t xml:space="preserve">краевого бюджета - </w:t>
      </w:r>
      <w:r>
        <w:t xml:space="preserve"> 39333,822 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Default="00340E84" w:rsidP="00340E84">
      <w:pPr>
        <w:jc w:val="both"/>
      </w:pPr>
      <w:r w:rsidRPr="00CA78E6">
        <w:t xml:space="preserve">районного бюджета </w:t>
      </w:r>
      <w:r>
        <w:t>–</w:t>
      </w:r>
      <w:r w:rsidRPr="00CA78E6">
        <w:t xml:space="preserve"> </w:t>
      </w:r>
      <w:r>
        <w:t xml:space="preserve">7473,126 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Pr="00A90BAB" w:rsidRDefault="00340E84" w:rsidP="00340E84">
      <w:pPr>
        <w:pStyle w:val="3"/>
        <w:ind w:left="0"/>
        <w:rPr>
          <w:sz w:val="24"/>
        </w:rPr>
      </w:pPr>
      <w:r w:rsidRPr="00A90BAB">
        <w:rPr>
          <w:sz w:val="24"/>
        </w:rPr>
        <w:t>бюджеты поселений</w:t>
      </w:r>
      <w:r>
        <w:rPr>
          <w:sz w:val="24"/>
        </w:rPr>
        <w:t xml:space="preserve"> – 1705,781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340E84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Цели</w:t>
      </w:r>
      <w:r w:rsidRPr="00CA78E6">
        <w:t xml:space="preserve"> Программы: </w:t>
      </w:r>
    </w:p>
    <w:p w:rsidR="00340E84" w:rsidRPr="00DD26A5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 w:rsidRPr="00DD26A5">
        <w:t>-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340E84" w:rsidRPr="00DD26A5" w:rsidRDefault="00340E84" w:rsidP="00340E84">
      <w:pPr>
        <w:autoSpaceDE w:val="0"/>
        <w:autoSpaceDN w:val="0"/>
        <w:adjustRightInd w:val="0"/>
        <w:jc w:val="both"/>
      </w:pPr>
      <w:r w:rsidRPr="00DD26A5">
        <w:t>- формирование целостности и эффективной системы управления энергосбережением и повышением энергетической эффективности;</w:t>
      </w:r>
    </w:p>
    <w:p w:rsidR="00340E84" w:rsidRPr="00DD26A5" w:rsidRDefault="00340E84" w:rsidP="00340E84">
      <w:pPr>
        <w:autoSpaceDE w:val="0"/>
        <w:autoSpaceDN w:val="0"/>
        <w:adjustRightInd w:val="0"/>
        <w:jc w:val="both"/>
      </w:pPr>
      <w:r w:rsidRPr="00DD26A5">
        <w:t xml:space="preserve">- обеспечение охраны окружающей среды и  экологической безопасности населения </w:t>
      </w:r>
      <w:proofErr w:type="spellStart"/>
      <w:r w:rsidRPr="00DD26A5">
        <w:t>Емельяновского</w:t>
      </w:r>
      <w:proofErr w:type="spellEnd"/>
      <w:r w:rsidRPr="00DD26A5">
        <w:t xml:space="preserve"> района. </w:t>
      </w:r>
    </w:p>
    <w:p w:rsidR="00340E84" w:rsidRDefault="00340E84" w:rsidP="00340E84">
      <w:pPr>
        <w:ind w:firstLine="709"/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Задачи Программы: </w:t>
      </w:r>
    </w:p>
    <w:p w:rsidR="00340E84" w:rsidRPr="00430DF0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-  в</w:t>
      </w:r>
      <w:r w:rsidRPr="00430DF0">
        <w:t>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340E84" w:rsidRPr="00430DF0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-  п</w:t>
      </w:r>
      <w:r w:rsidRPr="00430DF0">
        <w:t xml:space="preserve">овышение энергосбережения и </w:t>
      </w:r>
      <w:proofErr w:type="spellStart"/>
      <w:r w:rsidRPr="00430DF0">
        <w:t>энергоэффективности</w:t>
      </w:r>
      <w:proofErr w:type="spellEnd"/>
      <w:r w:rsidRPr="00430DF0">
        <w:t>;</w:t>
      </w:r>
    </w:p>
    <w:p w:rsidR="00340E84" w:rsidRPr="00430DF0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- с</w:t>
      </w:r>
      <w:r w:rsidRPr="00430DF0"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340E84" w:rsidRPr="00430DF0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- с</w:t>
      </w:r>
      <w:r w:rsidRPr="00430DF0">
        <w:t>нижение негативного воздействия отходов на окружающую среду и здоровье населения.</w:t>
      </w:r>
    </w:p>
    <w:p w:rsidR="00340E84" w:rsidRPr="00430DF0" w:rsidRDefault="00340E84" w:rsidP="00340E84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3760E">
        <w:rPr>
          <w:bCs/>
        </w:rPr>
        <w:t>Подпрограмма 1</w:t>
      </w:r>
      <w:r w:rsidRPr="006D18DD">
        <w:rPr>
          <w:sz w:val="28"/>
          <w:szCs w:val="28"/>
        </w:rPr>
        <w:t xml:space="preserve"> </w:t>
      </w:r>
      <w:r w:rsidRPr="00430DF0">
        <w:t xml:space="preserve">«Энергосбережение и повышение энергетической эффективности в </w:t>
      </w:r>
      <w:proofErr w:type="spellStart"/>
      <w:r w:rsidRPr="00430DF0">
        <w:t>Емельяновском</w:t>
      </w:r>
      <w:proofErr w:type="spellEnd"/>
      <w:r w:rsidRPr="00430DF0">
        <w:t xml:space="preserve"> районе».</w:t>
      </w:r>
    </w:p>
    <w:p w:rsidR="00340E84" w:rsidRDefault="00340E84" w:rsidP="00340E8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292"/>
        <w:gridCol w:w="1159"/>
        <w:gridCol w:w="1393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600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образованием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9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193,182</w:t>
            </w:r>
          </w:p>
        </w:tc>
        <w:tc>
          <w:tcPr>
            <w:tcW w:w="13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340E84" w:rsidRPr="00CA78E6" w:rsidTr="005F265B">
        <w:trPr>
          <w:trHeight w:val="270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0505</w:t>
            </w:r>
          </w:p>
        </w:tc>
        <w:tc>
          <w:tcPr>
            <w:tcW w:w="129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15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203,182</w:t>
            </w:r>
          </w:p>
        </w:tc>
        <w:tc>
          <w:tcPr>
            <w:tcW w:w="139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</w:tbl>
    <w:p w:rsidR="00340E84" w:rsidRPr="00854912" w:rsidRDefault="00340E84" w:rsidP="00340E84">
      <w:pPr>
        <w:pStyle w:val="3"/>
        <w:ind w:left="0"/>
        <w:rPr>
          <w:sz w:val="24"/>
        </w:rPr>
      </w:pPr>
      <w:r w:rsidRPr="00854912">
        <w:rPr>
          <w:sz w:val="24"/>
        </w:rPr>
        <w:t xml:space="preserve">         В рамках указанной подпрограммы </w:t>
      </w:r>
      <w:r>
        <w:rPr>
          <w:sz w:val="24"/>
        </w:rPr>
        <w:t>выполнены расходы</w:t>
      </w:r>
      <w:r w:rsidRPr="00854912">
        <w:rPr>
          <w:sz w:val="24"/>
        </w:rPr>
        <w:t xml:space="preserve">  </w:t>
      </w:r>
      <w:proofErr w:type="gramStart"/>
      <w:r w:rsidRPr="00854912">
        <w:rPr>
          <w:sz w:val="24"/>
        </w:rPr>
        <w:t>на</w:t>
      </w:r>
      <w:proofErr w:type="gramEnd"/>
      <w:r w:rsidRPr="00854912">
        <w:rPr>
          <w:sz w:val="24"/>
        </w:rPr>
        <w:t>:</w:t>
      </w:r>
    </w:p>
    <w:p w:rsidR="00340E84" w:rsidRDefault="00340E84" w:rsidP="00340E84">
      <w:pPr>
        <w:pStyle w:val="3"/>
        <w:ind w:left="0"/>
        <w:jc w:val="both"/>
        <w:rPr>
          <w:sz w:val="24"/>
        </w:rPr>
      </w:pPr>
      <w:r w:rsidRPr="00854912">
        <w:rPr>
          <w:sz w:val="24"/>
        </w:rPr>
        <w:t xml:space="preserve">- </w:t>
      </w:r>
      <w:r>
        <w:rPr>
          <w:sz w:val="24"/>
        </w:rPr>
        <w:t xml:space="preserve">  поведены работы по  проектированию и монтажу узла учета тепловой энергии в МБОУ </w:t>
      </w:r>
      <w:proofErr w:type="spellStart"/>
      <w:r>
        <w:rPr>
          <w:sz w:val="24"/>
        </w:rPr>
        <w:t>Шуваевская</w:t>
      </w:r>
      <w:proofErr w:type="spellEnd"/>
      <w:r>
        <w:rPr>
          <w:sz w:val="24"/>
        </w:rPr>
        <w:t xml:space="preserve"> СОШ на сумму 193,182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340E84" w:rsidRDefault="00340E84" w:rsidP="00340E84">
      <w:pPr>
        <w:pStyle w:val="3"/>
        <w:ind w:left="0"/>
        <w:jc w:val="both"/>
        <w:rPr>
          <w:color w:val="000000"/>
          <w:sz w:val="24"/>
        </w:rPr>
      </w:pPr>
      <w:r w:rsidRPr="00854912">
        <w:rPr>
          <w:color w:val="000000"/>
          <w:sz w:val="24"/>
        </w:rPr>
        <w:t xml:space="preserve">- информационное  обеспечение  </w:t>
      </w:r>
      <w:r>
        <w:rPr>
          <w:color w:val="000000"/>
          <w:sz w:val="24"/>
        </w:rPr>
        <w:t>мероприятий по энергосбережению на сумму 10,0 тыс</w:t>
      </w:r>
      <w:proofErr w:type="gramStart"/>
      <w:r>
        <w:rPr>
          <w:color w:val="000000"/>
          <w:sz w:val="24"/>
        </w:rPr>
        <w:t>.р</w:t>
      </w:r>
      <w:proofErr w:type="gramEnd"/>
      <w:r>
        <w:rPr>
          <w:color w:val="000000"/>
          <w:sz w:val="24"/>
        </w:rPr>
        <w:t>уб.;</w:t>
      </w:r>
    </w:p>
    <w:p w:rsidR="00340E84" w:rsidRDefault="00340E84" w:rsidP="00340E84">
      <w:pPr>
        <w:jc w:val="both"/>
      </w:pPr>
      <w:r>
        <w:t>При реализации данной подпрограммы 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1796"/>
      </w:tblGrid>
      <w:tr w:rsidR="00340E84" w:rsidRPr="00A334B4" w:rsidTr="005F265B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 xml:space="preserve">№  </w:t>
            </w:r>
            <w:r w:rsidRPr="00A334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4B4">
              <w:rPr>
                <w:rFonts w:ascii="Times New Roman" w:hAnsi="Times New Roman" w:cs="Times New Roman"/>
              </w:rPr>
              <w:t>/</w:t>
            </w:r>
            <w:proofErr w:type="spell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A334B4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both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Доля муниципальных учреждений, в общем объёме муниципальных учреждений, финансируемых за счёт районного бюджета, в отношении которого проведено обязательное энергетическое обследование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100,0</w:t>
            </w:r>
          </w:p>
        </w:tc>
      </w:tr>
      <w:tr w:rsidR="00340E84" w:rsidRPr="00A334B4" w:rsidTr="005F265B">
        <w:trPr>
          <w:cantSplit/>
          <w:trHeight w:val="80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34B4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spellStart"/>
            <w:r w:rsidRPr="00A334B4">
              <w:rPr>
                <w:rFonts w:ascii="Times New Roman" w:hAnsi="Times New Roman" w:cs="Times New Roman"/>
                <w:lang w:eastAsia="en-US"/>
              </w:rPr>
              <w:t>энергосервисных</w:t>
            </w:r>
            <w:proofErr w:type="spellEnd"/>
            <w:r w:rsidRPr="00A334B4">
              <w:rPr>
                <w:rFonts w:ascii="Times New Roman" w:hAnsi="Times New Roman" w:cs="Times New Roman"/>
                <w:lang w:eastAsia="en-US"/>
              </w:rPr>
              <w:t xml:space="preserve"> договоров (контрактов) заключенных муниципальными заказчиками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34B4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0E84" w:rsidRPr="00A334B4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both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 xml:space="preserve">Доля муниципальных учреждений, в общем объёме муниципальных заказчиков, </w:t>
            </w:r>
            <w:r>
              <w:rPr>
                <w:sz w:val="20"/>
                <w:szCs w:val="20"/>
              </w:rPr>
              <w:t xml:space="preserve">с </w:t>
            </w:r>
            <w:r w:rsidRPr="00A334B4">
              <w:rPr>
                <w:sz w:val="20"/>
                <w:szCs w:val="20"/>
              </w:rPr>
              <w:t xml:space="preserve">которыми заключены </w:t>
            </w:r>
            <w:proofErr w:type="spellStart"/>
            <w:r w:rsidRPr="00A334B4">
              <w:rPr>
                <w:sz w:val="20"/>
                <w:szCs w:val="20"/>
              </w:rPr>
              <w:t>энергосервисные</w:t>
            </w:r>
            <w:proofErr w:type="spellEnd"/>
            <w:r w:rsidRPr="00A334B4">
              <w:rPr>
                <w:sz w:val="20"/>
                <w:szCs w:val="20"/>
              </w:rPr>
              <w:t xml:space="preserve"> договоры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0E84" w:rsidRPr="00A334B4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both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 xml:space="preserve">Доля муниципальных </w:t>
            </w:r>
            <w:r>
              <w:rPr>
                <w:sz w:val="20"/>
                <w:szCs w:val="20"/>
              </w:rPr>
              <w:t>образований  района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имеющих  разработанные и утвержденные схемы теплоснабжения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43073A" w:rsidRDefault="00340E84" w:rsidP="005F265B">
            <w:pPr>
              <w:jc w:val="center"/>
              <w:rPr>
                <w:sz w:val="20"/>
                <w:szCs w:val="20"/>
              </w:rPr>
            </w:pPr>
            <w:r w:rsidRPr="0043073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340E84" w:rsidRPr="00A334B4" w:rsidRDefault="00340E84" w:rsidP="00340E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D1423">
        <w:rPr>
          <w:color w:val="000000"/>
        </w:rPr>
        <w:t>Ожидаемый социальный эффект от</w:t>
      </w:r>
      <w:r>
        <w:rPr>
          <w:color w:val="000000"/>
        </w:rPr>
        <w:t xml:space="preserve"> реализации подпрограммы выразил</w:t>
      </w:r>
      <w:r w:rsidRPr="00BD1423">
        <w:rPr>
          <w:color w:val="000000"/>
        </w:rPr>
        <w:t>ся в следующем: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 пропаганды мероприятий  по энергосбережению опубликованы 2 статьи в </w:t>
      </w:r>
      <w:r>
        <w:rPr>
          <w:color w:val="000000"/>
        </w:rPr>
        <w:lastRenderedPageBreak/>
        <w:t>газете «</w:t>
      </w:r>
      <w:proofErr w:type="spellStart"/>
      <w:r>
        <w:rPr>
          <w:color w:val="000000"/>
        </w:rPr>
        <w:t>Емельяновские</w:t>
      </w:r>
      <w:proofErr w:type="spellEnd"/>
      <w:r>
        <w:rPr>
          <w:color w:val="000000"/>
        </w:rPr>
        <w:t xml:space="preserve"> веси»;</w:t>
      </w:r>
    </w:p>
    <w:p w:rsidR="00340E84" w:rsidRPr="00BD1423" w:rsidRDefault="00340E84" w:rsidP="00340E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повышения энергетической эффективности по результатам проведенных энергетических обследований   установлен </w:t>
      </w:r>
      <w:proofErr w:type="spellStart"/>
      <w:r>
        <w:rPr>
          <w:color w:val="000000"/>
        </w:rPr>
        <w:t>теплосчетчик</w:t>
      </w:r>
      <w:proofErr w:type="spellEnd"/>
      <w:r>
        <w:rPr>
          <w:color w:val="000000"/>
        </w:rPr>
        <w:t xml:space="preserve">  в МБОУ </w:t>
      </w:r>
      <w:proofErr w:type="spellStart"/>
      <w:r>
        <w:rPr>
          <w:color w:val="000000"/>
        </w:rPr>
        <w:t>Шуваевская</w:t>
      </w:r>
      <w:proofErr w:type="spellEnd"/>
      <w:r>
        <w:rPr>
          <w:color w:val="000000"/>
        </w:rPr>
        <w:t xml:space="preserve"> СОШ</w:t>
      </w:r>
      <w:proofErr w:type="gramStart"/>
      <w:r>
        <w:rPr>
          <w:color w:val="000000"/>
        </w:rPr>
        <w:t xml:space="preserve"> .</w:t>
      </w:r>
      <w:proofErr w:type="gramEnd"/>
    </w:p>
    <w:p w:rsidR="00340E84" w:rsidRPr="002D2DB4" w:rsidRDefault="00340E84" w:rsidP="00340E84">
      <w:pPr>
        <w:jc w:val="both"/>
      </w:pPr>
      <w:r w:rsidRPr="0053176D">
        <w:rPr>
          <w:color w:val="FF0000"/>
        </w:rPr>
        <w:t xml:space="preserve">           </w:t>
      </w:r>
      <w:r w:rsidRPr="002D2DB4">
        <w:t xml:space="preserve">Не выполнены показатели результативности, связанные с заключением </w:t>
      </w:r>
      <w:proofErr w:type="spellStart"/>
      <w:r w:rsidRPr="002D2DB4">
        <w:t>энергосервисных</w:t>
      </w:r>
      <w:proofErr w:type="spellEnd"/>
      <w:r w:rsidRPr="002D2DB4">
        <w:t xml:space="preserve"> контрактов, по причине отсутствия средств  на проведение энергосберегающих мероприятий  у </w:t>
      </w:r>
      <w:proofErr w:type="spellStart"/>
      <w:r w:rsidRPr="002D2DB4">
        <w:t>ресурсоснабжающих</w:t>
      </w:r>
      <w:proofErr w:type="spellEnd"/>
      <w:r w:rsidRPr="002D2DB4">
        <w:t xml:space="preserve"> организаций.</w:t>
      </w:r>
    </w:p>
    <w:p w:rsidR="00340E84" w:rsidRPr="002D2DB4" w:rsidRDefault="00340E84" w:rsidP="00340E84">
      <w:pPr>
        <w:jc w:val="both"/>
      </w:pPr>
    </w:p>
    <w:p w:rsidR="00340E84" w:rsidRDefault="00340E84" w:rsidP="00340E84">
      <w:pPr>
        <w:jc w:val="both"/>
        <w:rPr>
          <w:bCs/>
        </w:rPr>
      </w:pPr>
      <w:r w:rsidRPr="00D71DC2">
        <w:rPr>
          <w:bCs/>
        </w:rPr>
        <w:t xml:space="preserve">Подпрограмма 2 «Обеспечение  реализации муниципальной программы» </w:t>
      </w:r>
    </w:p>
    <w:p w:rsidR="00340E84" w:rsidRPr="00D71DC2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552"/>
        <w:gridCol w:w="1292"/>
        <w:gridCol w:w="1553"/>
        <w:gridCol w:w="999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28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0505</w:t>
            </w:r>
          </w:p>
        </w:tc>
        <w:tc>
          <w:tcPr>
            <w:tcW w:w="129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7014,938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6492,012</w:t>
            </w:r>
          </w:p>
        </w:tc>
        <w:tc>
          <w:tcPr>
            <w:tcW w:w="999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</w:tbl>
    <w:p w:rsidR="00340E84" w:rsidRPr="000C3BCA" w:rsidRDefault="00340E84" w:rsidP="00340E84">
      <w:pPr>
        <w:pStyle w:val="3"/>
        <w:ind w:left="0" w:firstLine="851"/>
        <w:rPr>
          <w:sz w:val="20"/>
          <w:szCs w:val="20"/>
        </w:rPr>
      </w:pPr>
    </w:p>
    <w:p w:rsidR="00340E84" w:rsidRDefault="00340E84" w:rsidP="00340E84">
      <w:pPr>
        <w:pStyle w:val="3"/>
        <w:ind w:left="0" w:firstLine="851"/>
        <w:rPr>
          <w:sz w:val="24"/>
        </w:rPr>
      </w:pPr>
      <w:r w:rsidRPr="00C01072">
        <w:rPr>
          <w:sz w:val="24"/>
        </w:rPr>
        <w:t xml:space="preserve">В рамках данной подпрограммы </w:t>
      </w:r>
      <w:r>
        <w:rPr>
          <w:sz w:val="24"/>
        </w:rPr>
        <w:t xml:space="preserve">выполнены расходы, связанные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40E84" w:rsidRDefault="00340E84" w:rsidP="00340E84">
      <w:pPr>
        <w:pStyle w:val="3"/>
        <w:ind w:left="0" w:firstLine="851"/>
        <w:rPr>
          <w:sz w:val="24"/>
        </w:rPr>
      </w:pPr>
      <w:r w:rsidRPr="00C01072">
        <w:rPr>
          <w:sz w:val="24"/>
        </w:rPr>
        <w:t>обеспечение</w:t>
      </w:r>
      <w:r>
        <w:rPr>
          <w:sz w:val="24"/>
        </w:rPr>
        <w:t>м</w:t>
      </w:r>
      <w:r w:rsidRPr="00C01072">
        <w:rPr>
          <w:sz w:val="24"/>
        </w:rPr>
        <w:t xml:space="preserve"> деятельности </w:t>
      </w:r>
      <w:r>
        <w:rPr>
          <w:sz w:val="24"/>
        </w:rPr>
        <w:t>муниципального казенного учреждения</w:t>
      </w:r>
      <w:r w:rsidRPr="00C01072">
        <w:rPr>
          <w:sz w:val="24"/>
        </w:rPr>
        <w:t xml:space="preserve"> «Управление строительства, жилищно-коммунального хозяйства и экологии администрации </w:t>
      </w:r>
      <w:proofErr w:type="spellStart"/>
      <w:r w:rsidRPr="00C01072">
        <w:rPr>
          <w:sz w:val="24"/>
        </w:rPr>
        <w:t>Емельяновского</w:t>
      </w:r>
      <w:proofErr w:type="spellEnd"/>
      <w:r w:rsidRPr="00C01072">
        <w:rPr>
          <w:sz w:val="24"/>
        </w:rPr>
        <w:t xml:space="preserve"> района</w:t>
      </w:r>
      <w:r>
        <w:rPr>
          <w:sz w:val="24"/>
        </w:rPr>
        <w:t xml:space="preserve">» на сумму </w:t>
      </w:r>
      <w:r w:rsidRPr="009A3028">
        <w:rPr>
          <w:sz w:val="24"/>
        </w:rPr>
        <w:t>5845,952</w:t>
      </w:r>
      <w:r>
        <w:rPr>
          <w:sz w:val="24"/>
        </w:rPr>
        <w:t xml:space="preserve">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340E84" w:rsidRDefault="00340E84" w:rsidP="00340E84">
      <w:pPr>
        <w:pStyle w:val="3"/>
        <w:ind w:left="0" w:firstLine="851"/>
        <w:rPr>
          <w:sz w:val="24"/>
        </w:rPr>
      </w:pPr>
      <w:r>
        <w:rPr>
          <w:sz w:val="24"/>
        </w:rPr>
        <w:t xml:space="preserve">выполнением переданных поселениями района полномочий  в области муниципального жилищного контроля  на сумму </w:t>
      </w:r>
      <w:r w:rsidRPr="009A3028">
        <w:rPr>
          <w:sz w:val="24"/>
        </w:rPr>
        <w:t>337,05</w:t>
      </w:r>
      <w:r>
        <w:rPr>
          <w:sz w:val="24"/>
        </w:rPr>
        <w:t xml:space="preserve">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340E84" w:rsidRDefault="00340E84" w:rsidP="00340E84">
      <w:pPr>
        <w:pStyle w:val="3"/>
        <w:ind w:left="0" w:firstLine="851"/>
        <w:rPr>
          <w:sz w:val="24"/>
        </w:rPr>
      </w:pPr>
      <w:r>
        <w:rPr>
          <w:sz w:val="24"/>
        </w:rPr>
        <w:t>выполнением переданных поселениями района полномочий  по готовности  теплоснабжающих организаций  к отопительному сезону на сумму 309,01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программы позволили</w:t>
      </w:r>
      <w:r w:rsidRPr="009A6C6B">
        <w:t xml:space="preserve"> достичь следующих результатов: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1796"/>
      </w:tblGrid>
      <w:tr w:rsidR="00340E84" w:rsidRPr="00A334B4" w:rsidTr="005F265B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 xml:space="preserve">№  </w:t>
            </w:r>
            <w:r w:rsidRPr="00A334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4B4">
              <w:rPr>
                <w:rFonts w:ascii="Times New Roman" w:hAnsi="Times New Roman" w:cs="Times New Roman"/>
              </w:rPr>
              <w:t>/</w:t>
            </w:r>
            <w:proofErr w:type="spell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A334B4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708DA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99,78</w:t>
            </w:r>
          </w:p>
        </w:tc>
      </w:tr>
      <w:tr w:rsidR="00340E84" w:rsidRPr="00A334B4" w:rsidTr="005F265B">
        <w:trPr>
          <w:cantSplit/>
          <w:trHeight w:val="80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 домами на период проведения проверки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A334B4" w:rsidTr="005F265B">
        <w:trPr>
          <w:cantSplit/>
          <w:trHeight w:val="80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устраненных недостатков от общего  числа выявленных при обследовании жилищного фонда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340E84" w:rsidRPr="00A334B4" w:rsidTr="005F265B">
        <w:trPr>
          <w:cantSplit/>
          <w:trHeight w:val="80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теплоснабжающих организаций коммунального комплекса готовых к отопительному сезону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Pr="009A6C6B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</w:p>
    <w:p w:rsidR="00340E84" w:rsidRPr="009A6C6B" w:rsidRDefault="00340E84" w:rsidP="00340E84">
      <w:pPr>
        <w:ind w:firstLine="709"/>
        <w:jc w:val="both"/>
      </w:pPr>
      <w:r w:rsidRPr="009A6C6B">
        <w:t>- увеличить 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до 100%;</w:t>
      </w:r>
    </w:p>
    <w:p w:rsidR="00340E84" w:rsidRDefault="00340E84" w:rsidP="00340E84">
      <w:pPr>
        <w:ind w:firstLine="567"/>
        <w:jc w:val="both"/>
        <w:rPr>
          <w:sz w:val="26"/>
          <w:szCs w:val="26"/>
        </w:rPr>
      </w:pPr>
      <w:r w:rsidRPr="009A6C6B">
        <w:t xml:space="preserve">- увеличить долю устраненных недостатков от общего числа выявленных при обследовании жилищного фонда до </w:t>
      </w:r>
      <w:r>
        <w:t>96,5</w:t>
      </w:r>
      <w:r w:rsidRPr="009A6C6B">
        <w:t>%.</w:t>
      </w:r>
      <w:r w:rsidRPr="00557E2E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8E3F87">
        <w:rPr>
          <w:sz w:val="26"/>
          <w:szCs w:val="26"/>
        </w:rPr>
        <w:t>актически при обследовании жилищного фонда в 2015 году  в 57 многоквартирных домах выявлены наруше</w:t>
      </w:r>
      <w:r>
        <w:rPr>
          <w:sz w:val="26"/>
          <w:szCs w:val="26"/>
        </w:rPr>
        <w:t xml:space="preserve">ния, </w:t>
      </w:r>
      <w:r w:rsidRPr="008E3F87">
        <w:rPr>
          <w:sz w:val="26"/>
          <w:szCs w:val="26"/>
        </w:rPr>
        <w:t xml:space="preserve"> устранены </w:t>
      </w:r>
      <w:r w:rsidRPr="008E3F87">
        <w:rPr>
          <w:sz w:val="26"/>
          <w:szCs w:val="26"/>
        </w:rPr>
        <w:lastRenderedPageBreak/>
        <w:t>в 5</w:t>
      </w:r>
      <w:r>
        <w:rPr>
          <w:sz w:val="26"/>
          <w:szCs w:val="26"/>
        </w:rPr>
        <w:t>5</w:t>
      </w:r>
      <w:r w:rsidRPr="008E3F87">
        <w:rPr>
          <w:sz w:val="26"/>
          <w:szCs w:val="26"/>
        </w:rPr>
        <w:t xml:space="preserve"> домах, в </w:t>
      </w:r>
      <w:r>
        <w:rPr>
          <w:sz w:val="26"/>
          <w:szCs w:val="26"/>
        </w:rPr>
        <w:t>3</w:t>
      </w:r>
      <w:r w:rsidRPr="008E3F87">
        <w:rPr>
          <w:sz w:val="26"/>
          <w:szCs w:val="26"/>
        </w:rPr>
        <w:t xml:space="preserve"> многоквартирных домах не устранены по причине ветхо</w:t>
      </w:r>
      <w:r>
        <w:rPr>
          <w:sz w:val="26"/>
          <w:szCs w:val="26"/>
        </w:rPr>
        <w:t xml:space="preserve">сти и аварийности домов; </w:t>
      </w:r>
    </w:p>
    <w:p w:rsidR="00340E84" w:rsidRPr="00034FDE" w:rsidRDefault="00340E84" w:rsidP="00340E84">
      <w:pPr>
        <w:jc w:val="both"/>
        <w:rPr>
          <w:lang w:eastAsia="en-US"/>
        </w:rPr>
      </w:pPr>
      <w:r>
        <w:t xml:space="preserve">            </w:t>
      </w:r>
      <w:r w:rsidRPr="009A6C6B">
        <w:t>увеличить долю</w:t>
      </w:r>
      <w:r w:rsidRPr="00B417C8">
        <w:rPr>
          <w:lang w:eastAsia="en-US"/>
        </w:rPr>
        <w:t xml:space="preserve"> </w:t>
      </w:r>
      <w:r>
        <w:rPr>
          <w:lang w:eastAsia="en-US"/>
        </w:rPr>
        <w:t xml:space="preserve">теплоснабжающих организаций коммунального комплекса готовых к отопительному сезону до 100%. </w:t>
      </w:r>
      <w:proofErr w:type="spellStart"/>
      <w:r w:rsidRPr="00034FDE">
        <w:rPr>
          <w:lang w:eastAsia="en-US"/>
        </w:rPr>
        <w:t>Емельяновским</w:t>
      </w:r>
      <w:proofErr w:type="spellEnd"/>
      <w:r w:rsidRPr="00034FDE">
        <w:rPr>
          <w:lang w:eastAsia="en-US"/>
        </w:rPr>
        <w:t xml:space="preserve"> районом получен паспорт подготовки к отопительному периоду 2015-2016 годов.</w:t>
      </w:r>
    </w:p>
    <w:p w:rsidR="00340E84" w:rsidRDefault="00340E84" w:rsidP="00340E84">
      <w:pPr>
        <w:jc w:val="both"/>
        <w:rPr>
          <w:color w:val="FF0000"/>
          <w:lang w:eastAsia="en-US"/>
        </w:rPr>
      </w:pPr>
      <w:r>
        <w:rPr>
          <w:lang w:eastAsia="en-US"/>
        </w:rPr>
        <w:t xml:space="preserve"> </w:t>
      </w:r>
    </w:p>
    <w:p w:rsidR="00340E84" w:rsidRDefault="00340E84" w:rsidP="00340E84">
      <w:pPr>
        <w:jc w:val="both"/>
      </w:pPr>
    </w:p>
    <w:p w:rsidR="00340E84" w:rsidRDefault="00340E84" w:rsidP="00340E84">
      <w:pPr>
        <w:pStyle w:val="3"/>
        <w:ind w:left="0"/>
        <w:rPr>
          <w:sz w:val="24"/>
        </w:rPr>
      </w:pPr>
      <w:r w:rsidRPr="009A6C6B">
        <w:rPr>
          <w:sz w:val="24"/>
        </w:rPr>
        <w:t>Подпрограмма 3 «Охрана окружающей среды и экологическая безопасность»</w:t>
      </w:r>
    </w:p>
    <w:p w:rsidR="00340E84" w:rsidRPr="009A6C6B" w:rsidRDefault="00340E84" w:rsidP="00340E84">
      <w:pPr>
        <w:pStyle w:val="3"/>
        <w:ind w:left="0"/>
        <w:rPr>
          <w:sz w:val="24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083"/>
        <w:gridCol w:w="1552"/>
        <w:gridCol w:w="1553"/>
        <w:gridCol w:w="1221"/>
      </w:tblGrid>
      <w:tr w:rsidR="00340E84" w:rsidRPr="00CA78E6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CA78E6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CA78E6" w:rsidTr="005F265B">
        <w:trPr>
          <w:trHeight w:val="557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787,191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787,191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0E84" w:rsidRPr="00CA78E6" w:rsidTr="005F265B">
        <w:trPr>
          <w:trHeight w:val="557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66,76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340E84" w:rsidRPr="00CA78E6" w:rsidTr="005F265B">
        <w:trPr>
          <w:trHeight w:val="473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874,391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853,951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</w:tbl>
    <w:p w:rsidR="00340E84" w:rsidRDefault="00340E84" w:rsidP="00340E84">
      <w:pPr>
        <w:pStyle w:val="3"/>
        <w:ind w:left="0" w:firstLine="851"/>
        <w:rPr>
          <w:sz w:val="24"/>
        </w:rPr>
      </w:pPr>
      <w:r w:rsidRPr="00C01072">
        <w:rPr>
          <w:sz w:val="24"/>
        </w:rPr>
        <w:t>В рамках данной подпрограммы</w:t>
      </w:r>
      <w:r>
        <w:rPr>
          <w:sz w:val="24"/>
        </w:rPr>
        <w:t xml:space="preserve"> в отчетном году средства израсходованы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40E84" w:rsidRPr="009A6C6B" w:rsidRDefault="00340E84" w:rsidP="00340E84">
      <w:pPr>
        <w:pStyle w:val="3"/>
        <w:rPr>
          <w:sz w:val="24"/>
        </w:rPr>
      </w:pPr>
      <w:r>
        <w:rPr>
          <w:sz w:val="24"/>
        </w:rPr>
        <w:t xml:space="preserve">     -  произведена  оплата  по договору на выполнение работ по разработке проекта «Лимитное размещение  отходов» на сумму 28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340E84" w:rsidRDefault="00340E84" w:rsidP="00340E8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4A6346">
        <w:rPr>
          <w:color w:val="000000"/>
        </w:rPr>
        <w:t xml:space="preserve">- </w:t>
      </w:r>
      <w:r>
        <w:rPr>
          <w:color w:val="000000"/>
        </w:rPr>
        <w:t xml:space="preserve">в рамках мероприятий  по пропаганде охраны окружающей среды проведен </w:t>
      </w:r>
      <w:r w:rsidRPr="004A6346">
        <w:rPr>
          <w:color w:val="000000"/>
        </w:rPr>
        <w:t xml:space="preserve"> </w:t>
      </w:r>
      <w:r>
        <w:rPr>
          <w:color w:val="000000"/>
        </w:rPr>
        <w:t xml:space="preserve">1 конкурс </w:t>
      </w:r>
      <w:r w:rsidRPr="004A6346">
        <w:rPr>
          <w:color w:val="000000"/>
        </w:rPr>
        <w:t xml:space="preserve"> по экологическому </w:t>
      </w:r>
      <w:r>
        <w:rPr>
          <w:color w:val="000000"/>
        </w:rPr>
        <w:t>воспитанию детей, изготовлены и установлены 4 информационных  щитов на сумму 38,76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уб.;</w:t>
      </w:r>
    </w:p>
    <w:p w:rsidR="00340E84" w:rsidRPr="004A6346" w:rsidRDefault="00340E84" w:rsidP="00340E8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>
        <w:rPr>
          <w:color w:val="000000"/>
        </w:rPr>
        <w:t>- организована площадка  временного накопления  отходов в п. Емельяново на сумму 787,191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340E84" w:rsidRDefault="00340E84" w:rsidP="00340E84">
      <w:pPr>
        <w:jc w:val="both"/>
      </w:pPr>
      <w:r>
        <w:t>При реализации данной подпрограммы 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71" w:type="dxa"/>
        <w:tblInd w:w="93" w:type="dxa"/>
        <w:tblLook w:val="04A0"/>
      </w:tblPr>
      <w:tblGrid>
        <w:gridCol w:w="582"/>
        <w:gridCol w:w="4113"/>
        <w:gridCol w:w="1440"/>
        <w:gridCol w:w="1440"/>
        <w:gridCol w:w="1796"/>
      </w:tblGrid>
      <w:tr w:rsidR="00340E84" w:rsidRPr="00E460F4" w:rsidTr="005F265B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A334B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334B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34B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340E84" w:rsidRPr="0014121C" w:rsidTr="005F265B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 xml:space="preserve">Количество проведенных контрольных и проверочных мероприятий в  сфере  соблюдения природоохранного законодательства по отношению к </w:t>
            </w:r>
            <w:proofErr w:type="gramStart"/>
            <w:r w:rsidRPr="00A334B4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100,0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340E84" w:rsidRPr="00400B8E" w:rsidRDefault="00340E84" w:rsidP="00340E84">
      <w:pPr>
        <w:ind w:firstLine="709"/>
        <w:jc w:val="both"/>
      </w:pPr>
      <w:r w:rsidRPr="00400B8E">
        <w:t>Реализация подпр</w:t>
      </w:r>
      <w:r>
        <w:t>ограммных мероприятий обеспечила</w:t>
      </w:r>
      <w:r w:rsidRPr="00400B8E">
        <w:t>:</w:t>
      </w:r>
    </w:p>
    <w:p w:rsidR="00340E84" w:rsidRPr="006F7F02" w:rsidRDefault="00340E84" w:rsidP="00340E84">
      <w:pPr>
        <w:ind w:firstLine="709"/>
      </w:pPr>
      <w:r w:rsidRPr="006F7F02">
        <w:t>- снижение количества судебных решений и предписаний надзорных органов по свалкам и загрязнению территорий бытовыми отходами;</w:t>
      </w:r>
    </w:p>
    <w:p w:rsidR="00340E84" w:rsidRPr="00935912" w:rsidRDefault="00340E84" w:rsidP="00340E84">
      <w:pPr>
        <w:ind w:firstLine="709"/>
      </w:pPr>
      <w:r w:rsidRPr="00935912">
        <w:t>- повышение культурного уровня населения в сфере обращения с отходами;</w:t>
      </w:r>
    </w:p>
    <w:p w:rsidR="00340E84" w:rsidRDefault="00340E84" w:rsidP="00340E84">
      <w:pPr>
        <w:ind w:firstLine="709"/>
      </w:pPr>
      <w:r w:rsidRPr="00935912">
        <w:t>- выполнение требований природоохранного законодате</w:t>
      </w:r>
      <w:r>
        <w:t>льства.</w:t>
      </w:r>
    </w:p>
    <w:p w:rsidR="00340E84" w:rsidRPr="00935912" w:rsidRDefault="00340E84" w:rsidP="00340E84">
      <w:pPr>
        <w:ind w:firstLine="709"/>
      </w:pPr>
    </w:p>
    <w:p w:rsidR="00340E84" w:rsidRDefault="00340E84" w:rsidP="00340E84">
      <w:pPr>
        <w:jc w:val="both"/>
        <w:rPr>
          <w:bCs/>
        </w:rPr>
      </w:pPr>
      <w:r>
        <w:rPr>
          <w:bCs/>
        </w:rPr>
        <w:t xml:space="preserve">        Подпрограмма 4</w:t>
      </w:r>
      <w:r w:rsidRPr="00D71DC2">
        <w:rPr>
          <w:bCs/>
        </w:rPr>
        <w:t xml:space="preserve"> «</w:t>
      </w:r>
      <w:r>
        <w:rPr>
          <w:bCs/>
        </w:rPr>
        <w:t xml:space="preserve">Модернизация, реконструкция и капитальный ремонт объектов коммунальной инфраструктуры муниципальных образований  </w:t>
      </w:r>
      <w:proofErr w:type="spellStart"/>
      <w:r>
        <w:rPr>
          <w:bCs/>
        </w:rPr>
        <w:t>Емельяновского</w:t>
      </w:r>
      <w:proofErr w:type="spellEnd"/>
      <w:r>
        <w:rPr>
          <w:bCs/>
        </w:rPr>
        <w:t xml:space="preserve"> района»</w:t>
      </w:r>
      <w:r w:rsidRPr="00D71DC2">
        <w:rPr>
          <w:bCs/>
        </w:rPr>
        <w:t xml:space="preserve">» 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083"/>
        <w:gridCol w:w="1552"/>
        <w:gridCol w:w="1553"/>
        <w:gridCol w:w="1221"/>
      </w:tblGrid>
      <w:tr w:rsidR="00340E84" w:rsidRPr="00A73A07" w:rsidTr="005F265B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A73A07" w:rsidTr="005F265B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A73A07" w:rsidTr="005F265B">
        <w:trPr>
          <w:trHeight w:val="617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Муниципальное казенное учреждение «Управление </w:t>
            </w:r>
            <w:r w:rsidRPr="00A73A07">
              <w:rPr>
                <w:sz w:val="20"/>
                <w:szCs w:val="20"/>
              </w:rPr>
              <w:lastRenderedPageBreak/>
              <w:t xml:space="preserve">строительства, жилищно-коммунального хозяйства и экологии администрации </w:t>
            </w:r>
            <w:proofErr w:type="spellStart"/>
            <w:r w:rsidRPr="00A73A07">
              <w:rPr>
                <w:sz w:val="20"/>
                <w:szCs w:val="20"/>
              </w:rPr>
              <w:t>Емельяновского</w:t>
            </w:r>
            <w:proofErr w:type="spellEnd"/>
            <w:r w:rsidRPr="00A73A0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2083,34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2061,717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340E84" w:rsidRPr="00A73A07" w:rsidTr="005F265B">
        <w:trPr>
          <w:trHeight w:val="744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0505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14475,885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11387,501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</w:tr>
      <w:tr w:rsidR="00340E84" w:rsidRPr="00A73A07" w:rsidTr="005F265B">
        <w:trPr>
          <w:trHeight w:val="29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</w:tcPr>
          <w:p w:rsidR="00340E84" w:rsidRPr="00A449FE" w:rsidRDefault="00340E84" w:rsidP="005F265B">
            <w:pPr>
              <w:jc w:val="both"/>
              <w:rPr>
                <w:sz w:val="20"/>
                <w:szCs w:val="20"/>
              </w:rPr>
            </w:pPr>
            <w:r w:rsidRPr="00A449FE">
              <w:t xml:space="preserve">Муниципальное казенное учреждение «Финансовое управление администрации </w:t>
            </w:r>
            <w:proofErr w:type="spellStart"/>
            <w:r w:rsidRPr="00A449FE">
              <w:t>Емельяновского</w:t>
            </w:r>
            <w:proofErr w:type="spellEnd"/>
            <w:r w:rsidRPr="00A449FE">
              <w:t xml:space="preserve"> района»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177,968</w:t>
            </w:r>
          </w:p>
        </w:tc>
        <w:tc>
          <w:tcPr>
            <w:tcW w:w="1553" w:type="dxa"/>
          </w:tcPr>
          <w:p w:rsidR="00340E84" w:rsidRDefault="00340E84" w:rsidP="005F265B">
            <w:pPr>
              <w:jc w:val="both"/>
            </w:pPr>
            <w:r>
              <w:t>160,324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340E84" w:rsidRPr="00A73A07" w:rsidTr="005F265B">
        <w:trPr>
          <w:trHeight w:val="29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0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16737,193</w:t>
            </w:r>
          </w:p>
        </w:tc>
        <w:tc>
          <w:tcPr>
            <w:tcW w:w="1553" w:type="dxa"/>
          </w:tcPr>
          <w:p w:rsidR="00340E84" w:rsidRDefault="00340E84" w:rsidP="005F265B">
            <w:pPr>
              <w:jc w:val="both"/>
            </w:pPr>
            <w:r>
              <w:t>13609,542</w:t>
            </w:r>
          </w:p>
        </w:tc>
        <w:tc>
          <w:tcPr>
            <w:tcW w:w="1221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</w:tr>
    </w:tbl>
    <w:p w:rsidR="00340E84" w:rsidRDefault="00340E84" w:rsidP="00340E84">
      <w:pPr>
        <w:jc w:val="both"/>
        <w:rPr>
          <w:bCs/>
        </w:rPr>
      </w:pPr>
    </w:p>
    <w:p w:rsidR="00340E84" w:rsidRDefault="00340E84" w:rsidP="00340E84">
      <w:pPr>
        <w:pStyle w:val="3"/>
        <w:ind w:left="0" w:firstLine="851"/>
        <w:rPr>
          <w:sz w:val="24"/>
        </w:rPr>
      </w:pPr>
      <w:r w:rsidRPr="00C01072">
        <w:rPr>
          <w:sz w:val="24"/>
        </w:rPr>
        <w:t xml:space="preserve">В рамках данной подпрограммы </w:t>
      </w:r>
      <w:r>
        <w:rPr>
          <w:sz w:val="24"/>
        </w:rPr>
        <w:t>выполнены  следующие расходы:</w:t>
      </w:r>
    </w:p>
    <w:p w:rsidR="00340E84" w:rsidRPr="00801E04" w:rsidRDefault="00340E84" w:rsidP="00340E84">
      <w:pPr>
        <w:pStyle w:val="3"/>
        <w:ind w:left="0" w:firstLine="851"/>
        <w:jc w:val="both"/>
        <w:rPr>
          <w:sz w:val="24"/>
        </w:rPr>
      </w:pPr>
      <w:r>
        <w:rPr>
          <w:sz w:val="24"/>
        </w:rPr>
        <w:t xml:space="preserve">осуществление  полномочий переданных администрациями поселка Емельяново и </w:t>
      </w:r>
      <w:proofErr w:type="spellStart"/>
      <w:r>
        <w:rPr>
          <w:sz w:val="24"/>
        </w:rPr>
        <w:t>Устюгского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Мининского</w:t>
      </w:r>
      <w:proofErr w:type="spellEnd"/>
      <w:r>
        <w:rPr>
          <w:sz w:val="24"/>
        </w:rPr>
        <w:t xml:space="preserve"> сельсоветов по капитальному ремонту объектов теплоснабжения на сумму </w:t>
      </w:r>
      <w:r w:rsidRPr="00801E04">
        <w:rPr>
          <w:sz w:val="24"/>
        </w:rPr>
        <w:t>11387,501 тыс</w:t>
      </w:r>
      <w:proofErr w:type="gramStart"/>
      <w:r w:rsidRPr="00801E04">
        <w:rPr>
          <w:sz w:val="24"/>
        </w:rPr>
        <w:t>.р</w:t>
      </w:r>
      <w:proofErr w:type="gramEnd"/>
      <w:r w:rsidRPr="00801E04">
        <w:rPr>
          <w:sz w:val="24"/>
        </w:rPr>
        <w:t>уб., в том числе  за счет средств краевого бюджета 11200,78 тыс.руб., за счет поселений 186,721 тыс.руб.;</w:t>
      </w:r>
    </w:p>
    <w:p w:rsidR="00340E84" w:rsidRPr="00801E04" w:rsidRDefault="00340E84" w:rsidP="00340E84">
      <w:pPr>
        <w:pStyle w:val="3"/>
        <w:ind w:left="0" w:firstLine="851"/>
        <w:jc w:val="both"/>
        <w:rPr>
          <w:sz w:val="24"/>
        </w:rPr>
      </w:pPr>
      <w:r w:rsidRPr="00801E04">
        <w:rPr>
          <w:sz w:val="24"/>
          <w:szCs w:val="24"/>
        </w:rPr>
        <w:t>приобретены и установлены 8  железобетонных стоек  опор линии электропередач для проведения ремонтных работ воздушной линии электропередачи Т-39, осуществляющей электроснабжение п. Первомайский,  на сумму 388,651 тыс</w:t>
      </w:r>
      <w:proofErr w:type="gramStart"/>
      <w:r w:rsidRPr="00801E04">
        <w:rPr>
          <w:sz w:val="24"/>
          <w:szCs w:val="24"/>
        </w:rPr>
        <w:t>.р</w:t>
      </w:r>
      <w:proofErr w:type="gramEnd"/>
      <w:r w:rsidRPr="00801E04">
        <w:rPr>
          <w:sz w:val="24"/>
          <w:szCs w:val="24"/>
        </w:rPr>
        <w:t>уб.</w:t>
      </w:r>
    </w:p>
    <w:p w:rsidR="00340E84" w:rsidRPr="00801E04" w:rsidRDefault="00340E84" w:rsidP="00340E84">
      <w:pPr>
        <w:pStyle w:val="3"/>
        <w:ind w:left="0" w:firstLine="851"/>
        <w:jc w:val="both"/>
        <w:rPr>
          <w:sz w:val="24"/>
        </w:rPr>
      </w:pPr>
      <w:r w:rsidRPr="00801E04">
        <w:rPr>
          <w:sz w:val="24"/>
        </w:rPr>
        <w:t>выполнены работы по замене дымовой трубы   в котельной с. Еловое на сумму 800,066 тыс</w:t>
      </w:r>
      <w:proofErr w:type="gramStart"/>
      <w:r w:rsidRPr="00801E04">
        <w:rPr>
          <w:sz w:val="24"/>
        </w:rPr>
        <w:t>.р</w:t>
      </w:r>
      <w:proofErr w:type="gramEnd"/>
      <w:r w:rsidRPr="00801E04">
        <w:rPr>
          <w:sz w:val="24"/>
        </w:rPr>
        <w:t>уб.;</w:t>
      </w:r>
    </w:p>
    <w:p w:rsidR="00340E84" w:rsidRPr="00034FDE" w:rsidRDefault="00340E84" w:rsidP="00340E84">
      <w:pPr>
        <w:pStyle w:val="3"/>
        <w:ind w:left="0" w:firstLine="851"/>
        <w:jc w:val="both"/>
        <w:rPr>
          <w:sz w:val="24"/>
        </w:rPr>
      </w:pPr>
      <w:r w:rsidRPr="00801E04">
        <w:rPr>
          <w:sz w:val="24"/>
        </w:rPr>
        <w:t xml:space="preserve">приобретен  комплекс оборудования  модульной насосной  станции </w:t>
      </w:r>
      <w:r w:rsidRPr="00034FDE">
        <w:rPr>
          <w:sz w:val="24"/>
        </w:rPr>
        <w:t xml:space="preserve">в с. </w:t>
      </w:r>
      <w:proofErr w:type="spellStart"/>
      <w:r w:rsidRPr="00034FDE">
        <w:rPr>
          <w:sz w:val="24"/>
        </w:rPr>
        <w:t>Барабаново</w:t>
      </w:r>
      <w:proofErr w:type="spellEnd"/>
      <w:r w:rsidRPr="00034FDE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Pr="00034FDE">
        <w:rPr>
          <w:sz w:val="24"/>
        </w:rPr>
        <w:t>Частоостровского</w:t>
      </w:r>
      <w:proofErr w:type="spellEnd"/>
      <w:r w:rsidRPr="00034FDE">
        <w:rPr>
          <w:sz w:val="24"/>
        </w:rPr>
        <w:t xml:space="preserve"> сельсовета на сумму 873 тыс</w:t>
      </w:r>
      <w:proofErr w:type="gramStart"/>
      <w:r w:rsidRPr="00034FDE">
        <w:rPr>
          <w:sz w:val="24"/>
        </w:rPr>
        <w:t>.р</w:t>
      </w:r>
      <w:proofErr w:type="gramEnd"/>
      <w:r w:rsidRPr="00034FDE">
        <w:rPr>
          <w:sz w:val="24"/>
        </w:rPr>
        <w:t>уб.;</w:t>
      </w:r>
    </w:p>
    <w:p w:rsidR="00340E84" w:rsidRPr="00571FC9" w:rsidRDefault="00340E84" w:rsidP="00340E84">
      <w:pPr>
        <w:pStyle w:val="3"/>
        <w:ind w:left="0" w:firstLine="851"/>
        <w:jc w:val="both"/>
        <w:rPr>
          <w:sz w:val="24"/>
        </w:rPr>
      </w:pPr>
      <w:r>
        <w:rPr>
          <w:sz w:val="24"/>
        </w:rPr>
        <w:t xml:space="preserve">в целях финансового обеспечения долевого участия  на выполнение работ по капитальному ремонту водопроводных сетей и накопительной емкости в д. </w:t>
      </w:r>
      <w:proofErr w:type="spellStart"/>
      <w:r>
        <w:rPr>
          <w:sz w:val="24"/>
        </w:rPr>
        <w:t>Погорелка</w:t>
      </w:r>
      <w:proofErr w:type="spellEnd"/>
      <w:r>
        <w:rPr>
          <w:sz w:val="24"/>
        </w:rPr>
        <w:t xml:space="preserve"> и капитальный ремонт сетей тепло и водоснабжения предоставлены  межбюджетные трансферты </w:t>
      </w:r>
      <w:proofErr w:type="spellStart"/>
      <w:r>
        <w:rPr>
          <w:sz w:val="24"/>
        </w:rPr>
        <w:t>Устюгскому</w:t>
      </w:r>
      <w:proofErr w:type="spellEnd"/>
      <w:r>
        <w:rPr>
          <w:sz w:val="24"/>
        </w:rPr>
        <w:t xml:space="preserve"> сельсовету в сумме 160,324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340E84" w:rsidRDefault="00340E84" w:rsidP="00340E84">
      <w:pPr>
        <w:jc w:val="both"/>
      </w:pPr>
      <w:r>
        <w:t xml:space="preserve">          Низкий процент исполнения расходов по данной подпрограмме объясняется экономией при проведении торгов по капитальному  ремонту сетей тепло и водоснабжения  с. Устюг и  с. </w:t>
      </w:r>
      <w:proofErr w:type="spellStart"/>
      <w:r>
        <w:t>Погорелка</w:t>
      </w:r>
      <w:proofErr w:type="spellEnd"/>
      <w:r w:rsidRPr="00677DFA">
        <w:t xml:space="preserve">,  скважинного  водозабора </w:t>
      </w:r>
      <w:proofErr w:type="spellStart"/>
      <w:r w:rsidRPr="00677DFA">
        <w:t>мкр</w:t>
      </w:r>
      <w:proofErr w:type="spellEnd"/>
      <w:r w:rsidRPr="00677DFA">
        <w:t xml:space="preserve">. Геолог с бурением  скважины в п.. </w:t>
      </w:r>
      <w:proofErr w:type="spellStart"/>
      <w:r w:rsidRPr="00677DFA">
        <w:t>Минино</w:t>
      </w:r>
      <w:proofErr w:type="spellEnd"/>
      <w:r>
        <w:t xml:space="preserve"> </w:t>
      </w:r>
      <w:r w:rsidRPr="00677DFA">
        <w:t>на сумму 752,796 тыс</w:t>
      </w:r>
      <w:proofErr w:type="gramStart"/>
      <w:r w:rsidRPr="00677DFA">
        <w:t>.р</w:t>
      </w:r>
      <w:proofErr w:type="gramEnd"/>
      <w:r w:rsidRPr="00677DFA">
        <w:t>уб.</w:t>
      </w:r>
      <w:r>
        <w:t xml:space="preserve"> </w:t>
      </w:r>
    </w:p>
    <w:p w:rsidR="00340E84" w:rsidRDefault="00340E84" w:rsidP="00340E84">
      <w:pPr>
        <w:jc w:val="both"/>
      </w:pPr>
      <w:r>
        <w:t xml:space="preserve">          Кроме того  не оплачены работы по капитальному ремонту скважинного водозабора  в п. </w:t>
      </w:r>
      <w:proofErr w:type="spellStart"/>
      <w:r>
        <w:t>Минино</w:t>
      </w:r>
      <w:proofErr w:type="spellEnd"/>
      <w:r>
        <w:t xml:space="preserve">, так как  </w:t>
      </w:r>
      <w:proofErr w:type="gramStart"/>
      <w:r>
        <w:t>согласно условий</w:t>
      </w:r>
      <w:proofErr w:type="gramEnd"/>
      <w:r>
        <w:t xml:space="preserve"> муниципального контракта окончание работ </w:t>
      </w:r>
      <w:r w:rsidRPr="004D56FD">
        <w:t xml:space="preserve">планировалось на конец </w:t>
      </w:r>
      <w:proofErr w:type="spellStart"/>
      <w:r w:rsidRPr="004D56FD">
        <w:t>фквраля</w:t>
      </w:r>
      <w:proofErr w:type="spellEnd"/>
      <w:r w:rsidRPr="004D56FD">
        <w:t xml:space="preserve"> 2016 года.</w:t>
      </w:r>
    </w:p>
    <w:p w:rsidR="00340E84" w:rsidRPr="00677DFA" w:rsidRDefault="00340E84" w:rsidP="00340E84">
      <w:pPr>
        <w:jc w:val="both"/>
        <w:rPr>
          <w:sz w:val="20"/>
          <w:szCs w:val="20"/>
        </w:rPr>
      </w:pPr>
    </w:p>
    <w:p w:rsidR="00340E84" w:rsidRDefault="00340E84" w:rsidP="00340E84">
      <w:pPr>
        <w:jc w:val="both"/>
      </w:pPr>
      <w:r>
        <w:t xml:space="preserve"> При реализации данной подпрограммы 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371" w:type="dxa"/>
        <w:tblInd w:w="93" w:type="dxa"/>
        <w:tblLook w:val="04A0"/>
      </w:tblPr>
      <w:tblGrid>
        <w:gridCol w:w="582"/>
        <w:gridCol w:w="4113"/>
        <w:gridCol w:w="1440"/>
        <w:gridCol w:w="1440"/>
        <w:gridCol w:w="1796"/>
      </w:tblGrid>
      <w:tr w:rsidR="00340E84" w:rsidRPr="00E460F4" w:rsidTr="005F265B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A334B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334B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34B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340E84" w:rsidRPr="0014121C" w:rsidTr="005F265B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  <w:r w:rsidRPr="00A334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показателя аварийности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</w:p>
        </w:tc>
      </w:tr>
      <w:tr w:rsidR="00340E84" w:rsidRPr="0014121C" w:rsidTr="005F265B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</w:p>
        </w:tc>
      </w:tr>
      <w:tr w:rsidR="00340E84" w:rsidRPr="0014121C" w:rsidTr="005F265B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</w:tr>
      <w:tr w:rsidR="00340E84" w:rsidRPr="0014121C" w:rsidTr="005F265B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Default="00340E84" w:rsidP="005F2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84" w:rsidRPr="00A334B4" w:rsidRDefault="00340E84" w:rsidP="005F2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</w:tbl>
    <w:p w:rsidR="00340E84" w:rsidRDefault="00340E84" w:rsidP="00340E84">
      <w:pPr>
        <w:pStyle w:val="3"/>
        <w:ind w:left="0" w:firstLine="851"/>
        <w:jc w:val="both"/>
        <w:rPr>
          <w:sz w:val="24"/>
        </w:rPr>
      </w:pPr>
      <w:r>
        <w:rPr>
          <w:sz w:val="24"/>
        </w:rPr>
        <w:t>Снижение результативного показателя обеспечено за  счет проведения работ на вышеуказанных объектах.</w:t>
      </w:r>
    </w:p>
    <w:p w:rsidR="00340E84" w:rsidRDefault="00340E84" w:rsidP="00340E84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Реализацией  мероприятий подпрограммы  достигнуты следующие результаты</w:t>
      </w:r>
      <w:r w:rsidRPr="009A6C6B">
        <w:t>:</w:t>
      </w:r>
    </w:p>
    <w:p w:rsidR="00340E84" w:rsidRDefault="00340E84" w:rsidP="00340E84">
      <w:pPr>
        <w:pStyle w:val="3"/>
        <w:rPr>
          <w:sz w:val="24"/>
        </w:rPr>
      </w:pPr>
      <w:r>
        <w:rPr>
          <w:sz w:val="24"/>
        </w:rPr>
        <w:t xml:space="preserve">- проведен капитальный ремонт  тепловых сетей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Устюг протяженностью 0,78км.; </w:t>
      </w:r>
    </w:p>
    <w:p w:rsidR="00340E84" w:rsidRDefault="00340E84" w:rsidP="00340E84">
      <w:pPr>
        <w:pStyle w:val="3"/>
        <w:rPr>
          <w:sz w:val="24"/>
        </w:rPr>
      </w:pPr>
      <w:r>
        <w:rPr>
          <w:sz w:val="24"/>
        </w:rPr>
        <w:lastRenderedPageBreak/>
        <w:t xml:space="preserve">- проведен капитальный ремонт  водопроводных сетей и водонапорной башни в д. </w:t>
      </w:r>
      <w:proofErr w:type="spellStart"/>
      <w:r>
        <w:rPr>
          <w:sz w:val="24"/>
        </w:rPr>
        <w:t>Погорелка</w:t>
      </w:r>
      <w:proofErr w:type="spellEnd"/>
      <w:r>
        <w:rPr>
          <w:sz w:val="24"/>
        </w:rPr>
        <w:t xml:space="preserve"> общей протяженностью 1,345 км</w:t>
      </w:r>
      <w:proofErr w:type="gramStart"/>
      <w:r>
        <w:rPr>
          <w:sz w:val="24"/>
        </w:rPr>
        <w:t>.;</w:t>
      </w:r>
      <w:proofErr w:type="gramEnd"/>
    </w:p>
    <w:p w:rsidR="00340E84" w:rsidRDefault="00340E84" w:rsidP="00340E84">
      <w:pPr>
        <w:pStyle w:val="3"/>
        <w:rPr>
          <w:sz w:val="24"/>
        </w:rPr>
      </w:pPr>
      <w:r>
        <w:rPr>
          <w:sz w:val="24"/>
        </w:rPr>
        <w:t>- заменена</w:t>
      </w:r>
      <w:r w:rsidRPr="002B7FEC">
        <w:rPr>
          <w:sz w:val="24"/>
        </w:rPr>
        <w:t xml:space="preserve"> </w:t>
      </w:r>
      <w:r>
        <w:rPr>
          <w:sz w:val="24"/>
        </w:rPr>
        <w:t xml:space="preserve"> дымовая  труба</w:t>
      </w:r>
      <w:r w:rsidRPr="00801E04">
        <w:rPr>
          <w:sz w:val="24"/>
        </w:rPr>
        <w:t xml:space="preserve">   в котельной с. </w:t>
      </w:r>
      <w:proofErr w:type="gramStart"/>
      <w:r w:rsidRPr="00801E04">
        <w:rPr>
          <w:sz w:val="24"/>
        </w:rPr>
        <w:t>Еловое</w:t>
      </w:r>
      <w:proofErr w:type="gramEnd"/>
      <w:r>
        <w:rPr>
          <w:sz w:val="24"/>
        </w:rPr>
        <w:t>.</w:t>
      </w:r>
    </w:p>
    <w:p w:rsidR="00340E84" w:rsidRDefault="00340E84" w:rsidP="00340E84">
      <w:pPr>
        <w:pStyle w:val="3"/>
        <w:rPr>
          <w:sz w:val="24"/>
        </w:rPr>
      </w:pPr>
    </w:p>
    <w:p w:rsidR="00340E84" w:rsidRPr="000304CF" w:rsidRDefault="00340E84" w:rsidP="00340E84">
      <w:pPr>
        <w:pStyle w:val="3"/>
        <w:ind w:left="0" w:firstLine="851"/>
        <w:rPr>
          <w:sz w:val="24"/>
          <w:szCs w:val="24"/>
        </w:rPr>
      </w:pPr>
      <w:r w:rsidRPr="00C72E5A">
        <w:rPr>
          <w:sz w:val="24"/>
        </w:rPr>
        <w:t xml:space="preserve">В рамках данной программы </w:t>
      </w:r>
      <w:r>
        <w:rPr>
          <w:sz w:val="24"/>
        </w:rPr>
        <w:t xml:space="preserve"> </w:t>
      </w:r>
      <w:r w:rsidRPr="00C72E5A">
        <w:rPr>
          <w:sz w:val="24"/>
        </w:rPr>
        <w:t xml:space="preserve"> </w:t>
      </w:r>
      <w:r>
        <w:rPr>
          <w:sz w:val="24"/>
        </w:rPr>
        <w:t xml:space="preserve">профинансировано мероприятие </w:t>
      </w:r>
      <w:r w:rsidRPr="000304CF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осуществлению </w:t>
      </w:r>
      <w:r w:rsidRPr="000304CF">
        <w:rPr>
          <w:sz w:val="24"/>
          <w:szCs w:val="24"/>
        </w:rPr>
        <w:t>государственных полномочий по реализации мер  дополнительной поддержки населения,  направленных на соблюдение размера  вносимой гражданами платы за коммунальные услуги, за счет средств краевого бюджета в сумме  27354,042 тыс</w:t>
      </w:r>
      <w:proofErr w:type="gramStart"/>
      <w:r w:rsidRPr="000304CF">
        <w:rPr>
          <w:sz w:val="24"/>
          <w:szCs w:val="24"/>
        </w:rPr>
        <w:t>.р</w:t>
      </w:r>
      <w:proofErr w:type="gramEnd"/>
      <w:r w:rsidRPr="000304CF">
        <w:rPr>
          <w:sz w:val="24"/>
          <w:szCs w:val="24"/>
        </w:rPr>
        <w:t xml:space="preserve">уб. </w:t>
      </w:r>
    </w:p>
    <w:p w:rsidR="00340E84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40E84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340E84" w:rsidRDefault="00340E84" w:rsidP="00340E84">
      <w:pPr>
        <w:jc w:val="both"/>
      </w:pPr>
      <w:r>
        <w:t xml:space="preserve">      При реализации  данного мероприятия  подпрограммы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1800"/>
      </w:tblGrid>
      <w:tr w:rsidR="00340E84" w:rsidRPr="000B64D0" w:rsidTr="005F265B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 xml:space="preserve">№  </w:t>
            </w:r>
            <w:r w:rsidRPr="00A334B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4B4">
              <w:rPr>
                <w:rFonts w:ascii="Times New Roman" w:hAnsi="Times New Roman" w:cs="Times New Roman"/>
              </w:rPr>
              <w:t>/</w:t>
            </w:r>
            <w:proofErr w:type="spellStart"/>
            <w:r w:rsidRPr="00A334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0B64D0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both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 w:rsidRPr="00A334B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340E84" w:rsidRPr="000B64D0" w:rsidTr="005F265B">
        <w:trPr>
          <w:cantSplit/>
          <w:trHeight w:val="86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334B4">
              <w:rPr>
                <w:rFonts w:ascii="Times New Roman" w:hAnsi="Times New Roman" w:cs="Times New Roman"/>
              </w:rPr>
              <w:t>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4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A334B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</w:tbl>
    <w:p w:rsidR="00340E84" w:rsidRDefault="00340E84" w:rsidP="00340E84">
      <w:pPr>
        <w:jc w:val="both"/>
      </w:pPr>
    </w:p>
    <w:p w:rsidR="00340E84" w:rsidRPr="00636172" w:rsidRDefault="00340E84" w:rsidP="00340E84">
      <w:pPr>
        <w:pStyle w:val="3"/>
        <w:ind w:left="0"/>
        <w:rPr>
          <w:sz w:val="24"/>
        </w:rPr>
      </w:pPr>
      <w:r w:rsidRPr="00E3379D">
        <w:rPr>
          <w:color w:val="FF0000"/>
          <w:sz w:val="24"/>
        </w:rPr>
        <w:t xml:space="preserve">       </w:t>
      </w:r>
      <w:r w:rsidRPr="00636172">
        <w:rPr>
          <w:sz w:val="24"/>
        </w:rPr>
        <w:t>Реализация  мероприятий программы   позволила достичь следующих результатов:</w:t>
      </w:r>
    </w:p>
    <w:p w:rsidR="00340E84" w:rsidRDefault="00340E84" w:rsidP="00340E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убыточных организаций жилищно-коммунального хозяйство, от общего числа предприятий жилищно-коммунального комплекса, фактически на 01.01.2016   составила 28,6%. Плановый показатель на 2015 год составлял 38%.</w:t>
      </w:r>
    </w:p>
    <w:p w:rsidR="00340E84" w:rsidRDefault="00340E84" w:rsidP="00340E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снижение уровня износа коммунальной инфраструктуры – в 2015 году предусмотрено доля износа не более 75 %,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проведенного анализа фактический уровень износа составил на 01.01.2016 – 73 %.</w:t>
      </w:r>
    </w:p>
    <w:p w:rsidR="00340E84" w:rsidRPr="00E3379D" w:rsidRDefault="00340E84" w:rsidP="00340E84">
      <w:pPr>
        <w:pStyle w:val="3"/>
        <w:ind w:left="0"/>
        <w:rPr>
          <w:color w:val="FF0000"/>
          <w:sz w:val="24"/>
        </w:rPr>
      </w:pPr>
    </w:p>
    <w:p w:rsidR="00340E84" w:rsidRPr="00A25180" w:rsidRDefault="00340E84" w:rsidP="00340E84">
      <w:pPr>
        <w:jc w:val="both"/>
        <w:rPr>
          <w:b/>
        </w:rPr>
      </w:pPr>
      <w:r w:rsidRPr="00A25180">
        <w:rPr>
          <w:b/>
        </w:rPr>
        <w:t xml:space="preserve">Муниципальная программа "Создание условий для обеспечения доступным и комфортным жильем граждан </w:t>
      </w:r>
      <w:proofErr w:type="spellStart"/>
      <w:r w:rsidRPr="00A25180">
        <w:rPr>
          <w:b/>
        </w:rPr>
        <w:t>Емельяновского</w:t>
      </w:r>
      <w:proofErr w:type="spellEnd"/>
      <w:r w:rsidRPr="00A25180">
        <w:rPr>
          <w:b/>
        </w:rPr>
        <w:t xml:space="preserve"> района"</w:t>
      </w:r>
    </w:p>
    <w:p w:rsidR="00340E84" w:rsidRPr="00A25180" w:rsidRDefault="00340E84" w:rsidP="00340E84">
      <w:pPr>
        <w:jc w:val="both"/>
        <w:rPr>
          <w:b/>
        </w:rPr>
      </w:pPr>
    </w:p>
    <w:p w:rsidR="00340E84" w:rsidRDefault="00340E84" w:rsidP="00340E84">
      <w:pPr>
        <w:jc w:val="both"/>
      </w:pPr>
      <w:r w:rsidRPr="002B0588">
        <w:t>На реализацию муниципальной программы</w:t>
      </w:r>
      <w:r>
        <w:t xml:space="preserve"> </w:t>
      </w:r>
      <w:r w:rsidRPr="001C3195">
        <w:t xml:space="preserve">"Создание условий для обеспечения доступным и комфортным жильем граждан </w:t>
      </w:r>
      <w:proofErr w:type="spellStart"/>
      <w:r w:rsidRPr="001C3195">
        <w:t>Емельяновского</w:t>
      </w:r>
      <w:proofErr w:type="spellEnd"/>
      <w:r w:rsidRPr="001C3195">
        <w:t xml:space="preserve"> района"</w:t>
      </w:r>
      <w:r w:rsidRPr="002B0588">
        <w:t xml:space="preserve"> </w:t>
      </w:r>
      <w:r w:rsidRPr="00936846">
        <w:t>(дале</w:t>
      </w:r>
      <w:proofErr w:type="gramStart"/>
      <w:r w:rsidRPr="00936846">
        <w:t>е-</w:t>
      </w:r>
      <w:proofErr w:type="gramEnd"/>
      <w:r w:rsidRPr="00936846">
        <w:t xml:space="preserve"> Программа) в целом </w:t>
      </w:r>
      <w:r>
        <w:t xml:space="preserve">израсходованы средства в сумме  12984,467 </w:t>
      </w:r>
      <w:r w:rsidRPr="00936846">
        <w:t>тыс.руб., в том числе:</w:t>
      </w:r>
    </w:p>
    <w:p w:rsidR="00340E84" w:rsidRPr="00C01DCB" w:rsidRDefault="00340E84" w:rsidP="00340E84">
      <w:pPr>
        <w:jc w:val="both"/>
        <w:rPr>
          <w:b/>
        </w:rPr>
      </w:pPr>
      <w:r>
        <w:t>федеральный бюджет – 3331,533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jc w:val="both"/>
      </w:pPr>
      <w:r w:rsidRPr="00CA78E6">
        <w:t xml:space="preserve">краевого бюджета - </w:t>
      </w:r>
      <w:r>
        <w:t xml:space="preserve"> 7001,12 </w:t>
      </w:r>
      <w:r w:rsidRPr="00CA78E6">
        <w:t>тыс</w:t>
      </w:r>
      <w:proofErr w:type="gramStart"/>
      <w:r w:rsidRPr="00CA78E6">
        <w:t>.р</w:t>
      </w:r>
      <w:proofErr w:type="gramEnd"/>
      <w:r w:rsidRPr="00CA78E6">
        <w:t>уб.;</w:t>
      </w:r>
    </w:p>
    <w:p w:rsidR="00340E84" w:rsidRPr="00CA78E6" w:rsidRDefault="00340E84" w:rsidP="00340E84">
      <w:pPr>
        <w:jc w:val="both"/>
      </w:pPr>
      <w:r>
        <w:t>районный бюджет – 1059,247 тыс</w:t>
      </w:r>
      <w:proofErr w:type="gramStart"/>
      <w:r>
        <w:t>.р</w:t>
      </w:r>
      <w:proofErr w:type="gramEnd"/>
      <w:r>
        <w:t>уб.;</w:t>
      </w:r>
    </w:p>
    <w:p w:rsidR="00340E84" w:rsidRPr="00A90BAB" w:rsidRDefault="00340E84" w:rsidP="00340E84">
      <w:pPr>
        <w:pStyle w:val="3"/>
        <w:ind w:left="0"/>
        <w:rPr>
          <w:sz w:val="24"/>
        </w:rPr>
      </w:pPr>
      <w:r w:rsidRPr="00A90BAB">
        <w:rPr>
          <w:sz w:val="24"/>
        </w:rPr>
        <w:t>бюджеты поселений</w:t>
      </w:r>
      <w:r>
        <w:rPr>
          <w:sz w:val="24"/>
        </w:rPr>
        <w:t xml:space="preserve"> –  1592,567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340E84" w:rsidRDefault="00340E84" w:rsidP="00340E84">
      <w:pPr>
        <w:overflowPunct w:val="0"/>
        <w:autoSpaceDE w:val="0"/>
        <w:autoSpaceDN w:val="0"/>
        <w:adjustRightInd w:val="0"/>
        <w:jc w:val="both"/>
        <w:textAlignment w:val="baseline"/>
      </w:pPr>
      <w:r>
        <w:t>Цель</w:t>
      </w:r>
      <w:r w:rsidRPr="00CA78E6">
        <w:t xml:space="preserve"> Программы: </w:t>
      </w:r>
    </w:p>
    <w:p w:rsidR="00340E84" w:rsidRPr="00C01DCB" w:rsidRDefault="00340E84" w:rsidP="00340E84">
      <w:pPr>
        <w:jc w:val="both"/>
      </w:pPr>
      <w:r>
        <w:t xml:space="preserve">создание условий для обеспечения доступным и комфортным жильем граждан </w:t>
      </w:r>
      <w:proofErr w:type="spellStart"/>
      <w:r>
        <w:t>Емельяновского</w:t>
      </w:r>
      <w:proofErr w:type="spellEnd"/>
      <w:r>
        <w:t xml:space="preserve"> района.</w:t>
      </w:r>
    </w:p>
    <w:p w:rsidR="00340E84" w:rsidRDefault="00340E84" w:rsidP="00340E84">
      <w:pPr>
        <w:jc w:val="both"/>
      </w:pPr>
      <w:r>
        <w:t xml:space="preserve">Задача </w:t>
      </w:r>
      <w:r w:rsidRPr="00CA78E6">
        <w:t>Программы:</w:t>
      </w:r>
    </w:p>
    <w:p w:rsidR="00340E84" w:rsidRDefault="00340E84" w:rsidP="00340E84">
      <w:pPr>
        <w:jc w:val="both"/>
      </w:pPr>
      <w:r>
        <w:t>создание условий для  увеличения объемов ввода жилья, в том числе жилья экономического класса.</w:t>
      </w:r>
    </w:p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lastRenderedPageBreak/>
        <w:t>Подпрограмма 1 «</w:t>
      </w:r>
      <w:r w:rsidRPr="001C3195">
        <w:t xml:space="preserve">"Создание условий для обеспечения доступным и комфортным жильем граждан </w:t>
      </w:r>
      <w:proofErr w:type="spellStart"/>
      <w:r w:rsidRPr="001C3195">
        <w:t>Емельяновского</w:t>
      </w:r>
      <w:proofErr w:type="spellEnd"/>
      <w:r w:rsidRPr="001C3195">
        <w:t xml:space="preserve"> района"</w:t>
      </w:r>
    </w:p>
    <w:p w:rsidR="00340E84" w:rsidRDefault="00340E84" w:rsidP="00340E84">
      <w:pPr>
        <w:jc w:val="both"/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1552"/>
        <w:gridCol w:w="1552"/>
        <w:gridCol w:w="1300"/>
        <w:gridCol w:w="1283"/>
      </w:tblGrid>
      <w:tr w:rsidR="00340E84" w:rsidRPr="00A73A07" w:rsidTr="00911BDC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A73A07" w:rsidTr="00911BDC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A73A07" w:rsidTr="00911BDC">
        <w:trPr>
          <w:trHeight w:val="617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Муниципальное казенное учреждение «</w:t>
            </w:r>
            <w:r>
              <w:rPr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130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</w:tr>
      <w:tr w:rsidR="00340E84" w:rsidRPr="00A73A07" w:rsidTr="00911BDC">
        <w:trPr>
          <w:trHeight w:val="28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0502</w:t>
            </w:r>
          </w:p>
        </w:tc>
        <w:tc>
          <w:tcPr>
            <w:tcW w:w="1552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 w:rsidRPr="005B093C">
              <w:rPr>
                <w:sz w:val="20"/>
                <w:szCs w:val="20"/>
              </w:rPr>
              <w:t>160849,267</w:t>
            </w:r>
          </w:p>
        </w:tc>
        <w:tc>
          <w:tcPr>
            <w:tcW w:w="1300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 w:rsidRPr="005B093C">
              <w:rPr>
                <w:sz w:val="20"/>
                <w:szCs w:val="20"/>
              </w:rPr>
              <w:t>1592,567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40E84" w:rsidRPr="00A73A07" w:rsidTr="00911BDC">
        <w:trPr>
          <w:trHeight w:val="29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 w:rsidRPr="005B093C">
              <w:rPr>
                <w:sz w:val="20"/>
                <w:szCs w:val="20"/>
              </w:rPr>
              <w:t>161486,567</w:t>
            </w:r>
          </w:p>
        </w:tc>
        <w:tc>
          <w:tcPr>
            <w:tcW w:w="1300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 w:rsidRPr="005B093C">
              <w:rPr>
                <w:sz w:val="20"/>
                <w:szCs w:val="20"/>
              </w:rPr>
              <w:t>1592,567</w:t>
            </w:r>
          </w:p>
        </w:tc>
        <w:tc>
          <w:tcPr>
            <w:tcW w:w="128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t xml:space="preserve">         В рамках данной подпрограммы  выполнены  расходы на </w:t>
      </w:r>
      <w:proofErr w:type="spellStart"/>
      <w:r>
        <w:t>софинансирование</w:t>
      </w:r>
      <w:proofErr w:type="spellEnd"/>
      <w:r>
        <w:t xml:space="preserve"> работ  по  строительству подстанции  в п. Емельяново, которые,  в соответствии с заключенным в 2013 году муниципальным контрактом,  выполняет  ОАО «КРЭК» за счет средств поселка Емельяново,  в сумме 1592,567 тыс</w:t>
      </w:r>
      <w:proofErr w:type="gramStart"/>
      <w:r>
        <w:t>.р</w:t>
      </w:r>
      <w:proofErr w:type="gramEnd"/>
      <w:r>
        <w:t>уб.</w:t>
      </w:r>
    </w:p>
    <w:p w:rsidR="00340E84" w:rsidRDefault="00340E84" w:rsidP="00340E84">
      <w:pPr>
        <w:jc w:val="both"/>
      </w:pPr>
      <w:r>
        <w:t xml:space="preserve">       Неисполнение плановых мероприятий подпрограммы  объясняется следующими причинами:</w:t>
      </w:r>
    </w:p>
    <w:p w:rsidR="00340E84" w:rsidRDefault="00340E84" w:rsidP="00340E84">
      <w:pPr>
        <w:jc w:val="both"/>
      </w:pPr>
      <w:r>
        <w:t xml:space="preserve">      - недовыполнение  доходной части краевого бюджета  в 2015 году повлекло недофинансирование субсидий из краевого бюджета, связанных с оплатой выполненных</w:t>
      </w:r>
      <w:r w:rsidRPr="00507D74">
        <w:t xml:space="preserve"> </w:t>
      </w:r>
      <w:r>
        <w:t>ОАО «КРЭК» работ по  строительству</w:t>
      </w:r>
      <w:r w:rsidRPr="00DC2D10">
        <w:t xml:space="preserve"> новой ПС 110/10 кВ с двумя трансформаторами 110/10 кВ</w:t>
      </w:r>
      <w:r>
        <w:t xml:space="preserve">  в п. Емельяново.</w:t>
      </w:r>
    </w:p>
    <w:p w:rsidR="00340E84" w:rsidRDefault="00340E84" w:rsidP="00340E84">
      <w:pPr>
        <w:jc w:val="both"/>
      </w:pPr>
      <w:r>
        <w:t xml:space="preserve"> Таким образом, у администрации района по состоянию на 01.01.2016 возникла кредиторская задолженность</w:t>
      </w:r>
      <w:r w:rsidRPr="00507D74">
        <w:t xml:space="preserve"> </w:t>
      </w:r>
      <w:r>
        <w:t>перед ОАО «КРЭК»  в сумме 162,6 млн</w:t>
      </w:r>
      <w:proofErr w:type="gramStart"/>
      <w:r>
        <w:t>.р</w:t>
      </w:r>
      <w:proofErr w:type="gramEnd"/>
      <w:r>
        <w:t>уб.</w:t>
      </w:r>
    </w:p>
    <w:p w:rsidR="00340E84" w:rsidRPr="007658FE" w:rsidRDefault="00340E84" w:rsidP="00340E84">
      <w:pPr>
        <w:jc w:val="both"/>
      </w:pPr>
      <w:r>
        <w:t xml:space="preserve">-  постановлением  Правительства Красноярского края № 588-п. от 06.11.2015  району  выделены субсидии на  выполнение работ по </w:t>
      </w:r>
      <w:r w:rsidRPr="007658FE">
        <w:t xml:space="preserve">внесению изменений в генеральный план </w:t>
      </w:r>
      <w:proofErr w:type="spellStart"/>
      <w:r w:rsidRPr="007658FE">
        <w:t>Шуваевского</w:t>
      </w:r>
      <w:proofErr w:type="spellEnd"/>
      <w:r w:rsidRPr="007658FE">
        <w:t xml:space="preserve"> сельсовета с разработкой проектов планировки и межевания п. </w:t>
      </w:r>
      <w:proofErr w:type="spellStart"/>
      <w:r w:rsidRPr="007658FE">
        <w:t>Арей</w:t>
      </w:r>
      <w:proofErr w:type="spellEnd"/>
      <w:r>
        <w:t xml:space="preserve"> в сумме 637,3 тыс</w:t>
      </w:r>
      <w:proofErr w:type="gramStart"/>
      <w:r>
        <w:t>.р</w:t>
      </w:r>
      <w:proofErr w:type="gramEnd"/>
      <w:r>
        <w:t xml:space="preserve">уб. До окончания финансового года администрация   </w:t>
      </w:r>
      <w:proofErr w:type="spellStart"/>
      <w:r>
        <w:t>Шуваевского</w:t>
      </w:r>
      <w:proofErr w:type="spellEnd"/>
      <w:r>
        <w:t xml:space="preserve"> сельсовета не успела провести процедуру закупок на вышеуказанные работы.</w:t>
      </w:r>
    </w:p>
    <w:p w:rsidR="00340E84" w:rsidRPr="00DC2D10" w:rsidRDefault="00340E84" w:rsidP="00340E84">
      <w:pPr>
        <w:jc w:val="both"/>
      </w:pPr>
    </w:p>
    <w:p w:rsidR="00340E84" w:rsidRDefault="00340E84" w:rsidP="00340E84">
      <w:pPr>
        <w:jc w:val="both"/>
      </w:pPr>
      <w:r>
        <w:t>При реализации  мероприятий   подпрограммы  в отчетном году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2079"/>
      </w:tblGrid>
      <w:tr w:rsidR="00340E84" w:rsidRPr="00A334B4" w:rsidTr="00911BDC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 xml:space="preserve">№  </w:t>
            </w:r>
            <w:r w:rsidRPr="002E47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47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A8">
              <w:rPr>
                <w:rFonts w:ascii="Times New Roman" w:hAnsi="Times New Roman" w:cs="Times New Roman"/>
              </w:rPr>
              <w:t>/</w:t>
            </w:r>
            <w:proofErr w:type="spellStart"/>
            <w:r w:rsidRPr="002E47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A334B4" w:rsidTr="00911BDC">
        <w:trPr>
          <w:cantSplit/>
          <w:trHeight w:val="863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E47A8">
              <w:rPr>
                <w:rFonts w:ascii="Times New Roman" w:hAnsi="Times New Roman" w:cs="Times New Roman"/>
                <w:lang w:eastAsia="en-US"/>
              </w:rPr>
              <w:t>Площадь земельных участков, обеспеченных (полностью или частично) коммунальной и транспортной  инфраструктурой, предоставляемая для семей, имеющих трех и более детей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47A8">
              <w:rPr>
                <w:rFonts w:ascii="Times New Roman" w:hAnsi="Times New Roman" w:cs="Times New Roman"/>
              </w:rPr>
              <w:t>м</w:t>
            </w:r>
            <w:proofErr w:type="gramEnd"/>
            <w:r w:rsidRPr="002E47A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 w:rsidRPr="002E47A8">
              <w:rPr>
                <w:sz w:val="20"/>
                <w:szCs w:val="20"/>
              </w:rPr>
              <w:t>245,07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 w:rsidRPr="002E47A8">
              <w:rPr>
                <w:sz w:val="20"/>
                <w:szCs w:val="20"/>
              </w:rPr>
              <w:t>245,07</w:t>
            </w:r>
          </w:p>
        </w:tc>
      </w:tr>
    </w:tbl>
    <w:p w:rsidR="00340E84" w:rsidRDefault="00340E84" w:rsidP="00340E84">
      <w:pPr>
        <w:jc w:val="both"/>
      </w:pPr>
    </w:p>
    <w:p w:rsidR="00340E84" w:rsidRPr="00B34FB2" w:rsidRDefault="00340E84" w:rsidP="00340E84">
      <w:pPr>
        <w:ind w:firstLine="709"/>
        <w:jc w:val="both"/>
        <w:rPr>
          <w:color w:val="FF0000"/>
        </w:rPr>
      </w:pPr>
    </w:p>
    <w:p w:rsidR="00340E84" w:rsidRDefault="00340E84" w:rsidP="00340E84">
      <w:pPr>
        <w:jc w:val="both"/>
      </w:pPr>
      <w:r w:rsidRPr="00C53F36">
        <w:t>Подпрограмма</w:t>
      </w:r>
      <w:r>
        <w:t xml:space="preserve"> 2 </w:t>
      </w:r>
      <w:r w:rsidRPr="00C53F36">
        <w:t xml:space="preserve"> «Обеспечение жильем молодых семей в </w:t>
      </w:r>
      <w:proofErr w:type="spellStart"/>
      <w:r w:rsidRPr="00C53F36">
        <w:t>Емельяновском</w:t>
      </w:r>
      <w:proofErr w:type="spellEnd"/>
      <w:r w:rsidRPr="00C53F36">
        <w:t xml:space="preserve"> районе»</w:t>
      </w:r>
    </w:p>
    <w:p w:rsidR="00340E84" w:rsidRDefault="00340E84" w:rsidP="00340E84">
      <w:pPr>
        <w:jc w:val="both"/>
      </w:pP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143"/>
        <w:gridCol w:w="1552"/>
        <w:gridCol w:w="1553"/>
        <w:gridCol w:w="1148"/>
      </w:tblGrid>
      <w:tr w:rsidR="00340E84" w:rsidRPr="00A73A07" w:rsidTr="00911BDC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A73A07" w:rsidTr="00911BDC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A73A07" w:rsidTr="00911BDC">
        <w:trPr>
          <w:trHeight w:val="617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B34FB2" w:rsidRDefault="00340E84" w:rsidP="005F265B">
            <w:pPr>
              <w:jc w:val="both"/>
              <w:rPr>
                <w:sz w:val="20"/>
                <w:szCs w:val="20"/>
              </w:rPr>
            </w:pPr>
            <w:r>
              <w:t>М</w:t>
            </w:r>
            <w:r w:rsidRPr="00B34FB2">
              <w:t xml:space="preserve">униципальное казенное учреждение «Юридическое управление администрации </w:t>
            </w:r>
            <w:proofErr w:type="spellStart"/>
            <w:r w:rsidRPr="00B34FB2">
              <w:lastRenderedPageBreak/>
              <w:t>Емельяновского</w:t>
            </w:r>
            <w:proofErr w:type="spellEnd"/>
            <w:r w:rsidRPr="00B34FB2">
              <w:t xml:space="preserve"> района Красноярского края»</w:t>
            </w:r>
          </w:p>
        </w:tc>
        <w:tc>
          <w:tcPr>
            <w:tcW w:w="114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7247,444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5579,156</w:t>
            </w:r>
          </w:p>
        </w:tc>
        <w:tc>
          <w:tcPr>
            <w:tcW w:w="114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340E84" w:rsidRPr="00A73A07" w:rsidTr="00911BDC">
        <w:trPr>
          <w:trHeight w:val="29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14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7247,444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5579,156</w:t>
            </w:r>
          </w:p>
        </w:tc>
        <w:tc>
          <w:tcPr>
            <w:tcW w:w="114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t xml:space="preserve">      В рамках данной подпрограммы   произведены расходы по предоставлению </w:t>
      </w:r>
      <w:r w:rsidRPr="00C53F36">
        <w:t xml:space="preserve"> социальных выплат молодым семьям на приобретение (</w:t>
      </w:r>
      <w:proofErr w:type="spellStart"/>
      <w:r w:rsidRPr="00C53F36">
        <w:t>строительстьво</w:t>
      </w:r>
      <w:proofErr w:type="spellEnd"/>
      <w:r w:rsidRPr="00C53F36">
        <w:t>) жилья</w:t>
      </w:r>
      <w:r>
        <w:t xml:space="preserve">  в сумме 5579,156 тыс</w:t>
      </w:r>
      <w:proofErr w:type="gramStart"/>
      <w:r>
        <w:t>.р</w:t>
      </w:r>
      <w:proofErr w:type="gramEnd"/>
      <w:r>
        <w:t>уб., в том числе за счет средств федерального бюджета  в сумме 1093,728 тыс.руб., за счет средств краевого бюджета 3426,181 тыс.руб., за счет районного бюджета – 1059,247тыс.руб.</w:t>
      </w:r>
    </w:p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>
        <w:t xml:space="preserve">     При реализации  мероприятий   подпрограммы  в отчетном году достигнуты  следующие результаты:</w:t>
      </w:r>
    </w:p>
    <w:p w:rsidR="00340E84" w:rsidRDefault="00340E84" w:rsidP="00340E84">
      <w:pPr>
        <w:jc w:val="both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1800"/>
      </w:tblGrid>
      <w:tr w:rsidR="00340E84" w:rsidRPr="00B34FB2" w:rsidTr="005F265B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 xml:space="preserve">№  </w:t>
            </w:r>
            <w:r w:rsidRPr="00D77F4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77F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7F45">
              <w:rPr>
                <w:rFonts w:ascii="Times New Roman" w:hAnsi="Times New Roman" w:cs="Times New Roman"/>
              </w:rPr>
              <w:t>/</w:t>
            </w:r>
            <w:proofErr w:type="spellStart"/>
            <w:r w:rsidRPr="00D77F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B34FB2" w:rsidTr="005F265B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4D65E4" w:rsidRDefault="00340E84" w:rsidP="005F265B">
            <w:pPr>
              <w:jc w:val="both"/>
              <w:rPr>
                <w:sz w:val="20"/>
                <w:szCs w:val="20"/>
              </w:rPr>
            </w:pPr>
            <w:r w:rsidRPr="004D65E4">
              <w:rPr>
                <w:sz w:val="20"/>
                <w:szCs w:val="20"/>
              </w:rPr>
              <w:t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</w:t>
            </w:r>
          </w:p>
          <w:p w:rsidR="00340E84" w:rsidRPr="00D77F45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 w:rsidRPr="002E47A8">
              <w:rPr>
                <w:sz w:val="20"/>
                <w:szCs w:val="20"/>
              </w:rPr>
              <w:t>7,0</w:t>
            </w:r>
          </w:p>
        </w:tc>
      </w:tr>
    </w:tbl>
    <w:p w:rsidR="00340E84" w:rsidRDefault="00340E84" w:rsidP="00340E84">
      <w:pPr>
        <w:jc w:val="both"/>
      </w:pPr>
    </w:p>
    <w:p w:rsidR="00340E84" w:rsidRDefault="00340E84" w:rsidP="00340E84">
      <w:pPr>
        <w:jc w:val="both"/>
      </w:pPr>
      <w:r w:rsidRPr="004D65E4">
        <w:t xml:space="preserve">         В 2015 году  выдано 3 свидетельства о выделении социальных выплат на приобретение  (строительство) жилья молодым семьям – участникам  программы.</w:t>
      </w:r>
    </w:p>
    <w:p w:rsidR="00340E84" w:rsidRDefault="00340E84" w:rsidP="00340E84">
      <w:pPr>
        <w:jc w:val="both"/>
      </w:pPr>
      <w:r>
        <w:t xml:space="preserve">           И</w:t>
      </w:r>
      <w:r w:rsidRPr="004D65E4">
        <w:t>з 3 выданных</w:t>
      </w:r>
      <w:r>
        <w:t xml:space="preserve"> в отчетном году свидетельств</w:t>
      </w:r>
      <w:r w:rsidRPr="004D65E4">
        <w:t xml:space="preserve"> 2 свидетельства реализованы</w:t>
      </w:r>
      <w:r>
        <w:t xml:space="preserve">, и кроме того  </w:t>
      </w:r>
      <w:r w:rsidRPr="004D65E4">
        <w:t xml:space="preserve"> реализованы 2 свидетельства</w:t>
      </w:r>
      <w:r>
        <w:t>, выданные в 2014 году.</w:t>
      </w:r>
      <w:r w:rsidRPr="004D65E4">
        <w:t xml:space="preserve"> </w:t>
      </w:r>
    </w:p>
    <w:p w:rsidR="00340E84" w:rsidRPr="004D65E4" w:rsidRDefault="00340E84" w:rsidP="00340E84">
      <w:pPr>
        <w:tabs>
          <w:tab w:val="left" w:pos="0"/>
        </w:tabs>
        <w:suppressAutoHyphens/>
        <w:jc w:val="both"/>
      </w:pPr>
      <w:r>
        <w:t xml:space="preserve">         Таким образом,  по  итогам 2015 года </w:t>
      </w:r>
      <w:r w:rsidRPr="004D65E4">
        <w:t xml:space="preserve"> 4 молодые семьи – участники программы улучшили свои жилищные условия. </w:t>
      </w:r>
    </w:p>
    <w:p w:rsidR="00340E84" w:rsidRPr="004D65E4" w:rsidRDefault="00340E84" w:rsidP="00340E84">
      <w:pPr>
        <w:jc w:val="both"/>
      </w:pPr>
      <w:r>
        <w:t xml:space="preserve">          Невыполнение планового показателя подпрограммы обусловлено тем, что 1 молодой семьей  не реализовано полученное свидетельство, предельные сроки реализации которого истекают  в мае 2016 года.</w:t>
      </w:r>
    </w:p>
    <w:p w:rsidR="00340E84" w:rsidRDefault="00340E84" w:rsidP="00340E84">
      <w:pPr>
        <w:jc w:val="both"/>
        <w:rPr>
          <w:sz w:val="20"/>
          <w:szCs w:val="20"/>
        </w:rPr>
      </w:pPr>
    </w:p>
    <w:p w:rsidR="00340E84" w:rsidRDefault="00340E84" w:rsidP="00340E84">
      <w:pPr>
        <w:jc w:val="both"/>
      </w:pPr>
      <w:r>
        <w:t xml:space="preserve">        В рамках отдельных мероприятий данной программы выполнены расходы по   предоставлению межбюджетных трансфертов бюджету поселка Емельяново на о</w:t>
      </w:r>
      <w:r w:rsidRPr="00C53F36">
        <w:t xml:space="preserve">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</w:t>
      </w:r>
      <w:proofErr w:type="spellStart"/>
      <w:r w:rsidRPr="00C53F36">
        <w:t>ж</w:t>
      </w:r>
      <w:r>
        <w:t>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и средств краевого бюджета в сумме 5812,744 тыс.руб.</w:t>
      </w:r>
    </w:p>
    <w:p w:rsidR="00340E84" w:rsidRDefault="00340E84" w:rsidP="00340E84">
      <w:pPr>
        <w:jc w:val="both"/>
      </w:pPr>
      <w:r>
        <w:t xml:space="preserve">         Данные средства направлены на приобретение поселком Емельяново 7 квартир для  переселения жителей  из аварийного жилого дома  по адресу  </w:t>
      </w:r>
      <w:proofErr w:type="spellStart"/>
      <w:r>
        <w:t>пгт</w:t>
      </w:r>
      <w:proofErr w:type="spellEnd"/>
      <w:r>
        <w:t xml:space="preserve">  Емельяново, ул. </w:t>
      </w:r>
      <w:proofErr w:type="gramStart"/>
      <w:r>
        <w:t>Новая</w:t>
      </w:r>
      <w:proofErr w:type="gramEnd"/>
      <w:r>
        <w:t>, д,3.</w:t>
      </w:r>
    </w:p>
    <w:p w:rsidR="00340E84" w:rsidRDefault="00340E84" w:rsidP="00340E84">
      <w:pPr>
        <w:jc w:val="both"/>
      </w:pPr>
      <w:r>
        <w:t xml:space="preserve">         Своевременное перечисление  межбюджетных трансфертов поселку Емельяново позволило   администрации поселения  выполнить условия заключенных муниципальных контрактов, в части оплаты авансового платежа за приобретенное жилье.</w:t>
      </w:r>
    </w:p>
    <w:p w:rsidR="00340E84" w:rsidRDefault="00340E84" w:rsidP="00340E84">
      <w:pPr>
        <w:jc w:val="both"/>
      </w:pPr>
    </w:p>
    <w:p w:rsidR="00340E84" w:rsidRPr="00DA4E71" w:rsidRDefault="00340E84" w:rsidP="00340E84">
      <w:pPr>
        <w:jc w:val="both"/>
      </w:pPr>
      <w:r>
        <w:t xml:space="preserve">      </w:t>
      </w:r>
      <w:r w:rsidRPr="00DA4E71">
        <w:t xml:space="preserve">Реализация мероприятий программы  </w:t>
      </w:r>
      <w:r>
        <w:t>обеспечила достижению</w:t>
      </w:r>
      <w:r w:rsidRPr="00DA4E71">
        <w:t xml:space="preserve"> </w:t>
      </w:r>
      <w:r>
        <w:t xml:space="preserve"> удельного</w:t>
      </w:r>
      <w:r w:rsidRPr="00DA4E71">
        <w:t xml:space="preserve"> вес</w:t>
      </w:r>
      <w:r>
        <w:t xml:space="preserve">а </w:t>
      </w:r>
      <w:r w:rsidRPr="00DA4E71">
        <w:t xml:space="preserve"> введенной площади жилых домов по отношению к общей площади жилищного фонда</w:t>
      </w:r>
      <w:r>
        <w:t xml:space="preserve"> в отчетном году  7,71%, </w:t>
      </w:r>
      <w:r w:rsidRPr="00DA4E71">
        <w:t>при плане 5,13%</w:t>
      </w:r>
      <w:r>
        <w:t>.</w:t>
      </w:r>
    </w:p>
    <w:p w:rsidR="00340E84" w:rsidRDefault="00340E84" w:rsidP="00340E84">
      <w:pPr>
        <w:jc w:val="both"/>
      </w:pPr>
    </w:p>
    <w:p w:rsidR="00340E84" w:rsidRPr="00DA4E71" w:rsidRDefault="00340E84" w:rsidP="00340E84">
      <w:pPr>
        <w:jc w:val="both"/>
      </w:pPr>
    </w:p>
    <w:p w:rsidR="00340E84" w:rsidRDefault="00340E84" w:rsidP="00340E84">
      <w:pPr>
        <w:jc w:val="both"/>
        <w:rPr>
          <w:b/>
        </w:rPr>
      </w:pPr>
      <w:r w:rsidRPr="003D548B">
        <w:rPr>
          <w:b/>
        </w:rPr>
        <w:t xml:space="preserve">Муниципальная  программа «Управление  муниципальным имуществом </w:t>
      </w:r>
      <w:proofErr w:type="spellStart"/>
      <w:r w:rsidRPr="003D548B">
        <w:rPr>
          <w:b/>
        </w:rPr>
        <w:t>Емельяновского</w:t>
      </w:r>
      <w:proofErr w:type="spellEnd"/>
      <w:r w:rsidRPr="003D548B">
        <w:rPr>
          <w:b/>
        </w:rPr>
        <w:t xml:space="preserve"> района»</w:t>
      </w:r>
    </w:p>
    <w:p w:rsidR="00340E84" w:rsidRDefault="00340E84" w:rsidP="00340E84">
      <w:pPr>
        <w:jc w:val="both"/>
        <w:rPr>
          <w:b/>
        </w:rPr>
      </w:pPr>
    </w:p>
    <w:p w:rsidR="00340E84" w:rsidRDefault="00340E84" w:rsidP="00340E84">
      <w:pPr>
        <w:autoSpaceDE w:val="0"/>
        <w:autoSpaceDN w:val="0"/>
        <w:adjustRightInd w:val="0"/>
        <w:jc w:val="both"/>
      </w:pPr>
      <w:r>
        <w:t xml:space="preserve">         </w:t>
      </w:r>
      <w:r w:rsidRPr="002B0588">
        <w:t>На реализацию муниципальной программы</w:t>
      </w:r>
      <w:r w:rsidRPr="002B0588">
        <w:rPr>
          <w:b/>
        </w:rPr>
        <w:t xml:space="preserve"> </w:t>
      </w:r>
      <w:r w:rsidRPr="00EE0AFA">
        <w:t xml:space="preserve">«Управление  муниципальным имуществом </w:t>
      </w:r>
      <w:proofErr w:type="spellStart"/>
      <w:r w:rsidRPr="00EE0AFA">
        <w:t>Емельяновского</w:t>
      </w:r>
      <w:proofErr w:type="spellEnd"/>
      <w:r w:rsidRPr="00EE0AFA">
        <w:t xml:space="preserve"> района» (дале</w:t>
      </w:r>
      <w:proofErr w:type="gramStart"/>
      <w:r w:rsidRPr="00EE0AFA">
        <w:t>е-</w:t>
      </w:r>
      <w:proofErr w:type="gramEnd"/>
      <w:r w:rsidRPr="00EE0AFA">
        <w:t xml:space="preserve"> Программа) в отчетном году за счет</w:t>
      </w:r>
      <w:r>
        <w:t xml:space="preserve"> средств  районного бюджета  израсходованы </w:t>
      </w:r>
      <w:r w:rsidRPr="00936846">
        <w:t xml:space="preserve">средства в сумме </w:t>
      </w:r>
      <w:r>
        <w:t>13456,905</w:t>
      </w:r>
      <w:r w:rsidRPr="00936846">
        <w:rPr>
          <w:bCs/>
        </w:rPr>
        <w:t xml:space="preserve"> </w:t>
      </w:r>
      <w:r w:rsidRPr="00936846">
        <w:t>тыс.руб</w:t>
      </w:r>
      <w:r>
        <w:t>.</w:t>
      </w:r>
      <w:r w:rsidRPr="00DA006F">
        <w:t xml:space="preserve"> </w:t>
      </w:r>
    </w:p>
    <w:p w:rsidR="00340E84" w:rsidRDefault="00340E84" w:rsidP="00340E84">
      <w:pPr>
        <w:autoSpaceDE w:val="0"/>
        <w:autoSpaceDN w:val="0"/>
        <w:adjustRightInd w:val="0"/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</w:pPr>
      <w:r w:rsidRPr="00CA78E6">
        <w:t xml:space="preserve">Цель Программы: </w:t>
      </w:r>
      <w:r>
        <w:t>п</w:t>
      </w:r>
      <w:r w:rsidRPr="007B6AFD">
        <w:t>овышение результативности и эффективности управления, использования и распоряжения  муниципальной собственностью</w:t>
      </w:r>
      <w:r>
        <w:t>.</w:t>
      </w:r>
    </w:p>
    <w:p w:rsidR="00340E84" w:rsidRPr="001F2AC0" w:rsidRDefault="00340E84" w:rsidP="00340E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E84" w:rsidRPr="00AD2146" w:rsidRDefault="00340E84" w:rsidP="00340E84">
      <w:pPr>
        <w:pStyle w:val="3"/>
        <w:ind w:left="0"/>
        <w:rPr>
          <w:b/>
          <w:sz w:val="24"/>
        </w:rPr>
      </w:pPr>
      <w:r w:rsidRPr="00AD2146">
        <w:rPr>
          <w:sz w:val="24"/>
        </w:rPr>
        <w:t>Задачи Программы</w:t>
      </w:r>
      <w:r>
        <w:rPr>
          <w:sz w:val="24"/>
        </w:rPr>
        <w:t>: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-  п</w:t>
      </w:r>
      <w:r w:rsidRPr="00164B11">
        <w:t xml:space="preserve">ополнение доходной части бюджета </w:t>
      </w:r>
      <w:proofErr w:type="spellStart"/>
      <w:r w:rsidRPr="00164B11">
        <w:t>Емельянов</w:t>
      </w:r>
      <w:r>
        <w:t>ского</w:t>
      </w:r>
      <w:proofErr w:type="spellEnd"/>
      <w:r>
        <w:t xml:space="preserve"> района Красноярского края;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 - и</w:t>
      </w:r>
      <w:r w:rsidRPr="00864D4C">
        <w:t>нвентаризаци</w:t>
      </w:r>
      <w:r>
        <w:t>я</w:t>
      </w:r>
      <w:r w:rsidRPr="00864D4C">
        <w:t>, паспортизаци</w:t>
      </w:r>
      <w:r>
        <w:t>я</w:t>
      </w:r>
      <w:r w:rsidRPr="00864D4C">
        <w:t>, регистраци</w:t>
      </w:r>
      <w:r>
        <w:t>я</w:t>
      </w:r>
      <w:r w:rsidRPr="00864D4C">
        <w:t xml:space="preserve"> и приватизаци</w:t>
      </w:r>
      <w:r>
        <w:t>я</w:t>
      </w:r>
      <w:r w:rsidRPr="00864D4C">
        <w:t xml:space="preserve"> муниципального имущества для максимального вовлечения объектов имущества в хозяйственный оборот</w:t>
      </w:r>
      <w:r>
        <w:t>.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</w:p>
    <w:p w:rsidR="00340E84" w:rsidRDefault="00340E84" w:rsidP="00340E84">
      <w:pPr>
        <w:autoSpaceDE w:val="0"/>
        <w:autoSpaceDN w:val="0"/>
        <w:adjustRightInd w:val="0"/>
        <w:jc w:val="center"/>
        <w:outlineLvl w:val="0"/>
      </w:pPr>
      <w:r>
        <w:t>Исполнение расходов по мероприятиям программы</w:t>
      </w:r>
      <w:r w:rsidRPr="000718B7">
        <w:t xml:space="preserve"> </w:t>
      </w:r>
      <w:r>
        <w:t>за отчетный год</w:t>
      </w:r>
    </w:p>
    <w:p w:rsidR="00340E84" w:rsidRDefault="00340E84" w:rsidP="00340E84">
      <w:pPr>
        <w:autoSpaceDE w:val="0"/>
        <w:autoSpaceDN w:val="0"/>
        <w:adjustRightInd w:val="0"/>
        <w:jc w:val="center"/>
        <w:outlineLvl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1552"/>
        <w:gridCol w:w="1552"/>
        <w:gridCol w:w="1553"/>
        <w:gridCol w:w="1022"/>
      </w:tblGrid>
      <w:tr w:rsidR="00340E84" w:rsidRPr="00A73A07" w:rsidTr="00911BDC">
        <w:trPr>
          <w:trHeight w:val="340"/>
        </w:trPr>
        <w:tc>
          <w:tcPr>
            <w:tcW w:w="1008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3A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3A07">
              <w:rPr>
                <w:sz w:val="20"/>
                <w:szCs w:val="20"/>
              </w:rPr>
              <w:t>/</w:t>
            </w:r>
            <w:proofErr w:type="spellStart"/>
            <w:r w:rsidRPr="00A73A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ind w:left="-562" w:right="252"/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НН</w:t>
            </w:r>
          </w:p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2015</w:t>
            </w:r>
            <w:r w:rsidRPr="00A73A07">
              <w:rPr>
                <w:sz w:val="20"/>
                <w:szCs w:val="20"/>
              </w:rPr>
              <w:t xml:space="preserve"> года (тыс</w:t>
            </w:r>
            <w:proofErr w:type="gramStart"/>
            <w:r w:rsidRPr="00A73A07">
              <w:rPr>
                <w:sz w:val="20"/>
                <w:szCs w:val="20"/>
              </w:rPr>
              <w:t>.р</w:t>
            </w:r>
            <w:proofErr w:type="gramEnd"/>
            <w:r w:rsidRPr="00A73A07">
              <w:rPr>
                <w:sz w:val="20"/>
                <w:szCs w:val="20"/>
              </w:rPr>
              <w:t>уб.)</w:t>
            </w:r>
          </w:p>
        </w:tc>
      </w:tr>
      <w:tr w:rsidR="00340E84" w:rsidRPr="00A73A07" w:rsidTr="00911BDC">
        <w:trPr>
          <w:trHeight w:val="300"/>
        </w:trPr>
        <w:tc>
          <w:tcPr>
            <w:tcW w:w="1008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ind w:left="-562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Утверждено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Исполнено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% исполнения</w:t>
            </w:r>
          </w:p>
        </w:tc>
      </w:tr>
      <w:tr w:rsidR="00340E84" w:rsidRPr="00A73A07" w:rsidTr="00911BDC">
        <w:trPr>
          <w:trHeight w:val="617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340E84" w:rsidRPr="00B75E99" w:rsidRDefault="00340E84" w:rsidP="005F265B">
            <w:pPr>
              <w:jc w:val="both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 xml:space="preserve">Муниципальное казенное учреждение «Управление земельно-имущественных отношений и архитектуры  </w:t>
            </w:r>
            <w:proofErr w:type="spellStart"/>
            <w:r w:rsidRPr="00B75E99">
              <w:rPr>
                <w:sz w:val="20"/>
                <w:szCs w:val="20"/>
              </w:rPr>
              <w:t>Емельяновского</w:t>
            </w:r>
            <w:proofErr w:type="spellEnd"/>
            <w:r w:rsidRPr="00B75E99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14325,503</w:t>
            </w:r>
          </w:p>
        </w:tc>
        <w:tc>
          <w:tcPr>
            <w:tcW w:w="1553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12903,773</w:t>
            </w:r>
          </w:p>
        </w:tc>
        <w:tc>
          <w:tcPr>
            <w:tcW w:w="102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340E84" w:rsidRPr="00A73A07" w:rsidTr="00911BDC">
        <w:trPr>
          <w:trHeight w:val="285"/>
        </w:trPr>
        <w:tc>
          <w:tcPr>
            <w:tcW w:w="1008" w:type="dxa"/>
            <w:vMerge w:val="restart"/>
          </w:tcPr>
          <w:p w:rsidR="00340E84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551,687</w:t>
            </w:r>
          </w:p>
        </w:tc>
        <w:tc>
          <w:tcPr>
            <w:tcW w:w="1553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120,532</w:t>
            </w:r>
          </w:p>
        </w:tc>
        <w:tc>
          <w:tcPr>
            <w:tcW w:w="102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340E84" w:rsidRPr="00A73A07" w:rsidTr="00911BDC">
        <w:trPr>
          <w:trHeight w:val="285"/>
        </w:trPr>
        <w:tc>
          <w:tcPr>
            <w:tcW w:w="1008" w:type="dxa"/>
            <w:vMerge/>
          </w:tcPr>
          <w:p w:rsidR="00340E84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552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652,366</w:t>
            </w:r>
          </w:p>
        </w:tc>
        <w:tc>
          <w:tcPr>
            <w:tcW w:w="1553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432,6</w:t>
            </w:r>
          </w:p>
        </w:tc>
        <w:tc>
          <w:tcPr>
            <w:tcW w:w="102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</w:tr>
      <w:tr w:rsidR="00340E84" w:rsidRPr="00A73A07" w:rsidTr="00911BDC">
        <w:trPr>
          <w:trHeight w:val="295"/>
        </w:trPr>
        <w:tc>
          <w:tcPr>
            <w:tcW w:w="1008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 w:rsidRPr="00A73A07">
              <w:rPr>
                <w:sz w:val="20"/>
                <w:szCs w:val="20"/>
              </w:rPr>
              <w:t>Итого</w:t>
            </w:r>
          </w:p>
        </w:tc>
        <w:tc>
          <w:tcPr>
            <w:tcW w:w="155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15529,556</w:t>
            </w:r>
          </w:p>
        </w:tc>
        <w:tc>
          <w:tcPr>
            <w:tcW w:w="1553" w:type="dxa"/>
          </w:tcPr>
          <w:p w:rsidR="00340E84" w:rsidRPr="005B093C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13456,905</w:t>
            </w:r>
          </w:p>
        </w:tc>
        <w:tc>
          <w:tcPr>
            <w:tcW w:w="1022" w:type="dxa"/>
          </w:tcPr>
          <w:p w:rsidR="00340E84" w:rsidRPr="00A73A07" w:rsidRDefault="00340E84" w:rsidP="005F2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</w:tbl>
    <w:p w:rsidR="00340E84" w:rsidRDefault="00340E84" w:rsidP="00340E84">
      <w:pPr>
        <w:jc w:val="both"/>
      </w:pPr>
      <w:r>
        <w:t xml:space="preserve">             В рамках данной программы выполнены  следующие отдельные мероприятия:</w:t>
      </w:r>
    </w:p>
    <w:p w:rsidR="00340E84" w:rsidRDefault="00340E84" w:rsidP="00340E84">
      <w:pPr>
        <w:jc w:val="both"/>
      </w:pP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-    по мероприятию «О</w:t>
      </w:r>
      <w:r w:rsidRPr="005B2B6E">
        <w:t>беспечение реализации муниципальной программы</w:t>
      </w:r>
      <w:r>
        <w:t>» произведены расходы, связанные: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       с  обеспечением  деятельности  МКУ «</w:t>
      </w:r>
      <w:proofErr w:type="spellStart"/>
      <w:r>
        <w:t>УправЗем</w:t>
      </w:r>
      <w:proofErr w:type="spellEnd"/>
      <w:r>
        <w:t>» в сумме 12730,144 тыс</w:t>
      </w:r>
      <w:proofErr w:type="gramStart"/>
      <w:r>
        <w:t>.р</w:t>
      </w:r>
      <w:proofErr w:type="gramEnd"/>
      <w:r>
        <w:t>уб.;</w:t>
      </w:r>
    </w:p>
    <w:p w:rsidR="00340E84" w:rsidRPr="005B2B6E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       с оплатой  услуг по охране  здания</w:t>
      </w:r>
      <w:proofErr w:type="gramStart"/>
      <w:r>
        <w:t xml:space="preserve"> ,</w:t>
      </w:r>
      <w:proofErr w:type="gramEnd"/>
      <w:r>
        <w:t xml:space="preserve"> в котором ранее размещалась Погорельская начальная школа в сумме 89,629 тыс.руб.; </w:t>
      </w:r>
    </w:p>
    <w:p w:rsidR="00340E84" w:rsidRPr="005B2B6E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-   проведены</w:t>
      </w:r>
      <w:r w:rsidRPr="005B2B6E">
        <w:t xml:space="preserve"> работ</w:t>
      </w:r>
      <w:r>
        <w:t xml:space="preserve">ы </w:t>
      </w:r>
      <w:r w:rsidRPr="005B2B6E">
        <w:t xml:space="preserve"> по определению рыночной стоимости объектов недвижимости</w:t>
      </w:r>
      <w:r>
        <w:t xml:space="preserve"> в сумме 108,6 тыс</w:t>
      </w:r>
      <w:proofErr w:type="gramStart"/>
      <w:r>
        <w:t>.р</w:t>
      </w:r>
      <w:proofErr w:type="gramEnd"/>
      <w:r>
        <w:t>уб.;</w:t>
      </w:r>
    </w:p>
    <w:p w:rsidR="00340E84" w:rsidRPr="008F15F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-  проведены</w:t>
      </w:r>
      <w:r w:rsidRPr="005B2B6E">
        <w:t xml:space="preserve"> работ</w:t>
      </w:r>
      <w:r>
        <w:t>ы</w:t>
      </w:r>
      <w:r w:rsidRPr="005B2B6E">
        <w:t xml:space="preserve"> по формированию и изготовлению кадастровой </w:t>
      </w:r>
      <w:r w:rsidRPr="008F15F4">
        <w:t>документации для постановки на кадастровый учет объектов недвижимости</w:t>
      </w:r>
      <w:r>
        <w:t xml:space="preserve"> в сумме 54,432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 -  проведены  работы по узакониванию </w:t>
      </w:r>
      <w:r w:rsidRPr="008F15F4">
        <w:t>бесхозяйных объектов</w:t>
      </w:r>
      <w:r>
        <w:t xml:space="preserve"> в сумме 41,5 тыс</w:t>
      </w:r>
      <w:proofErr w:type="gramStart"/>
      <w:r>
        <w:t>.р</w:t>
      </w:r>
      <w:proofErr w:type="gramEnd"/>
      <w:r>
        <w:t>уб.;</w:t>
      </w:r>
    </w:p>
    <w:p w:rsidR="00340E84" w:rsidRDefault="00340E84" w:rsidP="00340E84">
      <w:pPr>
        <w:autoSpaceDE w:val="0"/>
        <w:autoSpaceDN w:val="0"/>
        <w:adjustRightInd w:val="0"/>
        <w:jc w:val="both"/>
        <w:outlineLvl w:val="0"/>
      </w:pPr>
      <w:r>
        <w:t xml:space="preserve">  -  проведен капитальный ремонт  жилых помещений, пострадавших при пожаре в сумме  432,6 тыс</w:t>
      </w:r>
      <w:proofErr w:type="gramStart"/>
      <w:r>
        <w:t>.р</w:t>
      </w:r>
      <w:proofErr w:type="gramEnd"/>
      <w:r>
        <w:t>уб.;</w:t>
      </w:r>
    </w:p>
    <w:p w:rsidR="00340E84" w:rsidRPr="00451576" w:rsidRDefault="00340E84" w:rsidP="00340E84">
      <w:pPr>
        <w:jc w:val="both"/>
      </w:pPr>
      <w:r w:rsidRPr="00451576">
        <w:t xml:space="preserve">      Низкий процент исполнения  мероприятий программы в отчетном году  связан с экономией расходов по фонду оплаты труда по причине  имевшихся  в течени</w:t>
      </w:r>
      <w:proofErr w:type="gramStart"/>
      <w:r w:rsidRPr="00451576">
        <w:t>и</w:t>
      </w:r>
      <w:proofErr w:type="gramEnd"/>
      <w:r w:rsidRPr="00451576">
        <w:t xml:space="preserve"> года вакантных штатных единиц, экономией при проведении процедуры закупок  работ и услуг, а также невыполнением доходной части районного бюджета. Кредиторская задолженность  МКУ «</w:t>
      </w:r>
      <w:proofErr w:type="spellStart"/>
      <w:r w:rsidRPr="00451576">
        <w:t>УправЗем</w:t>
      </w:r>
      <w:proofErr w:type="spellEnd"/>
      <w:r w:rsidRPr="00451576">
        <w:t>» по состоянию на 01.01.2016 составила 524,6 тыс</w:t>
      </w:r>
      <w:proofErr w:type="gramStart"/>
      <w:r w:rsidRPr="00451576">
        <w:t>.р</w:t>
      </w:r>
      <w:proofErr w:type="gramEnd"/>
      <w:r w:rsidRPr="00451576">
        <w:t>уб.</w:t>
      </w:r>
    </w:p>
    <w:p w:rsidR="00340E84" w:rsidRDefault="00340E84" w:rsidP="00340E84">
      <w:pPr>
        <w:jc w:val="both"/>
        <w:rPr>
          <w:b/>
        </w:rPr>
      </w:pPr>
    </w:p>
    <w:p w:rsidR="00340E84" w:rsidRDefault="00340E84" w:rsidP="00340E84">
      <w:pPr>
        <w:jc w:val="both"/>
      </w:pPr>
      <w:r>
        <w:t xml:space="preserve">        При реализации мероприятия «О</w:t>
      </w:r>
      <w:r w:rsidRPr="005B2B6E">
        <w:t>беспечение реализации муниципальной программы</w:t>
      </w:r>
      <w:r>
        <w:t>»  достигнуты  следующие результаты:</w:t>
      </w:r>
    </w:p>
    <w:p w:rsidR="00340E84" w:rsidRDefault="00340E84" w:rsidP="00340E84">
      <w:pPr>
        <w:jc w:val="both"/>
      </w:pPr>
      <w:r>
        <w:t xml:space="preserve">       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4111"/>
        <w:gridCol w:w="1262"/>
        <w:gridCol w:w="1620"/>
        <w:gridCol w:w="2079"/>
      </w:tblGrid>
      <w:tr w:rsidR="00340E84" w:rsidRPr="00D77F45" w:rsidTr="00911BDC">
        <w:trPr>
          <w:cantSplit/>
          <w:trHeight w:val="2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lastRenderedPageBreak/>
              <w:t xml:space="preserve">№  </w:t>
            </w:r>
            <w:r w:rsidRPr="00D77F4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77F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7F45">
              <w:rPr>
                <w:rFonts w:ascii="Times New Roman" w:hAnsi="Times New Roman" w:cs="Times New Roman"/>
              </w:rPr>
              <w:t>/</w:t>
            </w:r>
            <w:proofErr w:type="spellStart"/>
            <w:r w:rsidRPr="00D77F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F45">
              <w:rPr>
                <w:rFonts w:ascii="Times New Roman" w:hAnsi="Times New Roman" w:cs="Times New Roman"/>
              </w:rPr>
              <w:t>Факт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понесенные в связи с эксплуатацией имущества муниципальных районов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за заключение договоров аренды указанных земельных участков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70196,7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54854,2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в том числе поступления задолженности по решениям суда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9270,7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Размер дебиторской задолженности на начало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90295,8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поселений, в том числе: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D77F45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52376,4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72286,5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48709,2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68778,5</w:t>
            </w:r>
          </w:p>
        </w:tc>
      </w:tr>
      <w:tr w:rsidR="00340E84" w:rsidRPr="002E47A8" w:rsidTr="00911BD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D77F45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тыс</w:t>
            </w:r>
            <w:proofErr w:type="gramStart"/>
            <w:r w:rsidRPr="000E40C9">
              <w:rPr>
                <w:rFonts w:ascii="Times New Roman" w:hAnsi="Times New Roman" w:cs="Times New Roman"/>
              </w:rPr>
              <w:t>.р</w:t>
            </w:r>
            <w:proofErr w:type="gramEnd"/>
            <w:r w:rsidRPr="000E40C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E84" w:rsidRPr="002E47A8" w:rsidRDefault="00340E84" w:rsidP="005F2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3508,02</w:t>
            </w:r>
          </w:p>
        </w:tc>
      </w:tr>
    </w:tbl>
    <w:p w:rsidR="00340E84" w:rsidRDefault="00340E84" w:rsidP="00340E84">
      <w:pPr>
        <w:jc w:val="both"/>
      </w:pPr>
    </w:p>
    <w:p w:rsidR="00340E84" w:rsidRPr="00A90BAB" w:rsidRDefault="00340E84" w:rsidP="00340E84">
      <w:pPr>
        <w:jc w:val="both"/>
      </w:pPr>
      <w:r>
        <w:t>При реализации мероприятия «Проведение работ по узакониванию бесхозяйных объектов»  достигнуты  следующие результаты</w:t>
      </w:r>
    </w:p>
    <w:p w:rsidR="00340E84" w:rsidRDefault="00340E84" w:rsidP="00340E84">
      <w:pPr>
        <w:jc w:val="both"/>
        <w:rPr>
          <w:b/>
        </w:rPr>
      </w:pPr>
    </w:p>
    <w:tbl>
      <w:tblPr>
        <w:tblW w:w="961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3"/>
        <w:gridCol w:w="3214"/>
        <w:gridCol w:w="1727"/>
        <w:gridCol w:w="1930"/>
        <w:gridCol w:w="1755"/>
      </w:tblGrid>
      <w:tr w:rsidR="00340E84" w:rsidRPr="00FB4F8D" w:rsidTr="005F265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B4F8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показатели результативности</w:t>
            </w:r>
            <w:r w:rsidRPr="00FB4F8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Количество бесхозяйных объектов на конец года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216</w:t>
            </w:r>
          </w:p>
        </w:tc>
      </w:tr>
      <w:tr w:rsidR="00340E84" w:rsidRPr="00BA3EF1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Количество бесхозяйных объектов, прошедших государственную регистрацию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штук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42</w:t>
            </w:r>
          </w:p>
        </w:tc>
      </w:tr>
      <w:tr w:rsidR="00340E84" w:rsidRPr="00BA3EF1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Количество проведенных торгов по продаже муниципального имущества или земельных участков, а также права аренды муниципального имущества и земельных участков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лотов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6</w:t>
            </w:r>
          </w:p>
        </w:tc>
      </w:tr>
      <w:tr w:rsidR="00340E84" w:rsidRPr="009F3B6F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 xml:space="preserve">Количество действующих договоров аренды в отношении имущества, находящегося в муниципальной собственности администрации </w:t>
            </w:r>
            <w:proofErr w:type="spellStart"/>
            <w:r w:rsidRPr="000E40C9"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 w:rsidRPr="000E40C9">
              <w:rPr>
                <w:rFonts w:ascii="Times New Roman" w:hAnsi="Times New Roman" w:cs="Times New Roman"/>
              </w:rPr>
              <w:t xml:space="preserve"> района Красноярского края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штук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5</w:t>
            </w:r>
          </w:p>
        </w:tc>
      </w:tr>
      <w:tr w:rsidR="00340E84" w:rsidRPr="00545CBA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 xml:space="preserve">Количество заключенных договоров аренды в отношении земельных участков, находящихся в муниципальной собственности </w:t>
            </w:r>
            <w:proofErr w:type="spellStart"/>
            <w:r w:rsidRPr="000E40C9">
              <w:rPr>
                <w:sz w:val="20"/>
                <w:szCs w:val="20"/>
              </w:rPr>
              <w:t>Емельяновского</w:t>
            </w:r>
            <w:proofErr w:type="spellEnd"/>
            <w:r w:rsidRPr="000E40C9">
              <w:rPr>
                <w:sz w:val="20"/>
                <w:szCs w:val="20"/>
              </w:rPr>
              <w:t xml:space="preserve"> района Красноярского края, а также участков, государственная собственность на которые не разграничена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штук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700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701</w:t>
            </w:r>
          </w:p>
        </w:tc>
      </w:tr>
      <w:tr w:rsidR="00340E84" w:rsidRPr="009F3B6F" w:rsidTr="005F265B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1375</w:t>
            </w:r>
          </w:p>
        </w:tc>
      </w:tr>
    </w:tbl>
    <w:p w:rsidR="00340E84" w:rsidRDefault="00340E84" w:rsidP="00340E84">
      <w:pPr>
        <w:jc w:val="both"/>
        <w:rPr>
          <w:b/>
        </w:rPr>
      </w:pPr>
    </w:p>
    <w:p w:rsidR="00340E84" w:rsidRDefault="00340E84" w:rsidP="00340E84">
      <w:pPr>
        <w:jc w:val="both"/>
      </w:pPr>
      <w:r>
        <w:t>При реализации мероприятия «</w:t>
      </w:r>
      <w:r w:rsidRPr="00C53F36">
        <w:t xml:space="preserve">Ремонт жилых помещений, находящихся в собственности муниципального образования </w:t>
      </w:r>
      <w:proofErr w:type="spellStart"/>
      <w:r w:rsidRPr="00C53F36">
        <w:t>Емельяновски</w:t>
      </w:r>
      <w:r>
        <w:t>й</w:t>
      </w:r>
      <w:proofErr w:type="spellEnd"/>
      <w:r>
        <w:t xml:space="preserve"> район, пострадавших от пожара»  достигнуты  следующие результаты</w:t>
      </w:r>
    </w:p>
    <w:p w:rsidR="00340E84" w:rsidRPr="00A90BAB" w:rsidRDefault="00340E84" w:rsidP="00340E84">
      <w:pPr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3544"/>
        <w:gridCol w:w="1417"/>
        <w:gridCol w:w="1843"/>
        <w:gridCol w:w="2126"/>
      </w:tblGrid>
      <w:tr w:rsidR="00340E84" w:rsidRPr="00FB4F8D" w:rsidTr="00911BD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B4F8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B4F8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 xml:space="preserve">Цель,   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показатели результативности</w:t>
            </w:r>
            <w:r w:rsidRPr="00FB4F8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4F8D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FB4F8D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FB4F8D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</w:tr>
      <w:tr w:rsidR="00340E84" w:rsidRPr="000E40C9" w:rsidTr="00911BD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 xml:space="preserve">Количество квартир в многоквартирных домах, собственником которых является  муниципальное образование </w:t>
            </w:r>
            <w:proofErr w:type="spellStart"/>
            <w:r w:rsidRPr="000E40C9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0E40C9">
              <w:rPr>
                <w:rFonts w:ascii="Times New Roman" w:hAnsi="Times New Roman" w:cs="Times New Roman"/>
              </w:rPr>
              <w:t xml:space="preserve"> район и на которые обеспечен взнос на капитальный ремонт  и ремонт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75E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0E84" w:rsidRPr="000E40C9" w:rsidTr="00911BD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 xml:space="preserve">Количество отремонтированных  жилых помещений, пострадавших от пожара, находящихся  в собственности  муниципального образования </w:t>
            </w:r>
            <w:proofErr w:type="spellStart"/>
            <w:r w:rsidRPr="000E40C9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0E40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3</w:t>
            </w:r>
          </w:p>
        </w:tc>
      </w:tr>
      <w:tr w:rsidR="00340E84" w:rsidRPr="000E40C9" w:rsidTr="00911BD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0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E40C9">
              <w:rPr>
                <w:rFonts w:ascii="Times New Roman" w:hAnsi="Times New Roman" w:cs="Times New Roman"/>
              </w:rPr>
              <w:t>Демонтаж жилого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0E40C9" w:rsidRDefault="00340E84" w:rsidP="005F265B">
            <w:pPr>
              <w:pStyle w:val="a8"/>
              <w:jc w:val="center"/>
              <w:rPr>
                <w:sz w:val="20"/>
                <w:szCs w:val="20"/>
              </w:rPr>
            </w:pPr>
            <w:r w:rsidRPr="000E40C9">
              <w:rPr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84" w:rsidRPr="00B75E99" w:rsidRDefault="00340E84" w:rsidP="005F265B">
            <w:pPr>
              <w:pStyle w:val="a8"/>
              <w:rPr>
                <w:sz w:val="20"/>
                <w:szCs w:val="20"/>
              </w:rPr>
            </w:pPr>
            <w:r w:rsidRPr="00B75E99">
              <w:rPr>
                <w:sz w:val="20"/>
                <w:szCs w:val="20"/>
              </w:rPr>
              <w:t>1</w:t>
            </w:r>
          </w:p>
        </w:tc>
      </w:tr>
    </w:tbl>
    <w:p w:rsidR="00340E84" w:rsidRPr="000E40C9" w:rsidRDefault="00340E84" w:rsidP="00340E84">
      <w:pPr>
        <w:jc w:val="both"/>
        <w:rPr>
          <w:b/>
          <w:sz w:val="22"/>
          <w:szCs w:val="22"/>
        </w:rPr>
      </w:pPr>
    </w:p>
    <w:p w:rsidR="00340E84" w:rsidRDefault="00340E84" w:rsidP="00340E84">
      <w:pPr>
        <w:jc w:val="both"/>
        <w:rPr>
          <w:b/>
        </w:rPr>
      </w:pPr>
      <w:r>
        <w:rPr>
          <w:sz w:val="22"/>
          <w:szCs w:val="22"/>
        </w:rPr>
        <w:t xml:space="preserve">          </w:t>
      </w:r>
    </w:p>
    <w:p w:rsidR="00340E84" w:rsidRPr="00CA78E6" w:rsidRDefault="00340E84" w:rsidP="00340E84">
      <w:pPr>
        <w:jc w:val="both"/>
      </w:pPr>
    </w:p>
    <w:sectPr w:rsidR="00340E84" w:rsidRPr="00CA78E6" w:rsidSect="00C33760">
      <w:head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3E" w:rsidRDefault="0084583E" w:rsidP="00340E84">
      <w:r>
        <w:separator/>
      </w:r>
    </w:p>
  </w:endnote>
  <w:endnote w:type="continuationSeparator" w:id="0">
    <w:p w:rsidR="0084583E" w:rsidRDefault="0084583E" w:rsidP="0034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52251"/>
      <w:docPartObj>
        <w:docPartGallery w:val="Page Numbers (Bottom of Page)"/>
        <w:docPartUnique/>
      </w:docPartObj>
    </w:sdtPr>
    <w:sdtContent>
      <w:p w:rsidR="005F265B" w:rsidRDefault="00005DB0">
        <w:pPr>
          <w:pStyle w:val="a6"/>
          <w:jc w:val="center"/>
        </w:pPr>
        <w:fldSimple w:instr=" PAGE   \* MERGEFORMAT ">
          <w:r w:rsidR="00E967E9">
            <w:rPr>
              <w:noProof/>
            </w:rPr>
            <w:t>37</w:t>
          </w:r>
        </w:fldSimple>
      </w:p>
    </w:sdtContent>
  </w:sdt>
  <w:p w:rsidR="005F265B" w:rsidRDefault="005F26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3E" w:rsidRDefault="0084583E" w:rsidP="00340E84">
      <w:r>
        <w:separator/>
      </w:r>
    </w:p>
  </w:footnote>
  <w:footnote w:type="continuationSeparator" w:id="0">
    <w:p w:rsidR="0084583E" w:rsidRDefault="0084583E" w:rsidP="0034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5B" w:rsidRDefault="00005DB0" w:rsidP="005F2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26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65B" w:rsidRDefault="005F26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54E"/>
    <w:multiLevelType w:val="hybridMultilevel"/>
    <w:tmpl w:val="A1D2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4125"/>
    <w:multiLevelType w:val="hybridMultilevel"/>
    <w:tmpl w:val="61D2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D10CC"/>
    <w:multiLevelType w:val="hybridMultilevel"/>
    <w:tmpl w:val="212CD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>
    <w:nsid w:val="34D91D05"/>
    <w:multiLevelType w:val="hybridMultilevel"/>
    <w:tmpl w:val="56D20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37A65E6"/>
    <w:multiLevelType w:val="multilevel"/>
    <w:tmpl w:val="DE16B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9DF34D2"/>
    <w:multiLevelType w:val="hybridMultilevel"/>
    <w:tmpl w:val="2AA0B19A"/>
    <w:lvl w:ilvl="0" w:tplc="928EEB36">
      <w:start w:val="1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53796"/>
    <w:multiLevelType w:val="hybridMultilevel"/>
    <w:tmpl w:val="09B0E68A"/>
    <w:lvl w:ilvl="0" w:tplc="C0FAED8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A5CC6"/>
    <w:multiLevelType w:val="hybridMultilevel"/>
    <w:tmpl w:val="9D286D1A"/>
    <w:lvl w:ilvl="0" w:tplc="D48217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0AA0B6E"/>
    <w:multiLevelType w:val="hybridMultilevel"/>
    <w:tmpl w:val="CF9E84FA"/>
    <w:lvl w:ilvl="0" w:tplc="83ACD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F912070"/>
    <w:multiLevelType w:val="hybridMultilevel"/>
    <w:tmpl w:val="1DAC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E84"/>
    <w:rsid w:val="00005DB0"/>
    <w:rsid w:val="00025C41"/>
    <w:rsid w:val="00027498"/>
    <w:rsid w:val="00124F4A"/>
    <w:rsid w:val="00156358"/>
    <w:rsid w:val="001A5C29"/>
    <w:rsid w:val="002B62A1"/>
    <w:rsid w:val="002B6A3B"/>
    <w:rsid w:val="00340E84"/>
    <w:rsid w:val="003A63B7"/>
    <w:rsid w:val="005B582E"/>
    <w:rsid w:val="005F265B"/>
    <w:rsid w:val="0084583E"/>
    <w:rsid w:val="00855DF7"/>
    <w:rsid w:val="00911BDC"/>
    <w:rsid w:val="00941478"/>
    <w:rsid w:val="009B43AC"/>
    <w:rsid w:val="009C62F9"/>
    <w:rsid w:val="00AD7E60"/>
    <w:rsid w:val="00C33760"/>
    <w:rsid w:val="00DD409E"/>
    <w:rsid w:val="00E967E9"/>
    <w:rsid w:val="00EC1461"/>
    <w:rsid w:val="00F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340E84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340E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40E84"/>
  </w:style>
  <w:style w:type="paragraph" w:styleId="a6">
    <w:name w:val="footer"/>
    <w:basedOn w:val="a"/>
    <w:link w:val="a7"/>
    <w:rsid w:val="00340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340E84"/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340E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40E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E8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34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40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40E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34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40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0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E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40E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">
    <w:name w:val="iceouttxt"/>
    <w:basedOn w:val="a0"/>
    <w:rsid w:val="00340E84"/>
  </w:style>
  <w:style w:type="paragraph" w:styleId="ab">
    <w:name w:val="Body Text Indent"/>
    <w:basedOn w:val="a"/>
    <w:link w:val="ac"/>
    <w:rsid w:val="00340E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0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340E84"/>
    <w:pPr>
      <w:spacing w:before="100" w:beforeAutospacing="1" w:after="100" w:afterAutospacing="1"/>
    </w:pPr>
  </w:style>
  <w:style w:type="character" w:customStyle="1" w:styleId="ae">
    <w:name w:val="Без интервала Знак"/>
    <w:link w:val="af"/>
    <w:uiPriority w:val="1"/>
    <w:locked/>
    <w:rsid w:val="00340E84"/>
    <w:rPr>
      <w:lang w:eastAsia="ru-RU"/>
    </w:rPr>
  </w:style>
  <w:style w:type="paragraph" w:styleId="af">
    <w:name w:val="No Spacing"/>
    <w:link w:val="ae"/>
    <w:uiPriority w:val="1"/>
    <w:qFormat/>
    <w:rsid w:val="00340E84"/>
    <w:pPr>
      <w:spacing w:after="0" w:line="240" w:lineRule="auto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40E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E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E967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58</Pages>
  <Words>17581</Words>
  <Characters>100216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117562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2016-04-19T07:24:00Z</dcterms:created>
  <dcterms:modified xsi:type="dcterms:W3CDTF">2016-04-25T02:33:00Z</dcterms:modified>
</cp:coreProperties>
</file>