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47C" w:rsidRPr="00791D40" w:rsidRDefault="00E1347C" w:rsidP="00E1347C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 ЕМЕЛЬЯНОВСКОГО  РАЙОНА</w:t>
      </w:r>
    </w:p>
    <w:p w:rsidR="00E1347C" w:rsidRPr="00791D40" w:rsidRDefault="00E1347C" w:rsidP="00E1347C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E1347C" w:rsidRPr="00791D40" w:rsidRDefault="00E1347C" w:rsidP="00E1347C">
      <w:pPr>
        <w:rPr>
          <w:rFonts w:ascii="Arial" w:hAnsi="Arial" w:cs="Arial"/>
        </w:rPr>
      </w:pPr>
    </w:p>
    <w:p w:rsidR="00E1347C" w:rsidRPr="00791D40" w:rsidRDefault="00E1347C" w:rsidP="00E1347C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:rsidR="00E1347C" w:rsidRPr="00791D40" w:rsidRDefault="00E1347C" w:rsidP="00E1347C">
      <w:pPr>
        <w:jc w:val="center"/>
        <w:rPr>
          <w:rFonts w:ascii="Arial" w:hAnsi="Arial" w:cs="Arial"/>
        </w:rPr>
      </w:pPr>
    </w:p>
    <w:p w:rsidR="00E1347C" w:rsidRPr="00791D40" w:rsidRDefault="00E1347C" w:rsidP="00E1347C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06.09</w:t>
      </w:r>
      <w:r w:rsidRPr="00791D40">
        <w:rPr>
          <w:rFonts w:ascii="Arial" w:hAnsi="Arial" w:cs="Arial"/>
          <w:u w:val="single"/>
        </w:rPr>
        <w:t>.20</w:t>
      </w:r>
      <w:r>
        <w:rPr>
          <w:rFonts w:ascii="Arial" w:hAnsi="Arial" w:cs="Arial"/>
          <w:u w:val="single"/>
        </w:rPr>
        <w:t>21</w:t>
      </w:r>
      <w:r w:rsidRPr="00791D40">
        <w:rPr>
          <w:rFonts w:ascii="Arial" w:hAnsi="Arial" w:cs="Arial"/>
        </w:rPr>
        <w:t xml:space="preserve">                                     </w:t>
      </w:r>
      <w:r w:rsidR="00A7676D">
        <w:rPr>
          <w:rFonts w:ascii="Arial" w:hAnsi="Arial" w:cs="Arial"/>
        </w:rPr>
        <w:t xml:space="preserve">  </w:t>
      </w:r>
      <w:r w:rsidRPr="00791D40">
        <w:rPr>
          <w:rFonts w:ascii="Arial" w:hAnsi="Arial" w:cs="Arial"/>
        </w:rPr>
        <w:t xml:space="preserve">пгт Емельяново          </w:t>
      </w:r>
      <w:r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ab/>
      </w:r>
      <w:r w:rsidRPr="00791D40">
        <w:rPr>
          <w:rFonts w:ascii="Arial" w:hAnsi="Arial" w:cs="Arial"/>
        </w:rPr>
        <w:t>№</w:t>
      </w:r>
      <w:r>
        <w:rPr>
          <w:rFonts w:ascii="Arial" w:hAnsi="Arial" w:cs="Arial"/>
          <w:u w:val="single"/>
        </w:rPr>
        <w:t>1510</w:t>
      </w:r>
      <w:r w:rsidRPr="00791D40">
        <w:rPr>
          <w:rFonts w:ascii="Arial" w:hAnsi="Arial" w:cs="Arial"/>
        </w:rPr>
        <w:t xml:space="preserve">       </w:t>
      </w:r>
    </w:p>
    <w:p w:rsidR="005710A8" w:rsidRPr="0056173A" w:rsidRDefault="005710A8" w:rsidP="00CF3385">
      <w:pPr>
        <w:widowControl w:val="0"/>
        <w:autoSpaceDE w:val="0"/>
        <w:autoSpaceDN w:val="0"/>
        <w:adjustRightInd w:val="0"/>
        <w:jc w:val="both"/>
        <w:rPr>
          <w:spacing w:val="20"/>
        </w:rPr>
      </w:pPr>
    </w:p>
    <w:p w:rsidR="001C2DF0" w:rsidRPr="00E1347C" w:rsidRDefault="00E965E5" w:rsidP="001C2DF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1347C">
        <w:rPr>
          <w:rFonts w:ascii="Arial" w:hAnsi="Arial" w:cs="Arial"/>
          <w:bCs/>
        </w:rPr>
        <w:t>О внесении изменений</w:t>
      </w:r>
      <w:r w:rsidR="00CF0AFF" w:rsidRPr="00E1347C">
        <w:rPr>
          <w:rFonts w:ascii="Arial" w:hAnsi="Arial" w:cs="Arial"/>
          <w:bCs/>
        </w:rPr>
        <w:t xml:space="preserve"> в</w:t>
      </w:r>
      <w:r w:rsidRPr="00E1347C">
        <w:rPr>
          <w:rFonts w:ascii="Arial" w:hAnsi="Arial" w:cs="Arial"/>
          <w:bCs/>
        </w:rPr>
        <w:t xml:space="preserve"> постановление</w:t>
      </w:r>
      <w:r w:rsidR="00CF3385" w:rsidRPr="00E1347C">
        <w:rPr>
          <w:rFonts w:ascii="Arial" w:hAnsi="Arial" w:cs="Arial"/>
          <w:bCs/>
        </w:rPr>
        <w:t xml:space="preserve"> </w:t>
      </w:r>
      <w:r w:rsidRPr="00E1347C">
        <w:rPr>
          <w:rFonts w:ascii="Arial" w:hAnsi="Arial" w:cs="Arial"/>
          <w:bCs/>
        </w:rPr>
        <w:t>администрации Емельяновского района</w:t>
      </w:r>
      <w:r w:rsidR="005710A8" w:rsidRPr="00E1347C">
        <w:rPr>
          <w:rFonts w:ascii="Arial" w:hAnsi="Arial" w:cs="Arial"/>
          <w:bCs/>
        </w:rPr>
        <w:t xml:space="preserve"> </w:t>
      </w:r>
      <w:r w:rsidR="001C2DF0" w:rsidRPr="00E1347C">
        <w:rPr>
          <w:rFonts w:ascii="Arial" w:hAnsi="Arial" w:cs="Arial"/>
          <w:bCs/>
        </w:rPr>
        <w:t>от 14.12.2016 № 1611</w:t>
      </w:r>
      <w:r w:rsidRPr="00E1347C">
        <w:rPr>
          <w:rFonts w:ascii="Arial" w:hAnsi="Arial" w:cs="Arial"/>
          <w:bCs/>
        </w:rPr>
        <w:t xml:space="preserve"> «</w:t>
      </w:r>
      <w:r w:rsidR="001C2DF0" w:rsidRPr="00E1347C">
        <w:rPr>
          <w:rFonts w:ascii="Arial" w:hAnsi="Arial" w:cs="Arial"/>
          <w:bCs/>
        </w:rPr>
        <w:t xml:space="preserve">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</w:t>
      </w:r>
    </w:p>
    <w:p w:rsidR="00E965E5" w:rsidRPr="00E1347C" w:rsidRDefault="00E965E5" w:rsidP="00E965E5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0F43A4" w:rsidRPr="00E1347C" w:rsidRDefault="00E965E5" w:rsidP="000F43A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0F43A4" w:rsidRPr="00E1347C" w:rsidRDefault="00E965E5" w:rsidP="000F43A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>1. Внести в постановление администрации Емельяновс</w:t>
      </w:r>
      <w:r w:rsidR="00935071" w:rsidRPr="00E1347C">
        <w:rPr>
          <w:rFonts w:ascii="Arial" w:hAnsi="Arial" w:cs="Arial"/>
        </w:rPr>
        <w:t xml:space="preserve">кого района от </w:t>
      </w:r>
      <w:r w:rsidR="001C2DF0" w:rsidRPr="00E1347C">
        <w:rPr>
          <w:rFonts w:ascii="Arial" w:hAnsi="Arial" w:cs="Arial"/>
          <w:bCs/>
        </w:rPr>
        <w:t xml:space="preserve">14.12.2016 № 1611 «Об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</w:t>
      </w:r>
      <w:r w:rsidR="008A4C65" w:rsidRPr="00E1347C">
        <w:rPr>
          <w:rFonts w:ascii="Arial" w:hAnsi="Arial" w:cs="Arial"/>
        </w:rPr>
        <w:t>следующие  изменения:</w:t>
      </w:r>
    </w:p>
    <w:p w:rsidR="0056173A" w:rsidRPr="00E1347C" w:rsidRDefault="00D22F7E" w:rsidP="000F43A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 xml:space="preserve">1.1. </w:t>
      </w:r>
      <w:r w:rsidR="0056173A" w:rsidRPr="00E1347C">
        <w:rPr>
          <w:rFonts w:ascii="Arial" w:hAnsi="Arial" w:cs="Arial"/>
        </w:rPr>
        <w:t>приложение 1  к примерному положению изложить в новой редакции согласно приложению №1 к настоящему постановлению.</w:t>
      </w:r>
    </w:p>
    <w:p w:rsidR="00D22F7E" w:rsidRPr="00E1347C" w:rsidRDefault="00D22F7E" w:rsidP="00D22F7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>1.2. приложение 2  к примерному положению изложить в новой редакции согласно приложению №2 к настоящему постановлению.</w:t>
      </w:r>
    </w:p>
    <w:p w:rsidR="000E059D" w:rsidRPr="00E1347C" w:rsidRDefault="000E059D" w:rsidP="000E059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>1.3. приложение 5  к примерному положению изложить в новой редакции согласно приложению №3 к настоящему постановлению.</w:t>
      </w:r>
    </w:p>
    <w:p w:rsidR="0056173A" w:rsidRPr="00E1347C" w:rsidRDefault="0056173A" w:rsidP="0056173A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E1347C">
        <w:rPr>
          <w:rFonts w:ascii="Arial" w:hAnsi="Arial" w:cs="Arial"/>
          <w:sz w:val="24"/>
          <w:szCs w:val="24"/>
        </w:rPr>
        <w:t xml:space="preserve">2. Контроль за исполнением постановления возложить  на </w:t>
      </w:r>
      <w:r w:rsidR="000E059D" w:rsidRPr="00E1347C">
        <w:rPr>
          <w:rFonts w:ascii="Arial" w:hAnsi="Arial" w:cs="Arial"/>
          <w:sz w:val="24"/>
          <w:szCs w:val="24"/>
        </w:rPr>
        <w:t xml:space="preserve">и.о. </w:t>
      </w:r>
      <w:r w:rsidR="000F43A4" w:rsidRPr="00E1347C">
        <w:rPr>
          <w:rFonts w:ascii="Arial" w:hAnsi="Arial" w:cs="Arial"/>
          <w:sz w:val="24"/>
          <w:szCs w:val="24"/>
        </w:rPr>
        <w:t>заместителя Главы района по финансовым и экономическим вопросам</w:t>
      </w:r>
      <w:r w:rsidR="000E059D" w:rsidRPr="00E1347C">
        <w:rPr>
          <w:rFonts w:ascii="Arial" w:hAnsi="Arial" w:cs="Arial"/>
          <w:sz w:val="24"/>
          <w:szCs w:val="24"/>
        </w:rPr>
        <w:t xml:space="preserve"> – руководителя МКУ «Финансовое управление» Л.И.Серегодскую. </w:t>
      </w:r>
    </w:p>
    <w:p w:rsidR="0056173A" w:rsidRPr="00E1347C" w:rsidRDefault="0056173A" w:rsidP="0056173A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E1347C">
        <w:rPr>
          <w:rFonts w:ascii="Arial" w:hAnsi="Arial" w:cs="Arial"/>
          <w:sz w:val="24"/>
          <w:szCs w:val="24"/>
        </w:rPr>
        <w:t>3. Настоящее постановление  вступает в силу со дня его официального опубликования в газете «Емельяновские Веси» и распространяет свое действие на правоотношения, возникающие с 1</w:t>
      </w:r>
      <w:r w:rsidR="000E059D" w:rsidRPr="00E1347C">
        <w:rPr>
          <w:rFonts w:ascii="Arial" w:hAnsi="Arial" w:cs="Arial"/>
          <w:sz w:val="24"/>
          <w:szCs w:val="24"/>
        </w:rPr>
        <w:t>5</w:t>
      </w:r>
      <w:r w:rsidRPr="00E1347C">
        <w:rPr>
          <w:rFonts w:ascii="Arial" w:hAnsi="Arial" w:cs="Arial"/>
          <w:sz w:val="24"/>
          <w:szCs w:val="24"/>
        </w:rPr>
        <w:t xml:space="preserve"> </w:t>
      </w:r>
      <w:r w:rsidR="000E059D" w:rsidRPr="00E1347C">
        <w:rPr>
          <w:rFonts w:ascii="Arial" w:hAnsi="Arial" w:cs="Arial"/>
          <w:sz w:val="24"/>
          <w:szCs w:val="24"/>
        </w:rPr>
        <w:t>сентября</w:t>
      </w:r>
      <w:r w:rsidR="000F43A4" w:rsidRPr="00E1347C">
        <w:rPr>
          <w:rFonts w:ascii="Arial" w:hAnsi="Arial" w:cs="Arial"/>
          <w:sz w:val="24"/>
          <w:szCs w:val="24"/>
        </w:rPr>
        <w:t xml:space="preserve"> 20</w:t>
      </w:r>
      <w:r w:rsidR="007B4408" w:rsidRPr="00E1347C">
        <w:rPr>
          <w:rFonts w:ascii="Arial" w:hAnsi="Arial" w:cs="Arial"/>
          <w:sz w:val="24"/>
          <w:szCs w:val="24"/>
        </w:rPr>
        <w:t>2</w:t>
      </w:r>
      <w:r w:rsidR="000E059D" w:rsidRPr="00E1347C">
        <w:rPr>
          <w:rFonts w:ascii="Arial" w:hAnsi="Arial" w:cs="Arial"/>
          <w:sz w:val="24"/>
          <w:szCs w:val="24"/>
        </w:rPr>
        <w:t>1</w:t>
      </w:r>
      <w:r w:rsidRPr="00E1347C">
        <w:rPr>
          <w:rFonts w:ascii="Arial" w:hAnsi="Arial" w:cs="Arial"/>
          <w:sz w:val="24"/>
          <w:szCs w:val="24"/>
        </w:rPr>
        <w:t xml:space="preserve"> года.</w:t>
      </w:r>
    </w:p>
    <w:p w:rsidR="00AB1071" w:rsidRPr="00BF6968" w:rsidRDefault="00AB1071" w:rsidP="00AB1071">
      <w:pPr>
        <w:jc w:val="both"/>
        <w:rPr>
          <w:rFonts w:ascii="Arial" w:hAnsi="Arial" w:cs="Arial"/>
        </w:rPr>
      </w:pPr>
    </w:p>
    <w:p w:rsidR="00AB1071" w:rsidRPr="00E1347C" w:rsidRDefault="00AB1071" w:rsidP="00AB1071">
      <w:pPr>
        <w:jc w:val="both"/>
        <w:rPr>
          <w:rFonts w:ascii="Arial" w:hAnsi="Arial" w:cs="Arial"/>
        </w:rPr>
      </w:pPr>
    </w:p>
    <w:p w:rsidR="000E059D" w:rsidRPr="00E1347C" w:rsidRDefault="000E059D" w:rsidP="00AB1071">
      <w:pPr>
        <w:jc w:val="both"/>
        <w:rPr>
          <w:rFonts w:ascii="Arial" w:hAnsi="Arial" w:cs="Arial"/>
        </w:rPr>
      </w:pPr>
    </w:p>
    <w:p w:rsidR="00AB1071" w:rsidRPr="00E1347C" w:rsidRDefault="000507DA" w:rsidP="00AB1071">
      <w:pPr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>И.о. Главы</w:t>
      </w:r>
      <w:r w:rsidR="006D6947" w:rsidRPr="00E1347C">
        <w:rPr>
          <w:rFonts w:ascii="Arial" w:hAnsi="Arial" w:cs="Arial"/>
        </w:rPr>
        <w:t xml:space="preserve"> района    </w:t>
      </w:r>
      <w:r w:rsidR="006D6947" w:rsidRPr="00E1347C">
        <w:rPr>
          <w:rFonts w:ascii="Arial" w:hAnsi="Arial" w:cs="Arial"/>
        </w:rPr>
        <w:tab/>
      </w:r>
      <w:r w:rsidR="006D6947" w:rsidRPr="00E1347C">
        <w:rPr>
          <w:rFonts w:ascii="Arial" w:hAnsi="Arial" w:cs="Arial"/>
        </w:rPr>
        <w:tab/>
      </w:r>
      <w:r w:rsidR="006D6947" w:rsidRPr="00E1347C">
        <w:rPr>
          <w:rFonts w:ascii="Arial" w:hAnsi="Arial" w:cs="Arial"/>
        </w:rPr>
        <w:tab/>
      </w:r>
      <w:r w:rsidR="006D6947" w:rsidRPr="00E1347C">
        <w:rPr>
          <w:rFonts w:ascii="Arial" w:hAnsi="Arial" w:cs="Arial"/>
        </w:rPr>
        <w:tab/>
      </w:r>
      <w:r w:rsidR="006D6947" w:rsidRPr="00E1347C">
        <w:rPr>
          <w:rFonts w:ascii="Arial" w:hAnsi="Arial" w:cs="Arial"/>
        </w:rPr>
        <w:tab/>
      </w:r>
      <w:r w:rsidR="006D6947" w:rsidRPr="00E1347C">
        <w:rPr>
          <w:rFonts w:ascii="Arial" w:hAnsi="Arial" w:cs="Arial"/>
        </w:rPr>
        <w:tab/>
      </w:r>
      <w:r w:rsidR="000F43A4" w:rsidRPr="00E1347C">
        <w:rPr>
          <w:rFonts w:ascii="Arial" w:hAnsi="Arial" w:cs="Arial"/>
        </w:rPr>
        <w:t xml:space="preserve">   </w:t>
      </w:r>
      <w:r w:rsidR="006D6947" w:rsidRPr="00E1347C">
        <w:rPr>
          <w:rFonts w:ascii="Arial" w:hAnsi="Arial" w:cs="Arial"/>
        </w:rPr>
        <w:tab/>
        <w:t xml:space="preserve">     </w:t>
      </w:r>
      <w:r w:rsidR="00E1347C">
        <w:rPr>
          <w:rFonts w:ascii="Arial" w:hAnsi="Arial" w:cs="Arial"/>
        </w:rPr>
        <w:t xml:space="preserve">    </w:t>
      </w:r>
      <w:r w:rsidR="000E059D" w:rsidRPr="00E1347C">
        <w:rPr>
          <w:rFonts w:ascii="Arial" w:hAnsi="Arial" w:cs="Arial"/>
        </w:rPr>
        <w:t>И.Е.</w:t>
      </w:r>
      <w:r w:rsidR="00BF6968">
        <w:rPr>
          <w:rFonts w:ascii="Arial" w:hAnsi="Arial" w:cs="Arial"/>
        </w:rPr>
        <w:t xml:space="preserve"> </w:t>
      </w:r>
      <w:r w:rsidR="000E059D" w:rsidRPr="00E1347C">
        <w:rPr>
          <w:rFonts w:ascii="Arial" w:hAnsi="Arial" w:cs="Arial"/>
        </w:rPr>
        <w:t xml:space="preserve">Белунова </w:t>
      </w:r>
    </w:p>
    <w:p w:rsidR="00A92D1A" w:rsidRPr="00E1347C" w:rsidRDefault="00A92D1A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F43A4" w:rsidRPr="00E1347C" w:rsidRDefault="000F43A4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E059D" w:rsidRPr="00E1347C" w:rsidRDefault="000E059D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E059D" w:rsidRPr="00E1347C" w:rsidRDefault="000E059D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E059D" w:rsidRPr="00E1347C" w:rsidRDefault="000E059D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E059D" w:rsidRPr="00E1347C" w:rsidRDefault="000E059D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E059D" w:rsidRPr="00E1347C" w:rsidRDefault="000E059D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E059D" w:rsidRPr="00E1347C" w:rsidRDefault="000E059D" w:rsidP="00A92D1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1347C" w:rsidRDefault="00E1347C" w:rsidP="00D22F7E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</w:p>
    <w:p w:rsidR="00BF6968" w:rsidRDefault="00BF6968" w:rsidP="00D22F7E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</w:p>
    <w:p w:rsidR="00D22F7E" w:rsidRPr="00E1347C" w:rsidRDefault="0056173A" w:rsidP="00D22F7E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 w:rsidRPr="00E1347C">
        <w:rPr>
          <w:rFonts w:ascii="Arial" w:hAnsi="Arial" w:cs="Arial"/>
        </w:rPr>
        <w:lastRenderedPageBreak/>
        <w:t>Приложение 1 к постановлению</w:t>
      </w:r>
    </w:p>
    <w:p w:rsidR="00E1347C" w:rsidRDefault="00E1347C" w:rsidP="00E1347C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администрации </w:t>
      </w:r>
      <w:r w:rsidR="00D22F7E" w:rsidRPr="00E1347C">
        <w:rPr>
          <w:rFonts w:ascii="Arial" w:hAnsi="Arial" w:cs="Arial"/>
        </w:rPr>
        <w:t xml:space="preserve">района </w:t>
      </w:r>
    </w:p>
    <w:p w:rsidR="000F43A4" w:rsidRPr="00E1347C" w:rsidRDefault="00E1347C" w:rsidP="00E1347C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>
        <w:rPr>
          <w:rFonts w:ascii="Arial" w:hAnsi="Arial" w:cs="Arial"/>
        </w:rPr>
        <w:t>от 06.06.2021 № 1510</w:t>
      </w:r>
    </w:p>
    <w:p w:rsidR="0056173A" w:rsidRPr="00E1347C" w:rsidRDefault="0056173A" w:rsidP="00D22F7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6173A" w:rsidRPr="00E1347C" w:rsidRDefault="0056173A" w:rsidP="00D22F7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1347C">
        <w:rPr>
          <w:rFonts w:ascii="Arial" w:hAnsi="Arial" w:cs="Arial"/>
        </w:rPr>
        <w:t xml:space="preserve">Минимальные размеры окладов (должностных окладов), ставок заработной платы </w:t>
      </w:r>
    </w:p>
    <w:p w:rsidR="0056173A" w:rsidRPr="00E1347C" w:rsidRDefault="0056173A" w:rsidP="0056173A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56173A" w:rsidRPr="00E1347C" w:rsidRDefault="0056173A" w:rsidP="00D22F7E">
      <w:pPr>
        <w:autoSpaceDE w:val="0"/>
        <w:autoSpaceDN w:val="0"/>
        <w:adjustRightInd w:val="0"/>
        <w:jc w:val="center"/>
        <w:rPr>
          <w:rFonts w:ascii="Arial" w:hAnsi="Arial" w:cs="Arial"/>
          <w:iCs/>
        </w:rPr>
      </w:pPr>
      <w:r w:rsidRPr="00E1347C">
        <w:rPr>
          <w:rFonts w:ascii="Arial" w:hAnsi="Arial" w:cs="Arial"/>
        </w:rPr>
        <w:t>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6173A" w:rsidRPr="00E1347C" w:rsidRDefault="0056173A" w:rsidP="00D22F7E">
      <w:pPr>
        <w:pStyle w:val="a3"/>
        <w:widowControl w:val="0"/>
        <w:numPr>
          <w:ilvl w:val="1"/>
          <w:numId w:val="3"/>
        </w:numPr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 xml:space="preserve">ПКГ </w:t>
      </w:r>
      <w:r w:rsidR="00D22F7E" w:rsidRPr="00E1347C">
        <w:rPr>
          <w:rFonts w:ascii="Arial" w:hAnsi="Arial" w:cs="Arial"/>
        </w:rPr>
        <w:t>«</w:t>
      </w:r>
      <w:r w:rsidRPr="00E1347C">
        <w:rPr>
          <w:rFonts w:ascii="Arial" w:hAnsi="Arial" w:cs="Arial"/>
        </w:rPr>
        <w:t>Общеотраслевые должности служащих первого уровня</w:t>
      </w:r>
      <w:r w:rsidR="00D22F7E" w:rsidRPr="00E1347C">
        <w:rPr>
          <w:rFonts w:ascii="Arial" w:hAnsi="Arial" w:cs="Arial"/>
        </w:rPr>
        <w:t>»</w:t>
      </w:r>
      <w:r w:rsidRPr="00E1347C">
        <w:rPr>
          <w:rFonts w:ascii="Arial" w:hAnsi="Arial" w:cs="Arial"/>
        </w:rPr>
        <w:t>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56173A" w:rsidRPr="00E1347C" w:rsidTr="0021079D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E1347C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3511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3704</w:t>
            </w:r>
          </w:p>
        </w:tc>
      </w:tr>
    </w:tbl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 xml:space="preserve">1.2. ПКГ </w:t>
      </w:r>
      <w:r w:rsidR="00D22F7E" w:rsidRPr="00E1347C">
        <w:rPr>
          <w:rFonts w:ascii="Arial" w:hAnsi="Arial" w:cs="Arial"/>
        </w:rPr>
        <w:t>«</w:t>
      </w:r>
      <w:r w:rsidRPr="00E1347C">
        <w:rPr>
          <w:rFonts w:ascii="Arial" w:hAnsi="Arial" w:cs="Arial"/>
        </w:rPr>
        <w:t>Общеотраслевые должности служащих второго уровня</w:t>
      </w:r>
      <w:r w:rsidR="00D22F7E" w:rsidRPr="00E1347C">
        <w:rPr>
          <w:rFonts w:ascii="Arial" w:hAnsi="Arial" w:cs="Arial"/>
        </w:rPr>
        <w:t>»</w:t>
      </w:r>
      <w:r w:rsidRPr="00E1347C">
        <w:rPr>
          <w:rFonts w:ascii="Arial" w:hAnsi="Arial" w:cs="Arial"/>
        </w:rPr>
        <w:t>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56173A" w:rsidRPr="00E1347C" w:rsidTr="0021079D">
        <w:trPr>
          <w:trHeight w:val="488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E1347C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3896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4282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4704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5937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5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6706</w:t>
            </w:r>
          </w:p>
        </w:tc>
      </w:tr>
    </w:tbl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 xml:space="preserve">1.3. ПКГ </w:t>
      </w:r>
      <w:r w:rsidR="00D22F7E" w:rsidRPr="00E1347C">
        <w:rPr>
          <w:rFonts w:ascii="Arial" w:hAnsi="Arial" w:cs="Arial"/>
        </w:rPr>
        <w:t>«</w:t>
      </w:r>
      <w:r w:rsidRPr="00E1347C">
        <w:rPr>
          <w:rFonts w:ascii="Arial" w:hAnsi="Arial" w:cs="Arial"/>
        </w:rPr>
        <w:t>Общеотраслевые должности служащих третьего уровня</w:t>
      </w:r>
      <w:r w:rsidR="00D22F7E" w:rsidRPr="00E1347C">
        <w:rPr>
          <w:rFonts w:ascii="Arial" w:hAnsi="Arial" w:cs="Arial"/>
        </w:rPr>
        <w:t>»</w:t>
      </w:r>
      <w:r w:rsidRPr="00E1347C">
        <w:rPr>
          <w:rFonts w:ascii="Arial" w:hAnsi="Arial" w:cs="Arial"/>
        </w:rPr>
        <w:t>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56173A" w:rsidRPr="00E1347C" w:rsidTr="0021079D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E1347C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4282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4704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5164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4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6208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5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7248</w:t>
            </w:r>
          </w:p>
        </w:tc>
      </w:tr>
    </w:tbl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 xml:space="preserve">1.4. ПКГ </w:t>
      </w:r>
      <w:r w:rsidR="00D22F7E" w:rsidRPr="00E1347C">
        <w:rPr>
          <w:rFonts w:ascii="Arial" w:hAnsi="Arial" w:cs="Arial"/>
        </w:rPr>
        <w:t>«</w:t>
      </w:r>
      <w:r w:rsidRPr="00E1347C">
        <w:rPr>
          <w:rFonts w:ascii="Arial" w:hAnsi="Arial" w:cs="Arial"/>
        </w:rPr>
        <w:t>Общеотраслевые должности служащих четвертого уровня</w:t>
      </w:r>
      <w:r w:rsidR="00D22F7E" w:rsidRPr="00E1347C">
        <w:rPr>
          <w:rFonts w:ascii="Arial" w:hAnsi="Arial" w:cs="Arial"/>
        </w:rPr>
        <w:t>»</w:t>
      </w:r>
      <w:r w:rsidRPr="00E1347C">
        <w:rPr>
          <w:rFonts w:ascii="Arial" w:hAnsi="Arial" w:cs="Arial"/>
        </w:rPr>
        <w:t>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56173A" w:rsidRPr="00E1347C" w:rsidTr="0021079D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E1347C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7790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9025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9718</w:t>
            </w:r>
          </w:p>
        </w:tc>
      </w:tr>
    </w:tbl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:rsidR="00800BD5" w:rsidRPr="00E1347C" w:rsidRDefault="00800BD5" w:rsidP="0056173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 xml:space="preserve">2.1. ПКГ </w:t>
      </w:r>
      <w:r w:rsidR="00D22F7E" w:rsidRPr="00E1347C">
        <w:rPr>
          <w:rFonts w:ascii="Arial" w:hAnsi="Arial" w:cs="Arial"/>
        </w:rPr>
        <w:t>«</w:t>
      </w:r>
      <w:r w:rsidRPr="00E1347C">
        <w:rPr>
          <w:rFonts w:ascii="Arial" w:hAnsi="Arial" w:cs="Arial"/>
        </w:rPr>
        <w:t>Общеотраслевые профессии рабочих первого уровня</w:t>
      </w:r>
      <w:r w:rsidR="00D22F7E" w:rsidRPr="00E1347C">
        <w:rPr>
          <w:rFonts w:ascii="Arial" w:hAnsi="Arial" w:cs="Arial"/>
        </w:rPr>
        <w:t>»</w:t>
      </w:r>
      <w:r w:rsidRPr="00E1347C">
        <w:rPr>
          <w:rFonts w:ascii="Arial" w:hAnsi="Arial" w:cs="Arial"/>
        </w:rPr>
        <w:t>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56173A" w:rsidRPr="00E1347C" w:rsidTr="0021079D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E1347C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3016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972EE1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3161</w:t>
            </w:r>
          </w:p>
        </w:tc>
      </w:tr>
    </w:tbl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6173A" w:rsidRPr="00E1347C" w:rsidRDefault="0056173A" w:rsidP="0056173A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 xml:space="preserve">2.2. ПКГ </w:t>
      </w:r>
      <w:r w:rsidR="00D22F7E" w:rsidRPr="00E1347C">
        <w:rPr>
          <w:rFonts w:ascii="Arial" w:hAnsi="Arial" w:cs="Arial"/>
        </w:rPr>
        <w:t>«</w:t>
      </w:r>
      <w:r w:rsidRPr="00E1347C">
        <w:rPr>
          <w:rFonts w:ascii="Arial" w:hAnsi="Arial" w:cs="Arial"/>
        </w:rPr>
        <w:t>Общеотраслевые профессии рабочих второго уровня</w:t>
      </w:r>
      <w:r w:rsidR="00D22F7E" w:rsidRPr="00E1347C">
        <w:rPr>
          <w:rFonts w:ascii="Arial" w:hAnsi="Arial" w:cs="Arial"/>
        </w:rPr>
        <w:t>»</w:t>
      </w:r>
      <w:r w:rsidRPr="00E1347C">
        <w:rPr>
          <w:rFonts w:ascii="Arial" w:hAnsi="Arial" w:cs="Arial"/>
        </w:rPr>
        <w:t>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8"/>
        <w:gridCol w:w="4046"/>
      </w:tblGrid>
      <w:tr w:rsidR="0056173A" w:rsidRPr="00E1347C" w:rsidTr="00E1347C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E1347C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56173A" w:rsidRPr="00E1347C" w:rsidTr="00E1347C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lastRenderedPageBreak/>
              <w:t xml:space="preserve">1 квалификационный уровень     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3B43A6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3511</w:t>
            </w:r>
          </w:p>
        </w:tc>
      </w:tr>
      <w:tr w:rsidR="0056173A" w:rsidRPr="00E1347C" w:rsidTr="00E1347C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3B43A6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4282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3B43A6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4704</w:t>
            </w:r>
          </w:p>
        </w:tc>
      </w:tr>
      <w:tr w:rsidR="0056173A" w:rsidRPr="00E1347C" w:rsidTr="0021079D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56173A" w:rsidP="0021079D">
            <w:pPr>
              <w:pStyle w:val="ConsPlusCell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3A" w:rsidRPr="00E1347C" w:rsidRDefault="003B43A6" w:rsidP="0021079D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E1347C">
              <w:rPr>
                <w:rFonts w:cs="Arial"/>
                <w:sz w:val="24"/>
                <w:szCs w:val="24"/>
              </w:rPr>
              <w:t>5667</w:t>
            </w:r>
          </w:p>
        </w:tc>
      </w:tr>
    </w:tbl>
    <w:p w:rsidR="0056173A" w:rsidRPr="00E1347C" w:rsidRDefault="0056173A" w:rsidP="0056173A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56173A" w:rsidRPr="00E1347C" w:rsidRDefault="0056173A" w:rsidP="0056173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>Должности, не включенные в ПКГ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"/>
        <w:gridCol w:w="5021"/>
        <w:gridCol w:w="3543"/>
      </w:tblGrid>
      <w:tr w:rsidR="0056173A" w:rsidRPr="00E1347C" w:rsidTr="000F43A4">
        <w:trPr>
          <w:trHeight w:val="990"/>
        </w:trPr>
        <w:tc>
          <w:tcPr>
            <w:tcW w:w="616" w:type="dxa"/>
          </w:tcPr>
          <w:p w:rsidR="0056173A" w:rsidRPr="00E1347C" w:rsidRDefault="0056173A" w:rsidP="0021079D">
            <w:pPr>
              <w:tabs>
                <w:tab w:val="right" w:pos="318"/>
                <w:tab w:val="center" w:pos="51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 xml:space="preserve">№ </w:t>
            </w:r>
            <w:r w:rsidRPr="00E1347C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5021" w:type="dxa"/>
          </w:tcPr>
          <w:p w:rsidR="0056173A" w:rsidRPr="00E1347C" w:rsidRDefault="0056173A" w:rsidP="002107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Должность</w:t>
            </w:r>
          </w:p>
        </w:tc>
        <w:tc>
          <w:tcPr>
            <w:tcW w:w="3543" w:type="dxa"/>
          </w:tcPr>
          <w:p w:rsidR="0056173A" w:rsidRPr="00E1347C" w:rsidRDefault="0056173A" w:rsidP="002107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Размер оклада (должностного оклада), ставки заработной платы, руб.</w:t>
            </w:r>
          </w:p>
        </w:tc>
      </w:tr>
      <w:tr w:rsidR="0056173A" w:rsidRPr="00E1347C" w:rsidTr="000F43A4">
        <w:tc>
          <w:tcPr>
            <w:tcW w:w="616" w:type="dxa"/>
          </w:tcPr>
          <w:p w:rsidR="0056173A" w:rsidRPr="00E1347C" w:rsidRDefault="0056173A" w:rsidP="002107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1.</w:t>
            </w:r>
          </w:p>
        </w:tc>
        <w:tc>
          <w:tcPr>
            <w:tcW w:w="5021" w:type="dxa"/>
          </w:tcPr>
          <w:p w:rsidR="0056173A" w:rsidRPr="00E1347C" w:rsidRDefault="0056173A" w:rsidP="002107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Младший системный администратор</w:t>
            </w:r>
          </w:p>
        </w:tc>
        <w:tc>
          <w:tcPr>
            <w:tcW w:w="3543" w:type="dxa"/>
          </w:tcPr>
          <w:p w:rsidR="0056173A" w:rsidRPr="00E1347C" w:rsidRDefault="003B43A6" w:rsidP="002107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4282</w:t>
            </w:r>
          </w:p>
        </w:tc>
      </w:tr>
      <w:tr w:rsidR="0056173A" w:rsidRPr="00E1347C" w:rsidTr="000F43A4">
        <w:tc>
          <w:tcPr>
            <w:tcW w:w="616" w:type="dxa"/>
          </w:tcPr>
          <w:p w:rsidR="0056173A" w:rsidRPr="00E1347C" w:rsidRDefault="0056173A" w:rsidP="002107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5021" w:type="dxa"/>
          </w:tcPr>
          <w:p w:rsidR="0056173A" w:rsidRPr="00E1347C" w:rsidRDefault="0056173A" w:rsidP="002107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Оперативный дежурный</w:t>
            </w:r>
          </w:p>
        </w:tc>
        <w:tc>
          <w:tcPr>
            <w:tcW w:w="3543" w:type="dxa"/>
          </w:tcPr>
          <w:p w:rsidR="0056173A" w:rsidRPr="00E1347C" w:rsidRDefault="0056173A" w:rsidP="007B4408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 xml:space="preserve">    </w:t>
            </w:r>
            <w:r w:rsidR="000F43A4" w:rsidRPr="00E1347C">
              <w:rPr>
                <w:rFonts w:ascii="Arial" w:hAnsi="Arial" w:cs="Arial"/>
              </w:rPr>
              <w:t xml:space="preserve"> </w:t>
            </w:r>
            <w:r w:rsidRPr="00E1347C">
              <w:rPr>
                <w:rFonts w:ascii="Arial" w:hAnsi="Arial" w:cs="Arial"/>
              </w:rPr>
              <w:t xml:space="preserve">  </w:t>
            </w:r>
            <w:r w:rsidR="003B43A6" w:rsidRPr="00E1347C">
              <w:rPr>
                <w:rFonts w:ascii="Arial" w:hAnsi="Arial" w:cs="Arial"/>
              </w:rPr>
              <w:t xml:space="preserve"> </w:t>
            </w:r>
            <w:r w:rsidRPr="00E1347C">
              <w:rPr>
                <w:rFonts w:ascii="Arial" w:hAnsi="Arial" w:cs="Arial"/>
              </w:rPr>
              <w:t xml:space="preserve"> </w:t>
            </w:r>
            <w:r w:rsidR="00E1347C">
              <w:rPr>
                <w:rFonts w:ascii="Arial" w:hAnsi="Arial" w:cs="Arial"/>
              </w:rPr>
              <w:t xml:space="preserve"> </w:t>
            </w:r>
            <w:r w:rsidRPr="00E1347C">
              <w:rPr>
                <w:rFonts w:ascii="Arial" w:hAnsi="Arial" w:cs="Arial"/>
              </w:rPr>
              <w:t xml:space="preserve"> </w:t>
            </w:r>
            <w:r w:rsidR="003B43A6" w:rsidRPr="00E1347C">
              <w:rPr>
                <w:rFonts w:ascii="Arial" w:hAnsi="Arial" w:cs="Arial"/>
              </w:rPr>
              <w:t>4282</w:t>
            </w:r>
          </w:p>
        </w:tc>
      </w:tr>
      <w:tr w:rsidR="00D22F7E" w:rsidRPr="00E1347C" w:rsidTr="000F43A4">
        <w:tc>
          <w:tcPr>
            <w:tcW w:w="616" w:type="dxa"/>
          </w:tcPr>
          <w:p w:rsidR="00D22F7E" w:rsidRPr="00E1347C" w:rsidRDefault="00D22F7E" w:rsidP="002107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3.</w:t>
            </w:r>
          </w:p>
        </w:tc>
        <w:tc>
          <w:tcPr>
            <w:tcW w:w="5021" w:type="dxa"/>
          </w:tcPr>
          <w:p w:rsidR="00D22F7E" w:rsidRPr="00E1347C" w:rsidRDefault="00D22F7E" w:rsidP="002107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Помощник оперативного дежурного</w:t>
            </w:r>
          </w:p>
        </w:tc>
        <w:tc>
          <w:tcPr>
            <w:tcW w:w="3543" w:type="dxa"/>
          </w:tcPr>
          <w:p w:rsidR="00D22F7E" w:rsidRPr="00E1347C" w:rsidRDefault="00D22F7E" w:rsidP="00D22F7E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3896</w:t>
            </w:r>
          </w:p>
        </w:tc>
      </w:tr>
    </w:tbl>
    <w:p w:rsidR="007A7B72" w:rsidRPr="00E1347C" w:rsidRDefault="007A7B72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Default="00D22F7E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Default="00E1347C" w:rsidP="006D6947">
      <w:pPr>
        <w:rPr>
          <w:rFonts w:ascii="Arial" w:hAnsi="Arial" w:cs="Arial"/>
        </w:rPr>
      </w:pPr>
    </w:p>
    <w:p w:rsidR="00E1347C" w:rsidRPr="00E1347C" w:rsidRDefault="00E1347C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D22F7E" w:rsidRPr="00E1347C" w:rsidRDefault="00D22F7E" w:rsidP="006D6947">
      <w:pPr>
        <w:rPr>
          <w:rFonts w:ascii="Arial" w:hAnsi="Arial" w:cs="Arial"/>
        </w:rPr>
      </w:pPr>
    </w:p>
    <w:p w:rsidR="00E1347C" w:rsidRPr="00E1347C" w:rsidRDefault="00E1347C" w:rsidP="00E1347C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 w:rsidRPr="00E1347C">
        <w:rPr>
          <w:rFonts w:ascii="Arial" w:hAnsi="Arial" w:cs="Arial"/>
        </w:rPr>
        <w:lastRenderedPageBreak/>
        <w:t xml:space="preserve">Приложение </w:t>
      </w:r>
      <w:r>
        <w:rPr>
          <w:rFonts w:ascii="Arial" w:hAnsi="Arial" w:cs="Arial"/>
        </w:rPr>
        <w:t>2</w:t>
      </w:r>
      <w:r w:rsidRPr="00E1347C">
        <w:rPr>
          <w:rFonts w:ascii="Arial" w:hAnsi="Arial" w:cs="Arial"/>
        </w:rPr>
        <w:t xml:space="preserve"> к постановлению</w:t>
      </w:r>
    </w:p>
    <w:p w:rsidR="00E1347C" w:rsidRDefault="00E1347C" w:rsidP="00E1347C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администрации </w:t>
      </w:r>
      <w:r w:rsidRPr="00E1347C">
        <w:rPr>
          <w:rFonts w:ascii="Arial" w:hAnsi="Arial" w:cs="Arial"/>
        </w:rPr>
        <w:t xml:space="preserve">района </w:t>
      </w:r>
    </w:p>
    <w:p w:rsidR="00E1347C" w:rsidRPr="00E1347C" w:rsidRDefault="00E1347C" w:rsidP="00E1347C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>
        <w:rPr>
          <w:rFonts w:ascii="Arial" w:hAnsi="Arial" w:cs="Arial"/>
        </w:rPr>
        <w:t>от 06.06.2021 № 1510</w:t>
      </w:r>
    </w:p>
    <w:p w:rsidR="00D22F7E" w:rsidRPr="00E1347C" w:rsidRDefault="00D22F7E" w:rsidP="00D22F7E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D22F7E" w:rsidRPr="00E1347C" w:rsidRDefault="00D22F7E" w:rsidP="00D22F7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1347C">
        <w:rPr>
          <w:rFonts w:ascii="Arial" w:hAnsi="Arial" w:cs="Arial"/>
        </w:rPr>
        <w:t>Критерии оценки результативности и качества труда</w:t>
      </w:r>
      <w:r w:rsidRPr="00E1347C">
        <w:rPr>
          <w:rFonts w:ascii="Arial" w:hAnsi="Arial" w:cs="Arial"/>
          <w:bCs/>
        </w:rPr>
        <w:t xml:space="preserve"> работников</w:t>
      </w:r>
    </w:p>
    <w:p w:rsidR="00D22F7E" w:rsidRPr="00E1347C" w:rsidRDefault="00D22F7E" w:rsidP="00D22F7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984"/>
        <w:gridCol w:w="2835"/>
        <w:gridCol w:w="142"/>
        <w:gridCol w:w="283"/>
        <w:gridCol w:w="1843"/>
        <w:gridCol w:w="1985"/>
      </w:tblGrid>
      <w:tr w:rsidR="00D22F7E" w:rsidRPr="00E1347C" w:rsidTr="00D22F7E">
        <w:tc>
          <w:tcPr>
            <w:tcW w:w="534" w:type="dxa"/>
          </w:tcPr>
          <w:p w:rsidR="00D22F7E" w:rsidRPr="00E1347C" w:rsidRDefault="00D22F7E" w:rsidP="00D22F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№ п/п</w:t>
            </w:r>
          </w:p>
        </w:tc>
        <w:tc>
          <w:tcPr>
            <w:tcW w:w="1984" w:type="dxa"/>
          </w:tcPr>
          <w:p w:rsidR="00D22F7E" w:rsidRPr="00E1347C" w:rsidRDefault="00D22F7E" w:rsidP="00D22F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Должность</w:t>
            </w:r>
          </w:p>
        </w:tc>
        <w:tc>
          <w:tcPr>
            <w:tcW w:w="3260" w:type="dxa"/>
            <w:gridSpan w:val="3"/>
          </w:tcPr>
          <w:p w:rsidR="00D22F7E" w:rsidRPr="00E1347C" w:rsidRDefault="00D22F7E" w:rsidP="00D22F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Наименование критерия результативности и качества труда работников</w:t>
            </w:r>
          </w:p>
        </w:tc>
        <w:tc>
          <w:tcPr>
            <w:tcW w:w="1843" w:type="dxa"/>
          </w:tcPr>
          <w:p w:rsidR="00D22F7E" w:rsidRPr="00E1347C" w:rsidRDefault="00D22F7E" w:rsidP="00D22F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Содержание критерия оценки результативности и качества труда работников</w:t>
            </w:r>
          </w:p>
        </w:tc>
        <w:tc>
          <w:tcPr>
            <w:tcW w:w="1985" w:type="dxa"/>
          </w:tcPr>
          <w:p w:rsidR="00D22F7E" w:rsidRPr="00E1347C" w:rsidRDefault="00D22F7E" w:rsidP="00D22F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 xml:space="preserve">Предельное   </w:t>
            </w:r>
            <w:r w:rsidRPr="00E1347C">
              <w:rPr>
                <w:rFonts w:ascii="Arial" w:hAnsi="Arial" w:cs="Arial"/>
              </w:rPr>
              <w:br/>
              <w:t xml:space="preserve">количество   </w:t>
            </w:r>
            <w:r w:rsidRPr="00E1347C">
              <w:rPr>
                <w:rFonts w:ascii="Arial" w:hAnsi="Arial" w:cs="Arial"/>
              </w:rPr>
              <w:br/>
              <w:t xml:space="preserve">баллов для   </w:t>
            </w:r>
            <w:r w:rsidRPr="00E1347C">
              <w:rPr>
                <w:rFonts w:ascii="Arial" w:hAnsi="Arial" w:cs="Arial"/>
              </w:rPr>
              <w:br/>
              <w:t xml:space="preserve">установления  </w:t>
            </w:r>
            <w:r w:rsidRPr="00E1347C">
              <w:rPr>
                <w:rFonts w:ascii="Arial" w:hAnsi="Arial" w:cs="Arial"/>
              </w:rPr>
              <w:br/>
              <w:t xml:space="preserve">выплат     </w:t>
            </w:r>
            <w:r w:rsidRPr="00E1347C">
              <w:rPr>
                <w:rFonts w:ascii="Arial" w:hAnsi="Arial" w:cs="Arial"/>
              </w:rPr>
              <w:br/>
              <w:t xml:space="preserve">стимулирующего </w:t>
            </w:r>
            <w:r w:rsidRPr="00E1347C">
              <w:rPr>
                <w:rFonts w:ascii="Arial" w:hAnsi="Arial" w:cs="Arial"/>
              </w:rPr>
              <w:br/>
              <w:t>характера</w:t>
            </w:r>
          </w:p>
        </w:tc>
      </w:tr>
      <w:tr w:rsidR="00D22F7E" w:rsidRPr="00E1347C" w:rsidTr="00D22F7E">
        <w:trPr>
          <w:trHeight w:val="271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1</w:t>
            </w:r>
          </w:p>
        </w:tc>
        <w:tc>
          <w:tcPr>
            <w:tcW w:w="9072" w:type="dxa"/>
            <w:gridSpan w:val="6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  <w:bCs/>
              </w:rPr>
              <w:t>Выплата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D22F7E" w:rsidRPr="00E1347C" w:rsidTr="00D22F7E">
        <w:trPr>
          <w:trHeight w:val="37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Младший системный администратор</w:t>
            </w:r>
          </w:p>
        </w:tc>
        <w:tc>
          <w:tcPr>
            <w:tcW w:w="2977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Сопровождение программных продуктов, кол-во программных продуктов</w:t>
            </w: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  <w:color w:val="000000"/>
              </w:rPr>
              <w:t>Отсутствие обоснованных замечаний со стороны руководителя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45</w:t>
            </w: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D22F7E" w:rsidRPr="00E1347C" w:rsidTr="00D22F7E">
        <w:trPr>
          <w:trHeight w:val="37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977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Проведение работ по своевременному проведению работ по текущему обслуживанию оргтехники (мелкосрочный негарантийный ремонт, чистка, смазка и т.д.), кол-во единиц обслуживаемой техники</w:t>
            </w: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  <w:color w:val="000000"/>
              </w:rPr>
              <w:t>Отсутствие обоснованных замечаний со стороны руководителя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15</w:t>
            </w:r>
          </w:p>
        </w:tc>
      </w:tr>
      <w:tr w:rsidR="00D22F7E" w:rsidRPr="00E1347C" w:rsidTr="00D22F7E">
        <w:trPr>
          <w:trHeight w:val="37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2.</w:t>
            </w: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Оперативный дежурный</w:t>
            </w:r>
          </w:p>
        </w:tc>
        <w:tc>
          <w:tcPr>
            <w:tcW w:w="2977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Своевременное  доведение сигналов оповещения и сообщений от населения об угрозе или чрезвычайной ситуации, оповещение  дежурно-диспетчерского персонала службы, в компетенцию которого входит реагирование на  принятое сообщение</w:t>
            </w:r>
            <w:r w:rsidRPr="00E1347C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  <w:color w:val="000000"/>
              </w:rPr>
              <w:t>Отсутствие обоснованных замечаний со стороны руководителя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25</w:t>
            </w:r>
          </w:p>
        </w:tc>
      </w:tr>
      <w:tr w:rsidR="00D22F7E" w:rsidRPr="00E1347C" w:rsidTr="00D22F7E">
        <w:trPr>
          <w:trHeight w:val="37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977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</w:rPr>
              <w:t xml:space="preserve">Обработка и анализ данных об угрозе или  ЧС, определение  ее масштаба  и уточнение состава взаимодействующих </w:t>
            </w:r>
            <w:r w:rsidRPr="00E1347C">
              <w:rPr>
                <w:rFonts w:ascii="Arial" w:hAnsi="Arial" w:cs="Arial"/>
              </w:rPr>
              <w:lastRenderedPageBreak/>
              <w:t xml:space="preserve">ДДС, </w:t>
            </w:r>
            <w:r w:rsidRPr="00E1347C">
              <w:rPr>
                <w:rFonts w:ascii="Arial" w:hAnsi="Arial" w:cs="Arial"/>
                <w:color w:val="000000"/>
              </w:rPr>
              <w:t xml:space="preserve"> принятие  оперативных решений. </w:t>
            </w: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Соблюдение правил  внутреннего  распорядка</w:t>
            </w:r>
          </w:p>
        </w:tc>
        <w:tc>
          <w:tcPr>
            <w:tcW w:w="2126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  <w:color w:val="000000"/>
              </w:rPr>
              <w:lastRenderedPageBreak/>
              <w:t xml:space="preserve">Отсутствие замечаний со стороны должностных лиц  администрации </w:t>
            </w:r>
            <w:r w:rsidRPr="00E1347C">
              <w:rPr>
                <w:rFonts w:ascii="Arial" w:hAnsi="Arial" w:cs="Arial"/>
                <w:color w:val="000000"/>
              </w:rPr>
              <w:lastRenderedPageBreak/>
              <w:t>района и руководителя учреждения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lastRenderedPageBreak/>
              <w:t>15</w:t>
            </w:r>
          </w:p>
        </w:tc>
      </w:tr>
      <w:tr w:rsidR="00D22F7E" w:rsidRPr="00E1347C" w:rsidTr="00D22F7E">
        <w:trPr>
          <w:trHeight w:val="37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977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  <w:bCs/>
              </w:rPr>
              <w:t>Обобщение и анализ  информации о  произошедших за период дежурства  чрезвычайных ситуациях и принятых мерах по их ликвидации</w:t>
            </w:r>
          </w:p>
        </w:tc>
        <w:tc>
          <w:tcPr>
            <w:tcW w:w="2126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  <w:color w:val="000000"/>
              </w:rPr>
              <w:t>Отсутствие замечаний со стороны должностных лиц  администрации района и руководителя учреждения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10</w:t>
            </w:r>
          </w:p>
        </w:tc>
      </w:tr>
      <w:tr w:rsidR="00D22F7E" w:rsidRPr="00E1347C" w:rsidTr="00D22F7E">
        <w:trPr>
          <w:trHeight w:val="37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ind w:right="-108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977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Соблюдение правил  внутреннего  распорядка</w:t>
            </w:r>
          </w:p>
        </w:tc>
        <w:tc>
          <w:tcPr>
            <w:tcW w:w="2126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  <w:color w:val="000000"/>
              </w:rPr>
              <w:t>Отсутствие зафиксированных нарушений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10</w:t>
            </w:r>
          </w:p>
        </w:tc>
      </w:tr>
      <w:tr w:rsidR="00D22F7E" w:rsidRPr="00E1347C" w:rsidTr="00D22F7E">
        <w:trPr>
          <w:trHeight w:val="37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3.</w:t>
            </w: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 xml:space="preserve">Диспетчер, помощник оперативного дежурного </w:t>
            </w:r>
          </w:p>
        </w:tc>
        <w:tc>
          <w:tcPr>
            <w:tcW w:w="2977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Своевременное доведение сигналов оповещения и сообщений от населения об угрозе или чрезвычайной ситуации, оповещение дежурно-диспетчерского персонала службы, в компетенцию которого входит реагирование на принятое сообщение</w:t>
            </w:r>
          </w:p>
        </w:tc>
        <w:tc>
          <w:tcPr>
            <w:tcW w:w="2126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  <w:color w:val="000000"/>
              </w:rPr>
              <w:t xml:space="preserve">Отсутствие замечаний  и жалоб со стороны вышестоящих,  органов, организаций и населения  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35</w:t>
            </w:r>
          </w:p>
        </w:tc>
      </w:tr>
      <w:tr w:rsidR="00D22F7E" w:rsidRPr="00E1347C" w:rsidTr="00D22F7E">
        <w:trPr>
          <w:trHeight w:val="37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977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 xml:space="preserve">Соблюдение правил  внутреннего  распорядка </w:t>
            </w:r>
          </w:p>
        </w:tc>
        <w:tc>
          <w:tcPr>
            <w:tcW w:w="2126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  <w:color w:val="000000"/>
              </w:rPr>
              <w:t>Отсутствие зафиксированных нарушений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10</w:t>
            </w:r>
          </w:p>
        </w:tc>
      </w:tr>
      <w:tr w:rsidR="00D22F7E" w:rsidRPr="00E1347C" w:rsidTr="00D22F7E">
        <w:trPr>
          <w:trHeight w:val="37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977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Обобщение и анализ  информации о  произошедших за период дежурства  чрезвычайных ситуациях и принятых мерах по их ликвидации</w:t>
            </w:r>
          </w:p>
        </w:tc>
        <w:tc>
          <w:tcPr>
            <w:tcW w:w="2126" w:type="dxa"/>
            <w:gridSpan w:val="2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347C">
              <w:rPr>
                <w:rFonts w:ascii="Arial" w:hAnsi="Arial" w:cs="Arial"/>
                <w:color w:val="000000"/>
              </w:rPr>
              <w:t>Отсутствие замечаний со стороны должностных лиц  администрации района и руководителя учреждения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10</w:t>
            </w:r>
          </w:p>
        </w:tc>
      </w:tr>
      <w:tr w:rsidR="00D22F7E" w:rsidRPr="00E1347C" w:rsidTr="00D22F7E">
        <w:trPr>
          <w:trHeight w:val="201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2</w:t>
            </w:r>
          </w:p>
        </w:tc>
        <w:tc>
          <w:tcPr>
            <w:tcW w:w="9072" w:type="dxa"/>
            <w:gridSpan w:val="6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  <w:bCs/>
              </w:rPr>
              <w:t>Выплата за интенсивность и высокие результаты работы</w:t>
            </w:r>
          </w:p>
        </w:tc>
      </w:tr>
      <w:tr w:rsidR="00D22F7E" w:rsidRPr="00E1347C" w:rsidTr="000E059D">
        <w:trPr>
          <w:trHeight w:val="1943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  <w:bCs/>
              </w:rPr>
              <w:t>Младший системный администратор</w:t>
            </w: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Количество выполненных срочных заданий вышестоящих организаций и руководства в установленные сроки (при отсутствии объективных причин), кол-во заданий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Отсутствие случаев  отказа от выполнения  распоряжений руководителя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50</w:t>
            </w:r>
          </w:p>
        </w:tc>
      </w:tr>
      <w:tr w:rsidR="00D22F7E" w:rsidRPr="00E1347C" w:rsidTr="000E059D">
        <w:trPr>
          <w:trHeight w:val="415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Оперативный  дежурный</w:t>
            </w:r>
          </w:p>
        </w:tc>
        <w:tc>
          <w:tcPr>
            <w:tcW w:w="283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 xml:space="preserve"> Оперативность, качественное и четкое исполнение  должностных обязанностей,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Своевременное  донесение информации  до должностных лиц администрации района согласно регламента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25</w:t>
            </w:r>
          </w:p>
        </w:tc>
      </w:tr>
      <w:tr w:rsidR="00D22F7E" w:rsidRPr="00E1347C" w:rsidTr="000E059D">
        <w:trPr>
          <w:trHeight w:val="1372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D22F7E" w:rsidRPr="00E1347C" w:rsidRDefault="00D22F7E" w:rsidP="00D22F7E">
            <w:pPr>
              <w:pStyle w:val="ConsPlusCell"/>
              <w:rPr>
                <w:rFonts w:cs="Arial"/>
                <w:bCs/>
                <w:sz w:val="24"/>
                <w:szCs w:val="24"/>
              </w:rPr>
            </w:pPr>
            <w:r w:rsidRPr="00E1347C">
              <w:rPr>
                <w:rFonts w:cs="Arial"/>
                <w:bCs/>
                <w:sz w:val="24"/>
                <w:szCs w:val="24"/>
              </w:rPr>
              <w:t>Бережное отношение к вверенному имуществу и правильная эксплуатация   оборудования, средств  связи. Техническое и программное обеспечение  и использование в работе учреждения.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0E05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Функционирование локальной сети, электронной почты, использование программного обеспечения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25</w:t>
            </w:r>
          </w:p>
        </w:tc>
      </w:tr>
      <w:tr w:rsidR="00D22F7E" w:rsidRPr="00E1347C" w:rsidTr="000E059D">
        <w:trPr>
          <w:trHeight w:val="98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3.</w:t>
            </w: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Диспетчер, помощник оперативного дежурного</w:t>
            </w:r>
          </w:p>
        </w:tc>
        <w:tc>
          <w:tcPr>
            <w:tcW w:w="2835" w:type="dxa"/>
          </w:tcPr>
          <w:p w:rsidR="00D22F7E" w:rsidRPr="00E1347C" w:rsidRDefault="00D22F7E" w:rsidP="00D22F7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Оперативность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D22F7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Своевременное  донесение информации  до должностных лиц администрации района согласно регламента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35</w:t>
            </w:r>
          </w:p>
        </w:tc>
      </w:tr>
      <w:tr w:rsidR="00D22F7E" w:rsidRPr="00E1347C" w:rsidTr="000E059D">
        <w:trPr>
          <w:trHeight w:val="98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D22F7E" w:rsidRPr="00E1347C" w:rsidRDefault="00D22F7E" w:rsidP="00D22F7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Техническое и программное обеспечение  и использование в работе учреждения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0E05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Функционирование локальной сети, электронной почты, использование программного обеспечения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10</w:t>
            </w:r>
          </w:p>
        </w:tc>
      </w:tr>
      <w:tr w:rsidR="00D22F7E" w:rsidRPr="00E1347C" w:rsidTr="00D22F7E">
        <w:trPr>
          <w:trHeight w:val="98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3</w:t>
            </w:r>
          </w:p>
        </w:tc>
        <w:tc>
          <w:tcPr>
            <w:tcW w:w="9072" w:type="dxa"/>
            <w:gridSpan w:val="6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  <w:bCs/>
              </w:rPr>
              <w:t>Выплата за качество выполняемых работ</w:t>
            </w:r>
          </w:p>
        </w:tc>
      </w:tr>
      <w:tr w:rsidR="00D22F7E" w:rsidRPr="00E1347C" w:rsidTr="000E059D">
        <w:trPr>
          <w:trHeight w:val="1420"/>
        </w:trPr>
        <w:tc>
          <w:tcPr>
            <w:tcW w:w="534" w:type="dxa"/>
            <w:vMerge w:val="restart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  <w:vMerge w:val="restart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Младший системный администратор</w:t>
            </w: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vMerge w:val="restart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Выполнение работ по поддержанию работоспособности программных продуктов (не связанных с ошибками разработчиков) или компьютерного оборудования, кол-во дней неработоспособности программного продукта или компьютерного оборудования</w:t>
            </w: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Своевременное  исполнение должностных обязанностей для обеспечения бесперебойной работы учреждения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30</w:t>
            </w: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D22F7E" w:rsidRPr="00E1347C" w:rsidTr="000E059D">
        <w:trPr>
          <w:trHeight w:val="1250"/>
        </w:trPr>
        <w:tc>
          <w:tcPr>
            <w:tcW w:w="534" w:type="dxa"/>
            <w:vMerge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vMerge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 xml:space="preserve">Отсутствие или наличие единичных  (не более 2-3) замечаний   работнику со стороны администрации учреждения, отсутствие случаев </w:t>
            </w:r>
            <w:r w:rsidRPr="00E1347C">
              <w:rPr>
                <w:rFonts w:ascii="Arial" w:hAnsi="Arial" w:cs="Arial"/>
                <w:bCs/>
              </w:rPr>
              <w:lastRenderedPageBreak/>
              <w:t>производственного травматизма за отчетный период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lastRenderedPageBreak/>
              <w:t>9</w:t>
            </w:r>
          </w:p>
        </w:tc>
      </w:tr>
      <w:tr w:rsidR="00D22F7E" w:rsidRPr="00E1347C" w:rsidTr="000E059D">
        <w:trPr>
          <w:trHeight w:val="537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Выполнение поставленных руководителем задач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Выполнение</w:t>
            </w:r>
          </w:p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30</w:t>
            </w:r>
          </w:p>
        </w:tc>
      </w:tr>
      <w:tr w:rsidR="00D22F7E" w:rsidRPr="00E1347C" w:rsidTr="000E059D">
        <w:trPr>
          <w:trHeight w:val="125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2.</w:t>
            </w: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Оперативный дежурный</w:t>
            </w:r>
          </w:p>
        </w:tc>
        <w:tc>
          <w:tcPr>
            <w:tcW w:w="283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Качественное и четкое исполнение  должностных обязанностей.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Отсутствие претензий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25</w:t>
            </w:r>
          </w:p>
        </w:tc>
      </w:tr>
      <w:tr w:rsidR="00D22F7E" w:rsidRPr="00E1347C" w:rsidTr="000E059D">
        <w:trPr>
          <w:trHeight w:val="125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Осуществление  контроля и прогнозирования при выполнении поставленных задач.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Отсутствие замечаний, жалоб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20</w:t>
            </w:r>
          </w:p>
        </w:tc>
      </w:tr>
      <w:tr w:rsidR="00D22F7E" w:rsidRPr="00E1347C" w:rsidTr="000E059D">
        <w:trPr>
          <w:trHeight w:val="125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Соблюдение морально-этических норм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Отсутствие замечаний, жалоб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15</w:t>
            </w:r>
          </w:p>
        </w:tc>
      </w:tr>
      <w:tr w:rsidR="00D22F7E" w:rsidRPr="00E1347C" w:rsidTr="000E059D">
        <w:trPr>
          <w:trHeight w:val="1045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3.</w:t>
            </w: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Диспетчер</w:t>
            </w:r>
            <w:r w:rsidR="00E1347C">
              <w:rPr>
                <w:rFonts w:ascii="Arial" w:hAnsi="Arial" w:cs="Arial"/>
                <w:bCs/>
              </w:rPr>
              <w:t>,</w:t>
            </w:r>
            <w:r w:rsidR="000E059D" w:rsidRPr="00E1347C">
              <w:rPr>
                <w:rFonts w:ascii="Arial" w:hAnsi="Arial" w:cs="Arial"/>
                <w:bCs/>
              </w:rPr>
              <w:t xml:space="preserve"> помощник оперативного дежурного</w:t>
            </w:r>
          </w:p>
        </w:tc>
        <w:tc>
          <w:tcPr>
            <w:tcW w:w="283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 xml:space="preserve">Качественное и четкое исполнение  должностных обязанностей 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Отсутствие претензий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35</w:t>
            </w:r>
          </w:p>
        </w:tc>
      </w:tr>
      <w:tr w:rsidR="00D22F7E" w:rsidRPr="00E1347C" w:rsidTr="000E059D">
        <w:trPr>
          <w:trHeight w:val="1045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Бережное отношение к вверенному имуществу и правильная эксплуатация   оборудования, средств связи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Отсутствие замечаний, жалоб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10</w:t>
            </w:r>
          </w:p>
        </w:tc>
      </w:tr>
      <w:tr w:rsidR="00D22F7E" w:rsidRPr="00E1347C" w:rsidTr="000E059D">
        <w:trPr>
          <w:trHeight w:val="550"/>
        </w:trPr>
        <w:tc>
          <w:tcPr>
            <w:tcW w:w="53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 xml:space="preserve">Соблюдение морально-этических норм </w:t>
            </w:r>
          </w:p>
        </w:tc>
        <w:tc>
          <w:tcPr>
            <w:tcW w:w="2268" w:type="dxa"/>
            <w:gridSpan w:val="3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Отсутствие замечаний, жалоб</w:t>
            </w:r>
          </w:p>
        </w:tc>
        <w:tc>
          <w:tcPr>
            <w:tcW w:w="1985" w:type="dxa"/>
          </w:tcPr>
          <w:p w:rsidR="00D22F7E" w:rsidRPr="00E1347C" w:rsidRDefault="00D22F7E" w:rsidP="00C33E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347C">
              <w:rPr>
                <w:rFonts w:ascii="Arial" w:hAnsi="Arial" w:cs="Arial"/>
                <w:bCs/>
              </w:rPr>
              <w:t>10</w:t>
            </w:r>
          </w:p>
        </w:tc>
      </w:tr>
    </w:tbl>
    <w:p w:rsidR="00E1347C" w:rsidRPr="00E1347C" w:rsidRDefault="00D22F7E" w:rsidP="00E1347C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 w:rsidRPr="00E1347C">
        <w:rPr>
          <w:rFonts w:ascii="Arial" w:hAnsi="Arial" w:cs="Arial"/>
        </w:rPr>
        <w:br w:type="page"/>
      </w:r>
      <w:r w:rsidR="00E1347C" w:rsidRPr="00E1347C">
        <w:rPr>
          <w:rFonts w:ascii="Arial" w:hAnsi="Arial" w:cs="Arial"/>
        </w:rPr>
        <w:lastRenderedPageBreak/>
        <w:t xml:space="preserve">Приложение </w:t>
      </w:r>
      <w:r w:rsidR="00E1347C">
        <w:rPr>
          <w:rFonts w:ascii="Arial" w:hAnsi="Arial" w:cs="Arial"/>
        </w:rPr>
        <w:t>3</w:t>
      </w:r>
      <w:r w:rsidR="00E1347C" w:rsidRPr="00E1347C">
        <w:rPr>
          <w:rFonts w:ascii="Arial" w:hAnsi="Arial" w:cs="Arial"/>
        </w:rPr>
        <w:t xml:space="preserve"> к постановлению</w:t>
      </w:r>
    </w:p>
    <w:p w:rsidR="00E1347C" w:rsidRDefault="00E1347C" w:rsidP="00E1347C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администрации </w:t>
      </w:r>
      <w:r w:rsidRPr="00E1347C">
        <w:rPr>
          <w:rFonts w:ascii="Arial" w:hAnsi="Arial" w:cs="Arial"/>
        </w:rPr>
        <w:t xml:space="preserve">района </w:t>
      </w:r>
    </w:p>
    <w:p w:rsidR="00E1347C" w:rsidRPr="00E1347C" w:rsidRDefault="00E1347C" w:rsidP="00E1347C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>
        <w:rPr>
          <w:rFonts w:ascii="Arial" w:hAnsi="Arial" w:cs="Arial"/>
        </w:rPr>
        <w:t>от 06.06.2021 № 1510</w:t>
      </w:r>
    </w:p>
    <w:p w:rsidR="000E059D" w:rsidRPr="00E1347C" w:rsidRDefault="000E059D" w:rsidP="00E1347C">
      <w:pPr>
        <w:widowControl w:val="0"/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</w:p>
    <w:p w:rsidR="000E059D" w:rsidRPr="00E1347C" w:rsidRDefault="000E059D" w:rsidP="000E059D">
      <w:pPr>
        <w:ind w:firstLine="709"/>
        <w:jc w:val="center"/>
        <w:rPr>
          <w:rFonts w:ascii="Arial" w:hAnsi="Arial" w:cs="Arial"/>
        </w:rPr>
      </w:pPr>
    </w:p>
    <w:p w:rsidR="000E059D" w:rsidRPr="00E1347C" w:rsidRDefault="000E059D" w:rsidP="000E059D">
      <w:pPr>
        <w:ind w:firstLine="709"/>
        <w:jc w:val="center"/>
        <w:rPr>
          <w:rFonts w:ascii="Arial" w:hAnsi="Arial" w:cs="Arial"/>
        </w:rPr>
      </w:pPr>
      <w:r w:rsidRPr="00E1347C">
        <w:rPr>
          <w:rFonts w:ascii="Arial" w:hAnsi="Arial" w:cs="Arial"/>
        </w:rPr>
        <w:t>Перечень</w:t>
      </w:r>
    </w:p>
    <w:p w:rsidR="000E059D" w:rsidRPr="00E1347C" w:rsidRDefault="000E059D" w:rsidP="000E059D">
      <w:pPr>
        <w:ind w:firstLine="709"/>
        <w:jc w:val="center"/>
        <w:rPr>
          <w:rFonts w:ascii="Arial" w:hAnsi="Arial" w:cs="Arial"/>
        </w:rPr>
      </w:pPr>
      <w:r w:rsidRPr="00E1347C">
        <w:rPr>
          <w:rFonts w:ascii="Arial" w:hAnsi="Arial" w:cs="Arial"/>
        </w:rPr>
        <w:t xml:space="preserve">  должностей, профессий работников  учреждений, относимых к основному персоналу  по виду экономической деятельности  «Деятельность  по созданию и использованию баз данных и информационных ресурсов»</w:t>
      </w:r>
    </w:p>
    <w:p w:rsidR="000E059D" w:rsidRPr="00E1347C" w:rsidRDefault="000E059D" w:rsidP="000E059D">
      <w:pPr>
        <w:ind w:firstLine="709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7"/>
        <w:gridCol w:w="4733"/>
      </w:tblGrid>
      <w:tr w:rsidR="000E059D" w:rsidRPr="00E1347C" w:rsidTr="00C33E34">
        <w:tc>
          <w:tcPr>
            <w:tcW w:w="4837" w:type="dxa"/>
          </w:tcPr>
          <w:p w:rsidR="000E059D" w:rsidRPr="00E1347C" w:rsidRDefault="000E059D" w:rsidP="00C33E34">
            <w:pPr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 xml:space="preserve">Наименование учреждений </w:t>
            </w:r>
          </w:p>
        </w:tc>
        <w:tc>
          <w:tcPr>
            <w:tcW w:w="4733" w:type="dxa"/>
          </w:tcPr>
          <w:p w:rsidR="000E059D" w:rsidRPr="00E1347C" w:rsidRDefault="000E059D" w:rsidP="00C33E34">
            <w:pPr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Должности, профессии работников учреждений</w:t>
            </w:r>
          </w:p>
        </w:tc>
      </w:tr>
      <w:tr w:rsidR="000E059D" w:rsidRPr="00E1347C" w:rsidTr="00C33E34">
        <w:tc>
          <w:tcPr>
            <w:tcW w:w="4837" w:type="dxa"/>
          </w:tcPr>
          <w:p w:rsidR="000E059D" w:rsidRPr="00E1347C" w:rsidRDefault="000E059D" w:rsidP="00C33E34">
            <w:pPr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1. Муниципальное казенное учреждение «Единая дежурно-диспетчерская служба муниципального образования Емельяновский район Красноярского края»</w:t>
            </w:r>
          </w:p>
        </w:tc>
        <w:tc>
          <w:tcPr>
            <w:tcW w:w="4733" w:type="dxa"/>
          </w:tcPr>
          <w:p w:rsidR="000E059D" w:rsidRPr="00E1347C" w:rsidRDefault="000E059D" w:rsidP="00C33E34">
            <w:pPr>
              <w:jc w:val="center"/>
              <w:rPr>
                <w:rFonts w:ascii="Arial" w:hAnsi="Arial" w:cs="Arial"/>
              </w:rPr>
            </w:pPr>
            <w:r w:rsidRPr="00E1347C">
              <w:rPr>
                <w:rFonts w:ascii="Arial" w:hAnsi="Arial" w:cs="Arial"/>
              </w:rPr>
              <w:t>Диспетчер, оперативный дежурный, помощник оперативного дежурного</w:t>
            </w:r>
          </w:p>
          <w:p w:rsidR="000E059D" w:rsidRPr="00E1347C" w:rsidRDefault="000E059D" w:rsidP="00C33E3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22F7E" w:rsidRPr="00E1347C" w:rsidRDefault="00D22F7E" w:rsidP="006D6947">
      <w:pPr>
        <w:rPr>
          <w:rFonts w:ascii="Arial" w:hAnsi="Arial" w:cs="Arial"/>
        </w:rPr>
      </w:pPr>
    </w:p>
    <w:sectPr w:rsidR="00D22F7E" w:rsidRPr="00E1347C" w:rsidSect="000F43A4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849" w:rsidRDefault="00256849" w:rsidP="00BF6968">
      <w:r>
        <w:separator/>
      </w:r>
    </w:p>
  </w:endnote>
  <w:endnote w:type="continuationSeparator" w:id="1">
    <w:p w:rsidR="00256849" w:rsidRDefault="00256849" w:rsidP="00BF6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6886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F6968" w:rsidRPr="00BF6968" w:rsidRDefault="00BF6968" w:rsidP="00BF6968">
        <w:pPr>
          <w:pStyle w:val="a8"/>
          <w:jc w:val="right"/>
          <w:rPr>
            <w:rFonts w:ascii="Arial" w:hAnsi="Arial" w:cs="Arial"/>
          </w:rPr>
        </w:pPr>
        <w:r w:rsidRPr="00BF6968">
          <w:rPr>
            <w:rFonts w:ascii="Arial" w:hAnsi="Arial" w:cs="Arial"/>
          </w:rPr>
          <w:fldChar w:fldCharType="begin"/>
        </w:r>
        <w:r w:rsidRPr="00BF6968">
          <w:rPr>
            <w:rFonts w:ascii="Arial" w:hAnsi="Arial" w:cs="Arial"/>
          </w:rPr>
          <w:instrText xml:space="preserve"> PAGE   \* MERGEFORMAT </w:instrText>
        </w:r>
        <w:r w:rsidRPr="00BF6968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BF6968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849" w:rsidRDefault="00256849" w:rsidP="00BF6968">
      <w:r>
        <w:separator/>
      </w:r>
    </w:p>
  </w:footnote>
  <w:footnote w:type="continuationSeparator" w:id="1">
    <w:p w:rsidR="00256849" w:rsidRDefault="00256849" w:rsidP="00BF6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2DC3509"/>
    <w:multiLevelType w:val="hybridMultilevel"/>
    <w:tmpl w:val="5B0AE204"/>
    <w:lvl w:ilvl="0" w:tplc="C14E52F8">
      <w:start w:val="3"/>
      <w:numFmt w:val="decimal"/>
      <w:lvlText w:val="%1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9F1270"/>
    <w:multiLevelType w:val="multilevel"/>
    <w:tmpl w:val="0380A342"/>
    <w:lvl w:ilvl="0">
      <w:start w:val="3"/>
      <w:numFmt w:val="decimal"/>
      <w:lvlText w:val="%1.......鳐"/>
      <w:lvlJc w:val="left"/>
      <w:pPr>
        <w:ind w:left="2520" w:hanging="25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5E5"/>
    <w:rsid w:val="00011154"/>
    <w:rsid w:val="000232D6"/>
    <w:rsid w:val="000507DA"/>
    <w:rsid w:val="000E059D"/>
    <w:rsid w:val="000F43A4"/>
    <w:rsid w:val="0011140E"/>
    <w:rsid w:val="00130FEE"/>
    <w:rsid w:val="001404CC"/>
    <w:rsid w:val="00146340"/>
    <w:rsid w:val="0019241F"/>
    <w:rsid w:val="001A65BF"/>
    <w:rsid w:val="001C2DF0"/>
    <w:rsid w:val="002114A4"/>
    <w:rsid w:val="00240D07"/>
    <w:rsid w:val="00243D12"/>
    <w:rsid w:val="00256849"/>
    <w:rsid w:val="00285909"/>
    <w:rsid w:val="002B7F6B"/>
    <w:rsid w:val="00303969"/>
    <w:rsid w:val="00374321"/>
    <w:rsid w:val="00393512"/>
    <w:rsid w:val="003B0635"/>
    <w:rsid w:val="003B43A6"/>
    <w:rsid w:val="003D33CC"/>
    <w:rsid w:val="00402C4B"/>
    <w:rsid w:val="004458B6"/>
    <w:rsid w:val="004515D7"/>
    <w:rsid w:val="004C2F5F"/>
    <w:rsid w:val="004C7ED1"/>
    <w:rsid w:val="005432F9"/>
    <w:rsid w:val="0056173A"/>
    <w:rsid w:val="005710A8"/>
    <w:rsid w:val="00657D86"/>
    <w:rsid w:val="00694D89"/>
    <w:rsid w:val="006D351D"/>
    <w:rsid w:val="006D6947"/>
    <w:rsid w:val="006D6DFE"/>
    <w:rsid w:val="00702BE6"/>
    <w:rsid w:val="00725918"/>
    <w:rsid w:val="0075614C"/>
    <w:rsid w:val="00783E47"/>
    <w:rsid w:val="007A33DC"/>
    <w:rsid w:val="007A7B72"/>
    <w:rsid w:val="007B4408"/>
    <w:rsid w:val="007B5F53"/>
    <w:rsid w:val="007C65DD"/>
    <w:rsid w:val="007C6618"/>
    <w:rsid w:val="00800BD5"/>
    <w:rsid w:val="00801563"/>
    <w:rsid w:val="00806D98"/>
    <w:rsid w:val="00810FAC"/>
    <w:rsid w:val="008653A9"/>
    <w:rsid w:val="0087109D"/>
    <w:rsid w:val="008A0A77"/>
    <w:rsid w:val="008A4C65"/>
    <w:rsid w:val="008B594F"/>
    <w:rsid w:val="0090416C"/>
    <w:rsid w:val="00930135"/>
    <w:rsid w:val="00935071"/>
    <w:rsid w:val="00964E5F"/>
    <w:rsid w:val="00972EE1"/>
    <w:rsid w:val="009E2088"/>
    <w:rsid w:val="009E5392"/>
    <w:rsid w:val="00A4460B"/>
    <w:rsid w:val="00A7676D"/>
    <w:rsid w:val="00A92D1A"/>
    <w:rsid w:val="00A951AC"/>
    <w:rsid w:val="00AB1071"/>
    <w:rsid w:val="00AD2D2D"/>
    <w:rsid w:val="00AD79A0"/>
    <w:rsid w:val="00AF18A9"/>
    <w:rsid w:val="00B00FAA"/>
    <w:rsid w:val="00B63796"/>
    <w:rsid w:val="00B7547A"/>
    <w:rsid w:val="00BF6968"/>
    <w:rsid w:val="00C5622B"/>
    <w:rsid w:val="00C759C9"/>
    <w:rsid w:val="00C91070"/>
    <w:rsid w:val="00CE7BC8"/>
    <w:rsid w:val="00CF0AFF"/>
    <w:rsid w:val="00CF3385"/>
    <w:rsid w:val="00D22F7E"/>
    <w:rsid w:val="00D61D3A"/>
    <w:rsid w:val="00D740D2"/>
    <w:rsid w:val="00E07380"/>
    <w:rsid w:val="00E1347C"/>
    <w:rsid w:val="00E27397"/>
    <w:rsid w:val="00E5560E"/>
    <w:rsid w:val="00E965E5"/>
    <w:rsid w:val="00EC3D0F"/>
    <w:rsid w:val="00EC7071"/>
    <w:rsid w:val="00F1379B"/>
    <w:rsid w:val="00F24233"/>
    <w:rsid w:val="00F64913"/>
    <w:rsid w:val="00FA6131"/>
    <w:rsid w:val="00FD1DE3"/>
    <w:rsid w:val="00FD6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F69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F6968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F69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6968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8BAE2-0EED-4098-B6A9-C462DB088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Центр. Бух</dc:creator>
  <cp:lastModifiedBy>Terminal1</cp:lastModifiedBy>
  <cp:revision>3</cp:revision>
  <cp:lastPrinted>2021-08-30T08:07:00Z</cp:lastPrinted>
  <dcterms:created xsi:type="dcterms:W3CDTF">2021-09-13T06:13:00Z</dcterms:created>
  <dcterms:modified xsi:type="dcterms:W3CDTF">2021-09-13T06:13:00Z</dcterms:modified>
</cp:coreProperties>
</file>