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F" w:rsidRPr="00D75DAF" w:rsidRDefault="00D75DAF" w:rsidP="00D75DAF">
      <w:pPr>
        <w:jc w:val="center"/>
        <w:rPr>
          <w:rFonts w:ascii="Arial" w:hAnsi="Arial" w:cs="Arial"/>
          <w:spacing w:val="20"/>
        </w:rPr>
      </w:pPr>
      <w:r w:rsidRPr="00D75DAF">
        <w:rPr>
          <w:rFonts w:ascii="Arial" w:hAnsi="Arial" w:cs="Arial"/>
          <w:spacing w:val="20"/>
        </w:rPr>
        <w:t>АДМИНИСТРАЦИЯ ЕМЕЛЬЯНОВСКОГО  РАЙОНА</w:t>
      </w:r>
    </w:p>
    <w:p w:rsidR="00D75DAF" w:rsidRPr="00D75DAF" w:rsidRDefault="00D75DAF" w:rsidP="00D75DAF">
      <w:pPr>
        <w:pStyle w:val="1"/>
        <w:spacing w:before="0"/>
        <w:jc w:val="center"/>
        <w:rPr>
          <w:rFonts w:ascii="Arial" w:eastAsia="Times New Roman" w:hAnsi="Arial" w:cs="Arial"/>
          <w:b w:val="0"/>
          <w:color w:val="auto"/>
          <w:spacing w:val="20"/>
          <w:sz w:val="24"/>
          <w:szCs w:val="24"/>
        </w:rPr>
      </w:pPr>
      <w:r w:rsidRPr="00D75DAF">
        <w:rPr>
          <w:rFonts w:ascii="Arial" w:eastAsia="Times New Roman" w:hAnsi="Arial" w:cs="Arial"/>
          <w:b w:val="0"/>
          <w:color w:val="auto"/>
          <w:spacing w:val="20"/>
          <w:sz w:val="24"/>
          <w:szCs w:val="24"/>
        </w:rPr>
        <w:t>КРАСНОЯРСКОГО  КРАЯ</w:t>
      </w:r>
    </w:p>
    <w:p w:rsidR="00D75DAF" w:rsidRPr="00D75DAF" w:rsidRDefault="00D75DAF" w:rsidP="00D75DAF">
      <w:pPr>
        <w:jc w:val="center"/>
        <w:rPr>
          <w:rFonts w:ascii="Arial" w:hAnsi="Arial" w:cs="Arial"/>
        </w:rPr>
      </w:pPr>
    </w:p>
    <w:p w:rsidR="00D75DAF" w:rsidRPr="00D75DAF" w:rsidRDefault="00D75DAF" w:rsidP="00D75DAF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D75DAF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D75DAF" w:rsidRPr="00D75DAF" w:rsidRDefault="00D75DAF" w:rsidP="00D75DAF">
      <w:pPr>
        <w:jc w:val="center"/>
        <w:rPr>
          <w:rFonts w:ascii="Arial" w:hAnsi="Arial" w:cs="Arial"/>
        </w:rPr>
      </w:pPr>
    </w:p>
    <w:p w:rsidR="00D75DAF" w:rsidRPr="00D75DAF" w:rsidRDefault="00D75DAF" w:rsidP="00D75DAF">
      <w:pPr>
        <w:jc w:val="both"/>
        <w:rPr>
          <w:rFonts w:ascii="Arial" w:hAnsi="Arial" w:cs="Arial"/>
          <w:u w:val="single"/>
        </w:rPr>
      </w:pPr>
      <w:r w:rsidRPr="00D75DAF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5</w:t>
      </w:r>
      <w:r w:rsidRPr="00D75DAF">
        <w:rPr>
          <w:rFonts w:ascii="Arial" w:hAnsi="Arial" w:cs="Arial"/>
          <w:u w:val="single"/>
        </w:rPr>
        <w:t>.10.2021</w:t>
      </w:r>
      <w:r w:rsidRPr="00D75DAF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</w:t>
      </w:r>
      <w:r w:rsidRPr="00D75DAF">
        <w:rPr>
          <w:rFonts w:ascii="Arial" w:hAnsi="Arial" w:cs="Arial"/>
        </w:rPr>
        <w:t xml:space="preserve">  пгт Емельяново                </w:t>
      </w:r>
      <w:r>
        <w:rPr>
          <w:rFonts w:ascii="Arial" w:hAnsi="Arial" w:cs="Arial"/>
        </w:rPr>
        <w:t xml:space="preserve"> </w:t>
      </w:r>
      <w:r w:rsidRPr="00D75DAF">
        <w:rPr>
          <w:rFonts w:ascii="Arial" w:hAnsi="Arial" w:cs="Arial"/>
        </w:rPr>
        <w:t xml:space="preserve">                            №</w:t>
      </w:r>
      <w:r w:rsidRPr="00D75DAF">
        <w:rPr>
          <w:rFonts w:ascii="Arial" w:hAnsi="Arial" w:cs="Arial"/>
          <w:u w:val="single"/>
        </w:rPr>
        <w:t xml:space="preserve"> 1</w:t>
      </w:r>
      <w:r>
        <w:rPr>
          <w:rFonts w:ascii="Arial" w:hAnsi="Arial" w:cs="Arial"/>
          <w:u w:val="single"/>
        </w:rPr>
        <w:t>764</w:t>
      </w:r>
    </w:p>
    <w:p w:rsidR="001776F5" w:rsidRPr="00D75DAF" w:rsidRDefault="001776F5" w:rsidP="00B70B8A">
      <w:pPr>
        <w:pStyle w:val="a8"/>
        <w:jc w:val="both"/>
        <w:rPr>
          <w:rFonts w:ascii="Arial" w:hAnsi="Arial" w:cs="Arial"/>
        </w:rPr>
      </w:pPr>
    </w:p>
    <w:p w:rsidR="0051487A" w:rsidRPr="00D75DAF" w:rsidRDefault="0051487A" w:rsidP="0051487A">
      <w:pPr>
        <w:pStyle w:val="a8"/>
        <w:jc w:val="both"/>
        <w:rPr>
          <w:rFonts w:ascii="Arial" w:hAnsi="Arial" w:cs="Arial"/>
        </w:rPr>
      </w:pPr>
      <w:r w:rsidRPr="00D75DAF">
        <w:rPr>
          <w:rFonts w:ascii="Arial" w:hAnsi="Arial" w:cs="Arial"/>
        </w:rPr>
        <w:t>Об установлении норматива средней рыночной стоимости 1 квадратного метра</w:t>
      </w:r>
      <w:r w:rsidR="00900F40" w:rsidRPr="00D75DAF">
        <w:rPr>
          <w:rFonts w:ascii="Arial" w:hAnsi="Arial" w:cs="Arial"/>
        </w:rPr>
        <w:t xml:space="preserve">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</w:t>
      </w:r>
    </w:p>
    <w:p w:rsidR="0051487A" w:rsidRPr="00D75DAF" w:rsidRDefault="0051487A" w:rsidP="0051487A">
      <w:pPr>
        <w:pStyle w:val="a8"/>
        <w:jc w:val="both"/>
        <w:rPr>
          <w:rFonts w:ascii="Arial" w:hAnsi="Arial" w:cs="Arial"/>
        </w:rPr>
      </w:pPr>
    </w:p>
    <w:p w:rsidR="00733018" w:rsidRPr="00D75DAF" w:rsidRDefault="00B70B8A" w:rsidP="00B70B8A">
      <w:pPr>
        <w:pStyle w:val="a8"/>
        <w:ind w:firstLine="709"/>
        <w:jc w:val="both"/>
        <w:rPr>
          <w:rFonts w:ascii="Arial" w:hAnsi="Arial" w:cs="Arial"/>
        </w:rPr>
      </w:pPr>
      <w:r w:rsidRPr="00D75DAF">
        <w:rPr>
          <w:rFonts w:ascii="Arial" w:hAnsi="Arial" w:cs="Arial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Законом Красноярского края от 24.12.2009 №9-4225 «</w:t>
      </w:r>
      <w:r w:rsidRPr="00D75DAF">
        <w:rPr>
          <w:rFonts w:ascii="Arial" w:hAnsi="Arial" w:cs="Arial"/>
          <w:color w:val="242424"/>
          <w:spacing w:val="2"/>
          <w:shd w:val="clear" w:color="auto" w:fill="FFFFFF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D75DAF">
        <w:rPr>
          <w:rFonts w:ascii="Arial" w:hAnsi="Arial" w:cs="Arial"/>
        </w:rPr>
        <w:t xml:space="preserve">», </w:t>
      </w:r>
      <w:r w:rsidR="001776F5" w:rsidRPr="00D75DAF">
        <w:rPr>
          <w:rFonts w:ascii="Arial" w:hAnsi="Arial" w:cs="Arial"/>
        </w:rPr>
        <w:t xml:space="preserve">в целях приобретения жилых помещений для детей-сирот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</w:t>
      </w:r>
      <w:r w:rsidRPr="00D75DAF">
        <w:rPr>
          <w:rFonts w:ascii="Arial" w:hAnsi="Arial" w:cs="Arial"/>
        </w:rPr>
        <w:t>Уставом Емельяновского района, администрация ПОСТАНОВЛЯЕТ:</w:t>
      </w:r>
    </w:p>
    <w:p w:rsidR="001776F5" w:rsidRPr="00D75DAF" w:rsidRDefault="00B10538" w:rsidP="00B10538">
      <w:pPr>
        <w:pStyle w:val="a8"/>
        <w:ind w:firstLine="709"/>
        <w:jc w:val="both"/>
        <w:rPr>
          <w:rFonts w:ascii="Arial" w:hAnsi="Arial" w:cs="Arial"/>
        </w:rPr>
      </w:pPr>
      <w:r w:rsidRPr="00D75DAF">
        <w:rPr>
          <w:rFonts w:ascii="Arial" w:hAnsi="Arial" w:cs="Arial"/>
        </w:rPr>
        <w:t xml:space="preserve">1. </w:t>
      </w:r>
      <w:r w:rsidR="001776F5" w:rsidRPr="00D75DAF">
        <w:rPr>
          <w:rFonts w:ascii="Arial" w:hAnsi="Arial" w:cs="Arial"/>
        </w:rPr>
        <w:t>Установить на I</w:t>
      </w:r>
      <w:r w:rsidR="001776F5" w:rsidRPr="00D75DAF">
        <w:rPr>
          <w:rFonts w:ascii="Arial" w:hAnsi="Arial" w:cs="Arial"/>
          <w:lang w:val="en-US"/>
        </w:rPr>
        <w:t>I</w:t>
      </w:r>
      <w:r w:rsidR="001776F5" w:rsidRPr="00D75DAF">
        <w:rPr>
          <w:rFonts w:ascii="Arial" w:hAnsi="Arial" w:cs="Arial"/>
        </w:rPr>
        <w:t xml:space="preserve"> полугодие 2021 года норматив средней рыночной стоимости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расчетную стоимость 1 квадратного метра общей площади жилья, подлежащую применению муниципальным заказчиком (МКУ «УправЗем.»)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следующей стоимости 1 квадратного метра приобретаемого жилого помещения:</w:t>
      </w:r>
    </w:p>
    <w:tbl>
      <w:tblPr>
        <w:tblStyle w:val="ab"/>
        <w:tblW w:w="0" w:type="auto"/>
        <w:tblInd w:w="108" w:type="dxa"/>
        <w:tblLook w:val="04A0"/>
      </w:tblPr>
      <w:tblGrid>
        <w:gridCol w:w="3082"/>
        <w:gridCol w:w="3191"/>
        <w:gridCol w:w="3083"/>
      </w:tblGrid>
      <w:tr w:rsidR="00900F40" w:rsidRPr="00D75DAF" w:rsidTr="00D75DAF">
        <w:tc>
          <w:tcPr>
            <w:tcW w:w="3082" w:type="dxa"/>
          </w:tcPr>
          <w:p w:rsidR="00900F40" w:rsidRPr="00D75DAF" w:rsidRDefault="00900F40" w:rsidP="00900F40">
            <w:pPr>
              <w:pStyle w:val="a8"/>
              <w:jc w:val="center"/>
              <w:rPr>
                <w:rFonts w:ascii="Arial" w:hAnsi="Arial" w:cs="Arial"/>
              </w:rPr>
            </w:pPr>
            <w:r w:rsidRPr="00D75DAF">
              <w:rPr>
                <w:rFonts w:ascii="Arial" w:hAnsi="Arial" w:cs="Arial"/>
              </w:rPr>
              <w:t xml:space="preserve">Территория муниципального образования </w:t>
            </w:r>
          </w:p>
        </w:tc>
        <w:tc>
          <w:tcPr>
            <w:tcW w:w="3191" w:type="dxa"/>
          </w:tcPr>
          <w:p w:rsidR="00900F40" w:rsidRPr="00D75DAF" w:rsidRDefault="00900F40" w:rsidP="00900F40">
            <w:pPr>
              <w:pStyle w:val="a8"/>
              <w:jc w:val="center"/>
              <w:rPr>
                <w:rFonts w:ascii="Arial" w:hAnsi="Arial" w:cs="Arial"/>
              </w:rPr>
            </w:pPr>
            <w:r w:rsidRPr="00D75DAF">
              <w:rPr>
                <w:rFonts w:ascii="Arial" w:hAnsi="Arial" w:cs="Arial"/>
              </w:rPr>
              <w:t>Площадь жилого помещения (кв.м)</w:t>
            </w:r>
          </w:p>
        </w:tc>
        <w:tc>
          <w:tcPr>
            <w:tcW w:w="3083" w:type="dxa"/>
          </w:tcPr>
          <w:p w:rsidR="00900F40" w:rsidRPr="00D75DAF" w:rsidRDefault="00900F40" w:rsidP="00900F40">
            <w:pPr>
              <w:pStyle w:val="a8"/>
              <w:jc w:val="center"/>
              <w:rPr>
                <w:rFonts w:ascii="Arial" w:hAnsi="Arial" w:cs="Arial"/>
              </w:rPr>
            </w:pPr>
            <w:r w:rsidRPr="00D75DAF">
              <w:rPr>
                <w:rFonts w:ascii="Arial" w:hAnsi="Arial" w:cs="Arial"/>
              </w:rPr>
              <w:t>Стоимость 1 кв.м, руб.</w:t>
            </w:r>
          </w:p>
        </w:tc>
      </w:tr>
      <w:tr w:rsidR="00900F40" w:rsidRPr="00D75DAF" w:rsidTr="00D75DAF">
        <w:tc>
          <w:tcPr>
            <w:tcW w:w="3082" w:type="dxa"/>
          </w:tcPr>
          <w:p w:rsidR="00900F40" w:rsidRPr="00D75DAF" w:rsidRDefault="00900F40" w:rsidP="00900F40">
            <w:pPr>
              <w:pStyle w:val="a8"/>
              <w:jc w:val="center"/>
              <w:rPr>
                <w:rFonts w:ascii="Arial" w:hAnsi="Arial" w:cs="Arial"/>
              </w:rPr>
            </w:pPr>
            <w:r w:rsidRPr="00D75DAF">
              <w:rPr>
                <w:rFonts w:ascii="Arial" w:hAnsi="Arial" w:cs="Arial"/>
              </w:rPr>
              <w:t>Емельяновский район Красноярского края</w:t>
            </w:r>
          </w:p>
        </w:tc>
        <w:tc>
          <w:tcPr>
            <w:tcW w:w="3191" w:type="dxa"/>
          </w:tcPr>
          <w:p w:rsidR="00900F40" w:rsidRPr="00D75DAF" w:rsidRDefault="00900F40" w:rsidP="00900F40">
            <w:pPr>
              <w:pStyle w:val="a8"/>
              <w:jc w:val="center"/>
              <w:rPr>
                <w:rFonts w:ascii="Arial" w:hAnsi="Arial" w:cs="Arial"/>
              </w:rPr>
            </w:pPr>
            <w:r w:rsidRPr="00D75DAF">
              <w:rPr>
                <w:rFonts w:ascii="Arial" w:hAnsi="Arial" w:cs="Arial"/>
              </w:rPr>
              <w:t>от 22 до 42 включительно</w:t>
            </w:r>
          </w:p>
        </w:tc>
        <w:tc>
          <w:tcPr>
            <w:tcW w:w="3083" w:type="dxa"/>
          </w:tcPr>
          <w:p w:rsidR="00900F40" w:rsidRPr="00D75DAF" w:rsidRDefault="00900F40" w:rsidP="00900F40">
            <w:pPr>
              <w:pStyle w:val="a8"/>
              <w:jc w:val="center"/>
              <w:rPr>
                <w:rFonts w:ascii="Arial" w:hAnsi="Arial" w:cs="Arial"/>
              </w:rPr>
            </w:pPr>
            <w:r w:rsidRPr="00D75DAF">
              <w:rPr>
                <w:rFonts w:ascii="Arial" w:hAnsi="Arial" w:cs="Arial"/>
              </w:rPr>
              <w:t>49 160,00</w:t>
            </w:r>
          </w:p>
        </w:tc>
      </w:tr>
    </w:tbl>
    <w:p w:rsidR="00733018" w:rsidRPr="00D75DAF" w:rsidRDefault="00B10538" w:rsidP="00B10538">
      <w:pPr>
        <w:pStyle w:val="a8"/>
        <w:ind w:firstLine="709"/>
        <w:jc w:val="both"/>
        <w:rPr>
          <w:rFonts w:ascii="Arial" w:hAnsi="Arial" w:cs="Arial"/>
        </w:rPr>
      </w:pPr>
      <w:r w:rsidRPr="00D75DAF">
        <w:rPr>
          <w:rFonts w:ascii="Arial" w:hAnsi="Arial" w:cs="Arial"/>
        </w:rPr>
        <w:t xml:space="preserve">2. </w:t>
      </w:r>
      <w:r w:rsidR="00B70B8A" w:rsidRPr="00D75DAF">
        <w:rPr>
          <w:rFonts w:ascii="Arial" w:hAnsi="Arial" w:cs="Arial"/>
        </w:rPr>
        <w:t>Настоящее постановление вступает в силу со дня подписания и подлежит официальному опубликованию в газете «Емельяновские веси».</w:t>
      </w:r>
    </w:p>
    <w:p w:rsidR="00733018" w:rsidRPr="00D75DAF" w:rsidRDefault="00B10538" w:rsidP="00B10538">
      <w:pPr>
        <w:pStyle w:val="a8"/>
        <w:ind w:firstLine="709"/>
        <w:jc w:val="both"/>
        <w:rPr>
          <w:rFonts w:ascii="Arial" w:hAnsi="Arial" w:cs="Arial"/>
        </w:rPr>
      </w:pPr>
      <w:r w:rsidRPr="00D75DAF">
        <w:rPr>
          <w:rFonts w:ascii="Arial" w:hAnsi="Arial" w:cs="Arial"/>
        </w:rPr>
        <w:t xml:space="preserve">3. </w:t>
      </w:r>
      <w:r w:rsidR="00B70B8A" w:rsidRPr="00D75DAF">
        <w:rPr>
          <w:rFonts w:ascii="Arial" w:hAnsi="Arial" w:cs="Arial"/>
        </w:rPr>
        <w:t xml:space="preserve">Контроль за исполнением данного постановления возложить на и.о. </w:t>
      </w:r>
      <w:r w:rsidRPr="00D75DAF">
        <w:rPr>
          <w:rFonts w:ascii="Arial" w:hAnsi="Arial" w:cs="Arial"/>
        </w:rPr>
        <w:t>заместителя Главы района по финансовым и экономическим вопросам</w:t>
      </w:r>
      <w:r w:rsidR="00B70B8A" w:rsidRPr="00D75DAF">
        <w:rPr>
          <w:rFonts w:ascii="Arial" w:hAnsi="Arial" w:cs="Arial"/>
        </w:rPr>
        <w:t xml:space="preserve"> </w:t>
      </w:r>
      <w:r w:rsidRPr="00D75DAF">
        <w:rPr>
          <w:rFonts w:ascii="Arial" w:hAnsi="Arial" w:cs="Arial"/>
        </w:rPr>
        <w:t>Серего</w:t>
      </w:r>
      <w:r w:rsidR="00A01A98" w:rsidRPr="00D75DAF">
        <w:rPr>
          <w:rFonts w:ascii="Arial" w:hAnsi="Arial" w:cs="Arial"/>
        </w:rPr>
        <w:t>дс</w:t>
      </w:r>
      <w:r w:rsidR="00CC42E0">
        <w:rPr>
          <w:rFonts w:ascii="Arial" w:hAnsi="Arial" w:cs="Arial"/>
        </w:rPr>
        <w:t>кую Л.</w:t>
      </w:r>
      <w:r w:rsidRPr="00D75DAF">
        <w:rPr>
          <w:rFonts w:ascii="Arial" w:hAnsi="Arial" w:cs="Arial"/>
        </w:rPr>
        <w:t>И.</w:t>
      </w:r>
    </w:p>
    <w:p w:rsidR="00B10538" w:rsidRPr="00D75DAF" w:rsidRDefault="00B10538" w:rsidP="00B10538">
      <w:pPr>
        <w:pStyle w:val="a8"/>
        <w:ind w:firstLine="709"/>
        <w:jc w:val="both"/>
        <w:rPr>
          <w:rFonts w:ascii="Arial" w:hAnsi="Arial" w:cs="Arial"/>
        </w:rPr>
      </w:pPr>
    </w:p>
    <w:p w:rsidR="00B10538" w:rsidRPr="00D75DAF" w:rsidRDefault="00B10538" w:rsidP="00B10538">
      <w:pPr>
        <w:pStyle w:val="a8"/>
        <w:ind w:firstLine="709"/>
        <w:jc w:val="both"/>
        <w:rPr>
          <w:rFonts w:ascii="Arial" w:hAnsi="Arial" w:cs="Arial"/>
        </w:rPr>
      </w:pPr>
    </w:p>
    <w:p w:rsidR="00B10538" w:rsidRPr="00D75DAF" w:rsidRDefault="00B10538" w:rsidP="00B10538">
      <w:pPr>
        <w:pStyle w:val="a8"/>
        <w:jc w:val="both"/>
        <w:rPr>
          <w:rFonts w:ascii="Arial" w:hAnsi="Arial" w:cs="Arial"/>
        </w:rPr>
      </w:pPr>
      <w:r w:rsidRPr="00D75DAF">
        <w:rPr>
          <w:rFonts w:ascii="Arial" w:hAnsi="Arial" w:cs="Arial"/>
        </w:rPr>
        <w:t>И.о.</w:t>
      </w:r>
      <w:r w:rsidR="00CC42E0">
        <w:rPr>
          <w:rFonts w:ascii="Arial" w:hAnsi="Arial" w:cs="Arial"/>
        </w:rPr>
        <w:t xml:space="preserve"> </w:t>
      </w:r>
      <w:r w:rsidRPr="00D75DAF">
        <w:rPr>
          <w:rFonts w:ascii="Arial" w:hAnsi="Arial" w:cs="Arial"/>
        </w:rPr>
        <w:t xml:space="preserve">Главы района                                              </w:t>
      </w:r>
      <w:r w:rsidR="00E427FD" w:rsidRPr="00D75DAF">
        <w:rPr>
          <w:rFonts w:ascii="Arial" w:hAnsi="Arial" w:cs="Arial"/>
        </w:rPr>
        <w:t xml:space="preserve">                            </w:t>
      </w:r>
      <w:r w:rsidR="00CC42E0">
        <w:rPr>
          <w:rFonts w:ascii="Arial" w:hAnsi="Arial" w:cs="Arial"/>
        </w:rPr>
        <w:t xml:space="preserve">                         </w:t>
      </w:r>
      <w:r w:rsidR="00E427FD" w:rsidRPr="00D75DAF">
        <w:rPr>
          <w:rFonts w:ascii="Arial" w:hAnsi="Arial" w:cs="Arial"/>
        </w:rPr>
        <w:t xml:space="preserve">   </w:t>
      </w:r>
      <w:r w:rsidR="00900F40" w:rsidRPr="00D75DAF">
        <w:rPr>
          <w:rFonts w:ascii="Arial" w:hAnsi="Arial" w:cs="Arial"/>
        </w:rPr>
        <w:t>В.Д. Ларченко</w:t>
      </w:r>
    </w:p>
    <w:p w:rsidR="00733018" w:rsidRPr="00D75DAF" w:rsidRDefault="00733018" w:rsidP="00B70B8A">
      <w:pPr>
        <w:jc w:val="both"/>
        <w:rPr>
          <w:rFonts w:ascii="Arial" w:hAnsi="Arial" w:cs="Arial"/>
        </w:rPr>
      </w:pPr>
    </w:p>
    <w:p w:rsidR="00B10538" w:rsidRPr="00D75DAF" w:rsidRDefault="00B10538" w:rsidP="00B70B8A">
      <w:pPr>
        <w:jc w:val="both"/>
        <w:rPr>
          <w:rFonts w:ascii="Arial" w:hAnsi="Arial" w:cs="Arial"/>
        </w:rPr>
      </w:pPr>
    </w:p>
    <w:p w:rsidR="00B10538" w:rsidRPr="00D75DAF" w:rsidRDefault="00B10538" w:rsidP="00B70B8A">
      <w:pPr>
        <w:jc w:val="both"/>
        <w:rPr>
          <w:rFonts w:ascii="Arial" w:hAnsi="Arial" w:cs="Arial"/>
        </w:rPr>
      </w:pPr>
    </w:p>
    <w:p w:rsidR="00B10538" w:rsidRPr="00D75DAF" w:rsidRDefault="00B10538" w:rsidP="00B70B8A">
      <w:pPr>
        <w:jc w:val="both"/>
        <w:rPr>
          <w:rFonts w:ascii="Arial" w:hAnsi="Arial" w:cs="Arial"/>
        </w:rPr>
      </w:pPr>
    </w:p>
    <w:p w:rsidR="00B10538" w:rsidRPr="00D75DAF" w:rsidRDefault="00B10538" w:rsidP="00B70B8A">
      <w:pPr>
        <w:jc w:val="both"/>
        <w:rPr>
          <w:rFonts w:ascii="Arial" w:hAnsi="Arial" w:cs="Arial"/>
        </w:rPr>
      </w:pPr>
    </w:p>
    <w:sectPr w:rsidR="00B10538" w:rsidRPr="00D75DAF" w:rsidSect="0051487A">
      <w:pgSz w:w="11900" w:h="16840"/>
      <w:pgMar w:top="1135" w:right="843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F46" w:rsidRDefault="009E2F46" w:rsidP="00733018">
      <w:r>
        <w:separator/>
      </w:r>
    </w:p>
  </w:endnote>
  <w:endnote w:type="continuationSeparator" w:id="1">
    <w:p w:rsidR="009E2F46" w:rsidRDefault="009E2F46" w:rsidP="0073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F46" w:rsidRDefault="009E2F46"/>
  </w:footnote>
  <w:footnote w:type="continuationSeparator" w:id="1">
    <w:p w:rsidR="009E2F46" w:rsidRDefault="009E2F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51E9A"/>
    <w:multiLevelType w:val="multilevel"/>
    <w:tmpl w:val="47584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3018"/>
    <w:rsid w:val="001776F5"/>
    <w:rsid w:val="0051487A"/>
    <w:rsid w:val="006C05AE"/>
    <w:rsid w:val="00733018"/>
    <w:rsid w:val="00900F40"/>
    <w:rsid w:val="00910D95"/>
    <w:rsid w:val="00916633"/>
    <w:rsid w:val="009E25E7"/>
    <w:rsid w:val="009E2F46"/>
    <w:rsid w:val="00A01A98"/>
    <w:rsid w:val="00AB0E3B"/>
    <w:rsid w:val="00B03365"/>
    <w:rsid w:val="00B10538"/>
    <w:rsid w:val="00B70B8A"/>
    <w:rsid w:val="00BA23F6"/>
    <w:rsid w:val="00CC42E0"/>
    <w:rsid w:val="00D75DAF"/>
    <w:rsid w:val="00E4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301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75DAF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w w:val="90"/>
      <w:sz w:val="28"/>
      <w:szCs w:val="28"/>
      <w:lang w:bidi="ar-SA"/>
    </w:rPr>
  </w:style>
  <w:style w:type="paragraph" w:styleId="2">
    <w:name w:val="heading 2"/>
    <w:basedOn w:val="a"/>
    <w:link w:val="20"/>
    <w:uiPriority w:val="9"/>
    <w:qFormat/>
    <w:rsid w:val="00D75DA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301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733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733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sid w:val="0073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73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73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3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5">
    <w:name w:val="Подпись к картинке"/>
    <w:basedOn w:val="a"/>
    <w:link w:val="a4"/>
    <w:rsid w:val="00733018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12">
    <w:name w:val="Заголовок №1"/>
    <w:basedOn w:val="a"/>
    <w:link w:val="11"/>
    <w:rsid w:val="00733018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rsid w:val="0073301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33018"/>
    <w:pPr>
      <w:shd w:val="clear" w:color="auto" w:fill="FFFFFF"/>
      <w:spacing w:before="660" w:after="7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33018"/>
    <w:pPr>
      <w:shd w:val="clear" w:color="auto" w:fill="FFFFFF"/>
      <w:spacing w:before="78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33018"/>
    <w:pPr>
      <w:shd w:val="clear" w:color="auto" w:fill="FFFFFF"/>
      <w:spacing w:before="2160" w:line="19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No Spacing"/>
    <w:uiPriority w:val="1"/>
    <w:qFormat/>
    <w:rsid w:val="00B70B8A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77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6F5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900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5DAF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w w:val="90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75DAF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Terminal1</cp:lastModifiedBy>
  <cp:revision>2</cp:revision>
  <cp:lastPrinted>2021-10-04T11:26:00Z</cp:lastPrinted>
  <dcterms:created xsi:type="dcterms:W3CDTF">2021-10-05T09:22:00Z</dcterms:created>
  <dcterms:modified xsi:type="dcterms:W3CDTF">2021-10-05T09:22:00Z</dcterms:modified>
</cp:coreProperties>
</file>