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F0" w:rsidRDefault="00F84319" w:rsidP="00723CF0">
      <w:pPr>
        <w:autoSpaceDE w:val="0"/>
        <w:autoSpaceDN w:val="0"/>
        <w:adjustRightInd w:val="0"/>
        <w:spacing w:after="0" w:line="240" w:lineRule="auto"/>
        <w:ind w:right="-3"/>
        <w:jc w:val="center"/>
        <w:rPr>
          <w:rFonts w:ascii="Arial" w:hAnsi="Arial" w:cs="Arial"/>
          <w:sz w:val="24"/>
          <w:szCs w:val="24"/>
        </w:rPr>
      </w:pPr>
      <w:r w:rsidRPr="00723CF0">
        <w:rPr>
          <w:rFonts w:ascii="Arial" w:hAnsi="Arial" w:cs="Arial"/>
          <w:sz w:val="24"/>
          <w:szCs w:val="24"/>
        </w:rPr>
        <w:t xml:space="preserve">АДМИНИСТРАЦИЯ ЕМЕЛЬЯНОВСКОГО РАЙОНА </w:t>
      </w:r>
    </w:p>
    <w:p w:rsidR="00F84319" w:rsidRPr="00723CF0" w:rsidRDefault="00F84319" w:rsidP="00723CF0">
      <w:pPr>
        <w:autoSpaceDE w:val="0"/>
        <w:autoSpaceDN w:val="0"/>
        <w:adjustRightInd w:val="0"/>
        <w:spacing w:after="0" w:line="240" w:lineRule="auto"/>
        <w:ind w:right="-3"/>
        <w:jc w:val="center"/>
        <w:rPr>
          <w:rFonts w:ascii="Arial" w:hAnsi="Arial" w:cs="Arial"/>
          <w:sz w:val="24"/>
          <w:szCs w:val="24"/>
        </w:rPr>
      </w:pPr>
      <w:r w:rsidRPr="00723CF0">
        <w:rPr>
          <w:rFonts w:ascii="Arial" w:hAnsi="Arial" w:cs="Arial"/>
          <w:sz w:val="24"/>
          <w:szCs w:val="24"/>
        </w:rPr>
        <w:t>КРАСНОЯРСКОГО КРАЯ</w:t>
      </w:r>
    </w:p>
    <w:p w:rsidR="00723CF0" w:rsidRDefault="00723CF0" w:rsidP="00723CF0">
      <w:pPr>
        <w:autoSpaceDE w:val="0"/>
        <w:autoSpaceDN w:val="0"/>
        <w:adjustRightInd w:val="0"/>
        <w:spacing w:after="0" w:line="240" w:lineRule="auto"/>
        <w:ind w:right="-3"/>
        <w:jc w:val="center"/>
        <w:rPr>
          <w:rFonts w:ascii="Arial" w:hAnsi="Arial" w:cs="Arial"/>
          <w:sz w:val="24"/>
          <w:szCs w:val="24"/>
        </w:rPr>
      </w:pPr>
    </w:p>
    <w:p w:rsidR="00F84319" w:rsidRDefault="00F84319" w:rsidP="00723CF0">
      <w:pPr>
        <w:autoSpaceDE w:val="0"/>
        <w:autoSpaceDN w:val="0"/>
        <w:adjustRightInd w:val="0"/>
        <w:spacing w:after="0" w:line="240" w:lineRule="auto"/>
        <w:ind w:right="-3"/>
        <w:jc w:val="center"/>
        <w:rPr>
          <w:rFonts w:ascii="Arial" w:hAnsi="Arial" w:cs="Arial"/>
          <w:sz w:val="24"/>
          <w:szCs w:val="24"/>
        </w:rPr>
      </w:pPr>
      <w:r w:rsidRPr="00723CF0">
        <w:rPr>
          <w:rFonts w:ascii="Arial" w:hAnsi="Arial" w:cs="Arial"/>
          <w:sz w:val="24"/>
          <w:szCs w:val="24"/>
        </w:rPr>
        <w:t>ПОСТАНОВЛЕНИЕ</w:t>
      </w:r>
    </w:p>
    <w:p w:rsidR="00723CF0" w:rsidRPr="00723CF0" w:rsidRDefault="00723CF0" w:rsidP="00723CF0">
      <w:pPr>
        <w:autoSpaceDE w:val="0"/>
        <w:autoSpaceDN w:val="0"/>
        <w:adjustRightInd w:val="0"/>
        <w:spacing w:after="0" w:line="240" w:lineRule="auto"/>
        <w:ind w:right="-3"/>
        <w:jc w:val="center"/>
        <w:rPr>
          <w:rFonts w:ascii="Arial" w:hAnsi="Arial" w:cs="Arial"/>
          <w:sz w:val="24"/>
          <w:szCs w:val="24"/>
        </w:rPr>
      </w:pPr>
    </w:p>
    <w:p w:rsidR="00F84319" w:rsidRDefault="00F84319" w:rsidP="00723CF0">
      <w:pPr>
        <w:tabs>
          <w:tab w:val="left" w:pos="7306"/>
        </w:tabs>
        <w:autoSpaceDE w:val="0"/>
        <w:autoSpaceDN w:val="0"/>
        <w:adjustRightInd w:val="0"/>
        <w:spacing w:after="0" w:line="240" w:lineRule="auto"/>
        <w:ind w:right="-3"/>
        <w:jc w:val="center"/>
        <w:rPr>
          <w:rFonts w:ascii="Arial" w:hAnsi="Arial" w:cs="Arial"/>
          <w:sz w:val="24"/>
          <w:szCs w:val="24"/>
        </w:rPr>
      </w:pPr>
      <w:r w:rsidRPr="00723CF0">
        <w:rPr>
          <w:rFonts w:ascii="Arial" w:hAnsi="Arial" w:cs="Arial"/>
          <w:iCs/>
          <w:sz w:val="24"/>
          <w:szCs w:val="24"/>
          <w:u w:val="single"/>
        </w:rPr>
        <w:t>24.11.2020</w:t>
      </w:r>
      <w:r w:rsidR="003C2E77" w:rsidRPr="00723CF0">
        <w:rPr>
          <w:rFonts w:ascii="Arial" w:hAnsi="Arial" w:cs="Arial"/>
          <w:iCs/>
          <w:sz w:val="24"/>
          <w:szCs w:val="24"/>
        </w:rPr>
        <w:t xml:space="preserve">                        </w:t>
      </w:r>
      <w:r w:rsidR="00723CF0">
        <w:rPr>
          <w:rFonts w:ascii="Arial" w:hAnsi="Arial" w:cs="Arial"/>
          <w:iCs/>
          <w:sz w:val="24"/>
          <w:szCs w:val="24"/>
        </w:rPr>
        <w:t xml:space="preserve">    </w:t>
      </w:r>
      <w:r w:rsidR="003C2E77" w:rsidRPr="00723CF0">
        <w:rPr>
          <w:rFonts w:ascii="Arial" w:hAnsi="Arial" w:cs="Arial"/>
          <w:iCs/>
          <w:sz w:val="24"/>
          <w:szCs w:val="24"/>
        </w:rPr>
        <w:t xml:space="preserve">          </w:t>
      </w:r>
      <w:r w:rsidRPr="00723CF0">
        <w:rPr>
          <w:rFonts w:ascii="Arial" w:hAnsi="Arial" w:cs="Arial"/>
          <w:bCs/>
          <w:sz w:val="24"/>
          <w:szCs w:val="24"/>
        </w:rPr>
        <w:t>пгт Емельяново</w:t>
      </w:r>
      <w:r w:rsidR="003C2E77" w:rsidRPr="00723CF0">
        <w:rPr>
          <w:rFonts w:ascii="Arial" w:hAnsi="Arial" w:cs="Arial"/>
          <w:bCs/>
          <w:sz w:val="24"/>
          <w:szCs w:val="24"/>
        </w:rPr>
        <w:t xml:space="preserve">                           </w:t>
      </w:r>
      <w:r w:rsidR="00723CF0">
        <w:rPr>
          <w:rFonts w:ascii="Arial" w:hAnsi="Arial" w:cs="Arial"/>
          <w:bCs/>
          <w:sz w:val="24"/>
          <w:szCs w:val="24"/>
        </w:rPr>
        <w:t xml:space="preserve"> </w:t>
      </w:r>
      <w:r w:rsidR="003C2E77" w:rsidRPr="00723CF0">
        <w:rPr>
          <w:rFonts w:ascii="Arial" w:hAnsi="Arial" w:cs="Arial"/>
          <w:bCs/>
          <w:sz w:val="24"/>
          <w:szCs w:val="24"/>
        </w:rPr>
        <w:t xml:space="preserve">               </w:t>
      </w:r>
      <w:r w:rsidRPr="00723CF0">
        <w:rPr>
          <w:rFonts w:ascii="Arial" w:hAnsi="Arial" w:cs="Arial"/>
          <w:sz w:val="24"/>
          <w:szCs w:val="24"/>
        </w:rPr>
        <w:t>№</w:t>
      </w:r>
      <w:r w:rsidRPr="00723CF0">
        <w:rPr>
          <w:rFonts w:ascii="Arial" w:hAnsi="Arial" w:cs="Arial"/>
          <w:sz w:val="24"/>
          <w:szCs w:val="24"/>
          <w:u w:val="single"/>
        </w:rPr>
        <w:t xml:space="preserve"> 1823</w:t>
      </w:r>
    </w:p>
    <w:p w:rsidR="00723CF0" w:rsidRDefault="00723CF0" w:rsidP="00723CF0">
      <w:pPr>
        <w:pStyle w:val="30"/>
        <w:shd w:val="clear" w:color="auto" w:fill="auto"/>
        <w:spacing w:after="0" w:line="291" w:lineRule="exact"/>
        <w:jc w:val="both"/>
        <w:rPr>
          <w:rFonts w:ascii="Arial" w:eastAsiaTheme="minorEastAsia" w:hAnsi="Arial" w:cs="Arial"/>
          <w:b w:val="0"/>
          <w:bCs w:val="0"/>
          <w:sz w:val="24"/>
          <w:szCs w:val="24"/>
        </w:rPr>
      </w:pPr>
    </w:p>
    <w:p w:rsidR="00A80AF2" w:rsidRPr="00723CF0" w:rsidRDefault="00A80AF2" w:rsidP="00723CF0">
      <w:pPr>
        <w:pStyle w:val="30"/>
        <w:shd w:val="clear" w:color="auto" w:fill="auto"/>
        <w:spacing w:after="0" w:line="291" w:lineRule="exact"/>
        <w:jc w:val="both"/>
        <w:rPr>
          <w:rFonts w:ascii="Arial" w:hAnsi="Arial" w:cs="Arial"/>
          <w:b w:val="0"/>
          <w:color w:val="000000"/>
          <w:sz w:val="24"/>
          <w:szCs w:val="24"/>
          <w:lang w:bidi="ru-RU"/>
        </w:rPr>
      </w:pPr>
      <w:r w:rsidRPr="00723CF0">
        <w:rPr>
          <w:rFonts w:ascii="Arial" w:hAnsi="Arial" w:cs="Arial"/>
          <w:b w:val="0"/>
          <w:color w:val="000000"/>
          <w:sz w:val="24"/>
          <w:szCs w:val="24"/>
          <w:lang w:bidi="ru-RU"/>
        </w:rPr>
        <w:t xml:space="preserve">Об утверждении административного регламента предоставления муниципальной услуги «Выдача разрешения на </w:t>
      </w:r>
      <w:r w:rsidR="00CC68C0" w:rsidRPr="00723CF0">
        <w:rPr>
          <w:rFonts w:ascii="Arial" w:hAnsi="Arial" w:cs="Arial"/>
          <w:b w:val="0"/>
          <w:color w:val="000000"/>
          <w:sz w:val="24"/>
          <w:szCs w:val="24"/>
          <w:lang w:bidi="ru-RU"/>
        </w:rPr>
        <w:t>размещение объектов на зем</w:t>
      </w:r>
      <w:r w:rsidRPr="00723CF0">
        <w:rPr>
          <w:rFonts w:ascii="Arial" w:hAnsi="Arial" w:cs="Arial"/>
          <w:b w:val="0"/>
          <w:color w:val="000000"/>
          <w:sz w:val="24"/>
          <w:szCs w:val="24"/>
          <w:lang w:bidi="ru-RU"/>
        </w:rPr>
        <w:t>л</w:t>
      </w:r>
      <w:r w:rsidR="00CC68C0" w:rsidRPr="00723CF0">
        <w:rPr>
          <w:rFonts w:ascii="Arial" w:hAnsi="Arial" w:cs="Arial"/>
          <w:b w:val="0"/>
          <w:color w:val="000000"/>
          <w:sz w:val="24"/>
          <w:szCs w:val="24"/>
          <w:lang w:bidi="ru-RU"/>
        </w:rPr>
        <w:t>ях</w:t>
      </w:r>
      <w:r w:rsidRPr="00723CF0">
        <w:rPr>
          <w:rFonts w:ascii="Arial" w:hAnsi="Arial" w:cs="Arial"/>
          <w:b w:val="0"/>
          <w:color w:val="000000"/>
          <w:sz w:val="24"/>
          <w:szCs w:val="24"/>
          <w:lang w:bidi="ru-RU"/>
        </w:rPr>
        <w:t xml:space="preserve"> или земельных участк</w:t>
      </w:r>
      <w:r w:rsidR="00CC68C0" w:rsidRPr="00723CF0">
        <w:rPr>
          <w:rFonts w:ascii="Arial" w:hAnsi="Arial" w:cs="Arial"/>
          <w:b w:val="0"/>
          <w:color w:val="000000"/>
          <w:sz w:val="24"/>
          <w:szCs w:val="24"/>
          <w:lang w:bidi="ru-RU"/>
        </w:rPr>
        <w:t>ах</w:t>
      </w:r>
      <w:r w:rsidRPr="00723CF0">
        <w:rPr>
          <w:rFonts w:ascii="Arial" w:hAnsi="Arial" w:cs="Arial"/>
          <w:b w:val="0"/>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виды которых установлены Правительством Российской Федерации, на территории Емельяновского района Красноярского края»</w:t>
      </w:r>
    </w:p>
    <w:p w:rsidR="00723CF0" w:rsidRPr="00723CF0" w:rsidRDefault="00723CF0" w:rsidP="00723CF0">
      <w:pPr>
        <w:pStyle w:val="30"/>
        <w:shd w:val="clear" w:color="auto" w:fill="auto"/>
        <w:spacing w:after="0" w:line="291" w:lineRule="exact"/>
        <w:ind w:firstLine="709"/>
        <w:jc w:val="both"/>
        <w:rPr>
          <w:rFonts w:ascii="Arial" w:hAnsi="Arial" w:cs="Arial"/>
          <w:sz w:val="24"/>
          <w:szCs w:val="24"/>
        </w:rPr>
      </w:pPr>
    </w:p>
    <w:p w:rsidR="00A80AF2" w:rsidRPr="00723CF0" w:rsidRDefault="00A80AF2" w:rsidP="00723CF0">
      <w:pPr>
        <w:pStyle w:val="20"/>
        <w:shd w:val="clear" w:color="auto" w:fill="auto"/>
        <w:tabs>
          <w:tab w:val="left" w:pos="568"/>
        </w:tabs>
        <w:spacing w:before="0" w:after="0" w:line="314" w:lineRule="exact"/>
        <w:ind w:firstLine="709"/>
        <w:jc w:val="both"/>
        <w:rPr>
          <w:rFonts w:ascii="Arial" w:hAnsi="Arial" w:cs="Arial"/>
          <w:sz w:val="24"/>
          <w:szCs w:val="24"/>
        </w:rPr>
      </w:pPr>
      <w:r w:rsidRPr="00723CF0">
        <w:rPr>
          <w:rFonts w:ascii="Arial" w:hAnsi="Arial" w:cs="Arial"/>
          <w:color w:val="000000"/>
          <w:sz w:val="24"/>
          <w:szCs w:val="24"/>
          <w:lang w:bidi="ru-RU"/>
        </w:rPr>
        <w:t>В целях обеспечения открытости и общедоступности информации и предоставления муниципальных услуг, в соответствии с Земельным кодексом Российской Федерации, Федеральным законом от 27.07.2010г. №</w:t>
      </w:r>
      <w:r w:rsidRPr="00723CF0">
        <w:rPr>
          <w:rFonts w:ascii="Arial" w:hAnsi="Arial" w:cs="Arial"/>
          <w:color w:val="000000"/>
          <w:sz w:val="24"/>
          <w:szCs w:val="24"/>
          <w:lang w:bidi="ru-RU"/>
        </w:rPr>
        <w:tab/>
        <w:t>210-ФЗ «Об организации предоставления государственных и муниципальных услуг», Распоряжением Правительства Российской Федерации от 17.12.2009г. № 1993-р «Об утверждении свободного перечня первоочередных государственных и муниципальных услуг, предоставляемых в электронном виде», руководствуясь Уставом Емельяновского района Красноярского края,</w:t>
      </w:r>
    </w:p>
    <w:p w:rsidR="00723CF0" w:rsidRDefault="00723CF0" w:rsidP="00723CF0">
      <w:pPr>
        <w:pStyle w:val="30"/>
        <w:shd w:val="clear" w:color="auto" w:fill="auto"/>
        <w:spacing w:after="195" w:line="240" w:lineRule="exact"/>
        <w:jc w:val="both"/>
        <w:rPr>
          <w:rFonts w:ascii="Arial" w:hAnsi="Arial" w:cs="Arial"/>
          <w:color w:val="000000"/>
          <w:sz w:val="24"/>
          <w:szCs w:val="24"/>
          <w:lang w:bidi="ru-RU"/>
        </w:rPr>
      </w:pPr>
    </w:p>
    <w:p w:rsidR="00A80AF2" w:rsidRPr="00723CF0" w:rsidRDefault="00A80AF2" w:rsidP="00723CF0">
      <w:pPr>
        <w:pStyle w:val="30"/>
        <w:shd w:val="clear" w:color="auto" w:fill="auto"/>
        <w:spacing w:after="195" w:line="240" w:lineRule="exact"/>
        <w:jc w:val="both"/>
        <w:rPr>
          <w:rFonts w:ascii="Arial" w:hAnsi="Arial" w:cs="Arial"/>
          <w:b w:val="0"/>
          <w:sz w:val="24"/>
          <w:szCs w:val="24"/>
        </w:rPr>
      </w:pPr>
      <w:r w:rsidRPr="00723CF0">
        <w:rPr>
          <w:rFonts w:ascii="Arial" w:hAnsi="Arial" w:cs="Arial"/>
          <w:b w:val="0"/>
          <w:color w:val="000000"/>
          <w:sz w:val="24"/>
          <w:szCs w:val="24"/>
          <w:lang w:bidi="ru-RU"/>
        </w:rPr>
        <w:t>ПОСТАНОВЛЯЮ:</w:t>
      </w:r>
    </w:p>
    <w:p w:rsidR="00A80AF2" w:rsidRPr="00723CF0" w:rsidRDefault="00A80AF2" w:rsidP="00723CF0">
      <w:pPr>
        <w:pStyle w:val="20"/>
        <w:numPr>
          <w:ilvl w:val="0"/>
          <w:numId w:val="1"/>
        </w:numPr>
        <w:shd w:val="clear" w:color="auto" w:fill="auto"/>
        <w:tabs>
          <w:tab w:val="left" w:pos="1085"/>
        </w:tabs>
        <w:spacing w:before="0" w:after="0" w:line="314" w:lineRule="exact"/>
        <w:ind w:firstLine="709"/>
        <w:jc w:val="both"/>
        <w:rPr>
          <w:rFonts w:ascii="Arial" w:hAnsi="Arial" w:cs="Arial"/>
          <w:sz w:val="24"/>
          <w:szCs w:val="24"/>
        </w:rPr>
      </w:pPr>
      <w:r w:rsidRPr="00723CF0">
        <w:rPr>
          <w:rFonts w:ascii="Arial" w:hAnsi="Arial" w:cs="Arial"/>
          <w:color w:val="000000"/>
          <w:sz w:val="24"/>
          <w:szCs w:val="24"/>
          <w:lang w:bidi="ru-RU"/>
        </w:rPr>
        <w:t>Утвердить Административный регламент предоставления муниципальной услуги «</w:t>
      </w:r>
      <w:r w:rsidR="00CC68C0" w:rsidRPr="00723CF0">
        <w:rPr>
          <w:rFonts w:ascii="Arial" w:hAnsi="Arial" w:cs="Arial"/>
          <w:color w:val="000000"/>
          <w:sz w:val="24"/>
          <w:szCs w:val="24"/>
          <w:lang w:bidi="ru-RU"/>
        </w:rPr>
        <w:t>Выдача разрешения на размещение объектов на землях или земельных участках</w:t>
      </w:r>
      <w:r w:rsidRPr="00723CF0">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виды которых установлены Правительством Российской Федерации, на территории Емельяновского района Красноярского края» согласно Приложению к настоящему постановлению.</w:t>
      </w:r>
    </w:p>
    <w:p w:rsidR="00A80AF2" w:rsidRPr="00723CF0" w:rsidRDefault="00A80AF2" w:rsidP="00723CF0">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723CF0">
        <w:rPr>
          <w:rFonts w:ascii="Arial" w:hAnsi="Arial" w:cs="Arial"/>
          <w:sz w:val="24"/>
          <w:szCs w:val="24"/>
        </w:rPr>
        <w:t>Опубликовать Постановление в газете «Емельяновские веси»и разместить на официальном сайте муниципального образования Емельяновский район в информационно-телекоммуникационной сети «Интернет».</w:t>
      </w:r>
    </w:p>
    <w:p w:rsidR="00A80AF2" w:rsidRPr="00723CF0" w:rsidRDefault="00A80AF2" w:rsidP="00723CF0">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723CF0">
        <w:rPr>
          <w:rFonts w:ascii="Arial" w:hAnsi="Arial" w:cs="Arial"/>
          <w:sz w:val="24"/>
          <w:szCs w:val="24"/>
        </w:rPr>
        <w:t>Постановление вступает в силу в день его официального опубликования в газете «Емельяновские веси».</w:t>
      </w:r>
    </w:p>
    <w:p w:rsidR="00A80AF2" w:rsidRPr="00723CF0" w:rsidRDefault="00A80AF2" w:rsidP="00723CF0">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723CF0">
        <w:rPr>
          <w:rFonts w:ascii="Arial" w:hAnsi="Arial" w:cs="Arial"/>
          <w:sz w:val="24"/>
          <w:szCs w:val="24"/>
        </w:rPr>
        <w:t>Контроль за исполнением настоящего постановления оставляю за собой.</w:t>
      </w:r>
      <w:r w:rsidR="00723CF0">
        <w:rPr>
          <w:rFonts w:ascii="Arial" w:hAnsi="Arial" w:cs="Arial"/>
          <w:sz w:val="24"/>
          <w:szCs w:val="24"/>
        </w:rPr>
        <w:t xml:space="preserve"> </w:t>
      </w:r>
    </w:p>
    <w:p w:rsidR="00CA646B" w:rsidRPr="00723CF0" w:rsidRDefault="00CA646B" w:rsidP="00723CF0">
      <w:pPr>
        <w:widowControl w:val="0"/>
        <w:autoSpaceDE w:val="0"/>
        <w:autoSpaceDN w:val="0"/>
        <w:adjustRightInd w:val="0"/>
        <w:spacing w:after="0" w:line="240" w:lineRule="auto"/>
        <w:ind w:firstLine="709"/>
        <w:jc w:val="both"/>
        <w:rPr>
          <w:rFonts w:ascii="Arial" w:hAnsi="Arial" w:cs="Arial"/>
          <w:sz w:val="24"/>
          <w:szCs w:val="24"/>
        </w:rPr>
      </w:pPr>
    </w:p>
    <w:p w:rsidR="00CA646B" w:rsidRPr="00723CF0" w:rsidRDefault="00CA646B" w:rsidP="00723CF0">
      <w:pPr>
        <w:widowControl w:val="0"/>
        <w:autoSpaceDE w:val="0"/>
        <w:autoSpaceDN w:val="0"/>
        <w:adjustRightInd w:val="0"/>
        <w:spacing w:after="0" w:line="240" w:lineRule="auto"/>
        <w:ind w:firstLine="709"/>
        <w:jc w:val="both"/>
        <w:rPr>
          <w:rFonts w:ascii="Arial" w:hAnsi="Arial" w:cs="Arial"/>
          <w:sz w:val="24"/>
          <w:szCs w:val="24"/>
        </w:rPr>
      </w:pPr>
    </w:p>
    <w:p w:rsidR="00A80AF2" w:rsidRPr="00723CF0" w:rsidRDefault="00C943ED" w:rsidP="00723CF0">
      <w:pPr>
        <w:widowControl w:val="0"/>
        <w:autoSpaceDE w:val="0"/>
        <w:autoSpaceDN w:val="0"/>
        <w:adjustRightInd w:val="0"/>
        <w:spacing w:after="0" w:line="240" w:lineRule="auto"/>
        <w:jc w:val="both"/>
        <w:rPr>
          <w:rFonts w:ascii="Arial" w:hAnsi="Arial" w:cs="Arial"/>
          <w:sz w:val="24"/>
          <w:szCs w:val="24"/>
        </w:rPr>
      </w:pPr>
      <w:r w:rsidRPr="00723CF0">
        <w:rPr>
          <w:rFonts w:ascii="Arial" w:hAnsi="Arial" w:cs="Arial"/>
          <w:sz w:val="24"/>
          <w:szCs w:val="24"/>
        </w:rPr>
        <w:t xml:space="preserve">И.о. </w:t>
      </w:r>
      <w:r w:rsidR="00A80AF2" w:rsidRPr="00723CF0">
        <w:rPr>
          <w:rFonts w:ascii="Arial" w:hAnsi="Arial" w:cs="Arial"/>
          <w:sz w:val="24"/>
          <w:szCs w:val="24"/>
        </w:rPr>
        <w:t>Глав</w:t>
      </w:r>
      <w:r w:rsidRPr="00723CF0">
        <w:rPr>
          <w:rFonts w:ascii="Arial" w:hAnsi="Arial" w:cs="Arial"/>
          <w:sz w:val="24"/>
          <w:szCs w:val="24"/>
        </w:rPr>
        <w:t>ы</w:t>
      </w:r>
      <w:r w:rsidR="00A80AF2" w:rsidRPr="00723CF0">
        <w:rPr>
          <w:rFonts w:ascii="Arial" w:hAnsi="Arial" w:cs="Arial"/>
          <w:sz w:val="24"/>
          <w:szCs w:val="24"/>
        </w:rPr>
        <w:t xml:space="preserve"> района</w:t>
      </w:r>
      <w:r w:rsidR="00A80AF2" w:rsidRPr="00723CF0">
        <w:rPr>
          <w:rFonts w:ascii="Arial" w:hAnsi="Arial" w:cs="Arial"/>
          <w:sz w:val="24"/>
          <w:szCs w:val="24"/>
        </w:rPr>
        <w:tab/>
      </w:r>
      <w:r w:rsidR="00A80AF2" w:rsidRPr="00723CF0">
        <w:rPr>
          <w:rFonts w:ascii="Arial" w:hAnsi="Arial" w:cs="Arial"/>
          <w:sz w:val="24"/>
          <w:szCs w:val="24"/>
        </w:rPr>
        <w:tab/>
      </w:r>
      <w:r w:rsidR="00A80AF2" w:rsidRPr="00723CF0">
        <w:rPr>
          <w:rFonts w:ascii="Arial" w:hAnsi="Arial" w:cs="Arial"/>
          <w:sz w:val="24"/>
          <w:szCs w:val="24"/>
        </w:rPr>
        <w:tab/>
      </w:r>
      <w:r w:rsidR="00A80AF2" w:rsidRPr="00723CF0">
        <w:rPr>
          <w:rFonts w:ascii="Arial" w:hAnsi="Arial" w:cs="Arial"/>
          <w:sz w:val="24"/>
          <w:szCs w:val="24"/>
        </w:rPr>
        <w:tab/>
      </w:r>
      <w:r w:rsidR="00723CF0">
        <w:rPr>
          <w:rFonts w:ascii="Arial" w:hAnsi="Arial" w:cs="Arial"/>
          <w:sz w:val="24"/>
          <w:szCs w:val="24"/>
        </w:rPr>
        <w:t xml:space="preserve">                                                    </w:t>
      </w:r>
      <w:r w:rsidRPr="00723CF0">
        <w:rPr>
          <w:rFonts w:ascii="Arial" w:hAnsi="Arial" w:cs="Arial"/>
          <w:sz w:val="24"/>
          <w:szCs w:val="24"/>
        </w:rPr>
        <w:t>И</w:t>
      </w:r>
      <w:r w:rsidR="00A80AF2" w:rsidRPr="00723CF0">
        <w:rPr>
          <w:rFonts w:ascii="Arial" w:hAnsi="Arial" w:cs="Arial"/>
          <w:sz w:val="24"/>
          <w:szCs w:val="24"/>
        </w:rPr>
        <w:t>.</w:t>
      </w:r>
      <w:r w:rsidRPr="00723CF0">
        <w:rPr>
          <w:rFonts w:ascii="Arial" w:hAnsi="Arial" w:cs="Arial"/>
          <w:sz w:val="24"/>
          <w:szCs w:val="24"/>
        </w:rPr>
        <w:t>Е</w:t>
      </w:r>
      <w:r w:rsidR="00A80AF2" w:rsidRPr="00723CF0">
        <w:rPr>
          <w:rFonts w:ascii="Arial" w:hAnsi="Arial" w:cs="Arial"/>
          <w:sz w:val="24"/>
          <w:szCs w:val="24"/>
        </w:rPr>
        <w:t xml:space="preserve">. </w:t>
      </w:r>
      <w:r w:rsidRPr="00723CF0">
        <w:rPr>
          <w:rFonts w:ascii="Arial" w:hAnsi="Arial" w:cs="Arial"/>
          <w:sz w:val="24"/>
          <w:szCs w:val="24"/>
        </w:rPr>
        <w:t>Белунова</w:t>
      </w:r>
    </w:p>
    <w:p w:rsidR="000D69A3" w:rsidRPr="00723CF0" w:rsidRDefault="000D69A3" w:rsidP="00723CF0">
      <w:pPr>
        <w:widowControl w:val="0"/>
        <w:autoSpaceDE w:val="0"/>
        <w:autoSpaceDN w:val="0"/>
        <w:adjustRightInd w:val="0"/>
        <w:spacing w:after="0" w:line="240" w:lineRule="auto"/>
        <w:ind w:firstLine="709"/>
        <w:jc w:val="both"/>
        <w:rPr>
          <w:rFonts w:ascii="Arial" w:hAnsi="Arial" w:cs="Arial"/>
          <w:sz w:val="24"/>
          <w:szCs w:val="24"/>
        </w:rPr>
      </w:pPr>
    </w:p>
    <w:p w:rsidR="000D69A3" w:rsidRPr="00723CF0" w:rsidRDefault="000D69A3" w:rsidP="00723CF0">
      <w:pPr>
        <w:widowControl w:val="0"/>
        <w:autoSpaceDE w:val="0"/>
        <w:autoSpaceDN w:val="0"/>
        <w:adjustRightInd w:val="0"/>
        <w:spacing w:after="0" w:line="240" w:lineRule="auto"/>
        <w:ind w:firstLine="709"/>
        <w:jc w:val="both"/>
        <w:rPr>
          <w:rFonts w:ascii="Arial" w:hAnsi="Arial" w:cs="Arial"/>
          <w:sz w:val="24"/>
          <w:szCs w:val="24"/>
        </w:rPr>
      </w:pPr>
    </w:p>
    <w:p w:rsidR="009965D1" w:rsidRPr="00723CF0" w:rsidRDefault="009965D1" w:rsidP="00723CF0">
      <w:pPr>
        <w:widowControl w:val="0"/>
        <w:autoSpaceDE w:val="0"/>
        <w:autoSpaceDN w:val="0"/>
        <w:adjustRightInd w:val="0"/>
        <w:spacing w:after="0" w:line="240" w:lineRule="auto"/>
        <w:ind w:firstLine="709"/>
        <w:jc w:val="both"/>
        <w:rPr>
          <w:rFonts w:ascii="Arial" w:hAnsi="Arial" w:cs="Arial"/>
          <w:sz w:val="24"/>
          <w:szCs w:val="24"/>
        </w:rPr>
      </w:pPr>
      <w:bookmarkStart w:id="0" w:name="_GoBack"/>
      <w:bookmarkEnd w:id="0"/>
    </w:p>
    <w:p w:rsidR="00C911DD" w:rsidRPr="00723CF0" w:rsidRDefault="00C911DD" w:rsidP="00723CF0">
      <w:pPr>
        <w:widowControl w:val="0"/>
        <w:autoSpaceDE w:val="0"/>
        <w:autoSpaceDN w:val="0"/>
        <w:adjustRightInd w:val="0"/>
        <w:spacing w:after="0" w:line="240" w:lineRule="auto"/>
        <w:ind w:firstLine="709"/>
        <w:jc w:val="right"/>
        <w:rPr>
          <w:rFonts w:ascii="Arial" w:hAnsi="Arial" w:cs="Arial"/>
          <w:kern w:val="2"/>
          <w:sz w:val="24"/>
          <w:szCs w:val="24"/>
        </w:rPr>
      </w:pPr>
    </w:p>
    <w:p w:rsidR="00723CF0" w:rsidRDefault="00723CF0" w:rsidP="00723CF0">
      <w:pPr>
        <w:widowControl w:val="0"/>
        <w:autoSpaceDE w:val="0"/>
        <w:autoSpaceDN w:val="0"/>
        <w:adjustRightInd w:val="0"/>
        <w:spacing w:after="0" w:line="240" w:lineRule="auto"/>
        <w:ind w:firstLine="709"/>
        <w:jc w:val="right"/>
        <w:rPr>
          <w:rFonts w:ascii="Arial" w:hAnsi="Arial" w:cs="Arial"/>
          <w:kern w:val="2"/>
          <w:sz w:val="24"/>
          <w:szCs w:val="24"/>
        </w:rPr>
      </w:pPr>
    </w:p>
    <w:p w:rsidR="00723CF0" w:rsidRDefault="00723CF0" w:rsidP="00723CF0">
      <w:pPr>
        <w:widowControl w:val="0"/>
        <w:autoSpaceDE w:val="0"/>
        <w:autoSpaceDN w:val="0"/>
        <w:adjustRightInd w:val="0"/>
        <w:spacing w:after="0" w:line="240" w:lineRule="auto"/>
        <w:ind w:firstLine="709"/>
        <w:jc w:val="right"/>
        <w:rPr>
          <w:rFonts w:ascii="Arial" w:hAnsi="Arial" w:cs="Arial"/>
          <w:kern w:val="2"/>
          <w:sz w:val="24"/>
          <w:szCs w:val="24"/>
        </w:rPr>
      </w:pPr>
    </w:p>
    <w:p w:rsidR="00723CF0" w:rsidRDefault="00723CF0" w:rsidP="00723CF0">
      <w:pPr>
        <w:widowControl w:val="0"/>
        <w:autoSpaceDE w:val="0"/>
        <w:autoSpaceDN w:val="0"/>
        <w:adjustRightInd w:val="0"/>
        <w:spacing w:after="0" w:line="240" w:lineRule="auto"/>
        <w:ind w:firstLine="709"/>
        <w:jc w:val="right"/>
        <w:rPr>
          <w:rFonts w:ascii="Arial" w:hAnsi="Arial" w:cs="Arial"/>
          <w:kern w:val="2"/>
          <w:sz w:val="24"/>
          <w:szCs w:val="24"/>
        </w:rPr>
      </w:pPr>
    </w:p>
    <w:p w:rsidR="00723CF0" w:rsidRDefault="00723CF0" w:rsidP="00723CF0">
      <w:pPr>
        <w:widowControl w:val="0"/>
        <w:autoSpaceDE w:val="0"/>
        <w:autoSpaceDN w:val="0"/>
        <w:adjustRightInd w:val="0"/>
        <w:spacing w:after="0" w:line="240" w:lineRule="auto"/>
        <w:ind w:firstLine="709"/>
        <w:jc w:val="right"/>
        <w:rPr>
          <w:rFonts w:ascii="Arial" w:hAnsi="Arial" w:cs="Arial"/>
          <w:kern w:val="2"/>
          <w:sz w:val="24"/>
          <w:szCs w:val="24"/>
        </w:rPr>
      </w:pPr>
    </w:p>
    <w:p w:rsidR="00CA646B" w:rsidRPr="00723CF0" w:rsidRDefault="00CA646B" w:rsidP="00723CF0">
      <w:pPr>
        <w:widowControl w:val="0"/>
        <w:autoSpaceDE w:val="0"/>
        <w:autoSpaceDN w:val="0"/>
        <w:adjustRightInd w:val="0"/>
        <w:spacing w:after="0" w:line="240" w:lineRule="auto"/>
        <w:ind w:firstLine="709"/>
        <w:jc w:val="right"/>
        <w:rPr>
          <w:rFonts w:ascii="Arial" w:hAnsi="Arial" w:cs="Arial"/>
          <w:kern w:val="2"/>
          <w:sz w:val="24"/>
          <w:szCs w:val="24"/>
        </w:rPr>
      </w:pPr>
      <w:r w:rsidRPr="00723CF0">
        <w:rPr>
          <w:rFonts w:ascii="Arial" w:hAnsi="Arial" w:cs="Arial"/>
          <w:kern w:val="2"/>
          <w:sz w:val="24"/>
          <w:szCs w:val="24"/>
        </w:rPr>
        <w:lastRenderedPageBreak/>
        <w:t xml:space="preserve">Приложение к постановлению </w:t>
      </w:r>
    </w:p>
    <w:p w:rsidR="00CA646B" w:rsidRPr="00723CF0" w:rsidRDefault="00CA646B" w:rsidP="00723CF0">
      <w:pPr>
        <w:pStyle w:val="a7"/>
        <w:jc w:val="right"/>
        <w:rPr>
          <w:rFonts w:ascii="Arial" w:hAnsi="Arial" w:cs="Arial"/>
          <w:kern w:val="2"/>
          <w:sz w:val="24"/>
          <w:szCs w:val="24"/>
        </w:rPr>
      </w:pPr>
      <w:r w:rsidRPr="00723CF0">
        <w:rPr>
          <w:rFonts w:ascii="Arial" w:hAnsi="Arial" w:cs="Arial"/>
          <w:kern w:val="2"/>
          <w:sz w:val="24"/>
          <w:szCs w:val="24"/>
        </w:rPr>
        <w:t xml:space="preserve">администрации Емельяновского района </w:t>
      </w:r>
    </w:p>
    <w:p w:rsidR="00CA646B" w:rsidRPr="00723CF0" w:rsidRDefault="00CA646B" w:rsidP="00723CF0">
      <w:pPr>
        <w:pStyle w:val="a7"/>
        <w:jc w:val="right"/>
        <w:rPr>
          <w:rFonts w:ascii="Arial" w:hAnsi="Arial" w:cs="Arial"/>
          <w:kern w:val="2"/>
          <w:sz w:val="24"/>
          <w:szCs w:val="24"/>
        </w:rPr>
      </w:pPr>
      <w:r w:rsidRPr="00723CF0">
        <w:rPr>
          <w:rFonts w:ascii="Arial" w:hAnsi="Arial" w:cs="Arial"/>
          <w:kern w:val="2"/>
          <w:sz w:val="24"/>
          <w:szCs w:val="24"/>
        </w:rPr>
        <w:t xml:space="preserve">от  </w:t>
      </w:r>
      <w:r w:rsidR="00F84319" w:rsidRPr="00723CF0">
        <w:rPr>
          <w:rFonts w:ascii="Arial" w:hAnsi="Arial" w:cs="Arial"/>
          <w:kern w:val="2"/>
          <w:sz w:val="24"/>
          <w:szCs w:val="24"/>
        </w:rPr>
        <w:t>24.11.2020</w:t>
      </w:r>
      <w:r w:rsidRPr="00723CF0">
        <w:rPr>
          <w:rFonts w:ascii="Arial" w:hAnsi="Arial" w:cs="Arial"/>
          <w:kern w:val="2"/>
          <w:sz w:val="24"/>
          <w:szCs w:val="24"/>
        </w:rPr>
        <w:t xml:space="preserve"> № </w:t>
      </w:r>
      <w:r w:rsidR="00F84319" w:rsidRPr="00723CF0">
        <w:rPr>
          <w:rFonts w:ascii="Arial" w:hAnsi="Arial" w:cs="Arial"/>
          <w:kern w:val="2"/>
          <w:sz w:val="24"/>
          <w:szCs w:val="24"/>
        </w:rPr>
        <w:t>1823</w:t>
      </w:r>
    </w:p>
    <w:p w:rsidR="00CA646B" w:rsidRPr="00723CF0" w:rsidRDefault="00CA646B" w:rsidP="00723CF0">
      <w:pPr>
        <w:pStyle w:val="a7"/>
        <w:rPr>
          <w:rFonts w:ascii="Arial" w:hAnsi="Arial" w:cs="Arial"/>
          <w:sz w:val="24"/>
          <w:szCs w:val="24"/>
        </w:rPr>
      </w:pPr>
    </w:p>
    <w:p w:rsidR="00CA646B" w:rsidRPr="00723CF0" w:rsidRDefault="00CA646B" w:rsidP="00723CF0">
      <w:pPr>
        <w:pStyle w:val="a7"/>
        <w:jc w:val="center"/>
        <w:rPr>
          <w:rFonts w:ascii="Arial" w:hAnsi="Arial" w:cs="Arial"/>
          <w:sz w:val="24"/>
          <w:szCs w:val="24"/>
        </w:rPr>
      </w:pPr>
      <w:r w:rsidRPr="00723CF0">
        <w:rPr>
          <w:rFonts w:ascii="Arial" w:hAnsi="Arial" w:cs="Arial"/>
          <w:sz w:val="24"/>
          <w:szCs w:val="24"/>
        </w:rPr>
        <w:t>АДМИНИСТРАТИВНЫЙ РЕГЛАМЕНТ</w:t>
      </w:r>
    </w:p>
    <w:p w:rsidR="006918FB" w:rsidRPr="00723CF0" w:rsidRDefault="006918FB" w:rsidP="00723CF0">
      <w:pPr>
        <w:pStyle w:val="a7"/>
        <w:jc w:val="center"/>
        <w:rPr>
          <w:rFonts w:ascii="Arial" w:hAnsi="Arial" w:cs="Arial"/>
          <w:sz w:val="24"/>
          <w:szCs w:val="24"/>
        </w:rPr>
      </w:pPr>
    </w:p>
    <w:p w:rsidR="00723CF0" w:rsidRDefault="00CA646B" w:rsidP="00723CF0">
      <w:pPr>
        <w:pStyle w:val="a7"/>
        <w:jc w:val="center"/>
        <w:rPr>
          <w:rFonts w:ascii="Arial" w:hAnsi="Arial" w:cs="Arial"/>
          <w:sz w:val="24"/>
          <w:szCs w:val="24"/>
        </w:rPr>
      </w:pPr>
      <w:r w:rsidRPr="00723CF0">
        <w:rPr>
          <w:rFonts w:ascii="Arial" w:hAnsi="Arial" w:cs="Arial"/>
          <w:sz w:val="24"/>
          <w:szCs w:val="24"/>
        </w:rPr>
        <w:t xml:space="preserve">«Выдача </w:t>
      </w:r>
      <w:r w:rsidR="00CC68C0" w:rsidRPr="00723CF0">
        <w:rPr>
          <w:rFonts w:ascii="Arial" w:hAnsi="Arial" w:cs="Arial"/>
          <w:sz w:val="24"/>
          <w:szCs w:val="24"/>
          <w:lang w:bidi="ru-RU"/>
        </w:rPr>
        <w:t>разрешения на размещение объектов на землях или земельных участках</w:t>
      </w:r>
      <w:r w:rsidRPr="00723CF0">
        <w:rPr>
          <w:rFonts w:ascii="Arial" w:hAnsi="Arial" w:cs="Arial"/>
          <w:sz w:val="24"/>
          <w:szCs w:val="24"/>
        </w:rPr>
        <w:t>,</w:t>
      </w:r>
      <w:r w:rsidR="00723CF0">
        <w:rPr>
          <w:rFonts w:ascii="Arial" w:hAnsi="Arial" w:cs="Arial"/>
          <w:sz w:val="24"/>
          <w:szCs w:val="24"/>
        </w:rPr>
        <w:t xml:space="preserve"> </w:t>
      </w:r>
      <w:r w:rsidRPr="00723CF0">
        <w:rPr>
          <w:rFonts w:ascii="Arial" w:hAnsi="Arial" w:cs="Arial"/>
          <w:sz w:val="24"/>
          <w:szCs w:val="24"/>
        </w:rPr>
        <w:t xml:space="preserve">находящихся в государственной или муниципальной собственности, </w:t>
      </w:r>
    </w:p>
    <w:p w:rsidR="00723CF0" w:rsidRDefault="00CA646B" w:rsidP="00723CF0">
      <w:pPr>
        <w:pStyle w:val="a7"/>
        <w:jc w:val="center"/>
        <w:rPr>
          <w:rFonts w:ascii="Arial" w:hAnsi="Arial" w:cs="Arial"/>
          <w:sz w:val="24"/>
          <w:szCs w:val="24"/>
        </w:rPr>
      </w:pPr>
      <w:r w:rsidRPr="00723CF0">
        <w:rPr>
          <w:rFonts w:ascii="Arial" w:hAnsi="Arial" w:cs="Arial"/>
          <w:sz w:val="24"/>
          <w:szCs w:val="24"/>
        </w:rPr>
        <w:t>без</w:t>
      </w:r>
      <w:r w:rsidR="00723CF0">
        <w:rPr>
          <w:rFonts w:ascii="Arial" w:hAnsi="Arial" w:cs="Arial"/>
          <w:sz w:val="24"/>
          <w:szCs w:val="24"/>
        </w:rPr>
        <w:t xml:space="preserve"> </w:t>
      </w:r>
      <w:r w:rsidRPr="00723CF0">
        <w:rPr>
          <w:rFonts w:ascii="Arial" w:hAnsi="Arial" w:cs="Arial"/>
          <w:sz w:val="24"/>
          <w:szCs w:val="24"/>
        </w:rPr>
        <w:t xml:space="preserve">предоставления земельных участков и установления сервитутов, </w:t>
      </w:r>
    </w:p>
    <w:p w:rsidR="00CA646B" w:rsidRDefault="00CA646B" w:rsidP="00723CF0">
      <w:pPr>
        <w:pStyle w:val="a7"/>
        <w:jc w:val="center"/>
        <w:rPr>
          <w:rFonts w:ascii="Arial" w:hAnsi="Arial" w:cs="Arial"/>
          <w:sz w:val="24"/>
          <w:szCs w:val="24"/>
        </w:rPr>
      </w:pPr>
      <w:r w:rsidRPr="00723CF0">
        <w:rPr>
          <w:rFonts w:ascii="Arial" w:hAnsi="Arial" w:cs="Arial"/>
          <w:sz w:val="24"/>
          <w:szCs w:val="24"/>
        </w:rPr>
        <w:t>в целях</w:t>
      </w:r>
      <w:r w:rsidR="00723CF0">
        <w:rPr>
          <w:rFonts w:ascii="Arial" w:hAnsi="Arial" w:cs="Arial"/>
          <w:sz w:val="24"/>
          <w:szCs w:val="24"/>
        </w:rPr>
        <w:t xml:space="preserve"> </w:t>
      </w:r>
      <w:r w:rsidRPr="00723CF0">
        <w:rPr>
          <w:rFonts w:ascii="Arial" w:hAnsi="Arial" w:cs="Arial"/>
          <w:sz w:val="24"/>
          <w:szCs w:val="24"/>
        </w:rPr>
        <w:t>размещения объектов, виды которых установлены Правительством Российской Федерации,</w:t>
      </w:r>
      <w:r w:rsidRPr="00723CF0">
        <w:rPr>
          <w:rFonts w:ascii="Arial" w:hAnsi="Arial" w:cs="Arial"/>
          <w:sz w:val="24"/>
          <w:szCs w:val="24"/>
        </w:rPr>
        <w:br/>
        <w:t>на территории Емельяновского района Красноярского края»</w:t>
      </w:r>
      <w:r w:rsidR="00723CF0">
        <w:rPr>
          <w:rFonts w:ascii="Arial" w:hAnsi="Arial" w:cs="Arial"/>
          <w:sz w:val="24"/>
          <w:szCs w:val="24"/>
        </w:rPr>
        <w:t xml:space="preserve"> </w:t>
      </w:r>
    </w:p>
    <w:p w:rsidR="00723CF0" w:rsidRPr="00723CF0" w:rsidRDefault="00723CF0" w:rsidP="00723CF0">
      <w:pPr>
        <w:pStyle w:val="a7"/>
        <w:jc w:val="center"/>
        <w:rPr>
          <w:rFonts w:ascii="Arial" w:hAnsi="Arial" w:cs="Arial"/>
          <w:sz w:val="24"/>
          <w:szCs w:val="24"/>
        </w:rPr>
      </w:pPr>
    </w:p>
    <w:p w:rsidR="00CA646B" w:rsidRDefault="00CA646B" w:rsidP="00723CF0">
      <w:pPr>
        <w:pStyle w:val="20"/>
        <w:shd w:val="clear" w:color="auto" w:fill="auto"/>
        <w:spacing w:before="0" w:after="0" w:line="260" w:lineRule="exact"/>
        <w:ind w:firstLine="709"/>
        <w:rPr>
          <w:rFonts w:ascii="Arial" w:hAnsi="Arial" w:cs="Arial"/>
          <w:sz w:val="24"/>
          <w:szCs w:val="24"/>
        </w:rPr>
      </w:pPr>
      <w:r w:rsidRPr="00723CF0">
        <w:rPr>
          <w:rFonts w:ascii="Arial" w:hAnsi="Arial" w:cs="Arial"/>
          <w:sz w:val="24"/>
          <w:szCs w:val="24"/>
        </w:rPr>
        <w:t>I. Общие положения</w:t>
      </w:r>
      <w:r w:rsidR="00723CF0">
        <w:rPr>
          <w:rFonts w:ascii="Arial" w:hAnsi="Arial" w:cs="Arial"/>
          <w:sz w:val="24"/>
          <w:szCs w:val="24"/>
        </w:rPr>
        <w:t xml:space="preserve"> </w:t>
      </w:r>
    </w:p>
    <w:p w:rsidR="00723CF0" w:rsidRPr="00723CF0" w:rsidRDefault="00723CF0" w:rsidP="00723CF0">
      <w:pPr>
        <w:pStyle w:val="20"/>
        <w:shd w:val="clear" w:color="auto" w:fill="auto"/>
        <w:spacing w:before="0" w:after="0" w:line="260" w:lineRule="exact"/>
        <w:ind w:firstLine="709"/>
        <w:rPr>
          <w:rFonts w:ascii="Arial" w:hAnsi="Arial" w:cs="Arial"/>
          <w:sz w:val="24"/>
          <w:szCs w:val="24"/>
        </w:rPr>
      </w:pPr>
    </w:p>
    <w:p w:rsidR="00CA646B" w:rsidRPr="00723CF0" w:rsidRDefault="00CA646B" w:rsidP="00723CF0">
      <w:pPr>
        <w:pStyle w:val="20"/>
        <w:numPr>
          <w:ilvl w:val="0"/>
          <w:numId w:val="3"/>
        </w:numPr>
        <w:shd w:val="clear" w:color="auto" w:fill="auto"/>
        <w:tabs>
          <w:tab w:val="left" w:pos="1312"/>
        </w:tabs>
        <w:spacing w:before="0" w:after="0" w:line="309" w:lineRule="exact"/>
        <w:ind w:firstLine="709"/>
        <w:jc w:val="both"/>
        <w:rPr>
          <w:rFonts w:ascii="Arial" w:hAnsi="Arial" w:cs="Arial"/>
          <w:sz w:val="24"/>
          <w:szCs w:val="24"/>
        </w:rPr>
      </w:pPr>
      <w:r w:rsidRPr="00723CF0">
        <w:rPr>
          <w:rFonts w:ascii="Arial" w:hAnsi="Arial" w:cs="Arial"/>
          <w:sz w:val="24"/>
          <w:szCs w:val="24"/>
        </w:rPr>
        <w:t>Настоящий Административный регламент предоставления муниципальной услуги «</w:t>
      </w:r>
      <w:r w:rsidR="00CC68C0" w:rsidRPr="00723CF0">
        <w:rPr>
          <w:rFonts w:ascii="Arial" w:hAnsi="Arial" w:cs="Arial"/>
          <w:color w:val="000000"/>
          <w:sz w:val="24"/>
          <w:szCs w:val="24"/>
          <w:lang w:bidi="ru-RU"/>
        </w:rPr>
        <w:t>Выдача разрешения на размещение объектов на землях или земельных участках</w:t>
      </w:r>
      <w:r w:rsidRPr="00723CF0">
        <w:rPr>
          <w:rFonts w:ascii="Arial" w:hAnsi="Arial" w:cs="Arial"/>
          <w:sz w:val="24"/>
          <w:szCs w:val="24"/>
        </w:rPr>
        <w:t xml:space="preserve">,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виды которых установлены Правительством Российской Федерации, на территории </w:t>
      </w:r>
      <w:r w:rsidR="00FB6253" w:rsidRPr="00723CF0">
        <w:rPr>
          <w:rFonts w:ascii="Arial" w:hAnsi="Arial" w:cs="Arial"/>
          <w:sz w:val="24"/>
          <w:szCs w:val="24"/>
        </w:rPr>
        <w:t>Емельяновского</w:t>
      </w:r>
      <w:r w:rsidRPr="00723CF0">
        <w:rPr>
          <w:rFonts w:ascii="Arial" w:hAnsi="Arial" w:cs="Arial"/>
          <w:sz w:val="24"/>
          <w:szCs w:val="24"/>
        </w:rPr>
        <w:t xml:space="preserve"> района Красноярского края» (далее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p>
    <w:p w:rsidR="00CA646B" w:rsidRPr="00723CF0" w:rsidRDefault="00CA646B" w:rsidP="00723CF0">
      <w:pPr>
        <w:pStyle w:val="20"/>
        <w:shd w:val="clear" w:color="auto" w:fill="auto"/>
        <w:spacing w:before="0" w:after="0" w:line="309" w:lineRule="exact"/>
        <w:ind w:firstLine="709"/>
        <w:jc w:val="both"/>
        <w:rPr>
          <w:rFonts w:ascii="Arial" w:hAnsi="Arial" w:cs="Arial"/>
          <w:sz w:val="24"/>
          <w:szCs w:val="24"/>
        </w:rPr>
      </w:pPr>
      <w:r w:rsidRPr="00723CF0">
        <w:rPr>
          <w:rFonts w:ascii="Arial" w:hAnsi="Arial" w:cs="Arial"/>
          <w:sz w:val="24"/>
          <w:szCs w:val="24"/>
        </w:rPr>
        <w:t xml:space="preserve">Предметом регулирования Регламента являются правоотношения, возникающие при обращении заявителей в администрацию </w:t>
      </w:r>
      <w:r w:rsidR="00FB6253" w:rsidRPr="00723CF0">
        <w:rPr>
          <w:rFonts w:ascii="Arial" w:hAnsi="Arial" w:cs="Arial"/>
          <w:sz w:val="24"/>
          <w:szCs w:val="24"/>
        </w:rPr>
        <w:t>Емельяновского</w:t>
      </w:r>
      <w:r w:rsidRPr="00723CF0">
        <w:rPr>
          <w:rFonts w:ascii="Arial" w:hAnsi="Arial" w:cs="Arial"/>
          <w:sz w:val="24"/>
          <w:szCs w:val="24"/>
        </w:rPr>
        <w:t xml:space="preserve"> района Красноярского края за разрешением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электросетевого хозяйства, виды которых установлены Правительством Российской Федерации, на территории </w:t>
      </w:r>
      <w:r w:rsidR="00FB6253" w:rsidRPr="00723CF0">
        <w:rPr>
          <w:rFonts w:ascii="Arial" w:hAnsi="Arial" w:cs="Arial"/>
          <w:sz w:val="24"/>
          <w:szCs w:val="24"/>
        </w:rPr>
        <w:t>Емельяновского</w:t>
      </w:r>
      <w:r w:rsidRPr="00723CF0">
        <w:rPr>
          <w:rFonts w:ascii="Arial" w:hAnsi="Arial" w:cs="Arial"/>
          <w:sz w:val="24"/>
          <w:szCs w:val="24"/>
        </w:rPr>
        <w:t xml:space="preserve"> района Красноярского края.</w:t>
      </w:r>
    </w:p>
    <w:p w:rsidR="00CA646B" w:rsidRPr="00723CF0" w:rsidRDefault="00CA646B" w:rsidP="00723CF0">
      <w:pPr>
        <w:pStyle w:val="20"/>
        <w:shd w:val="clear" w:color="auto" w:fill="auto"/>
        <w:tabs>
          <w:tab w:val="left" w:pos="1853"/>
          <w:tab w:val="left" w:pos="4768"/>
          <w:tab w:val="left" w:pos="6625"/>
        </w:tabs>
        <w:spacing w:before="0" w:after="0" w:line="309" w:lineRule="exact"/>
        <w:ind w:firstLine="709"/>
        <w:jc w:val="both"/>
        <w:rPr>
          <w:rFonts w:ascii="Arial" w:hAnsi="Arial" w:cs="Arial"/>
          <w:sz w:val="24"/>
          <w:szCs w:val="24"/>
        </w:rPr>
      </w:pPr>
      <w:r w:rsidRPr="00723CF0">
        <w:rPr>
          <w:rFonts w:ascii="Arial" w:hAnsi="Arial" w:cs="Arial"/>
          <w:sz w:val="24"/>
          <w:szCs w:val="24"/>
        </w:rPr>
        <w:t xml:space="preserve">Разрешение </w:t>
      </w:r>
      <w:r w:rsidR="00CC68C0" w:rsidRPr="00723CF0">
        <w:rPr>
          <w:rFonts w:ascii="Arial" w:hAnsi="Arial" w:cs="Arial"/>
          <w:color w:val="000000"/>
          <w:sz w:val="24"/>
          <w:szCs w:val="24"/>
          <w:lang w:bidi="ru-RU"/>
        </w:rPr>
        <w:t>на размещение объектов на землях или земельных участках</w:t>
      </w:r>
      <w:r w:rsidRPr="00723CF0">
        <w:rPr>
          <w:rFonts w:ascii="Arial" w:hAnsi="Arial" w:cs="Arial"/>
          <w:sz w:val="24"/>
          <w:szCs w:val="24"/>
        </w:rPr>
        <w:t xml:space="preserve">,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электросетевого хозяйства, виды которых установлены Правительством Российской Федерации, на территории </w:t>
      </w:r>
      <w:r w:rsidR="00FB6253" w:rsidRPr="00723CF0">
        <w:rPr>
          <w:rFonts w:ascii="Arial" w:hAnsi="Arial" w:cs="Arial"/>
          <w:sz w:val="24"/>
          <w:szCs w:val="24"/>
        </w:rPr>
        <w:t>Емельяновского</w:t>
      </w:r>
      <w:r w:rsidRPr="00723CF0">
        <w:rPr>
          <w:rFonts w:ascii="Arial" w:hAnsi="Arial" w:cs="Arial"/>
          <w:sz w:val="24"/>
          <w:szCs w:val="24"/>
        </w:rPr>
        <w:t xml:space="preserve"> района Красноярского края выдается с целью размещения объектов (в случае, если строительство, реконструкция указанных объектов осуществляется в целях технологического присоединения энергопринимающих устройств потребителей</w:t>
      </w:r>
      <w:r w:rsidR="00723CF0">
        <w:rPr>
          <w:rFonts w:ascii="Arial" w:hAnsi="Arial" w:cs="Arial"/>
          <w:sz w:val="24"/>
          <w:szCs w:val="24"/>
        </w:rPr>
        <w:t xml:space="preserve"> </w:t>
      </w:r>
      <w:r w:rsidRPr="00723CF0">
        <w:rPr>
          <w:rFonts w:ascii="Arial" w:hAnsi="Arial" w:cs="Arial"/>
          <w:sz w:val="24"/>
          <w:szCs w:val="24"/>
        </w:rPr>
        <w:t>электрической энергии к объектам электросетевого хозяйства) в соответствии с требованиями положений постановления Правительства Российской Федерации от 03 декабря 2014 год</w:t>
      </w:r>
      <w:r w:rsidR="00480BAB" w:rsidRPr="00723CF0">
        <w:rPr>
          <w:rFonts w:ascii="Arial" w:hAnsi="Arial" w:cs="Arial"/>
          <w:sz w:val="24"/>
          <w:szCs w:val="24"/>
        </w:rPr>
        <w:t xml:space="preserve">а № 1300 «Об утверждении </w:t>
      </w:r>
      <w:r w:rsidR="005D2E41" w:rsidRPr="00723CF0">
        <w:rPr>
          <w:rFonts w:ascii="Arial" w:hAnsi="Arial" w:cs="Arial"/>
          <w:sz w:val="24"/>
          <w:szCs w:val="24"/>
        </w:rPr>
        <w:t>перечня</w:t>
      </w:r>
      <w:r w:rsidR="00723CF0">
        <w:rPr>
          <w:rFonts w:ascii="Arial" w:hAnsi="Arial" w:cs="Arial"/>
          <w:sz w:val="24"/>
          <w:szCs w:val="24"/>
        </w:rPr>
        <w:t xml:space="preserve"> </w:t>
      </w:r>
      <w:r w:rsidR="00670D30" w:rsidRPr="00723CF0">
        <w:rPr>
          <w:rFonts w:ascii="Arial" w:hAnsi="Arial" w:cs="Arial"/>
          <w:sz w:val="24"/>
          <w:szCs w:val="24"/>
        </w:rPr>
        <w:t xml:space="preserve">видов </w:t>
      </w:r>
      <w:r w:rsidR="00FB6253" w:rsidRPr="00723CF0">
        <w:rPr>
          <w:rFonts w:ascii="Arial" w:hAnsi="Arial" w:cs="Arial"/>
          <w:sz w:val="24"/>
          <w:szCs w:val="24"/>
        </w:rPr>
        <w:t>о</w:t>
      </w:r>
      <w:r w:rsidRPr="00723CF0">
        <w:rPr>
          <w:rFonts w:ascii="Arial" w:hAnsi="Arial" w:cs="Arial"/>
          <w:sz w:val="24"/>
          <w:szCs w:val="24"/>
        </w:rPr>
        <w:t>бъектов, размещение</w:t>
      </w:r>
      <w:r w:rsidR="00723CF0">
        <w:rPr>
          <w:rFonts w:ascii="Arial" w:hAnsi="Arial" w:cs="Arial"/>
          <w:sz w:val="24"/>
          <w:szCs w:val="24"/>
        </w:rPr>
        <w:t xml:space="preserve"> </w:t>
      </w:r>
      <w:r w:rsidRPr="00723CF0">
        <w:rPr>
          <w:rFonts w:ascii="Arial" w:hAnsi="Arial" w:cs="Arial"/>
          <w:sz w:val="24"/>
          <w:szCs w:val="24"/>
        </w:rPr>
        <w:t xml:space="preserve">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Закона </w:t>
      </w:r>
      <w:r w:rsidRPr="00723CF0">
        <w:rPr>
          <w:rFonts w:ascii="Arial" w:hAnsi="Arial" w:cs="Arial"/>
          <w:sz w:val="24"/>
          <w:szCs w:val="24"/>
        </w:rPr>
        <w:lastRenderedPageBreak/>
        <w:t>Кра</w:t>
      </w:r>
      <w:r w:rsidR="00480BAB" w:rsidRPr="00723CF0">
        <w:rPr>
          <w:rFonts w:ascii="Arial" w:hAnsi="Arial" w:cs="Arial"/>
          <w:sz w:val="24"/>
          <w:szCs w:val="24"/>
        </w:rPr>
        <w:t xml:space="preserve">сноярского края от 08.06.2017г. № 3-714 </w:t>
      </w:r>
      <w:r w:rsidRPr="00723CF0">
        <w:rPr>
          <w:rFonts w:ascii="Arial" w:hAnsi="Arial" w:cs="Arial"/>
          <w:sz w:val="24"/>
          <w:szCs w:val="24"/>
        </w:rPr>
        <w:t>«Об установлении случаев, при которых не требуется получение разрешения на строительство на территории края».</w:t>
      </w:r>
    </w:p>
    <w:p w:rsidR="00CA646B" w:rsidRPr="00723CF0" w:rsidRDefault="00CA646B" w:rsidP="00723CF0">
      <w:pPr>
        <w:pStyle w:val="20"/>
        <w:shd w:val="clear" w:color="auto" w:fill="auto"/>
        <w:tabs>
          <w:tab w:val="left" w:pos="1312"/>
        </w:tabs>
        <w:spacing w:before="0" w:after="0" w:line="309" w:lineRule="exact"/>
        <w:ind w:firstLine="709"/>
        <w:jc w:val="both"/>
        <w:rPr>
          <w:rFonts w:ascii="Arial" w:hAnsi="Arial" w:cs="Arial"/>
          <w:sz w:val="24"/>
          <w:szCs w:val="24"/>
        </w:rPr>
      </w:pPr>
      <w:r w:rsidRPr="00723CF0">
        <w:rPr>
          <w:rFonts w:ascii="Arial" w:hAnsi="Arial" w:cs="Arial"/>
          <w:sz w:val="24"/>
          <w:szCs w:val="24"/>
        </w:rPr>
        <w:t>1.2. Заявителями муниципальной услуги являются: физические или юридические</w:t>
      </w:r>
      <w:r w:rsidRPr="00723CF0">
        <w:rPr>
          <w:rFonts w:ascii="Arial" w:hAnsi="Arial" w:cs="Arial"/>
          <w:sz w:val="24"/>
          <w:szCs w:val="24"/>
        </w:rPr>
        <w:tab/>
        <w:t>лица,</w:t>
      </w:r>
      <w:r w:rsidRPr="00723CF0">
        <w:rPr>
          <w:rFonts w:ascii="Arial" w:hAnsi="Arial" w:cs="Arial"/>
          <w:sz w:val="24"/>
          <w:szCs w:val="24"/>
        </w:rPr>
        <w:tab/>
        <w:t>обратившиеся в орган,</w:t>
      </w:r>
      <w:r w:rsidRPr="00723CF0">
        <w:rPr>
          <w:rFonts w:ascii="Arial" w:hAnsi="Arial" w:cs="Arial"/>
          <w:sz w:val="24"/>
          <w:szCs w:val="24"/>
        </w:rPr>
        <w:tab/>
        <w:t>предоставляющий муниципальную услугу, с заявлением о предоставлении муниципальной услуги, выраженным в письменной форме (далее по тексту - заявитель).</w:t>
      </w:r>
    </w:p>
    <w:p w:rsidR="00CA646B" w:rsidRPr="00723CF0" w:rsidRDefault="00CA646B" w:rsidP="00723CF0">
      <w:pPr>
        <w:pStyle w:val="20"/>
        <w:shd w:val="clear" w:color="auto" w:fill="auto"/>
        <w:spacing w:before="0" w:after="0" w:line="309" w:lineRule="exact"/>
        <w:ind w:right="160" w:firstLine="709"/>
        <w:jc w:val="both"/>
        <w:rPr>
          <w:rFonts w:ascii="Arial" w:hAnsi="Arial" w:cs="Arial"/>
          <w:sz w:val="24"/>
          <w:szCs w:val="24"/>
        </w:rPr>
      </w:pPr>
      <w:r w:rsidRPr="00723CF0">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заявитель).</w:t>
      </w:r>
    </w:p>
    <w:p w:rsidR="00013E22" w:rsidRPr="00723CF0" w:rsidRDefault="00013E22" w:rsidP="00723CF0">
      <w:pPr>
        <w:pStyle w:val="a7"/>
        <w:rPr>
          <w:rFonts w:ascii="Arial" w:hAnsi="Arial" w:cs="Arial"/>
          <w:color w:val="000000"/>
          <w:sz w:val="24"/>
          <w:szCs w:val="24"/>
        </w:rPr>
      </w:pPr>
      <w:r w:rsidRPr="00723CF0">
        <w:rPr>
          <w:rFonts w:ascii="Arial" w:hAnsi="Arial" w:cs="Arial"/>
          <w:color w:val="000000"/>
          <w:sz w:val="24"/>
          <w:szCs w:val="24"/>
        </w:rPr>
        <w:t>Для получения муниципальной услуги Заявитель направляет заявление:</w:t>
      </w:r>
    </w:p>
    <w:p w:rsidR="00013E22" w:rsidRPr="00723CF0" w:rsidRDefault="00013E22" w:rsidP="00723CF0">
      <w:pPr>
        <w:pStyle w:val="a7"/>
        <w:rPr>
          <w:rFonts w:ascii="Arial" w:hAnsi="Arial" w:cs="Arial"/>
          <w:color w:val="000000"/>
          <w:sz w:val="24"/>
          <w:szCs w:val="24"/>
        </w:rPr>
      </w:pPr>
      <w:r w:rsidRPr="00723CF0">
        <w:rPr>
          <w:rFonts w:ascii="Arial" w:hAnsi="Arial" w:cs="Arial"/>
          <w:color w:val="000000"/>
          <w:sz w:val="24"/>
          <w:szCs w:val="24"/>
        </w:rPr>
        <w:t xml:space="preserve">посредством почтового отправления в </w:t>
      </w:r>
      <w:r w:rsidRPr="00723CF0">
        <w:rPr>
          <w:rFonts w:ascii="Arial" w:hAnsi="Arial" w:cs="Arial"/>
          <w:sz w:val="24"/>
          <w:szCs w:val="24"/>
        </w:rPr>
        <w:t xml:space="preserve">МКУ «УправЗем.» </w:t>
      </w:r>
      <w:r w:rsidRPr="00723CF0">
        <w:rPr>
          <w:rFonts w:ascii="Arial" w:hAnsi="Arial" w:cs="Arial"/>
          <w:color w:val="000000"/>
          <w:sz w:val="24"/>
          <w:szCs w:val="24"/>
        </w:rPr>
        <w:t xml:space="preserve"> по адресу: 663020, пгт. Емельяново, пер. Кооперативный, 7;</w:t>
      </w:r>
    </w:p>
    <w:p w:rsidR="00013E22" w:rsidRPr="00723CF0" w:rsidRDefault="00013E22" w:rsidP="00723CF0">
      <w:pPr>
        <w:pStyle w:val="a7"/>
        <w:rPr>
          <w:rFonts w:ascii="Arial" w:hAnsi="Arial" w:cs="Arial"/>
          <w:color w:val="000000"/>
          <w:sz w:val="24"/>
          <w:szCs w:val="24"/>
        </w:rPr>
      </w:pPr>
      <w:r w:rsidRPr="00723CF0">
        <w:rPr>
          <w:rFonts w:ascii="Arial" w:hAnsi="Arial" w:cs="Arial"/>
          <w:color w:val="000000"/>
          <w:sz w:val="24"/>
          <w:szCs w:val="24"/>
        </w:rPr>
        <w:t>лично (через уполномоченного представителя) с 09:00 до 17:00 понедельник, вторник по адресу: 663020, пгт. Емельяново, пер. Кооперативный, 7;</w:t>
      </w:r>
    </w:p>
    <w:p w:rsidR="00013E22" w:rsidRPr="00723CF0" w:rsidRDefault="00013E22" w:rsidP="00723CF0">
      <w:pPr>
        <w:pStyle w:val="a7"/>
        <w:rPr>
          <w:rFonts w:ascii="Arial" w:hAnsi="Arial" w:cs="Arial"/>
          <w:sz w:val="24"/>
          <w:szCs w:val="24"/>
        </w:rPr>
      </w:pPr>
      <w:r w:rsidRPr="00723CF0">
        <w:rPr>
          <w:rFonts w:ascii="Arial" w:hAnsi="Arial" w:cs="Arial"/>
          <w:sz w:val="24"/>
          <w:szCs w:val="24"/>
        </w:rPr>
        <w:t xml:space="preserve">в электронном виде в сети Интернет на официальном сайте Емельяновского района: </w:t>
      </w:r>
      <w:r w:rsidRPr="00723CF0">
        <w:rPr>
          <w:rFonts w:ascii="Arial" w:hAnsi="Arial" w:cs="Arial"/>
          <w:sz w:val="24"/>
          <w:szCs w:val="24"/>
          <w:u w:val="single"/>
          <w:lang w:val="en-US"/>
        </w:rPr>
        <w:t>http</w:t>
      </w:r>
      <w:r w:rsidRPr="00723CF0">
        <w:rPr>
          <w:rFonts w:ascii="Arial" w:hAnsi="Arial" w:cs="Arial"/>
          <w:sz w:val="24"/>
          <w:szCs w:val="24"/>
          <w:u w:val="single"/>
        </w:rPr>
        <w:t>://</w:t>
      </w:r>
      <w:r w:rsidRPr="00723CF0">
        <w:rPr>
          <w:rFonts w:ascii="Arial" w:hAnsi="Arial" w:cs="Arial"/>
          <w:sz w:val="24"/>
          <w:szCs w:val="24"/>
          <w:u w:val="single"/>
          <w:lang w:val="en-US"/>
        </w:rPr>
        <w:t>krasemel</w:t>
      </w:r>
      <w:r w:rsidRPr="00723CF0">
        <w:rPr>
          <w:rFonts w:ascii="Arial" w:hAnsi="Arial" w:cs="Arial"/>
          <w:sz w:val="24"/>
          <w:szCs w:val="24"/>
          <w:u w:val="single"/>
        </w:rPr>
        <w:t>.</w:t>
      </w:r>
      <w:r w:rsidRPr="00723CF0">
        <w:rPr>
          <w:rFonts w:ascii="Arial" w:hAnsi="Arial" w:cs="Arial"/>
          <w:sz w:val="24"/>
          <w:szCs w:val="24"/>
          <w:u w:val="single"/>
          <w:lang w:val="en-US"/>
        </w:rPr>
        <w:t>ru</w:t>
      </w:r>
      <w:r w:rsidRPr="00723CF0">
        <w:rPr>
          <w:rFonts w:ascii="Arial" w:hAnsi="Arial" w:cs="Arial"/>
          <w:sz w:val="24"/>
          <w:szCs w:val="24"/>
        </w:rPr>
        <w:t xml:space="preserve">. Адрес электронной почты отдела: </w:t>
      </w:r>
      <w:hyperlink r:id="rId8" w:history="1">
        <w:r w:rsidRPr="00723CF0">
          <w:rPr>
            <w:rStyle w:val="a3"/>
            <w:rFonts w:ascii="Arial" w:hAnsi="Arial" w:cs="Arial"/>
            <w:sz w:val="24"/>
            <w:szCs w:val="24"/>
            <w:lang w:val="en-US"/>
          </w:rPr>
          <w:t>kumi</w:t>
        </w:r>
        <w:r w:rsidRPr="00723CF0">
          <w:rPr>
            <w:rStyle w:val="a3"/>
            <w:rFonts w:ascii="Arial" w:hAnsi="Arial" w:cs="Arial"/>
            <w:sz w:val="24"/>
            <w:szCs w:val="24"/>
          </w:rPr>
          <w:t>.08@</w:t>
        </w:r>
        <w:r w:rsidRPr="00723CF0">
          <w:rPr>
            <w:rStyle w:val="a3"/>
            <w:rFonts w:ascii="Arial" w:hAnsi="Arial" w:cs="Arial"/>
            <w:sz w:val="24"/>
            <w:szCs w:val="24"/>
            <w:lang w:val="en-US"/>
          </w:rPr>
          <w:t>mail</w:t>
        </w:r>
        <w:r w:rsidRPr="00723CF0">
          <w:rPr>
            <w:rStyle w:val="a3"/>
            <w:rFonts w:ascii="Arial" w:hAnsi="Arial" w:cs="Arial"/>
            <w:sz w:val="24"/>
            <w:szCs w:val="24"/>
          </w:rPr>
          <w:t>.</w:t>
        </w:r>
        <w:r w:rsidRPr="00723CF0">
          <w:rPr>
            <w:rStyle w:val="a3"/>
            <w:rFonts w:ascii="Arial" w:hAnsi="Arial" w:cs="Arial"/>
            <w:sz w:val="24"/>
            <w:szCs w:val="24"/>
            <w:lang w:val="en-US"/>
          </w:rPr>
          <w:t>ru</w:t>
        </w:r>
      </w:hyperlink>
      <w:r w:rsidRPr="00723CF0">
        <w:rPr>
          <w:rFonts w:ascii="Arial" w:hAnsi="Arial" w:cs="Arial"/>
          <w:sz w:val="24"/>
          <w:szCs w:val="24"/>
        </w:rPr>
        <w:t>.</w:t>
      </w:r>
    </w:p>
    <w:p w:rsidR="00CA646B" w:rsidRPr="00723CF0" w:rsidRDefault="00FA7E92" w:rsidP="00723CF0">
      <w:pPr>
        <w:pStyle w:val="20"/>
        <w:shd w:val="clear" w:color="auto" w:fill="auto"/>
        <w:spacing w:before="0" w:after="0" w:line="309" w:lineRule="exact"/>
        <w:ind w:right="160" w:firstLine="709"/>
        <w:jc w:val="both"/>
        <w:rPr>
          <w:rFonts w:ascii="Arial" w:hAnsi="Arial" w:cs="Arial"/>
          <w:sz w:val="24"/>
          <w:szCs w:val="24"/>
        </w:rPr>
      </w:pPr>
      <w:r w:rsidRPr="00723CF0">
        <w:rPr>
          <w:rFonts w:ascii="Arial" w:hAnsi="Arial" w:cs="Arial"/>
          <w:sz w:val="24"/>
          <w:szCs w:val="24"/>
        </w:rPr>
        <w:t>1.3. Требования к порядку информирования о предоставлении муниципальной услуги, в том числе:</w:t>
      </w:r>
    </w:p>
    <w:p w:rsidR="00FA7E92" w:rsidRPr="00723CF0" w:rsidRDefault="00FA7E92" w:rsidP="00723CF0">
      <w:pPr>
        <w:pStyle w:val="a7"/>
        <w:rPr>
          <w:rFonts w:ascii="Arial" w:hAnsi="Arial" w:cs="Arial"/>
          <w:sz w:val="24"/>
          <w:szCs w:val="24"/>
          <w:u w:val="single"/>
        </w:rPr>
      </w:pPr>
      <w:r w:rsidRPr="00723CF0">
        <w:rPr>
          <w:rFonts w:ascii="Arial" w:hAnsi="Arial" w:cs="Arial"/>
          <w:sz w:val="24"/>
          <w:szCs w:val="24"/>
        </w:rPr>
        <w:t>1.3.</w:t>
      </w:r>
      <w:r w:rsidR="00670D30" w:rsidRPr="00723CF0">
        <w:rPr>
          <w:rFonts w:ascii="Arial" w:hAnsi="Arial" w:cs="Arial"/>
          <w:sz w:val="24"/>
          <w:szCs w:val="24"/>
        </w:rPr>
        <w:t>1</w:t>
      </w:r>
      <w:r w:rsidR="001A6798">
        <w:rPr>
          <w:rFonts w:ascii="Arial" w:hAnsi="Arial" w:cs="Arial"/>
          <w:sz w:val="24"/>
          <w:szCs w:val="24"/>
        </w:rPr>
        <w:t>.</w:t>
      </w:r>
      <w:r w:rsidRPr="00723CF0">
        <w:rPr>
          <w:rFonts w:ascii="Arial" w:hAnsi="Arial" w:cs="Arial"/>
          <w:sz w:val="24"/>
          <w:szCs w:val="24"/>
        </w:rPr>
        <w:t xml:space="preserve"> Информация, связанная с осуществлением муниципальной услуги, также доступна на официальном сайте администрации Емельяновского района</w:t>
      </w:r>
      <w:r w:rsidR="00723CF0">
        <w:rPr>
          <w:rFonts w:ascii="Arial" w:hAnsi="Arial" w:cs="Arial"/>
          <w:sz w:val="24"/>
          <w:szCs w:val="24"/>
        </w:rPr>
        <w:t xml:space="preserve"> </w:t>
      </w:r>
      <w:hyperlink r:id="rId9" w:history="1">
        <w:r w:rsidRPr="00723CF0">
          <w:rPr>
            <w:rStyle w:val="a3"/>
            <w:rFonts w:ascii="Arial" w:hAnsi="Arial" w:cs="Arial"/>
            <w:sz w:val="24"/>
            <w:szCs w:val="24"/>
            <w:lang w:val="en-US"/>
          </w:rPr>
          <w:t>http</w:t>
        </w:r>
        <w:r w:rsidRPr="00723CF0">
          <w:rPr>
            <w:rStyle w:val="a3"/>
            <w:rFonts w:ascii="Arial" w:hAnsi="Arial" w:cs="Arial"/>
            <w:sz w:val="24"/>
            <w:szCs w:val="24"/>
          </w:rPr>
          <w:t>://</w:t>
        </w:r>
        <w:r w:rsidRPr="00723CF0">
          <w:rPr>
            <w:rStyle w:val="a3"/>
            <w:rFonts w:ascii="Arial" w:hAnsi="Arial" w:cs="Arial"/>
            <w:sz w:val="24"/>
            <w:szCs w:val="24"/>
            <w:lang w:val="en-US"/>
          </w:rPr>
          <w:t>krasemel</w:t>
        </w:r>
        <w:r w:rsidRPr="00723CF0">
          <w:rPr>
            <w:rStyle w:val="a3"/>
            <w:rFonts w:ascii="Arial" w:hAnsi="Arial" w:cs="Arial"/>
            <w:sz w:val="24"/>
            <w:szCs w:val="24"/>
          </w:rPr>
          <w:t>.</w:t>
        </w:r>
        <w:r w:rsidRPr="00723CF0">
          <w:rPr>
            <w:rStyle w:val="a3"/>
            <w:rFonts w:ascii="Arial" w:hAnsi="Arial" w:cs="Arial"/>
            <w:sz w:val="24"/>
            <w:szCs w:val="24"/>
            <w:lang w:val="en-US"/>
          </w:rPr>
          <w:t>ru</w:t>
        </w:r>
      </w:hyperlink>
      <w:r w:rsidRPr="00723CF0">
        <w:rPr>
          <w:rFonts w:ascii="Arial" w:hAnsi="Arial" w:cs="Arial"/>
          <w:sz w:val="24"/>
          <w:szCs w:val="24"/>
          <w:u w:val="single"/>
        </w:rPr>
        <w:t>.</w:t>
      </w:r>
    </w:p>
    <w:p w:rsidR="00FA7E92" w:rsidRPr="00723CF0" w:rsidRDefault="00FA7E92" w:rsidP="00723CF0">
      <w:pPr>
        <w:pStyle w:val="a7"/>
        <w:rPr>
          <w:rFonts w:ascii="Arial" w:hAnsi="Arial" w:cs="Arial"/>
          <w:sz w:val="24"/>
          <w:szCs w:val="24"/>
        </w:rPr>
      </w:pPr>
      <w:r w:rsidRPr="00723CF0">
        <w:rPr>
          <w:rFonts w:ascii="Arial" w:hAnsi="Arial" w:cs="Arial"/>
          <w:sz w:val="24"/>
          <w:szCs w:val="24"/>
        </w:rPr>
        <w:t>Электронный адрес МКУ «УправЗем.»</w:t>
      </w:r>
      <w:r w:rsidR="004E5CCE" w:rsidRPr="00723CF0">
        <w:rPr>
          <w:rFonts w:ascii="Arial" w:hAnsi="Arial" w:cs="Arial"/>
          <w:sz w:val="24"/>
          <w:szCs w:val="24"/>
        </w:rPr>
        <w:t>:</w:t>
      </w:r>
      <w:r w:rsidR="00723CF0">
        <w:rPr>
          <w:rFonts w:ascii="Arial" w:hAnsi="Arial" w:cs="Arial"/>
          <w:sz w:val="24"/>
          <w:szCs w:val="24"/>
        </w:rPr>
        <w:t xml:space="preserve"> </w:t>
      </w:r>
      <w:hyperlink r:id="rId10" w:history="1">
        <w:r w:rsidRPr="00723CF0">
          <w:rPr>
            <w:rStyle w:val="a3"/>
            <w:rFonts w:ascii="Arial" w:hAnsi="Arial" w:cs="Arial"/>
            <w:sz w:val="24"/>
            <w:szCs w:val="24"/>
            <w:lang w:val="en-US"/>
          </w:rPr>
          <w:t>kumi</w:t>
        </w:r>
        <w:r w:rsidRPr="00723CF0">
          <w:rPr>
            <w:rStyle w:val="a3"/>
            <w:rFonts w:ascii="Arial" w:hAnsi="Arial" w:cs="Arial"/>
            <w:sz w:val="24"/>
            <w:szCs w:val="24"/>
          </w:rPr>
          <w:t>.08@</w:t>
        </w:r>
        <w:r w:rsidRPr="00723CF0">
          <w:rPr>
            <w:rStyle w:val="a3"/>
            <w:rFonts w:ascii="Arial" w:hAnsi="Arial" w:cs="Arial"/>
            <w:sz w:val="24"/>
            <w:szCs w:val="24"/>
            <w:lang w:val="en-US"/>
          </w:rPr>
          <w:t>mail</w:t>
        </w:r>
        <w:r w:rsidRPr="00723CF0">
          <w:rPr>
            <w:rStyle w:val="a3"/>
            <w:rFonts w:ascii="Arial" w:hAnsi="Arial" w:cs="Arial"/>
            <w:sz w:val="24"/>
            <w:szCs w:val="24"/>
          </w:rPr>
          <w:t>.</w:t>
        </w:r>
        <w:r w:rsidRPr="00723CF0">
          <w:rPr>
            <w:rStyle w:val="a3"/>
            <w:rFonts w:ascii="Arial" w:hAnsi="Arial" w:cs="Arial"/>
            <w:sz w:val="24"/>
            <w:szCs w:val="24"/>
            <w:lang w:val="en-US"/>
          </w:rPr>
          <w:t>ru</w:t>
        </w:r>
      </w:hyperlink>
      <w:r w:rsidRPr="00723CF0">
        <w:rPr>
          <w:rFonts w:ascii="Arial" w:hAnsi="Arial" w:cs="Arial"/>
          <w:sz w:val="24"/>
          <w:szCs w:val="24"/>
        </w:rPr>
        <w:t>.</w:t>
      </w:r>
    </w:p>
    <w:p w:rsidR="004E5CCE" w:rsidRPr="00723CF0" w:rsidRDefault="004E5CCE" w:rsidP="00723CF0">
      <w:pPr>
        <w:pStyle w:val="a7"/>
        <w:rPr>
          <w:rFonts w:ascii="Arial" w:hAnsi="Arial" w:cs="Arial"/>
          <w:sz w:val="24"/>
          <w:szCs w:val="24"/>
        </w:rPr>
      </w:pPr>
      <w:r w:rsidRPr="00723CF0">
        <w:rPr>
          <w:rFonts w:ascii="Arial" w:hAnsi="Arial" w:cs="Arial"/>
          <w:sz w:val="24"/>
          <w:szCs w:val="24"/>
        </w:rPr>
        <w:t>1.3.</w:t>
      </w:r>
      <w:r w:rsidR="00670D30" w:rsidRPr="00723CF0">
        <w:rPr>
          <w:rFonts w:ascii="Arial" w:hAnsi="Arial" w:cs="Arial"/>
          <w:sz w:val="24"/>
          <w:szCs w:val="24"/>
        </w:rPr>
        <w:t>2</w:t>
      </w:r>
      <w:r w:rsidR="001A6798">
        <w:rPr>
          <w:rFonts w:ascii="Arial" w:hAnsi="Arial" w:cs="Arial"/>
          <w:sz w:val="24"/>
          <w:szCs w:val="24"/>
        </w:rPr>
        <w:t>.</w:t>
      </w:r>
      <w:r w:rsidRPr="00723CF0">
        <w:rPr>
          <w:rFonts w:ascii="Arial" w:hAnsi="Arial" w:cs="Arial"/>
          <w:sz w:val="24"/>
          <w:szCs w:val="24"/>
        </w:rPr>
        <w:t xml:space="preserve">  Информацией по вопросам предоставления муниципальной услуги можно воспользоваться с помощью федеральной государственной информационной</w:t>
      </w:r>
      <w:r w:rsidRPr="00723CF0">
        <w:rPr>
          <w:rFonts w:ascii="Arial" w:hAnsi="Arial" w:cs="Arial"/>
          <w:sz w:val="24"/>
          <w:szCs w:val="24"/>
        </w:rPr>
        <w:tab/>
        <w:t xml:space="preserve">системы «Единый портал государственных и муниципальных услуг (функций)» и краевом портале государственных и муниципальных услуг: </w:t>
      </w:r>
      <w:hyperlink r:id="rId11" w:history="1">
        <w:r w:rsidRPr="00723CF0">
          <w:rPr>
            <w:rStyle w:val="a3"/>
            <w:rFonts w:ascii="Arial" w:hAnsi="Arial" w:cs="Arial"/>
            <w:sz w:val="24"/>
            <w:szCs w:val="24"/>
            <w:lang w:val="en-US" w:eastAsia="en-US" w:bidi="en-US"/>
          </w:rPr>
          <w:t>http</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www</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gosuslugi</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krskstate</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ru</w:t>
        </w:r>
      </w:hyperlink>
      <w:r w:rsidRPr="00723CF0">
        <w:rPr>
          <w:rFonts w:ascii="Arial" w:hAnsi="Arial" w:cs="Arial"/>
          <w:sz w:val="24"/>
          <w:szCs w:val="24"/>
        </w:rPr>
        <w:t>.</w:t>
      </w:r>
    </w:p>
    <w:p w:rsidR="004E5CCE" w:rsidRPr="00723CF0" w:rsidRDefault="004E5CCE" w:rsidP="00723CF0">
      <w:pPr>
        <w:pStyle w:val="a7"/>
        <w:rPr>
          <w:rFonts w:ascii="Arial" w:hAnsi="Arial" w:cs="Arial"/>
          <w:sz w:val="24"/>
          <w:szCs w:val="24"/>
        </w:rPr>
      </w:pPr>
      <w:r w:rsidRPr="00723CF0">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круг заявителей;</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срок предоставления муниципальной услуги;</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исчерпывающий перечень оснований для отказа в предоставлении муниципальной услуги;</w:t>
      </w:r>
    </w:p>
    <w:p w:rsidR="004E5CCE" w:rsidRPr="00723CF0" w:rsidRDefault="004E5CCE" w:rsidP="00723CF0">
      <w:pPr>
        <w:pStyle w:val="20"/>
        <w:numPr>
          <w:ilvl w:val="0"/>
          <w:numId w:val="5"/>
        </w:numPr>
        <w:shd w:val="clear" w:color="auto" w:fill="auto"/>
        <w:tabs>
          <w:tab w:val="left" w:pos="1237"/>
        </w:tabs>
        <w:spacing w:before="0" w:after="0" w:line="309" w:lineRule="exact"/>
        <w:ind w:firstLine="709"/>
        <w:jc w:val="both"/>
        <w:rPr>
          <w:rFonts w:ascii="Arial" w:hAnsi="Arial" w:cs="Arial"/>
          <w:sz w:val="24"/>
          <w:szCs w:val="24"/>
        </w:rPr>
      </w:pPr>
      <w:r w:rsidRPr="00723CF0">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E5CCE" w:rsidRPr="00723CF0" w:rsidRDefault="004E5CCE" w:rsidP="00723CF0">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723CF0">
        <w:rPr>
          <w:rFonts w:ascii="Arial" w:hAnsi="Arial" w:cs="Arial"/>
          <w:sz w:val="24"/>
          <w:szCs w:val="24"/>
        </w:rPr>
        <w:t>формы заявлений (уведомлений, сообщений), используемые при предоставлении муниципальной услуги.</w:t>
      </w:r>
    </w:p>
    <w:p w:rsidR="004E5CCE" w:rsidRPr="00723CF0" w:rsidRDefault="004E5CCE" w:rsidP="00723CF0">
      <w:pPr>
        <w:pStyle w:val="20"/>
        <w:shd w:val="clear" w:color="auto" w:fill="auto"/>
        <w:spacing w:before="0" w:after="0" w:line="309" w:lineRule="exact"/>
        <w:ind w:firstLine="709"/>
        <w:jc w:val="both"/>
        <w:rPr>
          <w:rFonts w:ascii="Arial" w:hAnsi="Arial" w:cs="Arial"/>
          <w:sz w:val="24"/>
          <w:szCs w:val="24"/>
        </w:rPr>
      </w:pPr>
      <w:r w:rsidRPr="00723CF0">
        <w:rPr>
          <w:rFonts w:ascii="Arial" w:hAnsi="Arial" w:cs="Arial"/>
          <w:sz w:val="24"/>
          <w:szCs w:val="24"/>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E5CCE" w:rsidRPr="00723CF0" w:rsidRDefault="004E5CCE" w:rsidP="00723CF0">
      <w:pPr>
        <w:pStyle w:val="20"/>
        <w:shd w:val="clear" w:color="auto" w:fill="auto"/>
        <w:spacing w:before="0" w:after="0" w:line="309" w:lineRule="exact"/>
        <w:ind w:firstLine="709"/>
        <w:jc w:val="both"/>
        <w:rPr>
          <w:rFonts w:ascii="Arial" w:hAnsi="Arial" w:cs="Arial"/>
          <w:sz w:val="24"/>
          <w:szCs w:val="24"/>
        </w:rPr>
      </w:pPr>
      <w:r w:rsidRPr="00723CF0">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CCE" w:rsidRPr="00723CF0" w:rsidRDefault="004E5CCE" w:rsidP="00723CF0">
      <w:pPr>
        <w:pStyle w:val="a7"/>
        <w:rPr>
          <w:rFonts w:ascii="Arial" w:hAnsi="Arial" w:cs="Arial"/>
          <w:sz w:val="24"/>
          <w:szCs w:val="24"/>
        </w:rPr>
      </w:pPr>
      <w:r w:rsidRPr="00723CF0">
        <w:rPr>
          <w:rFonts w:ascii="Arial" w:hAnsi="Arial" w:cs="Arial"/>
          <w:sz w:val="24"/>
          <w:szCs w:val="24"/>
        </w:rPr>
        <w:t>1.3.</w:t>
      </w:r>
      <w:r w:rsidR="00670D30" w:rsidRPr="00723CF0">
        <w:rPr>
          <w:rFonts w:ascii="Arial" w:hAnsi="Arial" w:cs="Arial"/>
          <w:sz w:val="24"/>
          <w:szCs w:val="24"/>
        </w:rPr>
        <w:t>3</w:t>
      </w:r>
      <w:r w:rsidRPr="00723CF0">
        <w:rPr>
          <w:rFonts w:ascii="Arial" w:hAnsi="Arial" w:cs="Arial"/>
          <w:sz w:val="24"/>
          <w:szCs w:val="24"/>
        </w:rPr>
        <w:t>.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4E5CCE" w:rsidRPr="00723CF0" w:rsidRDefault="004E5CCE" w:rsidP="00723CF0">
      <w:pPr>
        <w:pStyle w:val="a7"/>
        <w:rPr>
          <w:rFonts w:ascii="Arial" w:hAnsi="Arial" w:cs="Arial"/>
          <w:sz w:val="24"/>
          <w:szCs w:val="24"/>
        </w:rPr>
      </w:pPr>
      <w:r w:rsidRPr="00723CF0">
        <w:rPr>
          <w:rFonts w:ascii="Arial" w:hAnsi="Arial" w:cs="Arial"/>
          <w:sz w:val="24"/>
          <w:szCs w:val="24"/>
        </w:rPr>
        <w:t xml:space="preserve">а) размещения на информационном стенде, расположенном в помещении </w:t>
      </w:r>
      <w:r w:rsidR="006918FB" w:rsidRPr="00723CF0">
        <w:rPr>
          <w:rFonts w:ascii="Arial" w:hAnsi="Arial" w:cs="Arial"/>
          <w:sz w:val="24"/>
          <w:szCs w:val="24"/>
        </w:rPr>
        <w:t>МКУ «УправЗем.»</w:t>
      </w:r>
      <w:r w:rsidRPr="00723CF0">
        <w:rPr>
          <w:rFonts w:ascii="Arial" w:hAnsi="Arial" w:cs="Arial"/>
          <w:sz w:val="24"/>
          <w:szCs w:val="24"/>
        </w:rPr>
        <w:t xml:space="preserve">, </w:t>
      </w:r>
      <w:r w:rsidR="006918FB" w:rsidRPr="00723CF0">
        <w:rPr>
          <w:rFonts w:ascii="Arial" w:hAnsi="Arial" w:cs="Arial"/>
          <w:sz w:val="24"/>
          <w:szCs w:val="24"/>
        </w:rPr>
        <w:t>1</w:t>
      </w:r>
      <w:r w:rsidRPr="00723CF0">
        <w:rPr>
          <w:rFonts w:ascii="Arial" w:hAnsi="Arial" w:cs="Arial"/>
          <w:sz w:val="24"/>
          <w:szCs w:val="24"/>
        </w:rPr>
        <w:t xml:space="preserve"> этаж;</w:t>
      </w:r>
    </w:p>
    <w:p w:rsidR="004E5CCE" w:rsidRPr="00723CF0" w:rsidRDefault="004E5CCE" w:rsidP="00723CF0">
      <w:pPr>
        <w:pStyle w:val="a7"/>
        <w:rPr>
          <w:rFonts w:ascii="Arial" w:hAnsi="Arial" w:cs="Arial"/>
          <w:sz w:val="24"/>
          <w:szCs w:val="24"/>
        </w:rPr>
      </w:pPr>
      <w:r w:rsidRPr="00723CF0">
        <w:rPr>
          <w:rFonts w:ascii="Arial" w:hAnsi="Arial" w:cs="Arial"/>
          <w:sz w:val="24"/>
          <w:szCs w:val="24"/>
        </w:rPr>
        <w:t>б) использования средств телефонной связи;</w:t>
      </w:r>
    </w:p>
    <w:p w:rsidR="004E5CCE" w:rsidRPr="00723CF0" w:rsidRDefault="004E5CCE" w:rsidP="00723CF0">
      <w:pPr>
        <w:pStyle w:val="a7"/>
        <w:rPr>
          <w:rFonts w:ascii="Arial" w:hAnsi="Arial" w:cs="Arial"/>
          <w:sz w:val="24"/>
          <w:szCs w:val="24"/>
        </w:rPr>
      </w:pPr>
      <w:r w:rsidRPr="00723CF0">
        <w:rPr>
          <w:rFonts w:ascii="Arial" w:hAnsi="Arial" w:cs="Arial"/>
          <w:sz w:val="24"/>
          <w:szCs w:val="24"/>
        </w:rPr>
        <w:t>в) проведения консультаций специалистами отдела.</w:t>
      </w:r>
    </w:p>
    <w:p w:rsidR="004E5CCE" w:rsidRPr="00723CF0" w:rsidRDefault="004E5CCE" w:rsidP="00723CF0">
      <w:pPr>
        <w:pStyle w:val="a7"/>
        <w:rPr>
          <w:rFonts w:ascii="Arial" w:hAnsi="Arial" w:cs="Arial"/>
          <w:sz w:val="24"/>
          <w:szCs w:val="24"/>
        </w:rPr>
      </w:pPr>
      <w:r w:rsidRPr="00723CF0">
        <w:rPr>
          <w:rFonts w:ascii="Arial" w:hAnsi="Arial" w:cs="Arial"/>
          <w:sz w:val="24"/>
          <w:szCs w:val="24"/>
        </w:rPr>
        <w:t xml:space="preserve">На информационном стенде в помещении </w:t>
      </w:r>
      <w:r w:rsidR="006918FB" w:rsidRPr="00723CF0">
        <w:rPr>
          <w:rFonts w:ascii="Arial" w:hAnsi="Arial" w:cs="Arial"/>
          <w:sz w:val="24"/>
          <w:szCs w:val="24"/>
        </w:rPr>
        <w:t xml:space="preserve">МКУ «УправЗем.» </w:t>
      </w:r>
      <w:r w:rsidRPr="00723CF0">
        <w:rPr>
          <w:rFonts w:ascii="Arial" w:hAnsi="Arial" w:cs="Arial"/>
          <w:sz w:val="24"/>
          <w:szCs w:val="24"/>
        </w:rPr>
        <w:t>размещаются:</w:t>
      </w:r>
    </w:p>
    <w:p w:rsidR="004E5CCE" w:rsidRPr="00723CF0" w:rsidRDefault="004E5CCE" w:rsidP="00723CF0">
      <w:pPr>
        <w:pStyle w:val="a7"/>
        <w:numPr>
          <w:ilvl w:val="0"/>
          <w:numId w:val="6"/>
        </w:numPr>
        <w:ind w:left="0" w:firstLine="709"/>
        <w:rPr>
          <w:rFonts w:ascii="Arial" w:hAnsi="Arial" w:cs="Arial"/>
          <w:sz w:val="24"/>
          <w:szCs w:val="24"/>
        </w:rPr>
      </w:pPr>
      <w:r w:rsidRPr="00723CF0">
        <w:rPr>
          <w:rFonts w:ascii="Arial" w:hAnsi="Arial" w:cs="Arial"/>
          <w:sz w:val="24"/>
          <w:szCs w:val="24"/>
        </w:rPr>
        <w:t>текст Регламента;</w:t>
      </w:r>
    </w:p>
    <w:p w:rsidR="004E5CCE" w:rsidRPr="00723CF0" w:rsidRDefault="004E5CCE" w:rsidP="00723CF0">
      <w:pPr>
        <w:pStyle w:val="a7"/>
        <w:numPr>
          <w:ilvl w:val="0"/>
          <w:numId w:val="6"/>
        </w:numPr>
        <w:ind w:left="0" w:firstLine="709"/>
        <w:rPr>
          <w:rFonts w:ascii="Arial" w:hAnsi="Arial" w:cs="Arial"/>
          <w:sz w:val="24"/>
          <w:szCs w:val="24"/>
        </w:rPr>
      </w:pPr>
      <w:r w:rsidRPr="00723CF0">
        <w:rPr>
          <w:rFonts w:ascii="Arial" w:hAnsi="Arial" w:cs="Arial"/>
          <w:sz w:val="24"/>
          <w:szCs w:val="24"/>
        </w:rPr>
        <w:t>перечень документов, необходимых для исполнения муниципальной услуги.</w:t>
      </w:r>
    </w:p>
    <w:p w:rsidR="004E5CCE" w:rsidRPr="00723CF0" w:rsidRDefault="004E5CCE" w:rsidP="00723CF0">
      <w:pPr>
        <w:pStyle w:val="a7"/>
        <w:rPr>
          <w:rFonts w:ascii="Arial" w:hAnsi="Arial" w:cs="Arial"/>
          <w:sz w:val="24"/>
          <w:szCs w:val="24"/>
        </w:rPr>
      </w:pPr>
      <w:r w:rsidRPr="00723CF0">
        <w:rPr>
          <w:rFonts w:ascii="Arial" w:hAnsi="Arial" w:cs="Arial"/>
          <w:sz w:val="24"/>
          <w:szCs w:val="24"/>
        </w:rPr>
        <w:t xml:space="preserve">Описание последовательности прохождения процедуры предоставления муниципальной услуги в Управлении представлено в Блок - схеме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электросетевого хозяйства, виды которых установлены Правительством Российской Федерации, на территории </w:t>
      </w:r>
      <w:r w:rsidR="00013E22" w:rsidRPr="00723CF0">
        <w:rPr>
          <w:rFonts w:ascii="Arial" w:hAnsi="Arial" w:cs="Arial"/>
          <w:sz w:val="24"/>
          <w:szCs w:val="24"/>
        </w:rPr>
        <w:t>Емельяновского</w:t>
      </w:r>
      <w:r w:rsidRPr="00723CF0">
        <w:rPr>
          <w:rFonts w:ascii="Arial" w:hAnsi="Arial" w:cs="Arial"/>
          <w:sz w:val="24"/>
          <w:szCs w:val="24"/>
        </w:rPr>
        <w:t xml:space="preserve"> района Красноярского края» (Приложение 1).</w:t>
      </w:r>
    </w:p>
    <w:p w:rsidR="004E5CCE" w:rsidRPr="00723CF0" w:rsidRDefault="004E5CCE" w:rsidP="00723CF0">
      <w:pPr>
        <w:pStyle w:val="a7"/>
        <w:rPr>
          <w:rFonts w:ascii="Arial" w:hAnsi="Arial" w:cs="Arial"/>
          <w:sz w:val="24"/>
          <w:szCs w:val="24"/>
        </w:rPr>
      </w:pPr>
      <w:r w:rsidRPr="00723CF0">
        <w:rPr>
          <w:rFonts w:ascii="Arial" w:hAnsi="Arial" w:cs="Arial"/>
          <w:sz w:val="24"/>
          <w:szCs w:val="24"/>
        </w:rPr>
        <w:t>Лица, обратившиеся в Управление непосредственно или путем использования средств телефонной связи, информируются:</w:t>
      </w:r>
    </w:p>
    <w:p w:rsidR="004E5CCE" w:rsidRPr="00723CF0" w:rsidRDefault="004E5CCE" w:rsidP="00723CF0">
      <w:pPr>
        <w:pStyle w:val="a7"/>
        <w:numPr>
          <w:ilvl w:val="0"/>
          <w:numId w:val="7"/>
        </w:numPr>
        <w:ind w:left="0" w:firstLine="709"/>
        <w:rPr>
          <w:rFonts w:ascii="Arial" w:hAnsi="Arial" w:cs="Arial"/>
          <w:sz w:val="24"/>
          <w:szCs w:val="24"/>
        </w:rPr>
      </w:pPr>
      <w:r w:rsidRPr="00723CF0">
        <w:rPr>
          <w:rFonts w:ascii="Arial" w:hAnsi="Arial" w:cs="Arial"/>
          <w:sz w:val="24"/>
          <w:szCs w:val="24"/>
        </w:rPr>
        <w:t>о перечне документов, необходимых для исполнения муниципальной услуги, их комплектности (достаточности);</w:t>
      </w:r>
    </w:p>
    <w:p w:rsidR="004E5CCE" w:rsidRPr="00723CF0" w:rsidRDefault="004E5CCE" w:rsidP="00723CF0">
      <w:pPr>
        <w:pStyle w:val="a7"/>
        <w:numPr>
          <w:ilvl w:val="0"/>
          <w:numId w:val="7"/>
        </w:numPr>
        <w:ind w:left="0" w:firstLine="709"/>
        <w:rPr>
          <w:rFonts w:ascii="Arial" w:hAnsi="Arial" w:cs="Arial"/>
          <w:sz w:val="24"/>
          <w:szCs w:val="24"/>
        </w:rPr>
      </w:pPr>
      <w:r w:rsidRPr="00723CF0">
        <w:rPr>
          <w:rFonts w:ascii="Arial" w:hAnsi="Arial" w:cs="Arial"/>
          <w:sz w:val="24"/>
          <w:szCs w:val="24"/>
        </w:rPr>
        <w:t>об источниках получения документов, необходимых для исполнения муниципальной услуги;</w:t>
      </w:r>
    </w:p>
    <w:p w:rsidR="004E5CCE" w:rsidRPr="00723CF0" w:rsidRDefault="004E5CCE" w:rsidP="00723CF0">
      <w:pPr>
        <w:pStyle w:val="a7"/>
        <w:numPr>
          <w:ilvl w:val="0"/>
          <w:numId w:val="7"/>
        </w:numPr>
        <w:ind w:left="0" w:firstLine="709"/>
        <w:rPr>
          <w:rFonts w:ascii="Arial" w:hAnsi="Arial" w:cs="Arial"/>
          <w:sz w:val="24"/>
          <w:szCs w:val="24"/>
        </w:rPr>
      </w:pPr>
      <w:r w:rsidRPr="00723CF0">
        <w:rPr>
          <w:rFonts w:ascii="Arial" w:hAnsi="Arial" w:cs="Arial"/>
          <w:sz w:val="24"/>
          <w:szCs w:val="24"/>
        </w:rPr>
        <w:t>о порядке, сроках оформления документов, возможности их получения.</w:t>
      </w:r>
    </w:p>
    <w:p w:rsidR="004E5CCE" w:rsidRPr="00723CF0" w:rsidRDefault="004E5CCE" w:rsidP="00723CF0">
      <w:pPr>
        <w:pStyle w:val="a7"/>
        <w:rPr>
          <w:rFonts w:ascii="Arial" w:hAnsi="Arial" w:cs="Arial"/>
          <w:sz w:val="24"/>
          <w:szCs w:val="24"/>
        </w:rPr>
      </w:pPr>
      <w:r w:rsidRPr="00723CF0">
        <w:rPr>
          <w:rFonts w:ascii="Arial" w:hAnsi="Arial" w:cs="Arial"/>
          <w:sz w:val="24"/>
          <w:szCs w:val="24"/>
        </w:rPr>
        <w:t>Заявитель имеет право на получение сведений о ходе исполнения муниципальной услуги на любом этапе при непосредственном обращении в Управление в приемное время.</w:t>
      </w:r>
    </w:p>
    <w:p w:rsidR="004E5CCE" w:rsidRPr="00723CF0" w:rsidRDefault="004E5CCE" w:rsidP="001A6798">
      <w:pPr>
        <w:pStyle w:val="a7"/>
        <w:rPr>
          <w:rFonts w:ascii="Arial" w:hAnsi="Arial" w:cs="Arial"/>
          <w:sz w:val="24"/>
          <w:szCs w:val="24"/>
        </w:rPr>
      </w:pPr>
    </w:p>
    <w:p w:rsidR="004E5CCE" w:rsidRDefault="004E5CCE" w:rsidP="001A6798">
      <w:pPr>
        <w:pStyle w:val="30"/>
        <w:shd w:val="clear" w:color="auto" w:fill="auto"/>
        <w:spacing w:after="0" w:line="240" w:lineRule="auto"/>
        <w:ind w:firstLine="709"/>
        <w:jc w:val="center"/>
        <w:rPr>
          <w:rFonts w:ascii="Arial" w:hAnsi="Arial" w:cs="Arial"/>
          <w:b w:val="0"/>
          <w:sz w:val="24"/>
          <w:szCs w:val="24"/>
        </w:rPr>
      </w:pPr>
      <w:r w:rsidRPr="001A6798">
        <w:rPr>
          <w:rFonts w:ascii="Arial" w:hAnsi="Arial" w:cs="Arial"/>
          <w:b w:val="0"/>
          <w:sz w:val="24"/>
          <w:szCs w:val="24"/>
        </w:rPr>
        <w:t xml:space="preserve">II. </w:t>
      </w:r>
      <w:r w:rsidR="00670D30" w:rsidRPr="001A6798">
        <w:rPr>
          <w:rFonts w:ascii="Arial" w:hAnsi="Arial" w:cs="Arial"/>
          <w:b w:val="0"/>
          <w:sz w:val="24"/>
          <w:szCs w:val="24"/>
        </w:rPr>
        <w:t>Требования и нормы к осуществлению</w:t>
      </w:r>
      <w:r w:rsidRPr="001A6798">
        <w:rPr>
          <w:rFonts w:ascii="Arial" w:hAnsi="Arial" w:cs="Arial"/>
          <w:b w:val="0"/>
          <w:sz w:val="24"/>
          <w:szCs w:val="24"/>
        </w:rPr>
        <w:t xml:space="preserve"> муниципальной услуги</w:t>
      </w:r>
      <w:r w:rsidR="001A6798">
        <w:rPr>
          <w:rFonts w:ascii="Arial" w:hAnsi="Arial" w:cs="Arial"/>
          <w:b w:val="0"/>
          <w:sz w:val="24"/>
          <w:szCs w:val="24"/>
        </w:rPr>
        <w:t xml:space="preserve"> </w:t>
      </w:r>
    </w:p>
    <w:p w:rsidR="001A6798" w:rsidRPr="001A6798" w:rsidRDefault="001A6798" w:rsidP="001A6798">
      <w:pPr>
        <w:pStyle w:val="30"/>
        <w:shd w:val="clear" w:color="auto" w:fill="auto"/>
        <w:spacing w:after="0" w:line="240" w:lineRule="auto"/>
        <w:ind w:firstLine="709"/>
        <w:jc w:val="center"/>
        <w:rPr>
          <w:rFonts w:ascii="Arial" w:hAnsi="Arial" w:cs="Arial"/>
          <w:b w:val="0"/>
          <w:sz w:val="24"/>
          <w:szCs w:val="24"/>
        </w:rPr>
      </w:pPr>
    </w:p>
    <w:p w:rsidR="004E5CCE" w:rsidRPr="00723CF0" w:rsidRDefault="004E5CCE" w:rsidP="001A6798">
      <w:pPr>
        <w:pStyle w:val="a7"/>
        <w:rPr>
          <w:rFonts w:ascii="Arial" w:hAnsi="Arial" w:cs="Arial"/>
          <w:sz w:val="24"/>
          <w:szCs w:val="24"/>
        </w:rPr>
      </w:pPr>
      <w:r w:rsidRPr="00723CF0">
        <w:rPr>
          <w:rFonts w:ascii="Arial" w:hAnsi="Arial" w:cs="Arial"/>
          <w:sz w:val="24"/>
          <w:szCs w:val="24"/>
        </w:rPr>
        <w:t>2.1. Наименование муниципальной услуги: «</w:t>
      </w:r>
      <w:r w:rsidR="00531535" w:rsidRPr="00723CF0">
        <w:rPr>
          <w:rFonts w:ascii="Arial" w:hAnsi="Arial" w:cs="Arial"/>
          <w:sz w:val="24"/>
          <w:szCs w:val="24"/>
        </w:rPr>
        <w:t xml:space="preserve">Выдача разрешения </w:t>
      </w:r>
      <w:r w:rsidR="00531535" w:rsidRPr="00723CF0">
        <w:rPr>
          <w:rFonts w:ascii="Arial" w:hAnsi="Arial" w:cs="Arial"/>
          <w:color w:val="000000"/>
          <w:sz w:val="24"/>
          <w:szCs w:val="24"/>
          <w:lang w:bidi="ru-RU"/>
        </w:rPr>
        <w:t>на размещение объектов на землях или земельных участках</w:t>
      </w:r>
      <w:r w:rsidRPr="00723CF0">
        <w:rPr>
          <w:rFonts w:ascii="Arial" w:hAnsi="Arial" w:cs="Arial"/>
          <w:sz w:val="24"/>
          <w:szCs w:val="24"/>
        </w:rPr>
        <w:t xml:space="preserve">, находящихся в государственной или муниципальной собственности, без предоставления земельных участков и установления сервитутов, в целях размещения объектов электросетевого хозяйства, виды которых установлены Правительством </w:t>
      </w:r>
      <w:r w:rsidRPr="00723CF0">
        <w:rPr>
          <w:rFonts w:ascii="Arial" w:hAnsi="Arial" w:cs="Arial"/>
          <w:sz w:val="24"/>
          <w:szCs w:val="24"/>
        </w:rPr>
        <w:lastRenderedPageBreak/>
        <w:t>Российской Федерации, на территории Емельяновского района Красноярского края».</w:t>
      </w:r>
    </w:p>
    <w:p w:rsidR="00C52DF9" w:rsidRPr="00723CF0" w:rsidRDefault="004E5CCE" w:rsidP="00723CF0">
      <w:pPr>
        <w:pStyle w:val="a7"/>
        <w:rPr>
          <w:rFonts w:ascii="Arial" w:hAnsi="Arial" w:cs="Arial"/>
          <w:sz w:val="24"/>
          <w:szCs w:val="24"/>
        </w:rPr>
      </w:pPr>
      <w:r w:rsidRPr="00723CF0">
        <w:rPr>
          <w:rFonts w:ascii="Arial" w:hAnsi="Arial" w:cs="Arial"/>
          <w:sz w:val="24"/>
          <w:szCs w:val="24"/>
        </w:rPr>
        <w:t>2.2.</w:t>
      </w:r>
      <w:r w:rsidR="00905035" w:rsidRPr="00723CF0">
        <w:rPr>
          <w:rFonts w:ascii="Arial" w:hAnsi="Arial" w:cs="Arial"/>
          <w:sz w:val="24"/>
          <w:szCs w:val="24"/>
        </w:rPr>
        <w:t xml:space="preserve"> Муниципальная услуга предоставляется администрацией Емельяновского района. Процедура предоставления муниципальной услуги отадминистрацией Емельяновского района осуществляется МКУ «Управление земельно-имущественных отношений и архитектуры администрации Емельяновского района Красноярского края». Организацию предоставления </w:t>
      </w:r>
      <w:r w:rsidR="00C52DF9" w:rsidRPr="00723CF0">
        <w:rPr>
          <w:rFonts w:ascii="Arial" w:hAnsi="Arial" w:cs="Arial"/>
          <w:sz w:val="24"/>
          <w:szCs w:val="24"/>
        </w:rPr>
        <w:t xml:space="preserve">муниципальной услуги </w:t>
      </w:r>
      <w:r w:rsidR="00905035" w:rsidRPr="00723CF0">
        <w:rPr>
          <w:rFonts w:ascii="Arial" w:hAnsi="Arial" w:cs="Arial"/>
          <w:sz w:val="24"/>
          <w:szCs w:val="24"/>
        </w:rPr>
        <w:t xml:space="preserve"> в МКУ «Управление земельно-имущественных отношений и архитектуры администрации Емельяновского района Красноярского края» осуществляет </w:t>
      </w:r>
      <w:r w:rsidR="00C52DF9" w:rsidRPr="00723CF0">
        <w:rPr>
          <w:rFonts w:ascii="Arial" w:hAnsi="Arial" w:cs="Arial"/>
          <w:sz w:val="24"/>
          <w:szCs w:val="24"/>
        </w:rPr>
        <w:t>отдел архитектуры (далее отдел архитектуры МКУ «УправЗем.»).</w:t>
      </w:r>
    </w:p>
    <w:p w:rsidR="004E5CCE" w:rsidRPr="00723CF0" w:rsidRDefault="00C52DF9" w:rsidP="00723CF0">
      <w:pPr>
        <w:pStyle w:val="a7"/>
        <w:rPr>
          <w:rFonts w:ascii="Arial" w:eastAsia="Times New Roman" w:hAnsi="Arial" w:cs="Arial"/>
          <w:sz w:val="24"/>
          <w:szCs w:val="24"/>
        </w:rPr>
      </w:pPr>
      <w:r w:rsidRPr="00723CF0">
        <w:rPr>
          <w:rFonts w:ascii="Arial" w:eastAsia="Times New Roman" w:hAnsi="Arial" w:cs="Arial"/>
          <w:sz w:val="24"/>
          <w:szCs w:val="24"/>
        </w:rPr>
        <w:t>2.3. Результатом предоставления муниципальной услуги является:</w:t>
      </w:r>
    </w:p>
    <w:p w:rsidR="00C52DF9" w:rsidRPr="00723CF0" w:rsidRDefault="00C52DF9" w:rsidP="00723CF0">
      <w:pPr>
        <w:pStyle w:val="a7"/>
        <w:rPr>
          <w:rFonts w:ascii="Arial" w:hAnsi="Arial" w:cs="Arial"/>
          <w:sz w:val="24"/>
          <w:szCs w:val="24"/>
        </w:rPr>
      </w:pPr>
      <w:r w:rsidRPr="00723CF0">
        <w:rPr>
          <w:rFonts w:ascii="Arial" w:eastAsia="Times New Roman" w:hAnsi="Arial" w:cs="Arial"/>
          <w:sz w:val="24"/>
          <w:szCs w:val="24"/>
        </w:rPr>
        <w:t xml:space="preserve">1) </w:t>
      </w:r>
      <w:r w:rsidRPr="00723CF0">
        <w:rPr>
          <w:rFonts w:ascii="Arial" w:hAnsi="Arial" w:cs="Arial"/>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C52DF9" w:rsidRPr="00723CF0" w:rsidRDefault="00C52DF9" w:rsidP="00723CF0">
      <w:pPr>
        <w:pStyle w:val="a7"/>
        <w:rPr>
          <w:rFonts w:ascii="Arial" w:hAnsi="Arial" w:cs="Arial"/>
          <w:sz w:val="24"/>
          <w:szCs w:val="24"/>
        </w:rPr>
      </w:pPr>
      <w:r w:rsidRPr="00723CF0">
        <w:rPr>
          <w:rFonts w:ascii="Arial" w:hAnsi="Arial" w:cs="Arial"/>
          <w:sz w:val="24"/>
          <w:szCs w:val="24"/>
        </w:rPr>
        <w:t>2) выдача заявителю мотивированного решения об отказе в предоставлении муниципальной услуги.</w:t>
      </w:r>
    </w:p>
    <w:p w:rsidR="00C52DF9" w:rsidRPr="00723CF0" w:rsidRDefault="00C52DF9" w:rsidP="00723CF0">
      <w:pPr>
        <w:pStyle w:val="a7"/>
        <w:rPr>
          <w:rFonts w:ascii="Arial" w:hAnsi="Arial" w:cs="Arial"/>
          <w:sz w:val="24"/>
          <w:szCs w:val="24"/>
        </w:rPr>
      </w:pPr>
      <w:r w:rsidRPr="00723CF0">
        <w:rPr>
          <w:rFonts w:ascii="Arial" w:hAnsi="Arial" w:cs="Arial"/>
          <w:sz w:val="24"/>
          <w:szCs w:val="24"/>
        </w:rPr>
        <w:t>2.4. Срок предоставления муниципальной услуги составляет не более 30 дней с даты получения заявления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C52DF9" w:rsidRPr="00723CF0" w:rsidRDefault="00C52DF9" w:rsidP="00723CF0">
      <w:pPr>
        <w:pStyle w:val="20"/>
        <w:shd w:val="clear" w:color="auto" w:fill="auto"/>
        <w:tabs>
          <w:tab w:val="left" w:pos="1263"/>
        </w:tabs>
        <w:spacing w:before="0" w:after="0" w:line="309" w:lineRule="exact"/>
        <w:ind w:firstLine="709"/>
        <w:jc w:val="both"/>
        <w:rPr>
          <w:rFonts w:ascii="Arial" w:hAnsi="Arial" w:cs="Arial"/>
          <w:sz w:val="24"/>
          <w:szCs w:val="24"/>
        </w:rPr>
      </w:pPr>
      <w:r w:rsidRPr="00723CF0">
        <w:rPr>
          <w:rFonts w:ascii="Arial" w:hAnsi="Arial" w:cs="Arial"/>
          <w:sz w:val="24"/>
          <w:szCs w:val="24"/>
        </w:rPr>
        <w:t>2.5. Правовые основания для предоставления муниципальной услуги:</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Конституция Российской Федерации от 12 декабря 1993 года (принята всенародным голосованием 12.12.1993);</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Гражданский кодекс Российской Федерации от 30 ноября 1994 года № 51-ФЗ («Собрание законодательства РФ», 05.12.1994, № 32);</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Градостроительный кодекс Российской Федерации от 29 декабря 2004 года № 190-ФЗ («Российская газета», 30.12.2004, № 290, «Собрание законодательства РФ», 03.01.2005, № 1 (часть 1), ст. 16, «Парламентская газета», 14.01.2005, № 5-6);</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Земельный кодекс Российской Федерации от 25 октября 2001 года № 136-ФЗ («Собрание законодательства РФ», 29.10.2001, № 44, ст. 4147, «Парламентская газета», № 204-205, 30.10.2001, «Российская газета», № 211-212, 30.10.2001);</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Жилищный кодекс Российской Федерации от 29 декабря 2004 года № 188-ФЗ («Собрание законодательства РФ», 03.01.2005, № 1 (часть 1), ст. 14, «Российская газета», № 1, 12.01.2005, «Парламентская газета», № 7-8, 15.01.2005);</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Водный кодекс Российской Федерации от 03 июня 2006 года № 74-ФЗ («Собрание законодательства РФ», 2006, № 23, ст. 2381);</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 xml:space="preserve">Федеральный закон от 02 мая 2006 года № 59-ФЗ «О порядке </w:t>
      </w:r>
      <w:r w:rsidRPr="00723CF0">
        <w:rPr>
          <w:rFonts w:ascii="Arial" w:hAnsi="Arial" w:cs="Arial"/>
          <w:sz w:val="24"/>
          <w:szCs w:val="24"/>
        </w:rPr>
        <w:lastRenderedPageBreak/>
        <w:t>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C52DF9"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 xml:space="preserve">Федеральный закон от 13.07.2015 года № 218-ФЗ «О государственной регистрации недвижимости» (Официальный интернет- портал правовой информации </w:t>
      </w:r>
      <w:hyperlink r:id="rId12" w:history="1">
        <w:r w:rsidRPr="00723CF0">
          <w:rPr>
            <w:rStyle w:val="a3"/>
            <w:rFonts w:ascii="Arial" w:hAnsi="Arial" w:cs="Arial"/>
            <w:sz w:val="24"/>
            <w:szCs w:val="24"/>
            <w:lang w:val="en-US" w:eastAsia="en-US" w:bidi="en-US"/>
          </w:rPr>
          <w:t>http</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www</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pravo</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gov</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ru</w:t>
        </w:r>
      </w:hyperlink>
      <w:r w:rsidRPr="00723CF0">
        <w:rPr>
          <w:rFonts w:ascii="Arial" w:hAnsi="Arial" w:cs="Arial"/>
          <w:sz w:val="24"/>
          <w:szCs w:val="24"/>
          <w:lang w:eastAsia="en-US" w:bidi="en-US"/>
        </w:rPr>
        <w:t xml:space="preserve">, </w:t>
      </w:r>
      <w:r w:rsidRPr="00723CF0">
        <w:rPr>
          <w:rFonts w:ascii="Arial" w:hAnsi="Arial" w:cs="Arial"/>
          <w:sz w:val="24"/>
          <w:szCs w:val="24"/>
        </w:rPr>
        <w:t xml:space="preserve">14.07.2015, Российская газета», № 156, 17.07.2015, «Собрание законодательства РФ», 20.07.2015, № 29 (часть I), ст. 4344) (в ред. № 201п от </w:t>
      </w:r>
      <w:r w:rsidR="00481476" w:rsidRPr="00723CF0">
        <w:rPr>
          <w:rFonts w:ascii="Arial" w:hAnsi="Arial" w:cs="Arial"/>
          <w:sz w:val="24"/>
          <w:szCs w:val="24"/>
        </w:rPr>
        <w:t>31.07.2020</w:t>
      </w:r>
      <w:r w:rsidRPr="00723CF0">
        <w:rPr>
          <w:rFonts w:ascii="Arial" w:hAnsi="Arial" w:cs="Arial"/>
          <w:sz w:val="24"/>
          <w:szCs w:val="24"/>
        </w:rPr>
        <w:t>);</w:t>
      </w:r>
    </w:p>
    <w:p w:rsidR="006918FB" w:rsidRPr="00723CF0" w:rsidRDefault="00C52DF9"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sz w:val="24"/>
          <w:szCs w:val="24"/>
        </w:rPr>
        <w:t>Постановление Правительства Российской Федерации от 03 декабря 2014 года № 1300 «Об утверждении перечня</w:t>
      </w:r>
      <w:r w:rsidR="00481476" w:rsidRPr="00723CF0">
        <w:rPr>
          <w:rFonts w:ascii="Arial" w:hAnsi="Arial" w:cs="Arial"/>
          <w:sz w:val="24"/>
          <w:szCs w:val="24"/>
        </w:rPr>
        <w:t xml:space="preserve"> видов</w:t>
      </w:r>
      <w:r w:rsidRPr="00723CF0">
        <w:rPr>
          <w:rFonts w:ascii="Arial" w:hAnsi="Arial" w:cs="Arial"/>
          <w:sz w:val="24"/>
          <w:szCs w:val="24"/>
        </w:rPr>
        <w:t xml:space="preserve"> объектов, </w:t>
      </w:r>
      <w:r w:rsidR="00D55D46" w:rsidRPr="00723CF0">
        <w:rPr>
          <w:rFonts w:ascii="Arial" w:hAnsi="Arial" w:cs="Arial"/>
          <w:sz w:val="24"/>
          <w:szCs w:val="24"/>
        </w:rPr>
        <w:t>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15.12.2014, № 50);</w:t>
      </w:r>
    </w:p>
    <w:p w:rsidR="006918FB" w:rsidRPr="00723CF0" w:rsidRDefault="00F917AD" w:rsidP="00723CF0">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723CF0">
        <w:rPr>
          <w:rFonts w:ascii="Arial" w:hAnsi="Arial" w:cs="Arial"/>
          <w:color w:val="000000"/>
          <w:sz w:val="24"/>
          <w:szCs w:val="24"/>
          <w:lang w:bidi="ru-RU"/>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w:t>
      </w:r>
      <w:r w:rsidRPr="00723CF0">
        <w:rPr>
          <w:rFonts w:ascii="Arial" w:hAnsi="Arial" w:cs="Arial"/>
          <w:color w:val="000000"/>
          <w:sz w:val="24"/>
          <w:szCs w:val="24"/>
          <w:lang w:bidi="ru-RU"/>
        </w:rPr>
        <w:tab/>
        <w:t>участка, находящихся в государственной или муниципальной собственности» («Собрание законодательства Российской Федерации», 08.12.2014г., № 49 (часть VI) ст. 6951);</w:t>
      </w:r>
    </w:p>
    <w:p w:rsidR="00C52DF9" w:rsidRPr="00723CF0" w:rsidRDefault="006918FB" w:rsidP="00723CF0">
      <w:pPr>
        <w:pStyle w:val="a7"/>
        <w:numPr>
          <w:ilvl w:val="0"/>
          <w:numId w:val="9"/>
        </w:numPr>
        <w:rPr>
          <w:rFonts w:ascii="Arial" w:hAnsi="Arial" w:cs="Arial"/>
          <w:sz w:val="24"/>
          <w:szCs w:val="24"/>
        </w:rPr>
      </w:pPr>
      <w:r w:rsidRPr="00723CF0">
        <w:rPr>
          <w:rFonts w:ascii="Arial" w:hAnsi="Arial" w:cs="Arial"/>
          <w:sz w:val="24"/>
          <w:szCs w:val="24"/>
          <w:lang w:bidi="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w:t>
      </w:r>
      <w:r w:rsidRPr="00723CF0">
        <w:rPr>
          <w:rFonts w:ascii="Arial" w:hAnsi="Arial" w:cs="Arial"/>
          <w:sz w:val="24"/>
          <w:szCs w:val="24"/>
          <w:lang w:bidi="ru-RU"/>
        </w:rPr>
        <w:tab/>
        <w:t>расположенных в</w:t>
      </w:r>
      <w:r w:rsidRPr="00723CF0">
        <w:rPr>
          <w:rFonts w:ascii="Arial" w:hAnsi="Arial" w:cs="Arial"/>
          <w:sz w:val="24"/>
          <w:szCs w:val="24"/>
          <w:lang w:bidi="ru-RU"/>
        </w:rPr>
        <w:tab/>
        <w:t>границах</w:t>
      </w:r>
      <w:r w:rsidRPr="00723CF0">
        <w:rPr>
          <w:rFonts w:ascii="Arial" w:hAnsi="Arial" w:cs="Arial"/>
          <w:sz w:val="24"/>
          <w:szCs w:val="24"/>
          <w:lang w:bidi="ru-RU"/>
        </w:rPr>
        <w:tab/>
        <w:t>таких зон» («Собрание законодательства Российской Федерации», 09.03.2009г., № 10, ст. 1220);</w:t>
      </w:r>
    </w:p>
    <w:p w:rsidR="006918FB" w:rsidRPr="00723CF0" w:rsidRDefault="006918FB" w:rsidP="00723CF0">
      <w:pPr>
        <w:pStyle w:val="a7"/>
        <w:rPr>
          <w:rFonts w:ascii="Arial" w:hAnsi="Arial" w:cs="Arial"/>
          <w:sz w:val="24"/>
          <w:szCs w:val="24"/>
        </w:rPr>
      </w:pPr>
      <w:r w:rsidRPr="00723CF0">
        <w:rPr>
          <w:rFonts w:ascii="Arial" w:hAnsi="Arial" w:cs="Arial"/>
          <w:sz w:val="24"/>
          <w:szCs w:val="24"/>
          <w:lang w:bidi="ru-RU"/>
        </w:rPr>
        <w:t>14) 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6918FB" w:rsidRPr="00723CF0" w:rsidRDefault="006918FB" w:rsidP="00723CF0">
      <w:pPr>
        <w:pStyle w:val="a7"/>
        <w:rPr>
          <w:rFonts w:ascii="Arial" w:hAnsi="Arial" w:cs="Arial"/>
          <w:sz w:val="24"/>
          <w:szCs w:val="24"/>
        </w:rPr>
      </w:pPr>
      <w:r w:rsidRPr="00723CF0">
        <w:rPr>
          <w:rFonts w:ascii="Arial" w:eastAsia="Times New Roman" w:hAnsi="Arial" w:cs="Arial"/>
          <w:sz w:val="24"/>
          <w:szCs w:val="24"/>
          <w:lang w:bidi="ru-RU"/>
        </w:rPr>
        <w:t>15)</w:t>
      </w:r>
      <w:r w:rsidRPr="00723CF0">
        <w:rPr>
          <w:rFonts w:ascii="Arial" w:hAnsi="Arial" w:cs="Arial"/>
          <w:sz w:val="24"/>
          <w:szCs w:val="24"/>
          <w:lang w:bidi="ru-RU"/>
        </w:rPr>
        <w:t xml:space="preserve"> Закон Красноярского</w:t>
      </w:r>
      <w:r w:rsidRPr="00723CF0">
        <w:rPr>
          <w:rFonts w:ascii="Arial" w:hAnsi="Arial" w:cs="Arial"/>
          <w:sz w:val="24"/>
          <w:szCs w:val="24"/>
          <w:lang w:bidi="ru-RU"/>
        </w:rPr>
        <w:tab/>
        <w:t>края от</w:t>
      </w:r>
      <w:r w:rsidRPr="00723CF0">
        <w:rPr>
          <w:rFonts w:ascii="Arial" w:hAnsi="Arial" w:cs="Arial"/>
          <w:sz w:val="24"/>
          <w:szCs w:val="24"/>
          <w:lang w:bidi="ru-RU"/>
        </w:rPr>
        <w:tab/>
        <w:t>08.06.2017г. №</w:t>
      </w:r>
      <w:r w:rsidRPr="00723CF0">
        <w:rPr>
          <w:rFonts w:ascii="Arial" w:hAnsi="Arial" w:cs="Arial"/>
          <w:sz w:val="24"/>
          <w:szCs w:val="24"/>
          <w:lang w:bidi="ru-RU"/>
        </w:rPr>
        <w:tab/>
        <w:t>3-714 «Об установлении случаев, при которых не требуется получение разрешения на строительство на территории края» (Официальный интернет-портал правовой информации Красноярского края</w:t>
      </w:r>
      <w:r w:rsidR="00481476" w:rsidRPr="00723CF0">
        <w:rPr>
          <w:rFonts w:ascii="Arial" w:hAnsi="Arial" w:cs="Arial"/>
          <w:sz w:val="24"/>
          <w:szCs w:val="24"/>
          <w:lang w:bidi="ru-RU"/>
        </w:rPr>
        <w:t xml:space="preserve"> от 28.06.2017</w:t>
      </w:r>
      <w:r w:rsidRPr="00723CF0">
        <w:rPr>
          <w:rFonts w:ascii="Arial" w:hAnsi="Arial" w:cs="Arial"/>
          <w:sz w:val="24"/>
          <w:szCs w:val="24"/>
          <w:lang w:bidi="ru-RU"/>
        </w:rPr>
        <w:t xml:space="preserve">, </w:t>
      </w:r>
      <w:hyperlink r:id="rId13" w:history="1">
        <w:r w:rsidRPr="00723CF0">
          <w:rPr>
            <w:rStyle w:val="a3"/>
            <w:rFonts w:ascii="Arial" w:hAnsi="Arial" w:cs="Arial"/>
            <w:sz w:val="24"/>
            <w:szCs w:val="24"/>
            <w:lang w:val="en-US" w:eastAsia="en-US" w:bidi="en-US"/>
          </w:rPr>
          <w:t>http</w:t>
        </w:r>
        <w:r w:rsidRPr="00723CF0">
          <w:rPr>
            <w:rStyle w:val="a3"/>
            <w:rFonts w:ascii="Arial" w:hAnsi="Arial" w:cs="Arial"/>
            <w:sz w:val="24"/>
            <w:szCs w:val="24"/>
            <w:lang w:eastAsia="en-US" w:bidi="en-US"/>
          </w:rPr>
          <w:t>://</w:t>
        </w:r>
        <w:r w:rsidRPr="00723CF0">
          <w:rPr>
            <w:rStyle w:val="a3"/>
            <w:rFonts w:ascii="Arial" w:hAnsi="Arial" w:cs="Arial"/>
            <w:sz w:val="24"/>
            <w:szCs w:val="24"/>
            <w:lang w:val="en-US" w:eastAsia="en-US" w:bidi="en-US"/>
          </w:rPr>
          <w:t>zakon</w:t>
        </w:r>
      </w:hyperlink>
      <w:r w:rsidRPr="00723CF0">
        <w:rPr>
          <w:rFonts w:ascii="Arial" w:hAnsi="Arial" w:cs="Arial"/>
          <w:sz w:val="24"/>
          <w:szCs w:val="24"/>
          <w:lang w:eastAsia="en-US" w:bidi="en-US"/>
        </w:rPr>
        <w:t xml:space="preserve">. </w:t>
      </w:r>
      <w:r w:rsidRPr="00723CF0">
        <w:rPr>
          <w:rFonts w:ascii="Arial" w:hAnsi="Arial" w:cs="Arial"/>
          <w:sz w:val="24"/>
          <w:szCs w:val="24"/>
          <w:lang w:val="en-US" w:eastAsia="en-US" w:bidi="en-US"/>
        </w:rPr>
        <w:t>krskstate</w:t>
      </w:r>
      <w:r w:rsidRPr="00723CF0">
        <w:rPr>
          <w:rFonts w:ascii="Arial" w:hAnsi="Arial" w:cs="Arial"/>
          <w:sz w:val="24"/>
          <w:szCs w:val="24"/>
          <w:lang w:eastAsia="en-US" w:bidi="en-US"/>
        </w:rPr>
        <w:t>.</w:t>
      </w:r>
      <w:r w:rsidRPr="00723CF0">
        <w:rPr>
          <w:rFonts w:ascii="Arial" w:hAnsi="Arial" w:cs="Arial"/>
          <w:sz w:val="24"/>
          <w:szCs w:val="24"/>
          <w:lang w:val="en-US" w:eastAsia="en-US" w:bidi="en-US"/>
        </w:rPr>
        <w:t>ru</w:t>
      </w:r>
      <w:r w:rsidRPr="00723CF0">
        <w:rPr>
          <w:rFonts w:ascii="Arial" w:hAnsi="Arial" w:cs="Arial"/>
          <w:sz w:val="24"/>
          <w:szCs w:val="24"/>
          <w:lang w:eastAsia="en-US" w:bidi="en-US"/>
        </w:rPr>
        <w:t>/</w:t>
      </w:r>
      <w:r w:rsidRPr="00723CF0">
        <w:rPr>
          <w:rFonts w:ascii="Arial" w:hAnsi="Arial" w:cs="Arial"/>
          <w:sz w:val="24"/>
          <w:szCs w:val="24"/>
          <w:lang w:val="en-US" w:eastAsia="en-US" w:bidi="en-US"/>
        </w:rPr>
        <w:t>doc</w:t>
      </w:r>
      <w:r w:rsidRPr="00723CF0">
        <w:rPr>
          <w:rFonts w:ascii="Arial" w:hAnsi="Arial" w:cs="Arial"/>
          <w:sz w:val="24"/>
          <w:szCs w:val="24"/>
          <w:lang w:eastAsia="en-US" w:bidi="en-US"/>
        </w:rPr>
        <w:t>/4</w:t>
      </w:r>
      <w:r w:rsidRPr="00723CF0">
        <w:rPr>
          <w:rFonts w:ascii="Arial" w:hAnsi="Arial" w:cs="Arial"/>
          <w:sz w:val="24"/>
          <w:szCs w:val="24"/>
          <w:lang w:bidi="ru-RU"/>
        </w:rPr>
        <w:t>1707</w:t>
      </w:r>
      <w:r w:rsidR="00481476" w:rsidRPr="00723CF0">
        <w:rPr>
          <w:rFonts w:ascii="Arial" w:hAnsi="Arial" w:cs="Arial"/>
          <w:sz w:val="24"/>
          <w:szCs w:val="24"/>
          <w:lang w:bidi="ru-RU"/>
        </w:rPr>
        <w:t xml:space="preserve"> от 23.06.2017</w:t>
      </w:r>
      <w:r w:rsidRPr="00723CF0">
        <w:rPr>
          <w:rFonts w:ascii="Arial" w:hAnsi="Arial" w:cs="Arial"/>
          <w:sz w:val="24"/>
          <w:szCs w:val="24"/>
          <w:lang w:bidi="ru-RU"/>
        </w:rPr>
        <w:t>);</w:t>
      </w:r>
    </w:p>
    <w:p w:rsidR="006918FB" w:rsidRPr="00723CF0" w:rsidRDefault="00F917AD" w:rsidP="00723CF0">
      <w:pPr>
        <w:pStyle w:val="20"/>
        <w:shd w:val="clear" w:color="auto" w:fill="auto"/>
        <w:tabs>
          <w:tab w:val="left" w:pos="1459"/>
          <w:tab w:val="right" w:pos="5548"/>
          <w:tab w:val="left" w:pos="5714"/>
          <w:tab w:val="right" w:pos="9261"/>
        </w:tabs>
        <w:spacing w:before="0" w:after="0" w:line="322" w:lineRule="exact"/>
        <w:ind w:firstLine="709"/>
        <w:jc w:val="both"/>
        <w:rPr>
          <w:rFonts w:ascii="Arial" w:hAnsi="Arial" w:cs="Arial"/>
          <w:sz w:val="24"/>
          <w:szCs w:val="24"/>
        </w:rPr>
      </w:pPr>
      <w:r w:rsidRPr="00723CF0">
        <w:rPr>
          <w:rFonts w:ascii="Arial" w:hAnsi="Arial" w:cs="Arial"/>
          <w:sz w:val="24"/>
          <w:szCs w:val="24"/>
        </w:rPr>
        <w:t xml:space="preserve">16) </w:t>
      </w:r>
      <w:r w:rsidRPr="00723CF0">
        <w:rPr>
          <w:rFonts w:ascii="Arial" w:hAnsi="Arial" w:cs="Arial"/>
          <w:color w:val="000000"/>
          <w:sz w:val="24"/>
          <w:szCs w:val="24"/>
          <w:lang w:bidi="ru-RU"/>
        </w:rPr>
        <w:t>Закон Красноярского</w:t>
      </w:r>
      <w:r w:rsidRPr="00723CF0">
        <w:rPr>
          <w:rFonts w:ascii="Arial" w:hAnsi="Arial" w:cs="Arial"/>
          <w:color w:val="000000"/>
          <w:sz w:val="24"/>
          <w:szCs w:val="24"/>
          <w:lang w:bidi="ru-RU"/>
        </w:rPr>
        <w:tab/>
        <w:t>края от</w:t>
      </w:r>
      <w:r w:rsidRPr="00723CF0">
        <w:rPr>
          <w:rFonts w:ascii="Arial" w:hAnsi="Arial" w:cs="Arial"/>
          <w:color w:val="000000"/>
          <w:sz w:val="24"/>
          <w:szCs w:val="24"/>
          <w:lang w:bidi="ru-RU"/>
        </w:rPr>
        <w:tab/>
        <w:t>04.12.2008г. №</w:t>
      </w:r>
      <w:r w:rsidRPr="00723CF0">
        <w:rPr>
          <w:rFonts w:ascii="Arial" w:hAnsi="Arial" w:cs="Arial"/>
          <w:color w:val="000000"/>
          <w:sz w:val="24"/>
          <w:szCs w:val="24"/>
          <w:lang w:bidi="ru-RU"/>
        </w:rPr>
        <w:tab/>
        <w:t>7-2542 «Орегулировании земельных отношений в Красноярском крае» (Краевая государственная газета «Наш Красноярский край» 23.12.2008, № 50, «Ведомости высших органов государственной власти Красноярского края» 24.12.2008, № 6</w:t>
      </w:r>
      <w:r w:rsidR="00481476" w:rsidRPr="00723CF0">
        <w:rPr>
          <w:rFonts w:ascii="Arial" w:hAnsi="Arial" w:cs="Arial"/>
          <w:color w:val="000000"/>
          <w:sz w:val="24"/>
          <w:szCs w:val="24"/>
          <w:lang w:bidi="ru-RU"/>
        </w:rPr>
        <w:t>9</w:t>
      </w:r>
      <w:r w:rsidR="00C943ED" w:rsidRPr="00723CF0">
        <w:rPr>
          <w:rFonts w:ascii="Arial" w:hAnsi="Arial" w:cs="Arial"/>
          <w:color w:val="000000"/>
          <w:sz w:val="24"/>
          <w:szCs w:val="24"/>
          <w:lang w:bidi="ru-RU"/>
        </w:rPr>
        <w:t>/</w:t>
      </w:r>
      <w:r w:rsidRPr="00723CF0">
        <w:rPr>
          <w:rFonts w:ascii="Arial" w:hAnsi="Arial" w:cs="Arial"/>
          <w:color w:val="000000"/>
          <w:sz w:val="24"/>
          <w:szCs w:val="24"/>
          <w:lang w:bidi="ru-RU"/>
        </w:rPr>
        <w:t>290;</w:t>
      </w:r>
    </w:p>
    <w:p w:rsidR="006127A7" w:rsidRPr="00723CF0" w:rsidRDefault="006127A7" w:rsidP="00723CF0">
      <w:pPr>
        <w:pStyle w:val="a7"/>
        <w:rPr>
          <w:rFonts w:ascii="Arial" w:eastAsia="Times New Roman" w:hAnsi="Arial" w:cs="Arial"/>
          <w:sz w:val="24"/>
          <w:szCs w:val="24"/>
        </w:rPr>
      </w:pPr>
      <w:r w:rsidRPr="00723CF0">
        <w:rPr>
          <w:rFonts w:ascii="Arial" w:hAnsi="Arial" w:cs="Arial"/>
          <w:sz w:val="24"/>
          <w:szCs w:val="24"/>
        </w:rPr>
        <w:t>17) Устава Емельяновского района утвержденного Решением 4 сессии Емельяновского районного Совета депутатов от 19 сентября 1997 г. N 4-14 Р;</w:t>
      </w:r>
    </w:p>
    <w:p w:rsidR="006127A7" w:rsidRPr="00723CF0" w:rsidRDefault="006127A7" w:rsidP="00723CF0">
      <w:pPr>
        <w:pStyle w:val="a7"/>
        <w:rPr>
          <w:rFonts w:ascii="Arial" w:eastAsia="Times New Roman" w:hAnsi="Arial" w:cs="Arial"/>
          <w:sz w:val="24"/>
          <w:szCs w:val="24"/>
        </w:rPr>
      </w:pPr>
      <w:r w:rsidRPr="00723CF0">
        <w:rPr>
          <w:rFonts w:ascii="Arial" w:eastAsia="Times New Roman" w:hAnsi="Arial" w:cs="Arial"/>
          <w:sz w:val="24"/>
          <w:szCs w:val="24"/>
        </w:rPr>
        <w:t>18) Документам территориального планирования МО Емельяновского района Красноярского края;</w:t>
      </w:r>
    </w:p>
    <w:p w:rsidR="00FA7E92" w:rsidRPr="00723CF0" w:rsidRDefault="006127A7" w:rsidP="00723CF0">
      <w:pPr>
        <w:pStyle w:val="a7"/>
        <w:rPr>
          <w:rFonts w:ascii="Arial" w:hAnsi="Arial" w:cs="Arial"/>
          <w:sz w:val="24"/>
          <w:szCs w:val="24"/>
        </w:rPr>
      </w:pPr>
      <w:r w:rsidRPr="00723CF0">
        <w:rPr>
          <w:rFonts w:ascii="Arial" w:hAnsi="Arial" w:cs="Arial"/>
          <w:sz w:val="24"/>
          <w:szCs w:val="24"/>
        </w:rPr>
        <w:t>19) Постановление администрации Емельяновского района от 05.04.2013 №535 «Об утверждении перечня муниципальных услуг, оказываемых учреждениями и структурными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sz w:val="24"/>
          <w:szCs w:val="24"/>
        </w:rPr>
        <w:t xml:space="preserve">20) </w:t>
      </w:r>
      <w:r w:rsidRPr="00723CF0">
        <w:rPr>
          <w:rFonts w:ascii="Arial" w:hAnsi="Arial" w:cs="Arial"/>
          <w:color w:val="000000"/>
          <w:sz w:val="24"/>
          <w:szCs w:val="24"/>
          <w:lang w:bidi="ru-RU"/>
        </w:rPr>
        <w:t>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6127A7" w:rsidRPr="00723CF0" w:rsidRDefault="006127A7" w:rsidP="00723CF0">
      <w:pPr>
        <w:pStyle w:val="a7"/>
        <w:rPr>
          <w:rFonts w:ascii="Arial" w:hAnsi="Arial" w:cs="Arial"/>
          <w:sz w:val="24"/>
          <w:szCs w:val="24"/>
        </w:rPr>
      </w:pPr>
      <w:r w:rsidRPr="00723CF0">
        <w:rPr>
          <w:rFonts w:ascii="Arial" w:hAnsi="Arial" w:cs="Arial"/>
          <w:sz w:val="24"/>
          <w:szCs w:val="24"/>
        </w:rPr>
        <w:lastRenderedPageBreak/>
        <w:t>2.6. Перечень документов, необходимых для предоставления муниципальной услуги, которые являются обязательными:</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sz w:val="24"/>
          <w:szCs w:val="24"/>
        </w:rPr>
        <w:t xml:space="preserve">2.6.1. </w:t>
      </w:r>
      <w:r w:rsidRPr="00723CF0">
        <w:rPr>
          <w:rFonts w:ascii="Arial" w:hAnsi="Arial" w:cs="Arial"/>
          <w:color w:val="000000"/>
          <w:sz w:val="24"/>
          <w:szCs w:val="24"/>
          <w:lang w:bidi="ru-RU"/>
        </w:rPr>
        <w:t>Для предоставления муниципальной услуги заявитель обращается в МКУ «УправЗем.» с заявлением, заполненным по форме, согласно Приложению 2 к настоящему Регламенту.</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2.6.2. Перечень необходимых для исполнения муниципальной услуги документов, подлежащих предоставлению заявителем:</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sz w:val="24"/>
          <w:szCs w:val="24"/>
        </w:rPr>
        <w:t xml:space="preserve">1) </w:t>
      </w:r>
      <w:r w:rsidRPr="00723CF0">
        <w:rPr>
          <w:rFonts w:ascii="Arial" w:hAnsi="Arial" w:cs="Arial"/>
          <w:color w:val="000000"/>
          <w:sz w:val="24"/>
          <w:szCs w:val="24"/>
          <w:lang w:bidi="ru-RU"/>
        </w:rPr>
        <w:t>копия документа, удостоверяющего личность заявителя (заявителей), либо личность представителя гражданина или юридического лица (</w:t>
      </w:r>
      <w:r w:rsidR="00EF0668" w:rsidRPr="00723CF0">
        <w:rPr>
          <w:rFonts w:ascii="Arial" w:hAnsi="Arial" w:cs="Arial"/>
          <w:color w:val="000000"/>
          <w:sz w:val="24"/>
          <w:szCs w:val="24"/>
          <w:lang w:bidi="ru-RU"/>
        </w:rPr>
        <w:t>документ предоставляется заявителем самостоятельно</w:t>
      </w:r>
      <w:r w:rsidR="00AD5D2D" w:rsidRPr="00723CF0">
        <w:rPr>
          <w:rFonts w:ascii="Arial" w:hAnsi="Arial" w:cs="Arial"/>
          <w:color w:val="000000"/>
          <w:sz w:val="24"/>
          <w:szCs w:val="24"/>
          <w:lang w:bidi="ru-RU"/>
        </w:rPr>
        <w:t>)</w:t>
      </w:r>
      <w:r w:rsidRPr="00723CF0">
        <w:rPr>
          <w:rFonts w:ascii="Arial" w:hAnsi="Arial" w:cs="Arial"/>
          <w:color w:val="000000"/>
          <w:sz w:val="24"/>
          <w:szCs w:val="24"/>
          <w:lang w:bidi="ru-RU"/>
        </w:rPr>
        <w:t>;</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2) копия документа, удостоверяющего полномочия представителя гражданина или юридического лица, если с заявлением обращается представитель заявителя (заявителей);</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3) 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127A7" w:rsidRPr="00723CF0" w:rsidRDefault="006127A7" w:rsidP="00723CF0">
      <w:pPr>
        <w:pStyle w:val="20"/>
        <w:shd w:val="clear" w:color="auto" w:fill="auto"/>
        <w:tabs>
          <w:tab w:val="left" w:pos="1637"/>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4) технико-экономические характеристики (показатели) предполагаемого к размещению объекта;</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sz w:val="24"/>
          <w:szCs w:val="24"/>
        </w:rPr>
        <w:t xml:space="preserve">5) </w:t>
      </w:r>
      <w:r w:rsidRPr="00723CF0">
        <w:rPr>
          <w:rFonts w:ascii="Arial" w:hAnsi="Arial" w:cs="Arial"/>
          <w:color w:val="000000"/>
          <w:sz w:val="24"/>
          <w:szCs w:val="24"/>
          <w:lang w:bidi="ru-RU"/>
        </w:rPr>
        <w:t>технические условия подключения (технологического присоединения) объекта к электрическим сетям;</w:t>
      </w:r>
    </w:p>
    <w:p w:rsidR="000753A8" w:rsidRPr="00723CF0" w:rsidRDefault="000753A8" w:rsidP="00723CF0">
      <w:pPr>
        <w:pStyle w:val="a7"/>
        <w:rPr>
          <w:rFonts w:ascii="Arial" w:hAnsi="Arial" w:cs="Arial"/>
          <w:sz w:val="24"/>
          <w:szCs w:val="24"/>
        </w:rPr>
      </w:pPr>
      <w:r w:rsidRPr="00723CF0">
        <w:rPr>
          <w:rFonts w:ascii="Arial" w:hAnsi="Arial" w:cs="Arial"/>
          <w:color w:val="000000"/>
          <w:sz w:val="24"/>
          <w:szCs w:val="24"/>
          <w:lang w:bidi="ru-RU"/>
        </w:rPr>
        <w:t xml:space="preserve">6) </w:t>
      </w:r>
      <w:r w:rsidRPr="00723CF0">
        <w:rPr>
          <w:rFonts w:ascii="Arial" w:hAnsi="Arial" w:cs="Arial"/>
          <w:sz w:val="24"/>
          <w:szCs w:val="24"/>
        </w:rPr>
        <w:t>согласие размещения объекта от главы муниципального образования;</w:t>
      </w:r>
    </w:p>
    <w:p w:rsidR="000753A8" w:rsidRPr="00723CF0" w:rsidRDefault="000753A8" w:rsidP="00723CF0">
      <w:pPr>
        <w:pStyle w:val="a7"/>
        <w:rPr>
          <w:rFonts w:ascii="Arial" w:hAnsi="Arial" w:cs="Arial"/>
          <w:sz w:val="24"/>
          <w:szCs w:val="24"/>
        </w:rPr>
      </w:pPr>
      <w:r w:rsidRPr="00723CF0">
        <w:rPr>
          <w:rFonts w:ascii="Arial" w:hAnsi="Arial" w:cs="Arial"/>
          <w:sz w:val="24"/>
          <w:szCs w:val="24"/>
        </w:rPr>
        <w:t>7) согласие размещения объекта отпредседателя садового товарищества на графическом материале (схеме), в случае если испрашиваемый земельный участок под размещение объекта расположен на территории СНТ</w:t>
      </w:r>
      <w:r w:rsidR="00CC68C0" w:rsidRPr="00723CF0">
        <w:rPr>
          <w:rFonts w:ascii="Arial" w:hAnsi="Arial" w:cs="Arial"/>
          <w:sz w:val="24"/>
          <w:szCs w:val="24"/>
        </w:rPr>
        <w:t>, ДНТ</w:t>
      </w:r>
      <w:r w:rsidR="00242305" w:rsidRPr="00723CF0">
        <w:rPr>
          <w:rFonts w:ascii="Arial" w:hAnsi="Arial" w:cs="Arial"/>
          <w:sz w:val="24"/>
          <w:szCs w:val="24"/>
        </w:rPr>
        <w:t>;</w:t>
      </w:r>
    </w:p>
    <w:p w:rsidR="000753A8" w:rsidRPr="00723CF0" w:rsidRDefault="000753A8" w:rsidP="00723CF0">
      <w:pPr>
        <w:pStyle w:val="a7"/>
        <w:rPr>
          <w:rFonts w:ascii="Arial" w:hAnsi="Arial" w:cs="Arial"/>
          <w:color w:val="000000"/>
          <w:sz w:val="24"/>
          <w:szCs w:val="24"/>
          <w:lang w:bidi="ru-RU"/>
        </w:rPr>
      </w:pPr>
      <w:r w:rsidRPr="00723CF0">
        <w:rPr>
          <w:rFonts w:ascii="Arial" w:hAnsi="Arial" w:cs="Arial"/>
          <w:sz w:val="24"/>
          <w:szCs w:val="24"/>
        </w:rPr>
        <w:t xml:space="preserve">8) согласие о прохождении охранной зоны от </w:t>
      </w:r>
      <w:r w:rsidR="00242305" w:rsidRPr="00723CF0">
        <w:rPr>
          <w:rFonts w:ascii="Arial" w:hAnsi="Arial" w:cs="Arial"/>
          <w:sz w:val="24"/>
          <w:szCs w:val="24"/>
        </w:rPr>
        <w:t>правообладателей</w:t>
      </w:r>
      <w:r w:rsidRPr="00723CF0">
        <w:rPr>
          <w:rFonts w:ascii="Arial" w:hAnsi="Arial" w:cs="Arial"/>
          <w:sz w:val="24"/>
          <w:szCs w:val="24"/>
        </w:rPr>
        <w:t xml:space="preserve"> земельных участков</w:t>
      </w:r>
      <w:r w:rsidR="00242305" w:rsidRPr="00723CF0">
        <w:rPr>
          <w:rFonts w:ascii="Arial" w:hAnsi="Arial" w:cs="Arial"/>
          <w:sz w:val="24"/>
          <w:szCs w:val="24"/>
        </w:rPr>
        <w:t>, в случае наложения охраной зоны, после ее установления, на земельные участки имеющие правообладателей;</w:t>
      </w:r>
    </w:p>
    <w:p w:rsidR="006127A7" w:rsidRPr="00723CF0" w:rsidRDefault="00AD5D2D"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9)</w:t>
      </w:r>
      <w:r w:rsidR="006127A7" w:rsidRPr="00723CF0">
        <w:rPr>
          <w:rFonts w:ascii="Arial" w:hAnsi="Arial" w:cs="Arial"/>
          <w:color w:val="000000"/>
          <w:sz w:val="24"/>
          <w:szCs w:val="24"/>
          <w:lang w:bidi="ru-RU"/>
        </w:rPr>
        <w:t xml:space="preserve"> выписка из Единого государственного реестра юридических лиц или Единого государственного реестра индивидуальных предпринимателей;</w:t>
      </w:r>
    </w:p>
    <w:p w:rsidR="00531535" w:rsidRPr="00723CF0" w:rsidRDefault="00531535"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10) согласие в случае наложения на охранные зоны объектов (зоны охр</w:t>
      </w:r>
      <w:r w:rsidRPr="00723CF0">
        <w:rPr>
          <w:rFonts w:ascii="Arial" w:hAnsi="Arial" w:cs="Arial"/>
          <w:sz w:val="24"/>
          <w:szCs w:val="24"/>
        </w:rPr>
        <w:t>аны искусственных объектов, охранная зона транспорта и др.);</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Требования к подготовке и форма схемы, указанной в подпункте 3 пункта 2.6 раздела 2 Регламента, утверждены Приказом Министерства экономического развития Российской Федерации от 27.11.2014г. № 762.</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 xml:space="preserve">Копии документов представляются </w:t>
      </w:r>
      <w:r w:rsidR="00EF0668" w:rsidRPr="00723CF0">
        <w:rPr>
          <w:rFonts w:ascii="Arial" w:hAnsi="Arial" w:cs="Arial"/>
          <w:color w:val="000000"/>
          <w:sz w:val="24"/>
          <w:szCs w:val="24"/>
          <w:lang w:bidi="ru-RU"/>
        </w:rPr>
        <w:t>с одновременным представлением оригиналов документов, либо заверенные в соответствии с действующим законодательством</w:t>
      </w:r>
      <w:r w:rsidRPr="00723CF0">
        <w:rPr>
          <w:rFonts w:ascii="Arial" w:hAnsi="Arial" w:cs="Arial"/>
          <w:color w:val="000000"/>
          <w:sz w:val="24"/>
          <w:szCs w:val="24"/>
          <w:lang w:bidi="ru-RU"/>
        </w:rPr>
        <w:t>.</w:t>
      </w:r>
    </w:p>
    <w:p w:rsidR="006127A7" w:rsidRPr="00723CF0" w:rsidRDefault="006127A7"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 xml:space="preserve">Документы, указанные в подпунктах 1 - </w:t>
      </w:r>
      <w:r w:rsidR="000753A8" w:rsidRPr="00723CF0">
        <w:rPr>
          <w:rFonts w:ascii="Arial" w:hAnsi="Arial" w:cs="Arial"/>
          <w:color w:val="000000"/>
          <w:sz w:val="24"/>
          <w:szCs w:val="24"/>
          <w:lang w:bidi="ru-RU"/>
        </w:rPr>
        <w:t>8</w:t>
      </w:r>
      <w:r w:rsidRPr="00723CF0">
        <w:rPr>
          <w:rFonts w:ascii="Arial" w:hAnsi="Arial" w:cs="Arial"/>
          <w:color w:val="000000"/>
          <w:sz w:val="24"/>
          <w:szCs w:val="24"/>
          <w:lang w:bidi="ru-RU"/>
        </w:rPr>
        <w:t xml:space="preserve"> пункта 2.6 раздела 2 настоящего Регламента предоставляются непосредственно заявителем. Документы, указанные в подпунктах </w:t>
      </w:r>
      <w:r w:rsidR="000753A8" w:rsidRPr="00723CF0">
        <w:rPr>
          <w:rFonts w:ascii="Arial" w:hAnsi="Arial" w:cs="Arial"/>
          <w:color w:val="000000"/>
          <w:sz w:val="24"/>
          <w:szCs w:val="24"/>
          <w:lang w:bidi="ru-RU"/>
        </w:rPr>
        <w:t>9-12</w:t>
      </w:r>
      <w:r w:rsidRPr="00723CF0">
        <w:rPr>
          <w:rFonts w:ascii="Arial" w:hAnsi="Arial" w:cs="Arial"/>
          <w:color w:val="000000"/>
          <w:sz w:val="24"/>
          <w:szCs w:val="24"/>
          <w:lang w:bidi="ru-RU"/>
        </w:rPr>
        <w:t xml:space="preserve"> пункта 2.6 раздела 2 настоящего Регламента заявитель вправе предоставить самостоятельно в виде приложения к заявлению.</w:t>
      </w:r>
    </w:p>
    <w:p w:rsidR="006127A7" w:rsidRPr="00723CF0" w:rsidRDefault="006127A7" w:rsidP="00723CF0">
      <w:pPr>
        <w:pStyle w:val="a7"/>
        <w:rPr>
          <w:rFonts w:ascii="Arial" w:hAnsi="Arial" w:cs="Arial"/>
          <w:sz w:val="24"/>
          <w:szCs w:val="24"/>
        </w:rPr>
      </w:pPr>
      <w:r w:rsidRPr="00723CF0">
        <w:rPr>
          <w:rFonts w:ascii="Arial" w:hAnsi="Arial" w:cs="Arial"/>
          <w:sz w:val="24"/>
          <w:szCs w:val="24"/>
        </w:rPr>
        <w:t xml:space="preserve">2.7. Перечень документов, запрашиваемых в порядке межведомственного информационного взаимодействия, необходимых для предоставления </w:t>
      </w:r>
      <w:r w:rsidR="00D97624" w:rsidRPr="00723CF0">
        <w:rPr>
          <w:rFonts w:ascii="Arial" w:hAnsi="Arial" w:cs="Arial"/>
          <w:sz w:val="24"/>
          <w:szCs w:val="24"/>
        </w:rPr>
        <w:t>муниципальной услуги:</w:t>
      </w:r>
    </w:p>
    <w:p w:rsidR="00D97624" w:rsidRPr="00723CF0" w:rsidRDefault="00D97624"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 xml:space="preserve">В случае </w:t>
      </w:r>
      <w:r w:rsidR="001A6798" w:rsidRPr="00723CF0">
        <w:rPr>
          <w:rFonts w:ascii="Arial" w:hAnsi="Arial" w:cs="Arial"/>
          <w:color w:val="000000"/>
          <w:sz w:val="24"/>
          <w:szCs w:val="24"/>
          <w:lang w:bidi="ru-RU"/>
        </w:rPr>
        <w:t>непредставления</w:t>
      </w:r>
      <w:r w:rsidRPr="00723CF0">
        <w:rPr>
          <w:rFonts w:ascii="Arial" w:hAnsi="Arial" w:cs="Arial"/>
          <w:color w:val="000000"/>
          <w:sz w:val="24"/>
          <w:szCs w:val="24"/>
          <w:lang w:bidi="ru-RU"/>
        </w:rPr>
        <w:t xml:space="preserve"> заявителем документов, указанных в подпунктах </w:t>
      </w:r>
      <w:r w:rsidR="00242305" w:rsidRPr="00723CF0">
        <w:rPr>
          <w:rFonts w:ascii="Arial" w:hAnsi="Arial" w:cs="Arial"/>
          <w:color w:val="000000"/>
          <w:sz w:val="24"/>
          <w:szCs w:val="24"/>
          <w:lang w:bidi="ru-RU"/>
        </w:rPr>
        <w:t>9</w:t>
      </w:r>
      <w:r w:rsidRPr="00723CF0">
        <w:rPr>
          <w:rFonts w:ascii="Arial" w:hAnsi="Arial" w:cs="Arial"/>
          <w:color w:val="000000"/>
          <w:sz w:val="24"/>
          <w:szCs w:val="24"/>
          <w:lang w:bidi="ru-RU"/>
        </w:rPr>
        <w:t>-</w:t>
      </w:r>
      <w:r w:rsidR="00242305" w:rsidRPr="00723CF0">
        <w:rPr>
          <w:rFonts w:ascii="Arial" w:hAnsi="Arial" w:cs="Arial"/>
          <w:color w:val="000000"/>
          <w:sz w:val="24"/>
          <w:szCs w:val="24"/>
          <w:lang w:bidi="ru-RU"/>
        </w:rPr>
        <w:t>12</w:t>
      </w:r>
      <w:r w:rsidRPr="00723CF0">
        <w:rPr>
          <w:rFonts w:ascii="Arial" w:hAnsi="Arial" w:cs="Arial"/>
          <w:color w:val="000000"/>
          <w:sz w:val="24"/>
          <w:szCs w:val="24"/>
          <w:lang w:bidi="ru-RU"/>
        </w:rPr>
        <w:t xml:space="preserve"> пункта 2.6 раздела 2 настоящего Регламента, специалист, осуществляющий работу по предоставлению муниципальной услуги, запрашивает в органах государственной власти, органах местного самоуправления и подведомственных органам государственной власти или органам местного самоуправления </w:t>
      </w:r>
      <w:r w:rsidRPr="00723CF0">
        <w:rPr>
          <w:rFonts w:ascii="Arial" w:hAnsi="Arial" w:cs="Arial"/>
          <w:color w:val="000000"/>
          <w:sz w:val="24"/>
          <w:szCs w:val="24"/>
          <w:lang w:bidi="ru-RU"/>
        </w:rPr>
        <w:lastRenderedPageBreak/>
        <w:t>организациях, в распоряжении которых находятся указанные документы (их копии, сведения, содержащиеся в них) в порядке межведомственного информационного взаимодействия.</w:t>
      </w:r>
    </w:p>
    <w:p w:rsidR="00D97624" w:rsidRPr="00723CF0" w:rsidRDefault="00D97624" w:rsidP="00723CF0">
      <w:pPr>
        <w:pStyle w:val="a7"/>
        <w:rPr>
          <w:rFonts w:ascii="Arial" w:hAnsi="Arial" w:cs="Arial"/>
          <w:color w:val="000000"/>
          <w:sz w:val="24"/>
          <w:szCs w:val="24"/>
          <w:lang w:bidi="ru-RU"/>
        </w:rPr>
      </w:pPr>
      <w:r w:rsidRPr="00723CF0">
        <w:rPr>
          <w:rFonts w:ascii="Arial" w:hAnsi="Arial" w:cs="Arial"/>
          <w:color w:val="000000"/>
          <w:sz w:val="24"/>
          <w:szCs w:val="24"/>
          <w:lang w:bidi="ru-RU"/>
        </w:rPr>
        <w:t>Не допускается требовать от заявителя 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w:t>
      </w:r>
      <w:r w:rsidR="00013E22" w:rsidRPr="00723CF0">
        <w:rPr>
          <w:rFonts w:ascii="Arial" w:hAnsi="Arial" w:cs="Arial"/>
          <w:color w:val="000000"/>
          <w:sz w:val="24"/>
          <w:szCs w:val="24"/>
          <w:lang w:bidi="ru-RU"/>
        </w:rPr>
        <w:t>тношения,</w:t>
      </w:r>
      <w:r w:rsidR="00013E22" w:rsidRPr="00723CF0">
        <w:rPr>
          <w:rFonts w:ascii="Arial" w:hAnsi="Arial" w:cs="Arial"/>
          <w:color w:val="000000"/>
          <w:sz w:val="24"/>
          <w:szCs w:val="24"/>
          <w:lang w:bidi="ru-RU"/>
        </w:rPr>
        <w:tab/>
        <w:t xml:space="preserve">возникающие в связи с </w:t>
      </w:r>
      <w:r w:rsidRPr="00723CF0">
        <w:rPr>
          <w:rFonts w:ascii="Arial" w:hAnsi="Arial" w:cs="Arial"/>
          <w:color w:val="000000"/>
          <w:sz w:val="24"/>
          <w:szCs w:val="24"/>
          <w:lang w:bidi="ru-RU"/>
        </w:rPr>
        <w:t>предоставлением</w:t>
      </w:r>
      <w:r w:rsidR="001A6798">
        <w:rPr>
          <w:rFonts w:ascii="Arial" w:hAnsi="Arial" w:cs="Arial"/>
          <w:color w:val="000000"/>
          <w:sz w:val="24"/>
          <w:szCs w:val="24"/>
          <w:lang w:bidi="ru-RU"/>
        </w:rPr>
        <w:t xml:space="preserve"> </w:t>
      </w:r>
      <w:r w:rsidRPr="00723CF0">
        <w:rPr>
          <w:rFonts w:ascii="Arial" w:hAnsi="Arial" w:cs="Arial"/>
          <w:color w:val="000000"/>
          <w:sz w:val="24"/>
          <w:szCs w:val="24"/>
          <w:lang w:bidi="ru-RU"/>
        </w:rPr>
        <w:t>муниципальной услуги.</w:t>
      </w:r>
    </w:p>
    <w:p w:rsidR="00D97624" w:rsidRPr="00723CF0" w:rsidRDefault="00D97624" w:rsidP="00723CF0">
      <w:pPr>
        <w:pStyle w:val="20"/>
        <w:numPr>
          <w:ilvl w:val="1"/>
          <w:numId w:val="13"/>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sz w:val="24"/>
          <w:szCs w:val="24"/>
        </w:rPr>
        <w:t>Перечень оснований для отказа в приеме заявления и документов</w:t>
      </w:r>
      <w:r w:rsidRPr="00723CF0">
        <w:rPr>
          <w:rFonts w:ascii="Arial" w:hAnsi="Arial" w:cs="Arial"/>
          <w:color w:val="000000"/>
          <w:sz w:val="24"/>
          <w:szCs w:val="24"/>
          <w:lang w:bidi="ru-RU"/>
        </w:rPr>
        <w:t>:</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723CF0">
        <w:rPr>
          <w:rFonts w:ascii="Arial" w:hAnsi="Arial" w:cs="Arial"/>
          <w:color w:val="000000"/>
          <w:sz w:val="24"/>
          <w:szCs w:val="24"/>
          <w:lang w:bidi="ru-RU"/>
        </w:rPr>
        <w:t>непредставление заявителем документов, указанных в пункте 2.6.2 настоящего Регламента, обязанность по представлению которых возложена на заявителя;</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подача заявления неуполномоченным лицом;</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руководителя или уполномоченного представителя организации;</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документы исполнены карандашом, имеют серьезные повреждения, наличие которых не позволяет однозначно истолковать их содержание;</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D97624" w:rsidRPr="00723CF0" w:rsidRDefault="00D97624" w:rsidP="00723CF0">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заявление не поддается прочтению, содержит нецензурные или оскорбительные выражения.</w:t>
      </w:r>
    </w:p>
    <w:p w:rsidR="00D97624" w:rsidRPr="00723CF0" w:rsidRDefault="00D97624" w:rsidP="00723CF0">
      <w:pPr>
        <w:pStyle w:val="20"/>
        <w:numPr>
          <w:ilvl w:val="1"/>
          <w:numId w:val="13"/>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sz w:val="24"/>
          <w:szCs w:val="24"/>
        </w:rPr>
        <w:t>Перечень оснований для отказа в предоставлении муниципальной услуги</w:t>
      </w:r>
      <w:r w:rsidRPr="00723CF0">
        <w:rPr>
          <w:rFonts w:ascii="Arial" w:hAnsi="Arial" w:cs="Arial"/>
          <w:color w:val="000000"/>
          <w:sz w:val="24"/>
          <w:szCs w:val="24"/>
          <w:lang w:bidi="ru-RU"/>
        </w:rPr>
        <w:t>:</w:t>
      </w:r>
    </w:p>
    <w:p w:rsidR="00D97624" w:rsidRPr="00723CF0" w:rsidRDefault="00D97624" w:rsidP="00723CF0">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заявление подано с нарушением требований, установленных пунктом 2.6 раздела 2 настоящего Регламента;</w:t>
      </w:r>
    </w:p>
    <w:p w:rsidR="00D97624" w:rsidRPr="00723CF0" w:rsidRDefault="00D97624" w:rsidP="00723CF0">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земельный участок, на использование которого испрашивается разрешение, предоставлен физическому или юридическому лицу;</w:t>
      </w:r>
    </w:p>
    <w:p w:rsidR="00D97624" w:rsidRPr="00723CF0" w:rsidRDefault="00D97624" w:rsidP="00723CF0">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 </w:t>
      </w:r>
      <w:r w:rsidRPr="00723CF0">
        <w:rPr>
          <w:rFonts w:ascii="Arial" w:hAnsi="Arial" w:cs="Arial"/>
          <w:color w:val="000000"/>
          <w:sz w:val="24"/>
          <w:szCs w:val="24"/>
          <w:lang w:bidi="ru-RU"/>
        </w:rPr>
        <w:t>в отношении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 в отношении которого принято решение о предварительном согласовании его предоставления, срок действия которого не истек;</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 изъятого из оборота;</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 </w:t>
      </w:r>
      <w:r w:rsidRPr="00723CF0">
        <w:rPr>
          <w:rFonts w:ascii="Arial" w:hAnsi="Arial" w:cs="Arial"/>
          <w:color w:val="000000"/>
          <w:sz w:val="24"/>
          <w:szCs w:val="24"/>
          <w:lang w:bidi="ru-RU"/>
        </w:rPr>
        <w:t>в отношении которого принято решение об изъятии для государственных или муниципальных нужд;</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 </w:t>
      </w:r>
      <w:r w:rsidRPr="00723CF0">
        <w:rPr>
          <w:rFonts w:ascii="Arial" w:hAnsi="Arial" w:cs="Arial"/>
          <w:color w:val="000000"/>
          <w:sz w:val="24"/>
          <w:szCs w:val="24"/>
          <w:lang w:bidi="ru-RU"/>
        </w:rPr>
        <w:t xml:space="preserve">в отношении которого органом государственной власти края или органом </w:t>
      </w:r>
      <w:r w:rsidRPr="00723CF0">
        <w:rPr>
          <w:rFonts w:ascii="Arial" w:hAnsi="Arial" w:cs="Arial"/>
          <w:color w:val="000000"/>
          <w:sz w:val="24"/>
          <w:szCs w:val="24"/>
          <w:lang w:bidi="ru-RU"/>
        </w:rPr>
        <w:lastRenderedPageBreak/>
        <w:t>местного самоуправления принято решение о проведении аукциона;</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 </w:t>
      </w:r>
      <w:r w:rsidRPr="00723CF0">
        <w:rPr>
          <w:rFonts w:ascii="Arial" w:hAnsi="Arial" w:cs="Arial"/>
          <w:color w:val="000000"/>
          <w:sz w:val="24"/>
          <w:szCs w:val="24"/>
          <w:lang w:bidi="ru-RU"/>
        </w:rPr>
        <w:t>в отношении которого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 </w:t>
      </w:r>
      <w:r w:rsidRPr="00723CF0">
        <w:rPr>
          <w:rFonts w:ascii="Arial" w:hAnsi="Arial" w:cs="Arial"/>
          <w:color w:val="000000"/>
          <w:sz w:val="24"/>
          <w:szCs w:val="24"/>
          <w:lang w:bidi="ru-RU"/>
        </w:rPr>
        <w:t>на котором предполагается размещение нестационарного торгового объекта, включенного в схему размещения нестационарных торговых объектов;</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4) </w:t>
      </w:r>
      <w:r w:rsidRPr="00723CF0">
        <w:rPr>
          <w:rFonts w:ascii="Arial" w:hAnsi="Arial" w:cs="Arial"/>
          <w:color w:val="000000"/>
          <w:sz w:val="24"/>
          <w:szCs w:val="24"/>
          <w:lang w:bidi="ru-RU"/>
        </w:rPr>
        <w:t>несоответствие размещаемого объекта утвержденным документам территориального планирования;</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5) </w:t>
      </w:r>
      <w:r w:rsidRPr="00723CF0">
        <w:rPr>
          <w:rFonts w:ascii="Arial" w:hAnsi="Arial" w:cs="Arial"/>
          <w:color w:val="000000"/>
          <w:sz w:val="24"/>
          <w:szCs w:val="24"/>
          <w:lang w:bidi="ru-RU"/>
        </w:rPr>
        <w:t>несоответствие предполагаемого к размещению объекта видам объектов, утвержденным Постановлением Правительства Российской Федерации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6) </w:t>
      </w:r>
      <w:r w:rsidRPr="00723CF0">
        <w:rPr>
          <w:rFonts w:ascii="Arial" w:hAnsi="Arial" w:cs="Arial"/>
          <w:color w:val="000000"/>
          <w:sz w:val="24"/>
          <w:szCs w:val="24"/>
          <w:lang w:bidi="ru-RU"/>
        </w:rPr>
        <w:t>текст заявления не поддается прочтению;</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7) </w:t>
      </w:r>
      <w:r w:rsidRPr="00723CF0">
        <w:rPr>
          <w:rFonts w:ascii="Arial" w:hAnsi="Arial" w:cs="Arial"/>
          <w:color w:val="000000"/>
          <w:sz w:val="24"/>
          <w:szCs w:val="24"/>
          <w:lang w:bidi="ru-RU"/>
        </w:rPr>
        <w:t>содержание заявления не соответствует приложенным документам;</w:t>
      </w:r>
    </w:p>
    <w:p w:rsidR="00D97624" w:rsidRPr="00723CF0" w:rsidRDefault="00D97624"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8) </w:t>
      </w:r>
      <w:r w:rsidRPr="00723CF0">
        <w:rPr>
          <w:rFonts w:ascii="Arial" w:hAnsi="Arial" w:cs="Arial"/>
          <w:color w:val="000000"/>
          <w:sz w:val="24"/>
          <w:szCs w:val="24"/>
          <w:lang w:bidi="ru-RU"/>
        </w:rPr>
        <w:t>отсутствие в заявлении фамилии, имени, отчества (последнее - при наличии), подписи, наименования и реквизитов заявителя, почтового адреса, по которому должен быть направлен ответ;</w:t>
      </w:r>
    </w:p>
    <w:p w:rsidR="00D97624" w:rsidRPr="00723CF0" w:rsidRDefault="00D97624" w:rsidP="00723CF0">
      <w:pPr>
        <w:pStyle w:val="a7"/>
        <w:tabs>
          <w:tab w:val="left" w:pos="0"/>
        </w:tabs>
        <w:rPr>
          <w:rFonts w:ascii="Arial" w:hAnsi="Arial" w:cs="Arial"/>
          <w:sz w:val="24"/>
          <w:szCs w:val="24"/>
          <w:lang w:bidi="ru-RU"/>
        </w:rPr>
      </w:pPr>
      <w:r w:rsidRPr="00723CF0">
        <w:rPr>
          <w:rFonts w:ascii="Arial" w:hAnsi="Arial" w:cs="Arial"/>
          <w:sz w:val="24"/>
          <w:szCs w:val="24"/>
        </w:rPr>
        <w:t xml:space="preserve">9) </w:t>
      </w:r>
      <w:r w:rsidRPr="00723CF0">
        <w:rPr>
          <w:rFonts w:ascii="Arial" w:hAnsi="Arial" w:cs="Arial"/>
          <w:sz w:val="24"/>
          <w:szCs w:val="24"/>
          <w:lang w:bidi="ru-RU"/>
        </w:rPr>
        <w:t>отсутствие документов и (или) информации, указанных в пункте 2.6 раздела 2 настоящего Регламента;</w:t>
      </w:r>
    </w:p>
    <w:p w:rsidR="00D97624" w:rsidRPr="00723CF0" w:rsidRDefault="00D97624" w:rsidP="00723CF0">
      <w:pPr>
        <w:pStyle w:val="a7"/>
        <w:tabs>
          <w:tab w:val="left" w:pos="0"/>
        </w:tabs>
        <w:rPr>
          <w:rFonts w:ascii="Arial" w:hAnsi="Arial" w:cs="Arial"/>
          <w:sz w:val="24"/>
          <w:szCs w:val="24"/>
        </w:rPr>
      </w:pPr>
      <w:r w:rsidRPr="00723CF0">
        <w:rPr>
          <w:rFonts w:ascii="Arial" w:hAnsi="Arial" w:cs="Arial"/>
          <w:sz w:val="24"/>
          <w:szCs w:val="24"/>
        </w:rPr>
        <w:t xml:space="preserve">10) </w:t>
      </w:r>
      <w:r w:rsidRPr="00723CF0">
        <w:rPr>
          <w:rFonts w:ascii="Arial" w:hAnsi="Arial" w:cs="Arial"/>
          <w:sz w:val="24"/>
          <w:szCs w:val="24"/>
          <w:lang w:bidi="ru-RU"/>
        </w:rPr>
        <w:t>если информация, указанная в заявлении и приложенных документах, не соответствует информации, полученной в результате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(информация);</w:t>
      </w:r>
    </w:p>
    <w:p w:rsidR="00D97624" w:rsidRPr="00723CF0" w:rsidRDefault="007F3EE8"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11) размещение объекта приведет к невозможности использования земельного участка в соответствии с его разрешенным использованием либо к нарушению транспортных или пешеходных связей и существующих элементов благоустройства;</w:t>
      </w:r>
    </w:p>
    <w:p w:rsidR="007F3EE8" w:rsidRPr="00723CF0" w:rsidRDefault="007F3EE8"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12) на предполагаемых к использованию землях или земельных участках расположено здание, строение, сооружение, объе</w:t>
      </w:r>
      <w:r w:rsidR="00531535" w:rsidRPr="00723CF0">
        <w:rPr>
          <w:rFonts w:ascii="Arial" w:hAnsi="Arial" w:cs="Arial"/>
          <w:color w:val="000000"/>
          <w:sz w:val="24"/>
          <w:szCs w:val="24"/>
          <w:lang w:bidi="ru-RU"/>
        </w:rPr>
        <w:t>кт незавершенного строительства;</w:t>
      </w:r>
    </w:p>
    <w:p w:rsidR="00531535" w:rsidRPr="00723CF0" w:rsidRDefault="00531535"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13) отсутствует согласия </w:t>
      </w:r>
      <w:r w:rsidRPr="00723CF0">
        <w:rPr>
          <w:rFonts w:ascii="Arial" w:hAnsi="Arial" w:cs="Arial"/>
          <w:sz w:val="24"/>
          <w:szCs w:val="24"/>
        </w:rPr>
        <w:t>от глав</w:t>
      </w:r>
      <w:r w:rsidR="00C03490" w:rsidRPr="00723CF0">
        <w:rPr>
          <w:rFonts w:ascii="Arial" w:hAnsi="Arial" w:cs="Arial"/>
          <w:sz w:val="24"/>
          <w:szCs w:val="24"/>
        </w:rPr>
        <w:t>ы</w:t>
      </w:r>
      <w:r w:rsidRPr="00723CF0">
        <w:rPr>
          <w:rFonts w:ascii="Arial" w:hAnsi="Arial" w:cs="Arial"/>
          <w:sz w:val="24"/>
          <w:szCs w:val="24"/>
        </w:rPr>
        <w:t xml:space="preserve"> МО сельск</w:t>
      </w:r>
      <w:r w:rsidR="00C03490" w:rsidRPr="00723CF0">
        <w:rPr>
          <w:rFonts w:ascii="Arial" w:hAnsi="Arial" w:cs="Arial"/>
          <w:sz w:val="24"/>
          <w:szCs w:val="24"/>
        </w:rPr>
        <w:t>ого совета</w:t>
      </w:r>
      <w:r w:rsidRPr="00723CF0">
        <w:rPr>
          <w:rFonts w:ascii="Arial" w:hAnsi="Arial" w:cs="Arial"/>
          <w:sz w:val="24"/>
          <w:szCs w:val="24"/>
        </w:rPr>
        <w:t>, председателя садового товарищества на графическом материале (схеме), в случае если испрашиваемый земельный участок под размещение объекта расположен на территории СНТ, ДНТ;</w:t>
      </w:r>
    </w:p>
    <w:p w:rsidR="00531535" w:rsidRPr="00723CF0" w:rsidRDefault="00531535"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 xml:space="preserve">14) отсутствие </w:t>
      </w:r>
      <w:r w:rsidRPr="00723CF0">
        <w:rPr>
          <w:rFonts w:ascii="Arial" w:hAnsi="Arial" w:cs="Arial"/>
          <w:color w:val="000000"/>
          <w:sz w:val="24"/>
          <w:szCs w:val="24"/>
          <w:lang w:bidi="ru-RU"/>
        </w:rPr>
        <w:t>согласия в случае наложения на охранные зоны объектов (зоны охр</w:t>
      </w:r>
      <w:r w:rsidRPr="00723CF0">
        <w:rPr>
          <w:rFonts w:ascii="Arial" w:hAnsi="Arial" w:cs="Arial"/>
          <w:sz w:val="24"/>
          <w:szCs w:val="24"/>
        </w:rPr>
        <w:t>аны искусственных объектов, охранная зона транспорта и др.).</w:t>
      </w:r>
    </w:p>
    <w:p w:rsidR="007F3EE8" w:rsidRPr="00723CF0" w:rsidRDefault="007F3EE8"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2.10.</w:t>
      </w:r>
      <w:r w:rsidR="00751705" w:rsidRPr="00723CF0">
        <w:rPr>
          <w:rFonts w:ascii="Arial" w:hAnsi="Arial" w:cs="Arial"/>
          <w:sz w:val="24"/>
          <w:szCs w:val="24"/>
        </w:rPr>
        <w:t xml:space="preserve"> Перечень услуг, которые являются необходимыми и обязатель</w:t>
      </w:r>
      <w:r w:rsidR="00751705" w:rsidRPr="00723CF0">
        <w:rPr>
          <w:rFonts w:ascii="Arial" w:hAnsi="Arial" w:cs="Arial"/>
          <w:sz w:val="24"/>
          <w:szCs w:val="24"/>
        </w:rPr>
        <w:softHyphen/>
        <w:t xml:space="preserve">ными для предоставления муниципальной услуги, в том числе сведения о документе </w:t>
      </w:r>
      <w:r w:rsidR="00751705" w:rsidRPr="00723CF0">
        <w:rPr>
          <w:rFonts w:ascii="Arial" w:hAnsi="Arial" w:cs="Arial"/>
          <w:sz w:val="24"/>
          <w:szCs w:val="24"/>
        </w:rPr>
        <w:lastRenderedPageBreak/>
        <w:t>(документах), выдаваемом (выдаваемых) организациями, участвующими в предоставлении муниципальной услуги: документы, указанные в подпунктах 2-6 пункта 2.6.2 настоящего Регламента.</w:t>
      </w:r>
    </w:p>
    <w:p w:rsidR="00751705" w:rsidRPr="00723CF0" w:rsidRDefault="00751705"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2.11. </w:t>
      </w:r>
      <w:r w:rsidRPr="00723CF0">
        <w:rPr>
          <w:rFonts w:ascii="Arial" w:hAnsi="Arial" w:cs="Arial"/>
          <w:sz w:val="24"/>
          <w:szCs w:val="24"/>
        </w:rPr>
        <w:t>Предоставление муниципальной услуги осуществляется без взимания государственной пошлины.</w:t>
      </w:r>
    </w:p>
    <w:p w:rsidR="00751705" w:rsidRPr="00723CF0" w:rsidRDefault="00751705" w:rsidP="00723CF0">
      <w:pPr>
        <w:pStyle w:val="20"/>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sz w:val="24"/>
          <w:szCs w:val="24"/>
        </w:rPr>
        <w:t>2.12. Предоставление муниципальной услуги осуществляется на безвозмездной основе.</w:t>
      </w:r>
    </w:p>
    <w:p w:rsidR="00D4566C" w:rsidRPr="00723CF0" w:rsidRDefault="00D4566C" w:rsidP="00723CF0">
      <w:pPr>
        <w:pStyle w:val="20"/>
        <w:shd w:val="clear" w:color="auto" w:fill="auto"/>
        <w:tabs>
          <w:tab w:val="left" w:pos="1489"/>
        </w:tabs>
        <w:spacing w:before="0" w:after="0" w:line="322" w:lineRule="exact"/>
        <w:ind w:firstLine="709"/>
        <w:jc w:val="both"/>
        <w:rPr>
          <w:rFonts w:ascii="Arial" w:hAnsi="Arial" w:cs="Arial"/>
          <w:color w:val="000000"/>
          <w:sz w:val="24"/>
          <w:szCs w:val="24"/>
          <w:lang w:bidi="ru-RU"/>
        </w:rPr>
      </w:pPr>
      <w:r w:rsidRPr="00723CF0">
        <w:rPr>
          <w:rFonts w:ascii="Arial" w:hAnsi="Arial" w:cs="Arial"/>
          <w:sz w:val="24"/>
          <w:szCs w:val="24"/>
        </w:rPr>
        <w:t>2.13. Максимальное время ожидания в очереди</w:t>
      </w:r>
      <w:r w:rsidRPr="00723CF0">
        <w:rPr>
          <w:rFonts w:ascii="Arial" w:hAnsi="Arial" w:cs="Arial"/>
          <w:color w:val="000000"/>
          <w:sz w:val="24"/>
          <w:szCs w:val="24"/>
          <w:lang w:bidi="ru-RU"/>
        </w:rPr>
        <w:t xml:space="preserve">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D4566C" w:rsidRPr="00723CF0" w:rsidRDefault="00D4566C" w:rsidP="00723CF0">
      <w:pPr>
        <w:pStyle w:val="20"/>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2.14. </w:t>
      </w:r>
      <w:r w:rsidRPr="00723CF0">
        <w:rPr>
          <w:rFonts w:ascii="Arial" w:hAnsi="Arial" w:cs="Arial"/>
          <w:sz w:val="24"/>
          <w:szCs w:val="24"/>
        </w:rPr>
        <w:t>Срок и порядок регистрации запроса Заявителя:</w:t>
      </w:r>
    </w:p>
    <w:p w:rsidR="00D4566C" w:rsidRPr="00723CF0" w:rsidRDefault="00D4566C" w:rsidP="00723CF0">
      <w:pPr>
        <w:pStyle w:val="20"/>
        <w:shd w:val="clear" w:color="auto" w:fill="auto"/>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В случае подачи заявления на предоставление муниципальной услуги посредством электронной почты в адрес Управления заявителям или их уполномоченным представителям необходимо явиться лично в предложенное Управлением время для предоставления оригинала заявления и прилагаемых документов, с учетом требований пункта 2.6 настоящего Регламента.</w:t>
      </w:r>
    </w:p>
    <w:p w:rsidR="00D4566C" w:rsidRPr="00723CF0" w:rsidRDefault="00D4566C"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2.15. </w:t>
      </w:r>
      <w:r w:rsidRPr="00723CF0">
        <w:rPr>
          <w:rFonts w:ascii="Arial" w:hAnsi="Arial" w:cs="Arial"/>
          <w:sz w:val="24"/>
          <w:szCs w:val="24"/>
        </w:rPr>
        <w:t>Требования к местам исполнения муниципальной услуги.</w:t>
      </w:r>
    </w:p>
    <w:p w:rsidR="0082319A" w:rsidRPr="00723CF0" w:rsidRDefault="0082319A" w:rsidP="00723CF0">
      <w:pPr>
        <w:pStyle w:val="a7"/>
        <w:rPr>
          <w:rFonts w:ascii="Arial" w:hAnsi="Arial" w:cs="Arial"/>
          <w:sz w:val="24"/>
          <w:szCs w:val="24"/>
        </w:rPr>
      </w:pPr>
      <w:r w:rsidRPr="00723CF0">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РФ о социальной защите инвалидов.</w:t>
      </w:r>
    </w:p>
    <w:p w:rsidR="0082319A" w:rsidRPr="00723CF0" w:rsidRDefault="0082319A" w:rsidP="00723CF0">
      <w:pPr>
        <w:pStyle w:val="a7"/>
        <w:rPr>
          <w:rFonts w:ascii="Arial" w:hAnsi="Arial" w:cs="Arial"/>
          <w:sz w:val="24"/>
          <w:szCs w:val="24"/>
        </w:rPr>
      </w:pPr>
      <w:r w:rsidRPr="00723CF0">
        <w:rPr>
          <w:rFonts w:ascii="Arial" w:hAnsi="Arial" w:cs="Arial"/>
          <w:sz w:val="24"/>
          <w:szCs w:val="24"/>
        </w:rPr>
        <w:t>1) Помещения для предоставления муниципальной услуги размешаются преимущественно на нижних этажах зданий.</w:t>
      </w:r>
    </w:p>
    <w:p w:rsidR="0082319A" w:rsidRPr="00723CF0" w:rsidRDefault="0082319A" w:rsidP="00723CF0">
      <w:pPr>
        <w:pStyle w:val="a7"/>
        <w:rPr>
          <w:rFonts w:ascii="Arial" w:hAnsi="Arial" w:cs="Arial"/>
          <w:sz w:val="24"/>
          <w:szCs w:val="24"/>
        </w:rPr>
      </w:pPr>
      <w:r w:rsidRPr="00723CF0">
        <w:rPr>
          <w:rFonts w:ascii="Arial" w:hAnsi="Arial" w:cs="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расширительными  проходами, позволяющими обеспечить беспрепятственный доступ заявителей, включая заявителей, использующих кресла-коляски.</w:t>
      </w:r>
    </w:p>
    <w:p w:rsidR="0082319A" w:rsidRPr="00723CF0" w:rsidRDefault="0082319A" w:rsidP="00723CF0">
      <w:pPr>
        <w:pStyle w:val="a7"/>
        <w:rPr>
          <w:rFonts w:ascii="Arial" w:hAnsi="Arial" w:cs="Arial"/>
          <w:sz w:val="24"/>
          <w:szCs w:val="24"/>
        </w:rPr>
      </w:pPr>
      <w:r w:rsidRPr="00723CF0">
        <w:rPr>
          <w:rFonts w:ascii="Arial" w:hAnsi="Arial" w:cs="Arial"/>
          <w:sz w:val="24"/>
          <w:szCs w:val="24"/>
        </w:rPr>
        <w:t>2)</w:t>
      </w:r>
      <w:r w:rsidRPr="00723CF0">
        <w:rPr>
          <w:rFonts w:ascii="Arial" w:hAnsi="Arial" w:cs="Arial"/>
          <w:sz w:val="24"/>
          <w:szCs w:val="24"/>
        </w:rPr>
        <w:tab/>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82319A" w:rsidRPr="00723CF0" w:rsidRDefault="0082319A" w:rsidP="00723CF0">
      <w:pPr>
        <w:pStyle w:val="a7"/>
        <w:rPr>
          <w:rFonts w:ascii="Arial" w:hAnsi="Arial" w:cs="Arial"/>
          <w:sz w:val="24"/>
          <w:szCs w:val="24"/>
        </w:rPr>
      </w:pPr>
      <w:r w:rsidRPr="00723CF0">
        <w:rPr>
          <w:rFonts w:ascii="Arial" w:hAnsi="Arial" w:cs="Arial"/>
          <w:sz w:val="24"/>
          <w:szCs w:val="24"/>
        </w:rPr>
        <w:t>3)</w:t>
      </w:r>
      <w:r w:rsidRPr="00723CF0">
        <w:rPr>
          <w:rFonts w:ascii="Arial" w:hAnsi="Arial" w:cs="Arial"/>
          <w:sz w:val="24"/>
          <w:szCs w:val="24"/>
        </w:rPr>
        <w:tab/>
        <w:t>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4)</w:t>
      </w:r>
      <w:r w:rsidRPr="00723CF0">
        <w:rPr>
          <w:rFonts w:ascii="Arial" w:hAnsi="Arial" w:cs="Arial"/>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w:t>
      </w:r>
      <w:r w:rsidRPr="00723CF0">
        <w:rPr>
          <w:rFonts w:ascii="Arial" w:hAnsi="Arial" w:cs="Arial"/>
          <w:sz w:val="24"/>
          <w:szCs w:val="24"/>
        </w:rPr>
        <w:lastRenderedPageBreak/>
        <w:t>предоставлением текстовой и графической информации знаками, выполненными рельефно-точечным шрифтом Брайля.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5)</w:t>
      </w:r>
      <w:r w:rsidRPr="00723CF0">
        <w:rPr>
          <w:rFonts w:ascii="Arial" w:hAnsi="Arial" w:cs="Arial"/>
          <w:sz w:val="24"/>
          <w:szCs w:val="24"/>
        </w:rPr>
        <w:tab/>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2319A" w:rsidRPr="00723CF0" w:rsidRDefault="0082319A" w:rsidP="00723CF0">
      <w:pPr>
        <w:pStyle w:val="a7"/>
        <w:rPr>
          <w:rFonts w:ascii="Arial" w:hAnsi="Arial" w:cs="Arial"/>
          <w:sz w:val="24"/>
          <w:szCs w:val="24"/>
        </w:rPr>
      </w:pPr>
      <w:r w:rsidRPr="00723CF0">
        <w:rPr>
          <w:rFonts w:ascii="Arial" w:hAnsi="Arial" w:cs="Arial"/>
          <w:sz w:val="24"/>
          <w:szCs w:val="24"/>
        </w:rPr>
        <w:t>6)</w:t>
      </w:r>
      <w:r w:rsidRPr="00723CF0">
        <w:rPr>
          <w:rFonts w:ascii="Arial" w:hAnsi="Arial" w:cs="Arial"/>
          <w:sz w:val="24"/>
          <w:szCs w:val="24"/>
        </w:rPr>
        <w:tab/>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2319A" w:rsidRPr="00723CF0" w:rsidRDefault="0082319A" w:rsidP="00723CF0">
      <w:pPr>
        <w:pStyle w:val="a7"/>
        <w:rPr>
          <w:rFonts w:ascii="Arial" w:hAnsi="Arial" w:cs="Arial"/>
          <w:sz w:val="24"/>
          <w:szCs w:val="24"/>
        </w:rPr>
      </w:pPr>
      <w:r w:rsidRPr="00723CF0">
        <w:rPr>
          <w:rFonts w:ascii="Arial" w:hAnsi="Arial" w:cs="Arial"/>
          <w:sz w:val="24"/>
          <w:szCs w:val="24"/>
        </w:rPr>
        <w:t>7)</w:t>
      </w:r>
      <w:r w:rsidRPr="00723CF0">
        <w:rPr>
          <w:rFonts w:ascii="Arial" w:hAnsi="Arial" w:cs="Arial"/>
          <w:sz w:val="24"/>
          <w:szCs w:val="24"/>
        </w:rPr>
        <w:tab/>
        <w:t>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82319A" w:rsidRPr="00723CF0" w:rsidRDefault="0082319A" w:rsidP="00723CF0">
      <w:pPr>
        <w:pStyle w:val="a7"/>
        <w:rPr>
          <w:rFonts w:ascii="Arial" w:hAnsi="Arial" w:cs="Arial"/>
          <w:sz w:val="24"/>
          <w:szCs w:val="24"/>
        </w:rPr>
      </w:pPr>
      <w:r w:rsidRPr="00723CF0">
        <w:rPr>
          <w:rFonts w:ascii="Arial" w:hAnsi="Arial" w:cs="Arial"/>
          <w:sz w:val="24"/>
          <w:szCs w:val="24"/>
        </w:rPr>
        <w:t>8)</w:t>
      </w:r>
      <w:r w:rsidRPr="00723CF0">
        <w:rPr>
          <w:rFonts w:ascii="Arial" w:hAnsi="Arial" w:cs="Arial"/>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82319A" w:rsidRPr="00723CF0" w:rsidRDefault="0082319A" w:rsidP="00723CF0">
      <w:pPr>
        <w:pStyle w:val="a7"/>
        <w:rPr>
          <w:rFonts w:ascii="Arial" w:hAnsi="Arial" w:cs="Arial"/>
          <w:sz w:val="24"/>
          <w:szCs w:val="24"/>
        </w:rPr>
      </w:pPr>
      <w:r w:rsidRPr="00723CF0">
        <w:rPr>
          <w:rFonts w:ascii="Arial" w:hAnsi="Arial" w:cs="Arial"/>
          <w:sz w:val="24"/>
          <w:szCs w:val="24"/>
        </w:rPr>
        <w:t>9)</w:t>
      </w:r>
      <w:r w:rsidRPr="00723CF0">
        <w:rPr>
          <w:rFonts w:ascii="Arial" w:hAnsi="Arial" w:cs="Arial"/>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10)</w:t>
      </w:r>
      <w:r w:rsidRPr="00723CF0">
        <w:rPr>
          <w:rFonts w:ascii="Arial" w:hAnsi="Arial" w:cs="Arial"/>
          <w:sz w:val="24"/>
          <w:szCs w:val="24"/>
        </w:rPr>
        <w:tab/>
        <w:t>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2319A" w:rsidRPr="00723CF0" w:rsidRDefault="0082319A" w:rsidP="00723CF0">
      <w:pPr>
        <w:pStyle w:val="a7"/>
        <w:rPr>
          <w:rFonts w:ascii="Arial" w:hAnsi="Arial" w:cs="Arial"/>
          <w:sz w:val="24"/>
          <w:szCs w:val="24"/>
        </w:rPr>
      </w:pPr>
      <w:r w:rsidRPr="00723CF0">
        <w:rPr>
          <w:rFonts w:ascii="Arial" w:hAnsi="Arial" w:cs="Arial"/>
          <w:sz w:val="24"/>
          <w:szCs w:val="24"/>
        </w:rPr>
        <w:t>11) В учреждении (органе местного самоуправления) обеспечивается: допуск на объект сурдопереводчика, тифлосурдопереводчика; сопровождение инвалидов, имеющих стойкие нарушения функции зрения и самостоятельного передвижения по территории учреждения (органа местного самоуправления);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82319A" w:rsidRPr="00723CF0" w:rsidRDefault="0082319A" w:rsidP="00723CF0">
      <w:pPr>
        <w:pStyle w:val="a7"/>
        <w:rPr>
          <w:rFonts w:ascii="Arial" w:hAnsi="Arial" w:cs="Arial"/>
          <w:sz w:val="24"/>
          <w:szCs w:val="24"/>
        </w:rPr>
      </w:pPr>
      <w:r w:rsidRPr="00723CF0">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82319A" w:rsidRPr="00723CF0" w:rsidRDefault="0082319A" w:rsidP="00723CF0">
      <w:pPr>
        <w:pStyle w:val="a7"/>
        <w:rPr>
          <w:rFonts w:ascii="Arial" w:hAnsi="Arial" w:cs="Arial"/>
          <w:sz w:val="24"/>
          <w:szCs w:val="24"/>
        </w:rPr>
      </w:pPr>
      <w:r w:rsidRPr="00723CF0">
        <w:rPr>
          <w:rFonts w:ascii="Arial" w:hAnsi="Arial" w:cs="Arial"/>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w:t>
      </w:r>
      <w:r w:rsidRPr="00723CF0">
        <w:rPr>
          <w:rFonts w:ascii="Arial" w:hAnsi="Arial" w:cs="Arial"/>
          <w:sz w:val="24"/>
          <w:szCs w:val="24"/>
        </w:rPr>
        <w:lastRenderedPageBreak/>
        <w:t>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319A" w:rsidRPr="00723CF0" w:rsidRDefault="00C245C5" w:rsidP="00723CF0">
      <w:pPr>
        <w:pStyle w:val="a7"/>
        <w:rPr>
          <w:rFonts w:ascii="Arial" w:hAnsi="Arial" w:cs="Arial"/>
          <w:spacing w:val="2"/>
          <w:sz w:val="24"/>
          <w:szCs w:val="24"/>
          <w:shd w:val="clear" w:color="auto" w:fill="FFFFFF"/>
        </w:rPr>
      </w:pPr>
      <w:r w:rsidRPr="00723CF0">
        <w:rPr>
          <w:rStyle w:val="apple-converted-space"/>
          <w:rFonts w:ascii="Arial" w:hAnsi="Arial" w:cs="Arial"/>
          <w:spacing w:val="2"/>
          <w:sz w:val="24"/>
          <w:szCs w:val="24"/>
          <w:shd w:val="clear" w:color="auto" w:fill="FFFFFF"/>
        </w:rPr>
        <w:t>2.16</w:t>
      </w:r>
      <w:r w:rsidR="0082319A" w:rsidRPr="00723CF0">
        <w:rPr>
          <w:rStyle w:val="apple-converted-space"/>
          <w:rFonts w:ascii="Arial" w:hAnsi="Arial" w:cs="Arial"/>
          <w:spacing w:val="2"/>
          <w:sz w:val="24"/>
          <w:szCs w:val="24"/>
          <w:shd w:val="clear" w:color="auto" w:fill="FFFFFF"/>
        </w:rPr>
        <w:t xml:space="preserve">.1. </w:t>
      </w:r>
      <w:r w:rsidR="0082319A" w:rsidRPr="00723CF0">
        <w:rPr>
          <w:rFonts w:ascii="Arial" w:hAnsi="Arial" w:cs="Arial"/>
          <w:spacing w:val="2"/>
          <w:sz w:val="24"/>
          <w:szCs w:val="24"/>
          <w:shd w:val="clear" w:color="auto" w:fill="FFFFFF"/>
        </w:rPr>
        <w:t>Показателями доступности муниципальной услуги являются:</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открытость информации о муниципальной услуге;</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точное соблюдение требований законодательства и административного регламента при предоставлении муниципальной услуги;</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вежливость и корректность лиц, участвующих в предоставлении муниципальной услуги;</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возможность выбора заявителем формы обращения за предоставлением муниципальной услуги (лично, посредством почтового отправления).</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2.1</w:t>
      </w:r>
      <w:r w:rsidR="00C245C5" w:rsidRPr="00723CF0">
        <w:rPr>
          <w:rFonts w:ascii="Arial" w:hAnsi="Arial" w:cs="Arial"/>
          <w:spacing w:val="2"/>
          <w:sz w:val="24"/>
          <w:szCs w:val="24"/>
          <w:shd w:val="clear" w:color="auto" w:fill="FFFFFF"/>
        </w:rPr>
        <w:t>6</w:t>
      </w:r>
      <w:r w:rsidRPr="00723CF0">
        <w:rPr>
          <w:rFonts w:ascii="Arial" w:hAnsi="Arial" w:cs="Arial"/>
          <w:spacing w:val="2"/>
          <w:sz w:val="24"/>
          <w:szCs w:val="24"/>
          <w:shd w:val="clear" w:color="auto" w:fill="FFFFFF"/>
        </w:rPr>
        <w:t>.2. Показателями качества муниципальной услуги являются:</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соблюдение сроков и последовательности исполнения административных процедур, предусмотренных административным регламентом;</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обоснованность отказов в предоставлении муниципальной услуги;</w:t>
      </w:r>
    </w:p>
    <w:p w:rsidR="0082319A" w:rsidRPr="00723CF0" w:rsidRDefault="0082319A" w:rsidP="00723CF0">
      <w:pPr>
        <w:pStyle w:val="a7"/>
        <w:rPr>
          <w:rFonts w:ascii="Arial" w:hAnsi="Arial" w:cs="Arial"/>
          <w:spacing w:val="2"/>
          <w:sz w:val="24"/>
          <w:szCs w:val="24"/>
        </w:rPr>
      </w:pPr>
      <w:r w:rsidRPr="00723CF0">
        <w:rPr>
          <w:rFonts w:ascii="Arial" w:hAnsi="Arial" w:cs="Arial"/>
          <w:spacing w:val="2"/>
          <w:sz w:val="24"/>
          <w:szCs w:val="24"/>
          <w:shd w:val="clear" w:color="auto" w:fill="FFFFFF"/>
        </w:rPr>
        <w:t>- отсутствие обоснованных жалоб на действия (бездействие) должностных лиц.</w:t>
      </w:r>
    </w:p>
    <w:p w:rsidR="0082319A" w:rsidRPr="00723CF0" w:rsidRDefault="0082319A"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Продолжительность взаимодействия с должностными лицами - не более 15 минут.</w:t>
      </w:r>
    </w:p>
    <w:p w:rsidR="0082319A" w:rsidRPr="00723CF0" w:rsidRDefault="0082319A"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2.1</w:t>
      </w:r>
      <w:r w:rsidR="00C245C5" w:rsidRPr="00723CF0">
        <w:rPr>
          <w:rFonts w:ascii="Arial" w:hAnsi="Arial" w:cs="Arial"/>
          <w:spacing w:val="2"/>
          <w:sz w:val="24"/>
          <w:szCs w:val="24"/>
          <w:shd w:val="clear" w:color="auto" w:fill="FFFFFF"/>
        </w:rPr>
        <w:t>7</w:t>
      </w:r>
      <w:r w:rsidRPr="00723CF0">
        <w:rPr>
          <w:rFonts w:ascii="Arial" w:hAnsi="Arial" w:cs="Arial"/>
          <w:spacing w:val="2"/>
          <w:sz w:val="24"/>
          <w:szCs w:val="24"/>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1A6798">
        <w:rPr>
          <w:rFonts w:ascii="Arial" w:hAnsi="Arial" w:cs="Arial"/>
          <w:spacing w:val="2"/>
          <w:sz w:val="24"/>
          <w:szCs w:val="24"/>
          <w:shd w:val="clear" w:color="auto" w:fill="FFFFFF"/>
        </w:rPr>
        <w:t xml:space="preserve"> </w:t>
      </w:r>
    </w:p>
    <w:p w:rsidR="0082319A" w:rsidRPr="00723CF0" w:rsidRDefault="0082319A" w:rsidP="00723CF0">
      <w:pPr>
        <w:pStyle w:val="20"/>
        <w:shd w:val="clear" w:color="auto" w:fill="auto"/>
        <w:tabs>
          <w:tab w:val="left" w:pos="1489"/>
        </w:tabs>
        <w:spacing w:before="0" w:after="0" w:line="322" w:lineRule="exact"/>
        <w:ind w:firstLine="709"/>
        <w:jc w:val="both"/>
        <w:rPr>
          <w:rFonts w:ascii="Arial" w:hAnsi="Arial" w:cs="Arial"/>
          <w:sz w:val="24"/>
          <w:szCs w:val="24"/>
        </w:rPr>
      </w:pPr>
    </w:p>
    <w:p w:rsidR="0082319A" w:rsidRPr="001A6798" w:rsidRDefault="0082319A" w:rsidP="00723CF0">
      <w:pPr>
        <w:pStyle w:val="40"/>
        <w:shd w:val="clear" w:color="auto" w:fill="auto"/>
        <w:tabs>
          <w:tab w:val="left" w:pos="1793"/>
        </w:tabs>
        <w:spacing w:before="0" w:after="0" w:line="322" w:lineRule="exact"/>
        <w:ind w:firstLine="709"/>
        <w:jc w:val="center"/>
        <w:rPr>
          <w:rFonts w:ascii="Arial" w:hAnsi="Arial" w:cs="Arial"/>
          <w:b w:val="0"/>
          <w:color w:val="000000"/>
          <w:sz w:val="24"/>
          <w:szCs w:val="24"/>
          <w:lang w:bidi="ru-RU"/>
        </w:rPr>
      </w:pPr>
      <w:r w:rsidRPr="001A6798">
        <w:rPr>
          <w:rFonts w:ascii="Arial" w:hAnsi="Arial" w:cs="Arial"/>
          <w:b w:val="0"/>
          <w:sz w:val="24"/>
          <w:szCs w:val="24"/>
          <w:lang w:val="en-US"/>
        </w:rPr>
        <w:t>III</w:t>
      </w:r>
      <w:r w:rsidRPr="001A6798">
        <w:rPr>
          <w:rFonts w:ascii="Arial" w:hAnsi="Arial" w:cs="Arial"/>
          <w:b w:val="0"/>
          <w:sz w:val="24"/>
          <w:szCs w:val="24"/>
        </w:rPr>
        <w:t xml:space="preserve">. </w:t>
      </w:r>
      <w:r w:rsidRPr="001A6798">
        <w:rPr>
          <w:rFonts w:ascii="Arial" w:hAnsi="Arial" w:cs="Arial"/>
          <w:b w:val="0"/>
          <w:color w:val="000000"/>
          <w:sz w:val="24"/>
          <w:szCs w:val="24"/>
          <w:lang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319A" w:rsidRPr="00723CF0" w:rsidRDefault="0082319A" w:rsidP="00723CF0">
      <w:pPr>
        <w:pStyle w:val="40"/>
        <w:shd w:val="clear" w:color="auto" w:fill="auto"/>
        <w:tabs>
          <w:tab w:val="left" w:pos="1793"/>
        </w:tabs>
        <w:spacing w:before="0" w:after="0" w:line="322" w:lineRule="exact"/>
        <w:ind w:firstLine="709"/>
        <w:jc w:val="center"/>
        <w:rPr>
          <w:rFonts w:ascii="Arial" w:hAnsi="Arial" w:cs="Arial"/>
          <w:sz w:val="24"/>
          <w:szCs w:val="24"/>
        </w:rPr>
      </w:pPr>
    </w:p>
    <w:p w:rsidR="0082319A" w:rsidRPr="00723CF0" w:rsidRDefault="0082319A" w:rsidP="00723CF0">
      <w:pPr>
        <w:pStyle w:val="20"/>
        <w:numPr>
          <w:ilvl w:val="0"/>
          <w:numId w:val="20"/>
        </w:numPr>
        <w:shd w:val="clear" w:color="auto" w:fill="auto"/>
        <w:tabs>
          <w:tab w:val="left" w:pos="1291"/>
        </w:tabs>
        <w:spacing w:before="0" w:after="0" w:line="322" w:lineRule="exact"/>
        <w:ind w:firstLine="709"/>
        <w:jc w:val="both"/>
        <w:rPr>
          <w:rFonts w:ascii="Arial" w:hAnsi="Arial" w:cs="Arial"/>
          <w:sz w:val="24"/>
          <w:szCs w:val="24"/>
        </w:rPr>
      </w:pPr>
      <w:r w:rsidRPr="00723CF0">
        <w:rPr>
          <w:rFonts w:ascii="Arial" w:hAnsi="Arial" w:cs="Arial"/>
          <w:sz w:val="24"/>
          <w:szCs w:val="24"/>
        </w:rPr>
        <w:t>Предоставление муниципальной услуги включает в себя следующие административные процедуры</w:t>
      </w:r>
      <w:r w:rsidRPr="00723CF0">
        <w:rPr>
          <w:rFonts w:ascii="Arial" w:hAnsi="Arial" w:cs="Arial"/>
          <w:color w:val="000000"/>
          <w:sz w:val="24"/>
          <w:szCs w:val="24"/>
          <w:lang w:bidi="ru-RU"/>
        </w:rPr>
        <w:t>:</w:t>
      </w:r>
    </w:p>
    <w:p w:rsidR="0082319A" w:rsidRPr="00723CF0" w:rsidRDefault="0082319A" w:rsidP="00723CF0">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прием и регистрация Заявления специалистом Управления;</w:t>
      </w:r>
    </w:p>
    <w:p w:rsidR="0082319A" w:rsidRPr="00723CF0" w:rsidRDefault="0082319A" w:rsidP="00723CF0">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рассмотрение Заявления с приложенными документами;</w:t>
      </w:r>
    </w:p>
    <w:p w:rsidR="0082319A" w:rsidRPr="00723CF0" w:rsidRDefault="0082319A" w:rsidP="00723CF0">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подготовка проекта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согласование, подписание, выдача результата предоставления муниципальной услуги.</w:t>
      </w:r>
    </w:p>
    <w:p w:rsidR="0082319A" w:rsidRPr="00723CF0" w:rsidRDefault="0082319A" w:rsidP="00723CF0">
      <w:pPr>
        <w:pStyle w:val="20"/>
        <w:numPr>
          <w:ilvl w:val="1"/>
          <w:numId w:val="21"/>
        </w:numPr>
        <w:shd w:val="clear" w:color="auto" w:fill="auto"/>
        <w:tabs>
          <w:tab w:val="left" w:pos="1338"/>
        </w:tabs>
        <w:spacing w:before="0" w:after="0" w:line="322" w:lineRule="exact"/>
        <w:ind w:firstLine="709"/>
        <w:jc w:val="both"/>
        <w:rPr>
          <w:rFonts w:ascii="Arial" w:hAnsi="Arial" w:cs="Arial"/>
          <w:sz w:val="24"/>
          <w:szCs w:val="24"/>
        </w:rPr>
      </w:pPr>
      <w:r w:rsidRPr="00723CF0">
        <w:rPr>
          <w:rFonts w:ascii="Arial" w:hAnsi="Arial" w:cs="Arial"/>
          <w:sz w:val="24"/>
          <w:szCs w:val="24"/>
        </w:rPr>
        <w:t>Прием и регистрация Заявления специалистом Управления</w:t>
      </w:r>
      <w:r w:rsidRPr="00723CF0">
        <w:rPr>
          <w:rFonts w:ascii="Arial" w:hAnsi="Arial" w:cs="Arial"/>
          <w:color w:val="000000"/>
          <w:sz w:val="24"/>
          <w:szCs w:val="24"/>
          <w:lang w:bidi="ru-RU"/>
        </w:rPr>
        <w:t>:</w:t>
      </w:r>
    </w:p>
    <w:p w:rsidR="0082319A" w:rsidRPr="00723CF0" w:rsidRDefault="0082319A" w:rsidP="00723CF0">
      <w:pPr>
        <w:pStyle w:val="20"/>
        <w:numPr>
          <w:ilvl w:val="0"/>
          <w:numId w:val="22"/>
        </w:numPr>
        <w:shd w:val="clear" w:color="auto" w:fill="auto"/>
        <w:tabs>
          <w:tab w:val="left" w:pos="1291"/>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основанием начала административной процедуры является получение Заявления специалистом Управления, ответственным за прием и регистрацию заявлений;</w:t>
      </w:r>
    </w:p>
    <w:p w:rsidR="0082319A" w:rsidRPr="00723CF0" w:rsidRDefault="0082319A" w:rsidP="00723CF0">
      <w:pPr>
        <w:pStyle w:val="20"/>
        <w:numPr>
          <w:ilvl w:val="0"/>
          <w:numId w:val="22"/>
        </w:numPr>
        <w:shd w:val="clear" w:color="auto" w:fill="auto"/>
        <w:tabs>
          <w:tab w:val="left" w:pos="1157"/>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специалист Управления:</w:t>
      </w:r>
    </w:p>
    <w:p w:rsidR="0082319A" w:rsidRPr="00723CF0" w:rsidRDefault="0082319A" w:rsidP="00723CF0">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устанавливает предмет обращения;</w:t>
      </w:r>
    </w:p>
    <w:p w:rsidR="0082319A" w:rsidRPr="00723CF0" w:rsidRDefault="0082319A" w:rsidP="00723CF0">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устанавливает личность Заявителя, в том числе проверяет документ, </w:t>
      </w:r>
      <w:r w:rsidRPr="00723CF0">
        <w:rPr>
          <w:rFonts w:ascii="Arial" w:hAnsi="Arial" w:cs="Arial"/>
          <w:color w:val="000000"/>
          <w:sz w:val="24"/>
          <w:szCs w:val="24"/>
          <w:lang w:bidi="ru-RU"/>
        </w:rPr>
        <w:lastRenderedPageBreak/>
        <w:t>удостоверяющий личность, полномочия Заявителя, в том числе полномочия представителя действовать от его имени;</w:t>
      </w:r>
    </w:p>
    <w:p w:rsidR="0082319A" w:rsidRPr="00723CF0" w:rsidRDefault="0082319A" w:rsidP="00723CF0">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проверяет полноту содержащейся в Заявлении информации;</w:t>
      </w:r>
    </w:p>
    <w:p w:rsidR="0082319A" w:rsidRPr="00723CF0" w:rsidRDefault="0082319A" w:rsidP="00723CF0">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проверяет представленные документы на соответствие следующим требованиям:</w:t>
      </w:r>
    </w:p>
    <w:p w:rsidR="0082319A" w:rsidRPr="00723CF0" w:rsidRDefault="0082319A" w:rsidP="00723CF0">
      <w:pPr>
        <w:pStyle w:val="20"/>
        <w:shd w:val="clear" w:color="auto" w:fill="auto"/>
        <w:tabs>
          <w:tab w:val="left" w:pos="1291"/>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а)</w:t>
      </w:r>
      <w:r w:rsidRPr="00723CF0">
        <w:rPr>
          <w:rFonts w:ascii="Arial" w:hAnsi="Arial" w:cs="Arial"/>
          <w:color w:val="000000"/>
          <w:sz w:val="24"/>
          <w:szCs w:val="24"/>
          <w:lang w:bidi="ru-RU"/>
        </w:rPr>
        <w:tab/>
        <w:t>тексты документов написаны разборчиво, наименования юридических лиц - без сокращения, с указанием их мест нахождения;</w:t>
      </w:r>
    </w:p>
    <w:p w:rsidR="0082319A" w:rsidRPr="00723CF0" w:rsidRDefault="0082319A" w:rsidP="00723CF0">
      <w:pPr>
        <w:pStyle w:val="20"/>
        <w:shd w:val="clear" w:color="auto" w:fill="auto"/>
        <w:tabs>
          <w:tab w:val="left" w:pos="1117"/>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б)</w:t>
      </w:r>
      <w:r w:rsidRPr="00723CF0">
        <w:rPr>
          <w:rFonts w:ascii="Arial" w:hAnsi="Arial" w:cs="Arial"/>
          <w:color w:val="000000"/>
          <w:sz w:val="24"/>
          <w:szCs w:val="24"/>
          <w:lang w:bidi="ru-RU"/>
        </w:rPr>
        <w:tab/>
        <w:t>фамилии, имена и отчества физических лиц, адреса их мест жительства написаны полностью;</w:t>
      </w:r>
    </w:p>
    <w:p w:rsidR="0082319A" w:rsidRPr="00723CF0" w:rsidRDefault="0082319A" w:rsidP="00723CF0">
      <w:pPr>
        <w:pStyle w:val="20"/>
        <w:shd w:val="clear" w:color="auto" w:fill="auto"/>
        <w:tabs>
          <w:tab w:val="left" w:pos="1161"/>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в)</w:t>
      </w:r>
      <w:r w:rsidRPr="00723CF0">
        <w:rPr>
          <w:rFonts w:ascii="Arial" w:hAnsi="Arial" w:cs="Arial"/>
          <w:color w:val="000000"/>
          <w:sz w:val="24"/>
          <w:szCs w:val="24"/>
          <w:lang w:bidi="ru-RU"/>
        </w:rPr>
        <w:tab/>
        <w:t>документы не исполнены карандашом;</w:t>
      </w:r>
    </w:p>
    <w:p w:rsidR="0082319A" w:rsidRPr="00723CF0" w:rsidRDefault="0082319A" w:rsidP="00723CF0">
      <w:pPr>
        <w:pStyle w:val="20"/>
        <w:shd w:val="clear" w:color="auto" w:fill="auto"/>
        <w:tabs>
          <w:tab w:val="left" w:pos="1106"/>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г)</w:t>
      </w:r>
      <w:r w:rsidRPr="00723CF0">
        <w:rPr>
          <w:rFonts w:ascii="Arial" w:hAnsi="Arial" w:cs="Arial"/>
          <w:color w:val="000000"/>
          <w:sz w:val="24"/>
          <w:szCs w:val="24"/>
          <w:lang w:bidi="ru-RU"/>
        </w:rPr>
        <w:tab/>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82319A" w:rsidRPr="00723CF0" w:rsidRDefault="0082319A" w:rsidP="00723CF0">
      <w:pPr>
        <w:pStyle w:val="20"/>
        <w:shd w:val="clear" w:color="auto" w:fill="auto"/>
        <w:tabs>
          <w:tab w:val="left" w:pos="1164"/>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д)</w:t>
      </w:r>
      <w:r w:rsidRPr="00723CF0">
        <w:rPr>
          <w:rFonts w:ascii="Arial" w:hAnsi="Arial" w:cs="Arial"/>
          <w:color w:val="000000"/>
          <w:sz w:val="24"/>
          <w:szCs w:val="24"/>
          <w:lang w:bidi="ru-RU"/>
        </w:rPr>
        <w:tab/>
        <w:t>документы предоставляются на русском языке.</w:t>
      </w:r>
    </w:p>
    <w:p w:rsidR="0082319A" w:rsidRPr="00723CF0" w:rsidRDefault="0082319A" w:rsidP="00723CF0">
      <w:pPr>
        <w:pStyle w:val="20"/>
        <w:numPr>
          <w:ilvl w:val="0"/>
          <w:numId w:val="22"/>
        </w:numPr>
        <w:shd w:val="clear" w:color="auto" w:fill="auto"/>
        <w:tabs>
          <w:tab w:val="left" w:pos="1121"/>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заявление с прилагаемыми к нему документами фиксируется специалистом Управления,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82319A" w:rsidRPr="00723CF0" w:rsidRDefault="0082319A" w:rsidP="00723CF0">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зарегистрированное Заявление направляется руководителю Управления в день регистрации Заявления для вынесения резолюции (поручения)</w:t>
      </w:r>
      <w:r w:rsidR="0033008F" w:rsidRPr="00723CF0">
        <w:rPr>
          <w:rFonts w:ascii="Arial" w:hAnsi="Arial" w:cs="Arial"/>
          <w:color w:val="000000"/>
          <w:sz w:val="24"/>
          <w:szCs w:val="24"/>
          <w:lang w:bidi="ru-RU"/>
        </w:rPr>
        <w:t>;</w:t>
      </w:r>
    </w:p>
    <w:p w:rsidR="0033008F" w:rsidRPr="00723CF0" w:rsidRDefault="0033008F" w:rsidP="00723CF0">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результатом исполнения административной процедуры является регистрация поступившего в Управление Заявления и передача ответственным исполнителем Заявления и документов, прилагаемых к Заявлению, специалисту Управления;</w:t>
      </w:r>
    </w:p>
    <w:p w:rsidR="0033008F" w:rsidRPr="00723CF0" w:rsidRDefault="0033008F" w:rsidP="00723CF0">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максимальный срок выполнения административной процедуры составляет 3 (три) дня.</w:t>
      </w:r>
    </w:p>
    <w:p w:rsidR="0033008F" w:rsidRPr="00723CF0" w:rsidRDefault="0033008F" w:rsidP="00723CF0">
      <w:pPr>
        <w:pStyle w:val="20"/>
        <w:numPr>
          <w:ilvl w:val="1"/>
          <w:numId w:val="21"/>
        </w:numPr>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sz w:val="24"/>
          <w:szCs w:val="24"/>
        </w:rPr>
        <w:t>Рассмотрение Заявления с приложенными документами.</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основанием для начала административной процедуры является получение сотрудником Управления Заявления и приложенных к нему документов;</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ответственным исполнителем за совершение административной процедуры по рассмотрению Заявления и приложенных к нему документов является специалист Управления (далее - ответственный исполнитель);</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ответственный исполнитель при получении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 xml:space="preserve">в случае, если Заявление не соответствует требованиям настоящего Регламента, подано в иной уполномоченный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w:t>
      </w:r>
      <w:r w:rsidRPr="00723CF0">
        <w:rPr>
          <w:rFonts w:ascii="Arial" w:hAnsi="Arial" w:cs="Arial"/>
          <w:color w:val="000000"/>
          <w:sz w:val="24"/>
          <w:szCs w:val="24"/>
          <w:lang w:bidi="ru-RU"/>
        </w:rPr>
        <w:lastRenderedPageBreak/>
        <w:t>Заявления и всех приложенных к нему документов Заявителю с указанием причин возврата (в срок, не превышающий 10 (десяти) дней с даты поступления заявления).</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специалист Управления,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Управления с присвоением регистрационного номера и передает организации почтовой связи для отправки Заявителю;</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в случае отсутствия оснований для возврата Заявления ответственный исполнитель:</w:t>
      </w:r>
    </w:p>
    <w:p w:rsidR="0033008F" w:rsidRPr="00723CF0" w:rsidRDefault="0033008F" w:rsidP="00723CF0">
      <w:pPr>
        <w:pStyle w:val="20"/>
        <w:shd w:val="clear" w:color="auto" w:fill="auto"/>
        <w:tabs>
          <w:tab w:val="left" w:pos="284"/>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осуществляет формирование и направление межведомственных запросов (при отсутствии документов, указанных в пункте 2.6.2 настоящего Регламента, обязанность по представлению которых не возложена на заявителя);</w:t>
      </w:r>
    </w:p>
    <w:p w:rsidR="0033008F" w:rsidRPr="00723CF0" w:rsidRDefault="0033008F" w:rsidP="00723CF0">
      <w:pPr>
        <w:pStyle w:val="20"/>
        <w:shd w:val="clear" w:color="auto" w:fill="auto"/>
        <w:spacing w:before="0" w:after="0" w:line="322" w:lineRule="exact"/>
        <w:ind w:firstLine="709"/>
        <w:jc w:val="left"/>
        <w:rPr>
          <w:rFonts w:ascii="Arial" w:hAnsi="Arial" w:cs="Arial"/>
          <w:sz w:val="24"/>
          <w:szCs w:val="24"/>
        </w:rPr>
      </w:pPr>
      <w:r w:rsidRPr="00723CF0">
        <w:rPr>
          <w:rFonts w:ascii="Arial" w:hAnsi="Arial" w:cs="Arial"/>
          <w:color w:val="000000"/>
          <w:sz w:val="24"/>
          <w:szCs w:val="24"/>
          <w:lang w:bidi="ru-RU"/>
        </w:rPr>
        <w:t>выполняет проверку документации на соответствие законодательству Российской Федерации.</w:t>
      </w:r>
    </w:p>
    <w:p w:rsidR="0033008F" w:rsidRPr="00723CF0" w:rsidRDefault="0033008F" w:rsidP="00723CF0">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результатом исполнения административной процедуры является:</w:t>
      </w:r>
    </w:p>
    <w:p w:rsidR="0033008F" w:rsidRPr="00723CF0" w:rsidRDefault="0033008F" w:rsidP="00723CF0">
      <w:pPr>
        <w:pStyle w:val="20"/>
        <w:shd w:val="clear" w:color="auto" w:fill="auto"/>
        <w:tabs>
          <w:tab w:val="left" w:pos="1489"/>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принятие специалистом Управления решения о подготовке проекта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751705" w:rsidRPr="00723CF0" w:rsidRDefault="0033008F"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 подготовка информационного письма с указанием причин возврата Заявления о предоставлении земельного участка.</w:t>
      </w:r>
    </w:p>
    <w:p w:rsidR="0033008F" w:rsidRPr="00723CF0" w:rsidRDefault="0033008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Срок выполнения данной процедуры - 10 (десять) дней.</w:t>
      </w:r>
    </w:p>
    <w:p w:rsidR="0033008F" w:rsidRPr="00723CF0" w:rsidRDefault="0033008F" w:rsidP="00723CF0">
      <w:pPr>
        <w:pStyle w:val="20"/>
        <w:numPr>
          <w:ilvl w:val="1"/>
          <w:numId w:val="21"/>
        </w:numPr>
        <w:shd w:val="clear" w:color="auto" w:fill="auto"/>
        <w:tabs>
          <w:tab w:val="left" w:pos="1262"/>
        </w:tabs>
        <w:spacing w:before="0" w:after="0" w:line="322" w:lineRule="exact"/>
        <w:ind w:firstLine="709"/>
        <w:jc w:val="both"/>
        <w:rPr>
          <w:rFonts w:ascii="Arial" w:hAnsi="Arial" w:cs="Arial"/>
          <w:sz w:val="24"/>
          <w:szCs w:val="24"/>
        </w:rPr>
      </w:pPr>
      <w:r w:rsidRPr="00723CF0">
        <w:rPr>
          <w:rFonts w:ascii="Arial" w:hAnsi="Arial" w:cs="Arial"/>
          <w:sz w:val="24"/>
          <w:szCs w:val="24"/>
        </w:rPr>
        <w:t>Подготовка проекта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согласование, подписание, выдача результата предоставления муниципальной услуги</w:t>
      </w:r>
      <w:r w:rsidRPr="00723CF0">
        <w:rPr>
          <w:rFonts w:ascii="Arial" w:hAnsi="Arial" w:cs="Arial"/>
          <w:color w:val="000000"/>
          <w:sz w:val="24"/>
          <w:szCs w:val="24"/>
          <w:lang w:bidi="ru-RU"/>
        </w:rPr>
        <w:t>:</w:t>
      </w:r>
    </w:p>
    <w:p w:rsidR="0033008F" w:rsidRPr="00723CF0" w:rsidRDefault="0033008F" w:rsidP="00723CF0">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723CF0">
        <w:rPr>
          <w:rFonts w:ascii="Arial" w:hAnsi="Arial" w:cs="Arial"/>
          <w:color w:val="000000"/>
          <w:sz w:val="24"/>
          <w:szCs w:val="24"/>
          <w:lang w:bidi="ru-RU"/>
        </w:rPr>
        <w:t>основанием начала административной процедуры является наличие всех документов, необходимых для предоставления Услуги;</w:t>
      </w:r>
    </w:p>
    <w:p w:rsidR="0033008F" w:rsidRPr="00723CF0" w:rsidRDefault="0033008F" w:rsidP="00723CF0">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723CF0">
        <w:rPr>
          <w:rFonts w:ascii="Arial" w:hAnsi="Arial" w:cs="Arial"/>
          <w:color w:val="000000"/>
          <w:sz w:val="24"/>
          <w:szCs w:val="24"/>
          <w:lang w:bidi="ru-RU"/>
        </w:rPr>
        <w:t>специалист Управления готовит проект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и передает на согласование. Согласованный проект передается на подпись Руководителю Управления или должностному лицу, назначенному в установленном порядке исполняющим полномочия Руководителя Управления;</w:t>
      </w:r>
    </w:p>
    <w:p w:rsidR="0033008F" w:rsidRPr="00723CF0" w:rsidRDefault="0033008F" w:rsidP="00723CF0">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723CF0">
        <w:rPr>
          <w:rFonts w:ascii="Arial" w:hAnsi="Arial" w:cs="Arial"/>
          <w:color w:val="000000"/>
          <w:sz w:val="24"/>
          <w:szCs w:val="24"/>
          <w:lang w:bidi="ru-RU"/>
        </w:rPr>
        <w:t>Руководитель Управления или должностное лицо, назначенное в установленном порядке исполняющим полномочия Руководителя Управления, рассматривает представленные документы, подписывает и направляет их специалисту Управления.</w:t>
      </w:r>
    </w:p>
    <w:p w:rsidR="0033008F" w:rsidRPr="00723CF0" w:rsidRDefault="0033008F" w:rsidP="00723CF0">
      <w:pPr>
        <w:pStyle w:val="20"/>
        <w:numPr>
          <w:ilvl w:val="0"/>
          <w:numId w:val="24"/>
        </w:numPr>
        <w:shd w:val="clear" w:color="auto" w:fill="auto"/>
        <w:tabs>
          <w:tab w:val="left" w:pos="1247"/>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 xml:space="preserve">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w:t>
      </w:r>
      <w:r w:rsidRPr="00723CF0">
        <w:rPr>
          <w:rFonts w:ascii="Arial" w:hAnsi="Arial" w:cs="Arial"/>
          <w:color w:val="000000"/>
          <w:sz w:val="24"/>
          <w:szCs w:val="24"/>
          <w:lang w:bidi="ru-RU"/>
        </w:rPr>
        <w:lastRenderedPageBreak/>
        <w:t>по адресу, содержащемуся в его заявлении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33008F" w:rsidRPr="00723CF0" w:rsidRDefault="0033008F" w:rsidP="00723CF0">
      <w:pPr>
        <w:pStyle w:val="20"/>
        <w:shd w:val="clear" w:color="auto" w:fill="auto"/>
        <w:tabs>
          <w:tab w:val="left" w:pos="1247"/>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3008F" w:rsidRPr="00723CF0" w:rsidRDefault="0033008F" w:rsidP="00723CF0">
      <w:pPr>
        <w:pStyle w:val="20"/>
        <w:numPr>
          <w:ilvl w:val="0"/>
          <w:numId w:val="24"/>
        </w:numPr>
        <w:shd w:val="clear" w:color="auto" w:fill="auto"/>
        <w:tabs>
          <w:tab w:val="left" w:pos="1137"/>
        </w:tabs>
        <w:spacing w:before="0" w:after="0" w:line="322" w:lineRule="exact"/>
        <w:ind w:left="0" w:firstLine="709"/>
        <w:jc w:val="both"/>
        <w:rPr>
          <w:rFonts w:ascii="Arial" w:hAnsi="Arial" w:cs="Arial"/>
          <w:sz w:val="24"/>
          <w:szCs w:val="24"/>
        </w:rPr>
      </w:pPr>
      <w:r w:rsidRPr="00723CF0">
        <w:rPr>
          <w:rFonts w:ascii="Arial" w:hAnsi="Arial" w:cs="Arial"/>
          <w:color w:val="000000"/>
          <w:sz w:val="24"/>
          <w:szCs w:val="24"/>
          <w:lang w:bidi="ru-RU"/>
        </w:rPr>
        <w:t>Результатом выполнения административной процедуры является:</w:t>
      </w:r>
    </w:p>
    <w:p w:rsidR="0033008F" w:rsidRPr="00723CF0" w:rsidRDefault="0033008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выдача заявителю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33008F" w:rsidRPr="00723CF0" w:rsidRDefault="0033008F"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 выдача заявителю уведомления об отказе в предоставлении муниципальной услуги с указанием мотивированных причин отказа.</w:t>
      </w:r>
    </w:p>
    <w:p w:rsidR="0033008F" w:rsidRPr="00723CF0" w:rsidRDefault="0033008F" w:rsidP="00723CF0">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Срок выполнения данной процедуры - 17 (семнадцать) дней.</w:t>
      </w:r>
    </w:p>
    <w:p w:rsidR="0033008F" w:rsidRPr="00723CF0" w:rsidRDefault="0033008F" w:rsidP="00723CF0">
      <w:pPr>
        <w:pStyle w:val="20"/>
        <w:numPr>
          <w:ilvl w:val="1"/>
          <w:numId w:val="21"/>
        </w:numPr>
        <w:shd w:val="clear" w:color="auto" w:fill="auto"/>
        <w:tabs>
          <w:tab w:val="left" w:pos="0"/>
        </w:tabs>
        <w:spacing w:before="0" w:after="0" w:line="322" w:lineRule="exact"/>
        <w:ind w:firstLine="709"/>
        <w:jc w:val="both"/>
        <w:rPr>
          <w:rFonts w:ascii="Arial" w:hAnsi="Arial" w:cs="Arial"/>
          <w:color w:val="000000"/>
          <w:sz w:val="24"/>
          <w:szCs w:val="24"/>
          <w:lang w:bidi="ru-RU"/>
        </w:rPr>
      </w:pPr>
      <w:r w:rsidRPr="00723CF0">
        <w:rPr>
          <w:rFonts w:ascii="Arial" w:hAnsi="Arial" w:cs="Arial"/>
          <w:color w:val="000000"/>
          <w:sz w:val="24"/>
          <w:szCs w:val="24"/>
          <w:lang w:bidi="ru-RU"/>
        </w:rPr>
        <w:t xml:space="preserve">Последовательность административных процедур при предоставлении муниципальной услуги в Управлении представлена в </w:t>
      </w:r>
      <w:r w:rsidRPr="00723CF0">
        <w:rPr>
          <w:rFonts w:ascii="Arial" w:hAnsi="Arial" w:cs="Arial"/>
          <w:sz w:val="24"/>
          <w:szCs w:val="24"/>
        </w:rPr>
        <w:t>Блок - схеме</w:t>
      </w:r>
      <w:r w:rsidRPr="00723CF0">
        <w:rPr>
          <w:rFonts w:ascii="Arial" w:hAnsi="Arial" w:cs="Arial"/>
          <w:color w:val="000000"/>
          <w:sz w:val="24"/>
          <w:szCs w:val="24"/>
          <w:lang w:bidi="ru-RU"/>
        </w:rPr>
        <w:t xml:space="preserve"> (Приложение 1).</w:t>
      </w:r>
    </w:p>
    <w:p w:rsidR="0033008F" w:rsidRPr="00723CF0" w:rsidRDefault="005848B0"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sz w:val="24"/>
          <w:szCs w:val="24"/>
        </w:rPr>
        <w:t>Информация о ходе исполнения муниципальной услуги является открытой и предоставляется путем:</w:t>
      </w:r>
    </w:p>
    <w:p w:rsidR="005848B0" w:rsidRPr="00723CF0" w:rsidRDefault="005848B0"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color w:val="000000"/>
          <w:sz w:val="24"/>
          <w:szCs w:val="24"/>
          <w:lang w:bidi="ru-RU"/>
        </w:rPr>
        <w:t xml:space="preserve">а) </w:t>
      </w:r>
      <w:r w:rsidRPr="00723CF0">
        <w:rPr>
          <w:rFonts w:ascii="Arial" w:hAnsi="Arial" w:cs="Arial"/>
          <w:sz w:val="24"/>
          <w:szCs w:val="24"/>
        </w:rPr>
        <w:t>использования средств телефонной связи;</w:t>
      </w:r>
    </w:p>
    <w:p w:rsidR="005848B0" w:rsidRPr="00723CF0" w:rsidRDefault="005848B0" w:rsidP="00723CF0">
      <w:pPr>
        <w:pStyle w:val="20"/>
        <w:shd w:val="clear" w:color="auto" w:fill="auto"/>
        <w:tabs>
          <w:tab w:val="left" w:pos="0"/>
        </w:tabs>
        <w:spacing w:before="0" w:after="0" w:line="322" w:lineRule="exact"/>
        <w:ind w:firstLine="709"/>
        <w:jc w:val="both"/>
        <w:rPr>
          <w:rFonts w:ascii="Arial" w:hAnsi="Arial" w:cs="Arial"/>
          <w:sz w:val="24"/>
          <w:szCs w:val="24"/>
        </w:rPr>
      </w:pPr>
      <w:r w:rsidRPr="00723CF0">
        <w:rPr>
          <w:rFonts w:ascii="Arial" w:hAnsi="Arial" w:cs="Arial"/>
          <w:sz w:val="24"/>
          <w:szCs w:val="24"/>
        </w:rPr>
        <w:t>б) проведения консультаций специалистами Отдела.</w:t>
      </w:r>
    </w:p>
    <w:p w:rsidR="005848B0" w:rsidRPr="00723CF0" w:rsidRDefault="005848B0" w:rsidP="00723CF0">
      <w:pPr>
        <w:pStyle w:val="20"/>
        <w:shd w:val="clear" w:color="auto" w:fill="auto"/>
        <w:tabs>
          <w:tab w:val="left" w:pos="1254"/>
        </w:tabs>
        <w:spacing w:before="0" w:after="0" w:line="329" w:lineRule="exact"/>
        <w:ind w:firstLine="709"/>
        <w:jc w:val="both"/>
        <w:rPr>
          <w:rFonts w:ascii="Arial" w:hAnsi="Arial" w:cs="Arial"/>
          <w:sz w:val="24"/>
          <w:szCs w:val="24"/>
        </w:rPr>
      </w:pPr>
      <w:r w:rsidRPr="00723CF0">
        <w:rPr>
          <w:rFonts w:ascii="Arial" w:hAnsi="Arial" w:cs="Arial"/>
          <w:sz w:val="24"/>
          <w:szCs w:val="24"/>
        </w:rPr>
        <w:t xml:space="preserve">3.6. </w:t>
      </w:r>
      <w:r w:rsidRPr="00723CF0">
        <w:rPr>
          <w:rFonts w:ascii="Arial" w:hAnsi="Arial" w:cs="Arial"/>
          <w:sz w:val="24"/>
          <w:szCs w:val="24"/>
          <w:u w:val="single"/>
        </w:rPr>
        <w:t>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848B0" w:rsidRPr="00723CF0" w:rsidRDefault="005848B0" w:rsidP="00723CF0">
      <w:pPr>
        <w:pStyle w:val="20"/>
        <w:numPr>
          <w:ilvl w:val="2"/>
          <w:numId w:val="27"/>
        </w:numPr>
        <w:shd w:val="clear" w:color="auto" w:fill="auto"/>
        <w:tabs>
          <w:tab w:val="left" w:pos="1482"/>
        </w:tabs>
        <w:spacing w:before="0" w:after="0" w:line="322" w:lineRule="exact"/>
        <w:ind w:left="0" w:firstLine="709"/>
        <w:jc w:val="both"/>
        <w:rPr>
          <w:rFonts w:ascii="Arial" w:hAnsi="Arial" w:cs="Arial"/>
          <w:sz w:val="24"/>
          <w:szCs w:val="24"/>
          <w:u w:val="single"/>
        </w:rPr>
      </w:pPr>
      <w:r w:rsidRPr="00723CF0">
        <w:rPr>
          <w:rFonts w:ascii="Arial" w:hAnsi="Arial" w:cs="Arial"/>
          <w:sz w:val="24"/>
          <w:szCs w:val="24"/>
          <w:u w:val="single"/>
        </w:rPr>
        <w:t>Запись на прием в орган (организацию) для подачи запроса о предоставлении муниципальной услуги (далее - запрос).</w:t>
      </w:r>
    </w:p>
    <w:p w:rsidR="005848B0" w:rsidRPr="00723CF0" w:rsidRDefault="005848B0" w:rsidP="00723CF0">
      <w:pPr>
        <w:pStyle w:val="20"/>
        <w:shd w:val="clear" w:color="auto" w:fill="auto"/>
        <w:tabs>
          <w:tab w:val="left" w:pos="1482"/>
        </w:tabs>
        <w:spacing w:before="0" w:after="0" w:line="322" w:lineRule="exact"/>
        <w:ind w:firstLine="709"/>
        <w:jc w:val="both"/>
        <w:rPr>
          <w:rFonts w:ascii="Arial" w:hAnsi="Arial" w:cs="Arial"/>
          <w:sz w:val="24"/>
          <w:szCs w:val="24"/>
        </w:rPr>
      </w:pPr>
      <w:r w:rsidRPr="00723CF0">
        <w:rPr>
          <w:rFonts w:ascii="Arial" w:hAnsi="Arial" w:cs="Arial"/>
          <w:sz w:val="24"/>
          <w:szCs w:val="24"/>
        </w:rPr>
        <w:t>Запись на прием в орган, предоставляющий муниципальную услугу, для подачи запроса с использованием Единого портала государственных и муниципальных услуг (функций), официального сайта не осуществляется.</w:t>
      </w:r>
    </w:p>
    <w:p w:rsidR="005848B0" w:rsidRPr="00723CF0" w:rsidRDefault="005848B0" w:rsidP="00723CF0">
      <w:pPr>
        <w:pStyle w:val="20"/>
        <w:numPr>
          <w:ilvl w:val="2"/>
          <w:numId w:val="27"/>
        </w:numPr>
        <w:shd w:val="clear" w:color="auto" w:fill="auto"/>
        <w:tabs>
          <w:tab w:val="left" w:pos="1704"/>
        </w:tabs>
        <w:spacing w:before="0" w:after="0" w:line="322" w:lineRule="exact"/>
        <w:ind w:left="0" w:firstLine="709"/>
        <w:jc w:val="both"/>
        <w:rPr>
          <w:rFonts w:ascii="Arial" w:hAnsi="Arial" w:cs="Arial"/>
          <w:sz w:val="24"/>
          <w:szCs w:val="24"/>
          <w:u w:val="single"/>
        </w:rPr>
      </w:pPr>
      <w:r w:rsidRPr="00723CF0">
        <w:rPr>
          <w:rFonts w:ascii="Arial" w:hAnsi="Arial" w:cs="Arial"/>
          <w:sz w:val="24"/>
          <w:szCs w:val="24"/>
          <w:u w:val="single"/>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848B0" w:rsidRPr="00723CF0" w:rsidRDefault="005848B0"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Государственная пошлина и иные платежи за предоставление муниципальной услуги не взимаются.</w:t>
      </w:r>
    </w:p>
    <w:p w:rsidR="0039356F" w:rsidRPr="00723CF0" w:rsidRDefault="0039356F" w:rsidP="00723CF0">
      <w:pPr>
        <w:pStyle w:val="20"/>
        <w:numPr>
          <w:ilvl w:val="2"/>
          <w:numId w:val="27"/>
        </w:numPr>
        <w:shd w:val="clear" w:color="auto" w:fill="auto"/>
        <w:tabs>
          <w:tab w:val="left" w:pos="1526"/>
        </w:tabs>
        <w:spacing w:before="0" w:after="0" w:line="322" w:lineRule="exact"/>
        <w:ind w:left="0" w:firstLine="709"/>
        <w:jc w:val="both"/>
        <w:rPr>
          <w:rFonts w:ascii="Arial" w:hAnsi="Arial" w:cs="Arial"/>
          <w:sz w:val="24"/>
          <w:szCs w:val="24"/>
          <w:u w:val="single"/>
        </w:rPr>
      </w:pPr>
      <w:r w:rsidRPr="00723CF0">
        <w:rPr>
          <w:rFonts w:ascii="Arial" w:hAnsi="Arial" w:cs="Arial"/>
          <w:sz w:val="24"/>
          <w:szCs w:val="24"/>
          <w:u w:val="single"/>
        </w:rPr>
        <w:t>Получение результата предоставления муниципальной услуги.</w:t>
      </w:r>
    </w:p>
    <w:p w:rsidR="0039356F" w:rsidRPr="00723CF0" w:rsidRDefault="0039356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Результат предоставления муниципальной услуги с использованием</w:t>
      </w:r>
    </w:p>
    <w:p w:rsidR="0039356F" w:rsidRPr="00723CF0" w:rsidRDefault="0039356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Единого портала государственных и муниципальных услуг (функций), официального сайта не предоставляется.</w:t>
      </w:r>
    </w:p>
    <w:p w:rsidR="0039356F" w:rsidRPr="00723CF0" w:rsidRDefault="0039356F" w:rsidP="00723CF0">
      <w:pPr>
        <w:pStyle w:val="20"/>
        <w:numPr>
          <w:ilvl w:val="2"/>
          <w:numId w:val="27"/>
        </w:numPr>
        <w:shd w:val="clear" w:color="auto" w:fill="auto"/>
        <w:tabs>
          <w:tab w:val="left" w:pos="1529"/>
        </w:tabs>
        <w:spacing w:before="0" w:after="0" w:line="322" w:lineRule="exact"/>
        <w:ind w:left="0" w:firstLine="709"/>
        <w:jc w:val="both"/>
        <w:rPr>
          <w:rFonts w:ascii="Arial" w:hAnsi="Arial" w:cs="Arial"/>
          <w:sz w:val="24"/>
          <w:szCs w:val="24"/>
        </w:rPr>
      </w:pPr>
      <w:r w:rsidRPr="00723CF0">
        <w:rPr>
          <w:rFonts w:ascii="Arial" w:hAnsi="Arial" w:cs="Arial"/>
          <w:sz w:val="24"/>
          <w:szCs w:val="24"/>
          <w:u w:val="single"/>
        </w:rPr>
        <w:t>Описание результата предоставления муниципальной услуги</w:t>
      </w:r>
      <w:r w:rsidRPr="00723CF0">
        <w:rPr>
          <w:rFonts w:ascii="Arial" w:hAnsi="Arial" w:cs="Arial"/>
          <w:sz w:val="24"/>
          <w:szCs w:val="24"/>
        </w:rPr>
        <w:t>.</w:t>
      </w:r>
    </w:p>
    <w:p w:rsidR="0039356F" w:rsidRPr="00723CF0" w:rsidRDefault="0039356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Результатами предоставления муниципальной услуги являются:</w:t>
      </w:r>
    </w:p>
    <w:p w:rsidR="0039356F" w:rsidRPr="00723CF0" w:rsidRDefault="0039356F" w:rsidP="00723CF0">
      <w:pPr>
        <w:pStyle w:val="20"/>
        <w:numPr>
          <w:ilvl w:val="0"/>
          <w:numId w:val="18"/>
        </w:numPr>
        <w:shd w:val="clear" w:color="auto" w:fill="auto"/>
        <w:tabs>
          <w:tab w:val="left" w:pos="1051"/>
        </w:tabs>
        <w:spacing w:before="0" w:after="0" w:line="322" w:lineRule="exact"/>
        <w:ind w:firstLine="709"/>
        <w:jc w:val="both"/>
        <w:rPr>
          <w:rFonts w:ascii="Arial" w:hAnsi="Arial" w:cs="Arial"/>
          <w:sz w:val="24"/>
          <w:szCs w:val="24"/>
        </w:rPr>
      </w:pPr>
      <w:r w:rsidRPr="00723CF0">
        <w:rPr>
          <w:rFonts w:ascii="Arial" w:hAnsi="Arial" w:cs="Arial"/>
          <w:sz w:val="24"/>
          <w:szCs w:val="24"/>
        </w:rPr>
        <w:t>выдача заявителю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39356F" w:rsidRPr="00723CF0" w:rsidRDefault="0039356F" w:rsidP="00723CF0">
      <w:pPr>
        <w:pStyle w:val="20"/>
        <w:numPr>
          <w:ilvl w:val="0"/>
          <w:numId w:val="18"/>
        </w:numPr>
        <w:shd w:val="clear" w:color="auto" w:fill="auto"/>
        <w:tabs>
          <w:tab w:val="left" w:pos="1051"/>
        </w:tabs>
        <w:spacing w:before="0" w:after="0" w:line="322" w:lineRule="exact"/>
        <w:ind w:firstLine="709"/>
        <w:jc w:val="both"/>
        <w:rPr>
          <w:rFonts w:ascii="Arial" w:hAnsi="Arial" w:cs="Arial"/>
          <w:sz w:val="24"/>
          <w:szCs w:val="24"/>
        </w:rPr>
      </w:pPr>
      <w:r w:rsidRPr="00723CF0">
        <w:rPr>
          <w:rFonts w:ascii="Arial" w:hAnsi="Arial" w:cs="Arial"/>
          <w:sz w:val="24"/>
          <w:szCs w:val="24"/>
        </w:rPr>
        <w:lastRenderedPageBreak/>
        <w:t>выдача заявителю уведомления об отказе в предоставлении муниципальной услуги с указанием мотивированных причин отказа.</w:t>
      </w:r>
    </w:p>
    <w:p w:rsidR="0039356F" w:rsidRPr="00723CF0" w:rsidRDefault="0039356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Результат предоставления муниципальной услуги заявителю может быть представлен в форме документа на бумажном носителе.</w:t>
      </w:r>
    </w:p>
    <w:p w:rsidR="0039356F" w:rsidRPr="00723CF0" w:rsidRDefault="0039356F" w:rsidP="00723CF0">
      <w:pPr>
        <w:pStyle w:val="20"/>
        <w:numPr>
          <w:ilvl w:val="2"/>
          <w:numId w:val="27"/>
        </w:numPr>
        <w:shd w:val="clear" w:color="auto" w:fill="auto"/>
        <w:tabs>
          <w:tab w:val="left" w:pos="1529"/>
        </w:tabs>
        <w:spacing w:before="0" w:after="0" w:line="322" w:lineRule="exact"/>
        <w:ind w:left="0" w:firstLine="709"/>
        <w:jc w:val="both"/>
        <w:rPr>
          <w:rFonts w:ascii="Arial" w:hAnsi="Arial" w:cs="Arial"/>
          <w:sz w:val="24"/>
          <w:szCs w:val="24"/>
          <w:u w:val="single"/>
        </w:rPr>
      </w:pPr>
      <w:r w:rsidRPr="00723CF0">
        <w:rPr>
          <w:rFonts w:ascii="Arial" w:hAnsi="Arial" w:cs="Arial"/>
          <w:sz w:val="24"/>
          <w:szCs w:val="24"/>
          <w:u w:val="single"/>
        </w:rPr>
        <w:t>Получение сведений о ходе выполнения запроса.</w:t>
      </w:r>
    </w:p>
    <w:p w:rsidR="0039356F" w:rsidRPr="00723CF0" w:rsidRDefault="0039356F" w:rsidP="00723CF0">
      <w:pPr>
        <w:pStyle w:val="20"/>
        <w:shd w:val="clear" w:color="auto" w:fill="auto"/>
        <w:spacing w:before="0" w:after="0" w:line="322" w:lineRule="exact"/>
        <w:ind w:firstLine="709"/>
        <w:jc w:val="both"/>
        <w:rPr>
          <w:rFonts w:ascii="Arial" w:hAnsi="Arial" w:cs="Arial"/>
          <w:sz w:val="24"/>
          <w:szCs w:val="24"/>
        </w:rPr>
      </w:pPr>
      <w:r w:rsidRPr="00723CF0">
        <w:rPr>
          <w:rFonts w:ascii="Arial" w:hAnsi="Arial" w:cs="Arial"/>
          <w:sz w:val="24"/>
          <w:szCs w:val="24"/>
        </w:rPr>
        <w:t>Получение сведений о ходе выполнения запроса с использованием</w:t>
      </w:r>
    </w:p>
    <w:p w:rsidR="0039356F" w:rsidRDefault="0039356F" w:rsidP="001A6798">
      <w:pPr>
        <w:pStyle w:val="20"/>
        <w:shd w:val="clear" w:color="auto" w:fill="auto"/>
        <w:spacing w:before="0" w:after="0" w:line="240" w:lineRule="auto"/>
        <w:ind w:firstLine="709"/>
        <w:jc w:val="both"/>
        <w:rPr>
          <w:rFonts w:ascii="Arial" w:hAnsi="Arial" w:cs="Arial"/>
          <w:sz w:val="24"/>
          <w:szCs w:val="24"/>
        </w:rPr>
      </w:pPr>
      <w:r w:rsidRPr="00723CF0">
        <w:rPr>
          <w:rFonts w:ascii="Arial" w:hAnsi="Arial" w:cs="Arial"/>
          <w:sz w:val="24"/>
          <w:szCs w:val="24"/>
        </w:rPr>
        <w:t>Единого портала государственных и муниципальных услуг (функций), официального сайта не осуществляется.</w:t>
      </w:r>
      <w:r w:rsidR="001A6798">
        <w:rPr>
          <w:rFonts w:ascii="Arial" w:hAnsi="Arial" w:cs="Arial"/>
          <w:sz w:val="24"/>
          <w:szCs w:val="24"/>
        </w:rPr>
        <w:t xml:space="preserve"> </w:t>
      </w:r>
    </w:p>
    <w:p w:rsidR="001A6798" w:rsidRPr="00723CF0" w:rsidRDefault="001A6798" w:rsidP="001A6798">
      <w:pPr>
        <w:pStyle w:val="20"/>
        <w:shd w:val="clear" w:color="auto" w:fill="auto"/>
        <w:spacing w:before="0" w:after="0" w:line="240" w:lineRule="auto"/>
        <w:ind w:firstLine="709"/>
        <w:jc w:val="both"/>
        <w:rPr>
          <w:rFonts w:ascii="Arial" w:hAnsi="Arial" w:cs="Arial"/>
          <w:sz w:val="24"/>
          <w:szCs w:val="24"/>
        </w:rPr>
      </w:pPr>
    </w:p>
    <w:p w:rsidR="0039356F" w:rsidRPr="001A6798" w:rsidRDefault="0039356F" w:rsidP="001A6798">
      <w:pPr>
        <w:pStyle w:val="ConsPlusNormal"/>
        <w:ind w:firstLine="709"/>
        <w:jc w:val="center"/>
        <w:rPr>
          <w:sz w:val="24"/>
          <w:szCs w:val="24"/>
        </w:rPr>
      </w:pPr>
      <w:r w:rsidRPr="001A6798">
        <w:rPr>
          <w:sz w:val="24"/>
          <w:szCs w:val="24"/>
          <w:lang w:val="en-US"/>
        </w:rPr>
        <w:t>IV</w:t>
      </w:r>
      <w:r w:rsidRPr="001A6798">
        <w:rPr>
          <w:sz w:val="24"/>
          <w:szCs w:val="24"/>
        </w:rPr>
        <w:t xml:space="preserve">. Порядок </w:t>
      </w:r>
      <w:r w:rsidR="00481476" w:rsidRPr="001A6798">
        <w:rPr>
          <w:sz w:val="24"/>
          <w:szCs w:val="24"/>
        </w:rPr>
        <w:t xml:space="preserve">и форма </w:t>
      </w:r>
      <w:r w:rsidRPr="001A6798">
        <w:rPr>
          <w:sz w:val="24"/>
          <w:szCs w:val="24"/>
        </w:rPr>
        <w:t>контроля за предо</w:t>
      </w:r>
      <w:r w:rsidR="001A6798">
        <w:rPr>
          <w:sz w:val="24"/>
          <w:szCs w:val="24"/>
        </w:rPr>
        <w:t xml:space="preserve">ставлением муниципальной услуги </w:t>
      </w:r>
    </w:p>
    <w:p w:rsidR="0039356F" w:rsidRPr="00723CF0" w:rsidRDefault="0039356F" w:rsidP="001A6798">
      <w:pPr>
        <w:pStyle w:val="ConsPlusNormal"/>
        <w:ind w:firstLine="709"/>
        <w:rPr>
          <w:sz w:val="24"/>
          <w:szCs w:val="24"/>
        </w:rPr>
      </w:pPr>
    </w:p>
    <w:p w:rsidR="0039356F" w:rsidRPr="00723CF0" w:rsidRDefault="0039356F" w:rsidP="001A6798">
      <w:pPr>
        <w:pStyle w:val="ConsPlusNormal"/>
        <w:ind w:firstLine="709"/>
        <w:rPr>
          <w:sz w:val="24"/>
          <w:szCs w:val="24"/>
        </w:rPr>
      </w:pPr>
      <w:r w:rsidRPr="00723CF0">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356F" w:rsidRPr="00723CF0" w:rsidRDefault="0039356F" w:rsidP="00723CF0">
      <w:pPr>
        <w:pStyle w:val="ConsPlusNormal"/>
        <w:ind w:firstLine="709"/>
        <w:rPr>
          <w:sz w:val="24"/>
          <w:szCs w:val="24"/>
        </w:rPr>
      </w:pPr>
      <w:r w:rsidRPr="00723CF0">
        <w:rPr>
          <w:sz w:val="24"/>
          <w:szCs w:val="24"/>
        </w:rPr>
        <w:t>Текущий контроль за соблюдением последовательности действий, определенных административными процедурами по выдаче разрешений на ввод объектов в эксплуатацию,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 начальник отдела архитектуры МКУ «УправЗем.». По результатам проверок начальник отдела дает указания по устранению выявленных нарушений и контролирует их исполнение.</w:t>
      </w:r>
    </w:p>
    <w:p w:rsidR="0039356F" w:rsidRPr="00723CF0" w:rsidRDefault="0039356F" w:rsidP="00723CF0">
      <w:pPr>
        <w:pStyle w:val="ConsPlusNormal"/>
        <w:ind w:firstLine="709"/>
        <w:rPr>
          <w:sz w:val="24"/>
          <w:szCs w:val="24"/>
        </w:rPr>
      </w:pPr>
      <w:r w:rsidRPr="00723CF0">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356F" w:rsidRPr="00723CF0" w:rsidRDefault="0039356F" w:rsidP="00723CF0">
      <w:pPr>
        <w:pStyle w:val="ConsPlusNormal"/>
        <w:ind w:firstLine="709"/>
        <w:rPr>
          <w:spacing w:val="2"/>
          <w:sz w:val="24"/>
          <w:szCs w:val="24"/>
        </w:rPr>
      </w:pPr>
      <w:r w:rsidRPr="00723CF0">
        <w:rPr>
          <w:spacing w:val="2"/>
          <w:sz w:val="24"/>
          <w:szCs w:val="24"/>
          <w:shd w:val="clear" w:color="auto" w:fill="FFFFFF"/>
        </w:rPr>
        <w:t xml:space="preserve">Проверки могут быть плановыми и внеплановыми. Порядок и периодичность осуществления плановых проверок устанавливаются планом работы </w:t>
      </w:r>
      <w:r w:rsidRPr="00723CF0">
        <w:rPr>
          <w:sz w:val="24"/>
          <w:szCs w:val="24"/>
        </w:rPr>
        <w:t>МКУ "УправЗем."</w:t>
      </w:r>
      <w:r w:rsidRPr="00723CF0">
        <w:rPr>
          <w:spacing w:val="2"/>
          <w:sz w:val="24"/>
          <w:szCs w:val="24"/>
          <w:shd w:val="clear" w:color="auto" w:fill="FFFFFF"/>
        </w:rPr>
        <w:t xml:space="preserve"> (не реже одного раза в год) и утверждается руководителем </w:t>
      </w:r>
      <w:r w:rsidRPr="00723CF0">
        <w:rPr>
          <w:sz w:val="24"/>
          <w:szCs w:val="24"/>
        </w:rPr>
        <w:t>МКУ "УправЗем."</w:t>
      </w:r>
      <w:r w:rsidRPr="00723CF0">
        <w:rPr>
          <w:spacing w:val="2"/>
          <w:sz w:val="24"/>
          <w:szCs w:val="24"/>
          <w:shd w:val="clear" w:color="auto" w:fill="FFFFFF"/>
        </w:rPr>
        <w:t>.</w:t>
      </w:r>
    </w:p>
    <w:p w:rsidR="0039356F" w:rsidRPr="00723CF0" w:rsidRDefault="0039356F" w:rsidP="00723CF0">
      <w:pPr>
        <w:pStyle w:val="ConsPlusNormal"/>
        <w:ind w:firstLine="709"/>
        <w:rPr>
          <w:spacing w:val="2"/>
          <w:sz w:val="24"/>
          <w:szCs w:val="24"/>
        </w:rPr>
      </w:pPr>
      <w:r w:rsidRPr="00723CF0">
        <w:rPr>
          <w:spacing w:val="2"/>
          <w:sz w:val="24"/>
          <w:szCs w:val="24"/>
          <w:shd w:val="clear" w:color="auto" w:fill="FFFFFF"/>
        </w:rPr>
        <w:t>Внеплановые проверки могут быть проведены в связи с обращениями граждан или юридических лиц, либо получением информации о нарушениях прав заявителей в процессе предоставления муниципальной услуги.</w:t>
      </w:r>
    </w:p>
    <w:p w:rsidR="0039356F" w:rsidRPr="00723CF0" w:rsidRDefault="0039356F" w:rsidP="00723CF0">
      <w:pPr>
        <w:pStyle w:val="ConsPlusNormal"/>
        <w:ind w:firstLine="709"/>
        <w:rPr>
          <w:spacing w:val="2"/>
          <w:sz w:val="24"/>
          <w:szCs w:val="24"/>
        </w:rPr>
      </w:pPr>
      <w:r w:rsidRPr="00723CF0">
        <w:rPr>
          <w:spacing w:val="2"/>
          <w:sz w:val="24"/>
          <w:szCs w:val="24"/>
          <w:shd w:val="clear" w:color="auto" w:fill="FFFFFF"/>
        </w:rPr>
        <w:t xml:space="preserve">Проверки осуществляются на основании приказов руководителя </w:t>
      </w:r>
      <w:r w:rsidRPr="00723CF0">
        <w:rPr>
          <w:sz w:val="24"/>
          <w:szCs w:val="24"/>
        </w:rPr>
        <w:t>МКУ "УправЗем."</w:t>
      </w:r>
      <w:r w:rsidRPr="00723CF0">
        <w:rPr>
          <w:spacing w:val="2"/>
          <w:sz w:val="24"/>
          <w:szCs w:val="24"/>
          <w:shd w:val="clear" w:color="auto" w:fill="FFFFFF"/>
        </w:rPr>
        <w:t xml:space="preserve">. Для проведения проверки формируется комиссия, деятельность которой осуществляется в соответствии с приказом руководителя </w:t>
      </w:r>
      <w:r w:rsidRPr="00723CF0">
        <w:rPr>
          <w:sz w:val="24"/>
          <w:szCs w:val="24"/>
        </w:rPr>
        <w:t>МКУ "УправЗем."</w:t>
      </w:r>
      <w:r w:rsidRPr="00723CF0">
        <w:rPr>
          <w:spacing w:val="2"/>
          <w:sz w:val="24"/>
          <w:szCs w:val="24"/>
          <w:shd w:val="clear" w:color="auto" w:fill="FFFFFF"/>
        </w:rPr>
        <w:t>.</w:t>
      </w:r>
    </w:p>
    <w:p w:rsidR="0039356F" w:rsidRPr="00723CF0" w:rsidRDefault="0039356F" w:rsidP="00723CF0">
      <w:pPr>
        <w:pStyle w:val="ConsPlusNormal"/>
        <w:ind w:firstLine="709"/>
        <w:rPr>
          <w:spacing w:val="2"/>
          <w:sz w:val="24"/>
          <w:szCs w:val="24"/>
        </w:rPr>
      </w:pPr>
      <w:r w:rsidRPr="00723CF0">
        <w:rPr>
          <w:spacing w:val="2"/>
          <w:sz w:val="24"/>
          <w:szCs w:val="24"/>
          <w:shd w:val="clear" w:color="auto" w:fill="FFFFFF"/>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9356F" w:rsidRPr="00723CF0" w:rsidRDefault="0039356F" w:rsidP="00723CF0">
      <w:pPr>
        <w:pStyle w:val="ConsPlusNormal"/>
        <w:ind w:firstLine="709"/>
        <w:rPr>
          <w:spacing w:val="2"/>
          <w:sz w:val="24"/>
          <w:szCs w:val="24"/>
          <w:shd w:val="clear" w:color="auto" w:fill="FFFFFF"/>
        </w:rPr>
      </w:pPr>
      <w:r w:rsidRPr="00723CF0">
        <w:rPr>
          <w:spacing w:val="2"/>
          <w:sz w:val="24"/>
          <w:szCs w:val="24"/>
          <w:shd w:val="clear" w:color="auto" w:fill="FFFFFF"/>
        </w:rPr>
        <w:t xml:space="preserve">Результаты проведенных проверок оформляются в виде акта проверки. В случае выявления нарушений прав заявителей руководителем </w:t>
      </w:r>
      <w:r w:rsidRPr="00723CF0">
        <w:rPr>
          <w:sz w:val="24"/>
          <w:szCs w:val="24"/>
        </w:rPr>
        <w:t>МКУ "УправЗем."</w:t>
      </w:r>
      <w:r w:rsidRPr="00723CF0">
        <w:rPr>
          <w:spacing w:val="2"/>
          <w:sz w:val="24"/>
          <w:szCs w:val="24"/>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rsidR="0039356F" w:rsidRPr="00723CF0" w:rsidRDefault="0039356F" w:rsidP="00723CF0">
      <w:pPr>
        <w:pStyle w:val="ConsPlusNormal"/>
        <w:ind w:firstLine="709"/>
        <w:rPr>
          <w:spacing w:val="2"/>
          <w:sz w:val="24"/>
          <w:szCs w:val="24"/>
          <w:shd w:val="clear" w:color="auto" w:fill="FFFFFF"/>
        </w:rPr>
      </w:pPr>
      <w:r w:rsidRPr="00723CF0">
        <w:rPr>
          <w:spacing w:val="2"/>
          <w:sz w:val="24"/>
          <w:szCs w:val="24"/>
          <w:shd w:val="clear" w:color="auto" w:fill="FFFFFF"/>
        </w:rPr>
        <w:t>4.3.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39356F" w:rsidRPr="00723CF0" w:rsidRDefault="0039356F" w:rsidP="00723CF0">
      <w:pPr>
        <w:pStyle w:val="ConsPlusNormal"/>
        <w:ind w:firstLine="709"/>
        <w:rPr>
          <w:spacing w:val="2"/>
          <w:sz w:val="24"/>
          <w:szCs w:val="24"/>
          <w:shd w:val="clear" w:color="auto" w:fill="FFFFFF"/>
        </w:rPr>
      </w:pPr>
      <w:r w:rsidRPr="00723CF0">
        <w:rPr>
          <w:spacing w:val="2"/>
          <w:sz w:val="24"/>
          <w:szCs w:val="24"/>
          <w:shd w:val="clear" w:color="auto" w:fill="FFFFFF"/>
        </w:rPr>
        <w:t>Персональная ответственность сотрудников Управления закрепляется в их должностных обязанностях в соответствии с требованиями законодательства Российской Федерации.</w:t>
      </w:r>
    </w:p>
    <w:p w:rsidR="0039356F" w:rsidRPr="00723CF0" w:rsidRDefault="0039356F" w:rsidP="00723CF0">
      <w:pPr>
        <w:pStyle w:val="ConsPlusNormal"/>
        <w:ind w:firstLine="709"/>
        <w:rPr>
          <w:spacing w:val="2"/>
          <w:sz w:val="24"/>
          <w:szCs w:val="24"/>
          <w:shd w:val="clear" w:color="auto" w:fill="FFFFFF"/>
        </w:rPr>
      </w:pPr>
      <w:r w:rsidRPr="00723CF0">
        <w:rPr>
          <w:spacing w:val="2"/>
          <w:sz w:val="24"/>
          <w:szCs w:val="24"/>
          <w:shd w:val="clear" w:color="auto" w:fill="FFFFFF"/>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356F" w:rsidRPr="00723CF0" w:rsidRDefault="0039356F" w:rsidP="00723CF0">
      <w:pPr>
        <w:pStyle w:val="ConsPlusNormal"/>
        <w:ind w:firstLine="709"/>
        <w:rPr>
          <w:sz w:val="24"/>
          <w:szCs w:val="24"/>
        </w:rPr>
      </w:pPr>
      <w:r w:rsidRPr="00723CF0">
        <w:rPr>
          <w:spacing w:val="2"/>
          <w:sz w:val="24"/>
          <w:szCs w:val="24"/>
          <w:shd w:val="clear" w:color="auto" w:fill="FFFFFF"/>
        </w:rPr>
        <w:t>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39356F" w:rsidRPr="001A6798" w:rsidRDefault="0039356F" w:rsidP="00723CF0">
      <w:pPr>
        <w:pStyle w:val="western"/>
        <w:spacing w:before="0" w:beforeAutospacing="0" w:after="0" w:afterAutospacing="0"/>
        <w:jc w:val="center"/>
        <w:rPr>
          <w:rFonts w:ascii="Arial" w:hAnsi="Arial" w:cs="Arial"/>
        </w:rPr>
      </w:pPr>
    </w:p>
    <w:p w:rsidR="0039356F" w:rsidRPr="001A6798" w:rsidRDefault="0039356F" w:rsidP="00723CF0">
      <w:pPr>
        <w:pStyle w:val="ConsPlusNormal"/>
        <w:ind w:firstLine="709"/>
        <w:jc w:val="center"/>
        <w:rPr>
          <w:sz w:val="24"/>
          <w:szCs w:val="24"/>
        </w:rPr>
      </w:pPr>
      <w:r w:rsidRPr="001A6798">
        <w:rPr>
          <w:sz w:val="24"/>
          <w:szCs w:val="24"/>
          <w:lang w:val="en-US"/>
        </w:rPr>
        <w:t>V</w:t>
      </w:r>
      <w:r w:rsidRPr="001A6798">
        <w:rPr>
          <w:sz w:val="24"/>
          <w:szCs w:val="24"/>
        </w:rPr>
        <w:t>. Досудебный (внесудебный) порядок обжалования решений и действий (бездействия) органа, предоставляющего муниципальную услу</w:t>
      </w:r>
      <w:r w:rsidR="001A6798">
        <w:rPr>
          <w:sz w:val="24"/>
          <w:szCs w:val="24"/>
        </w:rPr>
        <w:t xml:space="preserve">гу, а также его должностных лиц </w:t>
      </w:r>
    </w:p>
    <w:p w:rsidR="0039356F" w:rsidRPr="001A6798" w:rsidRDefault="0039356F" w:rsidP="00723CF0">
      <w:pPr>
        <w:pStyle w:val="ConsPlusNormal"/>
        <w:ind w:firstLine="709"/>
        <w:rPr>
          <w:sz w:val="24"/>
          <w:szCs w:val="24"/>
        </w:rPr>
      </w:pPr>
    </w:p>
    <w:p w:rsidR="0039356F" w:rsidRPr="00723CF0" w:rsidRDefault="0039356F" w:rsidP="00723CF0">
      <w:pPr>
        <w:pStyle w:val="ConsPlusNormal"/>
        <w:ind w:firstLine="709"/>
        <w:rPr>
          <w:kern w:val="2"/>
          <w:sz w:val="24"/>
          <w:szCs w:val="24"/>
        </w:rPr>
      </w:pPr>
      <w:r w:rsidRPr="00723CF0">
        <w:rPr>
          <w:kern w:val="2"/>
          <w:sz w:val="24"/>
          <w:szCs w:val="24"/>
        </w:rPr>
        <w:t xml:space="preserve">5.1. Информация для заявителя о его праве на </w:t>
      </w:r>
      <w:r w:rsidRPr="00723CF0">
        <w:rPr>
          <w:sz w:val="24"/>
          <w:szCs w:val="24"/>
        </w:rPr>
        <w:t>досудебное (внесудебное) обжалование действий (бездействия) и решений, принятых в ходе предоставления муниципальной услуги.</w:t>
      </w:r>
    </w:p>
    <w:p w:rsidR="0039356F" w:rsidRPr="00723CF0" w:rsidRDefault="0039356F" w:rsidP="00723CF0">
      <w:pPr>
        <w:pStyle w:val="ConsPlusNormal"/>
        <w:ind w:firstLine="709"/>
        <w:rPr>
          <w:kern w:val="2"/>
          <w:sz w:val="24"/>
          <w:szCs w:val="24"/>
        </w:rPr>
      </w:pPr>
      <w:r w:rsidRPr="00723CF0">
        <w:rPr>
          <w:kern w:val="2"/>
          <w:sz w:val="24"/>
          <w:szCs w:val="24"/>
        </w:rPr>
        <w:t>Получатель муниципальной услуги имеет право на обжалование действий (бездействия) и решений должностных лиц, участвующих в предоставлении муниципальной услуги.</w:t>
      </w:r>
    </w:p>
    <w:p w:rsidR="0039356F" w:rsidRPr="00723CF0" w:rsidRDefault="0039356F" w:rsidP="00723CF0">
      <w:pPr>
        <w:pStyle w:val="ConsPlusNormal"/>
        <w:ind w:firstLine="709"/>
        <w:rPr>
          <w:sz w:val="24"/>
          <w:szCs w:val="24"/>
        </w:rPr>
      </w:pPr>
      <w:r w:rsidRPr="00723CF0">
        <w:rPr>
          <w:kern w:val="2"/>
          <w:sz w:val="24"/>
          <w:szCs w:val="24"/>
        </w:rPr>
        <w:t xml:space="preserve">Получатели муниципальной услуги имеют право обратиться с жалобой лично или направить письменное обращение, жалобу. </w:t>
      </w:r>
    </w:p>
    <w:p w:rsidR="0039356F" w:rsidRPr="00723CF0" w:rsidRDefault="0039356F" w:rsidP="00723CF0">
      <w:pPr>
        <w:pStyle w:val="a7"/>
        <w:rPr>
          <w:rFonts w:ascii="Arial" w:hAnsi="Arial" w:cs="Arial"/>
          <w:sz w:val="24"/>
          <w:szCs w:val="24"/>
        </w:rPr>
      </w:pPr>
      <w:r w:rsidRPr="00723CF0">
        <w:rPr>
          <w:rFonts w:ascii="Arial" w:hAnsi="Arial" w:cs="Arial"/>
          <w:sz w:val="24"/>
          <w:szCs w:val="24"/>
        </w:rPr>
        <w:t>5.2.</w:t>
      </w:r>
      <w:r w:rsidR="001A6798">
        <w:rPr>
          <w:rFonts w:ascii="Arial" w:hAnsi="Arial" w:cs="Arial"/>
          <w:sz w:val="24"/>
          <w:szCs w:val="24"/>
        </w:rPr>
        <w:t xml:space="preserve"> </w:t>
      </w:r>
      <w:r w:rsidRPr="00723CF0">
        <w:rPr>
          <w:rFonts w:ascii="Arial" w:hAnsi="Arial" w:cs="Arial"/>
          <w:sz w:val="24"/>
          <w:szCs w:val="24"/>
        </w:rPr>
        <w:t>Предмет досудебного (внесудебного) обжалования</w:t>
      </w:r>
    </w:p>
    <w:p w:rsidR="0039356F" w:rsidRPr="00723CF0" w:rsidRDefault="0039356F" w:rsidP="00723CF0">
      <w:pPr>
        <w:pStyle w:val="a7"/>
        <w:rPr>
          <w:rFonts w:ascii="Arial" w:hAnsi="Arial" w:cs="Arial"/>
          <w:kern w:val="2"/>
          <w:sz w:val="24"/>
          <w:szCs w:val="24"/>
        </w:rPr>
      </w:pPr>
      <w:r w:rsidRPr="00723CF0">
        <w:rPr>
          <w:rFonts w:ascii="Arial" w:hAnsi="Arial" w:cs="Arial"/>
          <w:spacing w:val="2"/>
          <w:sz w:val="24"/>
          <w:szCs w:val="24"/>
          <w:shd w:val="clear" w:color="auto" w:fill="FFFFFF"/>
        </w:rPr>
        <w:t>Предметом жалобы являются действия (бездействие) и (или) решение Управления и (или) его должностных лиц, принятые (осуществленные) ими в ходе предоставления муниципальной услуги, в том числе:</w:t>
      </w:r>
    </w:p>
    <w:p w:rsidR="0039356F" w:rsidRPr="00723CF0" w:rsidRDefault="0039356F" w:rsidP="00723CF0">
      <w:pPr>
        <w:pStyle w:val="a7"/>
        <w:rPr>
          <w:rFonts w:ascii="Arial" w:hAnsi="Arial" w:cs="Arial"/>
          <w:sz w:val="24"/>
          <w:szCs w:val="24"/>
        </w:rPr>
      </w:pPr>
      <w:r w:rsidRPr="00723CF0">
        <w:rPr>
          <w:rFonts w:ascii="Arial" w:hAnsi="Arial" w:cs="Arial"/>
          <w:sz w:val="24"/>
          <w:szCs w:val="24"/>
        </w:rPr>
        <w:t>1) нарушение срока регистрации запроса заявителя о предоставлении муниципальной услуги;</w:t>
      </w:r>
    </w:p>
    <w:p w:rsidR="0039356F" w:rsidRPr="00723CF0" w:rsidRDefault="0039356F" w:rsidP="00723CF0">
      <w:pPr>
        <w:pStyle w:val="a7"/>
        <w:rPr>
          <w:rFonts w:ascii="Arial" w:hAnsi="Arial" w:cs="Arial"/>
          <w:sz w:val="24"/>
          <w:szCs w:val="24"/>
        </w:rPr>
      </w:pPr>
      <w:r w:rsidRPr="00723CF0">
        <w:rPr>
          <w:rFonts w:ascii="Arial" w:hAnsi="Arial" w:cs="Arial"/>
          <w:sz w:val="24"/>
          <w:szCs w:val="24"/>
        </w:rPr>
        <w:t>2) нарушение срока предоставления муниципальной услуги;</w:t>
      </w:r>
    </w:p>
    <w:p w:rsidR="0039356F" w:rsidRPr="00723CF0" w:rsidRDefault="0039356F" w:rsidP="00723CF0">
      <w:pPr>
        <w:pStyle w:val="a7"/>
        <w:rPr>
          <w:rFonts w:ascii="Arial" w:hAnsi="Arial" w:cs="Arial"/>
          <w:sz w:val="24"/>
          <w:szCs w:val="24"/>
        </w:rPr>
      </w:pPr>
      <w:r w:rsidRPr="00723CF0">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356F" w:rsidRPr="00723CF0" w:rsidRDefault="0039356F" w:rsidP="00723CF0">
      <w:pPr>
        <w:pStyle w:val="a7"/>
        <w:rPr>
          <w:rFonts w:ascii="Arial" w:hAnsi="Arial" w:cs="Arial"/>
          <w:sz w:val="24"/>
          <w:szCs w:val="24"/>
        </w:rPr>
      </w:pPr>
      <w:r w:rsidRPr="00723CF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356F" w:rsidRPr="00723CF0" w:rsidRDefault="0039356F" w:rsidP="00723CF0">
      <w:pPr>
        <w:pStyle w:val="a7"/>
        <w:rPr>
          <w:rFonts w:ascii="Arial" w:hAnsi="Arial" w:cs="Arial"/>
          <w:sz w:val="24"/>
          <w:szCs w:val="24"/>
        </w:rPr>
      </w:pPr>
      <w:r w:rsidRPr="00723CF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56F" w:rsidRPr="00723CF0" w:rsidRDefault="0039356F" w:rsidP="00723CF0">
      <w:pPr>
        <w:pStyle w:val="a7"/>
        <w:rPr>
          <w:rFonts w:ascii="Arial" w:hAnsi="Arial" w:cs="Arial"/>
          <w:sz w:val="24"/>
          <w:szCs w:val="24"/>
        </w:rPr>
      </w:pPr>
      <w:r w:rsidRPr="00723CF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56F" w:rsidRPr="00723CF0" w:rsidRDefault="0039356F" w:rsidP="00723CF0">
      <w:pPr>
        <w:pStyle w:val="a7"/>
        <w:rPr>
          <w:rFonts w:ascii="Arial" w:hAnsi="Arial" w:cs="Arial"/>
          <w:sz w:val="24"/>
          <w:szCs w:val="24"/>
        </w:rPr>
      </w:pPr>
      <w:r w:rsidRPr="00723CF0">
        <w:rPr>
          <w:rFonts w:ascii="Arial" w:hAnsi="Arial" w:cs="Arial"/>
          <w:sz w:val="24"/>
          <w:szCs w:val="24"/>
        </w:rPr>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356F" w:rsidRPr="00723CF0" w:rsidRDefault="0039356F" w:rsidP="00723CF0">
      <w:pPr>
        <w:pStyle w:val="a7"/>
        <w:rPr>
          <w:rFonts w:ascii="Arial" w:hAnsi="Arial" w:cs="Arial"/>
          <w:sz w:val="24"/>
          <w:szCs w:val="24"/>
        </w:rPr>
      </w:pPr>
      <w:r w:rsidRPr="00723CF0">
        <w:rPr>
          <w:rFonts w:ascii="Arial" w:hAnsi="Arial" w:cs="Arial"/>
          <w:sz w:val="24"/>
          <w:szCs w:val="24"/>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Основания для приостановления рассмотрения жалобы отсутствуют.</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lastRenderedPageBreak/>
        <w:t>Случаи, в которых ответ на жалобу (претензию) не дается:</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в письменном обращении не указаны фамилия заявителя, или реквизиты юридического лица, направившего обращение, и почтовый адрес, по которому должен быть направлен ответ;</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в письменном обращении обжалуется судебное решение;</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в письменном обращении содержаться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текст письменного обращения не поддается прочтению (ответ на обращение не дается, оно не подлежит направлению не рассмотрение, о чем сообщается заявителю, если его фамилия и почтовый адрес поддаются прочтению);</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39356F" w:rsidRPr="00723CF0" w:rsidRDefault="0039356F" w:rsidP="00723CF0">
      <w:pPr>
        <w:pStyle w:val="a7"/>
        <w:rPr>
          <w:rFonts w:ascii="Arial" w:hAnsi="Arial" w:cs="Arial"/>
          <w:spacing w:val="2"/>
          <w:sz w:val="24"/>
          <w:szCs w:val="24"/>
          <w:shd w:val="clear" w:color="auto" w:fill="FFFFFF"/>
        </w:rPr>
      </w:pPr>
      <w:r w:rsidRPr="00723CF0">
        <w:rPr>
          <w:rFonts w:ascii="Arial" w:hAnsi="Arial" w:cs="Arial"/>
          <w:spacing w:val="2"/>
          <w:sz w:val="24"/>
          <w:szCs w:val="24"/>
          <w:shd w:val="clear" w:color="auto" w:fill="FFFFFF"/>
        </w:rPr>
        <w:t>5.4. Основания для начала процедуры досудебного (внесудебного) обжалования.</w:t>
      </w:r>
    </w:p>
    <w:p w:rsidR="0039356F" w:rsidRPr="00723CF0" w:rsidRDefault="0039356F" w:rsidP="00723CF0">
      <w:pPr>
        <w:pStyle w:val="a7"/>
        <w:rPr>
          <w:rFonts w:ascii="Arial" w:hAnsi="Arial" w:cs="Arial"/>
          <w:sz w:val="24"/>
          <w:szCs w:val="24"/>
        </w:rPr>
      </w:pPr>
      <w:r w:rsidRPr="00723CF0">
        <w:rPr>
          <w:rFonts w:ascii="Arial" w:hAnsi="Arial" w:cs="Arial"/>
          <w:spacing w:val="2"/>
          <w:sz w:val="24"/>
          <w:szCs w:val="24"/>
          <w:shd w:val="clear" w:color="auto" w:fill="FFFFFF"/>
        </w:rPr>
        <w:t>Основанием для начала процедуры досудебного (внесудебного) обжалования является направление жалобы заявителем на электронную почту Управления, на официальный сайт Администрации Емельяновского района в сети "Интернет", а также подача жалобы в ходе личного приема руководителя Управления.</w:t>
      </w:r>
      <w:r w:rsidR="001A6798">
        <w:rPr>
          <w:rFonts w:ascii="Arial" w:hAnsi="Arial" w:cs="Arial"/>
          <w:spacing w:val="2"/>
          <w:sz w:val="24"/>
          <w:szCs w:val="24"/>
          <w:shd w:val="clear" w:color="auto" w:fill="FFFFFF"/>
        </w:rPr>
        <w:t xml:space="preserve"> </w:t>
      </w:r>
    </w:p>
    <w:sectPr w:rsidR="0039356F" w:rsidRPr="00723CF0" w:rsidSect="00723CF0">
      <w:headerReference w:type="default" r:id="rId14"/>
      <w:footerReference w:type="default" r:id="rId15"/>
      <w:pgSz w:w="11906" w:h="16838"/>
      <w:pgMar w:top="1134" w:right="991"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E71" w:rsidRDefault="005D6E71" w:rsidP="007E2FB9">
      <w:pPr>
        <w:spacing w:after="0" w:line="240" w:lineRule="auto"/>
      </w:pPr>
      <w:r>
        <w:separator/>
      </w:r>
    </w:p>
  </w:endnote>
  <w:endnote w:type="continuationSeparator" w:id="1">
    <w:p w:rsidR="005D6E71" w:rsidRDefault="005D6E71" w:rsidP="007E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4231"/>
      <w:docPartObj>
        <w:docPartGallery w:val="Page Numbers (Bottom of Page)"/>
        <w:docPartUnique/>
      </w:docPartObj>
    </w:sdtPr>
    <w:sdtContent>
      <w:p w:rsidR="00723CF0" w:rsidRDefault="00723CF0">
        <w:pPr>
          <w:pStyle w:val="ab"/>
          <w:jc w:val="right"/>
        </w:pPr>
        <w:fldSimple w:instr=" PAGE   \* MERGEFORMAT ">
          <w:r w:rsidR="001A6798">
            <w:rPr>
              <w:noProof/>
            </w:rPr>
            <w:t>2</w:t>
          </w:r>
        </w:fldSimple>
      </w:p>
    </w:sdtContent>
  </w:sdt>
  <w:p w:rsidR="00723CF0" w:rsidRDefault="00723C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E71" w:rsidRDefault="005D6E71" w:rsidP="007E2FB9">
      <w:pPr>
        <w:spacing w:after="0" w:line="240" w:lineRule="auto"/>
      </w:pPr>
      <w:r>
        <w:separator/>
      </w:r>
    </w:p>
  </w:footnote>
  <w:footnote w:type="continuationSeparator" w:id="1">
    <w:p w:rsidR="005D6E71" w:rsidRDefault="005D6E71" w:rsidP="007E2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B9" w:rsidRDefault="007E2FB9" w:rsidP="007E2FB9">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5E93"/>
    <w:multiLevelType w:val="multilevel"/>
    <w:tmpl w:val="743CBCB2"/>
    <w:lvl w:ilvl="0">
      <w:start w:val="1"/>
      <w:numFmt w:val="bullet"/>
      <w:lvlText w:val="-"/>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E48D4"/>
    <w:multiLevelType w:val="multilevel"/>
    <w:tmpl w:val="501EFB6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A65BF"/>
    <w:multiLevelType w:val="multilevel"/>
    <w:tmpl w:val="2098C6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006D6"/>
    <w:multiLevelType w:val="multilevel"/>
    <w:tmpl w:val="73C01D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D04CC9"/>
    <w:multiLevelType w:val="multilevel"/>
    <w:tmpl w:val="ED685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22E66"/>
    <w:multiLevelType w:val="hybridMultilevel"/>
    <w:tmpl w:val="D83E3F12"/>
    <w:lvl w:ilvl="0" w:tplc="28F4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241D31"/>
    <w:multiLevelType w:val="multilevel"/>
    <w:tmpl w:val="94C0362C"/>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85EC5"/>
    <w:multiLevelType w:val="multilevel"/>
    <w:tmpl w:val="AD2CF62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75130"/>
    <w:multiLevelType w:val="multilevel"/>
    <w:tmpl w:val="8F8461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8672F"/>
    <w:multiLevelType w:val="multilevel"/>
    <w:tmpl w:val="4F7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4282E"/>
    <w:multiLevelType w:val="multilevel"/>
    <w:tmpl w:val="7204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4F7372"/>
    <w:multiLevelType w:val="multilevel"/>
    <w:tmpl w:val="6BC8409C"/>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87C28F3"/>
    <w:multiLevelType w:val="hybridMultilevel"/>
    <w:tmpl w:val="09345FDE"/>
    <w:lvl w:ilvl="0" w:tplc="AFBA1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8D6C87"/>
    <w:multiLevelType w:val="hybridMultilevel"/>
    <w:tmpl w:val="EFD44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F222A"/>
    <w:multiLevelType w:val="multilevel"/>
    <w:tmpl w:val="AE5A3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CD7C9A"/>
    <w:multiLevelType w:val="multilevel"/>
    <w:tmpl w:val="C9985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6493E"/>
    <w:multiLevelType w:val="multilevel"/>
    <w:tmpl w:val="E27AF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577AA"/>
    <w:multiLevelType w:val="multilevel"/>
    <w:tmpl w:val="E8662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C082D"/>
    <w:multiLevelType w:val="multilevel"/>
    <w:tmpl w:val="3DD4434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034E2"/>
    <w:multiLevelType w:val="multilevel"/>
    <w:tmpl w:val="AADE9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634430"/>
    <w:multiLevelType w:val="multilevel"/>
    <w:tmpl w:val="61B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531BC9"/>
    <w:multiLevelType w:val="multilevel"/>
    <w:tmpl w:val="3C749B14"/>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825C25"/>
    <w:multiLevelType w:val="multilevel"/>
    <w:tmpl w:val="803E38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7B6C37"/>
    <w:multiLevelType w:val="hybridMultilevel"/>
    <w:tmpl w:val="4ACE1C6C"/>
    <w:lvl w:ilvl="0" w:tplc="5A34E63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9E1AF9"/>
    <w:multiLevelType w:val="multilevel"/>
    <w:tmpl w:val="D646F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E849BA"/>
    <w:multiLevelType w:val="hybridMultilevel"/>
    <w:tmpl w:val="2A789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A5719"/>
    <w:multiLevelType w:val="hybridMultilevel"/>
    <w:tmpl w:val="84669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6"/>
  </w:num>
  <w:num w:numId="6">
    <w:abstractNumId w:val="12"/>
  </w:num>
  <w:num w:numId="7">
    <w:abstractNumId w:val="5"/>
  </w:num>
  <w:num w:numId="8">
    <w:abstractNumId w:val="22"/>
  </w:num>
  <w:num w:numId="9">
    <w:abstractNumId w:val="18"/>
  </w:num>
  <w:num w:numId="10">
    <w:abstractNumId w:val="17"/>
  </w:num>
  <w:num w:numId="11">
    <w:abstractNumId w:val="14"/>
  </w:num>
  <w:num w:numId="12">
    <w:abstractNumId w:val="24"/>
  </w:num>
  <w:num w:numId="13">
    <w:abstractNumId w:val="11"/>
  </w:num>
  <w:num w:numId="14">
    <w:abstractNumId w:val="26"/>
  </w:num>
  <w:num w:numId="15">
    <w:abstractNumId w:val="23"/>
  </w:num>
  <w:num w:numId="16">
    <w:abstractNumId w:val="20"/>
  </w:num>
  <w:num w:numId="17">
    <w:abstractNumId w:val="10"/>
  </w:num>
  <w:num w:numId="18">
    <w:abstractNumId w:val="0"/>
  </w:num>
  <w:num w:numId="19">
    <w:abstractNumId w:val="2"/>
  </w:num>
  <w:num w:numId="20">
    <w:abstractNumId w:val="6"/>
  </w:num>
  <w:num w:numId="21">
    <w:abstractNumId w:val="8"/>
  </w:num>
  <w:num w:numId="22">
    <w:abstractNumId w:val="7"/>
  </w:num>
  <w:num w:numId="23">
    <w:abstractNumId w:val="25"/>
  </w:num>
  <w:num w:numId="24">
    <w:abstractNumId w:val="13"/>
  </w:num>
  <w:num w:numId="25">
    <w:abstractNumId w:val="15"/>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A80AF2"/>
    <w:rsid w:val="00013E22"/>
    <w:rsid w:val="000753A8"/>
    <w:rsid w:val="000D69A3"/>
    <w:rsid w:val="00187618"/>
    <w:rsid w:val="0019125F"/>
    <w:rsid w:val="001A6798"/>
    <w:rsid w:val="00242305"/>
    <w:rsid w:val="002576EE"/>
    <w:rsid w:val="0029716F"/>
    <w:rsid w:val="002B2653"/>
    <w:rsid w:val="0031720A"/>
    <w:rsid w:val="0033008F"/>
    <w:rsid w:val="0039356F"/>
    <w:rsid w:val="003C2E77"/>
    <w:rsid w:val="00480BAB"/>
    <w:rsid w:val="00481476"/>
    <w:rsid w:val="004E5CCE"/>
    <w:rsid w:val="00531535"/>
    <w:rsid w:val="005760D4"/>
    <w:rsid w:val="005848B0"/>
    <w:rsid w:val="005D2E41"/>
    <w:rsid w:val="005D6E71"/>
    <w:rsid w:val="006127A7"/>
    <w:rsid w:val="00650797"/>
    <w:rsid w:val="00666F3C"/>
    <w:rsid w:val="00670D30"/>
    <w:rsid w:val="006918FB"/>
    <w:rsid w:val="006A362B"/>
    <w:rsid w:val="006A7BB8"/>
    <w:rsid w:val="006B796E"/>
    <w:rsid w:val="006C5E42"/>
    <w:rsid w:val="00721E2F"/>
    <w:rsid w:val="00723CF0"/>
    <w:rsid w:val="007478C4"/>
    <w:rsid w:val="00751705"/>
    <w:rsid w:val="00793795"/>
    <w:rsid w:val="007B25DB"/>
    <w:rsid w:val="007C1F90"/>
    <w:rsid w:val="007E2FB9"/>
    <w:rsid w:val="007F3EE8"/>
    <w:rsid w:val="0082319A"/>
    <w:rsid w:val="00905035"/>
    <w:rsid w:val="00956298"/>
    <w:rsid w:val="00960A2A"/>
    <w:rsid w:val="009900A1"/>
    <w:rsid w:val="009965D1"/>
    <w:rsid w:val="009C79EE"/>
    <w:rsid w:val="00A80AF2"/>
    <w:rsid w:val="00AD5D2D"/>
    <w:rsid w:val="00AE3E49"/>
    <w:rsid w:val="00AE3F4A"/>
    <w:rsid w:val="00B517A1"/>
    <w:rsid w:val="00BB7C58"/>
    <w:rsid w:val="00BC03B4"/>
    <w:rsid w:val="00BE5296"/>
    <w:rsid w:val="00C03490"/>
    <w:rsid w:val="00C245C5"/>
    <w:rsid w:val="00C52DF9"/>
    <w:rsid w:val="00C729B9"/>
    <w:rsid w:val="00C911DD"/>
    <w:rsid w:val="00C943ED"/>
    <w:rsid w:val="00CA646B"/>
    <w:rsid w:val="00CC68C0"/>
    <w:rsid w:val="00CD4D69"/>
    <w:rsid w:val="00CE774A"/>
    <w:rsid w:val="00D3492A"/>
    <w:rsid w:val="00D4566C"/>
    <w:rsid w:val="00D55D46"/>
    <w:rsid w:val="00D97624"/>
    <w:rsid w:val="00EF0668"/>
    <w:rsid w:val="00F2314F"/>
    <w:rsid w:val="00F84319"/>
    <w:rsid w:val="00F917AD"/>
    <w:rsid w:val="00FA7E92"/>
    <w:rsid w:val="00FB185B"/>
    <w:rsid w:val="00FB6253"/>
    <w:rsid w:val="00FD2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B9"/>
  </w:style>
  <w:style w:type="paragraph" w:styleId="1">
    <w:name w:val="heading 1"/>
    <w:basedOn w:val="a"/>
    <w:next w:val="a"/>
    <w:link w:val="10"/>
    <w:uiPriority w:val="9"/>
    <w:qFormat/>
    <w:rsid w:val="00956298"/>
    <w:pPr>
      <w:keepNext/>
      <w:widowControl w:val="0"/>
      <w:spacing w:after="0" w:line="22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80AF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80AF2"/>
    <w:pPr>
      <w:widowControl w:val="0"/>
      <w:shd w:val="clear" w:color="auto" w:fill="FFFFFF"/>
      <w:spacing w:after="480" w:line="332" w:lineRule="exact"/>
    </w:pPr>
    <w:rPr>
      <w:rFonts w:ascii="Times New Roman" w:eastAsia="Times New Roman" w:hAnsi="Times New Roman" w:cs="Times New Roman"/>
      <w:b/>
      <w:bCs/>
    </w:rPr>
  </w:style>
  <w:style w:type="character" w:customStyle="1" w:styleId="2">
    <w:name w:val="Основной текст (2)_"/>
    <w:basedOn w:val="a0"/>
    <w:link w:val="20"/>
    <w:rsid w:val="00A80AF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80AF2"/>
    <w:pPr>
      <w:widowControl w:val="0"/>
      <w:shd w:val="clear" w:color="auto" w:fill="FFFFFF"/>
      <w:spacing w:before="300" w:after="300" w:line="0" w:lineRule="atLeast"/>
      <w:jc w:val="center"/>
    </w:pPr>
    <w:rPr>
      <w:rFonts w:ascii="Times New Roman" w:eastAsia="Times New Roman" w:hAnsi="Times New Roman" w:cs="Times New Roman"/>
      <w:sz w:val="26"/>
      <w:szCs w:val="26"/>
    </w:rPr>
  </w:style>
  <w:style w:type="character" w:styleId="a3">
    <w:name w:val="Hyperlink"/>
    <w:basedOn w:val="a0"/>
    <w:rsid w:val="00A80AF2"/>
    <w:rPr>
      <w:color w:val="0066CC"/>
      <w:u w:val="single"/>
    </w:rPr>
  </w:style>
  <w:style w:type="paragraph" w:styleId="a4">
    <w:name w:val="List Paragraph"/>
    <w:basedOn w:val="a"/>
    <w:uiPriority w:val="34"/>
    <w:qFormat/>
    <w:rsid w:val="00A80AF2"/>
    <w:pPr>
      <w:ind w:left="720"/>
      <w:contextualSpacing/>
    </w:pPr>
  </w:style>
  <w:style w:type="character" w:customStyle="1" w:styleId="10">
    <w:name w:val="Заголовок 1 Знак"/>
    <w:basedOn w:val="a0"/>
    <w:link w:val="1"/>
    <w:uiPriority w:val="9"/>
    <w:rsid w:val="00956298"/>
    <w:rPr>
      <w:rFonts w:ascii="Times New Roman" w:eastAsia="Times New Roman" w:hAnsi="Times New Roman" w:cs="Times New Roman"/>
      <w:b/>
      <w:szCs w:val="20"/>
    </w:rPr>
  </w:style>
  <w:style w:type="paragraph" w:styleId="a5">
    <w:name w:val="Balloon Text"/>
    <w:basedOn w:val="a"/>
    <w:link w:val="a6"/>
    <w:uiPriority w:val="99"/>
    <w:semiHidden/>
    <w:unhideWhenUsed/>
    <w:rsid w:val="009562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298"/>
    <w:rPr>
      <w:rFonts w:ascii="Tahoma" w:hAnsi="Tahoma" w:cs="Tahoma"/>
      <w:sz w:val="16"/>
      <w:szCs w:val="16"/>
    </w:rPr>
  </w:style>
  <w:style w:type="paragraph" w:styleId="a7">
    <w:name w:val="No Spacing"/>
    <w:uiPriority w:val="1"/>
    <w:qFormat/>
    <w:rsid w:val="00CA646B"/>
    <w:pPr>
      <w:spacing w:after="0" w:line="240" w:lineRule="auto"/>
      <w:ind w:firstLine="709"/>
      <w:jc w:val="both"/>
    </w:pPr>
  </w:style>
  <w:style w:type="character" w:customStyle="1" w:styleId="apple-converted-space">
    <w:name w:val="apple-converted-space"/>
    <w:rsid w:val="0082319A"/>
  </w:style>
  <w:style w:type="character" w:customStyle="1" w:styleId="4">
    <w:name w:val="Основной текст (4)_"/>
    <w:basedOn w:val="a0"/>
    <w:link w:val="40"/>
    <w:rsid w:val="0082319A"/>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2319A"/>
    <w:pPr>
      <w:widowControl w:val="0"/>
      <w:shd w:val="clear" w:color="auto" w:fill="FFFFFF"/>
      <w:spacing w:before="480" w:after="480" w:line="300" w:lineRule="exact"/>
      <w:jc w:val="both"/>
    </w:pPr>
    <w:rPr>
      <w:rFonts w:ascii="Times New Roman" w:eastAsia="Times New Roman" w:hAnsi="Times New Roman" w:cs="Times New Roman"/>
      <w:b/>
      <w:bCs/>
      <w:sz w:val="26"/>
      <w:szCs w:val="26"/>
    </w:rPr>
  </w:style>
  <w:style w:type="paragraph" w:customStyle="1" w:styleId="western">
    <w:name w:val="western"/>
    <w:basedOn w:val="a"/>
    <w:rsid w:val="0039356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rsid w:val="0039356F"/>
    <w:pPr>
      <w:autoSpaceDE w:val="0"/>
      <w:autoSpaceDN w:val="0"/>
      <w:adjustRightInd w:val="0"/>
      <w:spacing w:after="0" w:line="240" w:lineRule="auto"/>
      <w:ind w:firstLine="720"/>
      <w:jc w:val="both"/>
    </w:pPr>
    <w:rPr>
      <w:rFonts w:ascii="Arial" w:eastAsia="Times New Roman" w:hAnsi="Arial" w:cs="Arial"/>
      <w:sz w:val="20"/>
      <w:szCs w:val="20"/>
    </w:rPr>
  </w:style>
  <w:style w:type="table" w:styleId="a8">
    <w:name w:val="Table Grid"/>
    <w:basedOn w:val="a1"/>
    <w:uiPriority w:val="59"/>
    <w:rsid w:val="00480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E2F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FB9"/>
  </w:style>
  <w:style w:type="paragraph" w:styleId="ab">
    <w:name w:val="footer"/>
    <w:basedOn w:val="a"/>
    <w:link w:val="ac"/>
    <w:uiPriority w:val="99"/>
    <w:unhideWhenUsed/>
    <w:rsid w:val="007E2F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FB9"/>
  </w:style>
  <w:style w:type="character" w:styleId="ad">
    <w:name w:val="line number"/>
    <w:basedOn w:val="a0"/>
    <w:uiPriority w:val="99"/>
    <w:semiHidden/>
    <w:unhideWhenUsed/>
    <w:rsid w:val="00996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980376">
      <w:bodyDiv w:val="1"/>
      <w:marLeft w:val="0"/>
      <w:marRight w:val="0"/>
      <w:marTop w:val="0"/>
      <w:marBottom w:val="0"/>
      <w:divBdr>
        <w:top w:val="none" w:sz="0" w:space="0" w:color="auto"/>
        <w:left w:val="none" w:sz="0" w:space="0" w:color="auto"/>
        <w:bottom w:val="none" w:sz="0" w:space="0" w:color="auto"/>
        <w:right w:val="none" w:sz="0" w:space="0" w:color="auto"/>
      </w:divBdr>
    </w:div>
    <w:div w:id="775251796">
      <w:bodyDiv w:val="1"/>
      <w:marLeft w:val="0"/>
      <w:marRight w:val="0"/>
      <w:marTop w:val="0"/>
      <w:marBottom w:val="0"/>
      <w:divBdr>
        <w:top w:val="none" w:sz="0" w:space="0" w:color="auto"/>
        <w:left w:val="none" w:sz="0" w:space="0" w:color="auto"/>
        <w:bottom w:val="none" w:sz="0" w:space="0" w:color="auto"/>
        <w:right w:val="none" w:sz="0" w:space="0" w:color="auto"/>
      </w:divBdr>
    </w:div>
    <w:div w:id="1612857238">
      <w:bodyDiv w:val="1"/>
      <w:marLeft w:val="0"/>
      <w:marRight w:val="0"/>
      <w:marTop w:val="0"/>
      <w:marBottom w:val="0"/>
      <w:divBdr>
        <w:top w:val="none" w:sz="0" w:space="0" w:color="auto"/>
        <w:left w:val="none" w:sz="0" w:space="0" w:color="auto"/>
        <w:bottom w:val="none" w:sz="0" w:space="0" w:color="auto"/>
        <w:right w:val="none" w:sz="0" w:space="0" w:color="auto"/>
      </w:divBdr>
    </w:div>
    <w:div w:id="21285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08@mail.ru" TargetMode="External"/><Relationship Id="rId13" Type="http://schemas.openxmlformats.org/officeDocument/2006/relationships/hyperlink" Target="http://zako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krskstat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umi.08@mail.ru" TargetMode="External"/><Relationship Id="rId4" Type="http://schemas.openxmlformats.org/officeDocument/2006/relationships/settings" Target="settings.xml"/><Relationship Id="rId9" Type="http://schemas.openxmlformats.org/officeDocument/2006/relationships/hyperlink" Target="http://kraseme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400C-5901-4D1E-8F47-9CD52B7B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18</Pages>
  <Words>7269</Words>
  <Characters>41436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Terminal1</cp:lastModifiedBy>
  <cp:revision>34</cp:revision>
  <cp:lastPrinted>2020-11-24T03:57:00Z</cp:lastPrinted>
  <dcterms:created xsi:type="dcterms:W3CDTF">2019-04-03T08:30:00Z</dcterms:created>
  <dcterms:modified xsi:type="dcterms:W3CDTF">2020-12-02T07:01:00Z</dcterms:modified>
</cp:coreProperties>
</file>