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B5" w:rsidRPr="00E71499" w:rsidRDefault="003A7AB5" w:rsidP="003A7AB5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E71499">
        <w:rPr>
          <w:rFonts w:ascii="Arial" w:hAnsi="Arial" w:cs="Arial"/>
          <w:spacing w:val="20"/>
          <w:sz w:val="24"/>
          <w:szCs w:val="24"/>
        </w:rPr>
        <w:t>АДМИНИСТРАЦИЯ ЕМЕЛЬЯНОВСКОГО  РАЙОНА</w:t>
      </w:r>
    </w:p>
    <w:p w:rsidR="003A7AB5" w:rsidRPr="00E71499" w:rsidRDefault="003A7AB5" w:rsidP="003A7AB5">
      <w:pPr>
        <w:keepNext/>
        <w:widowControl w:val="0"/>
        <w:spacing w:after="0" w:line="240" w:lineRule="auto"/>
        <w:jc w:val="center"/>
        <w:outlineLvl w:val="0"/>
        <w:rPr>
          <w:rFonts w:ascii="Arial" w:hAnsi="Arial" w:cs="Arial"/>
          <w:spacing w:val="20"/>
          <w:sz w:val="24"/>
          <w:szCs w:val="24"/>
        </w:rPr>
      </w:pPr>
      <w:r w:rsidRPr="00E71499">
        <w:rPr>
          <w:rFonts w:ascii="Arial" w:hAnsi="Arial" w:cs="Arial"/>
          <w:spacing w:val="20"/>
          <w:sz w:val="24"/>
          <w:szCs w:val="24"/>
        </w:rPr>
        <w:t>КРАСНОЯРСКОГО  КРАЯ</w:t>
      </w:r>
    </w:p>
    <w:p w:rsidR="003A7AB5" w:rsidRPr="00E71499" w:rsidRDefault="003A7AB5" w:rsidP="003A7AB5">
      <w:pPr>
        <w:keepNext/>
        <w:widowControl w:val="0"/>
        <w:spacing w:after="0" w:line="240" w:lineRule="auto"/>
        <w:jc w:val="center"/>
        <w:outlineLvl w:val="0"/>
        <w:rPr>
          <w:rFonts w:ascii="Arial" w:hAnsi="Arial" w:cs="Arial"/>
          <w:spacing w:val="20"/>
          <w:sz w:val="24"/>
          <w:szCs w:val="24"/>
        </w:rPr>
      </w:pPr>
    </w:p>
    <w:p w:rsidR="003A7AB5" w:rsidRPr="00E71499" w:rsidRDefault="003A7AB5" w:rsidP="003A7AB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iCs/>
          <w:sz w:val="24"/>
          <w:szCs w:val="24"/>
        </w:rPr>
      </w:pPr>
      <w:r w:rsidRPr="00E71499">
        <w:rPr>
          <w:rFonts w:ascii="Arial" w:hAnsi="Arial" w:cs="Arial"/>
          <w:bCs/>
          <w:iCs/>
          <w:sz w:val="24"/>
          <w:szCs w:val="24"/>
        </w:rPr>
        <w:t>ПОСТАНОВЛЕНИЕ</w:t>
      </w:r>
    </w:p>
    <w:p w:rsidR="003A7AB5" w:rsidRPr="00E71499" w:rsidRDefault="003A7AB5" w:rsidP="003A7A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3A7AB5" w:rsidRPr="00E71499" w:rsidRDefault="003A7AB5" w:rsidP="003A7A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1499">
        <w:rPr>
          <w:rFonts w:ascii="Arial" w:hAnsi="Arial" w:cs="Arial"/>
          <w:noProof/>
          <w:sz w:val="24"/>
          <w:szCs w:val="24"/>
          <w:u w:val="single"/>
        </w:rPr>
        <w:t>14.11.2018</w:t>
      </w:r>
      <w:r w:rsidRPr="00E71499">
        <w:rPr>
          <w:rFonts w:ascii="Arial" w:hAnsi="Arial" w:cs="Arial"/>
          <w:noProof/>
          <w:sz w:val="24"/>
          <w:szCs w:val="24"/>
        </w:rPr>
        <w:t xml:space="preserve">                                      </w:t>
      </w:r>
      <w:r w:rsidRPr="00E71499">
        <w:rPr>
          <w:rFonts w:ascii="Arial" w:hAnsi="Arial" w:cs="Arial"/>
          <w:sz w:val="24"/>
          <w:szCs w:val="24"/>
        </w:rPr>
        <w:t>пгт Емельяново</w:t>
      </w:r>
      <w:r w:rsidRPr="00E71499">
        <w:rPr>
          <w:rFonts w:ascii="Arial" w:hAnsi="Arial" w:cs="Arial"/>
          <w:noProof/>
          <w:sz w:val="24"/>
          <w:szCs w:val="24"/>
        </w:rPr>
        <w:t xml:space="preserve">                                            </w:t>
      </w:r>
      <w:r w:rsidRPr="00E71499">
        <w:rPr>
          <w:rFonts w:ascii="Arial" w:hAnsi="Arial" w:cs="Arial"/>
          <w:noProof/>
          <w:sz w:val="24"/>
          <w:szCs w:val="24"/>
          <w:u w:val="single"/>
        </w:rPr>
        <w:t>№ 18</w:t>
      </w:r>
      <w:r>
        <w:rPr>
          <w:rFonts w:ascii="Arial" w:hAnsi="Arial" w:cs="Arial"/>
          <w:noProof/>
          <w:sz w:val="24"/>
          <w:szCs w:val="24"/>
          <w:u w:val="single"/>
        </w:rPr>
        <w:t>24</w:t>
      </w:r>
    </w:p>
    <w:p w:rsidR="008C2B55" w:rsidRPr="002A01F8" w:rsidRDefault="008C2B55" w:rsidP="008C2B55">
      <w:pPr>
        <w:spacing w:after="0"/>
        <w:ind w:left="-180"/>
        <w:jc w:val="center"/>
        <w:rPr>
          <w:rFonts w:ascii="Arial" w:hAnsi="Arial" w:cs="Arial"/>
          <w:bCs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</w:t>
      </w:r>
      <w:r w:rsidRPr="002A01F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2A01F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  <w:r w:rsidRPr="002A01F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2A01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8C2B55" w:rsidRPr="002A01F8" w:rsidRDefault="00B84377" w:rsidP="00B8437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    О </w:t>
      </w:r>
      <w:r w:rsidR="008C2B55" w:rsidRPr="002A01F8">
        <w:rPr>
          <w:rFonts w:ascii="Arial" w:hAnsi="Arial" w:cs="Arial"/>
          <w:sz w:val="24"/>
          <w:szCs w:val="24"/>
        </w:rPr>
        <w:t>внесении  изменений в постановление администрации  Емельяновского  района от  01.11.2013  № 2472 «Об утверждении муниципальной программы Емельяновского района «Развитие сельского хозяйства в Емельяновском  районе»</w:t>
      </w:r>
    </w:p>
    <w:p w:rsidR="008C2B55" w:rsidRPr="002A01F8" w:rsidRDefault="008C2B55" w:rsidP="00F7036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2B55" w:rsidRPr="002A01F8" w:rsidRDefault="008C2B55" w:rsidP="003A688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92402E" w:rsidRPr="002A01F8">
        <w:rPr>
          <w:rFonts w:ascii="Arial" w:hAnsi="Arial" w:cs="Arial"/>
          <w:sz w:val="24"/>
          <w:szCs w:val="24"/>
        </w:rPr>
        <w:t>Федеральным з</w:t>
      </w:r>
      <w:r w:rsidR="003757CF" w:rsidRPr="002A01F8">
        <w:rPr>
          <w:rFonts w:ascii="Arial" w:hAnsi="Arial" w:cs="Arial"/>
          <w:sz w:val="24"/>
          <w:szCs w:val="24"/>
        </w:rPr>
        <w:t>аконом от 06.10.2003 № 131-ФЗ «</w:t>
      </w:r>
      <w:r w:rsidR="0092402E" w:rsidRPr="002A01F8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Федерации», руководствуясь Уставом Емельяновского района,</w:t>
      </w:r>
      <w:r w:rsidR="00B13928" w:rsidRPr="002A01F8">
        <w:rPr>
          <w:rFonts w:ascii="Arial" w:hAnsi="Arial" w:cs="Arial"/>
          <w:sz w:val="24"/>
          <w:szCs w:val="24"/>
        </w:rPr>
        <w:t xml:space="preserve"> </w:t>
      </w:r>
      <w:r w:rsidRPr="002A01F8">
        <w:rPr>
          <w:rFonts w:ascii="Arial" w:hAnsi="Arial" w:cs="Arial"/>
          <w:sz w:val="24"/>
          <w:szCs w:val="24"/>
        </w:rPr>
        <w:t xml:space="preserve">постановлением администрации Емельяновского района от 29.08.2016 № 997 </w:t>
      </w:r>
      <w:r w:rsidR="002D34EC" w:rsidRPr="002A01F8">
        <w:rPr>
          <w:rFonts w:ascii="Arial" w:hAnsi="Arial" w:cs="Arial"/>
          <w:sz w:val="24"/>
          <w:szCs w:val="24"/>
        </w:rPr>
        <w:t>«</w:t>
      </w:r>
      <w:r w:rsidRPr="002A01F8">
        <w:rPr>
          <w:rFonts w:ascii="Arial" w:hAnsi="Arial" w:cs="Arial"/>
          <w:sz w:val="24"/>
          <w:szCs w:val="24"/>
        </w:rPr>
        <w:t xml:space="preserve">Об утверждении Порядка принятия решений о разработке муниципальных программ Емельяновского района, их формирования и  реализации», распоряжением администрации Емельяновского </w:t>
      </w:r>
      <w:r w:rsidR="002D34EC" w:rsidRPr="002A01F8">
        <w:rPr>
          <w:rFonts w:ascii="Arial" w:hAnsi="Arial" w:cs="Arial"/>
          <w:sz w:val="24"/>
          <w:szCs w:val="24"/>
        </w:rPr>
        <w:t xml:space="preserve">района от 29.07.2016 № 210р «Об </w:t>
      </w:r>
      <w:r w:rsidRPr="002A01F8">
        <w:rPr>
          <w:rFonts w:ascii="Arial" w:hAnsi="Arial" w:cs="Arial"/>
          <w:sz w:val="24"/>
          <w:szCs w:val="24"/>
        </w:rPr>
        <w:t>утверждении Перечня муниципальных программ Емельяновского района», администрация постановляет:</w:t>
      </w:r>
    </w:p>
    <w:p w:rsidR="0092402E" w:rsidRPr="002A01F8" w:rsidRDefault="008C2B55" w:rsidP="003A68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1.Внести изменения в постановление  админ</w:t>
      </w:r>
      <w:r w:rsidR="00020224" w:rsidRPr="002A01F8">
        <w:rPr>
          <w:rFonts w:ascii="Arial" w:hAnsi="Arial" w:cs="Arial"/>
          <w:sz w:val="24"/>
          <w:szCs w:val="24"/>
        </w:rPr>
        <w:t xml:space="preserve">истрации Емельяновского района </w:t>
      </w:r>
      <w:r w:rsidRPr="002A01F8">
        <w:rPr>
          <w:rFonts w:ascii="Arial" w:hAnsi="Arial" w:cs="Arial"/>
          <w:sz w:val="24"/>
          <w:szCs w:val="24"/>
        </w:rPr>
        <w:t>от 01.11.2013 № 2472 «Об утверждении муниципальной программы Емельяновского района «Развитие сельского хоз</w:t>
      </w:r>
      <w:r w:rsidR="0092402E" w:rsidRPr="002A01F8">
        <w:rPr>
          <w:rFonts w:ascii="Arial" w:hAnsi="Arial" w:cs="Arial"/>
          <w:sz w:val="24"/>
          <w:szCs w:val="24"/>
        </w:rPr>
        <w:t>яйства в Емельяновском  районе»:</w:t>
      </w:r>
    </w:p>
    <w:p w:rsidR="0092402E" w:rsidRPr="002A01F8" w:rsidRDefault="0092402E" w:rsidP="003A68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1.1.П</w:t>
      </w:r>
      <w:r w:rsidR="008C2B55" w:rsidRPr="002A01F8">
        <w:rPr>
          <w:rFonts w:ascii="Arial" w:hAnsi="Arial" w:cs="Arial"/>
          <w:sz w:val="24"/>
          <w:szCs w:val="24"/>
        </w:rPr>
        <w:t>риложение к указанному постановлению изложить  в новой редакции согласно приложению к настоящему постановлению.</w:t>
      </w:r>
    </w:p>
    <w:p w:rsidR="0092402E" w:rsidRPr="002A01F8" w:rsidRDefault="00BD7B63" w:rsidP="003A68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2</w:t>
      </w:r>
      <w:r w:rsidR="0092402E" w:rsidRPr="002A01F8">
        <w:rPr>
          <w:rFonts w:ascii="Arial" w:hAnsi="Arial" w:cs="Arial"/>
          <w:sz w:val="24"/>
          <w:szCs w:val="24"/>
        </w:rPr>
        <w:t>.Постановление под</w:t>
      </w:r>
      <w:r w:rsidR="00B13928" w:rsidRPr="002A01F8">
        <w:rPr>
          <w:rFonts w:ascii="Arial" w:hAnsi="Arial" w:cs="Arial"/>
          <w:sz w:val="24"/>
          <w:szCs w:val="24"/>
        </w:rPr>
        <w:t>лежит</w:t>
      </w:r>
      <w:r w:rsidR="0092402E" w:rsidRPr="002A01F8">
        <w:rPr>
          <w:rFonts w:ascii="Arial" w:hAnsi="Arial" w:cs="Arial"/>
          <w:sz w:val="24"/>
          <w:szCs w:val="24"/>
        </w:rPr>
        <w:t xml:space="preserve"> размещению на официальном сайте  муниципального образования Емельяновский район в информационно - телекоммуникационной сети « Интернет».</w:t>
      </w:r>
    </w:p>
    <w:p w:rsidR="00BD7B63" w:rsidRPr="002A01F8" w:rsidRDefault="00BD7B63" w:rsidP="003A68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3.Контроль за исполнением настоящего постановления возложить на заместителя Главы района по вопросам сельского  хозяйства</w:t>
      </w:r>
      <w:r w:rsidR="00AB7F90">
        <w:rPr>
          <w:rFonts w:ascii="Arial" w:hAnsi="Arial" w:cs="Arial"/>
          <w:sz w:val="24"/>
          <w:szCs w:val="24"/>
        </w:rPr>
        <w:t>, начальника отдела сельского хозяйства</w:t>
      </w:r>
      <w:r w:rsidRPr="002A01F8">
        <w:rPr>
          <w:rFonts w:ascii="Arial" w:hAnsi="Arial" w:cs="Arial"/>
          <w:sz w:val="24"/>
          <w:szCs w:val="24"/>
        </w:rPr>
        <w:t xml:space="preserve"> О.В.Арестова.</w:t>
      </w:r>
    </w:p>
    <w:p w:rsidR="00B13928" w:rsidRDefault="00B13928" w:rsidP="003A68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4</w:t>
      </w:r>
      <w:r w:rsidR="008C2B55" w:rsidRPr="002A01F8">
        <w:rPr>
          <w:rFonts w:ascii="Arial" w:hAnsi="Arial" w:cs="Arial"/>
          <w:sz w:val="24"/>
          <w:szCs w:val="24"/>
        </w:rPr>
        <w:t>.Постановление</w:t>
      </w:r>
      <w:r w:rsidR="00731CDD" w:rsidRPr="002A01F8">
        <w:rPr>
          <w:rFonts w:ascii="Arial" w:hAnsi="Arial" w:cs="Arial"/>
          <w:sz w:val="24"/>
          <w:szCs w:val="24"/>
        </w:rPr>
        <w:t xml:space="preserve"> вступает в силу</w:t>
      </w:r>
      <w:r w:rsidRPr="002A01F8">
        <w:rPr>
          <w:rFonts w:ascii="Arial" w:hAnsi="Arial" w:cs="Arial"/>
          <w:sz w:val="24"/>
          <w:szCs w:val="24"/>
        </w:rPr>
        <w:t xml:space="preserve">  со  дня его официального опубликования в газете «Ем</w:t>
      </w:r>
      <w:r w:rsidR="002D34EC" w:rsidRPr="002A01F8">
        <w:rPr>
          <w:rFonts w:ascii="Arial" w:hAnsi="Arial" w:cs="Arial"/>
          <w:sz w:val="24"/>
          <w:szCs w:val="24"/>
        </w:rPr>
        <w:t xml:space="preserve">ельяновские веси», но не ранее 1 </w:t>
      </w:r>
      <w:r w:rsidR="00305AB0" w:rsidRPr="002A01F8">
        <w:rPr>
          <w:rFonts w:ascii="Arial" w:hAnsi="Arial" w:cs="Arial"/>
          <w:sz w:val="24"/>
          <w:szCs w:val="24"/>
        </w:rPr>
        <w:t>января 2019</w:t>
      </w:r>
      <w:r w:rsidRPr="002A01F8">
        <w:rPr>
          <w:rFonts w:ascii="Arial" w:hAnsi="Arial" w:cs="Arial"/>
          <w:sz w:val="24"/>
          <w:szCs w:val="24"/>
        </w:rPr>
        <w:t xml:space="preserve"> года.</w:t>
      </w:r>
    </w:p>
    <w:p w:rsidR="002A01F8" w:rsidRDefault="002A01F8" w:rsidP="003A68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01F8" w:rsidRDefault="002A01F8" w:rsidP="003A68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01F8" w:rsidRDefault="002A01F8" w:rsidP="003A68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01F8" w:rsidRDefault="002A01F8" w:rsidP="003A68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01F8" w:rsidRDefault="002A01F8" w:rsidP="003A68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01F8" w:rsidRDefault="002A01F8" w:rsidP="003A68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01F8" w:rsidRPr="002A01F8" w:rsidRDefault="002A01F8" w:rsidP="003A68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4377" w:rsidRPr="002A01F8" w:rsidRDefault="00B84377" w:rsidP="008C2B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2B55" w:rsidRPr="002A01F8" w:rsidRDefault="00B84377" w:rsidP="008C2B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Глава</w:t>
      </w:r>
      <w:r w:rsidR="00756AA2" w:rsidRPr="002A01F8">
        <w:rPr>
          <w:rFonts w:ascii="Arial" w:hAnsi="Arial" w:cs="Arial"/>
          <w:sz w:val="24"/>
          <w:szCs w:val="24"/>
        </w:rPr>
        <w:t xml:space="preserve"> </w:t>
      </w:r>
      <w:r w:rsidR="008C2B55" w:rsidRPr="002A01F8">
        <w:rPr>
          <w:rFonts w:ascii="Arial" w:hAnsi="Arial" w:cs="Arial"/>
          <w:sz w:val="24"/>
          <w:szCs w:val="24"/>
        </w:rPr>
        <w:t xml:space="preserve">района                                                      </w:t>
      </w:r>
      <w:r w:rsidRPr="002A01F8">
        <w:rPr>
          <w:rFonts w:ascii="Arial" w:hAnsi="Arial" w:cs="Arial"/>
          <w:sz w:val="24"/>
          <w:szCs w:val="24"/>
        </w:rPr>
        <w:t xml:space="preserve">  </w:t>
      </w:r>
      <w:r w:rsidR="006031AE" w:rsidRPr="002A01F8">
        <w:rPr>
          <w:rFonts w:ascii="Arial" w:hAnsi="Arial" w:cs="Arial"/>
          <w:sz w:val="24"/>
          <w:szCs w:val="24"/>
        </w:rPr>
        <w:t xml:space="preserve">                                 </w:t>
      </w:r>
      <w:r w:rsidR="002A01F8">
        <w:rPr>
          <w:rFonts w:ascii="Arial" w:hAnsi="Arial" w:cs="Arial"/>
          <w:sz w:val="24"/>
          <w:szCs w:val="24"/>
        </w:rPr>
        <w:t xml:space="preserve">   </w:t>
      </w:r>
      <w:r w:rsidR="006031AE" w:rsidRPr="002A01F8">
        <w:rPr>
          <w:rFonts w:ascii="Arial" w:hAnsi="Arial" w:cs="Arial"/>
          <w:sz w:val="24"/>
          <w:szCs w:val="24"/>
        </w:rPr>
        <w:t xml:space="preserve"> </w:t>
      </w:r>
      <w:r w:rsidR="002A01F8">
        <w:rPr>
          <w:rFonts w:ascii="Arial" w:hAnsi="Arial" w:cs="Arial"/>
          <w:sz w:val="24"/>
          <w:szCs w:val="24"/>
        </w:rPr>
        <w:t xml:space="preserve">  </w:t>
      </w:r>
      <w:r w:rsidR="006031AE" w:rsidRPr="002A01F8">
        <w:rPr>
          <w:rFonts w:ascii="Arial" w:hAnsi="Arial" w:cs="Arial"/>
          <w:sz w:val="24"/>
          <w:szCs w:val="24"/>
        </w:rPr>
        <w:t>Н.Н.Ганина</w:t>
      </w:r>
    </w:p>
    <w:p w:rsidR="008C2B55" w:rsidRPr="002A01F8" w:rsidRDefault="008C2B55" w:rsidP="008C2B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2733" w:rsidRPr="002A01F8" w:rsidRDefault="002E2733" w:rsidP="008C2B55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762C49" w:rsidRDefault="00762C49" w:rsidP="008C2B55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2A01F8" w:rsidRPr="002A01F8" w:rsidRDefault="002A01F8" w:rsidP="008C2B55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3561EB" w:rsidRPr="002A01F8" w:rsidRDefault="003561EB" w:rsidP="008C2B55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3561EB" w:rsidRDefault="003561EB" w:rsidP="008C2B55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8F4735" w:rsidRPr="002A01F8" w:rsidRDefault="008F4735" w:rsidP="008C2B55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020224" w:rsidRPr="002A01F8" w:rsidRDefault="008C2B55" w:rsidP="008C2B55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0D51" w:rsidRPr="002A01F8" w:rsidRDefault="00020224" w:rsidP="008C2B55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</w:t>
      </w:r>
      <w:r w:rsidR="00F20D51" w:rsidRPr="002A01F8">
        <w:rPr>
          <w:rFonts w:ascii="Arial" w:hAnsi="Arial" w:cs="Arial"/>
          <w:sz w:val="24"/>
          <w:szCs w:val="24"/>
        </w:rPr>
        <w:t xml:space="preserve">  </w:t>
      </w:r>
      <w:r w:rsidR="00F20D51" w:rsidRPr="002A01F8">
        <w:rPr>
          <w:rFonts w:ascii="Arial" w:hAnsi="Arial" w:cs="Arial"/>
          <w:b w:val="0"/>
          <w:sz w:val="24"/>
          <w:szCs w:val="24"/>
        </w:rPr>
        <w:t>П</w:t>
      </w:r>
      <w:r w:rsidR="008C2B55" w:rsidRPr="002A01F8">
        <w:rPr>
          <w:rFonts w:ascii="Arial" w:hAnsi="Arial" w:cs="Arial"/>
          <w:b w:val="0"/>
          <w:sz w:val="24"/>
          <w:szCs w:val="24"/>
        </w:rPr>
        <w:t xml:space="preserve">риложение к   постановлению                                                                                                                                                                                                                 </w:t>
      </w:r>
      <w:r w:rsidR="00F20D51" w:rsidRPr="002A01F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F20D51" w:rsidRPr="002A01F8" w:rsidRDefault="00F20D51" w:rsidP="008C2B55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2A01F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</w:t>
      </w:r>
      <w:r w:rsidR="008C2B55" w:rsidRPr="002A01F8">
        <w:rPr>
          <w:rFonts w:ascii="Arial" w:hAnsi="Arial" w:cs="Arial"/>
          <w:b w:val="0"/>
          <w:sz w:val="24"/>
          <w:szCs w:val="24"/>
        </w:rPr>
        <w:t xml:space="preserve">администрации Емельяновского                                                                                                                            </w:t>
      </w:r>
      <w:r w:rsidRPr="002A01F8">
        <w:rPr>
          <w:rFonts w:ascii="Arial" w:hAnsi="Arial" w:cs="Arial"/>
          <w:b w:val="0"/>
          <w:sz w:val="24"/>
          <w:szCs w:val="24"/>
        </w:rPr>
        <w:t xml:space="preserve">         </w:t>
      </w:r>
    </w:p>
    <w:p w:rsidR="008C2B55" w:rsidRPr="002A01F8" w:rsidRDefault="00F20D51" w:rsidP="008C2B55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района  </w:t>
      </w:r>
      <w:r w:rsidR="004E426B" w:rsidRPr="002A01F8">
        <w:rPr>
          <w:rFonts w:ascii="Arial" w:hAnsi="Arial" w:cs="Arial"/>
          <w:b w:val="0"/>
          <w:sz w:val="24"/>
          <w:szCs w:val="24"/>
        </w:rPr>
        <w:t xml:space="preserve">от </w:t>
      </w:r>
      <w:r w:rsidR="003A7AB5">
        <w:rPr>
          <w:rFonts w:ascii="Arial" w:hAnsi="Arial" w:cs="Arial"/>
          <w:b w:val="0"/>
          <w:sz w:val="24"/>
          <w:szCs w:val="24"/>
        </w:rPr>
        <w:t>14.11.2018</w:t>
      </w:r>
      <w:r w:rsidR="00F14AE2" w:rsidRPr="002A01F8">
        <w:rPr>
          <w:rFonts w:ascii="Arial" w:hAnsi="Arial" w:cs="Arial"/>
          <w:b w:val="0"/>
          <w:sz w:val="24"/>
          <w:szCs w:val="24"/>
        </w:rPr>
        <w:t xml:space="preserve"> № </w:t>
      </w:r>
      <w:r w:rsidR="003A7AB5">
        <w:rPr>
          <w:rFonts w:ascii="Arial" w:hAnsi="Arial" w:cs="Arial"/>
          <w:b w:val="0"/>
          <w:sz w:val="24"/>
          <w:szCs w:val="24"/>
        </w:rPr>
        <w:t>1824</w:t>
      </w:r>
      <w:r w:rsidR="008C2B55" w:rsidRPr="002A01F8">
        <w:rPr>
          <w:rFonts w:ascii="Arial" w:hAnsi="Arial" w:cs="Arial"/>
          <w:b w:val="0"/>
          <w:sz w:val="24"/>
          <w:szCs w:val="24"/>
        </w:rPr>
        <w:t xml:space="preserve"> </w:t>
      </w:r>
      <w:r w:rsidR="008C2B55" w:rsidRPr="002A01F8">
        <w:rPr>
          <w:rFonts w:ascii="Arial" w:hAnsi="Arial" w:cs="Arial"/>
          <w:sz w:val="24"/>
          <w:szCs w:val="24"/>
        </w:rPr>
        <w:t xml:space="preserve">      </w:t>
      </w:r>
    </w:p>
    <w:p w:rsidR="00F20D51" w:rsidRPr="002A01F8" w:rsidRDefault="008C2B55" w:rsidP="008C2B55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20D51" w:rsidRPr="002A01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FF69F1" w:rsidRPr="002A01F8" w:rsidRDefault="00F20D51" w:rsidP="008C2B55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8C2B55" w:rsidRPr="002A01F8">
        <w:rPr>
          <w:rFonts w:ascii="Arial" w:hAnsi="Arial" w:cs="Arial"/>
          <w:b w:val="0"/>
          <w:sz w:val="24"/>
          <w:szCs w:val="24"/>
        </w:rPr>
        <w:t xml:space="preserve">Приложение к   постановлению                                             </w:t>
      </w:r>
      <w:r w:rsidRPr="002A01F8">
        <w:rPr>
          <w:rFonts w:ascii="Arial" w:hAnsi="Arial" w:cs="Arial"/>
          <w:b w:val="0"/>
          <w:sz w:val="24"/>
          <w:szCs w:val="24"/>
        </w:rPr>
        <w:t xml:space="preserve">                    </w:t>
      </w:r>
      <w:r w:rsidR="00FF69F1" w:rsidRPr="002A01F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</w:t>
      </w:r>
    </w:p>
    <w:p w:rsidR="008C2B55" w:rsidRPr="002A01F8" w:rsidRDefault="00FF69F1" w:rsidP="008C2B55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2A01F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</w:t>
      </w:r>
      <w:r w:rsidR="008C2B55" w:rsidRPr="002A01F8">
        <w:rPr>
          <w:rFonts w:ascii="Arial" w:hAnsi="Arial" w:cs="Arial"/>
          <w:b w:val="0"/>
          <w:sz w:val="24"/>
          <w:szCs w:val="24"/>
        </w:rPr>
        <w:t>ад</w:t>
      </w:r>
      <w:r w:rsidR="002A01F8">
        <w:rPr>
          <w:rFonts w:ascii="Arial" w:hAnsi="Arial" w:cs="Arial"/>
          <w:b w:val="0"/>
          <w:sz w:val="24"/>
          <w:szCs w:val="24"/>
        </w:rPr>
        <w:t>министрации  Емельяновского</w:t>
      </w:r>
    </w:p>
    <w:p w:rsidR="008C2B55" w:rsidRPr="002A01F8" w:rsidRDefault="008C2B55" w:rsidP="008C2B55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2A01F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</w:t>
      </w:r>
      <w:r w:rsidR="00FF69F1" w:rsidRPr="002A01F8">
        <w:rPr>
          <w:rFonts w:ascii="Arial" w:hAnsi="Arial" w:cs="Arial"/>
          <w:b w:val="0"/>
          <w:sz w:val="24"/>
          <w:szCs w:val="24"/>
        </w:rPr>
        <w:t xml:space="preserve">      </w:t>
      </w:r>
      <w:r w:rsidRPr="002A01F8">
        <w:rPr>
          <w:rFonts w:ascii="Arial" w:hAnsi="Arial" w:cs="Arial"/>
          <w:b w:val="0"/>
          <w:sz w:val="24"/>
          <w:szCs w:val="24"/>
        </w:rPr>
        <w:t>района</w:t>
      </w:r>
      <w:r w:rsidR="00B84377" w:rsidRPr="002A01F8">
        <w:rPr>
          <w:rFonts w:ascii="Arial" w:hAnsi="Arial" w:cs="Arial"/>
          <w:b w:val="0"/>
          <w:sz w:val="24"/>
          <w:szCs w:val="24"/>
        </w:rPr>
        <w:t xml:space="preserve"> от</w:t>
      </w:r>
      <w:r w:rsidR="00FF69F1" w:rsidRPr="002A01F8">
        <w:rPr>
          <w:rFonts w:ascii="Arial" w:hAnsi="Arial" w:cs="Arial"/>
          <w:b w:val="0"/>
          <w:sz w:val="24"/>
          <w:szCs w:val="24"/>
        </w:rPr>
        <w:t xml:space="preserve"> </w:t>
      </w:r>
      <w:r w:rsidR="002A01F8">
        <w:rPr>
          <w:rFonts w:ascii="Arial" w:hAnsi="Arial" w:cs="Arial"/>
          <w:b w:val="0"/>
          <w:sz w:val="24"/>
          <w:szCs w:val="24"/>
        </w:rPr>
        <w:t>01.11.2013 № 2472</w:t>
      </w:r>
    </w:p>
    <w:p w:rsidR="008C2B55" w:rsidRDefault="008C2B55" w:rsidP="002A01F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8C2B55" w:rsidRPr="002A01F8" w:rsidRDefault="008C2B55" w:rsidP="008C2B55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2A01F8">
        <w:rPr>
          <w:rFonts w:ascii="Arial" w:hAnsi="Arial" w:cs="Arial"/>
          <w:b w:val="0"/>
          <w:sz w:val="24"/>
          <w:szCs w:val="24"/>
        </w:rPr>
        <w:t>МУНИЦИПАЛЬНАЯ ПРОГРАММА</w:t>
      </w:r>
    </w:p>
    <w:p w:rsidR="008C2B55" w:rsidRPr="002A01F8" w:rsidRDefault="008C2B55" w:rsidP="008C2B55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2A01F8">
        <w:rPr>
          <w:rFonts w:ascii="Arial" w:hAnsi="Arial" w:cs="Arial"/>
          <w:b w:val="0"/>
          <w:sz w:val="24"/>
          <w:szCs w:val="24"/>
        </w:rPr>
        <w:t>"РАЗВИТИЕ СЕЛЬСКОГО ХОЗЯЙСТВА В</w:t>
      </w:r>
    </w:p>
    <w:p w:rsidR="008C2B55" w:rsidRPr="002A01F8" w:rsidRDefault="008C2B55" w:rsidP="008C2B55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2A01F8">
        <w:rPr>
          <w:rFonts w:ascii="Arial" w:hAnsi="Arial" w:cs="Arial"/>
          <w:b w:val="0"/>
          <w:sz w:val="24"/>
          <w:szCs w:val="24"/>
        </w:rPr>
        <w:t>ЕМЕЛЬЯНОВСКОМ РАЙОНЕ"</w:t>
      </w:r>
    </w:p>
    <w:p w:rsidR="008C2B55" w:rsidRPr="002A01F8" w:rsidRDefault="008C2B55" w:rsidP="008C2B55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8C2B55" w:rsidRPr="002A01F8" w:rsidRDefault="008C2B55" w:rsidP="008C2B5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A01F8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1. Паспорт</w:t>
      </w:r>
    </w:p>
    <w:p w:rsidR="008C2B55" w:rsidRPr="002A01F8" w:rsidRDefault="008C2B55" w:rsidP="008C2B5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A01F8">
        <w:rPr>
          <w:rFonts w:ascii="Arial" w:hAnsi="Arial" w:cs="Arial"/>
          <w:b w:val="0"/>
          <w:sz w:val="24"/>
          <w:szCs w:val="24"/>
        </w:rPr>
        <w:t>Муниципальная программа "Развитие сельского хозяйства в Емельяновском районе "</w:t>
      </w:r>
    </w:p>
    <w:p w:rsidR="00183B45" w:rsidRPr="002A01F8" w:rsidRDefault="00183B45" w:rsidP="008C2B5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6960"/>
      </w:tblGrid>
      <w:tr w:rsidR="008C2B55" w:rsidRPr="002A01F8" w:rsidTr="005B1A54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55" w:rsidRPr="002A01F8" w:rsidRDefault="008C2B55" w:rsidP="005B1A5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  <w:p w:rsidR="00E76F07" w:rsidRPr="002A01F8" w:rsidRDefault="00E76F07" w:rsidP="005B1A5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55" w:rsidRPr="002A01F8" w:rsidRDefault="008C2B55" w:rsidP="005B1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 «Развитие сельского хозяйства в Емельяновском районе»</w:t>
            </w:r>
          </w:p>
        </w:tc>
      </w:tr>
      <w:tr w:rsidR="008C2B55" w:rsidRPr="002A01F8" w:rsidTr="005B1A54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55" w:rsidRPr="002A01F8" w:rsidRDefault="008C2B55" w:rsidP="005B1A5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  <w:p w:rsidR="005C3598" w:rsidRPr="002A01F8" w:rsidRDefault="005C3598" w:rsidP="005B1A5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55" w:rsidRPr="002A01F8" w:rsidRDefault="008C2B55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Постановление администрации Емельяновского района от 29.08.2016г. № 997 «Об утверждении Порядка принятия решений о разработке муниципальных программ Емельяновского района, их формирования и реализации »; Распоряжение администрации</w:t>
            </w:r>
          </w:p>
          <w:p w:rsidR="008C2B55" w:rsidRPr="002A01F8" w:rsidRDefault="008C2B55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Емельяновского района от 29.07.2016г. № 210р. «Об утверждении Перечня муниципальных программ Емельяновского района»</w:t>
            </w:r>
          </w:p>
        </w:tc>
      </w:tr>
      <w:tr w:rsidR="008C2B55" w:rsidRPr="002A01F8" w:rsidTr="005B1A54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55" w:rsidRPr="002A01F8" w:rsidRDefault="008C2B55" w:rsidP="005B1A5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E76F07" w:rsidRPr="002A01F8" w:rsidRDefault="00E76F07" w:rsidP="005B1A5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55" w:rsidRPr="002A01F8" w:rsidRDefault="008C2B55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Администрации Емельяновского района</w:t>
            </w:r>
          </w:p>
        </w:tc>
      </w:tr>
      <w:tr w:rsidR="000B0BFD" w:rsidRPr="002A01F8" w:rsidTr="005B1A54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FD" w:rsidRPr="002A01F8" w:rsidRDefault="000B0BFD" w:rsidP="005B1A5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  <w:r w:rsidR="00E76F07" w:rsidRPr="002A01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6F07" w:rsidRPr="002A01F8" w:rsidRDefault="00E76F07" w:rsidP="005B1A5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FD" w:rsidRPr="002A01F8" w:rsidRDefault="00731BBF" w:rsidP="005B1A54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8C2B55" w:rsidRPr="002A01F8" w:rsidTr="005B1A54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37" w:rsidRPr="002A01F8" w:rsidRDefault="008C2B55" w:rsidP="005B1A5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Перечень подпрограмм и отде</w:t>
            </w:r>
            <w:r w:rsidR="00624337" w:rsidRPr="002A01F8">
              <w:rPr>
                <w:rFonts w:ascii="Arial" w:hAnsi="Arial" w:cs="Arial"/>
                <w:sz w:val="24"/>
                <w:szCs w:val="24"/>
              </w:rPr>
              <w:t>льных мероприятий</w:t>
            </w:r>
            <w:r w:rsidR="00E76F07" w:rsidRPr="002A01F8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</w:p>
          <w:p w:rsidR="008C2B55" w:rsidRPr="002A01F8" w:rsidRDefault="00E76F07" w:rsidP="005B1A5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п</w:t>
            </w:r>
            <w:r w:rsidR="008C2B55" w:rsidRPr="002A01F8">
              <w:rPr>
                <w:rFonts w:ascii="Arial" w:hAnsi="Arial" w:cs="Arial"/>
                <w:sz w:val="24"/>
                <w:szCs w:val="24"/>
              </w:rPr>
              <w:t>рограммы</w:t>
            </w:r>
            <w:r w:rsidRPr="002A01F8">
              <w:rPr>
                <w:rFonts w:ascii="Arial" w:hAnsi="Arial" w:cs="Arial"/>
                <w:sz w:val="24"/>
                <w:szCs w:val="24"/>
              </w:rPr>
              <w:t xml:space="preserve"> Емельяновского </w:t>
            </w:r>
            <w:r w:rsidRPr="002A01F8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  <w:p w:rsidR="00E76F07" w:rsidRPr="002A01F8" w:rsidRDefault="00E76F07" w:rsidP="005B1A5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55" w:rsidRPr="002A01F8" w:rsidRDefault="008878F4" w:rsidP="005B1A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8C2B55" w:rsidRPr="002A01F8">
              <w:rPr>
                <w:rFonts w:ascii="Arial" w:hAnsi="Arial" w:cs="Arial"/>
                <w:sz w:val="24"/>
                <w:szCs w:val="24"/>
              </w:rPr>
              <w:t>. Устойчивое развитие сельских территорий</w:t>
            </w:r>
          </w:p>
          <w:p w:rsidR="008C2B55" w:rsidRPr="002A01F8" w:rsidRDefault="008878F4" w:rsidP="005B1A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</w:t>
            </w:r>
            <w:r w:rsidR="008C2B55" w:rsidRPr="002A01F8">
              <w:rPr>
                <w:rFonts w:ascii="Arial" w:hAnsi="Arial" w:cs="Arial"/>
                <w:sz w:val="24"/>
                <w:szCs w:val="24"/>
              </w:rPr>
              <w:t>. Обеспечение реализации муниципальной программы и прочие мероприятия.</w:t>
            </w:r>
          </w:p>
        </w:tc>
      </w:tr>
      <w:tr w:rsidR="008C2B55" w:rsidRPr="002A01F8" w:rsidTr="005B1A54">
        <w:trPr>
          <w:trHeight w:val="195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55" w:rsidRPr="002A01F8" w:rsidRDefault="00DD697D" w:rsidP="005B1A5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lastRenderedPageBreak/>
              <w:t>Цель</w:t>
            </w:r>
            <w:r w:rsidR="00E76F07" w:rsidRPr="002A01F8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8C2B55" w:rsidRPr="002A01F8">
              <w:rPr>
                <w:rFonts w:ascii="Arial" w:hAnsi="Arial" w:cs="Arial"/>
                <w:sz w:val="24"/>
                <w:szCs w:val="24"/>
              </w:rPr>
              <w:t xml:space="preserve">  программы</w:t>
            </w:r>
            <w:r w:rsidR="00E76F07" w:rsidRPr="002A01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6F07" w:rsidRPr="002A01F8" w:rsidRDefault="00E76F07" w:rsidP="005B1A5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Емельяновского</w:t>
            </w:r>
          </w:p>
          <w:p w:rsidR="00E76F07" w:rsidRPr="002A01F8" w:rsidRDefault="00E76F07" w:rsidP="005B1A5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55" w:rsidRPr="002A01F8" w:rsidRDefault="008C2B55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1.Развитие сельских территорий, рост занятости и уровня жизни сельского населения.</w:t>
            </w:r>
          </w:p>
        </w:tc>
      </w:tr>
      <w:tr w:rsidR="008C2B55" w:rsidRPr="002A01F8" w:rsidTr="005B1A54">
        <w:trPr>
          <w:trHeight w:val="11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55" w:rsidRPr="002A01F8" w:rsidRDefault="00624337" w:rsidP="005B1A5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E76F07" w:rsidRPr="002A01F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C2B55" w:rsidRPr="002A01F8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  <w:p w:rsidR="00E76F07" w:rsidRPr="002A01F8" w:rsidRDefault="00E76F07" w:rsidP="005B1A5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55" w:rsidRPr="002A01F8" w:rsidRDefault="008878F4" w:rsidP="005B1A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</w:t>
            </w:r>
            <w:r w:rsidR="008C2B55" w:rsidRPr="002A01F8">
              <w:rPr>
                <w:rFonts w:ascii="Arial" w:hAnsi="Arial" w:cs="Arial"/>
                <w:sz w:val="24"/>
                <w:szCs w:val="24"/>
              </w:rPr>
              <w:t xml:space="preserve">.Создание комфортных условий жизнедеятельности </w:t>
            </w:r>
            <w:r w:rsidR="008C2B55" w:rsidRPr="002A01F8">
              <w:rPr>
                <w:rFonts w:ascii="Arial" w:hAnsi="Arial" w:cs="Arial"/>
                <w:sz w:val="24"/>
                <w:szCs w:val="24"/>
              </w:rPr>
              <w:br/>
              <w:t>в сельской местности.</w:t>
            </w:r>
          </w:p>
          <w:p w:rsidR="008C2B55" w:rsidRPr="002A01F8" w:rsidRDefault="008878F4" w:rsidP="005B1A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</w:t>
            </w:r>
            <w:r w:rsidR="008C2B55" w:rsidRPr="002A01F8">
              <w:rPr>
                <w:rFonts w:ascii="Arial" w:hAnsi="Arial" w:cs="Arial"/>
                <w:sz w:val="24"/>
                <w:szCs w:val="24"/>
              </w:rPr>
              <w:t>.Создание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8C2B55" w:rsidRPr="002A01F8" w:rsidTr="005B1A54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07" w:rsidRPr="002A01F8" w:rsidRDefault="008C2B55" w:rsidP="005B1A5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Этапы </w:t>
            </w:r>
            <w:r w:rsidR="00624337" w:rsidRPr="002A01F8">
              <w:rPr>
                <w:rFonts w:ascii="Arial" w:hAnsi="Arial" w:cs="Arial"/>
                <w:sz w:val="24"/>
                <w:szCs w:val="24"/>
              </w:rPr>
              <w:t xml:space="preserve">и сроки реализации </w:t>
            </w:r>
          </w:p>
          <w:p w:rsidR="00E76F07" w:rsidRPr="002A01F8" w:rsidRDefault="00E76F07" w:rsidP="005B1A5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8C2B55" w:rsidRPr="002A01F8" w:rsidRDefault="008C2B55" w:rsidP="005B1A5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E76F07" w:rsidRPr="002A01F8" w:rsidRDefault="00E76F07" w:rsidP="005B1A5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55" w:rsidRPr="002A01F8" w:rsidRDefault="008C2B55" w:rsidP="005B1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0BFD" w:rsidRPr="002A01F8">
              <w:rPr>
                <w:rFonts w:ascii="Arial" w:hAnsi="Arial" w:cs="Arial"/>
                <w:sz w:val="24"/>
                <w:szCs w:val="24"/>
              </w:rPr>
              <w:t>2014-2030</w:t>
            </w:r>
            <w:r w:rsidRPr="002A01F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8C2B55" w:rsidRPr="002A01F8" w:rsidRDefault="008C2B55" w:rsidP="005B1A5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B55" w:rsidRPr="002A01F8" w:rsidTr="005B1A54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07" w:rsidRPr="002A01F8" w:rsidRDefault="00183B45" w:rsidP="00183B4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8C2B55" w:rsidRPr="002A01F8">
              <w:rPr>
                <w:rFonts w:ascii="Arial" w:hAnsi="Arial" w:cs="Arial"/>
                <w:sz w:val="24"/>
                <w:szCs w:val="24"/>
              </w:rPr>
              <w:t xml:space="preserve"> целевых показателей </w:t>
            </w:r>
            <w:r w:rsidR="00E76F07" w:rsidRPr="002A01F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8C2B55" w:rsidRPr="002A01F8" w:rsidRDefault="00E76F07" w:rsidP="00183B4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п</w:t>
            </w:r>
            <w:r w:rsidR="00183B45" w:rsidRPr="002A01F8">
              <w:rPr>
                <w:rFonts w:ascii="Arial" w:hAnsi="Arial" w:cs="Arial"/>
                <w:sz w:val="24"/>
                <w:szCs w:val="24"/>
              </w:rPr>
              <w:t>рограммы</w:t>
            </w:r>
          </w:p>
          <w:p w:rsidR="00E76F07" w:rsidRPr="002A01F8" w:rsidRDefault="00E76F07" w:rsidP="00183B4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Емельяновского</w:t>
            </w:r>
          </w:p>
          <w:p w:rsidR="00E76F07" w:rsidRPr="002A01F8" w:rsidRDefault="00E76F07" w:rsidP="00183B4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55" w:rsidRPr="002A01F8" w:rsidRDefault="00183B45" w:rsidP="00183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Приведен</w:t>
            </w:r>
            <w:r w:rsidR="00E76F07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в приложении </w:t>
            </w:r>
            <w:r w:rsidRPr="002A01F8">
              <w:rPr>
                <w:rFonts w:ascii="Arial" w:hAnsi="Arial" w:cs="Arial"/>
                <w:bCs/>
                <w:sz w:val="24"/>
                <w:szCs w:val="24"/>
              </w:rPr>
              <w:t xml:space="preserve"> к паспорту </w:t>
            </w:r>
            <w:r w:rsidR="008C2B55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программы</w:t>
            </w:r>
          </w:p>
        </w:tc>
      </w:tr>
      <w:tr w:rsidR="008C2B55" w:rsidRPr="002A01F8" w:rsidTr="005B1A54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07" w:rsidRPr="002A01F8" w:rsidRDefault="00E76F07" w:rsidP="00E76F07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Информация по</w:t>
            </w:r>
            <w:r w:rsidR="00183B45" w:rsidRPr="002A01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1F8">
              <w:rPr>
                <w:rFonts w:ascii="Arial" w:hAnsi="Arial" w:cs="Arial"/>
                <w:sz w:val="24"/>
                <w:szCs w:val="24"/>
              </w:rPr>
              <w:t>ресурсному обеспечению</w:t>
            </w:r>
          </w:p>
          <w:p w:rsidR="008C2B55" w:rsidRPr="002A01F8" w:rsidRDefault="00E76F07" w:rsidP="00E76F07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C2B55" w:rsidRPr="002A01F8">
              <w:rPr>
                <w:rFonts w:ascii="Arial" w:hAnsi="Arial" w:cs="Arial"/>
                <w:sz w:val="24"/>
                <w:szCs w:val="24"/>
              </w:rPr>
              <w:t xml:space="preserve">  программы</w:t>
            </w:r>
          </w:p>
          <w:p w:rsidR="00E76F07" w:rsidRPr="002A01F8" w:rsidRDefault="00E76F07" w:rsidP="00E76F07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Емельяновского</w:t>
            </w:r>
          </w:p>
          <w:p w:rsidR="00E76F07" w:rsidRPr="002A01F8" w:rsidRDefault="00585619" w:rsidP="00E76F07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р</w:t>
            </w:r>
            <w:r w:rsidR="00E76F07" w:rsidRPr="002A01F8">
              <w:rPr>
                <w:rFonts w:ascii="Arial" w:hAnsi="Arial" w:cs="Arial"/>
                <w:sz w:val="24"/>
                <w:szCs w:val="24"/>
              </w:rPr>
              <w:t>айона</w:t>
            </w:r>
            <w:r w:rsidRPr="002A01F8">
              <w:rPr>
                <w:rFonts w:ascii="Arial" w:hAnsi="Arial" w:cs="Arial"/>
                <w:sz w:val="24"/>
                <w:szCs w:val="24"/>
              </w:rPr>
              <w:t>, в том числе по годам реализации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55" w:rsidRPr="002A01F8" w:rsidRDefault="008C2B55" w:rsidP="005B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 xml:space="preserve">Объем бюджетных ассигнований на реализацию  </w:t>
            </w:r>
            <w:r w:rsidRPr="002A01F8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2A01F8">
              <w:rPr>
                <w:rFonts w:ascii="Arial" w:hAnsi="Arial" w:cs="Arial"/>
                <w:bCs/>
                <w:sz w:val="24"/>
                <w:szCs w:val="24"/>
              </w:rPr>
              <w:t xml:space="preserve">программы на </w:t>
            </w:r>
            <w:r w:rsidR="00322A89" w:rsidRPr="002A01F8">
              <w:rPr>
                <w:rFonts w:ascii="Arial" w:hAnsi="Arial" w:cs="Arial"/>
                <w:bCs/>
                <w:sz w:val="24"/>
                <w:szCs w:val="24"/>
              </w:rPr>
              <w:t>2014</w:t>
            </w:r>
            <w:r w:rsidR="0080766D" w:rsidRPr="002A01F8">
              <w:rPr>
                <w:rFonts w:ascii="Arial" w:hAnsi="Arial" w:cs="Arial"/>
                <w:bCs/>
                <w:sz w:val="24"/>
                <w:szCs w:val="24"/>
              </w:rPr>
              <w:t>-2021</w:t>
            </w:r>
            <w:r w:rsidRPr="002A01F8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  <w:r w:rsidRPr="002A01F8">
              <w:rPr>
                <w:rFonts w:ascii="Arial" w:hAnsi="Arial" w:cs="Arial"/>
                <w:sz w:val="24"/>
                <w:szCs w:val="24"/>
              </w:rPr>
              <w:t xml:space="preserve"> составляет</w:t>
            </w:r>
            <w:r w:rsidRPr="002A01F8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5458BD" w:rsidRPr="002A01F8">
              <w:rPr>
                <w:rFonts w:ascii="Arial" w:hAnsi="Arial" w:cs="Arial"/>
                <w:bCs/>
                <w:sz w:val="24"/>
                <w:szCs w:val="24"/>
              </w:rPr>
              <w:t>47265,65696</w:t>
            </w:r>
            <w:r w:rsidR="006B5FBF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A01F8">
              <w:rPr>
                <w:rFonts w:ascii="Arial" w:hAnsi="Arial" w:cs="Arial"/>
                <w:bCs/>
                <w:sz w:val="24"/>
                <w:szCs w:val="24"/>
              </w:rPr>
              <w:t>тыс. рублей, в том числе по годам:</w:t>
            </w:r>
          </w:p>
          <w:p w:rsidR="00322A89" w:rsidRPr="002A01F8" w:rsidRDefault="008D5BB0" w:rsidP="005B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2014 году-3776,35966 тыс. рублей;</w:t>
            </w:r>
          </w:p>
          <w:p w:rsidR="006B5FBF" w:rsidRPr="002A01F8" w:rsidRDefault="006B5FBF" w:rsidP="006B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2015 году-3764,75333 тыс. рублей;</w:t>
            </w:r>
          </w:p>
          <w:p w:rsidR="006B5FBF" w:rsidRPr="002A01F8" w:rsidRDefault="006B5FBF" w:rsidP="006B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2016 году-3646,65560 тыс. рублей;</w:t>
            </w:r>
          </w:p>
          <w:p w:rsidR="006B5FBF" w:rsidRPr="002A01F8" w:rsidRDefault="006B5FBF" w:rsidP="006B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2017 году-3980,51337 тыс. рублей;</w:t>
            </w:r>
          </w:p>
          <w:p w:rsidR="006B5FBF" w:rsidRPr="002A01F8" w:rsidRDefault="006B5FBF" w:rsidP="005B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2018 году-</w:t>
            </w:r>
            <w:r w:rsidR="002B2EA6" w:rsidRPr="002A01F8">
              <w:rPr>
                <w:rFonts w:ascii="Arial" w:hAnsi="Arial" w:cs="Arial"/>
                <w:bCs/>
                <w:sz w:val="24"/>
                <w:szCs w:val="24"/>
              </w:rPr>
              <w:t>16734,6</w:t>
            </w:r>
            <w:r w:rsidRPr="002A01F8">
              <w:rPr>
                <w:rFonts w:ascii="Arial" w:hAnsi="Arial" w:cs="Arial"/>
                <w:bCs/>
                <w:sz w:val="24"/>
                <w:szCs w:val="24"/>
              </w:rPr>
              <w:t>7500 тыс. рублей;</w:t>
            </w:r>
          </w:p>
          <w:p w:rsidR="008C2B55" w:rsidRPr="002A01F8" w:rsidRDefault="0080766D" w:rsidP="005B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2019</w:t>
            </w:r>
            <w:r w:rsidR="00266DB8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году-</w:t>
            </w:r>
            <w:r w:rsidR="002B2EA6" w:rsidRPr="002A01F8">
              <w:rPr>
                <w:rFonts w:ascii="Arial" w:hAnsi="Arial" w:cs="Arial"/>
                <w:bCs/>
                <w:sz w:val="24"/>
                <w:szCs w:val="24"/>
              </w:rPr>
              <w:t>5120,9</w:t>
            </w:r>
            <w:r w:rsidR="00B2788B" w:rsidRPr="002A01F8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 w:rsidR="008C2B55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тыс. рублей;</w:t>
            </w:r>
          </w:p>
          <w:p w:rsidR="008C2B55" w:rsidRPr="002A01F8" w:rsidRDefault="0080766D" w:rsidP="005B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2020</w:t>
            </w:r>
            <w:r w:rsidR="00915BA1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году</w:t>
            </w:r>
            <w:r w:rsidR="002B2EA6" w:rsidRPr="002A01F8">
              <w:rPr>
                <w:rFonts w:ascii="Arial" w:hAnsi="Arial" w:cs="Arial"/>
                <w:bCs/>
                <w:sz w:val="24"/>
                <w:szCs w:val="24"/>
              </w:rPr>
              <w:t>-5120,9</w:t>
            </w:r>
            <w:r w:rsidR="00B2788B" w:rsidRPr="002A01F8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 w:rsidR="008C2B55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="00266DB8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C2B55" w:rsidRPr="002A01F8">
              <w:rPr>
                <w:rFonts w:ascii="Arial" w:hAnsi="Arial" w:cs="Arial"/>
                <w:bCs/>
                <w:sz w:val="24"/>
                <w:szCs w:val="24"/>
              </w:rPr>
              <w:t>рублей</w:t>
            </w:r>
            <w:r w:rsidR="00160B8E" w:rsidRPr="002A01F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D45CA" w:rsidRPr="002A01F8" w:rsidRDefault="0080766D" w:rsidP="005B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2021</w:t>
            </w:r>
            <w:r w:rsidR="009D45CA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году-</w:t>
            </w:r>
            <w:r w:rsidR="002B2EA6" w:rsidRPr="002A01F8">
              <w:rPr>
                <w:rFonts w:ascii="Arial" w:hAnsi="Arial" w:cs="Arial"/>
                <w:bCs/>
                <w:sz w:val="24"/>
                <w:szCs w:val="24"/>
              </w:rPr>
              <w:t>5120,9</w:t>
            </w:r>
            <w:r w:rsidR="00B2788B" w:rsidRPr="002A01F8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 w:rsidR="009D45CA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тыс. рублей.</w:t>
            </w:r>
          </w:p>
          <w:p w:rsidR="006B5FBF" w:rsidRPr="002A01F8" w:rsidRDefault="006B5FBF" w:rsidP="006B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за счет средств федерального бюджета 342,60850 тыс. рублей;</w:t>
            </w:r>
          </w:p>
          <w:p w:rsidR="006B5FBF" w:rsidRPr="002A01F8" w:rsidRDefault="006B5FBF" w:rsidP="006B5FBF">
            <w:pPr>
              <w:widowControl w:val="0"/>
              <w:tabs>
                <w:tab w:val="left" w:pos="8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том числе по годам:</w:t>
            </w:r>
          </w:p>
          <w:p w:rsidR="006B5FBF" w:rsidRPr="002A01F8" w:rsidRDefault="006B5FBF" w:rsidP="006B5FBF">
            <w:pPr>
              <w:widowControl w:val="0"/>
              <w:tabs>
                <w:tab w:val="left" w:pos="1716"/>
                <w:tab w:val="left" w:pos="19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2014 году – 229,00000тыс. рублей;</w:t>
            </w:r>
          </w:p>
          <w:p w:rsidR="006B5FBF" w:rsidRPr="002A01F8" w:rsidRDefault="006B5FBF" w:rsidP="006B5FBF">
            <w:pPr>
              <w:widowControl w:val="0"/>
              <w:tabs>
                <w:tab w:val="left" w:pos="1716"/>
                <w:tab w:val="left" w:pos="19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2015 году – 68,58222 тыс. рублей;</w:t>
            </w:r>
          </w:p>
          <w:p w:rsidR="006B5FBF" w:rsidRPr="002A01F8" w:rsidRDefault="006B5FBF" w:rsidP="006B5FBF">
            <w:pPr>
              <w:widowControl w:val="0"/>
              <w:tabs>
                <w:tab w:val="left" w:pos="1716"/>
                <w:tab w:val="left" w:pos="19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2016 году – 37,52842 тыс. рублей;</w:t>
            </w:r>
          </w:p>
          <w:p w:rsidR="006B5FBF" w:rsidRPr="002A01F8" w:rsidRDefault="006B5FBF" w:rsidP="00E22824">
            <w:pPr>
              <w:widowControl w:val="0"/>
              <w:tabs>
                <w:tab w:val="left" w:pos="1716"/>
                <w:tab w:val="left" w:pos="19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2017 году – 7,49786 тыс. рублей.</w:t>
            </w:r>
          </w:p>
          <w:p w:rsidR="008C2B55" w:rsidRPr="002A01F8" w:rsidRDefault="00160B8E" w:rsidP="005B1A54">
            <w:pPr>
              <w:widowControl w:val="0"/>
              <w:tabs>
                <w:tab w:val="left" w:pos="8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 xml:space="preserve">за счет </w:t>
            </w:r>
            <w:r w:rsidR="008C2B55" w:rsidRPr="002A01F8">
              <w:rPr>
                <w:rFonts w:ascii="Arial" w:hAnsi="Arial" w:cs="Arial"/>
                <w:bCs/>
                <w:sz w:val="24"/>
                <w:szCs w:val="24"/>
              </w:rPr>
              <w:t>средс</w:t>
            </w:r>
            <w:r w:rsidRPr="002A01F8">
              <w:rPr>
                <w:rFonts w:ascii="Arial" w:hAnsi="Arial" w:cs="Arial"/>
                <w:bCs/>
                <w:sz w:val="24"/>
                <w:szCs w:val="24"/>
              </w:rPr>
              <w:t>тв</w:t>
            </w:r>
            <w:r w:rsidR="00EB75F2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краевого бюджета </w:t>
            </w:r>
            <w:r w:rsidR="002B2EA6" w:rsidRPr="002A01F8">
              <w:rPr>
                <w:rFonts w:ascii="Arial" w:hAnsi="Arial" w:cs="Arial"/>
                <w:bCs/>
                <w:sz w:val="24"/>
                <w:szCs w:val="24"/>
              </w:rPr>
              <w:t>46784,70225</w:t>
            </w:r>
            <w:r w:rsidR="001A7D69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C2B55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</w:t>
            </w:r>
          </w:p>
          <w:p w:rsidR="008C2B55" w:rsidRPr="002A01F8" w:rsidRDefault="008C2B55" w:rsidP="005B1A54">
            <w:pPr>
              <w:widowControl w:val="0"/>
              <w:tabs>
                <w:tab w:val="left" w:pos="8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том числе по годам:</w:t>
            </w:r>
          </w:p>
          <w:p w:rsidR="006B5FBF" w:rsidRPr="002A01F8" w:rsidRDefault="006B5FBF" w:rsidP="006B5FBF">
            <w:pPr>
              <w:widowControl w:val="0"/>
              <w:tabs>
                <w:tab w:val="left" w:pos="1716"/>
                <w:tab w:val="left" w:pos="19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2014 году – 3545,69215 тыс. рублей;</w:t>
            </w:r>
          </w:p>
          <w:p w:rsidR="006B5FBF" w:rsidRPr="002A01F8" w:rsidRDefault="006B5FBF" w:rsidP="006B5FBF">
            <w:pPr>
              <w:widowControl w:val="0"/>
              <w:tabs>
                <w:tab w:val="left" w:pos="1716"/>
                <w:tab w:val="left" w:pos="19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2015 году – 3694,78241 тыс. рублей;</w:t>
            </w:r>
          </w:p>
          <w:p w:rsidR="006B5FBF" w:rsidRPr="002A01F8" w:rsidRDefault="006B5FBF" w:rsidP="006B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в 2016 году – 3609,12718 тыс. рублей; </w:t>
            </w:r>
          </w:p>
          <w:p w:rsidR="006B5FBF" w:rsidRPr="002A01F8" w:rsidRDefault="006B5FBF" w:rsidP="006B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 xml:space="preserve">в 2017 году -  3973,01551 тыс. рублей; </w:t>
            </w:r>
          </w:p>
          <w:p w:rsidR="006B5FBF" w:rsidRPr="002A01F8" w:rsidRDefault="006B5FBF" w:rsidP="005B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 xml:space="preserve">в 2018 году - </w:t>
            </w:r>
            <w:r w:rsidR="002B2EA6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16599,3</w:t>
            </w:r>
            <w:r w:rsidRPr="002A01F8">
              <w:rPr>
                <w:rFonts w:ascii="Arial" w:hAnsi="Arial" w:cs="Arial"/>
                <w:bCs/>
                <w:sz w:val="24"/>
                <w:szCs w:val="24"/>
              </w:rPr>
              <w:t>8500</w:t>
            </w:r>
            <w:r w:rsidR="002A01F8">
              <w:rPr>
                <w:rFonts w:ascii="Arial" w:hAnsi="Arial" w:cs="Arial"/>
                <w:bCs/>
                <w:sz w:val="24"/>
                <w:szCs w:val="24"/>
              </w:rPr>
              <w:t xml:space="preserve"> тыс. рублей.</w:t>
            </w:r>
          </w:p>
          <w:p w:rsidR="008C2B55" w:rsidRPr="002A01F8" w:rsidRDefault="008C2B55" w:rsidP="005B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201</w:t>
            </w:r>
            <w:r w:rsidR="002A1A5E" w:rsidRPr="002A01F8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824D0C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году -</w:t>
            </w:r>
            <w:r w:rsidR="00704C61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0146C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B2EA6" w:rsidRPr="002A01F8">
              <w:rPr>
                <w:rFonts w:ascii="Arial" w:hAnsi="Arial" w:cs="Arial"/>
                <w:bCs/>
                <w:sz w:val="24"/>
                <w:szCs w:val="24"/>
              </w:rPr>
              <w:t>5120,9</w:t>
            </w:r>
            <w:r w:rsidR="00FD0C6F" w:rsidRPr="002A01F8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 w:rsidR="002A01F8">
              <w:rPr>
                <w:rFonts w:ascii="Arial" w:hAnsi="Arial" w:cs="Arial"/>
                <w:bCs/>
                <w:sz w:val="24"/>
                <w:szCs w:val="24"/>
              </w:rPr>
              <w:t xml:space="preserve"> тыс. рублей.</w:t>
            </w:r>
          </w:p>
          <w:p w:rsidR="00EB75F2" w:rsidRPr="002A01F8" w:rsidRDefault="002A1A5E" w:rsidP="005B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2020</w:t>
            </w:r>
            <w:r w:rsidR="00824D0C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году -</w:t>
            </w:r>
            <w:r w:rsidR="001A7D69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04C61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B2EA6" w:rsidRPr="002A01F8">
              <w:rPr>
                <w:rFonts w:ascii="Arial" w:hAnsi="Arial" w:cs="Arial"/>
                <w:bCs/>
                <w:sz w:val="24"/>
                <w:szCs w:val="24"/>
              </w:rPr>
              <w:t>5120,9</w:t>
            </w:r>
            <w:r w:rsidR="00FD0C6F" w:rsidRPr="002A01F8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 w:rsidR="002A01F8">
              <w:rPr>
                <w:rFonts w:ascii="Arial" w:hAnsi="Arial" w:cs="Arial"/>
                <w:bCs/>
                <w:sz w:val="24"/>
                <w:szCs w:val="24"/>
              </w:rPr>
              <w:t xml:space="preserve"> тыс. рублей.</w:t>
            </w:r>
          </w:p>
          <w:p w:rsidR="009D45CA" w:rsidRPr="002A01F8" w:rsidRDefault="002A1A5E" w:rsidP="005B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2021</w:t>
            </w:r>
            <w:r w:rsidR="009D45CA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году -  </w:t>
            </w:r>
            <w:r w:rsidR="002B2EA6" w:rsidRPr="002A01F8">
              <w:rPr>
                <w:rFonts w:ascii="Arial" w:hAnsi="Arial" w:cs="Arial"/>
                <w:bCs/>
                <w:sz w:val="24"/>
                <w:szCs w:val="24"/>
              </w:rPr>
              <w:t>5120,9</w:t>
            </w:r>
            <w:r w:rsidR="00FD0C6F" w:rsidRPr="002A01F8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 w:rsidR="002A01F8">
              <w:rPr>
                <w:rFonts w:ascii="Arial" w:hAnsi="Arial" w:cs="Arial"/>
                <w:bCs/>
                <w:sz w:val="24"/>
                <w:szCs w:val="24"/>
              </w:rPr>
              <w:t xml:space="preserve"> тыс. рублей.</w:t>
            </w:r>
          </w:p>
          <w:p w:rsidR="006B5FBF" w:rsidRPr="002A01F8" w:rsidRDefault="006B5FBF" w:rsidP="006B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средства районного бюджета 138,34621 тыс. рублей,</w:t>
            </w:r>
            <w:r w:rsidRPr="002A01F8">
              <w:rPr>
                <w:rFonts w:ascii="Arial" w:hAnsi="Arial" w:cs="Arial"/>
                <w:bCs/>
                <w:sz w:val="24"/>
                <w:szCs w:val="24"/>
              </w:rPr>
              <w:br/>
              <w:t>в том числе по годам:</w:t>
            </w:r>
          </w:p>
          <w:p w:rsidR="006B5FBF" w:rsidRPr="002A01F8" w:rsidRDefault="006B5FBF" w:rsidP="006B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2014 году – 1,66751 тыс. рублей;</w:t>
            </w:r>
          </w:p>
          <w:p w:rsidR="006B5FBF" w:rsidRPr="002A01F8" w:rsidRDefault="006B5FBF" w:rsidP="006B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2015 году – 1,38870 тыс. рублей;</w:t>
            </w:r>
          </w:p>
          <w:p w:rsidR="006B5FBF" w:rsidRPr="002A01F8" w:rsidRDefault="006B5FBF" w:rsidP="006B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2018 году – 135,29000 тыс. рублей.</w:t>
            </w:r>
          </w:p>
          <w:p w:rsidR="008C2B55" w:rsidRPr="002A01F8" w:rsidRDefault="008C2B55" w:rsidP="006B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77C3" w:rsidRPr="002A01F8" w:rsidRDefault="005C77C3" w:rsidP="008C2B55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FF69F1" w:rsidRPr="002A01F8" w:rsidRDefault="00FF69F1" w:rsidP="00FF69F1">
      <w:pPr>
        <w:pStyle w:val="a5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2.Характеристика</w:t>
      </w:r>
    </w:p>
    <w:p w:rsidR="00183B45" w:rsidRPr="002A01F8" w:rsidRDefault="00183B45" w:rsidP="00183B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текущего состояния  сферы сельского хозяйства с указанием основных показателей социально-экономического развития</w:t>
      </w:r>
      <w:r w:rsidR="00E03D2D" w:rsidRPr="002A01F8">
        <w:rPr>
          <w:rFonts w:ascii="Arial" w:hAnsi="Arial" w:cs="Arial"/>
          <w:sz w:val="24"/>
          <w:szCs w:val="24"/>
        </w:rPr>
        <w:t xml:space="preserve"> </w:t>
      </w:r>
      <w:r w:rsidRPr="002A01F8">
        <w:rPr>
          <w:rFonts w:ascii="Arial" w:hAnsi="Arial" w:cs="Arial"/>
          <w:sz w:val="24"/>
          <w:szCs w:val="24"/>
        </w:rPr>
        <w:t xml:space="preserve"> Емельяновского района;</w:t>
      </w:r>
    </w:p>
    <w:p w:rsidR="00FF69F1" w:rsidRPr="002A01F8" w:rsidRDefault="00FF69F1" w:rsidP="00FF69F1">
      <w:pPr>
        <w:spacing w:after="0"/>
        <w:ind w:firstLine="708"/>
        <w:jc w:val="center"/>
        <w:rPr>
          <w:rFonts w:ascii="Arial" w:hAnsi="Arial" w:cs="Arial"/>
          <w:bCs/>
          <w:sz w:val="24"/>
          <w:szCs w:val="24"/>
        </w:rPr>
      </w:pPr>
    </w:p>
    <w:p w:rsidR="00FF69F1" w:rsidRPr="002A01F8" w:rsidRDefault="00FF69F1" w:rsidP="00CB1B94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Н</w:t>
      </w:r>
      <w:r w:rsidR="00E9036A" w:rsidRPr="002A01F8">
        <w:rPr>
          <w:rFonts w:ascii="Arial" w:hAnsi="Arial" w:cs="Arial"/>
          <w:sz w:val="24"/>
          <w:szCs w:val="24"/>
        </w:rPr>
        <w:t>а территории рай</w:t>
      </w:r>
      <w:r w:rsidR="00B943C8" w:rsidRPr="002A01F8">
        <w:rPr>
          <w:rFonts w:ascii="Arial" w:hAnsi="Arial" w:cs="Arial"/>
          <w:sz w:val="24"/>
          <w:szCs w:val="24"/>
        </w:rPr>
        <w:t>она действует 75</w:t>
      </w:r>
      <w:r w:rsidR="004C1F56" w:rsidRPr="002A01F8">
        <w:rPr>
          <w:rFonts w:ascii="Arial" w:hAnsi="Arial" w:cs="Arial"/>
          <w:sz w:val="24"/>
          <w:szCs w:val="24"/>
        </w:rPr>
        <w:t xml:space="preserve">  предприятия, занятых</w:t>
      </w:r>
      <w:r w:rsidRPr="002A01F8">
        <w:rPr>
          <w:rFonts w:ascii="Arial" w:hAnsi="Arial" w:cs="Arial"/>
          <w:sz w:val="24"/>
          <w:szCs w:val="24"/>
        </w:rPr>
        <w:t xml:space="preserve"> производством </w:t>
      </w:r>
      <w:r w:rsidR="00B66812" w:rsidRPr="002A01F8">
        <w:rPr>
          <w:rFonts w:ascii="Arial" w:hAnsi="Arial" w:cs="Arial"/>
          <w:sz w:val="24"/>
          <w:szCs w:val="24"/>
        </w:rPr>
        <w:t xml:space="preserve">сельскохозяйственной продукции, </w:t>
      </w:r>
      <w:r w:rsidRPr="002A01F8">
        <w:rPr>
          <w:rFonts w:ascii="Arial" w:hAnsi="Arial" w:cs="Arial"/>
          <w:sz w:val="24"/>
          <w:szCs w:val="24"/>
        </w:rPr>
        <w:t>состоящее на самостоятельном балансе.</w:t>
      </w:r>
    </w:p>
    <w:p w:rsidR="00FF69F1" w:rsidRPr="002A01F8" w:rsidRDefault="00FF69F1" w:rsidP="00CB1B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Перечень крупнейших сельскохозяйственных предприятий:</w:t>
      </w:r>
    </w:p>
    <w:p w:rsidR="00FF69F1" w:rsidRPr="002A01F8" w:rsidRDefault="00FF69F1" w:rsidP="00CB1B94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ОАО «Птицефабрика «Заря» специализируется на производстве яйца и продукция птицеводства;</w:t>
      </w:r>
    </w:p>
    <w:p w:rsidR="00FF69F1" w:rsidRPr="002A01F8" w:rsidRDefault="00FF69F1" w:rsidP="00CB1B94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ООО «Емельяновское» - основные направления деятельности: производство</w:t>
      </w:r>
      <w:r w:rsidR="002A01F8">
        <w:rPr>
          <w:rFonts w:ascii="Arial" w:hAnsi="Arial" w:cs="Arial"/>
          <w:sz w:val="24"/>
          <w:szCs w:val="24"/>
        </w:rPr>
        <w:t xml:space="preserve"> зерна, молочное  скотоводство;</w:t>
      </w:r>
    </w:p>
    <w:p w:rsidR="00FF69F1" w:rsidRPr="002A01F8" w:rsidRDefault="00CE0127" w:rsidP="00CB1B9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Количество прибыльных сельскохозяйственных организаций в общем их</w:t>
      </w:r>
      <w:r w:rsidR="00B130F1" w:rsidRPr="002A01F8">
        <w:rPr>
          <w:rFonts w:ascii="Arial" w:hAnsi="Arial" w:cs="Arial"/>
          <w:sz w:val="24"/>
          <w:szCs w:val="24"/>
        </w:rPr>
        <w:t xml:space="preserve"> числе  </w:t>
      </w:r>
      <w:r w:rsidR="00FF69F1" w:rsidRPr="002A01F8">
        <w:rPr>
          <w:rFonts w:ascii="Arial" w:hAnsi="Arial" w:cs="Arial"/>
          <w:sz w:val="24"/>
          <w:szCs w:val="24"/>
        </w:rPr>
        <w:t>в 2015 году</w:t>
      </w:r>
      <w:r w:rsidRPr="002A01F8">
        <w:rPr>
          <w:rFonts w:ascii="Arial" w:hAnsi="Arial" w:cs="Arial"/>
          <w:sz w:val="24"/>
          <w:szCs w:val="24"/>
        </w:rPr>
        <w:t>- 11</w:t>
      </w:r>
      <w:r w:rsidR="00FF69F1" w:rsidRPr="002A01F8">
        <w:rPr>
          <w:rFonts w:ascii="Arial" w:hAnsi="Arial" w:cs="Arial"/>
          <w:sz w:val="24"/>
          <w:szCs w:val="24"/>
        </w:rPr>
        <w:t xml:space="preserve"> </w:t>
      </w:r>
      <w:r w:rsidRPr="002A01F8">
        <w:rPr>
          <w:rFonts w:ascii="Arial" w:hAnsi="Arial" w:cs="Arial"/>
          <w:sz w:val="24"/>
          <w:szCs w:val="24"/>
        </w:rPr>
        <w:t>(</w:t>
      </w:r>
      <w:r w:rsidR="00FF69F1" w:rsidRPr="002A01F8">
        <w:rPr>
          <w:rFonts w:ascii="Arial" w:hAnsi="Arial" w:cs="Arial"/>
          <w:sz w:val="24"/>
          <w:szCs w:val="24"/>
        </w:rPr>
        <w:t>57,89%</w:t>
      </w:r>
      <w:r w:rsidRPr="002A01F8">
        <w:rPr>
          <w:rFonts w:ascii="Arial" w:hAnsi="Arial" w:cs="Arial"/>
          <w:sz w:val="24"/>
          <w:szCs w:val="24"/>
        </w:rPr>
        <w:t>)</w:t>
      </w:r>
      <w:r w:rsidR="00B130F1" w:rsidRPr="002A01F8">
        <w:rPr>
          <w:rFonts w:ascii="Arial" w:hAnsi="Arial" w:cs="Arial"/>
          <w:sz w:val="24"/>
          <w:szCs w:val="24"/>
        </w:rPr>
        <w:t xml:space="preserve">, в 2016 году- </w:t>
      </w:r>
      <w:r w:rsidR="004F5E77" w:rsidRPr="002A01F8">
        <w:rPr>
          <w:rFonts w:ascii="Arial" w:hAnsi="Arial" w:cs="Arial"/>
          <w:sz w:val="24"/>
          <w:szCs w:val="24"/>
        </w:rPr>
        <w:t>14</w:t>
      </w:r>
      <w:r w:rsidR="00B130F1" w:rsidRPr="002A01F8">
        <w:rPr>
          <w:rFonts w:ascii="Arial" w:hAnsi="Arial" w:cs="Arial"/>
          <w:sz w:val="24"/>
          <w:szCs w:val="24"/>
        </w:rPr>
        <w:t xml:space="preserve"> </w:t>
      </w:r>
      <w:r w:rsidR="004020A0" w:rsidRPr="002A01F8">
        <w:rPr>
          <w:rFonts w:ascii="Arial" w:hAnsi="Arial" w:cs="Arial"/>
          <w:sz w:val="24"/>
          <w:szCs w:val="24"/>
        </w:rPr>
        <w:t>(77,</w:t>
      </w:r>
      <w:r w:rsidR="004F5E77" w:rsidRPr="002A01F8">
        <w:rPr>
          <w:rFonts w:ascii="Arial" w:hAnsi="Arial" w:cs="Arial"/>
          <w:sz w:val="24"/>
          <w:szCs w:val="24"/>
        </w:rPr>
        <w:t>77</w:t>
      </w:r>
      <w:r w:rsidR="00B943C8" w:rsidRPr="002A01F8">
        <w:rPr>
          <w:rFonts w:ascii="Arial" w:hAnsi="Arial" w:cs="Arial"/>
          <w:sz w:val="24"/>
          <w:szCs w:val="24"/>
        </w:rPr>
        <w:t>%), в 2017 году-</w:t>
      </w:r>
      <w:r w:rsidR="006A2CD0" w:rsidRPr="002A01F8">
        <w:rPr>
          <w:rFonts w:ascii="Arial" w:hAnsi="Arial" w:cs="Arial"/>
          <w:sz w:val="24"/>
          <w:szCs w:val="24"/>
        </w:rPr>
        <w:t>10(71,4</w:t>
      </w:r>
      <w:r w:rsidR="00B943C8" w:rsidRPr="002A01F8">
        <w:rPr>
          <w:rFonts w:ascii="Arial" w:hAnsi="Arial" w:cs="Arial"/>
          <w:sz w:val="24"/>
          <w:szCs w:val="24"/>
        </w:rPr>
        <w:t xml:space="preserve"> %),</w:t>
      </w:r>
    </w:p>
    <w:p w:rsidR="00390784" w:rsidRPr="002A01F8" w:rsidRDefault="00FF69F1" w:rsidP="006C6223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Объем отгруженных товаров собственного производства, выполненных работ и услуг собственными силами - РАЗДЕЛ А-01: Сельское хозяйство, охота и </w:t>
      </w:r>
      <w:r w:rsidR="00CE0127" w:rsidRPr="002A01F8">
        <w:rPr>
          <w:rFonts w:ascii="Arial" w:hAnsi="Arial" w:cs="Arial"/>
          <w:sz w:val="24"/>
          <w:szCs w:val="24"/>
        </w:rPr>
        <w:t>ус</w:t>
      </w:r>
      <w:r w:rsidR="00882718" w:rsidRPr="002A01F8">
        <w:rPr>
          <w:rFonts w:ascii="Arial" w:hAnsi="Arial" w:cs="Arial"/>
          <w:sz w:val="24"/>
          <w:szCs w:val="24"/>
        </w:rPr>
        <w:t>луг в этих областях</w:t>
      </w:r>
      <w:r w:rsidR="002C1A65" w:rsidRPr="002A01F8">
        <w:rPr>
          <w:rFonts w:ascii="Arial" w:hAnsi="Arial" w:cs="Arial"/>
          <w:sz w:val="24"/>
          <w:szCs w:val="24"/>
        </w:rPr>
        <w:t xml:space="preserve"> в 2015</w:t>
      </w:r>
      <w:r w:rsidR="00CE0127" w:rsidRPr="002A01F8">
        <w:rPr>
          <w:rFonts w:ascii="Arial" w:hAnsi="Arial" w:cs="Arial"/>
          <w:sz w:val="24"/>
          <w:szCs w:val="24"/>
        </w:rPr>
        <w:t xml:space="preserve"> го</w:t>
      </w:r>
      <w:r w:rsidR="00D13CA8" w:rsidRPr="002A01F8">
        <w:rPr>
          <w:rFonts w:ascii="Arial" w:hAnsi="Arial" w:cs="Arial"/>
          <w:sz w:val="24"/>
          <w:szCs w:val="24"/>
        </w:rPr>
        <w:t>ду- 1945270 тыс. руб. (темп</w:t>
      </w:r>
      <w:r w:rsidR="002C1A65" w:rsidRPr="002A01F8">
        <w:rPr>
          <w:rFonts w:ascii="Arial" w:hAnsi="Arial" w:cs="Arial"/>
          <w:sz w:val="24"/>
          <w:szCs w:val="24"/>
        </w:rPr>
        <w:t xml:space="preserve"> производства 109,8%), в  2016</w:t>
      </w:r>
      <w:r w:rsidR="00882718" w:rsidRPr="002A01F8">
        <w:rPr>
          <w:rFonts w:ascii="Arial" w:hAnsi="Arial" w:cs="Arial"/>
          <w:sz w:val="24"/>
          <w:szCs w:val="24"/>
        </w:rPr>
        <w:t xml:space="preserve"> году -</w:t>
      </w:r>
      <w:r w:rsidR="00581740" w:rsidRPr="002A01F8">
        <w:rPr>
          <w:rFonts w:ascii="Arial" w:hAnsi="Arial" w:cs="Arial"/>
          <w:sz w:val="24"/>
          <w:szCs w:val="24"/>
        </w:rPr>
        <w:t xml:space="preserve"> 1982068</w:t>
      </w:r>
      <w:r w:rsidRPr="002A01F8">
        <w:rPr>
          <w:rFonts w:ascii="Arial" w:hAnsi="Arial" w:cs="Arial"/>
          <w:sz w:val="24"/>
          <w:szCs w:val="24"/>
        </w:rPr>
        <w:t xml:space="preserve"> тыс. ру</w:t>
      </w:r>
      <w:r w:rsidR="00D13CA8" w:rsidRPr="002A01F8">
        <w:rPr>
          <w:rFonts w:ascii="Arial" w:hAnsi="Arial" w:cs="Arial"/>
          <w:sz w:val="24"/>
          <w:szCs w:val="24"/>
        </w:rPr>
        <w:t>б. (индекс роста</w:t>
      </w:r>
      <w:r w:rsidR="000A5A58" w:rsidRPr="002A01F8">
        <w:rPr>
          <w:rFonts w:ascii="Arial" w:hAnsi="Arial" w:cs="Arial"/>
          <w:sz w:val="24"/>
          <w:szCs w:val="24"/>
        </w:rPr>
        <w:t xml:space="preserve"> 133,4</w:t>
      </w:r>
      <w:r w:rsidR="00DF1DA6" w:rsidRPr="002A01F8">
        <w:rPr>
          <w:rFonts w:ascii="Arial" w:hAnsi="Arial" w:cs="Arial"/>
          <w:sz w:val="24"/>
          <w:szCs w:val="24"/>
        </w:rPr>
        <w:t>%),</w:t>
      </w:r>
      <w:r w:rsidRPr="002A01F8">
        <w:rPr>
          <w:rFonts w:ascii="Arial" w:hAnsi="Arial" w:cs="Arial"/>
          <w:sz w:val="24"/>
          <w:szCs w:val="24"/>
        </w:rPr>
        <w:t xml:space="preserve"> </w:t>
      </w:r>
      <w:r w:rsidR="00672AF7" w:rsidRPr="002A01F8">
        <w:rPr>
          <w:rFonts w:ascii="Arial" w:hAnsi="Arial" w:cs="Arial"/>
          <w:sz w:val="24"/>
          <w:szCs w:val="24"/>
        </w:rPr>
        <w:t>В прогнозном периоде  к 2021</w:t>
      </w:r>
      <w:r w:rsidR="00390784" w:rsidRPr="002A01F8">
        <w:rPr>
          <w:rFonts w:ascii="Arial" w:hAnsi="Arial" w:cs="Arial"/>
          <w:sz w:val="24"/>
          <w:szCs w:val="24"/>
        </w:rPr>
        <w:t xml:space="preserve">  году планируется отгрузить товаров собственного производства  </w:t>
      </w:r>
      <w:r w:rsidR="000A5A58" w:rsidRPr="002A01F8">
        <w:rPr>
          <w:rFonts w:ascii="Arial" w:hAnsi="Arial" w:cs="Arial"/>
          <w:sz w:val="24"/>
          <w:szCs w:val="24"/>
        </w:rPr>
        <w:t>на сумму 1476201</w:t>
      </w:r>
      <w:r w:rsidR="00390784" w:rsidRPr="002A01F8">
        <w:rPr>
          <w:rFonts w:ascii="Arial" w:hAnsi="Arial" w:cs="Arial"/>
          <w:sz w:val="24"/>
          <w:szCs w:val="24"/>
        </w:rPr>
        <w:t xml:space="preserve"> </w:t>
      </w:r>
      <w:r w:rsidR="00D13CA8" w:rsidRPr="002A01F8">
        <w:rPr>
          <w:rFonts w:ascii="Arial" w:hAnsi="Arial" w:cs="Arial"/>
          <w:sz w:val="24"/>
          <w:szCs w:val="24"/>
        </w:rPr>
        <w:t>тыс. руб. (темп роста</w:t>
      </w:r>
      <w:r w:rsidR="00390784" w:rsidRPr="002A01F8">
        <w:rPr>
          <w:rFonts w:ascii="Arial" w:hAnsi="Arial" w:cs="Arial"/>
          <w:sz w:val="24"/>
          <w:szCs w:val="24"/>
        </w:rPr>
        <w:t xml:space="preserve">  составит </w:t>
      </w:r>
      <w:r w:rsidR="000A5A58" w:rsidRPr="002A01F8">
        <w:rPr>
          <w:rFonts w:ascii="Arial" w:hAnsi="Arial" w:cs="Arial"/>
          <w:sz w:val="24"/>
          <w:szCs w:val="24"/>
        </w:rPr>
        <w:t xml:space="preserve">  2018 -  57,1%,  2</w:t>
      </w:r>
      <w:r w:rsidR="00AB0AD5" w:rsidRPr="002A01F8">
        <w:rPr>
          <w:rFonts w:ascii="Arial" w:hAnsi="Arial" w:cs="Arial"/>
          <w:sz w:val="24"/>
          <w:szCs w:val="24"/>
        </w:rPr>
        <w:t>019– 100,8%, 2020 – 101,0%, 2021</w:t>
      </w:r>
      <w:r w:rsidR="000A5A58" w:rsidRPr="002A01F8">
        <w:rPr>
          <w:rFonts w:ascii="Arial" w:hAnsi="Arial" w:cs="Arial"/>
          <w:sz w:val="24"/>
          <w:szCs w:val="24"/>
        </w:rPr>
        <w:t xml:space="preserve"> – 101,2</w:t>
      </w:r>
      <w:r w:rsidR="002A01F8">
        <w:rPr>
          <w:rFonts w:ascii="Arial" w:hAnsi="Arial" w:cs="Arial"/>
          <w:sz w:val="24"/>
          <w:szCs w:val="24"/>
        </w:rPr>
        <w:t>%).</w:t>
      </w:r>
    </w:p>
    <w:p w:rsidR="00390784" w:rsidRPr="002A01F8" w:rsidRDefault="00390784" w:rsidP="00B13E3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C6223" w:rsidRPr="002A01F8" w:rsidRDefault="00FF69F1" w:rsidP="00D12E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Объем произведенных товаров </w:t>
      </w:r>
      <w:r w:rsidR="00C2080D" w:rsidRPr="002A01F8">
        <w:rPr>
          <w:rFonts w:ascii="Arial" w:hAnsi="Arial" w:cs="Arial"/>
          <w:sz w:val="24"/>
          <w:szCs w:val="24"/>
        </w:rPr>
        <w:t>в хозяйствах всех категорий</w:t>
      </w:r>
      <w:r w:rsidR="00FE2ADC" w:rsidRPr="002A01F8">
        <w:rPr>
          <w:rFonts w:ascii="Arial" w:hAnsi="Arial" w:cs="Arial"/>
          <w:sz w:val="24"/>
          <w:szCs w:val="24"/>
        </w:rPr>
        <w:t xml:space="preserve">  в 2015</w:t>
      </w:r>
      <w:r w:rsidR="00A814DD" w:rsidRPr="002A01F8">
        <w:rPr>
          <w:rFonts w:ascii="Arial" w:hAnsi="Arial" w:cs="Arial"/>
          <w:sz w:val="24"/>
          <w:szCs w:val="24"/>
        </w:rPr>
        <w:t xml:space="preserve"> году</w:t>
      </w:r>
      <w:r w:rsidR="00672D9A" w:rsidRPr="002A01F8">
        <w:rPr>
          <w:rFonts w:ascii="Arial" w:hAnsi="Arial" w:cs="Arial"/>
          <w:sz w:val="24"/>
          <w:szCs w:val="24"/>
        </w:rPr>
        <w:t xml:space="preserve"> -</w:t>
      </w:r>
      <w:r w:rsidR="00A814DD" w:rsidRPr="002A01F8">
        <w:rPr>
          <w:rFonts w:ascii="Arial" w:hAnsi="Arial" w:cs="Arial"/>
          <w:sz w:val="24"/>
          <w:szCs w:val="24"/>
        </w:rPr>
        <w:t xml:space="preserve"> </w:t>
      </w:r>
      <w:r w:rsidR="00672D9A" w:rsidRPr="002A01F8">
        <w:rPr>
          <w:rFonts w:ascii="Arial" w:hAnsi="Arial" w:cs="Arial"/>
          <w:sz w:val="24"/>
          <w:szCs w:val="24"/>
        </w:rPr>
        <w:t>4762659</w:t>
      </w:r>
      <w:r w:rsidR="00A814DD" w:rsidRPr="002A01F8">
        <w:rPr>
          <w:rFonts w:ascii="Arial" w:hAnsi="Arial" w:cs="Arial"/>
          <w:sz w:val="24"/>
          <w:szCs w:val="24"/>
        </w:rPr>
        <w:t>тыс. руб.,</w:t>
      </w:r>
      <w:r w:rsidRPr="002A01F8">
        <w:rPr>
          <w:rFonts w:ascii="Arial" w:hAnsi="Arial" w:cs="Arial"/>
          <w:sz w:val="24"/>
          <w:szCs w:val="24"/>
        </w:rPr>
        <w:t xml:space="preserve"> </w:t>
      </w:r>
      <w:r w:rsidR="00FE2ADC" w:rsidRPr="002A01F8">
        <w:rPr>
          <w:rFonts w:ascii="Arial" w:hAnsi="Arial" w:cs="Arial"/>
          <w:sz w:val="24"/>
          <w:szCs w:val="24"/>
        </w:rPr>
        <w:t>в 2016</w:t>
      </w:r>
      <w:r w:rsidRPr="002A01F8">
        <w:rPr>
          <w:rFonts w:ascii="Arial" w:hAnsi="Arial" w:cs="Arial"/>
          <w:sz w:val="24"/>
          <w:szCs w:val="24"/>
        </w:rPr>
        <w:t xml:space="preserve">году </w:t>
      </w:r>
      <w:r w:rsidR="00CD5D32" w:rsidRPr="002A01F8">
        <w:rPr>
          <w:rFonts w:ascii="Arial" w:hAnsi="Arial" w:cs="Arial"/>
          <w:sz w:val="24"/>
          <w:szCs w:val="24"/>
        </w:rPr>
        <w:t>составил 5924343</w:t>
      </w:r>
      <w:r w:rsidRPr="002A01F8">
        <w:rPr>
          <w:rFonts w:ascii="Arial" w:hAnsi="Arial" w:cs="Arial"/>
          <w:sz w:val="24"/>
          <w:szCs w:val="24"/>
        </w:rPr>
        <w:t xml:space="preserve"> тыс. руб., </w:t>
      </w:r>
      <w:r w:rsidR="00FE2ADC" w:rsidRPr="002A01F8">
        <w:rPr>
          <w:rFonts w:ascii="Arial" w:hAnsi="Arial" w:cs="Arial"/>
          <w:sz w:val="24"/>
          <w:szCs w:val="24"/>
        </w:rPr>
        <w:t>в 2017</w:t>
      </w:r>
      <w:r w:rsidR="006C6223" w:rsidRPr="002A01F8">
        <w:rPr>
          <w:rFonts w:ascii="Arial" w:hAnsi="Arial" w:cs="Arial"/>
          <w:sz w:val="24"/>
          <w:szCs w:val="24"/>
        </w:rPr>
        <w:t xml:space="preserve"> году составил </w:t>
      </w:r>
      <w:r w:rsidR="005D3255" w:rsidRPr="002A01F8">
        <w:rPr>
          <w:rFonts w:ascii="Arial" w:hAnsi="Arial" w:cs="Arial"/>
          <w:sz w:val="24"/>
          <w:szCs w:val="24"/>
        </w:rPr>
        <w:t>5499932</w:t>
      </w:r>
      <w:r w:rsidR="006C6223" w:rsidRPr="002A01F8">
        <w:rPr>
          <w:rFonts w:ascii="Arial" w:hAnsi="Arial" w:cs="Arial"/>
          <w:sz w:val="24"/>
          <w:szCs w:val="24"/>
        </w:rPr>
        <w:t xml:space="preserve"> тыс. руб., в том числе  </w:t>
      </w:r>
      <w:r w:rsidR="005D3255" w:rsidRPr="002A01F8">
        <w:rPr>
          <w:rFonts w:ascii="Arial" w:hAnsi="Arial" w:cs="Arial"/>
          <w:sz w:val="24"/>
          <w:szCs w:val="24"/>
        </w:rPr>
        <w:t>растениеводство – 2394188</w:t>
      </w:r>
      <w:r w:rsidR="006C6223" w:rsidRPr="002A01F8">
        <w:rPr>
          <w:rFonts w:ascii="Arial" w:hAnsi="Arial" w:cs="Arial"/>
          <w:sz w:val="24"/>
          <w:szCs w:val="24"/>
        </w:rPr>
        <w:t xml:space="preserve">тыс. руб., животноводство </w:t>
      </w:r>
      <w:r w:rsidR="005D3255" w:rsidRPr="002A01F8">
        <w:rPr>
          <w:rFonts w:ascii="Arial" w:hAnsi="Arial" w:cs="Arial"/>
          <w:sz w:val="24"/>
          <w:szCs w:val="24"/>
        </w:rPr>
        <w:t>–3105744</w:t>
      </w:r>
      <w:r w:rsidR="006C6223" w:rsidRPr="002A01F8">
        <w:rPr>
          <w:rFonts w:ascii="Arial" w:hAnsi="Arial" w:cs="Arial"/>
          <w:sz w:val="24"/>
          <w:szCs w:val="24"/>
        </w:rPr>
        <w:t xml:space="preserve"> тыс. руб. В прогнозном периоде планируется увеличение объ</w:t>
      </w:r>
      <w:r w:rsidR="00FE2ADC" w:rsidRPr="002A01F8">
        <w:rPr>
          <w:rFonts w:ascii="Arial" w:hAnsi="Arial" w:cs="Arial"/>
          <w:sz w:val="24"/>
          <w:szCs w:val="24"/>
        </w:rPr>
        <w:t>ема произведенных товаров в 2021</w:t>
      </w:r>
      <w:r w:rsidR="005D3255" w:rsidRPr="002A01F8">
        <w:rPr>
          <w:rFonts w:ascii="Arial" w:hAnsi="Arial" w:cs="Arial"/>
          <w:sz w:val="24"/>
          <w:szCs w:val="24"/>
        </w:rPr>
        <w:t xml:space="preserve"> на 502872</w:t>
      </w:r>
      <w:r w:rsidR="006C6223" w:rsidRPr="002A01F8">
        <w:rPr>
          <w:rFonts w:ascii="Arial" w:hAnsi="Arial" w:cs="Arial"/>
          <w:sz w:val="24"/>
          <w:szCs w:val="24"/>
        </w:rPr>
        <w:t xml:space="preserve"> тыс. руб., </w:t>
      </w:r>
      <w:r w:rsidR="00FE2ADC" w:rsidRPr="002A01F8">
        <w:rPr>
          <w:rFonts w:ascii="Arial" w:hAnsi="Arial" w:cs="Arial"/>
          <w:sz w:val="24"/>
          <w:szCs w:val="24"/>
        </w:rPr>
        <w:t>по сравнению с 2017</w:t>
      </w:r>
      <w:r w:rsidR="006C6223" w:rsidRPr="002A01F8">
        <w:rPr>
          <w:rFonts w:ascii="Arial" w:hAnsi="Arial" w:cs="Arial"/>
          <w:sz w:val="24"/>
          <w:szCs w:val="24"/>
        </w:rPr>
        <w:t xml:space="preserve"> годом</w:t>
      </w:r>
      <w:r w:rsidR="005D3255" w:rsidRPr="002A01F8">
        <w:rPr>
          <w:rFonts w:ascii="Arial" w:hAnsi="Arial" w:cs="Arial"/>
          <w:sz w:val="24"/>
          <w:szCs w:val="24"/>
        </w:rPr>
        <w:t>.</w:t>
      </w:r>
      <w:r w:rsidR="00581740" w:rsidRPr="002A01F8">
        <w:rPr>
          <w:rFonts w:ascii="Arial" w:hAnsi="Arial" w:cs="Arial"/>
          <w:sz w:val="24"/>
          <w:szCs w:val="24"/>
        </w:rPr>
        <w:t>(</w:t>
      </w:r>
      <w:r w:rsidR="005D3255" w:rsidRPr="002A01F8">
        <w:rPr>
          <w:rFonts w:ascii="Arial" w:hAnsi="Arial" w:cs="Arial"/>
          <w:sz w:val="24"/>
          <w:szCs w:val="24"/>
        </w:rPr>
        <w:t>2021 год-6002804</w:t>
      </w:r>
      <w:r w:rsidR="006C6223" w:rsidRPr="002A01F8">
        <w:rPr>
          <w:rFonts w:ascii="Arial" w:hAnsi="Arial" w:cs="Arial"/>
          <w:sz w:val="24"/>
          <w:szCs w:val="24"/>
        </w:rPr>
        <w:t xml:space="preserve"> тыс. руб.)</w:t>
      </w:r>
    </w:p>
    <w:p w:rsidR="006C6223" w:rsidRPr="002A01F8" w:rsidRDefault="006C6223" w:rsidP="00B13E3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F69F1" w:rsidRPr="002A01F8" w:rsidRDefault="00FF69F1" w:rsidP="00D12EA5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Увеличение производства сельскохозяйственной продукции будет осуществляться благодаря участию» в инвестиционном проекте и выходу на проектную мощность ОАО «Птицефабрика «Заря».</w:t>
      </w:r>
    </w:p>
    <w:p w:rsidR="00123211" w:rsidRPr="002A01F8" w:rsidRDefault="00FF69F1" w:rsidP="00D12E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Развитию сельского хозяйства способствуют меры государственной поддержки, направленные на развитие растениеводства, животноводства и кадровое обеспечение агропромышленного комплекса. Объем средств, выделяемых из </w:t>
      </w:r>
      <w:r w:rsidRPr="002A01F8">
        <w:rPr>
          <w:rFonts w:ascii="Arial" w:hAnsi="Arial" w:cs="Arial"/>
          <w:sz w:val="24"/>
          <w:szCs w:val="24"/>
        </w:rPr>
        <w:lastRenderedPageBreak/>
        <w:t xml:space="preserve">краевого бюджета по подразделу «Сельское хозяйство» составил </w:t>
      </w:r>
      <w:r w:rsidR="00123211" w:rsidRPr="002A01F8">
        <w:rPr>
          <w:rFonts w:ascii="Arial" w:hAnsi="Arial" w:cs="Arial"/>
          <w:sz w:val="24"/>
          <w:szCs w:val="24"/>
        </w:rPr>
        <w:t xml:space="preserve"> </w:t>
      </w:r>
      <w:r w:rsidR="00FE2ADC" w:rsidRPr="002A01F8">
        <w:rPr>
          <w:rFonts w:ascii="Arial" w:hAnsi="Arial" w:cs="Arial"/>
          <w:sz w:val="24"/>
          <w:szCs w:val="24"/>
        </w:rPr>
        <w:t>в 2017</w:t>
      </w:r>
      <w:r w:rsidR="00123211" w:rsidRPr="002A01F8">
        <w:rPr>
          <w:rFonts w:ascii="Arial" w:hAnsi="Arial" w:cs="Arial"/>
          <w:sz w:val="24"/>
          <w:szCs w:val="24"/>
        </w:rPr>
        <w:t xml:space="preserve"> году </w:t>
      </w:r>
      <w:r w:rsidR="00EC5BC0" w:rsidRPr="002A01F8">
        <w:rPr>
          <w:rFonts w:ascii="Arial" w:hAnsi="Arial" w:cs="Arial"/>
          <w:sz w:val="24"/>
          <w:szCs w:val="24"/>
        </w:rPr>
        <w:t>182278,9</w:t>
      </w:r>
      <w:r w:rsidR="00123211" w:rsidRPr="002A01F8">
        <w:rPr>
          <w:rFonts w:ascii="Arial" w:hAnsi="Arial" w:cs="Arial"/>
          <w:sz w:val="24"/>
          <w:szCs w:val="24"/>
        </w:rPr>
        <w:t xml:space="preserve"> тыс. рублей (</w:t>
      </w:r>
      <w:r w:rsidR="00EC5BC0" w:rsidRPr="002A01F8">
        <w:rPr>
          <w:rFonts w:ascii="Arial" w:hAnsi="Arial" w:cs="Arial"/>
          <w:sz w:val="24"/>
          <w:szCs w:val="24"/>
        </w:rPr>
        <w:t>92,4</w:t>
      </w:r>
      <w:r w:rsidR="00E6093D" w:rsidRPr="002A01F8">
        <w:rPr>
          <w:rFonts w:ascii="Arial" w:hAnsi="Arial" w:cs="Arial"/>
          <w:sz w:val="24"/>
          <w:szCs w:val="24"/>
        </w:rPr>
        <w:t>%</w:t>
      </w:r>
      <w:r w:rsidR="00123211" w:rsidRPr="002A01F8">
        <w:rPr>
          <w:rFonts w:ascii="Arial" w:hAnsi="Arial" w:cs="Arial"/>
          <w:sz w:val="24"/>
          <w:szCs w:val="24"/>
        </w:rPr>
        <w:t xml:space="preserve"> </w:t>
      </w:r>
      <w:r w:rsidR="00FE2ADC" w:rsidRPr="002A01F8">
        <w:rPr>
          <w:rFonts w:ascii="Arial" w:hAnsi="Arial" w:cs="Arial"/>
          <w:sz w:val="24"/>
          <w:szCs w:val="24"/>
        </w:rPr>
        <w:t>к 2016</w:t>
      </w:r>
      <w:r w:rsidR="00123211" w:rsidRPr="002A01F8">
        <w:rPr>
          <w:rFonts w:ascii="Arial" w:hAnsi="Arial" w:cs="Arial"/>
          <w:sz w:val="24"/>
          <w:szCs w:val="24"/>
        </w:rPr>
        <w:t xml:space="preserve"> году).</w:t>
      </w:r>
    </w:p>
    <w:p w:rsidR="003503D3" w:rsidRPr="002A01F8" w:rsidRDefault="003503D3" w:rsidP="00FF69F1">
      <w:pPr>
        <w:spacing w:after="0"/>
        <w:jc w:val="center"/>
        <w:rPr>
          <w:rFonts w:ascii="Arial" w:hAnsi="Arial" w:cs="Arial"/>
          <w:bCs/>
          <w:sz w:val="24"/>
          <w:szCs w:val="24"/>
          <w:highlight w:val="yellow"/>
        </w:rPr>
      </w:pPr>
    </w:p>
    <w:p w:rsidR="004565B5" w:rsidRPr="002A01F8" w:rsidRDefault="00FF69F1" w:rsidP="00FF69F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2A01F8">
        <w:rPr>
          <w:rFonts w:ascii="Arial" w:hAnsi="Arial" w:cs="Arial"/>
          <w:bCs/>
          <w:sz w:val="24"/>
          <w:szCs w:val="24"/>
        </w:rPr>
        <w:t>Растениеводство</w:t>
      </w:r>
    </w:p>
    <w:p w:rsidR="004565B5" w:rsidRPr="002A01F8" w:rsidRDefault="004565B5" w:rsidP="00FF69F1">
      <w:pPr>
        <w:spacing w:after="0"/>
        <w:jc w:val="center"/>
        <w:rPr>
          <w:rFonts w:ascii="Arial" w:hAnsi="Arial" w:cs="Arial"/>
          <w:bCs/>
          <w:sz w:val="24"/>
          <w:szCs w:val="24"/>
          <w:highlight w:val="yellow"/>
        </w:rPr>
      </w:pPr>
    </w:p>
    <w:p w:rsidR="00FE48A5" w:rsidRPr="002A01F8" w:rsidRDefault="00294A99" w:rsidP="00BC782E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Посевная площадь сельскохозяйственных культур</w:t>
      </w:r>
      <w:r w:rsidR="00FE2ADC" w:rsidRPr="002A01F8">
        <w:rPr>
          <w:rFonts w:ascii="Arial" w:hAnsi="Arial" w:cs="Arial"/>
          <w:sz w:val="24"/>
          <w:szCs w:val="24"/>
        </w:rPr>
        <w:t xml:space="preserve"> в 2016</w:t>
      </w:r>
      <w:r w:rsidR="008B0F57" w:rsidRPr="002A01F8">
        <w:rPr>
          <w:rFonts w:ascii="Arial" w:hAnsi="Arial" w:cs="Arial"/>
          <w:sz w:val="24"/>
          <w:szCs w:val="24"/>
        </w:rPr>
        <w:t xml:space="preserve"> году </w:t>
      </w:r>
      <w:r w:rsidR="0095088C" w:rsidRPr="002A01F8">
        <w:rPr>
          <w:rFonts w:ascii="Arial" w:hAnsi="Arial" w:cs="Arial"/>
          <w:sz w:val="24"/>
          <w:szCs w:val="24"/>
        </w:rPr>
        <w:t xml:space="preserve">составила </w:t>
      </w:r>
      <w:r w:rsidR="002E367E" w:rsidRPr="002A01F8">
        <w:rPr>
          <w:rFonts w:ascii="Arial" w:hAnsi="Arial" w:cs="Arial"/>
          <w:sz w:val="24"/>
          <w:szCs w:val="24"/>
        </w:rPr>
        <w:t>39809</w:t>
      </w:r>
      <w:r w:rsidR="008B0F57" w:rsidRPr="002A01F8">
        <w:rPr>
          <w:rFonts w:ascii="Arial" w:hAnsi="Arial" w:cs="Arial"/>
          <w:sz w:val="24"/>
          <w:szCs w:val="24"/>
        </w:rPr>
        <w:t>га</w:t>
      </w:r>
      <w:r w:rsidRPr="002A01F8">
        <w:rPr>
          <w:rFonts w:ascii="Arial" w:hAnsi="Arial" w:cs="Arial"/>
          <w:sz w:val="24"/>
          <w:szCs w:val="24"/>
        </w:rPr>
        <w:t>, в том числе</w:t>
      </w:r>
      <w:r w:rsidR="00D11EA7" w:rsidRPr="002A01F8">
        <w:rPr>
          <w:rFonts w:ascii="Arial" w:hAnsi="Arial" w:cs="Arial"/>
          <w:sz w:val="24"/>
          <w:szCs w:val="24"/>
        </w:rPr>
        <w:t xml:space="preserve"> </w:t>
      </w:r>
      <w:r w:rsidRPr="002A01F8">
        <w:rPr>
          <w:rFonts w:ascii="Arial" w:hAnsi="Arial" w:cs="Arial"/>
          <w:sz w:val="24"/>
          <w:szCs w:val="24"/>
        </w:rPr>
        <w:t>п</w:t>
      </w:r>
      <w:r w:rsidR="00BC259A" w:rsidRPr="002A01F8">
        <w:rPr>
          <w:rFonts w:ascii="Arial" w:hAnsi="Arial" w:cs="Arial"/>
          <w:sz w:val="24"/>
          <w:szCs w:val="24"/>
        </w:rPr>
        <w:t>осевн</w:t>
      </w:r>
      <w:r w:rsidR="008B0E2E" w:rsidRPr="002A01F8">
        <w:rPr>
          <w:rFonts w:ascii="Arial" w:hAnsi="Arial" w:cs="Arial"/>
          <w:sz w:val="24"/>
          <w:szCs w:val="24"/>
        </w:rPr>
        <w:t>ая площадь зерновых культур в хозяйствах всех категорий</w:t>
      </w:r>
      <w:r w:rsidR="00BC259A" w:rsidRPr="002A01F8">
        <w:rPr>
          <w:rFonts w:ascii="Arial" w:hAnsi="Arial" w:cs="Arial"/>
          <w:sz w:val="24"/>
          <w:szCs w:val="24"/>
        </w:rPr>
        <w:t xml:space="preserve"> ра</w:t>
      </w:r>
      <w:r w:rsidR="00FE2ADC" w:rsidRPr="002A01F8">
        <w:rPr>
          <w:rFonts w:ascii="Arial" w:hAnsi="Arial" w:cs="Arial"/>
          <w:sz w:val="24"/>
          <w:szCs w:val="24"/>
        </w:rPr>
        <w:t>йона в 2016</w:t>
      </w:r>
      <w:r w:rsidRPr="002A01F8">
        <w:rPr>
          <w:rFonts w:ascii="Arial" w:hAnsi="Arial" w:cs="Arial"/>
          <w:sz w:val="24"/>
          <w:szCs w:val="24"/>
        </w:rPr>
        <w:t xml:space="preserve"> году составила</w:t>
      </w:r>
      <w:r w:rsidR="002E367E" w:rsidRPr="002A01F8">
        <w:rPr>
          <w:rFonts w:ascii="Arial" w:hAnsi="Arial" w:cs="Arial"/>
          <w:sz w:val="24"/>
          <w:szCs w:val="24"/>
        </w:rPr>
        <w:t xml:space="preserve"> 21956</w:t>
      </w:r>
      <w:r w:rsidRPr="002A01F8">
        <w:rPr>
          <w:rFonts w:ascii="Arial" w:hAnsi="Arial" w:cs="Arial"/>
          <w:sz w:val="24"/>
          <w:szCs w:val="24"/>
        </w:rPr>
        <w:t xml:space="preserve"> </w:t>
      </w:r>
      <w:r w:rsidR="00BC259A" w:rsidRPr="002A01F8">
        <w:rPr>
          <w:rFonts w:ascii="Arial" w:hAnsi="Arial" w:cs="Arial"/>
          <w:sz w:val="24"/>
          <w:szCs w:val="24"/>
        </w:rPr>
        <w:t>га.</w:t>
      </w:r>
      <w:r w:rsidR="00FF69F1" w:rsidRPr="002A01F8">
        <w:rPr>
          <w:rFonts w:ascii="Arial" w:hAnsi="Arial" w:cs="Arial"/>
          <w:sz w:val="24"/>
          <w:szCs w:val="24"/>
        </w:rPr>
        <w:t xml:space="preserve"> </w:t>
      </w:r>
      <w:r w:rsidR="00F7036E" w:rsidRPr="002A01F8">
        <w:rPr>
          <w:rFonts w:ascii="Arial" w:hAnsi="Arial" w:cs="Arial"/>
          <w:sz w:val="24"/>
          <w:szCs w:val="24"/>
        </w:rPr>
        <w:t xml:space="preserve"> </w:t>
      </w:r>
      <w:r w:rsidR="00FF69F1" w:rsidRPr="002A01F8">
        <w:rPr>
          <w:rFonts w:ascii="Arial" w:hAnsi="Arial" w:cs="Arial"/>
          <w:sz w:val="24"/>
          <w:szCs w:val="24"/>
        </w:rPr>
        <w:t>Посевная площадь сел</w:t>
      </w:r>
      <w:r w:rsidR="00FE2ADC" w:rsidRPr="002A01F8">
        <w:rPr>
          <w:rFonts w:ascii="Arial" w:hAnsi="Arial" w:cs="Arial"/>
          <w:sz w:val="24"/>
          <w:szCs w:val="24"/>
        </w:rPr>
        <w:t>ьскохозяйственных культур в 2017</w:t>
      </w:r>
      <w:r w:rsidR="008B0F57" w:rsidRPr="002A01F8">
        <w:rPr>
          <w:rFonts w:ascii="Arial" w:hAnsi="Arial" w:cs="Arial"/>
          <w:sz w:val="24"/>
          <w:szCs w:val="24"/>
        </w:rPr>
        <w:t xml:space="preserve"> году составила </w:t>
      </w:r>
      <w:r w:rsidR="00AB0AD5" w:rsidRPr="002A01F8">
        <w:rPr>
          <w:rFonts w:ascii="Arial" w:hAnsi="Arial" w:cs="Arial"/>
          <w:sz w:val="24"/>
          <w:szCs w:val="24"/>
        </w:rPr>
        <w:t>33699</w:t>
      </w:r>
      <w:r w:rsidR="00FF69F1" w:rsidRPr="002A01F8">
        <w:rPr>
          <w:rFonts w:ascii="Arial" w:hAnsi="Arial" w:cs="Arial"/>
          <w:sz w:val="24"/>
          <w:szCs w:val="24"/>
        </w:rPr>
        <w:t>га,</w:t>
      </w:r>
      <w:r w:rsidR="0095088C" w:rsidRPr="002A01F8">
        <w:rPr>
          <w:rFonts w:ascii="Arial" w:hAnsi="Arial" w:cs="Arial"/>
          <w:sz w:val="24"/>
          <w:szCs w:val="24"/>
        </w:rPr>
        <w:t xml:space="preserve"> </w:t>
      </w:r>
      <w:r w:rsidRPr="002A01F8">
        <w:rPr>
          <w:rFonts w:ascii="Arial" w:hAnsi="Arial" w:cs="Arial"/>
          <w:sz w:val="24"/>
          <w:szCs w:val="24"/>
        </w:rPr>
        <w:t>в том числе посевная площадь зер</w:t>
      </w:r>
      <w:r w:rsidR="008B0E2E" w:rsidRPr="002A01F8">
        <w:rPr>
          <w:rFonts w:ascii="Arial" w:hAnsi="Arial" w:cs="Arial"/>
          <w:sz w:val="24"/>
          <w:szCs w:val="24"/>
        </w:rPr>
        <w:t>новых культур в хозяйствах всех категорий</w:t>
      </w:r>
      <w:r w:rsidR="00FE2ADC" w:rsidRPr="002A01F8">
        <w:rPr>
          <w:rFonts w:ascii="Arial" w:hAnsi="Arial" w:cs="Arial"/>
          <w:sz w:val="24"/>
          <w:szCs w:val="24"/>
        </w:rPr>
        <w:t xml:space="preserve"> района в 2017</w:t>
      </w:r>
      <w:r w:rsidRPr="002A01F8">
        <w:rPr>
          <w:rFonts w:ascii="Arial" w:hAnsi="Arial" w:cs="Arial"/>
          <w:sz w:val="24"/>
          <w:szCs w:val="24"/>
        </w:rPr>
        <w:t xml:space="preserve"> году составила </w:t>
      </w:r>
      <w:r w:rsidR="008B0E2E" w:rsidRPr="002A01F8">
        <w:rPr>
          <w:rFonts w:ascii="Arial" w:hAnsi="Arial" w:cs="Arial"/>
          <w:sz w:val="24"/>
          <w:szCs w:val="24"/>
        </w:rPr>
        <w:t>17427</w:t>
      </w:r>
      <w:r w:rsidRPr="002A01F8">
        <w:rPr>
          <w:rFonts w:ascii="Arial" w:hAnsi="Arial" w:cs="Arial"/>
          <w:sz w:val="24"/>
          <w:szCs w:val="24"/>
        </w:rPr>
        <w:t>га.</w:t>
      </w:r>
      <w:r w:rsidR="00FE48A5" w:rsidRPr="002A01F8">
        <w:rPr>
          <w:rFonts w:ascii="Arial" w:hAnsi="Arial" w:cs="Arial"/>
          <w:sz w:val="24"/>
          <w:szCs w:val="24"/>
        </w:rPr>
        <w:t xml:space="preserve"> </w:t>
      </w:r>
      <w:r w:rsidR="00FE2ADC" w:rsidRPr="002A01F8">
        <w:rPr>
          <w:rFonts w:ascii="Arial" w:hAnsi="Arial" w:cs="Arial"/>
          <w:sz w:val="24"/>
          <w:szCs w:val="24"/>
        </w:rPr>
        <w:t>К 2021</w:t>
      </w:r>
      <w:r w:rsidR="00FE48A5" w:rsidRPr="002A01F8">
        <w:rPr>
          <w:rFonts w:ascii="Arial" w:hAnsi="Arial" w:cs="Arial"/>
          <w:sz w:val="24"/>
          <w:szCs w:val="24"/>
        </w:rPr>
        <w:t xml:space="preserve"> году </w:t>
      </w:r>
      <w:r w:rsidR="000A0F47" w:rsidRPr="002A01F8">
        <w:rPr>
          <w:rFonts w:ascii="Arial" w:hAnsi="Arial" w:cs="Arial"/>
          <w:sz w:val="24"/>
          <w:szCs w:val="24"/>
        </w:rPr>
        <w:t>п</w:t>
      </w:r>
      <w:r w:rsidR="00FE48A5" w:rsidRPr="002A01F8">
        <w:rPr>
          <w:rFonts w:ascii="Arial" w:hAnsi="Arial" w:cs="Arial"/>
          <w:sz w:val="24"/>
          <w:szCs w:val="24"/>
        </w:rPr>
        <w:t xml:space="preserve">ланируется увеличение посевных площадей </w:t>
      </w:r>
      <w:r w:rsidR="00AB0AD5" w:rsidRPr="002A01F8">
        <w:rPr>
          <w:rFonts w:ascii="Arial" w:hAnsi="Arial" w:cs="Arial"/>
          <w:sz w:val="24"/>
          <w:szCs w:val="24"/>
        </w:rPr>
        <w:t>на 3,0</w:t>
      </w:r>
      <w:r w:rsidR="00FE48A5" w:rsidRPr="002A01F8">
        <w:rPr>
          <w:rFonts w:ascii="Arial" w:hAnsi="Arial" w:cs="Arial"/>
          <w:sz w:val="24"/>
          <w:szCs w:val="24"/>
        </w:rPr>
        <w:t>% (</w:t>
      </w:r>
      <w:r w:rsidR="00FE2ADC" w:rsidRPr="002A01F8">
        <w:rPr>
          <w:rFonts w:ascii="Arial" w:hAnsi="Arial" w:cs="Arial"/>
          <w:sz w:val="24"/>
          <w:szCs w:val="24"/>
        </w:rPr>
        <w:t>2021</w:t>
      </w:r>
      <w:r w:rsidR="00FE48A5" w:rsidRPr="002A01F8">
        <w:rPr>
          <w:rFonts w:ascii="Arial" w:hAnsi="Arial" w:cs="Arial"/>
          <w:sz w:val="24"/>
          <w:szCs w:val="24"/>
        </w:rPr>
        <w:t xml:space="preserve"> год  -</w:t>
      </w:r>
      <w:r w:rsidR="00AB0AD5" w:rsidRPr="002A01F8">
        <w:rPr>
          <w:rFonts w:ascii="Arial" w:hAnsi="Arial" w:cs="Arial"/>
          <w:sz w:val="24"/>
          <w:szCs w:val="24"/>
        </w:rPr>
        <w:t>34720</w:t>
      </w:r>
      <w:r w:rsidR="00FE48A5" w:rsidRPr="002A01F8">
        <w:rPr>
          <w:rFonts w:ascii="Arial" w:hAnsi="Arial" w:cs="Arial"/>
          <w:sz w:val="24"/>
          <w:szCs w:val="24"/>
        </w:rPr>
        <w:t>га) за счет вовлечения в оборот неиспользованных земель сельскохозяйственного назначения.</w:t>
      </w:r>
    </w:p>
    <w:p w:rsidR="00FF69F1" w:rsidRPr="002A01F8" w:rsidRDefault="00294A99" w:rsidP="00294A99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 w:rsidRPr="002A01F8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FF69F1" w:rsidRPr="002A01F8" w:rsidRDefault="00ED02B2" w:rsidP="00FE48A5">
      <w:pPr>
        <w:pStyle w:val="11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 2016</w:t>
      </w:r>
      <w:r w:rsidR="00BC259A" w:rsidRPr="002A01F8">
        <w:rPr>
          <w:rFonts w:ascii="Arial" w:hAnsi="Arial" w:cs="Arial"/>
          <w:sz w:val="24"/>
          <w:szCs w:val="24"/>
        </w:rPr>
        <w:t xml:space="preserve"> году п</w:t>
      </w:r>
      <w:r w:rsidR="009A1D4E" w:rsidRPr="002A01F8">
        <w:rPr>
          <w:rFonts w:ascii="Arial" w:hAnsi="Arial" w:cs="Arial"/>
          <w:sz w:val="24"/>
          <w:szCs w:val="24"/>
        </w:rPr>
        <w:t>роизведено зерна</w:t>
      </w:r>
      <w:r w:rsidRPr="002A01F8">
        <w:rPr>
          <w:rFonts w:ascii="Arial" w:hAnsi="Arial" w:cs="Arial"/>
          <w:sz w:val="24"/>
          <w:szCs w:val="24"/>
        </w:rPr>
        <w:t xml:space="preserve"> 38,9 тыс.т.(99,2% к уровню 2015 года)</w:t>
      </w:r>
      <w:r w:rsidR="00BC259A" w:rsidRPr="002A01F8">
        <w:rPr>
          <w:rFonts w:ascii="Arial" w:hAnsi="Arial" w:cs="Arial"/>
          <w:sz w:val="24"/>
          <w:szCs w:val="24"/>
        </w:rPr>
        <w:t xml:space="preserve">, </w:t>
      </w:r>
      <w:r w:rsidRPr="002A01F8">
        <w:rPr>
          <w:rFonts w:ascii="Arial" w:hAnsi="Arial" w:cs="Arial"/>
          <w:sz w:val="24"/>
          <w:szCs w:val="24"/>
        </w:rPr>
        <w:t>в 2017</w:t>
      </w:r>
      <w:r w:rsidR="00294A99" w:rsidRPr="002A01F8">
        <w:rPr>
          <w:rFonts w:ascii="Arial" w:hAnsi="Arial" w:cs="Arial"/>
          <w:sz w:val="24"/>
          <w:szCs w:val="24"/>
        </w:rPr>
        <w:t xml:space="preserve"> году </w:t>
      </w:r>
      <w:r w:rsidR="005B45F3" w:rsidRPr="002A01F8">
        <w:rPr>
          <w:rFonts w:ascii="Arial" w:hAnsi="Arial" w:cs="Arial"/>
          <w:sz w:val="24"/>
          <w:szCs w:val="24"/>
        </w:rPr>
        <w:t>38,1 тыс.т.(97,9</w:t>
      </w:r>
      <w:r w:rsidR="009A1D4E" w:rsidRPr="002A01F8">
        <w:rPr>
          <w:rFonts w:ascii="Arial" w:hAnsi="Arial" w:cs="Arial"/>
          <w:sz w:val="24"/>
          <w:szCs w:val="24"/>
        </w:rPr>
        <w:t>%</w:t>
      </w:r>
      <w:r w:rsidRPr="002A01F8">
        <w:rPr>
          <w:rFonts w:ascii="Arial" w:hAnsi="Arial" w:cs="Arial"/>
          <w:sz w:val="24"/>
          <w:szCs w:val="24"/>
        </w:rPr>
        <w:t xml:space="preserve"> к уровню 2016</w:t>
      </w:r>
      <w:r w:rsidR="00294A99" w:rsidRPr="002A01F8">
        <w:rPr>
          <w:rFonts w:ascii="Arial" w:hAnsi="Arial" w:cs="Arial"/>
          <w:sz w:val="24"/>
          <w:szCs w:val="24"/>
        </w:rPr>
        <w:t xml:space="preserve"> года).</w:t>
      </w:r>
      <w:r w:rsidR="00D308B0" w:rsidRPr="002A01F8">
        <w:rPr>
          <w:rFonts w:ascii="Arial" w:hAnsi="Arial" w:cs="Arial"/>
          <w:sz w:val="24"/>
          <w:szCs w:val="24"/>
        </w:rPr>
        <w:t xml:space="preserve"> </w:t>
      </w:r>
      <w:r w:rsidRPr="002A01F8">
        <w:rPr>
          <w:rFonts w:ascii="Arial" w:hAnsi="Arial" w:cs="Arial"/>
          <w:sz w:val="24"/>
          <w:szCs w:val="24"/>
        </w:rPr>
        <w:t>В 2016</w:t>
      </w:r>
      <w:r w:rsidR="00294A99" w:rsidRPr="002A01F8">
        <w:rPr>
          <w:rFonts w:ascii="Arial" w:hAnsi="Arial" w:cs="Arial"/>
          <w:sz w:val="24"/>
          <w:szCs w:val="24"/>
        </w:rPr>
        <w:t xml:space="preserve"> году произведено </w:t>
      </w:r>
      <w:r w:rsidR="00BC259A" w:rsidRPr="002A01F8">
        <w:rPr>
          <w:rFonts w:ascii="Arial" w:hAnsi="Arial" w:cs="Arial"/>
          <w:sz w:val="24"/>
          <w:szCs w:val="24"/>
        </w:rPr>
        <w:t>овощей и картофеля)</w:t>
      </w:r>
      <w:r w:rsidRPr="002A01F8">
        <w:rPr>
          <w:rFonts w:ascii="Arial" w:hAnsi="Arial" w:cs="Arial"/>
          <w:sz w:val="24"/>
          <w:szCs w:val="24"/>
        </w:rPr>
        <w:t xml:space="preserve"> 156,6тыс.т.(113,2% к уровню 2015 года), в 2017</w:t>
      </w:r>
      <w:r w:rsidR="009A1D4E" w:rsidRPr="002A01F8">
        <w:rPr>
          <w:rFonts w:ascii="Arial" w:hAnsi="Arial" w:cs="Arial"/>
          <w:sz w:val="24"/>
          <w:szCs w:val="24"/>
        </w:rPr>
        <w:t xml:space="preserve"> году -</w:t>
      </w:r>
      <w:r w:rsidR="005B45F3" w:rsidRPr="002A01F8">
        <w:rPr>
          <w:rFonts w:ascii="Arial" w:hAnsi="Arial" w:cs="Arial"/>
          <w:sz w:val="24"/>
          <w:szCs w:val="24"/>
        </w:rPr>
        <w:t>131,1тыс.т.(83,7</w:t>
      </w:r>
      <w:r w:rsidR="009A1D4E" w:rsidRPr="002A01F8">
        <w:rPr>
          <w:rFonts w:ascii="Arial" w:hAnsi="Arial" w:cs="Arial"/>
          <w:sz w:val="24"/>
          <w:szCs w:val="24"/>
        </w:rPr>
        <w:t xml:space="preserve">% </w:t>
      </w:r>
      <w:r w:rsidRPr="002A01F8">
        <w:rPr>
          <w:rFonts w:ascii="Arial" w:hAnsi="Arial" w:cs="Arial"/>
          <w:sz w:val="24"/>
          <w:szCs w:val="24"/>
        </w:rPr>
        <w:t>к уровню 2016</w:t>
      </w:r>
      <w:r w:rsidR="00D308B0" w:rsidRPr="002A01F8">
        <w:rPr>
          <w:rFonts w:ascii="Arial" w:hAnsi="Arial" w:cs="Arial"/>
          <w:sz w:val="24"/>
          <w:szCs w:val="24"/>
        </w:rPr>
        <w:t xml:space="preserve"> года).</w:t>
      </w:r>
      <w:r w:rsidR="00BC259A" w:rsidRPr="002A01F8">
        <w:rPr>
          <w:rFonts w:ascii="Arial" w:hAnsi="Arial" w:cs="Arial"/>
          <w:sz w:val="24"/>
          <w:szCs w:val="24"/>
        </w:rPr>
        <w:t xml:space="preserve"> </w:t>
      </w:r>
      <w:r w:rsidR="00FE48A5" w:rsidRPr="002A01F8">
        <w:rPr>
          <w:rFonts w:ascii="Arial" w:hAnsi="Arial" w:cs="Arial"/>
          <w:sz w:val="24"/>
          <w:szCs w:val="24"/>
        </w:rPr>
        <w:t>К 202</w:t>
      </w:r>
      <w:r w:rsidRPr="002A01F8">
        <w:rPr>
          <w:rFonts w:ascii="Arial" w:hAnsi="Arial" w:cs="Arial"/>
          <w:sz w:val="24"/>
          <w:szCs w:val="24"/>
        </w:rPr>
        <w:t>1</w:t>
      </w:r>
      <w:r w:rsidR="00FE48A5" w:rsidRPr="002A01F8">
        <w:rPr>
          <w:rFonts w:ascii="Arial" w:hAnsi="Arial" w:cs="Arial"/>
          <w:sz w:val="24"/>
          <w:szCs w:val="24"/>
        </w:rPr>
        <w:t xml:space="preserve"> году прогнозируется увеличение производства зерна до </w:t>
      </w:r>
      <w:r w:rsidR="00B824C5" w:rsidRPr="002A01F8">
        <w:rPr>
          <w:rFonts w:ascii="Arial" w:hAnsi="Arial" w:cs="Arial"/>
          <w:sz w:val="24"/>
          <w:szCs w:val="24"/>
        </w:rPr>
        <w:t>40,4</w:t>
      </w:r>
      <w:r w:rsidR="00FE48A5" w:rsidRPr="002A01F8">
        <w:rPr>
          <w:rFonts w:ascii="Arial" w:hAnsi="Arial" w:cs="Arial"/>
          <w:sz w:val="24"/>
          <w:szCs w:val="24"/>
        </w:rPr>
        <w:t xml:space="preserve">тыс.т., картофеля до </w:t>
      </w:r>
      <w:r w:rsidR="00B824C5" w:rsidRPr="002A01F8">
        <w:rPr>
          <w:rFonts w:ascii="Arial" w:hAnsi="Arial" w:cs="Arial"/>
          <w:sz w:val="24"/>
          <w:szCs w:val="24"/>
        </w:rPr>
        <w:t>125,9</w:t>
      </w:r>
      <w:r w:rsidR="00FE48A5" w:rsidRPr="002A01F8">
        <w:rPr>
          <w:rFonts w:ascii="Arial" w:hAnsi="Arial" w:cs="Arial"/>
          <w:sz w:val="24"/>
          <w:szCs w:val="24"/>
        </w:rPr>
        <w:t xml:space="preserve"> тыс.т., овощей до 31,1 тыс. т; </w:t>
      </w:r>
      <w:r w:rsidRPr="002A01F8">
        <w:rPr>
          <w:rFonts w:ascii="Arial" w:hAnsi="Arial" w:cs="Arial"/>
          <w:sz w:val="24"/>
          <w:szCs w:val="24"/>
        </w:rPr>
        <w:t>в 2021</w:t>
      </w:r>
      <w:r w:rsidR="00FE48A5" w:rsidRPr="002A01F8">
        <w:rPr>
          <w:rFonts w:ascii="Arial" w:hAnsi="Arial" w:cs="Arial"/>
          <w:sz w:val="24"/>
          <w:szCs w:val="24"/>
        </w:rPr>
        <w:t xml:space="preserve"> году производство зерна увеличится  </w:t>
      </w:r>
      <w:r w:rsidR="00444794" w:rsidRPr="002A01F8">
        <w:rPr>
          <w:rFonts w:ascii="Arial" w:hAnsi="Arial" w:cs="Arial"/>
          <w:sz w:val="24"/>
          <w:szCs w:val="24"/>
        </w:rPr>
        <w:t>на 5,8</w:t>
      </w:r>
      <w:r w:rsidR="00FE48A5" w:rsidRPr="002A01F8">
        <w:rPr>
          <w:rFonts w:ascii="Arial" w:hAnsi="Arial" w:cs="Arial"/>
          <w:sz w:val="24"/>
          <w:szCs w:val="24"/>
        </w:rPr>
        <w:t>%, картофеля</w:t>
      </w:r>
      <w:r w:rsidR="00444794" w:rsidRPr="002A01F8">
        <w:rPr>
          <w:rFonts w:ascii="Arial" w:hAnsi="Arial" w:cs="Arial"/>
          <w:sz w:val="24"/>
          <w:szCs w:val="24"/>
        </w:rPr>
        <w:t xml:space="preserve"> на 15,9</w:t>
      </w:r>
      <w:r w:rsidR="00FE48A5" w:rsidRPr="002A01F8">
        <w:rPr>
          <w:rFonts w:ascii="Arial" w:hAnsi="Arial" w:cs="Arial"/>
          <w:sz w:val="24"/>
          <w:szCs w:val="24"/>
        </w:rPr>
        <w:t>%, овощей</w:t>
      </w:r>
      <w:r w:rsidR="00444794" w:rsidRPr="002A01F8">
        <w:rPr>
          <w:rFonts w:ascii="Arial" w:hAnsi="Arial" w:cs="Arial"/>
          <w:sz w:val="24"/>
          <w:szCs w:val="24"/>
        </w:rPr>
        <w:t xml:space="preserve"> на 1,6</w:t>
      </w:r>
      <w:r w:rsidR="00FE48A5" w:rsidRPr="002A01F8">
        <w:rPr>
          <w:rFonts w:ascii="Arial" w:hAnsi="Arial" w:cs="Arial"/>
          <w:sz w:val="24"/>
          <w:szCs w:val="24"/>
        </w:rPr>
        <w:t xml:space="preserve">% , </w:t>
      </w:r>
      <w:r w:rsidRPr="002A01F8">
        <w:rPr>
          <w:rFonts w:ascii="Arial" w:hAnsi="Arial" w:cs="Arial"/>
          <w:sz w:val="24"/>
          <w:szCs w:val="24"/>
        </w:rPr>
        <w:t>по сравнению с 2017</w:t>
      </w:r>
      <w:r w:rsidR="00FE48A5" w:rsidRPr="002A01F8">
        <w:rPr>
          <w:rFonts w:ascii="Arial" w:hAnsi="Arial" w:cs="Arial"/>
          <w:sz w:val="24"/>
          <w:szCs w:val="24"/>
        </w:rPr>
        <w:t xml:space="preserve"> годом.</w:t>
      </w:r>
    </w:p>
    <w:p w:rsidR="00FF69F1" w:rsidRPr="002A01F8" w:rsidRDefault="00FF69F1" w:rsidP="00B13E36">
      <w:pPr>
        <w:pStyle w:val="11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Увеличение производства продукции растениеводства планируется за счет:</w:t>
      </w:r>
    </w:p>
    <w:p w:rsidR="00FF69F1" w:rsidRPr="002A01F8" w:rsidRDefault="00B25DC2" w:rsidP="0049343C">
      <w:pPr>
        <w:pStyle w:val="11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-</w:t>
      </w:r>
      <w:r w:rsidR="00FF69F1" w:rsidRPr="002A01F8">
        <w:rPr>
          <w:rFonts w:ascii="Arial" w:hAnsi="Arial" w:cs="Arial"/>
          <w:sz w:val="24"/>
          <w:szCs w:val="24"/>
        </w:rPr>
        <w:t>повышения качества обработки пашни, обновления семенного фонда в хозяйствах за счет увеличения доли элитных семян, применения минеральных удобрений, средств защиты растений, перехода на ресурсосберегающие технологии возделывания сельскохозяйственных культур;</w:t>
      </w:r>
    </w:p>
    <w:p w:rsidR="00FF69F1" w:rsidRPr="002A01F8" w:rsidRDefault="00FF69F1" w:rsidP="00C27085">
      <w:pPr>
        <w:pStyle w:val="11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-приобретение новых энергоемких машин, комплексных многооперационных ресурсосберегающих почвообрабатывающих и посевных агрегатов позволит обеспечить сокращение потребности в ГСМ, снизить нагрузку на технику;</w:t>
      </w:r>
    </w:p>
    <w:p w:rsidR="00A62124" w:rsidRPr="002A01F8" w:rsidRDefault="00A62124" w:rsidP="002623EC">
      <w:pPr>
        <w:pStyle w:val="11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-строительство комплексного селекционно-семеноводческого центра по производству семян сельскохозяйственных культур до 20 тыс. тонн</w:t>
      </w:r>
    </w:p>
    <w:p w:rsidR="009204CE" w:rsidRPr="002A01F8" w:rsidRDefault="009204CE" w:rsidP="00FF69F1">
      <w:pPr>
        <w:pStyle w:val="11"/>
        <w:jc w:val="center"/>
        <w:rPr>
          <w:rFonts w:ascii="Arial" w:hAnsi="Arial" w:cs="Arial"/>
          <w:bCs/>
          <w:sz w:val="24"/>
          <w:szCs w:val="24"/>
        </w:rPr>
      </w:pPr>
    </w:p>
    <w:p w:rsidR="00BD358D" w:rsidRPr="002A01F8" w:rsidRDefault="00FF69F1" w:rsidP="00FF69F1">
      <w:pPr>
        <w:pStyle w:val="11"/>
        <w:jc w:val="center"/>
        <w:rPr>
          <w:rFonts w:ascii="Arial" w:hAnsi="Arial" w:cs="Arial"/>
          <w:bCs/>
          <w:sz w:val="24"/>
          <w:szCs w:val="24"/>
        </w:rPr>
      </w:pPr>
      <w:r w:rsidRPr="002A01F8">
        <w:rPr>
          <w:rFonts w:ascii="Arial" w:hAnsi="Arial" w:cs="Arial"/>
          <w:bCs/>
          <w:sz w:val="24"/>
          <w:szCs w:val="24"/>
        </w:rPr>
        <w:t>Животноводство</w:t>
      </w:r>
    </w:p>
    <w:p w:rsidR="00BD358D" w:rsidRPr="002A01F8" w:rsidRDefault="00BD358D" w:rsidP="0049343C">
      <w:pPr>
        <w:pStyle w:val="11"/>
        <w:jc w:val="center"/>
        <w:rPr>
          <w:rFonts w:ascii="Arial" w:hAnsi="Arial" w:cs="Arial"/>
          <w:bCs/>
          <w:sz w:val="24"/>
          <w:szCs w:val="24"/>
          <w:highlight w:val="yellow"/>
        </w:rPr>
      </w:pPr>
    </w:p>
    <w:p w:rsidR="00BD358D" w:rsidRPr="002A01F8" w:rsidRDefault="00BD358D" w:rsidP="00533D93">
      <w:pPr>
        <w:tabs>
          <w:tab w:val="center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Поголовь</w:t>
      </w:r>
      <w:r w:rsidR="00B7388A" w:rsidRPr="002A01F8">
        <w:rPr>
          <w:rFonts w:ascii="Arial" w:hAnsi="Arial" w:cs="Arial"/>
          <w:sz w:val="24"/>
          <w:szCs w:val="24"/>
        </w:rPr>
        <w:t>е крупного рогатого скота в 2016 году -11,55</w:t>
      </w:r>
      <w:r w:rsidR="00140E0B" w:rsidRPr="002A01F8">
        <w:rPr>
          <w:rFonts w:ascii="Arial" w:hAnsi="Arial" w:cs="Arial"/>
          <w:sz w:val="24"/>
          <w:szCs w:val="24"/>
        </w:rPr>
        <w:t xml:space="preserve">5  </w:t>
      </w:r>
      <w:r w:rsidRPr="002A01F8">
        <w:rPr>
          <w:rFonts w:ascii="Arial" w:hAnsi="Arial" w:cs="Arial"/>
          <w:sz w:val="24"/>
          <w:szCs w:val="24"/>
        </w:rPr>
        <w:t xml:space="preserve">тыс. </w:t>
      </w:r>
      <w:r w:rsidR="00B7388A" w:rsidRPr="002A01F8">
        <w:rPr>
          <w:rFonts w:ascii="Arial" w:hAnsi="Arial" w:cs="Arial"/>
          <w:sz w:val="24"/>
          <w:szCs w:val="24"/>
        </w:rPr>
        <w:t>гол., в 2017 году-11,322 тыс. гол., уменьшение на 2,0</w:t>
      </w:r>
      <w:r w:rsidR="007B77C7" w:rsidRPr="002A01F8">
        <w:rPr>
          <w:rFonts w:ascii="Arial" w:hAnsi="Arial" w:cs="Arial"/>
          <w:sz w:val="24"/>
          <w:szCs w:val="24"/>
        </w:rPr>
        <w:t xml:space="preserve">%. </w:t>
      </w:r>
      <w:r w:rsidR="00140E0B" w:rsidRPr="002A01F8">
        <w:rPr>
          <w:rFonts w:ascii="Arial" w:hAnsi="Arial" w:cs="Arial"/>
          <w:sz w:val="24"/>
          <w:szCs w:val="24"/>
        </w:rPr>
        <w:t xml:space="preserve"> Поголовье птицы в 2</w:t>
      </w:r>
      <w:r w:rsidR="00C9535F" w:rsidRPr="002A01F8">
        <w:rPr>
          <w:rFonts w:ascii="Arial" w:hAnsi="Arial" w:cs="Arial"/>
          <w:sz w:val="24"/>
          <w:szCs w:val="24"/>
        </w:rPr>
        <w:t xml:space="preserve">016 </w:t>
      </w:r>
      <w:r w:rsidR="006E3614" w:rsidRPr="002A01F8">
        <w:rPr>
          <w:rFonts w:ascii="Arial" w:hAnsi="Arial" w:cs="Arial"/>
          <w:sz w:val="24"/>
          <w:szCs w:val="24"/>
        </w:rPr>
        <w:t>году</w:t>
      </w:r>
      <w:r w:rsidR="00140E0B" w:rsidRPr="002A01F8">
        <w:rPr>
          <w:rFonts w:ascii="Arial" w:hAnsi="Arial" w:cs="Arial"/>
          <w:sz w:val="24"/>
          <w:szCs w:val="24"/>
        </w:rPr>
        <w:t xml:space="preserve"> </w:t>
      </w:r>
      <w:r w:rsidR="00C9535F" w:rsidRPr="002A01F8">
        <w:rPr>
          <w:rFonts w:ascii="Arial" w:hAnsi="Arial" w:cs="Arial"/>
          <w:sz w:val="24"/>
          <w:szCs w:val="24"/>
        </w:rPr>
        <w:t xml:space="preserve">1156,246 </w:t>
      </w:r>
      <w:r w:rsidRPr="002A01F8">
        <w:rPr>
          <w:rFonts w:ascii="Arial" w:hAnsi="Arial" w:cs="Arial"/>
          <w:sz w:val="24"/>
          <w:szCs w:val="24"/>
        </w:rPr>
        <w:t xml:space="preserve">тыс. гол., </w:t>
      </w:r>
      <w:r w:rsidR="007B77C7" w:rsidRPr="002A01F8">
        <w:rPr>
          <w:rFonts w:ascii="Arial" w:hAnsi="Arial" w:cs="Arial"/>
          <w:sz w:val="24"/>
          <w:szCs w:val="24"/>
        </w:rPr>
        <w:t>в</w:t>
      </w:r>
      <w:r w:rsidR="00C9535F" w:rsidRPr="002A01F8">
        <w:rPr>
          <w:rFonts w:ascii="Arial" w:hAnsi="Arial" w:cs="Arial"/>
          <w:sz w:val="24"/>
          <w:szCs w:val="24"/>
        </w:rPr>
        <w:t xml:space="preserve"> 2017 году  поголовье птицы 1295,350</w:t>
      </w:r>
      <w:r w:rsidR="007B77C7" w:rsidRPr="002A01F8">
        <w:rPr>
          <w:rFonts w:ascii="Arial" w:hAnsi="Arial" w:cs="Arial"/>
          <w:sz w:val="24"/>
          <w:szCs w:val="24"/>
        </w:rPr>
        <w:t xml:space="preserve"> тыс.</w:t>
      </w:r>
      <w:r w:rsidR="0096269E" w:rsidRPr="002A01F8">
        <w:rPr>
          <w:rFonts w:ascii="Arial" w:hAnsi="Arial" w:cs="Arial"/>
          <w:sz w:val="24"/>
          <w:szCs w:val="24"/>
        </w:rPr>
        <w:t xml:space="preserve"> </w:t>
      </w:r>
      <w:r w:rsidR="007B77C7" w:rsidRPr="002A01F8">
        <w:rPr>
          <w:rFonts w:ascii="Arial" w:hAnsi="Arial" w:cs="Arial"/>
          <w:sz w:val="24"/>
          <w:szCs w:val="24"/>
        </w:rPr>
        <w:t xml:space="preserve">гол. увеличение </w:t>
      </w:r>
      <w:r w:rsidR="00C9535F" w:rsidRPr="002A01F8">
        <w:rPr>
          <w:rFonts w:ascii="Arial" w:hAnsi="Arial" w:cs="Arial"/>
          <w:sz w:val="24"/>
          <w:szCs w:val="24"/>
        </w:rPr>
        <w:t xml:space="preserve"> на </w:t>
      </w:r>
      <w:r w:rsidR="001C28E5" w:rsidRPr="002A01F8">
        <w:rPr>
          <w:rFonts w:ascii="Arial" w:hAnsi="Arial" w:cs="Arial"/>
          <w:sz w:val="24"/>
          <w:szCs w:val="24"/>
        </w:rPr>
        <w:t>12</w:t>
      </w:r>
      <w:r w:rsidR="007B77C7" w:rsidRPr="002A01F8">
        <w:rPr>
          <w:rFonts w:ascii="Arial" w:hAnsi="Arial" w:cs="Arial"/>
          <w:sz w:val="24"/>
          <w:szCs w:val="24"/>
        </w:rPr>
        <w:t xml:space="preserve"> %.</w:t>
      </w:r>
    </w:p>
    <w:p w:rsidR="006E3614" w:rsidRPr="002A01F8" w:rsidRDefault="00BD358D" w:rsidP="00533D93">
      <w:pPr>
        <w:tabs>
          <w:tab w:val="center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2A01F8">
        <w:rPr>
          <w:rFonts w:ascii="Arial" w:hAnsi="Arial" w:cs="Arial"/>
          <w:sz w:val="24"/>
          <w:szCs w:val="24"/>
        </w:rPr>
        <w:t>Поголовье свиней  в</w:t>
      </w:r>
      <w:r w:rsidR="001C28E5" w:rsidRPr="002A01F8">
        <w:rPr>
          <w:rFonts w:ascii="Arial" w:hAnsi="Arial" w:cs="Arial"/>
          <w:sz w:val="24"/>
          <w:szCs w:val="24"/>
        </w:rPr>
        <w:t xml:space="preserve"> 2017</w:t>
      </w:r>
      <w:r w:rsidRPr="002A01F8">
        <w:rPr>
          <w:rFonts w:ascii="Arial" w:hAnsi="Arial" w:cs="Arial"/>
          <w:sz w:val="24"/>
          <w:szCs w:val="24"/>
        </w:rPr>
        <w:t xml:space="preserve"> году </w:t>
      </w:r>
      <w:r w:rsidR="001C28E5" w:rsidRPr="002A01F8">
        <w:rPr>
          <w:rFonts w:ascii="Arial" w:hAnsi="Arial" w:cs="Arial"/>
          <w:sz w:val="24"/>
          <w:szCs w:val="24"/>
        </w:rPr>
        <w:t>-42,575</w:t>
      </w:r>
      <w:r w:rsidR="00696D2D" w:rsidRPr="002A01F8">
        <w:rPr>
          <w:rFonts w:ascii="Arial" w:hAnsi="Arial" w:cs="Arial"/>
          <w:sz w:val="24"/>
          <w:szCs w:val="24"/>
        </w:rPr>
        <w:t xml:space="preserve"> тыс. гол</w:t>
      </w:r>
      <w:r w:rsidR="0096269E" w:rsidRPr="002A01F8">
        <w:rPr>
          <w:rFonts w:ascii="Arial" w:hAnsi="Arial" w:cs="Arial"/>
          <w:sz w:val="24"/>
          <w:szCs w:val="24"/>
        </w:rPr>
        <w:t xml:space="preserve">, </w:t>
      </w:r>
      <w:r w:rsidR="0021276B" w:rsidRPr="002A01F8">
        <w:rPr>
          <w:rFonts w:ascii="Arial" w:hAnsi="Arial" w:cs="Arial"/>
          <w:sz w:val="24"/>
          <w:szCs w:val="24"/>
        </w:rPr>
        <w:t xml:space="preserve"> </w:t>
      </w:r>
      <w:r w:rsidR="006E3614" w:rsidRPr="002A01F8">
        <w:rPr>
          <w:rFonts w:ascii="Arial" w:hAnsi="Arial" w:cs="Arial"/>
          <w:sz w:val="24"/>
          <w:szCs w:val="24"/>
        </w:rPr>
        <w:t>что на 0,4% мен</w:t>
      </w:r>
      <w:r w:rsidR="00E03CA9" w:rsidRPr="002A01F8">
        <w:rPr>
          <w:rFonts w:ascii="Arial" w:hAnsi="Arial" w:cs="Arial"/>
          <w:sz w:val="24"/>
          <w:szCs w:val="24"/>
        </w:rPr>
        <w:t xml:space="preserve">ьше </w:t>
      </w:r>
      <w:r w:rsidR="006E3614" w:rsidRPr="002A01F8">
        <w:rPr>
          <w:rFonts w:ascii="Arial" w:hAnsi="Arial" w:cs="Arial"/>
          <w:sz w:val="24"/>
          <w:szCs w:val="24"/>
        </w:rPr>
        <w:t>чем в 2016</w:t>
      </w:r>
      <w:r w:rsidRPr="002A01F8">
        <w:rPr>
          <w:rFonts w:ascii="Arial" w:hAnsi="Arial" w:cs="Arial"/>
          <w:sz w:val="24"/>
          <w:szCs w:val="24"/>
        </w:rPr>
        <w:t xml:space="preserve"> году.</w:t>
      </w:r>
    </w:p>
    <w:p w:rsidR="00BD358D" w:rsidRPr="002A01F8" w:rsidRDefault="00BD358D" w:rsidP="000E492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Производство</w:t>
      </w:r>
      <w:r w:rsidR="006E3614" w:rsidRPr="002A01F8">
        <w:rPr>
          <w:rFonts w:ascii="Arial" w:hAnsi="Arial" w:cs="Arial"/>
          <w:sz w:val="24"/>
          <w:szCs w:val="24"/>
        </w:rPr>
        <w:t xml:space="preserve"> продукции животноводства в 2016 и 2017</w:t>
      </w:r>
      <w:r w:rsidRPr="002A01F8">
        <w:rPr>
          <w:rFonts w:ascii="Arial" w:hAnsi="Arial" w:cs="Arial"/>
          <w:sz w:val="24"/>
          <w:szCs w:val="24"/>
        </w:rPr>
        <w:t xml:space="preserve"> годах:</w:t>
      </w:r>
    </w:p>
    <w:p w:rsidR="00BD358D" w:rsidRPr="002A01F8" w:rsidRDefault="00BD358D" w:rsidP="00533D93">
      <w:pPr>
        <w:tabs>
          <w:tab w:val="center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производство скота и птицы на убой (в живом весе) </w:t>
      </w:r>
      <w:r w:rsidR="006E3614" w:rsidRPr="002A01F8">
        <w:rPr>
          <w:rFonts w:ascii="Arial" w:hAnsi="Arial" w:cs="Arial"/>
          <w:sz w:val="24"/>
          <w:szCs w:val="24"/>
        </w:rPr>
        <w:t>2017</w:t>
      </w:r>
      <w:r w:rsidR="00AC6383" w:rsidRPr="002A01F8">
        <w:rPr>
          <w:rFonts w:ascii="Arial" w:hAnsi="Arial" w:cs="Arial"/>
          <w:sz w:val="24"/>
          <w:szCs w:val="24"/>
        </w:rPr>
        <w:t xml:space="preserve"> год-12298</w:t>
      </w:r>
      <w:r w:rsidR="008D5EDD" w:rsidRPr="002A01F8">
        <w:rPr>
          <w:rFonts w:ascii="Arial" w:hAnsi="Arial" w:cs="Arial"/>
          <w:sz w:val="24"/>
          <w:szCs w:val="24"/>
        </w:rPr>
        <w:t>тонн(112,7 % к 2016</w:t>
      </w:r>
      <w:r w:rsidRPr="002A01F8">
        <w:rPr>
          <w:rFonts w:ascii="Arial" w:hAnsi="Arial" w:cs="Arial"/>
          <w:sz w:val="24"/>
          <w:szCs w:val="24"/>
        </w:rPr>
        <w:t xml:space="preserve"> году).</w:t>
      </w:r>
    </w:p>
    <w:p w:rsidR="00BD358D" w:rsidRPr="002A01F8" w:rsidRDefault="008D5EDD" w:rsidP="00533D93">
      <w:pPr>
        <w:tabs>
          <w:tab w:val="center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производство молока 2016 год- 17365</w:t>
      </w:r>
      <w:r w:rsidR="00BD358D" w:rsidRPr="002A01F8">
        <w:rPr>
          <w:rFonts w:ascii="Arial" w:hAnsi="Arial" w:cs="Arial"/>
          <w:sz w:val="24"/>
          <w:szCs w:val="24"/>
        </w:rPr>
        <w:t xml:space="preserve"> тонн</w:t>
      </w:r>
      <w:r w:rsidRPr="002A01F8">
        <w:rPr>
          <w:rFonts w:ascii="Arial" w:hAnsi="Arial" w:cs="Arial"/>
          <w:sz w:val="24"/>
          <w:szCs w:val="24"/>
        </w:rPr>
        <w:t>,2017 год-17707 тонн(101,9% к 2016</w:t>
      </w:r>
      <w:r w:rsidR="00FF7F08" w:rsidRPr="002A01F8">
        <w:rPr>
          <w:rFonts w:ascii="Arial" w:hAnsi="Arial" w:cs="Arial"/>
          <w:sz w:val="24"/>
          <w:szCs w:val="24"/>
        </w:rPr>
        <w:t xml:space="preserve"> году)</w:t>
      </w:r>
    </w:p>
    <w:p w:rsidR="007A7316" w:rsidRPr="002A01F8" w:rsidRDefault="003838DB" w:rsidP="00533D93">
      <w:pPr>
        <w:tabs>
          <w:tab w:val="center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lastRenderedPageBreak/>
        <w:t>производство яиц 2016</w:t>
      </w:r>
      <w:r w:rsidR="00BD358D" w:rsidRPr="002A01F8">
        <w:rPr>
          <w:rFonts w:ascii="Arial" w:hAnsi="Arial" w:cs="Arial"/>
          <w:sz w:val="24"/>
          <w:szCs w:val="24"/>
        </w:rPr>
        <w:t xml:space="preserve"> год-</w:t>
      </w:r>
      <w:r w:rsidRPr="002A01F8">
        <w:rPr>
          <w:rFonts w:ascii="Arial" w:hAnsi="Arial" w:cs="Arial"/>
          <w:sz w:val="24"/>
          <w:szCs w:val="24"/>
        </w:rPr>
        <w:t>237519 тыс. штук (106,4% к 2015</w:t>
      </w:r>
      <w:r w:rsidR="00E03CA9" w:rsidRPr="002A01F8">
        <w:rPr>
          <w:rFonts w:ascii="Arial" w:hAnsi="Arial" w:cs="Arial"/>
          <w:sz w:val="24"/>
          <w:szCs w:val="24"/>
        </w:rPr>
        <w:t xml:space="preserve"> году)</w:t>
      </w:r>
      <w:r w:rsidRPr="002A01F8">
        <w:rPr>
          <w:rFonts w:ascii="Arial" w:hAnsi="Arial" w:cs="Arial"/>
          <w:sz w:val="24"/>
          <w:szCs w:val="24"/>
        </w:rPr>
        <w:t>, 2017год-295469</w:t>
      </w:r>
      <w:r w:rsidR="00FF7F08" w:rsidRPr="002A01F8">
        <w:rPr>
          <w:rFonts w:ascii="Arial" w:hAnsi="Arial" w:cs="Arial"/>
          <w:sz w:val="24"/>
          <w:szCs w:val="24"/>
        </w:rPr>
        <w:t xml:space="preserve"> тыс.</w:t>
      </w:r>
      <w:r w:rsidR="007F585D" w:rsidRPr="002A01F8">
        <w:rPr>
          <w:rFonts w:ascii="Arial" w:hAnsi="Arial" w:cs="Arial"/>
          <w:sz w:val="24"/>
          <w:szCs w:val="24"/>
        </w:rPr>
        <w:t xml:space="preserve"> </w:t>
      </w:r>
      <w:r w:rsidRPr="002A01F8">
        <w:rPr>
          <w:rFonts w:ascii="Arial" w:hAnsi="Arial" w:cs="Arial"/>
          <w:sz w:val="24"/>
          <w:szCs w:val="24"/>
        </w:rPr>
        <w:t>штук (124,4% к 2016</w:t>
      </w:r>
      <w:r w:rsidR="00FF7F08" w:rsidRPr="002A01F8">
        <w:rPr>
          <w:rFonts w:ascii="Arial" w:hAnsi="Arial" w:cs="Arial"/>
          <w:sz w:val="24"/>
          <w:szCs w:val="24"/>
        </w:rPr>
        <w:t xml:space="preserve"> году</w:t>
      </w:r>
      <w:r w:rsidR="00670E50" w:rsidRPr="002A01F8">
        <w:rPr>
          <w:rFonts w:ascii="Arial" w:hAnsi="Arial" w:cs="Arial"/>
          <w:sz w:val="24"/>
          <w:szCs w:val="24"/>
        </w:rPr>
        <w:t>).</w:t>
      </w:r>
    </w:p>
    <w:p w:rsidR="00475766" w:rsidRPr="002A01F8" w:rsidRDefault="00BD358D" w:rsidP="00533D93">
      <w:pPr>
        <w:tabs>
          <w:tab w:val="center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Надой молока на одну корову (на</w:t>
      </w:r>
      <w:r w:rsidR="003110C1" w:rsidRPr="002A01F8">
        <w:rPr>
          <w:rFonts w:ascii="Arial" w:hAnsi="Arial" w:cs="Arial"/>
          <w:sz w:val="24"/>
          <w:szCs w:val="24"/>
        </w:rPr>
        <w:t xml:space="preserve"> среднегодовое поголовье) 2016 год-3970 кг (91,6% к 2015 году) , 2017 год-4389 кг (110,5% к 2016</w:t>
      </w:r>
      <w:r w:rsidR="00FF7F08" w:rsidRPr="002A01F8">
        <w:rPr>
          <w:rFonts w:ascii="Arial" w:hAnsi="Arial" w:cs="Arial"/>
          <w:sz w:val="24"/>
          <w:szCs w:val="24"/>
        </w:rPr>
        <w:t xml:space="preserve"> году)</w:t>
      </w:r>
    </w:p>
    <w:p w:rsidR="00213749" w:rsidRPr="002A01F8" w:rsidRDefault="003110C1" w:rsidP="003110C1">
      <w:pPr>
        <w:pStyle w:val="11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Прогнозируется к 2021</w:t>
      </w:r>
      <w:r w:rsidR="00213749" w:rsidRPr="002A01F8">
        <w:rPr>
          <w:rFonts w:ascii="Arial" w:hAnsi="Arial" w:cs="Arial"/>
          <w:sz w:val="24"/>
          <w:szCs w:val="24"/>
        </w:rPr>
        <w:t xml:space="preserve"> году увеличение производство продукции животноводства:</w:t>
      </w:r>
    </w:p>
    <w:p w:rsidR="00213749" w:rsidRPr="002A01F8" w:rsidRDefault="003110C1" w:rsidP="00213749">
      <w:pPr>
        <w:pStyle w:val="100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производство молока 17994 тонн (101,6% к 2017</w:t>
      </w:r>
      <w:r w:rsidR="00213749" w:rsidRPr="002A01F8">
        <w:rPr>
          <w:rFonts w:ascii="Arial" w:hAnsi="Arial" w:cs="Arial"/>
          <w:sz w:val="24"/>
          <w:szCs w:val="24"/>
        </w:rPr>
        <w:t xml:space="preserve"> году);</w:t>
      </w:r>
    </w:p>
    <w:p w:rsidR="00213749" w:rsidRPr="002A01F8" w:rsidRDefault="003110C1" w:rsidP="00213749">
      <w:pPr>
        <w:pStyle w:val="100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производство яиц 322807 тыс. штук (109,2% к 2017</w:t>
      </w:r>
      <w:r w:rsidR="00213749" w:rsidRPr="002A01F8">
        <w:rPr>
          <w:rFonts w:ascii="Arial" w:hAnsi="Arial" w:cs="Arial"/>
          <w:sz w:val="24"/>
          <w:szCs w:val="24"/>
        </w:rPr>
        <w:t xml:space="preserve"> году);</w:t>
      </w:r>
    </w:p>
    <w:p w:rsidR="00213749" w:rsidRPr="002A01F8" w:rsidRDefault="00213749" w:rsidP="00213749">
      <w:pPr>
        <w:pStyle w:val="100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Надой молока на одну корову (</w:t>
      </w:r>
      <w:r w:rsidR="00F44005" w:rsidRPr="002A01F8">
        <w:rPr>
          <w:rFonts w:ascii="Arial" w:hAnsi="Arial" w:cs="Arial"/>
          <w:sz w:val="24"/>
          <w:szCs w:val="24"/>
        </w:rPr>
        <w:t>на среднегодовое поголовье) 4488 кг  (102,3% к 2017</w:t>
      </w:r>
      <w:r w:rsidRPr="002A01F8">
        <w:rPr>
          <w:rFonts w:ascii="Arial" w:hAnsi="Arial" w:cs="Arial"/>
          <w:sz w:val="24"/>
          <w:szCs w:val="24"/>
        </w:rPr>
        <w:t xml:space="preserve"> году).</w:t>
      </w:r>
    </w:p>
    <w:p w:rsidR="00213749" w:rsidRPr="002A01F8" w:rsidRDefault="006E0DE2" w:rsidP="00213749">
      <w:pPr>
        <w:pStyle w:val="9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К 2021</w:t>
      </w:r>
      <w:r w:rsidR="00213749" w:rsidRPr="002A01F8">
        <w:rPr>
          <w:rFonts w:ascii="Arial" w:hAnsi="Arial" w:cs="Arial"/>
          <w:sz w:val="24"/>
          <w:szCs w:val="24"/>
        </w:rPr>
        <w:t xml:space="preserve"> году планируется увеличение поголовья крупного рогатого </w:t>
      </w:r>
      <w:r w:rsidR="002D3C74" w:rsidRPr="002A01F8">
        <w:rPr>
          <w:rFonts w:ascii="Arial" w:hAnsi="Arial" w:cs="Arial"/>
          <w:sz w:val="24"/>
          <w:szCs w:val="24"/>
        </w:rPr>
        <w:t>скота до 12249</w:t>
      </w:r>
      <w:r w:rsidR="00213749" w:rsidRPr="002A01F8">
        <w:rPr>
          <w:rFonts w:ascii="Arial" w:hAnsi="Arial" w:cs="Arial"/>
          <w:sz w:val="24"/>
          <w:szCs w:val="24"/>
        </w:rPr>
        <w:t xml:space="preserve"> тыс. гол.(1</w:t>
      </w:r>
      <w:r w:rsidR="002D3C74" w:rsidRPr="002A01F8">
        <w:rPr>
          <w:rFonts w:ascii="Arial" w:hAnsi="Arial" w:cs="Arial"/>
          <w:sz w:val="24"/>
          <w:szCs w:val="24"/>
        </w:rPr>
        <w:t>08,2% к уровню 2017</w:t>
      </w:r>
      <w:r w:rsidR="00D13590" w:rsidRPr="002A01F8">
        <w:rPr>
          <w:rFonts w:ascii="Arial" w:hAnsi="Arial" w:cs="Arial"/>
          <w:sz w:val="24"/>
          <w:szCs w:val="24"/>
        </w:rPr>
        <w:t xml:space="preserve"> года); поголовье птицы до 1310,420 тыс. гол.(101,2% к уровню 2017</w:t>
      </w:r>
      <w:r w:rsidR="00213749" w:rsidRPr="002A01F8">
        <w:rPr>
          <w:rFonts w:ascii="Arial" w:hAnsi="Arial" w:cs="Arial"/>
          <w:sz w:val="24"/>
          <w:szCs w:val="24"/>
        </w:rPr>
        <w:t xml:space="preserve"> года).</w:t>
      </w:r>
    </w:p>
    <w:p w:rsidR="00213749" w:rsidRPr="002A01F8" w:rsidRDefault="00213749" w:rsidP="00213749">
      <w:pPr>
        <w:pStyle w:val="9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Увеличение поголовья  птицы будет осуществляться благодаря участию предприятия  ОАО «Птицефабрика «Заря» в инвестиционном проекте. В результате реализации данного проекта поголовье птицы, а также валовое производство яйца вырастет в 1,6 раз.</w:t>
      </w:r>
    </w:p>
    <w:p w:rsidR="00213749" w:rsidRPr="002A01F8" w:rsidRDefault="009204CE" w:rsidP="009204CE">
      <w:pPr>
        <w:pStyle w:val="8"/>
        <w:tabs>
          <w:tab w:val="left" w:pos="709"/>
        </w:tabs>
        <w:ind w:firstLine="0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    </w:t>
      </w:r>
      <w:r w:rsidR="00213749" w:rsidRPr="002A01F8">
        <w:rPr>
          <w:rFonts w:ascii="Arial" w:hAnsi="Arial" w:cs="Arial"/>
          <w:sz w:val="24"/>
          <w:szCs w:val="24"/>
        </w:rPr>
        <w:t>Развитие</w:t>
      </w:r>
      <w:r w:rsidR="001117DC" w:rsidRPr="002A01F8">
        <w:rPr>
          <w:rFonts w:ascii="Arial" w:hAnsi="Arial" w:cs="Arial"/>
          <w:sz w:val="24"/>
          <w:szCs w:val="24"/>
        </w:rPr>
        <w:t xml:space="preserve">  отрасли животноводства до 2021</w:t>
      </w:r>
      <w:r w:rsidR="00213749" w:rsidRPr="002A01F8">
        <w:rPr>
          <w:rFonts w:ascii="Arial" w:hAnsi="Arial" w:cs="Arial"/>
          <w:sz w:val="24"/>
          <w:szCs w:val="24"/>
        </w:rPr>
        <w:t xml:space="preserve"> года будет осуществляться за счет   увеличения поголовья КРС в сельскохозяйственных предприятиях Емельяновского района, введение ремонтного молодняка КРС в основное стадо, за счет строительства коровника по беспривязному содержанию на 200 голов в  ООО «Сибирская ферма» и ООО «Шуваево-1» , приобретение племенного скот</w:t>
      </w:r>
      <w:r w:rsidR="004C331C" w:rsidRPr="002A01F8">
        <w:rPr>
          <w:rFonts w:ascii="Arial" w:hAnsi="Arial" w:cs="Arial"/>
          <w:sz w:val="24"/>
          <w:szCs w:val="24"/>
        </w:rPr>
        <w:t>а, строительство коровника на 5</w:t>
      </w:r>
      <w:r w:rsidR="00213749" w:rsidRPr="002A01F8">
        <w:rPr>
          <w:rFonts w:ascii="Arial" w:hAnsi="Arial" w:cs="Arial"/>
          <w:sz w:val="24"/>
          <w:szCs w:val="24"/>
        </w:rPr>
        <w:t xml:space="preserve">0 голов ИП </w:t>
      </w:r>
    </w:p>
    <w:p w:rsidR="00213749" w:rsidRPr="002A01F8" w:rsidRDefault="00213749" w:rsidP="00213749">
      <w:pPr>
        <w:pStyle w:val="8"/>
        <w:ind w:firstLine="0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Глава КФХ Шихздаев З.Р.</w:t>
      </w:r>
    </w:p>
    <w:p w:rsidR="001117DC" w:rsidRPr="002A01F8" w:rsidRDefault="00213749" w:rsidP="00A8629C">
      <w:pPr>
        <w:tabs>
          <w:tab w:val="center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На повышение эффективности отрасли животноводства повлияет улучшение кормовой базы за счет применения новой кормозаготовительной техники и сокращения сроков уборки, закладки кормов с применением консервантов.</w:t>
      </w:r>
    </w:p>
    <w:p w:rsidR="00FF69F1" w:rsidRPr="002A01F8" w:rsidRDefault="00FF69F1" w:rsidP="00F7036E">
      <w:pPr>
        <w:pStyle w:val="a5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3. Приоритеты и цели</w:t>
      </w:r>
    </w:p>
    <w:p w:rsidR="00FF69F1" w:rsidRPr="002A01F8" w:rsidRDefault="00FF69F1" w:rsidP="00F7036E">
      <w:pPr>
        <w:pStyle w:val="a5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социально – экономического развития в сфере сельского хозяйства,</w:t>
      </w:r>
      <w:r w:rsidR="003503D3" w:rsidRPr="002A01F8">
        <w:rPr>
          <w:rFonts w:ascii="Arial" w:hAnsi="Arial" w:cs="Arial"/>
          <w:sz w:val="24"/>
          <w:szCs w:val="24"/>
        </w:rPr>
        <w:t xml:space="preserve"> описание основных целей и задач  программы, тенденция</w:t>
      </w:r>
      <w:r w:rsidRPr="002A01F8">
        <w:rPr>
          <w:rFonts w:ascii="Arial" w:hAnsi="Arial" w:cs="Arial"/>
          <w:sz w:val="24"/>
          <w:szCs w:val="24"/>
        </w:rPr>
        <w:t xml:space="preserve"> развития сельского хозяйства Емельяновского района</w:t>
      </w:r>
    </w:p>
    <w:p w:rsidR="00281707" w:rsidRPr="002A01F8" w:rsidRDefault="00281707" w:rsidP="00FF69F1">
      <w:pPr>
        <w:pStyle w:val="a5"/>
        <w:rPr>
          <w:rFonts w:ascii="Arial" w:hAnsi="Arial" w:cs="Arial"/>
          <w:sz w:val="24"/>
          <w:szCs w:val="24"/>
        </w:rPr>
      </w:pPr>
    </w:p>
    <w:p w:rsidR="00FF69F1" w:rsidRPr="002A01F8" w:rsidRDefault="00FF69F1" w:rsidP="005377C8">
      <w:pPr>
        <w:pStyle w:val="a5"/>
        <w:tabs>
          <w:tab w:val="center" w:pos="0"/>
        </w:tabs>
        <w:ind w:left="709"/>
        <w:jc w:val="both"/>
        <w:rPr>
          <w:rFonts w:ascii="Arial" w:hAnsi="Arial" w:cs="Arial"/>
          <w:bCs/>
          <w:sz w:val="24"/>
          <w:szCs w:val="24"/>
        </w:rPr>
      </w:pPr>
      <w:r w:rsidRPr="002A01F8">
        <w:rPr>
          <w:rFonts w:ascii="Arial" w:hAnsi="Arial" w:cs="Arial"/>
          <w:bCs/>
          <w:sz w:val="24"/>
          <w:szCs w:val="24"/>
        </w:rPr>
        <w:t>Целями муниципальной программы являются:</w:t>
      </w:r>
    </w:p>
    <w:p w:rsidR="00FF69F1" w:rsidRPr="002A01F8" w:rsidRDefault="005377C8" w:rsidP="00FF69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-</w:t>
      </w:r>
      <w:r w:rsidR="00FF69F1" w:rsidRPr="002A01F8">
        <w:rPr>
          <w:rFonts w:ascii="Arial" w:hAnsi="Arial" w:cs="Arial"/>
          <w:sz w:val="24"/>
          <w:szCs w:val="24"/>
        </w:rPr>
        <w:t>развитие сельских территорий, рост занятости и уровня жизни сельского населения.</w:t>
      </w:r>
    </w:p>
    <w:p w:rsidR="00FF69F1" w:rsidRPr="002A01F8" w:rsidRDefault="00FF69F1" w:rsidP="007947BC">
      <w:pPr>
        <w:tabs>
          <w:tab w:val="center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bCs/>
          <w:sz w:val="24"/>
          <w:szCs w:val="24"/>
        </w:rPr>
        <w:t>Для достижения этих целей необходимо решение следующих основных задач:</w:t>
      </w:r>
    </w:p>
    <w:p w:rsidR="00FF69F1" w:rsidRPr="002A01F8" w:rsidRDefault="00FF69F1" w:rsidP="00FF6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-Создание комфортных условий жизнедеятельности в сельской местности.</w:t>
      </w:r>
    </w:p>
    <w:p w:rsidR="00FF69F1" w:rsidRPr="002A01F8" w:rsidRDefault="00FF69F1" w:rsidP="00FF69F1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-Создание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FF69F1" w:rsidRPr="002A01F8" w:rsidRDefault="00FF69F1" w:rsidP="005377C8">
      <w:pPr>
        <w:pStyle w:val="a5"/>
        <w:tabs>
          <w:tab w:val="left" w:pos="709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 прогнозный период наметятся следующие значимые тенденции:</w:t>
      </w:r>
    </w:p>
    <w:p w:rsidR="00FF69F1" w:rsidRPr="002A01F8" w:rsidRDefault="00FF69F1" w:rsidP="005377C8">
      <w:pPr>
        <w:pStyle w:val="a5"/>
        <w:tabs>
          <w:tab w:val="center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Прогноз</w:t>
      </w:r>
      <w:r w:rsidR="005377C8" w:rsidRPr="002A01F8">
        <w:rPr>
          <w:rFonts w:ascii="Arial" w:hAnsi="Arial" w:cs="Arial"/>
          <w:sz w:val="24"/>
          <w:szCs w:val="24"/>
        </w:rPr>
        <w:t xml:space="preserve"> </w:t>
      </w:r>
      <w:r w:rsidRPr="002A01F8">
        <w:rPr>
          <w:rFonts w:ascii="Arial" w:hAnsi="Arial" w:cs="Arial"/>
          <w:sz w:val="24"/>
          <w:szCs w:val="24"/>
        </w:rPr>
        <w:t>реализации муниципальной программы основывается на достижении значений ее целевых показателей, включенных в муниципальную программу:</w:t>
      </w:r>
    </w:p>
    <w:p w:rsidR="00FF69F1" w:rsidRPr="002A01F8" w:rsidRDefault="00FF69F1" w:rsidP="00FF6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-Доля личных подсобных хозяйств, осуществивших привлечение кредитных средств к общему числу личных подсобных хозяйств в Емельяновском районе</w:t>
      </w:r>
    </w:p>
    <w:p w:rsidR="00FF7F08" w:rsidRPr="002A01F8" w:rsidRDefault="004565B5" w:rsidP="00FF6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</w:t>
      </w:r>
      <w:r w:rsidR="00FF7F08" w:rsidRPr="002A01F8">
        <w:rPr>
          <w:rFonts w:ascii="Arial" w:hAnsi="Arial" w:cs="Arial"/>
          <w:sz w:val="24"/>
          <w:szCs w:val="24"/>
        </w:rPr>
        <w:t xml:space="preserve"> 2014 году</w:t>
      </w:r>
      <w:r w:rsidR="00EA6DE7" w:rsidRPr="002A01F8">
        <w:rPr>
          <w:rFonts w:ascii="Arial" w:hAnsi="Arial" w:cs="Arial"/>
          <w:sz w:val="24"/>
          <w:szCs w:val="24"/>
        </w:rPr>
        <w:t>-  0,11%</w:t>
      </w:r>
    </w:p>
    <w:p w:rsidR="00FF69F1" w:rsidRPr="002A01F8" w:rsidRDefault="002676AD" w:rsidP="00FF69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 2015</w:t>
      </w:r>
      <w:r w:rsidR="00FF69F1" w:rsidRPr="002A01F8">
        <w:rPr>
          <w:rFonts w:ascii="Arial" w:hAnsi="Arial" w:cs="Arial"/>
          <w:sz w:val="24"/>
          <w:szCs w:val="24"/>
        </w:rPr>
        <w:t xml:space="preserve"> году - </w:t>
      </w:r>
      <w:r w:rsidR="00CE0351" w:rsidRPr="002A01F8">
        <w:rPr>
          <w:rFonts w:ascii="Arial" w:hAnsi="Arial" w:cs="Arial"/>
          <w:sz w:val="24"/>
          <w:szCs w:val="24"/>
        </w:rPr>
        <w:t>0,08</w:t>
      </w:r>
      <w:r w:rsidR="00FF69F1" w:rsidRPr="002A01F8">
        <w:rPr>
          <w:rFonts w:ascii="Arial" w:hAnsi="Arial" w:cs="Arial"/>
          <w:sz w:val="24"/>
          <w:szCs w:val="24"/>
        </w:rPr>
        <w:t>%</w:t>
      </w:r>
    </w:p>
    <w:p w:rsidR="00FF69F1" w:rsidRPr="002A01F8" w:rsidRDefault="002676AD" w:rsidP="00FF69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lastRenderedPageBreak/>
        <w:t>в 2016</w:t>
      </w:r>
      <w:r w:rsidR="00FF69F1" w:rsidRPr="002A01F8">
        <w:rPr>
          <w:rFonts w:ascii="Arial" w:hAnsi="Arial" w:cs="Arial"/>
          <w:sz w:val="24"/>
          <w:szCs w:val="24"/>
        </w:rPr>
        <w:t xml:space="preserve"> году - </w:t>
      </w:r>
      <w:r w:rsidR="00CE0351" w:rsidRPr="002A01F8">
        <w:rPr>
          <w:rFonts w:ascii="Arial" w:hAnsi="Arial" w:cs="Arial"/>
          <w:sz w:val="24"/>
          <w:szCs w:val="24"/>
        </w:rPr>
        <w:t>0,03</w:t>
      </w:r>
      <w:r w:rsidR="00FF69F1" w:rsidRPr="002A01F8">
        <w:rPr>
          <w:rFonts w:ascii="Arial" w:hAnsi="Arial" w:cs="Arial"/>
          <w:sz w:val="24"/>
          <w:szCs w:val="24"/>
        </w:rPr>
        <w:t>%</w:t>
      </w:r>
    </w:p>
    <w:p w:rsidR="00FF69F1" w:rsidRPr="002A01F8" w:rsidRDefault="002676AD" w:rsidP="00FF69F1">
      <w:pPr>
        <w:tabs>
          <w:tab w:val="left" w:pos="39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 2017</w:t>
      </w:r>
      <w:r w:rsidR="00FF69F1" w:rsidRPr="002A01F8">
        <w:rPr>
          <w:rFonts w:ascii="Arial" w:hAnsi="Arial" w:cs="Arial"/>
          <w:sz w:val="24"/>
          <w:szCs w:val="24"/>
        </w:rPr>
        <w:t xml:space="preserve"> году –</w:t>
      </w:r>
      <w:r w:rsidR="00584BF6" w:rsidRPr="002A01F8">
        <w:rPr>
          <w:rFonts w:ascii="Arial" w:hAnsi="Arial" w:cs="Arial"/>
          <w:sz w:val="24"/>
          <w:szCs w:val="24"/>
        </w:rPr>
        <w:t>0,02</w:t>
      </w:r>
      <w:r w:rsidR="00FF69F1" w:rsidRPr="002A01F8">
        <w:rPr>
          <w:rFonts w:ascii="Arial" w:hAnsi="Arial" w:cs="Arial"/>
          <w:sz w:val="24"/>
          <w:szCs w:val="24"/>
        </w:rPr>
        <w:t>%</w:t>
      </w:r>
    </w:p>
    <w:p w:rsidR="00FF69F1" w:rsidRPr="002A01F8" w:rsidRDefault="005377C8" w:rsidP="00FF69F1">
      <w:pPr>
        <w:pStyle w:val="ConsPlusNormal"/>
        <w:widowControl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-</w:t>
      </w:r>
      <w:r w:rsidR="00FF69F1" w:rsidRPr="002A01F8">
        <w:rPr>
          <w:rFonts w:ascii="Arial" w:hAnsi="Arial" w:cs="Arial"/>
          <w:sz w:val="24"/>
          <w:szCs w:val="24"/>
        </w:rPr>
        <w:t>Доля отловленных безнадзорных домашних животных к общему числу выявленных безнадзорных домашних животных:</w:t>
      </w:r>
    </w:p>
    <w:p w:rsidR="00FB13BF" w:rsidRPr="002A01F8" w:rsidRDefault="00FB13BF" w:rsidP="00FB13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 2014 году – 100%</w:t>
      </w:r>
    </w:p>
    <w:p w:rsidR="00FF69F1" w:rsidRPr="002A01F8" w:rsidRDefault="00FF69F1" w:rsidP="00FF6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 2015 году – 100%</w:t>
      </w:r>
    </w:p>
    <w:p w:rsidR="00FF69F1" w:rsidRPr="002A01F8" w:rsidRDefault="007947BC" w:rsidP="00FF6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 2016 году – 81,6</w:t>
      </w:r>
      <w:r w:rsidR="00FF69F1" w:rsidRPr="002A01F8">
        <w:rPr>
          <w:rFonts w:ascii="Arial" w:hAnsi="Arial" w:cs="Arial"/>
          <w:sz w:val="24"/>
          <w:szCs w:val="24"/>
        </w:rPr>
        <w:t>%</w:t>
      </w:r>
    </w:p>
    <w:p w:rsidR="00FF69F1" w:rsidRPr="002A01F8" w:rsidRDefault="00E944D9" w:rsidP="00FF69F1">
      <w:pPr>
        <w:pStyle w:val="a5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в 2017 году – </w:t>
      </w:r>
      <w:r w:rsidR="00FF69F1" w:rsidRPr="002A01F8">
        <w:rPr>
          <w:rFonts w:ascii="Arial" w:hAnsi="Arial" w:cs="Arial"/>
          <w:sz w:val="24"/>
          <w:szCs w:val="24"/>
        </w:rPr>
        <w:t>100%</w:t>
      </w:r>
    </w:p>
    <w:p w:rsidR="00FF69F1" w:rsidRPr="002A01F8" w:rsidRDefault="00E944D9" w:rsidP="00FF69F1">
      <w:pPr>
        <w:pStyle w:val="a5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в 2018 году – </w:t>
      </w:r>
      <w:r w:rsidR="00FF69F1" w:rsidRPr="002A01F8">
        <w:rPr>
          <w:rFonts w:ascii="Arial" w:hAnsi="Arial" w:cs="Arial"/>
          <w:sz w:val="24"/>
          <w:szCs w:val="24"/>
        </w:rPr>
        <w:t>100%</w:t>
      </w:r>
    </w:p>
    <w:p w:rsidR="00FF69F1" w:rsidRPr="002A01F8" w:rsidRDefault="00E944D9" w:rsidP="00FF69F1">
      <w:pPr>
        <w:pStyle w:val="a5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в 2019 году – </w:t>
      </w:r>
      <w:r w:rsidR="002A01F8">
        <w:rPr>
          <w:rFonts w:ascii="Arial" w:hAnsi="Arial" w:cs="Arial"/>
          <w:sz w:val="24"/>
          <w:szCs w:val="24"/>
        </w:rPr>
        <w:t>100%</w:t>
      </w:r>
    </w:p>
    <w:p w:rsidR="00D67462" w:rsidRPr="002A01F8" w:rsidRDefault="002A01F8" w:rsidP="00D67462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2020 году – 100%</w:t>
      </w:r>
    </w:p>
    <w:p w:rsidR="00F1710D" w:rsidRPr="002A01F8" w:rsidRDefault="00F1710D" w:rsidP="00F1710D">
      <w:pPr>
        <w:pStyle w:val="a5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 2021 году – 100%</w:t>
      </w:r>
    </w:p>
    <w:p w:rsidR="00FF69F1" w:rsidRPr="002A01F8" w:rsidRDefault="00FF69F1" w:rsidP="00FF69F1">
      <w:pPr>
        <w:pStyle w:val="a5"/>
        <w:rPr>
          <w:rFonts w:ascii="Arial" w:hAnsi="Arial" w:cs="Arial"/>
          <w:sz w:val="24"/>
          <w:szCs w:val="24"/>
        </w:rPr>
      </w:pPr>
    </w:p>
    <w:p w:rsidR="00FF69F1" w:rsidRPr="002A01F8" w:rsidRDefault="00FF69F1" w:rsidP="00FF6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-Доля исполнения бюджетных ассигнований, предусмотренных в программном виде:</w:t>
      </w:r>
    </w:p>
    <w:p w:rsidR="005D515C" w:rsidRPr="002A01F8" w:rsidRDefault="005D515C" w:rsidP="00FF6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 2014 году – 99,85%</w:t>
      </w:r>
    </w:p>
    <w:p w:rsidR="00FF69F1" w:rsidRPr="002A01F8" w:rsidRDefault="001B4653" w:rsidP="00FF6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 2015 году – 99,74</w:t>
      </w:r>
      <w:r w:rsidR="00FF69F1" w:rsidRPr="002A01F8">
        <w:rPr>
          <w:rFonts w:ascii="Arial" w:hAnsi="Arial" w:cs="Arial"/>
          <w:sz w:val="24"/>
          <w:szCs w:val="24"/>
        </w:rPr>
        <w:t>%</w:t>
      </w:r>
    </w:p>
    <w:p w:rsidR="00FF69F1" w:rsidRPr="002A01F8" w:rsidRDefault="00FF69F1" w:rsidP="00FF6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в 2016 году </w:t>
      </w:r>
      <w:r w:rsidR="005C1790" w:rsidRPr="002A01F8">
        <w:rPr>
          <w:rFonts w:ascii="Arial" w:hAnsi="Arial" w:cs="Arial"/>
          <w:sz w:val="24"/>
          <w:szCs w:val="24"/>
        </w:rPr>
        <w:t xml:space="preserve">– </w:t>
      </w:r>
      <w:r w:rsidR="007947BC" w:rsidRPr="002A01F8">
        <w:rPr>
          <w:rFonts w:ascii="Arial" w:hAnsi="Arial" w:cs="Arial"/>
          <w:sz w:val="24"/>
          <w:szCs w:val="24"/>
        </w:rPr>
        <w:t>98,27</w:t>
      </w:r>
      <w:r w:rsidR="005C1790" w:rsidRPr="002A01F8">
        <w:rPr>
          <w:rFonts w:ascii="Arial" w:hAnsi="Arial" w:cs="Arial"/>
          <w:sz w:val="24"/>
          <w:szCs w:val="24"/>
        </w:rPr>
        <w:t>%</w:t>
      </w:r>
    </w:p>
    <w:p w:rsidR="00FF69F1" w:rsidRPr="002A01F8" w:rsidRDefault="00FF69F1" w:rsidP="00FF69F1">
      <w:pPr>
        <w:pStyle w:val="a5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в </w:t>
      </w:r>
      <w:r w:rsidR="00D732DA" w:rsidRPr="002A01F8">
        <w:rPr>
          <w:rFonts w:ascii="Arial" w:hAnsi="Arial" w:cs="Arial"/>
          <w:sz w:val="24"/>
          <w:szCs w:val="24"/>
        </w:rPr>
        <w:t xml:space="preserve">2017 году – </w:t>
      </w:r>
      <w:r w:rsidR="002E367E" w:rsidRPr="002A01F8">
        <w:rPr>
          <w:rFonts w:ascii="Arial" w:hAnsi="Arial" w:cs="Arial"/>
          <w:sz w:val="24"/>
          <w:szCs w:val="24"/>
        </w:rPr>
        <w:t>96,84</w:t>
      </w:r>
      <w:r w:rsidRPr="002A01F8">
        <w:rPr>
          <w:rFonts w:ascii="Arial" w:hAnsi="Arial" w:cs="Arial"/>
          <w:sz w:val="24"/>
          <w:szCs w:val="24"/>
        </w:rPr>
        <w:t>%</w:t>
      </w:r>
    </w:p>
    <w:p w:rsidR="00FF69F1" w:rsidRPr="002A01F8" w:rsidRDefault="00D732DA" w:rsidP="00FF69F1">
      <w:pPr>
        <w:pStyle w:val="a5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в 2018 году – </w:t>
      </w:r>
      <w:r w:rsidR="00FF69F1" w:rsidRPr="002A01F8">
        <w:rPr>
          <w:rFonts w:ascii="Arial" w:hAnsi="Arial" w:cs="Arial"/>
          <w:sz w:val="24"/>
          <w:szCs w:val="24"/>
        </w:rPr>
        <w:t>100%</w:t>
      </w:r>
    </w:p>
    <w:p w:rsidR="00FF69F1" w:rsidRPr="002A01F8" w:rsidRDefault="00FF69F1" w:rsidP="00E03D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 2019 году – 100%</w:t>
      </w:r>
    </w:p>
    <w:p w:rsidR="00FF5E84" w:rsidRPr="002A01F8" w:rsidRDefault="004B70C6" w:rsidP="00262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 2020 году – 100%</w:t>
      </w:r>
    </w:p>
    <w:p w:rsidR="00F1710D" w:rsidRPr="002A01F8" w:rsidRDefault="00F1710D" w:rsidP="00F171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 2021 году – 100%</w:t>
      </w:r>
    </w:p>
    <w:p w:rsidR="003404EB" w:rsidRDefault="003404EB" w:rsidP="005C77C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0555C2" w:rsidRPr="002A01F8" w:rsidRDefault="002A00AC" w:rsidP="005C77C3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4</w:t>
      </w:r>
      <w:r w:rsidR="00FF69F1" w:rsidRPr="002A01F8">
        <w:rPr>
          <w:rFonts w:ascii="Arial" w:hAnsi="Arial" w:cs="Arial"/>
          <w:sz w:val="24"/>
          <w:szCs w:val="24"/>
        </w:rPr>
        <w:t>.</w:t>
      </w:r>
      <w:r w:rsidR="000555C2" w:rsidRPr="002A01F8">
        <w:rPr>
          <w:rFonts w:ascii="Arial" w:hAnsi="Arial" w:cs="Arial"/>
          <w:sz w:val="24"/>
          <w:szCs w:val="24"/>
        </w:rPr>
        <w:t xml:space="preserve">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Емельяновского района;</w:t>
      </w:r>
    </w:p>
    <w:p w:rsidR="00FF69F1" w:rsidRPr="002A01F8" w:rsidRDefault="00FF69F1" w:rsidP="000555C2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FF69F1" w:rsidRPr="002A01F8" w:rsidRDefault="00FF69F1" w:rsidP="005377C8">
      <w:pPr>
        <w:pStyle w:val="a5"/>
        <w:tabs>
          <w:tab w:val="center" w:pos="709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A01F8">
        <w:rPr>
          <w:rFonts w:ascii="Arial" w:hAnsi="Arial" w:cs="Arial"/>
          <w:bCs/>
          <w:sz w:val="24"/>
          <w:szCs w:val="24"/>
        </w:rPr>
        <w:t>В результате реализации муниципальной программы будет обеспечено достижение установленных значений основных показателей:</w:t>
      </w:r>
    </w:p>
    <w:p w:rsidR="00FF69F1" w:rsidRPr="002A01F8" w:rsidRDefault="00FF69F1" w:rsidP="002623EC">
      <w:pPr>
        <w:pStyle w:val="a5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bCs/>
          <w:sz w:val="24"/>
          <w:szCs w:val="24"/>
        </w:rPr>
        <w:t xml:space="preserve">- </w:t>
      </w:r>
      <w:r w:rsidRPr="002A01F8">
        <w:rPr>
          <w:rFonts w:ascii="Arial" w:hAnsi="Arial" w:cs="Arial"/>
          <w:sz w:val="24"/>
          <w:szCs w:val="24"/>
        </w:rPr>
        <w:t>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сельскохозяйственных организациях и социальной сфере;</w:t>
      </w:r>
    </w:p>
    <w:p w:rsidR="00DF2663" w:rsidRPr="002A01F8" w:rsidRDefault="005377C8" w:rsidP="005B6A19">
      <w:pPr>
        <w:rPr>
          <w:rFonts w:ascii="Arial" w:hAnsi="Arial" w:cs="Arial"/>
          <w:bCs/>
          <w:sz w:val="24"/>
          <w:szCs w:val="24"/>
        </w:rPr>
      </w:pPr>
      <w:r w:rsidRPr="002A01F8">
        <w:rPr>
          <w:rFonts w:ascii="Arial" w:hAnsi="Arial" w:cs="Arial"/>
          <w:bCs/>
          <w:sz w:val="24"/>
          <w:szCs w:val="24"/>
        </w:rPr>
        <w:t>-</w:t>
      </w:r>
      <w:r w:rsidR="00FF69F1" w:rsidRPr="002A01F8">
        <w:rPr>
          <w:rFonts w:ascii="Arial" w:hAnsi="Arial" w:cs="Arial"/>
          <w:bCs/>
          <w:sz w:val="24"/>
          <w:szCs w:val="24"/>
        </w:rPr>
        <w:t>Предупреждение возникновения и распространения заболеваний, опасных для человека и животных</w:t>
      </w:r>
      <w:r w:rsidR="002623EC" w:rsidRPr="002A01F8">
        <w:rPr>
          <w:rFonts w:ascii="Arial" w:hAnsi="Arial" w:cs="Arial"/>
          <w:bCs/>
          <w:sz w:val="24"/>
          <w:szCs w:val="24"/>
        </w:rPr>
        <w:t>;</w:t>
      </w:r>
    </w:p>
    <w:p w:rsidR="002E2733" w:rsidRPr="002A01F8" w:rsidRDefault="00FF69F1" w:rsidP="005B6A19">
      <w:pPr>
        <w:rPr>
          <w:rFonts w:ascii="Arial" w:hAnsi="Arial" w:cs="Arial"/>
          <w:bCs/>
          <w:sz w:val="24"/>
          <w:szCs w:val="24"/>
        </w:rPr>
      </w:pPr>
      <w:r w:rsidRPr="002A01F8">
        <w:rPr>
          <w:rFonts w:ascii="Arial" w:hAnsi="Arial" w:cs="Arial"/>
          <w:bCs/>
          <w:sz w:val="24"/>
          <w:szCs w:val="24"/>
        </w:rPr>
        <w:t>-Обеспечение выполнения надлежащим образом отдельных муниципальных полномочий по решению вопросов поддержки сельскохозяйственного производства.</w:t>
      </w:r>
    </w:p>
    <w:p w:rsidR="005852A3" w:rsidRPr="002A01F8" w:rsidRDefault="005B6A19" w:rsidP="005852A3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5</w:t>
      </w:r>
      <w:r w:rsidR="005852A3" w:rsidRPr="002A01F8">
        <w:rPr>
          <w:rFonts w:ascii="Arial" w:hAnsi="Arial" w:cs="Arial"/>
          <w:sz w:val="24"/>
          <w:szCs w:val="24"/>
        </w:rPr>
        <w:t xml:space="preserve">. Описание механизмов реализации отдельных мероприятий программы </w:t>
      </w:r>
    </w:p>
    <w:p w:rsidR="005852A3" w:rsidRPr="002A01F8" w:rsidRDefault="005852A3" w:rsidP="005852A3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5852A3" w:rsidRPr="002A01F8" w:rsidRDefault="005852A3" w:rsidP="005852A3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5B6A19" w:rsidRPr="002A01F8" w:rsidRDefault="005C77C3" w:rsidP="005377C8">
      <w:pPr>
        <w:pStyle w:val="a5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Программа не предусматрива</w:t>
      </w:r>
      <w:r w:rsidR="005852A3" w:rsidRPr="002A01F8">
        <w:rPr>
          <w:rFonts w:ascii="Arial" w:hAnsi="Arial" w:cs="Arial"/>
          <w:sz w:val="24"/>
          <w:szCs w:val="24"/>
        </w:rPr>
        <w:t xml:space="preserve">ет  реализацию </w:t>
      </w:r>
      <w:r w:rsidR="002A00AC" w:rsidRPr="002A01F8">
        <w:rPr>
          <w:rFonts w:ascii="Arial" w:hAnsi="Arial" w:cs="Arial"/>
          <w:sz w:val="24"/>
          <w:szCs w:val="24"/>
        </w:rPr>
        <w:t xml:space="preserve"> отдельных мероприятий</w:t>
      </w:r>
      <w:r w:rsidR="005852A3" w:rsidRPr="002A01F8">
        <w:rPr>
          <w:rFonts w:ascii="Arial" w:hAnsi="Arial" w:cs="Arial"/>
          <w:sz w:val="24"/>
          <w:szCs w:val="24"/>
        </w:rPr>
        <w:t>.</w:t>
      </w:r>
    </w:p>
    <w:p w:rsidR="005852A3" w:rsidRPr="002A01F8" w:rsidRDefault="005852A3" w:rsidP="005B6A19">
      <w:pPr>
        <w:pStyle w:val="a5"/>
        <w:jc w:val="both"/>
        <w:rPr>
          <w:rFonts w:ascii="Arial" w:hAnsi="Arial" w:cs="Arial"/>
          <w:bCs/>
          <w:sz w:val="24"/>
          <w:szCs w:val="24"/>
        </w:rPr>
      </w:pPr>
    </w:p>
    <w:p w:rsidR="005852A3" w:rsidRPr="002A01F8" w:rsidRDefault="00731BBF" w:rsidP="005852A3">
      <w:pPr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6. Информация по </w:t>
      </w:r>
      <w:r w:rsidR="00FF69F1" w:rsidRPr="002A01F8">
        <w:rPr>
          <w:rFonts w:ascii="Arial" w:hAnsi="Arial" w:cs="Arial"/>
          <w:sz w:val="24"/>
          <w:szCs w:val="24"/>
        </w:rPr>
        <w:t xml:space="preserve"> подпрограмм</w:t>
      </w:r>
      <w:r w:rsidRPr="002A01F8">
        <w:rPr>
          <w:rFonts w:ascii="Arial" w:hAnsi="Arial" w:cs="Arial"/>
          <w:sz w:val="24"/>
          <w:szCs w:val="24"/>
        </w:rPr>
        <w:t>ам</w:t>
      </w:r>
    </w:p>
    <w:p w:rsidR="00E31E49" w:rsidRPr="002A01F8" w:rsidRDefault="00E31E49" w:rsidP="004D46B4">
      <w:pPr>
        <w:pStyle w:val="a5"/>
        <w:jc w:val="center"/>
        <w:rPr>
          <w:rFonts w:ascii="Arial" w:hAnsi="Arial" w:cs="Arial"/>
          <w:bCs/>
          <w:sz w:val="24"/>
          <w:szCs w:val="24"/>
        </w:rPr>
      </w:pPr>
    </w:p>
    <w:p w:rsidR="0062344D" w:rsidRPr="002A01F8" w:rsidRDefault="0062344D" w:rsidP="00FF69F1">
      <w:pPr>
        <w:pStyle w:val="a5"/>
        <w:jc w:val="center"/>
        <w:rPr>
          <w:rFonts w:ascii="Arial" w:hAnsi="Arial" w:cs="Arial"/>
          <w:bCs/>
          <w:sz w:val="24"/>
          <w:szCs w:val="24"/>
        </w:rPr>
      </w:pPr>
    </w:p>
    <w:p w:rsidR="00FF69F1" w:rsidRPr="002A01F8" w:rsidRDefault="0077713F" w:rsidP="00FF69F1">
      <w:pPr>
        <w:pStyle w:val="a5"/>
        <w:jc w:val="center"/>
        <w:rPr>
          <w:rFonts w:ascii="Arial" w:hAnsi="Arial" w:cs="Arial"/>
          <w:bCs/>
          <w:sz w:val="24"/>
          <w:szCs w:val="24"/>
        </w:rPr>
      </w:pPr>
      <w:r w:rsidRPr="002A01F8">
        <w:rPr>
          <w:rFonts w:ascii="Arial" w:hAnsi="Arial" w:cs="Arial"/>
          <w:bCs/>
          <w:sz w:val="24"/>
          <w:szCs w:val="24"/>
        </w:rPr>
        <w:lastRenderedPageBreak/>
        <w:t>6.1</w:t>
      </w:r>
      <w:r w:rsidR="005852A3" w:rsidRPr="002A01F8">
        <w:rPr>
          <w:rFonts w:ascii="Arial" w:hAnsi="Arial" w:cs="Arial"/>
          <w:bCs/>
          <w:sz w:val="24"/>
          <w:szCs w:val="24"/>
        </w:rPr>
        <w:t>.</w:t>
      </w:r>
      <w:r w:rsidR="00FF69F1" w:rsidRPr="002A01F8">
        <w:rPr>
          <w:rFonts w:ascii="Arial" w:hAnsi="Arial" w:cs="Arial"/>
          <w:bCs/>
          <w:sz w:val="24"/>
          <w:szCs w:val="24"/>
        </w:rPr>
        <w:t>Подпрограмма «</w:t>
      </w:r>
      <w:r w:rsidR="00FF69F1" w:rsidRPr="002A01F8">
        <w:rPr>
          <w:rFonts w:ascii="Arial" w:hAnsi="Arial" w:cs="Arial"/>
          <w:sz w:val="24"/>
          <w:szCs w:val="24"/>
        </w:rPr>
        <w:t>Устойчивое развитие сельских территорий</w:t>
      </w:r>
      <w:r w:rsidR="00F56ACE" w:rsidRPr="002A01F8">
        <w:rPr>
          <w:rFonts w:ascii="Arial" w:hAnsi="Arial" w:cs="Arial"/>
          <w:bCs/>
          <w:sz w:val="24"/>
          <w:szCs w:val="24"/>
        </w:rPr>
        <w:t>» » (приложение № 1</w:t>
      </w:r>
      <w:r w:rsidR="00FF69F1" w:rsidRPr="002A01F8">
        <w:rPr>
          <w:rFonts w:ascii="Arial" w:hAnsi="Arial" w:cs="Arial"/>
          <w:bCs/>
          <w:sz w:val="24"/>
          <w:szCs w:val="24"/>
        </w:rPr>
        <w:t xml:space="preserve"> к муниципальной программе «Развитие сельского хозяйства в Емельяновском районе»)</w:t>
      </w:r>
    </w:p>
    <w:p w:rsidR="00E31E49" w:rsidRDefault="00E31E49" w:rsidP="00FF69F1">
      <w:pPr>
        <w:pStyle w:val="a5"/>
        <w:jc w:val="center"/>
        <w:rPr>
          <w:rFonts w:ascii="Arial" w:hAnsi="Arial" w:cs="Arial"/>
          <w:bCs/>
          <w:sz w:val="24"/>
          <w:szCs w:val="24"/>
        </w:rPr>
      </w:pPr>
    </w:p>
    <w:p w:rsidR="003404EB" w:rsidRPr="002A01F8" w:rsidRDefault="003404EB" w:rsidP="00FF69F1">
      <w:pPr>
        <w:pStyle w:val="a5"/>
        <w:jc w:val="center"/>
        <w:rPr>
          <w:rFonts w:ascii="Arial" w:hAnsi="Arial" w:cs="Arial"/>
          <w:bCs/>
          <w:sz w:val="24"/>
          <w:szCs w:val="24"/>
        </w:rPr>
      </w:pPr>
    </w:p>
    <w:p w:rsidR="005337E3" w:rsidRPr="002A01F8" w:rsidRDefault="005337E3" w:rsidP="001D6312">
      <w:pPr>
        <w:tabs>
          <w:tab w:val="center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Обеспечение доступным жильём молодых семей и молодых специалистов, проживающих и работающих в сельской местности, является одним из приоритетов государственной политики. </w:t>
      </w:r>
    </w:p>
    <w:p w:rsidR="005337E3" w:rsidRPr="002A01F8" w:rsidRDefault="005337E3" w:rsidP="001D6312">
      <w:pPr>
        <w:tabs>
          <w:tab w:val="center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Низкий уровень жизни и социального комфорта в сельской местности Емельяновского района, отсутствие доступного и комфортного жилья, отвечающего современным требованиям, ведет к вынужденной миграции сельского населения, в структуре которого преобладает молодое трудоспособное население. Ухудшается демографическая ситуация. Усугубляется положение с трудовыми кадрами.</w:t>
      </w:r>
    </w:p>
    <w:p w:rsidR="005337E3" w:rsidRPr="002A01F8" w:rsidRDefault="005337E3" w:rsidP="001D6312">
      <w:pPr>
        <w:tabs>
          <w:tab w:val="center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Работодатели – организации агропромышленного комплекса и социальной сферы сельской местности района не могут предоставить жилье для проживания молодым семьям и молодым специалистам, желающим работать в этих организациях и нуждающихся в жилье, так как не имеют своего жилищного фонда. </w:t>
      </w:r>
    </w:p>
    <w:p w:rsidR="005337E3" w:rsidRPr="002A01F8" w:rsidRDefault="005337E3" w:rsidP="001D6312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Жилищный фонд на «вторичном» рынке жилья, в основном, изношен и в большинстве своем не соответствует предъявляемым требованиям санитарно-технических норм. Отсутствуют коммунальные удобства, такие как водопровод, центральное отопление, канализация. При этом стоимость 1 квадратного метра такого жилья остается очень высокой. </w:t>
      </w:r>
    </w:p>
    <w:p w:rsidR="005337E3" w:rsidRPr="002A01F8" w:rsidRDefault="005337E3" w:rsidP="001D6312">
      <w:pPr>
        <w:tabs>
          <w:tab w:val="center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Уровень доходов большинства молодых семей и молодых специалистов, работающих в организациях агропромышленного комплекса и социальной сферы на селе, не позволяет им решить проблему обеспечения жильем самостоятельно, даже с привлечением кредитных ресурсов.</w:t>
      </w:r>
    </w:p>
    <w:p w:rsidR="005337E3" w:rsidRPr="002A01F8" w:rsidRDefault="005337E3" w:rsidP="001D6312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 сложившихся условиях ввиду ограниченности предложений и высокой стоимости делает жилье недоступным для большинства молодых семей и молодых специалистов, работающих в организациях агропромышленного комплекса и социальной сферы сельской местности района.</w:t>
      </w:r>
    </w:p>
    <w:p w:rsidR="005337E3" w:rsidRPr="002A01F8" w:rsidRDefault="005337E3" w:rsidP="001D6312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Недостаток молодых специалистов, имеющих высокий уровень профессиональной подготовки, негативно сказывается на количественном и качественном составе кадров сельскохозяйственного п</w:t>
      </w:r>
      <w:r w:rsidR="002A01F8">
        <w:rPr>
          <w:rFonts w:ascii="Arial" w:hAnsi="Arial" w:cs="Arial"/>
          <w:sz w:val="24"/>
          <w:szCs w:val="24"/>
        </w:rPr>
        <w:t>роизводства и социальной сферы.</w:t>
      </w:r>
    </w:p>
    <w:p w:rsidR="005337E3" w:rsidRPr="002A01F8" w:rsidRDefault="005337E3" w:rsidP="001D6312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Преобладание в структуре сельского населения пожилых людей, распространение алкоголизма и других проявлений асоциального поведения ставят под угрозу формирование трудового потенциала, адекватного новым требованиям, пагубно отражаются на перспективах разв</w:t>
      </w:r>
      <w:r w:rsidR="002A01F8">
        <w:rPr>
          <w:rFonts w:ascii="Arial" w:hAnsi="Arial" w:cs="Arial"/>
          <w:sz w:val="24"/>
          <w:szCs w:val="24"/>
        </w:rPr>
        <w:t>ития сельской экономики района.</w:t>
      </w:r>
    </w:p>
    <w:p w:rsidR="005337E3" w:rsidRPr="002A01F8" w:rsidRDefault="005337E3" w:rsidP="001D6312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 сложившейся ситуации для формирования базовых условий социального комфорта для граждан, проживающих и работающих в сельской местности, формирования и закрепления на селе кадрового потенциала из наиболее активной части населения - молодых семей и молодых специалистов, преодоления дефицита в квалифицированных специалистах в агропромышленном комплексе и социальной сфере сельской местности  района, необходимо осуществление мер государственной поддержки в виде программных мероприятий, направленных на создание условий по обеспечению молодых семей и молодых специалистов доступным жильем в сельской местности.</w:t>
      </w:r>
    </w:p>
    <w:p w:rsidR="00EE744B" w:rsidRPr="002A01F8" w:rsidRDefault="005337E3" w:rsidP="001D6312">
      <w:pPr>
        <w:tabs>
          <w:tab w:val="center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Механизм реализации подпрограммы базируется на принципах социального партнерства участников подпрограммы, органов местного самоуправления района, органов исполнительной власти Красноярского края. При этом требуются </w:t>
      </w:r>
      <w:r w:rsidRPr="002A01F8">
        <w:rPr>
          <w:rFonts w:ascii="Arial" w:hAnsi="Arial" w:cs="Arial"/>
          <w:sz w:val="24"/>
          <w:szCs w:val="24"/>
        </w:rPr>
        <w:lastRenderedPageBreak/>
        <w:t xml:space="preserve">четкие разграничения полномочий и ответственности за реализацию мероприятий </w:t>
      </w:r>
      <w:hyperlink r:id="rId8" w:history="1"/>
      <w:r w:rsidRPr="002A01F8">
        <w:rPr>
          <w:rFonts w:ascii="Arial" w:hAnsi="Arial" w:cs="Arial"/>
          <w:sz w:val="24"/>
          <w:szCs w:val="24"/>
        </w:rPr>
        <w:t xml:space="preserve">подпрограммы. Программно-целевой подход при решении «жилищного вопроса» позволит в рамках реализации механизмов подпрограммы взаимно увязать ожидаемые результаты, исполнителей, сроки, объемы и источники финансирования. </w:t>
      </w:r>
    </w:p>
    <w:p w:rsidR="0070075F" w:rsidRPr="002A01F8" w:rsidRDefault="005337E3" w:rsidP="000F4AB2">
      <w:pPr>
        <w:pStyle w:val="ConsPlusNormal"/>
        <w:tabs>
          <w:tab w:val="center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На территории Емельяновского района имеются домашние животные, находящиеся на улицах и в иных общественных местах без сопровождающего лица, которые создают угрозу в распространении болезней, общих для человека и животных.</w:t>
      </w:r>
    </w:p>
    <w:p w:rsidR="0070075F" w:rsidRPr="002A01F8" w:rsidRDefault="0070075F" w:rsidP="000F4A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Цель подпрограммы: Создание комфортных условий жизнедеятельности в сельской местности.</w:t>
      </w:r>
    </w:p>
    <w:p w:rsidR="00554FFE" w:rsidRPr="002A01F8" w:rsidRDefault="0070075F" w:rsidP="000F4AB2">
      <w:pPr>
        <w:ind w:firstLine="709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Задачи подпрограммы:</w:t>
      </w:r>
    </w:p>
    <w:p w:rsidR="0070075F" w:rsidRPr="002A01F8" w:rsidRDefault="0070075F" w:rsidP="000F4AB2">
      <w:pPr>
        <w:ind w:firstLine="709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- 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сельскохозяйственных организациях и социальной сфере;</w:t>
      </w:r>
    </w:p>
    <w:p w:rsidR="0070075F" w:rsidRPr="002A01F8" w:rsidRDefault="0070075F" w:rsidP="000F4AB2">
      <w:pPr>
        <w:ind w:firstLine="709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- предупреждение возникновения и распространения заболеваний, опасных для человека и животных </w:t>
      </w:r>
    </w:p>
    <w:p w:rsidR="0070075F" w:rsidRPr="002A01F8" w:rsidRDefault="0070075F" w:rsidP="000F4AB2">
      <w:pPr>
        <w:ind w:firstLine="709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Сроки реализации подпрогр</w:t>
      </w:r>
      <w:r w:rsidR="00FC701E">
        <w:rPr>
          <w:rFonts w:ascii="Arial" w:hAnsi="Arial" w:cs="Arial"/>
          <w:sz w:val="24"/>
          <w:szCs w:val="24"/>
        </w:rPr>
        <w:t>аммы:2014</w:t>
      </w:r>
      <w:r w:rsidR="001117DC" w:rsidRPr="002A01F8">
        <w:rPr>
          <w:rFonts w:ascii="Arial" w:hAnsi="Arial" w:cs="Arial"/>
          <w:sz w:val="24"/>
          <w:szCs w:val="24"/>
        </w:rPr>
        <w:t>-2021</w:t>
      </w:r>
      <w:r w:rsidRPr="002A01F8">
        <w:rPr>
          <w:rFonts w:ascii="Arial" w:hAnsi="Arial" w:cs="Arial"/>
          <w:sz w:val="24"/>
          <w:szCs w:val="24"/>
        </w:rPr>
        <w:t xml:space="preserve"> гг.</w:t>
      </w:r>
    </w:p>
    <w:p w:rsidR="0070075F" w:rsidRPr="002A01F8" w:rsidRDefault="0070075F" w:rsidP="000F4AB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A01F8">
        <w:rPr>
          <w:rFonts w:ascii="Arial" w:hAnsi="Arial" w:cs="Arial"/>
          <w:bCs/>
          <w:sz w:val="24"/>
          <w:szCs w:val="24"/>
        </w:rPr>
        <w:t xml:space="preserve"> </w:t>
      </w:r>
      <w:r w:rsidR="00FF69F1" w:rsidRPr="002A01F8">
        <w:rPr>
          <w:rFonts w:ascii="Arial" w:hAnsi="Arial" w:cs="Arial"/>
          <w:bCs/>
          <w:sz w:val="24"/>
          <w:szCs w:val="24"/>
        </w:rPr>
        <w:t xml:space="preserve">Ожидаемые результаты реализации мероприятий подпрограммы </w:t>
      </w:r>
    </w:p>
    <w:p w:rsidR="00FF69F1" w:rsidRPr="002A01F8" w:rsidRDefault="00FF69F1" w:rsidP="000F4AB2">
      <w:pPr>
        <w:pStyle w:val="a5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0075F" w:rsidRPr="002A01F8" w:rsidRDefault="0070075F" w:rsidP="000F4AB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A01F8">
        <w:rPr>
          <w:rFonts w:ascii="Arial" w:hAnsi="Arial" w:cs="Arial"/>
          <w:bCs/>
          <w:sz w:val="24"/>
          <w:szCs w:val="24"/>
        </w:rPr>
        <w:t xml:space="preserve">- </w:t>
      </w:r>
      <w:r w:rsidR="00961041" w:rsidRPr="002A01F8">
        <w:rPr>
          <w:rFonts w:ascii="Arial" w:hAnsi="Arial" w:cs="Arial"/>
          <w:sz w:val="24"/>
          <w:szCs w:val="24"/>
        </w:rPr>
        <w:t>Улучшение жилищных условий  молодых семей и молодых специалистов</w:t>
      </w:r>
      <w:r w:rsidRPr="002A01F8">
        <w:rPr>
          <w:rFonts w:ascii="Arial" w:hAnsi="Arial" w:cs="Arial"/>
          <w:sz w:val="24"/>
          <w:szCs w:val="24"/>
        </w:rPr>
        <w:t xml:space="preserve"> в сельской местности района</w:t>
      </w:r>
      <w:r w:rsidR="00961041" w:rsidRPr="002A01F8">
        <w:rPr>
          <w:rFonts w:ascii="Arial" w:hAnsi="Arial" w:cs="Arial"/>
          <w:sz w:val="24"/>
          <w:szCs w:val="24"/>
        </w:rPr>
        <w:t>.</w:t>
      </w:r>
    </w:p>
    <w:p w:rsidR="0070075F" w:rsidRPr="002A01F8" w:rsidRDefault="0070075F" w:rsidP="000F4AB2">
      <w:pPr>
        <w:pStyle w:val="a5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852A3" w:rsidRPr="002A01F8" w:rsidRDefault="00FF69F1" w:rsidP="009204CE">
      <w:pPr>
        <w:pStyle w:val="a5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A01F8">
        <w:rPr>
          <w:rFonts w:ascii="Arial" w:hAnsi="Arial" w:cs="Arial"/>
          <w:bCs/>
          <w:sz w:val="24"/>
          <w:szCs w:val="24"/>
        </w:rPr>
        <w:t>- Предупреждение возникновения и распространения заболеваний, опасных для человека и животных.</w:t>
      </w:r>
    </w:p>
    <w:p w:rsidR="00FF69F1" w:rsidRDefault="00FF69F1" w:rsidP="0000546A">
      <w:pPr>
        <w:pStyle w:val="a5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</w:p>
    <w:p w:rsidR="003404EB" w:rsidRPr="002A01F8" w:rsidRDefault="003404EB" w:rsidP="0000546A">
      <w:pPr>
        <w:pStyle w:val="a5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</w:p>
    <w:p w:rsidR="005852A3" w:rsidRPr="002A01F8" w:rsidRDefault="00610FA3" w:rsidP="00856E93">
      <w:pPr>
        <w:pStyle w:val="a5"/>
        <w:jc w:val="center"/>
        <w:rPr>
          <w:rFonts w:ascii="Arial" w:hAnsi="Arial" w:cs="Arial"/>
          <w:bCs/>
          <w:sz w:val="24"/>
          <w:szCs w:val="24"/>
        </w:rPr>
      </w:pPr>
      <w:r w:rsidRPr="002A01F8">
        <w:rPr>
          <w:rFonts w:ascii="Arial" w:hAnsi="Arial" w:cs="Arial"/>
          <w:bCs/>
          <w:sz w:val="24"/>
          <w:szCs w:val="24"/>
        </w:rPr>
        <w:t>6.2</w:t>
      </w:r>
      <w:r w:rsidR="005852A3" w:rsidRPr="002A01F8">
        <w:rPr>
          <w:rFonts w:ascii="Arial" w:hAnsi="Arial" w:cs="Arial"/>
          <w:bCs/>
          <w:sz w:val="24"/>
          <w:szCs w:val="24"/>
        </w:rPr>
        <w:t>.</w:t>
      </w:r>
      <w:r w:rsidR="00FF69F1" w:rsidRPr="002A01F8">
        <w:rPr>
          <w:rFonts w:ascii="Arial" w:hAnsi="Arial" w:cs="Arial"/>
          <w:bCs/>
          <w:sz w:val="24"/>
          <w:szCs w:val="24"/>
        </w:rPr>
        <w:t>Подпрограмма «Обеспечение реализации муниципальной программы и прочи</w:t>
      </w:r>
      <w:r w:rsidR="00F56ACE" w:rsidRPr="002A01F8">
        <w:rPr>
          <w:rFonts w:ascii="Arial" w:hAnsi="Arial" w:cs="Arial"/>
          <w:bCs/>
          <w:sz w:val="24"/>
          <w:szCs w:val="24"/>
        </w:rPr>
        <w:t>е мероприятия» » (приложение № 2</w:t>
      </w:r>
      <w:r w:rsidR="00FF69F1" w:rsidRPr="002A01F8">
        <w:rPr>
          <w:rFonts w:ascii="Arial" w:hAnsi="Arial" w:cs="Arial"/>
          <w:bCs/>
          <w:sz w:val="24"/>
          <w:szCs w:val="24"/>
        </w:rPr>
        <w:t>к муниципальной программе «Развитие сельского хозяйства в Емельяновском районе»)</w:t>
      </w:r>
    </w:p>
    <w:p w:rsidR="005852A3" w:rsidRPr="002A01F8" w:rsidRDefault="005852A3" w:rsidP="00856E93">
      <w:pPr>
        <w:pStyle w:val="a5"/>
        <w:jc w:val="center"/>
        <w:rPr>
          <w:rFonts w:ascii="Arial" w:hAnsi="Arial" w:cs="Arial"/>
          <w:bCs/>
          <w:sz w:val="24"/>
          <w:szCs w:val="24"/>
        </w:rPr>
      </w:pPr>
    </w:p>
    <w:p w:rsidR="005852A3" w:rsidRPr="002A01F8" w:rsidRDefault="005852A3" w:rsidP="001D6312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</w:p>
    <w:p w:rsidR="00856E93" w:rsidRPr="002A01F8" w:rsidRDefault="00856E93" w:rsidP="001D63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Результаты и опыт реализации долгосрочной целевой программы «Развитие сельского хозяйства и регулирования рынков сельскохозяйственной продукции, сырья и продовольствия» подтвердили высокую эффективность использования программных методов муниципального управления в сфере сельскохозяйственного производства, направленных на повышение эффективности использования бюджетных средств, улучшение конкурентоспособности производимой сельскохозяйственной продукции. </w:t>
      </w:r>
    </w:p>
    <w:p w:rsidR="00856E93" w:rsidRPr="002A01F8" w:rsidRDefault="00856E93" w:rsidP="00856E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Вместе с тем остается проблема освоения бюджетных средств, проблема достижения некоторых прогнозных показателей. </w:t>
      </w:r>
    </w:p>
    <w:p w:rsidR="00856E93" w:rsidRPr="002A01F8" w:rsidRDefault="00856E93" w:rsidP="00856E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Это требует дальнейшего совершенствования организации и управления реализацией муниципальной программы, создания условий для более эффективного использования организационно-экономических рычагов для повышения финансовой устойчивости сельскохозяйственного производства, в том числе за счет оказания консультационных услуг хозяйствам Емельяновского района. </w:t>
      </w:r>
    </w:p>
    <w:p w:rsidR="00F175E9" w:rsidRPr="002A01F8" w:rsidRDefault="00856E93" w:rsidP="00856E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lastRenderedPageBreak/>
        <w:t xml:space="preserve">Оказание муниципальных услуг является очень важным механизмом, влияющим на реализацию муниципальной программы. </w:t>
      </w:r>
    </w:p>
    <w:p w:rsidR="00F175E9" w:rsidRPr="002A01F8" w:rsidRDefault="00F175E9" w:rsidP="00F175E9">
      <w:pPr>
        <w:pStyle w:val="ConsPlusCel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Цель подпрограммы: «Создание условий для эффективного и ответственного  управления финансовыми ресурсами в рамках переданных отдельных государственных полномочий».</w:t>
      </w:r>
    </w:p>
    <w:p w:rsidR="00F175E9" w:rsidRPr="002A01F8" w:rsidRDefault="00F175E9" w:rsidP="00F175E9">
      <w:pPr>
        <w:pStyle w:val="ConsPlusCel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Задачи подпрограммы: «Обеспечение выполнения надлежащим образом отдельных государственных полномочий по решению вопросов поддержки сельскохозя</w:t>
      </w:r>
      <w:r w:rsidR="00F73284" w:rsidRPr="002A01F8">
        <w:rPr>
          <w:rFonts w:ascii="Arial" w:hAnsi="Arial" w:cs="Arial"/>
          <w:sz w:val="24"/>
          <w:szCs w:val="24"/>
        </w:rPr>
        <w:t>йственного производства</w:t>
      </w:r>
      <w:r w:rsidRPr="002A01F8">
        <w:rPr>
          <w:rFonts w:ascii="Arial" w:hAnsi="Arial" w:cs="Arial"/>
          <w:sz w:val="24"/>
          <w:szCs w:val="24"/>
        </w:rPr>
        <w:t>»</w:t>
      </w:r>
      <w:r w:rsidR="00F73284" w:rsidRPr="002A01F8">
        <w:rPr>
          <w:rFonts w:ascii="Arial" w:hAnsi="Arial" w:cs="Arial"/>
          <w:sz w:val="24"/>
          <w:szCs w:val="24"/>
        </w:rPr>
        <w:t>.</w:t>
      </w:r>
    </w:p>
    <w:p w:rsidR="00E4133D" w:rsidRPr="002A01F8" w:rsidRDefault="00961041" w:rsidP="00E4133D">
      <w:pPr>
        <w:pStyle w:val="ConsPlusCel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Сроки ре</w:t>
      </w:r>
      <w:r w:rsidR="00FC701E">
        <w:rPr>
          <w:rFonts w:ascii="Arial" w:hAnsi="Arial" w:cs="Arial"/>
          <w:sz w:val="24"/>
          <w:szCs w:val="24"/>
        </w:rPr>
        <w:t>ализации подпрограммы: 2014</w:t>
      </w:r>
      <w:r w:rsidR="001117DC" w:rsidRPr="002A01F8">
        <w:rPr>
          <w:rFonts w:ascii="Arial" w:hAnsi="Arial" w:cs="Arial"/>
          <w:sz w:val="24"/>
          <w:szCs w:val="24"/>
        </w:rPr>
        <w:t>-2021</w:t>
      </w:r>
      <w:r w:rsidRPr="002A01F8">
        <w:rPr>
          <w:rFonts w:ascii="Arial" w:hAnsi="Arial" w:cs="Arial"/>
          <w:sz w:val="24"/>
          <w:szCs w:val="24"/>
        </w:rPr>
        <w:t xml:space="preserve"> годы</w:t>
      </w:r>
    </w:p>
    <w:p w:rsidR="00FF69F1" w:rsidRPr="002A01F8" w:rsidRDefault="00E4133D" w:rsidP="00E4133D">
      <w:pPr>
        <w:pStyle w:val="ConsPlusCel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Д</w:t>
      </w:r>
      <w:r w:rsidR="00856E93" w:rsidRPr="002A01F8">
        <w:rPr>
          <w:rFonts w:ascii="Arial" w:hAnsi="Arial" w:cs="Arial"/>
          <w:sz w:val="24"/>
          <w:szCs w:val="24"/>
        </w:rPr>
        <w:t>альнейшее совершенствование взаимоотношений краевых и муниципальных органов управления сельскохозяйственного производства, ответственных за выполнение муниципальной программы,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</w:p>
    <w:p w:rsidR="00FF69F1" w:rsidRPr="002A01F8" w:rsidRDefault="00FF69F1" w:rsidP="00FF69F1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2A01F8">
        <w:rPr>
          <w:rFonts w:ascii="Arial" w:hAnsi="Arial" w:cs="Arial"/>
          <w:bCs/>
          <w:sz w:val="24"/>
          <w:szCs w:val="24"/>
        </w:rPr>
        <w:t xml:space="preserve">Ожидаемые результаты реализации мероприятий подпрограммы к </w:t>
      </w:r>
      <w:r w:rsidR="00F1710D" w:rsidRPr="002A01F8">
        <w:rPr>
          <w:rFonts w:ascii="Arial" w:hAnsi="Arial" w:cs="Arial"/>
          <w:bCs/>
          <w:sz w:val="24"/>
          <w:szCs w:val="24"/>
        </w:rPr>
        <w:t>2020</w:t>
      </w:r>
      <w:r w:rsidRPr="002A01F8">
        <w:rPr>
          <w:rFonts w:ascii="Arial" w:hAnsi="Arial" w:cs="Arial"/>
          <w:bCs/>
          <w:sz w:val="24"/>
          <w:szCs w:val="24"/>
        </w:rPr>
        <w:t xml:space="preserve"> году:</w:t>
      </w:r>
    </w:p>
    <w:p w:rsidR="00FF69F1" w:rsidRPr="002A01F8" w:rsidRDefault="00FF69F1" w:rsidP="00FF69F1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2A01F8">
        <w:rPr>
          <w:rFonts w:ascii="Arial" w:hAnsi="Arial" w:cs="Arial"/>
          <w:bCs/>
          <w:sz w:val="24"/>
          <w:szCs w:val="24"/>
        </w:rPr>
        <w:t xml:space="preserve">- </w:t>
      </w:r>
      <w:r w:rsidRPr="002A01F8">
        <w:rPr>
          <w:rFonts w:ascii="Arial" w:hAnsi="Arial" w:cs="Arial"/>
          <w:sz w:val="24"/>
          <w:szCs w:val="24"/>
        </w:rPr>
        <w:t xml:space="preserve">укомплектованность должностей муниципальных служащих в отделе сельского хозяйства администрации Емельяновского района и </w:t>
      </w:r>
      <w:r w:rsidRPr="002A01F8">
        <w:rPr>
          <w:rFonts w:ascii="Arial" w:hAnsi="Arial" w:cs="Arial"/>
          <w:bCs/>
          <w:sz w:val="24"/>
          <w:szCs w:val="24"/>
        </w:rPr>
        <w:t xml:space="preserve">обеспечение выполнения надлежащим образом отдельных муниципальных полномочий </w:t>
      </w:r>
    </w:p>
    <w:p w:rsidR="00F7036E" w:rsidRPr="002A01F8" w:rsidRDefault="00FF69F1" w:rsidP="009B0587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2A01F8">
        <w:rPr>
          <w:rFonts w:ascii="Arial" w:hAnsi="Arial" w:cs="Arial"/>
          <w:bCs/>
          <w:sz w:val="24"/>
          <w:szCs w:val="24"/>
        </w:rPr>
        <w:t>по решению вопросов поддержки сельскохозяйственного производства.</w:t>
      </w:r>
    </w:p>
    <w:p w:rsidR="009B0587" w:rsidRDefault="003404EB" w:rsidP="009B0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Pr="003404EB">
        <w:rPr>
          <w:rFonts w:ascii="Arial" w:hAnsi="Arial" w:cs="Arial"/>
          <w:sz w:val="24"/>
          <w:szCs w:val="24"/>
        </w:rPr>
        <w:t xml:space="preserve"> </w:t>
      </w:r>
      <w:r w:rsidRPr="001B7F66">
        <w:rPr>
          <w:rFonts w:ascii="Arial" w:hAnsi="Arial" w:cs="Arial"/>
          <w:sz w:val="24"/>
          <w:szCs w:val="24"/>
        </w:rPr>
        <w:t>доля проведенных выездных плановых (внеплановых) проверок за соблюдением субъектами агропромышленного комплекса района условий, установленных при предоставлении средств государственной поддержки</w:t>
      </w:r>
      <w:r>
        <w:rPr>
          <w:rFonts w:ascii="Arial" w:hAnsi="Arial" w:cs="Arial"/>
          <w:sz w:val="24"/>
          <w:szCs w:val="24"/>
        </w:rPr>
        <w:t>.</w:t>
      </w:r>
    </w:p>
    <w:p w:rsidR="003404EB" w:rsidRPr="002A01F8" w:rsidRDefault="003404EB" w:rsidP="009B0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B0587" w:rsidRPr="002A01F8" w:rsidRDefault="009B0587" w:rsidP="009B05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bookmarkStart w:id="0" w:name="Par181"/>
      <w:bookmarkEnd w:id="0"/>
      <w:r w:rsidRPr="002A01F8">
        <w:rPr>
          <w:rFonts w:ascii="Arial" w:hAnsi="Arial" w:cs="Arial"/>
          <w:color w:val="000000" w:themeColor="text1"/>
          <w:sz w:val="24"/>
          <w:szCs w:val="24"/>
        </w:rPr>
        <w:t>7. Основные меры правового регулирования в сфере сельского хозяйства, направленные на достижение цели и задач программы</w:t>
      </w:r>
    </w:p>
    <w:p w:rsidR="00C01905" w:rsidRDefault="00C01905" w:rsidP="009B05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C01905" w:rsidRPr="002A01F8" w:rsidRDefault="00C01905" w:rsidP="00C019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Программа не содержит </w:t>
      </w:r>
      <w:r w:rsidRPr="002A01F8">
        <w:rPr>
          <w:rFonts w:ascii="Arial" w:hAnsi="Arial" w:cs="Arial"/>
          <w:color w:val="000000" w:themeColor="text1"/>
          <w:sz w:val="24"/>
          <w:szCs w:val="24"/>
        </w:rPr>
        <w:t>основных мер правового регулирования в сфере сельского хозяйства, направленных на достижение цели и задач программы</w:t>
      </w:r>
    </w:p>
    <w:p w:rsidR="003404EB" w:rsidRPr="002A01F8" w:rsidRDefault="003404EB" w:rsidP="009B0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B0587" w:rsidRPr="002A01F8" w:rsidRDefault="009B0587" w:rsidP="009B0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A01F8">
        <w:rPr>
          <w:rFonts w:ascii="Arial" w:hAnsi="Arial" w:cs="Arial"/>
          <w:color w:val="000000" w:themeColor="text1"/>
          <w:sz w:val="24"/>
          <w:szCs w:val="24"/>
        </w:rPr>
        <w:t xml:space="preserve">8. Перечень объектов недвижимого имущества </w:t>
      </w:r>
      <w:r w:rsidRPr="002A01F8">
        <w:rPr>
          <w:rFonts w:ascii="Arial" w:hAnsi="Arial" w:cs="Arial"/>
          <w:color w:val="000000" w:themeColor="text1"/>
          <w:sz w:val="24"/>
          <w:szCs w:val="24"/>
        </w:rPr>
        <w:br/>
      </w:r>
      <w:r w:rsidR="00F960FD" w:rsidRPr="002A01F8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2A01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60FD" w:rsidRPr="002A01F8">
        <w:rPr>
          <w:rFonts w:ascii="Arial" w:hAnsi="Arial" w:cs="Arial"/>
          <w:color w:val="000000" w:themeColor="text1"/>
          <w:sz w:val="24"/>
          <w:szCs w:val="24"/>
        </w:rPr>
        <w:t>собственности Емельяновского района</w:t>
      </w:r>
      <w:r w:rsidRPr="002A01F8">
        <w:rPr>
          <w:rFonts w:ascii="Arial" w:hAnsi="Arial" w:cs="Arial"/>
          <w:color w:val="000000" w:themeColor="text1"/>
          <w:sz w:val="24"/>
          <w:szCs w:val="24"/>
        </w:rPr>
        <w:t>, подлежащих строительству, реконструкции, техническому перевооружению или приобретению</w:t>
      </w:r>
    </w:p>
    <w:p w:rsidR="009B0587" w:rsidRDefault="009B0587" w:rsidP="009B05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0587" w:rsidRPr="002A01F8" w:rsidRDefault="009B0587" w:rsidP="009B0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Программа не содержит</w:t>
      </w:r>
      <w:r w:rsidR="00CD6130" w:rsidRPr="002A01F8">
        <w:rPr>
          <w:rFonts w:ascii="Arial" w:hAnsi="Arial" w:cs="Arial"/>
          <w:sz w:val="24"/>
          <w:szCs w:val="24"/>
        </w:rPr>
        <w:t xml:space="preserve"> </w:t>
      </w:r>
      <w:r w:rsidRPr="002A01F8">
        <w:rPr>
          <w:rFonts w:ascii="Arial" w:hAnsi="Arial" w:cs="Arial"/>
          <w:sz w:val="24"/>
          <w:szCs w:val="24"/>
        </w:rPr>
        <w:t xml:space="preserve">объектов недвижимого имущества </w:t>
      </w:r>
      <w:r w:rsidRPr="002A01F8">
        <w:rPr>
          <w:rFonts w:ascii="Arial" w:hAnsi="Arial" w:cs="Arial"/>
          <w:sz w:val="24"/>
          <w:szCs w:val="24"/>
        </w:rPr>
        <w:br/>
      </w:r>
      <w:r w:rsidR="00F960FD" w:rsidRPr="002A01F8">
        <w:rPr>
          <w:rFonts w:ascii="Arial" w:hAnsi="Arial" w:cs="Arial"/>
          <w:color w:val="000000" w:themeColor="text1"/>
          <w:sz w:val="24"/>
          <w:szCs w:val="24"/>
        </w:rPr>
        <w:t>муниципальной собственности Емельяновского района, подлежащих строительству, реконструкции, техническому перевооружению или приобретению.</w:t>
      </w:r>
    </w:p>
    <w:p w:rsidR="005D515C" w:rsidRPr="002A01F8" w:rsidRDefault="005D515C" w:rsidP="009204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960FD" w:rsidRPr="002A01F8" w:rsidRDefault="009B0587" w:rsidP="009B0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9. Информация по ресурсному обеспечению программы </w:t>
      </w:r>
    </w:p>
    <w:p w:rsidR="00F960FD" w:rsidRDefault="00F960FD" w:rsidP="00F960FD">
      <w:pPr>
        <w:pStyle w:val="a5"/>
        <w:rPr>
          <w:rFonts w:ascii="Arial" w:hAnsi="Arial" w:cs="Arial"/>
          <w:b/>
          <w:sz w:val="24"/>
          <w:szCs w:val="24"/>
        </w:rPr>
      </w:pPr>
    </w:p>
    <w:p w:rsidR="00FF3AB7" w:rsidRPr="002A01F8" w:rsidRDefault="00FF3AB7" w:rsidP="00FF3AB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оценки расходов на реализацию целей муниципальной программы Емельяновского района с учетом источников финансирования, в том числе по уровням бюджетной системы представлена в </w:t>
      </w:r>
      <w:r>
        <w:rPr>
          <w:rFonts w:ascii="Arial" w:hAnsi="Arial" w:cs="Arial"/>
          <w:sz w:val="24"/>
          <w:szCs w:val="24"/>
        </w:rPr>
        <w:t>приложении № 3</w:t>
      </w:r>
      <w:r w:rsidRPr="002A01F8">
        <w:rPr>
          <w:rFonts w:ascii="Arial" w:hAnsi="Arial" w:cs="Arial"/>
          <w:sz w:val="24"/>
          <w:szCs w:val="24"/>
        </w:rPr>
        <w:t xml:space="preserve"> к программе.</w:t>
      </w:r>
    </w:p>
    <w:p w:rsidR="005241B9" w:rsidRPr="002A01F8" w:rsidRDefault="00FF3AB7" w:rsidP="00FF3AB7">
      <w:pPr>
        <w:pStyle w:val="a5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2A01F8">
        <w:rPr>
          <w:rFonts w:ascii="Arial" w:hAnsi="Arial" w:cs="Arial"/>
          <w:sz w:val="24"/>
          <w:szCs w:val="24"/>
        </w:rPr>
        <w:t xml:space="preserve">Информация об источниках финансирования отдельных мероприятий и подпрограмм  муниципальной программы (средства районного бюджета, в  том числе средства, поступившие из бюджетов других уровней бюджетной системы и т.д.) </w:t>
      </w:r>
      <w:r w:rsidR="00F960FD" w:rsidRPr="002A01F8">
        <w:rPr>
          <w:rFonts w:ascii="Arial" w:hAnsi="Arial" w:cs="Arial"/>
          <w:sz w:val="24"/>
          <w:szCs w:val="24"/>
        </w:rPr>
        <w:t xml:space="preserve">представлена в </w:t>
      </w:r>
      <w:r w:rsidR="00FC701E">
        <w:rPr>
          <w:rFonts w:ascii="Arial" w:hAnsi="Arial" w:cs="Arial"/>
          <w:sz w:val="24"/>
          <w:szCs w:val="24"/>
        </w:rPr>
        <w:t>приложении № 4</w:t>
      </w:r>
      <w:r w:rsidR="00F960FD" w:rsidRPr="002A01F8">
        <w:rPr>
          <w:rFonts w:ascii="Arial" w:hAnsi="Arial" w:cs="Arial"/>
          <w:sz w:val="24"/>
          <w:szCs w:val="24"/>
        </w:rPr>
        <w:t xml:space="preserve"> к программе.</w:t>
      </w:r>
    </w:p>
    <w:p w:rsidR="009204CE" w:rsidRDefault="009204CE" w:rsidP="009204CE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404EB" w:rsidRPr="002A01F8" w:rsidRDefault="003404EB" w:rsidP="009204CE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B0587" w:rsidRPr="002A01F8" w:rsidRDefault="009B0587" w:rsidP="005241B9">
      <w:pPr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lastRenderedPageBreak/>
        <w:t>10. Информация о мероприятиях направленных на реализацию научной, научно-технической и инновационной деятельности.</w:t>
      </w:r>
    </w:p>
    <w:p w:rsidR="009B0587" w:rsidRPr="002A01F8" w:rsidRDefault="009B0587" w:rsidP="009B0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Программа не содержит</w:t>
      </w:r>
      <w:r w:rsidR="003842C2" w:rsidRPr="002A01F8">
        <w:rPr>
          <w:rFonts w:ascii="Arial" w:hAnsi="Arial" w:cs="Arial"/>
          <w:sz w:val="24"/>
          <w:szCs w:val="24"/>
        </w:rPr>
        <w:t xml:space="preserve"> </w:t>
      </w:r>
      <w:r w:rsidRPr="002A01F8">
        <w:rPr>
          <w:rFonts w:ascii="Arial" w:hAnsi="Arial" w:cs="Arial"/>
          <w:sz w:val="24"/>
          <w:szCs w:val="24"/>
        </w:rPr>
        <w:t>мероприятий направленных на реализацию научной, научно-технической и инновационной деятельности.</w:t>
      </w:r>
    </w:p>
    <w:p w:rsidR="003404EB" w:rsidRPr="002A01F8" w:rsidRDefault="003404EB" w:rsidP="009B0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0587" w:rsidRPr="002A01F8" w:rsidRDefault="009B0587" w:rsidP="009B0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11. Порядки пре</w:t>
      </w:r>
      <w:r w:rsidR="00FF3AB7">
        <w:rPr>
          <w:rFonts w:ascii="Arial" w:hAnsi="Arial" w:cs="Arial"/>
          <w:sz w:val="24"/>
          <w:szCs w:val="24"/>
        </w:rPr>
        <w:t>доставления субсидий из районного</w:t>
      </w:r>
      <w:r w:rsidRPr="002A01F8">
        <w:rPr>
          <w:rFonts w:ascii="Arial" w:hAnsi="Arial" w:cs="Arial"/>
          <w:sz w:val="24"/>
          <w:szCs w:val="24"/>
        </w:rPr>
        <w:t xml:space="preserve"> бюджета бюджетам муниципальны</w:t>
      </w:r>
      <w:r w:rsidR="00FF3AB7">
        <w:rPr>
          <w:rFonts w:ascii="Arial" w:hAnsi="Arial" w:cs="Arial"/>
          <w:sz w:val="24"/>
          <w:szCs w:val="24"/>
        </w:rPr>
        <w:t>х образований района</w:t>
      </w:r>
      <w:r w:rsidRPr="002A01F8">
        <w:rPr>
          <w:rFonts w:ascii="Arial" w:hAnsi="Arial" w:cs="Arial"/>
          <w:sz w:val="24"/>
          <w:szCs w:val="24"/>
        </w:rPr>
        <w:t>.</w:t>
      </w:r>
    </w:p>
    <w:p w:rsidR="009B0587" w:rsidRDefault="009B0587" w:rsidP="009B0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553B" w:rsidRPr="002A01F8" w:rsidRDefault="0090553B" w:rsidP="00C11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Программа не содержит  </w:t>
      </w:r>
      <w:r w:rsidR="009246DB" w:rsidRPr="002A01F8">
        <w:rPr>
          <w:rFonts w:ascii="Arial" w:hAnsi="Arial" w:cs="Arial"/>
          <w:sz w:val="24"/>
          <w:szCs w:val="24"/>
        </w:rPr>
        <w:t>основных правил (</w:t>
      </w:r>
      <w:r w:rsidR="00A44219" w:rsidRPr="002A01F8">
        <w:rPr>
          <w:rFonts w:ascii="Arial" w:hAnsi="Arial" w:cs="Arial"/>
          <w:sz w:val="24"/>
          <w:szCs w:val="24"/>
        </w:rPr>
        <w:t>методик)</w:t>
      </w:r>
      <w:r w:rsidRPr="002A01F8">
        <w:rPr>
          <w:rFonts w:ascii="Arial" w:hAnsi="Arial" w:cs="Arial"/>
          <w:sz w:val="24"/>
          <w:szCs w:val="24"/>
        </w:rPr>
        <w:t xml:space="preserve"> </w:t>
      </w:r>
      <w:r w:rsidR="00A44219" w:rsidRPr="002A01F8">
        <w:rPr>
          <w:rFonts w:ascii="Arial" w:hAnsi="Arial" w:cs="Arial"/>
          <w:sz w:val="24"/>
          <w:szCs w:val="24"/>
        </w:rPr>
        <w:t>распреде</w:t>
      </w:r>
      <w:r w:rsidRPr="002A01F8">
        <w:rPr>
          <w:rFonts w:ascii="Arial" w:hAnsi="Arial" w:cs="Arial"/>
          <w:sz w:val="24"/>
          <w:szCs w:val="24"/>
        </w:rPr>
        <w:t>ле</w:t>
      </w:r>
      <w:r w:rsidR="00A44219" w:rsidRPr="002A01F8">
        <w:rPr>
          <w:rFonts w:ascii="Arial" w:hAnsi="Arial" w:cs="Arial"/>
          <w:sz w:val="24"/>
          <w:szCs w:val="24"/>
        </w:rPr>
        <w:t xml:space="preserve">ния субсидий </w:t>
      </w:r>
      <w:r w:rsidRPr="002A01F8">
        <w:rPr>
          <w:rFonts w:ascii="Arial" w:hAnsi="Arial" w:cs="Arial"/>
          <w:sz w:val="24"/>
          <w:szCs w:val="24"/>
        </w:rPr>
        <w:t xml:space="preserve"> бюджетам муниципальны</w:t>
      </w:r>
      <w:r w:rsidR="00A44219" w:rsidRPr="002A01F8">
        <w:rPr>
          <w:rFonts w:ascii="Arial" w:hAnsi="Arial" w:cs="Arial"/>
          <w:sz w:val="24"/>
          <w:szCs w:val="24"/>
        </w:rPr>
        <w:t>х о</w:t>
      </w:r>
      <w:r w:rsidR="00FF3AB7">
        <w:rPr>
          <w:rFonts w:ascii="Arial" w:hAnsi="Arial" w:cs="Arial"/>
          <w:sz w:val="24"/>
          <w:szCs w:val="24"/>
        </w:rPr>
        <w:t>бразований района</w:t>
      </w:r>
      <w:r w:rsidR="002404F3" w:rsidRPr="002A01F8">
        <w:rPr>
          <w:rFonts w:ascii="Arial" w:hAnsi="Arial" w:cs="Arial"/>
          <w:sz w:val="24"/>
          <w:szCs w:val="24"/>
        </w:rPr>
        <w:t>.</w:t>
      </w:r>
    </w:p>
    <w:p w:rsidR="00CF241D" w:rsidRDefault="00CF241D" w:rsidP="009B05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B0587" w:rsidRPr="002A01F8" w:rsidRDefault="009B0587" w:rsidP="009B05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12. Информация о реализации мероприятий в рамках государственно-частного партнёрства, направленных на достижение целей и задач программы.</w:t>
      </w:r>
    </w:p>
    <w:p w:rsidR="009B0587" w:rsidRDefault="009B0587" w:rsidP="009B0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9B0587" w:rsidRPr="002A01F8" w:rsidRDefault="009B0587" w:rsidP="009B0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Программа не содержит</w:t>
      </w:r>
      <w:r w:rsidR="00C11F85" w:rsidRPr="002A01F8">
        <w:rPr>
          <w:rFonts w:ascii="Arial" w:hAnsi="Arial" w:cs="Arial"/>
          <w:sz w:val="24"/>
          <w:szCs w:val="24"/>
        </w:rPr>
        <w:t xml:space="preserve"> </w:t>
      </w:r>
      <w:r w:rsidRPr="002A01F8">
        <w:rPr>
          <w:rFonts w:ascii="Arial" w:hAnsi="Arial" w:cs="Arial"/>
          <w:sz w:val="24"/>
          <w:szCs w:val="24"/>
        </w:rPr>
        <w:t>мероприятий, реализация которых осуществляется в рамках государственно-частного партнёрства.</w:t>
      </w:r>
    </w:p>
    <w:p w:rsidR="003404EB" w:rsidRPr="002A01F8" w:rsidRDefault="003404EB" w:rsidP="009B0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0587" w:rsidRPr="002A01F8" w:rsidRDefault="009B0587" w:rsidP="009B05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1</w:t>
      </w:r>
      <w:r w:rsidR="00012AD5" w:rsidRPr="002A01F8">
        <w:rPr>
          <w:rFonts w:ascii="Arial" w:hAnsi="Arial" w:cs="Arial"/>
          <w:sz w:val="24"/>
          <w:szCs w:val="24"/>
        </w:rPr>
        <w:t>3</w:t>
      </w:r>
      <w:r w:rsidRPr="002A01F8">
        <w:rPr>
          <w:rFonts w:ascii="Arial" w:hAnsi="Arial" w:cs="Arial"/>
          <w:sz w:val="24"/>
          <w:szCs w:val="24"/>
        </w:rPr>
        <w:t>. Информация о реализации инвестиционных проектов, исполнение которых полностью или частично осущ</w:t>
      </w:r>
      <w:r w:rsidR="00C11F85" w:rsidRPr="002A01F8">
        <w:rPr>
          <w:rFonts w:ascii="Arial" w:hAnsi="Arial" w:cs="Arial"/>
          <w:sz w:val="24"/>
          <w:szCs w:val="24"/>
        </w:rPr>
        <w:t>ествляется за счет средств районн</w:t>
      </w:r>
      <w:r w:rsidRPr="002A01F8">
        <w:rPr>
          <w:rFonts w:ascii="Arial" w:hAnsi="Arial" w:cs="Arial"/>
          <w:sz w:val="24"/>
          <w:szCs w:val="24"/>
        </w:rPr>
        <w:t>ого бюджета.</w:t>
      </w:r>
    </w:p>
    <w:p w:rsidR="003404EB" w:rsidRPr="002A01F8" w:rsidRDefault="003404EB" w:rsidP="009B0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9B0587" w:rsidRPr="002A01F8" w:rsidRDefault="009B0587" w:rsidP="009B0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Программа не содержит</w:t>
      </w:r>
      <w:r w:rsidR="00C11F85" w:rsidRPr="002A01F8">
        <w:rPr>
          <w:rFonts w:ascii="Arial" w:hAnsi="Arial" w:cs="Arial"/>
          <w:sz w:val="24"/>
          <w:szCs w:val="24"/>
        </w:rPr>
        <w:t xml:space="preserve"> </w:t>
      </w:r>
      <w:r w:rsidRPr="002A01F8">
        <w:rPr>
          <w:rFonts w:ascii="Arial" w:hAnsi="Arial" w:cs="Arial"/>
          <w:sz w:val="24"/>
          <w:szCs w:val="24"/>
        </w:rPr>
        <w:t>инвестиционных проектов, исполнение которых полностью или частично осущ</w:t>
      </w:r>
      <w:r w:rsidR="00C11F85" w:rsidRPr="002A01F8">
        <w:rPr>
          <w:rFonts w:ascii="Arial" w:hAnsi="Arial" w:cs="Arial"/>
          <w:sz w:val="24"/>
          <w:szCs w:val="24"/>
        </w:rPr>
        <w:t>ес</w:t>
      </w:r>
      <w:r w:rsidR="002D6FA4" w:rsidRPr="002A01F8">
        <w:rPr>
          <w:rFonts w:ascii="Arial" w:hAnsi="Arial" w:cs="Arial"/>
          <w:sz w:val="24"/>
          <w:szCs w:val="24"/>
        </w:rPr>
        <w:t>твляется за счет средств районн</w:t>
      </w:r>
      <w:r w:rsidRPr="002A01F8">
        <w:rPr>
          <w:rFonts w:ascii="Arial" w:hAnsi="Arial" w:cs="Arial"/>
          <w:sz w:val="24"/>
          <w:szCs w:val="24"/>
        </w:rPr>
        <w:t>ого бюджета.</w:t>
      </w:r>
    </w:p>
    <w:p w:rsidR="009B0587" w:rsidRDefault="009B0587" w:rsidP="009B0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0587" w:rsidRPr="002A01F8" w:rsidRDefault="00012AD5" w:rsidP="009B05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14</w:t>
      </w:r>
      <w:r w:rsidR="009B0587" w:rsidRPr="002A01F8">
        <w:rPr>
          <w:rFonts w:ascii="Arial" w:hAnsi="Arial" w:cs="Arial"/>
          <w:sz w:val="24"/>
          <w:szCs w:val="24"/>
        </w:rPr>
        <w:t xml:space="preserve">. Информация о наличии в программе мероприятий, направленных </w:t>
      </w:r>
      <w:r w:rsidR="009B0587" w:rsidRPr="002A01F8">
        <w:rPr>
          <w:rFonts w:ascii="Arial" w:hAnsi="Arial" w:cs="Arial"/>
          <w:sz w:val="24"/>
          <w:szCs w:val="24"/>
        </w:rPr>
        <w:br/>
        <w:t>на развитие сельских территорий.</w:t>
      </w:r>
    </w:p>
    <w:p w:rsidR="009B0587" w:rsidRDefault="009B0587" w:rsidP="009B0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9B0587" w:rsidRPr="002A01F8" w:rsidRDefault="009B0587" w:rsidP="009B0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Программа не содержит</w:t>
      </w:r>
      <w:r w:rsidR="00012AD5" w:rsidRPr="002A01F8">
        <w:rPr>
          <w:rFonts w:ascii="Arial" w:hAnsi="Arial" w:cs="Arial"/>
          <w:sz w:val="24"/>
          <w:szCs w:val="24"/>
        </w:rPr>
        <w:t xml:space="preserve"> </w:t>
      </w:r>
      <w:r w:rsidRPr="002A01F8">
        <w:rPr>
          <w:rFonts w:ascii="Arial" w:hAnsi="Arial" w:cs="Arial"/>
          <w:sz w:val="24"/>
          <w:szCs w:val="24"/>
        </w:rPr>
        <w:t>мероприятий, направленных на развитие сельских территорий.</w:t>
      </w:r>
    </w:p>
    <w:p w:rsidR="00622814" w:rsidRPr="002A01F8" w:rsidRDefault="00622814" w:rsidP="009B0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0587" w:rsidRPr="002A01F8" w:rsidRDefault="00A94874" w:rsidP="009B05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15</w:t>
      </w:r>
      <w:r w:rsidR="009B0587" w:rsidRPr="002A01F8">
        <w:rPr>
          <w:rFonts w:ascii="Arial" w:hAnsi="Arial" w:cs="Arial"/>
          <w:sz w:val="24"/>
          <w:szCs w:val="24"/>
        </w:rPr>
        <w:t>. Информация о наличии в программе бюджетных ас</w:t>
      </w:r>
      <w:r w:rsidR="00012AD5" w:rsidRPr="002A01F8">
        <w:rPr>
          <w:rFonts w:ascii="Arial" w:hAnsi="Arial" w:cs="Arial"/>
          <w:sz w:val="24"/>
          <w:szCs w:val="24"/>
        </w:rPr>
        <w:t>сигнований на оплату муниципаль</w:t>
      </w:r>
      <w:r w:rsidR="009B0587" w:rsidRPr="002A01F8">
        <w:rPr>
          <w:rFonts w:ascii="Arial" w:hAnsi="Arial" w:cs="Arial"/>
          <w:sz w:val="24"/>
          <w:szCs w:val="24"/>
        </w:rPr>
        <w:t>ных контрактов на выполнение работ, оказание услуг для обе</w:t>
      </w:r>
      <w:r w:rsidR="00E01925">
        <w:rPr>
          <w:rFonts w:ascii="Arial" w:hAnsi="Arial" w:cs="Arial"/>
          <w:sz w:val="24"/>
          <w:szCs w:val="24"/>
        </w:rPr>
        <w:t xml:space="preserve">спечения </w:t>
      </w:r>
      <w:r w:rsidR="00012AD5" w:rsidRPr="002A01F8">
        <w:rPr>
          <w:rFonts w:ascii="Arial" w:hAnsi="Arial" w:cs="Arial"/>
          <w:sz w:val="24"/>
          <w:szCs w:val="24"/>
        </w:rPr>
        <w:t>нужд Емельяновского района</w:t>
      </w:r>
      <w:r w:rsidR="009B0587" w:rsidRPr="002A01F8">
        <w:rPr>
          <w:rFonts w:ascii="Arial" w:hAnsi="Arial" w:cs="Arial"/>
          <w:sz w:val="24"/>
          <w:szCs w:val="24"/>
        </w:rPr>
        <w:t>, длительность производственного цикла выполнения, оказания которых превышает срок действия утверждённых лимитов бюджетных обязательств.</w:t>
      </w:r>
    </w:p>
    <w:p w:rsidR="009B0587" w:rsidRDefault="009B0587" w:rsidP="009B0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C31605" w:rsidRDefault="009B0587" w:rsidP="00C31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Программа не содержит</w:t>
      </w:r>
      <w:r w:rsidR="00012AD5" w:rsidRPr="002A01F8">
        <w:rPr>
          <w:rFonts w:ascii="Arial" w:hAnsi="Arial" w:cs="Arial"/>
          <w:sz w:val="24"/>
          <w:szCs w:val="24"/>
        </w:rPr>
        <w:t xml:space="preserve"> </w:t>
      </w:r>
      <w:r w:rsidRPr="002A01F8">
        <w:rPr>
          <w:rFonts w:ascii="Arial" w:hAnsi="Arial" w:cs="Arial"/>
          <w:sz w:val="24"/>
          <w:szCs w:val="24"/>
        </w:rPr>
        <w:t>бюджетных асс</w:t>
      </w:r>
      <w:r w:rsidR="00E01925">
        <w:rPr>
          <w:rFonts w:ascii="Arial" w:hAnsi="Arial" w:cs="Arial"/>
          <w:sz w:val="24"/>
          <w:szCs w:val="24"/>
        </w:rPr>
        <w:t xml:space="preserve">игнований на оплату муниципальных  </w:t>
      </w:r>
      <w:r w:rsidRPr="002A01F8">
        <w:rPr>
          <w:rFonts w:ascii="Arial" w:hAnsi="Arial" w:cs="Arial"/>
          <w:sz w:val="24"/>
          <w:szCs w:val="24"/>
        </w:rPr>
        <w:t>контрактов на выполнение работ, оказание услуг для обе</w:t>
      </w:r>
      <w:r w:rsidR="001A768A" w:rsidRPr="002A01F8">
        <w:rPr>
          <w:rFonts w:ascii="Arial" w:hAnsi="Arial" w:cs="Arial"/>
          <w:sz w:val="24"/>
          <w:szCs w:val="24"/>
        </w:rPr>
        <w:t>спечения нужд Емельяновского района</w:t>
      </w:r>
      <w:r w:rsidRPr="002A01F8">
        <w:rPr>
          <w:rFonts w:ascii="Arial" w:hAnsi="Arial" w:cs="Arial"/>
          <w:sz w:val="24"/>
          <w:szCs w:val="24"/>
        </w:rPr>
        <w:t>, длительность производственного цикла выполнения, оказания которых превышает срок действия утверждённых лимито</w:t>
      </w:r>
      <w:r w:rsidR="00C31605">
        <w:rPr>
          <w:rFonts w:ascii="Arial" w:hAnsi="Arial" w:cs="Arial"/>
          <w:sz w:val="24"/>
          <w:szCs w:val="24"/>
        </w:rPr>
        <w:t xml:space="preserve">в бюджетных </w:t>
      </w:r>
      <w:r w:rsidRPr="002A01F8">
        <w:rPr>
          <w:rFonts w:ascii="Arial" w:hAnsi="Arial" w:cs="Arial"/>
          <w:sz w:val="24"/>
          <w:szCs w:val="24"/>
        </w:rPr>
        <w:t>обязательств.</w:t>
      </w:r>
      <w:bookmarkStart w:id="1" w:name="_GoBack"/>
      <w:bookmarkEnd w:id="1"/>
    </w:p>
    <w:p w:rsidR="00C31605" w:rsidRPr="002A01F8" w:rsidRDefault="00C31605" w:rsidP="00C31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  <w:sectPr w:rsidR="00C31605" w:rsidRPr="002A01F8" w:rsidSect="00894517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4029D" w:rsidRDefault="00E03D2D" w:rsidP="00C31605">
      <w:pPr>
        <w:pStyle w:val="ConsPlusNormal"/>
        <w:widowControl/>
        <w:tabs>
          <w:tab w:val="left" w:pos="7938"/>
        </w:tabs>
        <w:jc w:val="center"/>
        <w:outlineLvl w:val="2"/>
        <w:rPr>
          <w:rFonts w:ascii="Arial" w:hAnsi="Arial" w:cs="Arial"/>
          <w:sz w:val="24"/>
          <w:szCs w:val="24"/>
        </w:rPr>
      </w:pPr>
      <w:r w:rsidRPr="002A01F8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  </w:t>
      </w:r>
      <w:r w:rsidR="00262BDC" w:rsidRPr="002A01F8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</w:t>
      </w:r>
      <w:r w:rsidR="00F4029D"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="00FD7206" w:rsidRPr="002A01F8">
        <w:rPr>
          <w:rFonts w:ascii="Arial" w:eastAsia="Calibri" w:hAnsi="Arial" w:cs="Arial"/>
          <w:sz w:val="24"/>
          <w:szCs w:val="24"/>
          <w:lang w:eastAsia="en-US"/>
        </w:rPr>
        <w:t xml:space="preserve">Приложение </w:t>
      </w:r>
      <w:r w:rsidR="008D357B" w:rsidRPr="002A01F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D357B" w:rsidRPr="002A01F8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8D357B" w:rsidRPr="002A01F8" w:rsidRDefault="00262BDC" w:rsidP="00F4029D">
      <w:pPr>
        <w:pStyle w:val="ConsPlusNormal"/>
        <w:widowControl/>
        <w:jc w:val="center"/>
        <w:outlineLvl w:val="2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    </w:t>
      </w:r>
      <w:r w:rsidR="00D473FC" w:rsidRPr="002A01F8">
        <w:rPr>
          <w:rFonts w:ascii="Arial" w:hAnsi="Arial" w:cs="Arial"/>
          <w:sz w:val="24"/>
          <w:szCs w:val="24"/>
        </w:rPr>
        <w:t xml:space="preserve">                         </w:t>
      </w:r>
      <w:r w:rsidR="00F4029D">
        <w:rPr>
          <w:rFonts w:ascii="Arial" w:hAnsi="Arial" w:cs="Arial"/>
          <w:sz w:val="24"/>
          <w:szCs w:val="24"/>
        </w:rPr>
        <w:t xml:space="preserve">                       </w:t>
      </w:r>
      <w:r w:rsidR="00FD7206" w:rsidRPr="002A01F8">
        <w:rPr>
          <w:rFonts w:ascii="Arial" w:hAnsi="Arial" w:cs="Arial"/>
          <w:sz w:val="24"/>
          <w:szCs w:val="24"/>
        </w:rPr>
        <w:t>Емельяновского района</w:t>
      </w:r>
      <w:r w:rsidR="008D357B" w:rsidRPr="002A01F8">
        <w:rPr>
          <w:rFonts w:ascii="Arial" w:hAnsi="Arial" w:cs="Arial"/>
          <w:sz w:val="24"/>
          <w:szCs w:val="24"/>
        </w:rPr>
        <w:t xml:space="preserve"> </w:t>
      </w:r>
    </w:p>
    <w:p w:rsidR="008D357B" w:rsidRPr="002A01F8" w:rsidRDefault="00E03D2D" w:rsidP="00FD7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 </w:t>
      </w:r>
      <w:r w:rsidR="00262BDC" w:rsidRPr="002A01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220F17" w:rsidRPr="002A01F8">
        <w:rPr>
          <w:rFonts w:ascii="Arial" w:hAnsi="Arial" w:cs="Arial"/>
          <w:sz w:val="24"/>
          <w:szCs w:val="24"/>
        </w:rPr>
        <w:t xml:space="preserve">                       </w:t>
      </w:r>
      <w:r w:rsidR="008D357B" w:rsidRPr="002A01F8">
        <w:rPr>
          <w:rFonts w:ascii="Arial" w:hAnsi="Arial" w:cs="Arial"/>
          <w:sz w:val="24"/>
          <w:szCs w:val="24"/>
        </w:rPr>
        <w:t>«Развитие сельского хозяйства в Емельяновском районе»</w:t>
      </w:r>
    </w:p>
    <w:p w:rsidR="008D357B" w:rsidRPr="002A01F8" w:rsidRDefault="008D357B" w:rsidP="008D357B">
      <w:pPr>
        <w:pStyle w:val="ConsPlusNormal"/>
        <w:widowControl/>
        <w:jc w:val="right"/>
        <w:rPr>
          <w:rFonts w:ascii="Arial" w:hAnsi="Arial" w:cs="Arial"/>
          <w:sz w:val="24"/>
          <w:szCs w:val="24"/>
        </w:rPr>
      </w:pPr>
    </w:p>
    <w:p w:rsidR="00106B02" w:rsidRPr="002A01F8" w:rsidRDefault="00106B02" w:rsidP="00554FFE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Перечень</w:t>
      </w:r>
    </w:p>
    <w:p w:rsidR="00106B02" w:rsidRPr="002A01F8" w:rsidRDefault="00106B02" w:rsidP="00554FFE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целевые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</w:t>
      </w:r>
    </w:p>
    <w:p w:rsidR="00106B02" w:rsidRPr="002A01F8" w:rsidRDefault="00106B02" w:rsidP="00554FFE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</w:p>
    <w:tbl>
      <w:tblPr>
        <w:tblW w:w="1459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1843"/>
        <w:gridCol w:w="851"/>
        <w:gridCol w:w="1566"/>
        <w:gridCol w:w="1134"/>
        <w:gridCol w:w="992"/>
        <w:gridCol w:w="992"/>
        <w:gridCol w:w="993"/>
        <w:gridCol w:w="850"/>
        <w:gridCol w:w="993"/>
        <w:gridCol w:w="993"/>
        <w:gridCol w:w="845"/>
        <w:gridCol w:w="993"/>
        <w:gridCol w:w="992"/>
      </w:tblGrid>
      <w:tr w:rsidR="003B6AA1" w:rsidRPr="002A01F8" w:rsidTr="003B5CF3">
        <w:trPr>
          <w:cantSplit/>
          <w:trHeight w:val="240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B6AA1" w:rsidRPr="002A01F8" w:rsidRDefault="003B6AA1" w:rsidP="005B1A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3B6AA1" w:rsidRPr="002A01F8" w:rsidRDefault="003B6AA1" w:rsidP="005B1A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Год, предшествующий реализации муниципальной программы</w:t>
            </w:r>
          </w:p>
          <w:p w:rsidR="003B6AA1" w:rsidRPr="002A01F8" w:rsidRDefault="003B6AA1" w:rsidP="005B1A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9777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3B6AA1" w:rsidRPr="002A01F8" w:rsidTr="00421A03">
        <w:trPr>
          <w:cantSplit/>
          <w:trHeight w:val="240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421A03">
            <w:pPr>
              <w:pStyle w:val="ConsPlusNormal"/>
              <w:widowControl/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2014год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6E009C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2015год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6E009C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6E009C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2017год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F8127E">
            <w:pPr>
              <w:pStyle w:val="ConsPlusNormal"/>
              <w:widowControl/>
              <w:ind w:left="-212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F8127E">
            <w:pPr>
              <w:pStyle w:val="ConsPlusNormal"/>
              <w:widowControl/>
              <w:ind w:left="-212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3B6AA1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456741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456741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B6AA1" w:rsidRPr="002A01F8" w:rsidRDefault="003B6AA1" w:rsidP="00456741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6E009C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2030 год</w:t>
            </w:r>
          </w:p>
        </w:tc>
      </w:tr>
      <w:tr w:rsidR="003B6AA1" w:rsidRPr="002A01F8" w:rsidTr="003B5CF3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6E009C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6E009C">
            <w:pPr>
              <w:pStyle w:val="ConsPlusNormal"/>
              <w:widowControl/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6E009C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6E009C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6E009C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A1" w:rsidRPr="002A01F8" w:rsidRDefault="003B6AA1" w:rsidP="006E009C">
            <w:pPr>
              <w:pStyle w:val="ConsPlusNormal"/>
              <w:widowControl/>
              <w:ind w:left="-212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A1" w:rsidRPr="002A01F8" w:rsidRDefault="003B6AA1" w:rsidP="005B1A54">
            <w:pPr>
              <w:pStyle w:val="ConsPlusNormal"/>
              <w:widowControl/>
              <w:ind w:left="-212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E01925" w:rsidRPr="002A01F8" w:rsidTr="00E313C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25" w:rsidRPr="002A01F8" w:rsidRDefault="00E01925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25" w:rsidRPr="002A01F8" w:rsidRDefault="00E01925" w:rsidP="005B1A54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1F8">
              <w:rPr>
                <w:rFonts w:ascii="Arial" w:hAnsi="Arial" w:cs="Arial"/>
                <w:i/>
                <w:sz w:val="24"/>
                <w:szCs w:val="24"/>
              </w:rPr>
              <w:t>1.Развитие сельских территорий, рост занятости и уровня жизни сельского населения</w:t>
            </w:r>
            <w:r w:rsidRPr="002A01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B6AA1" w:rsidRPr="002A01F8" w:rsidTr="00C7323B">
        <w:trPr>
          <w:cantSplit/>
          <w:trHeight w:val="266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A1" w:rsidRPr="002A01F8" w:rsidRDefault="003B6AA1" w:rsidP="005B1A54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Целевой показатель</w:t>
            </w:r>
          </w:p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1. Доля молодых семей и молодых специалистов в сельской местности  района, улучшивших жилищные в сельской местности  района, к общему числу нуждающихся в улучшении жилищных условий молодых семей и молодых специалистов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ind w:left="-70" w:right="-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23B" w:rsidRPr="002A01F8" w:rsidRDefault="00C7323B" w:rsidP="00C7323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C7323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C7323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C7323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C7323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6AA1" w:rsidRPr="002A01F8" w:rsidTr="00C7323B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A1" w:rsidRPr="002A01F8" w:rsidRDefault="003B6AA1" w:rsidP="005B1A54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Целевой показатель </w:t>
            </w:r>
          </w:p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 Доля</w:t>
            </w:r>
          </w:p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отловленных безнадзорных домашних животных к общему числу выявленных безнадзорных домашних животных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81,6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E448C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C7323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E448C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6AA1" w:rsidRPr="002A01F8" w:rsidTr="000362F5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A1" w:rsidRPr="002A01F8" w:rsidRDefault="003B6AA1" w:rsidP="005B1A54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Целевой показатель </w:t>
            </w:r>
          </w:p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3. Доля исполнения бюджетных ассигнований, предусмотренных в программном виде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6E009C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6E009C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6E009C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6E009C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98,27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CD0" w:rsidRDefault="009C6CD0" w:rsidP="000D4C1A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B6AA1" w:rsidRPr="002A01F8" w:rsidRDefault="003B6AA1" w:rsidP="000D4C1A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96,84</w:t>
            </w:r>
          </w:p>
          <w:p w:rsidR="003B6AA1" w:rsidRPr="002A01F8" w:rsidRDefault="003B6AA1" w:rsidP="000D4C1A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6E009C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B47D3E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0362F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B47D3E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AA1" w:rsidRPr="002A01F8" w:rsidRDefault="003B6AA1" w:rsidP="005B1A54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</w:tbl>
    <w:p w:rsidR="004D5EA6" w:rsidRPr="002A01F8" w:rsidRDefault="004D5EA6" w:rsidP="008C2B55">
      <w:pPr>
        <w:jc w:val="both"/>
        <w:rPr>
          <w:rFonts w:ascii="Arial" w:hAnsi="Arial" w:cs="Arial"/>
          <w:b/>
          <w:sz w:val="24"/>
          <w:szCs w:val="24"/>
        </w:rPr>
      </w:pPr>
    </w:p>
    <w:p w:rsidR="00450297" w:rsidRPr="002A01F8" w:rsidRDefault="00450297" w:rsidP="008C2B55">
      <w:pPr>
        <w:jc w:val="both"/>
        <w:rPr>
          <w:rFonts w:ascii="Arial" w:hAnsi="Arial" w:cs="Arial"/>
          <w:b/>
          <w:sz w:val="24"/>
          <w:szCs w:val="24"/>
        </w:rPr>
      </w:pPr>
    </w:p>
    <w:p w:rsidR="00734F08" w:rsidRPr="002A01F8" w:rsidRDefault="00734F08" w:rsidP="000362F5">
      <w:pPr>
        <w:pStyle w:val="a5"/>
        <w:jc w:val="center"/>
        <w:rPr>
          <w:rFonts w:ascii="Arial" w:hAnsi="Arial" w:cs="Arial"/>
          <w:sz w:val="24"/>
          <w:szCs w:val="24"/>
        </w:rPr>
        <w:sectPr w:rsidR="00734F08" w:rsidRPr="002A01F8" w:rsidSect="00B908F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362F5" w:rsidRDefault="002660BA" w:rsidP="00A46D82">
      <w:pPr>
        <w:pStyle w:val="a5"/>
        <w:jc w:val="center"/>
        <w:rPr>
          <w:rFonts w:ascii="Arial" w:hAnsi="Arial" w:cs="Arial"/>
          <w:bCs/>
          <w:sz w:val="24"/>
          <w:szCs w:val="24"/>
        </w:rPr>
      </w:pPr>
      <w:r w:rsidRPr="002A01F8">
        <w:rPr>
          <w:rFonts w:ascii="Arial" w:hAnsi="Arial" w:cs="Arial"/>
          <w:bCs/>
          <w:sz w:val="24"/>
          <w:szCs w:val="24"/>
        </w:rPr>
        <w:lastRenderedPageBreak/>
        <w:t xml:space="preserve">                 </w:t>
      </w:r>
      <w:r w:rsidR="000362F5"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C7366C" w:rsidRPr="002A01F8">
        <w:rPr>
          <w:rFonts w:ascii="Arial" w:hAnsi="Arial" w:cs="Arial"/>
          <w:bCs/>
          <w:sz w:val="24"/>
          <w:szCs w:val="24"/>
        </w:rPr>
        <w:t>П</w:t>
      </w:r>
      <w:r w:rsidR="00D323C3" w:rsidRPr="002A01F8">
        <w:rPr>
          <w:rFonts w:ascii="Arial" w:hAnsi="Arial" w:cs="Arial"/>
          <w:bCs/>
          <w:sz w:val="24"/>
          <w:szCs w:val="24"/>
        </w:rPr>
        <w:t>риложение № 1</w:t>
      </w:r>
      <w:r w:rsidR="00A46D82" w:rsidRPr="002A01F8">
        <w:rPr>
          <w:rFonts w:ascii="Arial" w:hAnsi="Arial" w:cs="Arial"/>
          <w:bCs/>
          <w:sz w:val="24"/>
          <w:szCs w:val="24"/>
        </w:rPr>
        <w:t xml:space="preserve"> </w:t>
      </w:r>
    </w:p>
    <w:p w:rsidR="00C84667" w:rsidRPr="002A01F8" w:rsidRDefault="000362F5" w:rsidP="0031344D">
      <w:pPr>
        <w:pStyle w:val="a5"/>
        <w:tabs>
          <w:tab w:val="left" w:pos="5103"/>
        </w:tabs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="0031344D">
        <w:rPr>
          <w:rFonts w:ascii="Arial" w:hAnsi="Arial" w:cs="Arial"/>
          <w:bCs/>
          <w:sz w:val="24"/>
          <w:szCs w:val="24"/>
        </w:rPr>
        <w:t xml:space="preserve">                                </w:t>
      </w:r>
      <w:r w:rsidR="00A46D82" w:rsidRPr="002A01F8">
        <w:rPr>
          <w:rFonts w:ascii="Arial" w:hAnsi="Arial" w:cs="Arial"/>
          <w:bCs/>
          <w:sz w:val="24"/>
          <w:szCs w:val="24"/>
        </w:rPr>
        <w:t xml:space="preserve">к муниципальной </w:t>
      </w:r>
      <w:r w:rsidR="00F4029D">
        <w:rPr>
          <w:rFonts w:ascii="Arial" w:hAnsi="Arial" w:cs="Arial"/>
          <w:bCs/>
          <w:sz w:val="24"/>
          <w:szCs w:val="24"/>
        </w:rPr>
        <w:t>программе</w:t>
      </w:r>
    </w:p>
    <w:p w:rsidR="000362F5" w:rsidRDefault="002660BA" w:rsidP="00A46D82">
      <w:pPr>
        <w:pStyle w:val="a5"/>
        <w:jc w:val="center"/>
        <w:rPr>
          <w:rFonts w:ascii="Arial" w:hAnsi="Arial" w:cs="Arial"/>
          <w:bCs/>
          <w:sz w:val="24"/>
          <w:szCs w:val="24"/>
        </w:rPr>
      </w:pPr>
      <w:r w:rsidRPr="002A01F8">
        <w:rPr>
          <w:rFonts w:ascii="Arial" w:hAnsi="Arial" w:cs="Arial"/>
          <w:bCs/>
          <w:sz w:val="24"/>
          <w:szCs w:val="24"/>
        </w:rPr>
        <w:t xml:space="preserve">                                           </w:t>
      </w:r>
      <w:r w:rsidR="00EC23E2" w:rsidRPr="002A01F8">
        <w:rPr>
          <w:rFonts w:ascii="Arial" w:hAnsi="Arial" w:cs="Arial"/>
          <w:bCs/>
          <w:sz w:val="24"/>
          <w:szCs w:val="24"/>
        </w:rPr>
        <w:t xml:space="preserve"> </w:t>
      </w:r>
      <w:r w:rsidR="00F4029D">
        <w:rPr>
          <w:rFonts w:ascii="Arial" w:hAnsi="Arial" w:cs="Arial"/>
          <w:bCs/>
          <w:sz w:val="24"/>
          <w:szCs w:val="24"/>
        </w:rPr>
        <w:t xml:space="preserve">        </w:t>
      </w:r>
      <w:r w:rsidR="000362F5">
        <w:rPr>
          <w:rFonts w:ascii="Arial" w:hAnsi="Arial" w:cs="Arial"/>
          <w:bCs/>
          <w:sz w:val="24"/>
          <w:szCs w:val="24"/>
        </w:rPr>
        <w:t xml:space="preserve"> </w:t>
      </w:r>
      <w:r w:rsidR="00792B05" w:rsidRPr="002A01F8">
        <w:rPr>
          <w:rFonts w:ascii="Arial" w:hAnsi="Arial" w:cs="Arial"/>
          <w:bCs/>
          <w:sz w:val="24"/>
          <w:szCs w:val="24"/>
        </w:rPr>
        <w:t xml:space="preserve">Емельяновского района </w:t>
      </w:r>
    </w:p>
    <w:p w:rsidR="000362F5" w:rsidRDefault="000362F5" w:rsidP="000362F5">
      <w:pPr>
        <w:pStyle w:val="a5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</w:t>
      </w:r>
      <w:r w:rsidR="00A46D82" w:rsidRPr="002A01F8">
        <w:rPr>
          <w:rFonts w:ascii="Arial" w:hAnsi="Arial" w:cs="Arial"/>
          <w:bCs/>
          <w:sz w:val="24"/>
          <w:szCs w:val="24"/>
        </w:rPr>
        <w:t>«Развитие сельского хозяйства</w:t>
      </w:r>
    </w:p>
    <w:p w:rsidR="00A46D82" w:rsidRPr="002A01F8" w:rsidRDefault="000362F5" w:rsidP="000362F5">
      <w:pPr>
        <w:pStyle w:val="a5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</w:t>
      </w:r>
      <w:r w:rsidR="00A46D82" w:rsidRPr="002A01F8">
        <w:rPr>
          <w:rFonts w:ascii="Arial" w:hAnsi="Arial" w:cs="Arial"/>
          <w:bCs/>
          <w:sz w:val="24"/>
          <w:szCs w:val="24"/>
        </w:rPr>
        <w:t>в Емельяновском районе»</w:t>
      </w:r>
    </w:p>
    <w:p w:rsidR="00A46D82" w:rsidRPr="002A01F8" w:rsidRDefault="00A46D82" w:rsidP="00B908FC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908FC" w:rsidRPr="002A01F8" w:rsidRDefault="00E97394" w:rsidP="00B908FC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Подпрограмма 1</w:t>
      </w:r>
    </w:p>
    <w:p w:rsidR="00B908FC" w:rsidRPr="002A01F8" w:rsidRDefault="00B908FC" w:rsidP="00B908FC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Устойчивое развитие сельских территорий</w:t>
      </w:r>
    </w:p>
    <w:p w:rsidR="00B908FC" w:rsidRPr="002A01F8" w:rsidRDefault="00B908FC" w:rsidP="00B908FC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  <w:lang w:val="en-US"/>
        </w:rPr>
        <w:t>I</w:t>
      </w:r>
      <w:r w:rsidRPr="002A01F8">
        <w:rPr>
          <w:rFonts w:ascii="Arial" w:hAnsi="Arial" w:cs="Arial"/>
          <w:sz w:val="24"/>
          <w:szCs w:val="24"/>
        </w:rPr>
        <w:t>. ПАСПОРТ ПОДПРОГРАММЫ</w:t>
      </w:r>
    </w:p>
    <w:p w:rsidR="00B908FC" w:rsidRPr="002A01F8" w:rsidRDefault="00B908FC" w:rsidP="00B908FC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9752" w:type="dxa"/>
        <w:tblInd w:w="-34" w:type="dxa"/>
        <w:tblLayout w:type="fixed"/>
        <w:tblLook w:val="0000"/>
      </w:tblPr>
      <w:tblGrid>
        <w:gridCol w:w="14"/>
        <w:gridCol w:w="3247"/>
        <w:gridCol w:w="51"/>
        <w:gridCol w:w="6420"/>
        <w:gridCol w:w="20"/>
      </w:tblGrid>
      <w:tr w:rsidR="00B908FC" w:rsidRPr="002A01F8" w:rsidTr="003536CA">
        <w:trPr>
          <w:gridBefore w:val="1"/>
          <w:gridAfter w:val="1"/>
          <w:wBefore w:w="14" w:type="dxa"/>
          <w:wAfter w:w="20" w:type="dxa"/>
        </w:trPr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8FC" w:rsidRPr="002A01F8" w:rsidRDefault="00B908FC" w:rsidP="003536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FC" w:rsidRPr="002A01F8" w:rsidRDefault="00B908FC" w:rsidP="003536C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«Устойчивое развитие сельских территорий»  </w:t>
            </w:r>
          </w:p>
        </w:tc>
      </w:tr>
      <w:tr w:rsidR="00B908FC" w:rsidRPr="002A01F8" w:rsidTr="003536CA">
        <w:trPr>
          <w:gridBefore w:val="1"/>
          <w:gridAfter w:val="1"/>
          <w:wBefore w:w="14" w:type="dxa"/>
          <w:wAfter w:w="20" w:type="dxa"/>
        </w:trPr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8FC" w:rsidRPr="002A01F8" w:rsidRDefault="00B908FC" w:rsidP="003536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908FC" w:rsidRPr="002A01F8" w:rsidRDefault="00B908FC" w:rsidP="003536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B908FC" w:rsidRPr="002A01F8" w:rsidRDefault="00B908FC" w:rsidP="003536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программы, в рамках которой реализуется подпрограмма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FC" w:rsidRPr="002A01F8" w:rsidRDefault="00B908FC" w:rsidP="003536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Развитие сельского хозяйства в Емельяновском районе</w:t>
            </w:r>
          </w:p>
        </w:tc>
      </w:tr>
      <w:tr w:rsidR="00073398" w:rsidRPr="002A01F8" w:rsidTr="003536CA">
        <w:trPr>
          <w:gridBefore w:val="1"/>
          <w:gridAfter w:val="1"/>
          <w:wBefore w:w="14" w:type="dxa"/>
          <w:wAfter w:w="20" w:type="dxa"/>
        </w:trPr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98" w:rsidRPr="002A01F8" w:rsidRDefault="00073398" w:rsidP="003536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398" w:rsidRPr="002A01F8" w:rsidRDefault="00187317" w:rsidP="003536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 Красноярского края</w:t>
            </w:r>
          </w:p>
        </w:tc>
      </w:tr>
      <w:tr w:rsidR="00B908FC" w:rsidRPr="002A01F8" w:rsidTr="003536CA">
        <w:trPr>
          <w:gridBefore w:val="1"/>
          <w:gridAfter w:val="1"/>
          <w:wBefore w:w="14" w:type="dxa"/>
          <w:wAfter w:w="20" w:type="dxa"/>
        </w:trPr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8FC" w:rsidRPr="002A01F8" w:rsidRDefault="00073398" w:rsidP="003536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Г</w:t>
            </w:r>
            <w:r w:rsidR="00B908FC" w:rsidRPr="002A01F8">
              <w:rPr>
                <w:rFonts w:ascii="Arial" w:hAnsi="Arial" w:cs="Arial"/>
                <w:sz w:val="24"/>
                <w:szCs w:val="24"/>
              </w:rPr>
              <w:t>лавные распорядители бюджетных средств</w:t>
            </w:r>
          </w:p>
          <w:p w:rsidR="00B908FC" w:rsidRPr="002A01F8" w:rsidRDefault="00B908FC" w:rsidP="003536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FC" w:rsidRPr="002A01F8" w:rsidRDefault="00B908FC" w:rsidP="003536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 Красноярского края</w:t>
            </w:r>
          </w:p>
        </w:tc>
      </w:tr>
      <w:tr w:rsidR="00B908FC" w:rsidRPr="002A01F8" w:rsidTr="003536CA">
        <w:trPr>
          <w:gridBefore w:val="1"/>
          <w:gridAfter w:val="1"/>
          <w:wBefore w:w="14" w:type="dxa"/>
          <w:wAfter w:w="20" w:type="dxa"/>
        </w:trPr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8FC" w:rsidRPr="002A01F8" w:rsidRDefault="00B908FC" w:rsidP="003536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FC" w:rsidRPr="002A01F8" w:rsidRDefault="00B908FC" w:rsidP="00353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 создание комфортных условий жизнедеятельности в сельской местности</w:t>
            </w:r>
          </w:p>
          <w:p w:rsidR="00B908FC" w:rsidRPr="002A01F8" w:rsidRDefault="00B908FC" w:rsidP="003536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8FC" w:rsidRPr="002A01F8" w:rsidTr="003536CA">
        <w:trPr>
          <w:gridBefore w:val="1"/>
          <w:gridAfter w:val="1"/>
          <w:wBefore w:w="14" w:type="dxa"/>
          <w:wAfter w:w="20" w:type="dxa"/>
        </w:trPr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8FC" w:rsidRPr="002A01F8" w:rsidRDefault="00B908FC" w:rsidP="003536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  <w:p w:rsidR="00B908FC" w:rsidRPr="002A01F8" w:rsidRDefault="00B908FC" w:rsidP="003536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5B" w:rsidRPr="002A01F8" w:rsidRDefault="00B908FC" w:rsidP="002A7C5B">
            <w:pPr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- 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сельскохозяйственных организациях и социальной сфере;</w:t>
            </w:r>
          </w:p>
          <w:p w:rsidR="00B908FC" w:rsidRPr="002A01F8" w:rsidRDefault="00B908FC" w:rsidP="002A7C5B">
            <w:pPr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- предупреждение возникновения и распространения заболеваний, опасных для человека и животных</w:t>
            </w:r>
          </w:p>
          <w:p w:rsidR="00B908FC" w:rsidRPr="002A01F8" w:rsidRDefault="00B908FC" w:rsidP="003536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8FC" w:rsidRPr="002A01F8" w:rsidTr="00FC01DB">
        <w:trPr>
          <w:trHeight w:val="127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8FC" w:rsidRPr="002A01F8" w:rsidRDefault="00FC01DB" w:rsidP="003536C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FC" w:rsidRPr="002A01F8" w:rsidRDefault="00FC01DB" w:rsidP="00FC01D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социально-экономической эффективности реализации подпрограммы приведен в приложении № 1 к паспорту подпрограммы</w:t>
            </w:r>
          </w:p>
        </w:tc>
      </w:tr>
      <w:tr w:rsidR="00B908FC" w:rsidRPr="002A01F8" w:rsidTr="003536CA">
        <w:trPr>
          <w:gridBefore w:val="1"/>
          <w:gridAfter w:val="1"/>
          <w:wBefore w:w="14" w:type="dxa"/>
          <w:wAfter w:w="20" w:type="dxa"/>
          <w:trHeight w:val="730"/>
        </w:trPr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8FC" w:rsidRPr="002A01F8" w:rsidRDefault="00B908FC" w:rsidP="003536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FC" w:rsidRPr="002A01F8" w:rsidRDefault="00E01925" w:rsidP="003536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  <w:r w:rsidR="001117DC" w:rsidRPr="002A01F8">
              <w:rPr>
                <w:rFonts w:ascii="Arial" w:hAnsi="Arial" w:cs="Arial"/>
                <w:sz w:val="24"/>
                <w:szCs w:val="24"/>
              </w:rPr>
              <w:t>-2021</w:t>
            </w:r>
            <w:r w:rsidR="00B908FC" w:rsidRPr="002A01F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908FC" w:rsidRPr="002A01F8" w:rsidTr="003536CA">
        <w:trPr>
          <w:gridBefore w:val="1"/>
          <w:gridAfter w:val="1"/>
          <w:wBefore w:w="14" w:type="dxa"/>
          <w:wAfter w:w="20" w:type="dxa"/>
          <w:trHeight w:val="1782"/>
        </w:trPr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8FC" w:rsidRPr="002A01F8" w:rsidRDefault="00B908FC" w:rsidP="003536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FC" w:rsidRPr="002A01F8" w:rsidRDefault="00B908FC" w:rsidP="003536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Объем финансиров</w:t>
            </w:r>
            <w:r w:rsidR="00E930DA" w:rsidRPr="002A01F8">
              <w:rPr>
                <w:rFonts w:ascii="Arial" w:hAnsi="Arial" w:cs="Arial"/>
                <w:sz w:val="24"/>
                <w:szCs w:val="24"/>
              </w:rPr>
              <w:t>ания подпрограммы на период 2019-2021</w:t>
            </w:r>
            <w:r w:rsidRPr="002A01F8">
              <w:rPr>
                <w:rFonts w:ascii="Arial" w:hAnsi="Arial" w:cs="Arial"/>
                <w:sz w:val="24"/>
                <w:szCs w:val="24"/>
              </w:rPr>
              <w:t xml:space="preserve"> годы составит </w:t>
            </w:r>
            <w:r w:rsidR="006A6B84" w:rsidRPr="002A01F8">
              <w:rPr>
                <w:rFonts w:ascii="Arial" w:hAnsi="Arial" w:cs="Arial"/>
                <w:sz w:val="24"/>
                <w:szCs w:val="24"/>
              </w:rPr>
              <w:t xml:space="preserve"> 4530,0</w:t>
            </w:r>
            <w:r w:rsidRPr="002A01F8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p w:rsidR="00B908FC" w:rsidRPr="002A01F8" w:rsidRDefault="00E930DA" w:rsidP="003536C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2019</w:t>
            </w:r>
            <w:r w:rsidR="006A6B84" w:rsidRPr="002A01F8">
              <w:rPr>
                <w:rFonts w:ascii="Arial" w:hAnsi="Arial" w:cs="Arial"/>
                <w:sz w:val="24"/>
                <w:szCs w:val="24"/>
              </w:rPr>
              <w:t>г –1510,0</w:t>
            </w:r>
            <w:r w:rsidR="00B908FC" w:rsidRPr="002A01F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908FC" w:rsidRPr="002A01F8" w:rsidRDefault="00E930DA" w:rsidP="003536C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2020</w:t>
            </w:r>
            <w:r w:rsidR="006A6B84" w:rsidRPr="002A01F8">
              <w:rPr>
                <w:rFonts w:ascii="Arial" w:hAnsi="Arial" w:cs="Arial"/>
                <w:sz w:val="24"/>
                <w:szCs w:val="24"/>
              </w:rPr>
              <w:t>г –1510,0</w:t>
            </w:r>
            <w:r w:rsidR="00B908FC" w:rsidRPr="002A01F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6C0687" w:rsidRPr="002A01F8" w:rsidRDefault="00E930DA" w:rsidP="003536C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2021</w:t>
            </w:r>
            <w:r w:rsidR="006A6B84" w:rsidRPr="002A01F8">
              <w:rPr>
                <w:rFonts w:ascii="Arial" w:hAnsi="Arial" w:cs="Arial"/>
                <w:sz w:val="24"/>
                <w:szCs w:val="24"/>
              </w:rPr>
              <w:t>г –1510,0</w:t>
            </w:r>
            <w:r w:rsidR="00B908FC" w:rsidRPr="002A01F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6C0687" w:rsidRPr="002A01F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908FC" w:rsidRPr="002A01F8" w:rsidRDefault="00B908FC" w:rsidP="003536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08FC" w:rsidRPr="002A01F8" w:rsidRDefault="00B908FC" w:rsidP="00144761">
            <w:pPr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за счёт средств  краевого бюджета всего -</w:t>
            </w:r>
            <w:r w:rsidR="006A6B84" w:rsidRPr="002A01F8">
              <w:rPr>
                <w:rFonts w:ascii="Arial" w:hAnsi="Arial" w:cs="Arial"/>
                <w:sz w:val="24"/>
                <w:szCs w:val="24"/>
              </w:rPr>
              <w:t>4530,0</w:t>
            </w:r>
            <w:r w:rsidR="00870166" w:rsidRPr="002A01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1F8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p w:rsidR="00144761" w:rsidRPr="002A01F8" w:rsidRDefault="00E930DA" w:rsidP="0014476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2019</w:t>
            </w:r>
            <w:r w:rsidR="006A6B84" w:rsidRPr="002A01F8">
              <w:rPr>
                <w:rFonts w:ascii="Arial" w:hAnsi="Arial" w:cs="Arial"/>
                <w:sz w:val="24"/>
                <w:szCs w:val="24"/>
              </w:rPr>
              <w:t>г –1510,0</w:t>
            </w:r>
            <w:r w:rsidR="00144761" w:rsidRPr="002A01F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44761" w:rsidRPr="002A01F8" w:rsidRDefault="00E930DA" w:rsidP="0014476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2020</w:t>
            </w:r>
            <w:r w:rsidR="006A6B84" w:rsidRPr="002A01F8">
              <w:rPr>
                <w:rFonts w:ascii="Arial" w:hAnsi="Arial" w:cs="Arial"/>
                <w:sz w:val="24"/>
                <w:szCs w:val="24"/>
              </w:rPr>
              <w:t>г –1510,0</w:t>
            </w:r>
            <w:r w:rsidR="00144761" w:rsidRPr="002A01F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908FC" w:rsidRPr="002A01F8" w:rsidRDefault="00E930DA" w:rsidP="000362F5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2021</w:t>
            </w:r>
            <w:r w:rsidR="006A6B84" w:rsidRPr="002A01F8">
              <w:rPr>
                <w:rFonts w:ascii="Arial" w:hAnsi="Arial" w:cs="Arial"/>
                <w:sz w:val="24"/>
                <w:szCs w:val="24"/>
              </w:rPr>
              <w:t>г –1510,0</w:t>
            </w:r>
            <w:r w:rsidR="00144761" w:rsidRPr="002A01F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908FC" w:rsidRPr="002A01F8" w:rsidRDefault="00B908FC" w:rsidP="00945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08FC" w:rsidRPr="002A01F8" w:rsidRDefault="00B908FC" w:rsidP="00B908F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D3D3C" w:rsidRPr="002A01F8" w:rsidRDefault="00C84667" w:rsidP="003D3D3C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2.</w:t>
      </w:r>
      <w:r w:rsidR="003D3D3C" w:rsidRPr="002A01F8">
        <w:rPr>
          <w:rFonts w:ascii="Arial" w:hAnsi="Arial" w:cs="Arial"/>
          <w:sz w:val="24"/>
          <w:szCs w:val="24"/>
        </w:rPr>
        <w:t xml:space="preserve"> Мероприятия подпрограммы</w:t>
      </w:r>
    </w:p>
    <w:p w:rsidR="003D3D3C" w:rsidRPr="002A01F8" w:rsidRDefault="003D3D3C" w:rsidP="003D3D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D3D3C" w:rsidRPr="002A01F8" w:rsidRDefault="003D3D3C" w:rsidP="003D3D3C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Подпрограмма не содержит мероприятий направленных на реализацию научной, научно-технической и инновационной деятельности, реализуемых в рамках </w:t>
      </w:r>
      <w:r w:rsidRPr="002A01F8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 </w:t>
      </w:r>
      <w:hyperlink r:id="rId10" w:history="1">
        <w:r w:rsidRPr="002A01F8">
          <w:rPr>
            <w:rFonts w:ascii="Arial" w:hAnsi="Arial" w:cs="Arial"/>
            <w:color w:val="000000" w:themeColor="text1"/>
            <w:sz w:val="24"/>
            <w:szCs w:val="24"/>
          </w:rPr>
          <w:t>Перечень</w:t>
        </w:r>
      </w:hyperlink>
      <w:r w:rsidRPr="002A01F8">
        <w:rPr>
          <w:rFonts w:ascii="Arial" w:hAnsi="Arial" w:cs="Arial"/>
          <w:color w:val="000000" w:themeColor="text1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3D3D3C" w:rsidRPr="002A01F8" w:rsidRDefault="003D3D3C" w:rsidP="00B908F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A4D00" w:rsidRDefault="00C84667" w:rsidP="003D3D3C">
      <w:pPr>
        <w:pStyle w:val="ConsPlusNormal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2A01F8">
        <w:rPr>
          <w:rFonts w:ascii="Arial" w:hAnsi="Arial" w:cs="Arial"/>
          <w:color w:val="000000" w:themeColor="text1"/>
          <w:sz w:val="24"/>
          <w:szCs w:val="24"/>
        </w:rPr>
        <w:t>3</w:t>
      </w:r>
      <w:r w:rsidR="003D3D3C" w:rsidRPr="002A01F8">
        <w:rPr>
          <w:rFonts w:ascii="Arial" w:hAnsi="Arial" w:cs="Arial"/>
          <w:color w:val="000000" w:themeColor="text1"/>
          <w:sz w:val="24"/>
          <w:szCs w:val="24"/>
        </w:rPr>
        <w:t>. Механизм реализации подпрограммы</w:t>
      </w:r>
    </w:p>
    <w:p w:rsidR="007D6302" w:rsidRPr="002A01F8" w:rsidRDefault="007D6302" w:rsidP="003D3D3C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B908FC" w:rsidRPr="002A01F8" w:rsidRDefault="00C84667" w:rsidP="007D6302">
      <w:pPr>
        <w:tabs>
          <w:tab w:val="left" w:pos="42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3.1</w:t>
      </w:r>
      <w:r w:rsidR="00B908FC" w:rsidRPr="002A01F8">
        <w:rPr>
          <w:rFonts w:ascii="Arial" w:hAnsi="Arial" w:cs="Arial"/>
          <w:sz w:val="24"/>
          <w:szCs w:val="24"/>
        </w:rPr>
        <w:t>.1. Подпрограмма « Устойчивое развитие сельских территорий» для обеспечения доступности улучшения жилищных условий граждан, проживающих в сельской местности, в том числе молодых семей и молодых специалистов, работающих в сельскохозяйственных организациях и социальной сфере  включает следующие мероприятия:</w:t>
      </w:r>
    </w:p>
    <w:p w:rsidR="00B908FC" w:rsidRPr="002A01F8" w:rsidRDefault="00B908FC" w:rsidP="0062344D">
      <w:pPr>
        <w:tabs>
          <w:tab w:val="left" w:pos="709"/>
        </w:tabs>
        <w:spacing w:after="0" w:line="240" w:lineRule="auto"/>
        <w:ind w:left="41" w:firstLine="668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Предоставление социальных выплат молодым семьям и молодым специалистам в сельской местности;</w:t>
      </w:r>
    </w:p>
    <w:p w:rsidR="00B908FC" w:rsidRPr="002A01F8" w:rsidRDefault="00B908FC" w:rsidP="0062344D">
      <w:pPr>
        <w:spacing w:after="0" w:line="240" w:lineRule="auto"/>
        <w:ind w:left="41" w:firstLine="668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Софинансирование расходных обязательств муниципальных образований Красноярского края по строительству (приобретению) жилья, предоставляемого молодым семьям и молодым специалистам, проживающим и работающим на селе либо изъявившим желание постоянно проживать в сельской местности и работать там по договорам найма жилого помещения. </w:t>
      </w:r>
    </w:p>
    <w:p w:rsidR="00114817" w:rsidRPr="002A01F8" w:rsidRDefault="00B908FC" w:rsidP="00114817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eastAsiaTheme="minorEastAsia" w:hAnsi="Arial" w:cs="Arial"/>
          <w:sz w:val="24"/>
          <w:szCs w:val="24"/>
          <w:lang w:eastAsia="ru-RU"/>
        </w:rPr>
        <w:t>Мероприятие реализуется за счет средств субсидии из краевого бюджета в размере 90 процентов расчетной стоимости строительства (приобретения) жилья, 10 % средства районного бюджета  без участия работодателя на софинансирование мероприятия от расчетной стоимости строительства (приобретения) жилья. С участием работодателя размер совместного участия в софинансировании должен составлять не менее 10 процентов расчетной стоимости строительства (приобретения) жилья. При этом размер расходных обязательств района на софинансирование мероприятия должен составлять не менее 5 процентов от расчетной стоимости строительства (приобретения) жилья.</w:t>
      </w:r>
    </w:p>
    <w:p w:rsidR="00B908FC" w:rsidRPr="002A01F8" w:rsidRDefault="00B908FC" w:rsidP="00B908FC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Участниками мероприятия являются:</w:t>
      </w:r>
    </w:p>
    <w:p w:rsidR="00B908FC" w:rsidRPr="002A01F8" w:rsidRDefault="00B908FC" w:rsidP="000F4A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молодая семья - гражданин (ка) Российской Федерации, являющийся (аяся) членом молодой семьи, состоящий (ая) в зарегистрированном браке, или член неполной семьи, состоящей из одного родителя, в возрасте на дату подачи заявления о включении в состав участников подпрограммы (далее - дата подачи заявления) не старше 35 лет, воспитывающий (ая) одного или более детей без регистрации брака, в том числе усыновленных, работающий (ая) по трудовому договору или осуществляющий (ая) индивидуальную предпринимательскую </w:t>
      </w:r>
      <w:r w:rsidRPr="002A01F8">
        <w:rPr>
          <w:rFonts w:ascii="Arial" w:hAnsi="Arial" w:cs="Arial"/>
          <w:sz w:val="24"/>
          <w:szCs w:val="24"/>
        </w:rPr>
        <w:lastRenderedPageBreak/>
        <w:t>деятельность в агропромышленном комплексе или социальной сфере (основное место работы) в сельской местности, постоянно проживающий (ая) в сельской местности, в которой он (она) работает или осуществляет индивидуальную предпринимательскую деятельность в агропромышленном комплексе или социальной сфере, нуждающийся (аяся) в улучшении жилищных условий (далее - молодая семья). К членам молодой семьи относятся совместно проживающие супруг (супруга), дети супругов, в том числе усыновленные;</w:t>
      </w:r>
    </w:p>
    <w:p w:rsidR="00B908FC" w:rsidRPr="002A01F8" w:rsidRDefault="00B908FC" w:rsidP="000F4A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молодой специалист - гражданин (ка) Российской Федерации, одиноко проживающий (ая), в возрасте на дату подачи заявления не старше 35 лет, имеющий (ая) законченное высшее (среднее профессиональное) образование, работающий (ая) по трудовому договору или осуществляющий (ая) индивидуальную предпринимательскую деятельность в агропромышленном комплексе или социальной сфере (основное место работы) в сельской местности, постоянно проживающий (ая) в сельской местности, в которой работает или осуществляет индивидуальную предпринимательскую деятельность в агропромышленном комплексе или социальной сфере, признанный (ая) нуждающимся (ейся) в улучшении жилищных условий (далее - молодой специалист).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организации агропромышленного комплекса - сельскохозяйственные товаропроизводители, признанные таковыми в соответствии со </w:t>
      </w:r>
      <w:hyperlink r:id="rId11" w:tooltip="Федеральный закон от 29.12.2006 N 264-ФЗ (ред. от 12.02.2015) &quot;О развитии сельского хозяйства&quot;{КонсультантПлюс}" w:history="1">
        <w:r w:rsidRPr="002A01F8">
          <w:rPr>
            <w:rFonts w:ascii="Arial" w:hAnsi="Arial" w:cs="Arial"/>
            <w:sz w:val="24"/>
            <w:szCs w:val="24"/>
          </w:rPr>
          <w:t>статьей 3</w:t>
        </w:r>
      </w:hyperlink>
      <w:r w:rsidRPr="002A01F8">
        <w:rPr>
          <w:rFonts w:ascii="Arial" w:hAnsi="Arial" w:cs="Arial"/>
          <w:sz w:val="24"/>
          <w:szCs w:val="24"/>
        </w:rPr>
        <w:t xml:space="preserve"> Федерального закона от 29.12.2006 N 264-ФЗ "О развитии сельского хозяйства";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организации социальной сферы - организации независимо от их организационно-правовой формы (индивидуальные предприниматели), выполняющие работы или оказывающие услуги в сельской местности в области здравоохранения, в том числе ветеринарной деятельности в сфере агропромышленного комплекса, образования, социального обслуживания, культуры, физической культуры и спорта;</w:t>
      </w:r>
    </w:p>
    <w:p w:rsidR="00B908FC" w:rsidRPr="002A01F8" w:rsidRDefault="00567870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</w:t>
      </w:r>
      <w:r w:rsidR="00B908FC" w:rsidRPr="002A01F8">
        <w:rPr>
          <w:rFonts w:ascii="Arial" w:hAnsi="Arial" w:cs="Arial"/>
          <w:sz w:val="24"/>
          <w:szCs w:val="24"/>
        </w:rPr>
        <w:t>работодатель - организация агропромышленного комплекса или организация социальной сферы в сельской местности, в которой работает или изъявил желание работать участник программы;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нуждающиеся в улучшении жилищных условий - граждане, признанные нуждающимися в улучшении жилищных условий органами местного самоуправления по месту их постоянного жительства по основаниям, установленным </w:t>
      </w:r>
      <w:hyperlink r:id="rId12" w:tooltip="&quot;Жилищный кодекс Российской Федерации&quot; от 29.12.2004 N 188-ФЗ (ред. от 31.12.2014){КонсультантПлюс}" w:history="1">
        <w:r w:rsidRPr="002A01F8">
          <w:rPr>
            <w:rFonts w:ascii="Arial" w:hAnsi="Arial" w:cs="Arial"/>
            <w:sz w:val="24"/>
            <w:szCs w:val="24"/>
          </w:rPr>
          <w:t>статьей 51</w:t>
        </w:r>
      </w:hyperlink>
      <w:r w:rsidRPr="002A01F8">
        <w:rPr>
          <w:rFonts w:ascii="Arial" w:hAnsi="Arial" w:cs="Arial"/>
          <w:sz w:val="24"/>
          <w:szCs w:val="24"/>
        </w:rPr>
        <w:t xml:space="preserve"> Жилищного кодекса Российской Федерации. Граждане, намеренно ухудшившие жилищные условия, могут быть признаны нуждающимися в улучшении жилищных условий не ранее чем через 5 лет со дня совершения указанных намеренных действий;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новое жилье - готовое жилое помещение со сроком ввода в эксплуатацию после 1 января года, предшествующего году приобретения этого жилого помещения;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сельская местность - 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населенные пункты, поселки городского типа и городские поселки, входящие в состав городских поселений или городских округов, на территории которых преобладает деятельность, связанная с производством и переработкой сельскохозяйственной продукции. Перечень сельских населенных пунктов, поселков городского типа и городских поселков, входящих в состав городских поселений или городских округов, на территории которых преобладает деятельность, связанная с производством и переработкой сельскохозяйственной продукции, на территории Красноярского края определяется министерством сельского хозяйства.</w:t>
      </w:r>
    </w:p>
    <w:p w:rsidR="00B908FC" w:rsidRPr="002A01F8" w:rsidRDefault="00B908FC" w:rsidP="000F4A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3. Для предоставления бюджету муниципального образования Субсидии </w:t>
      </w:r>
      <w:r w:rsidRPr="002A01F8">
        <w:rPr>
          <w:rFonts w:ascii="Arial" w:hAnsi="Arial" w:cs="Arial"/>
          <w:sz w:val="24"/>
          <w:szCs w:val="24"/>
        </w:rPr>
        <w:lastRenderedPageBreak/>
        <w:t>Министерство сельского хозяйства заключает соглашение с администрацией органа местного самоуправления муниципального образования Красноярского края (далее - орган местного самоуправления), предусматривающее: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а) обязательство органа местного самоуправления использовать предоставленную Субсидию на строительство (приобретение) жилого помещения и предоставить его по договору найма Участнику мероприятия. В случае если в отношении приобретенного (построенного) жилого помещения зарегистрировано право общей собственности муниципального образования и работодателя, они заключают соглашение о порядке владения, пользования и распоряжения жилым помещением, в котором оговариваются целевое назначение использования помещения (для обеспечения жильем Участников мероприятия) и полномочия собственников по заключению с Участниками мероприятия договора найма этого помещения, а также по изменению и расторжению такого договора;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б) обязательство органа местного самоуправления осуществить государственную регистрацию права собственности самостоятельно или совместно с работодателем в отношении жилого помещения, приобретенного (построенного) органом местного самоуправления или органом местного самоуправления совместно с работодателем, не позднее чем в течение двух лет с даты предоставления Субсидии, а также обязательство о возврате Субсидий в случае неисполнения данного обязательства;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в) обязательство молодой семьи (молодого специалиста) работать у работодателя по трудовому договору или осуществлять индивидуальную предпринимательскую деятельность в агропромышленном комплексе или социальной сфере не менее 5 лет со дня заключения договора найма жилого помещения;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г) обязательство органа местного самоуправления предусмотреть в договоре найма жилого помещения условие о расторжении в судебном порядке договора найма жилого помещения при досрочном расторжении трудового договора (прекращении индивидуальной предпринимательской деятельности) по неуважительным причинам до истечения 5 лет с даты заключения договора найма жилого помещения. При этом собственник (собственники) жилого помещения возвращает нанимателю жилого помещения средства, внесенные им в счет уплаты выкупной цены жилья;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д) право участника мероприятия по истечении 5 лет работы по трудовому договору с соответствующим работодателем приобрести указанное жилое помещение в свою собственность по цене, не превышающей 10 процентов расчетной стоимости строительства (покупки) жилья. Уплата средств в размере выкупной цены жилья может производиться по усмотрению нанимателей жилого помещения ежемесячно или ежеквартально равными долями в течение указанных 5 лет без права досрочного внесения платежей. В случае если жилое помещение находится в общей собственности муниципального образования и работодателя, в договоре найма жилого помещения определяется, кому и в каких размерах вносятся платежи.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4. Расчетная стоимость строительства (приобретения) жилья, используемая для расчета размера социальной выплаты, определяется исходя из размера общей площади жилого помещения, установленного для семей разной численности (33 кв. метра - для одиноко проживающих граждан, 42 кв. метра - на семью из 2 человек и по 18 кв. метров на каждого члена семьи при численности семьи, составляющей 3 и более человек), и стоимости 1 кв. метра общей площади жилья в сельской местности на территории Красноярского края, утвержденной Правительством Красноярского края на соответствующий финансовый год (далее - стоимость 1 кв. метра).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lastRenderedPageBreak/>
        <w:t>Расчет стоимости 1 кв. метра в рамках настоящего  мероприятия осуществляется министерством сельского хозяйства дифференцированно по муниципальным районам, а также в зависимости от способа улучшения жилищных условий (строительство или приобретение жилья).</w:t>
      </w:r>
    </w:p>
    <w:p w:rsidR="00B908FC" w:rsidRPr="002A01F8" w:rsidRDefault="00B908FC" w:rsidP="000F4A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5. Субсидии на реализацию мероприятия может быть направлена: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на приобретение жилого помещения в сельской местности в границах муниципального района, в котором гражданин - участник подпрограммы, молодая семья или молодой специалист работает или изъявили желание работать. 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сестер), а также на приобретение жилого помещения, в котором гражданин постоянно проживает;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на строительство жилого дома (создание объекта индивидуального жилищного строительства или пристроенного жилого помещения к имеющемуся жилому дому, в том числе на завершение ранее начатого строительства жилого дома) в сельской местности в границах муниципального района, в котором гражданин - участник подпрограммы, молодая семья или молодой специалист работают или изъявили желание работать;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на участие в долевом строительстве жилых домов (квартир) в сельской местности в границах муниципального района, в котором гражданин - участник подпрограммы, молодая семья или молодой специалист работают или изъявили желание работать.</w:t>
      </w:r>
    </w:p>
    <w:p w:rsidR="00B908FC" w:rsidRPr="002A01F8" w:rsidRDefault="00B908FC" w:rsidP="000F4A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6. Жилое помещение, на строительство (приобретение) которого предоставляется субсидия должно быть: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а) пригодным для постоянного проживания;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б) обеспечено централизованными или автономными инженерными системами (электроосвещение, водоснабжение, водоотведение, отопление, а в газифицированных районах также и газоснабжение);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в) не меньше размера, равного учетной норме площади жилого помещения в расчете на 1 члена семьи, установленной органом местного самоуправления.</w:t>
      </w:r>
    </w:p>
    <w:p w:rsidR="00B908FC" w:rsidRPr="002A01F8" w:rsidRDefault="00B908FC" w:rsidP="000F4A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Соответствие жилого помещения указанным требованиям устанавливается комиссией, созданной органом местного самоуправления в соответствии </w:t>
      </w:r>
      <w:r w:rsidRPr="002A01F8">
        <w:rPr>
          <w:rFonts w:ascii="Arial" w:hAnsi="Arial" w:cs="Arial"/>
          <w:color w:val="404040" w:themeColor="text1" w:themeTint="BF"/>
          <w:sz w:val="24"/>
          <w:szCs w:val="24"/>
        </w:rPr>
        <w:t xml:space="preserve">с </w:t>
      </w:r>
      <w:hyperlink r:id="rId13" w:tooltip="Постановление Правительства РФ от 28.01.2006 N 47 (ред. от 25.03.2015) &quot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&quot;{Консуль" w:history="1">
        <w:r w:rsidRPr="002A01F8">
          <w:rPr>
            <w:rFonts w:ascii="Arial" w:hAnsi="Arial" w:cs="Arial"/>
            <w:color w:val="404040" w:themeColor="text1" w:themeTint="BF"/>
            <w:sz w:val="24"/>
            <w:szCs w:val="24"/>
          </w:rPr>
          <w:t>Постановлением</w:t>
        </w:r>
      </w:hyperlink>
      <w:r w:rsidRPr="002A01F8">
        <w:rPr>
          <w:rFonts w:ascii="Arial" w:hAnsi="Arial" w:cs="Arial"/>
          <w:sz w:val="24"/>
          <w:szCs w:val="24"/>
        </w:rPr>
        <w:t xml:space="preserve"> 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реконструкции".</w:t>
      </w:r>
    </w:p>
    <w:p w:rsidR="00B908FC" w:rsidRPr="002A01F8" w:rsidRDefault="00B908FC" w:rsidP="000F4A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7. Для включения в Сводный список гражданин, являющийся членом молодой семьи или молодым специалистом (далее - заявитель), в срок до 1 октября года, предшествующего году реализации мероприятия по предоставлению субсидий на софинансирование расходных обязательств муниципальных образований Красноярского края по строительству (приобретению) жилья, предоставляемого молодым семьям и молодым специалистам, проживающим и работающим на селе либо изъявившим желание постоянно проживать в сельской местности и работать там, по договорам найма жилого помещения подает на бумажном носителе посредством почтовой связи или в форме электронного документа в отдел сельского хозяйства администрации Емельяновского района (далее – отдел </w:t>
      </w:r>
      <w:r w:rsidRPr="002A01F8">
        <w:rPr>
          <w:rFonts w:ascii="Arial" w:hAnsi="Arial" w:cs="Arial"/>
          <w:color w:val="595959" w:themeColor="text1" w:themeTint="A6"/>
          <w:sz w:val="24"/>
          <w:szCs w:val="24"/>
        </w:rPr>
        <w:t xml:space="preserve">сельского хозяйства), </w:t>
      </w:r>
      <w:hyperlink w:anchor="Par130" w:tooltip="Ссылка на текущий документ" w:history="1">
        <w:r w:rsidRPr="002A01F8">
          <w:rPr>
            <w:rFonts w:ascii="Arial" w:hAnsi="Arial" w:cs="Arial"/>
            <w:color w:val="595959" w:themeColor="text1" w:themeTint="A6"/>
            <w:sz w:val="24"/>
            <w:szCs w:val="24"/>
          </w:rPr>
          <w:t>заявление</w:t>
        </w:r>
      </w:hyperlink>
      <w:r w:rsidRPr="002A01F8">
        <w:rPr>
          <w:rFonts w:ascii="Arial" w:hAnsi="Arial" w:cs="Arial"/>
          <w:color w:val="595959" w:themeColor="text1" w:themeTint="A6"/>
          <w:sz w:val="24"/>
          <w:szCs w:val="24"/>
        </w:rPr>
        <w:t xml:space="preserve"> по форме согласно приложению N 3 к подпрограмме с приложением следующих документов (далее - заявление,</w:t>
      </w:r>
      <w:r w:rsidRPr="002A01F8">
        <w:rPr>
          <w:rFonts w:ascii="Arial" w:hAnsi="Arial" w:cs="Arial"/>
          <w:sz w:val="24"/>
          <w:szCs w:val="24"/>
        </w:rPr>
        <w:t xml:space="preserve"> документы):</w:t>
      </w:r>
    </w:p>
    <w:p w:rsidR="00B908FC" w:rsidRPr="002A01F8" w:rsidRDefault="00B908FC" w:rsidP="000F4A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а) копий документов, удостоверяющих личность заявителя и членов его семьи (при наличии членов семьи);</w:t>
      </w:r>
    </w:p>
    <w:p w:rsidR="00B908FC" w:rsidRPr="002A01F8" w:rsidRDefault="00B908FC" w:rsidP="000F4A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lastRenderedPageBreak/>
        <w:t>б) копии документа об образовании (для молодого специалиста);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в) справки из образовательной организации об обучении заявителя на последнем курсе этой образовательной организации (для учащихся последнего курса образовательной организации высшего (среднего профессионального) образования, заключивших соглашения с работодателем (органом местного самоуправления) о трудоустройстве в сельской местности, в которой изъявили желание постоянно проживать и работать по трудовому договору (осуществлять индивидуальную предпринимательскую деятельность) в агропромышленном комплексе или социальной сфере по окончании этой образовательной организации (далее - учащиеся последнего курса);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г) копии свидетельства о регистрации брака (для лиц, состоящих в браке);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д) копии свидетельства о рождении или усыновлении ребенка (детей) (при наличии детей);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е) копии трудового договора с работодателем (для лиц, работающих по трудовым договорам);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63"/>
      <w:bookmarkEnd w:id="2"/>
      <w:r w:rsidRPr="002A01F8">
        <w:rPr>
          <w:rFonts w:ascii="Arial" w:hAnsi="Arial" w:cs="Arial"/>
          <w:sz w:val="24"/>
          <w:szCs w:val="24"/>
        </w:rPr>
        <w:t>ж) выписки из единого государственного реестра индивидуальных предпринимателей (для лиц, осуществляющих индивидуальную предпринимательскую деятельность) (представляется по собственной инициативе заявителя);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з) выписки из домовой книги и копии финансового лицевого счета (для лиц, постоянно проживающих в сельской местности, в которой заявители изъявили желание улучшить жилищные условия);</w:t>
      </w:r>
    </w:p>
    <w:p w:rsidR="00B908FC" w:rsidRPr="002A01F8" w:rsidRDefault="00B908FC" w:rsidP="000F4A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и) выписки из решения органа местного самоуправления о признании гражданина нуждающимся в улучшении жилищных условий с указанием основания и даты признания, выданной органами местного самоуправления по месту постоянного жительства гражданина, осуществляющими принятие граждан на учет в качестве нуждающихся в жилых помещениях по основаниям, установленным </w:t>
      </w:r>
      <w:hyperlink r:id="rId14" w:tooltip="&quot;Жилищный кодекс Российской Федерации&quot; от 29.12.2004 N 188-ФЗ (ред. от 31.12.2014){КонсультантПлюс}" w:history="1">
        <w:r w:rsidRPr="002A01F8">
          <w:rPr>
            <w:rFonts w:ascii="Arial" w:hAnsi="Arial" w:cs="Arial"/>
            <w:color w:val="595959" w:themeColor="text1" w:themeTint="A6"/>
            <w:sz w:val="24"/>
            <w:szCs w:val="24"/>
          </w:rPr>
          <w:t>статьей 51</w:t>
        </w:r>
      </w:hyperlink>
      <w:r w:rsidRPr="002A01F8">
        <w:rPr>
          <w:rFonts w:ascii="Arial" w:hAnsi="Arial" w:cs="Arial"/>
          <w:color w:val="595959" w:themeColor="text1" w:themeTint="A6"/>
          <w:sz w:val="24"/>
          <w:szCs w:val="24"/>
        </w:rPr>
        <w:t xml:space="preserve"> Жилищного кодекса Российской Федерации (для лиц, постоянно прожи</w:t>
      </w:r>
      <w:r w:rsidRPr="002A01F8">
        <w:rPr>
          <w:rFonts w:ascii="Arial" w:hAnsi="Arial" w:cs="Arial"/>
          <w:sz w:val="24"/>
          <w:szCs w:val="24"/>
        </w:rPr>
        <w:t>вающих в сельской местности, в которой изъявили желание улучшить жилищные условия) (представляется по собственной инициативе заявителя);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к) копии договора найма, или аренды, или безвозмездного пользования жилым помещением (для лиц, изъявивших желание постоянно проживать и работать в сельской местности);</w:t>
      </w:r>
    </w:p>
    <w:p w:rsidR="00B908FC" w:rsidRPr="002A01F8" w:rsidRDefault="00B908FC" w:rsidP="000F4AB2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л) копии свидетельства о регистрации по месту пребывания заявителя (для лиц, изъявивших желание постоянно проживать и работать в сельской местности);</w:t>
      </w:r>
    </w:p>
    <w:p w:rsidR="00B908FC" w:rsidRPr="002A01F8" w:rsidRDefault="00B908FC" w:rsidP="00360C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м) копии соглашения с работодателем (органом местного самоуправления) о трудоустройстве в сельской местности по окончании образовательной организации (для учащихся последнего курса);</w:t>
      </w:r>
    </w:p>
    <w:p w:rsidR="00B908FC" w:rsidRPr="002A01F8" w:rsidRDefault="00B908FC" w:rsidP="00360C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н) обязательства работодателя о финансировании части затрат на строительство жилья, а также сведений о размере софинансирования (при наличии) (для лиц, работающих по трудовым договорам).</w:t>
      </w:r>
    </w:p>
    <w:p w:rsidR="00B908FC" w:rsidRPr="002A01F8" w:rsidRDefault="00B908FC" w:rsidP="00360CD8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о) выписки из Единого государственного реестра прав на недвижимое имущество и сделок с ним об отсутствии (наличии) жилых помещений на праве собственности у заявителя и членов его семьи в сельской местности в границах соответствующего муниципального района (городского округа), в котором заявитель работает или осуществляет индивидуальную предпринимательскую деятельность в агропромышленном комплексе или социальной сфере (для лиц, указанных в </w:t>
      </w:r>
      <w:hyperlink r:id="rId15" w:history="1">
        <w:r w:rsidRPr="002A01F8">
          <w:rPr>
            <w:rFonts w:ascii="Arial" w:hAnsi="Arial" w:cs="Arial"/>
            <w:sz w:val="24"/>
            <w:szCs w:val="24"/>
          </w:rPr>
          <w:t>подпунктах "а"</w:t>
        </w:r>
      </w:hyperlink>
      <w:r w:rsidRPr="002A01F8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2A01F8">
          <w:rPr>
            <w:rFonts w:ascii="Arial" w:hAnsi="Arial" w:cs="Arial"/>
            <w:sz w:val="24"/>
            <w:szCs w:val="24"/>
          </w:rPr>
          <w:t>"б" подпункта 4.2.1 пункта 4.2 раздела 4</w:t>
        </w:r>
      </w:hyperlink>
      <w:r w:rsidRPr="002A01F8">
        <w:rPr>
          <w:rFonts w:ascii="Arial" w:hAnsi="Arial" w:cs="Arial"/>
          <w:sz w:val="24"/>
          <w:szCs w:val="24"/>
        </w:rPr>
        <w:t xml:space="preserve"> подпрограммы) (представляется по собственной инициативе заявителя).</w:t>
      </w:r>
    </w:p>
    <w:p w:rsidR="00B908FC" w:rsidRPr="002A01F8" w:rsidRDefault="00B908FC" w:rsidP="00360CD8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Копии документов представляются вместе с оригиналами для удостоверения их идентичности (о чем делается отметка лицом, </w:t>
      </w:r>
      <w:r w:rsidRPr="002A01F8">
        <w:rPr>
          <w:rFonts w:ascii="Arial" w:hAnsi="Arial" w:cs="Arial"/>
          <w:sz w:val="24"/>
          <w:szCs w:val="24"/>
        </w:rPr>
        <w:lastRenderedPageBreak/>
        <w:t>осуществляющим прием документов).</w:t>
      </w:r>
    </w:p>
    <w:p w:rsidR="00B908FC" w:rsidRPr="002A01F8" w:rsidRDefault="00B908FC" w:rsidP="00360CD8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В случае если заявитель не представил по собственной инициативе документы, указанные в </w:t>
      </w:r>
      <w:hyperlink w:anchor="Par63" w:tooltip="Ссылка на текущий документ" w:history="1">
        <w:r w:rsidRPr="002A01F8">
          <w:rPr>
            <w:rFonts w:ascii="Arial" w:hAnsi="Arial" w:cs="Arial"/>
            <w:color w:val="404040" w:themeColor="text1" w:themeTint="BF"/>
            <w:sz w:val="24"/>
            <w:szCs w:val="24"/>
          </w:rPr>
          <w:t>подпунктах "ж"</w:t>
        </w:r>
      </w:hyperlink>
      <w:r w:rsidRPr="002A01F8">
        <w:rPr>
          <w:rFonts w:ascii="Arial" w:hAnsi="Arial" w:cs="Arial"/>
          <w:color w:val="404040" w:themeColor="text1" w:themeTint="BF"/>
          <w:sz w:val="24"/>
          <w:szCs w:val="24"/>
        </w:rPr>
        <w:t xml:space="preserve">, </w:t>
      </w:r>
      <w:hyperlink w:anchor="Par65" w:tooltip="Ссылка на текущий документ" w:history="1">
        <w:r w:rsidRPr="002A01F8">
          <w:rPr>
            <w:rFonts w:ascii="Arial" w:hAnsi="Arial" w:cs="Arial"/>
            <w:color w:val="404040" w:themeColor="text1" w:themeTint="BF"/>
            <w:sz w:val="24"/>
            <w:szCs w:val="24"/>
          </w:rPr>
          <w:t>"и"</w:t>
        </w:r>
      </w:hyperlink>
      <w:r w:rsidRPr="002A01F8">
        <w:rPr>
          <w:rFonts w:ascii="Arial" w:hAnsi="Arial" w:cs="Arial"/>
          <w:sz w:val="24"/>
          <w:szCs w:val="24"/>
        </w:rPr>
        <w:t xml:space="preserve"> настоящего пункта, органы местного самоуправления запрашивают их в порядке межведомственного информационного взаимодействия в соответствии с Федеральным </w:t>
      </w:r>
      <w:hyperlink r:id="rId17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 w:rsidRPr="002A01F8">
          <w:rPr>
            <w:rFonts w:ascii="Arial" w:hAnsi="Arial" w:cs="Arial"/>
            <w:color w:val="595959" w:themeColor="text1" w:themeTint="A6"/>
            <w:sz w:val="24"/>
            <w:szCs w:val="24"/>
          </w:rPr>
          <w:t>законом</w:t>
        </w:r>
      </w:hyperlink>
      <w:r w:rsidRPr="002A01F8">
        <w:rPr>
          <w:rFonts w:ascii="Arial" w:hAnsi="Arial" w:cs="Arial"/>
          <w:color w:val="595959" w:themeColor="text1" w:themeTint="A6"/>
          <w:sz w:val="24"/>
          <w:szCs w:val="24"/>
        </w:rPr>
        <w:t xml:space="preserve"> от 27.07.2010 N 210-ФЗ "Об организации предоставления государственных и</w:t>
      </w:r>
      <w:r w:rsidRPr="002A01F8">
        <w:rPr>
          <w:rFonts w:ascii="Arial" w:hAnsi="Arial" w:cs="Arial"/>
          <w:sz w:val="24"/>
          <w:szCs w:val="24"/>
        </w:rPr>
        <w:t xml:space="preserve"> муниципальных услуг" (далее - Федеральный закон N 210-ФЗ).</w:t>
      </w:r>
    </w:p>
    <w:p w:rsidR="00B908FC" w:rsidRPr="002A01F8" w:rsidRDefault="00B908FC" w:rsidP="00360CD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Документы, полученные в порядке межведомственного информационного взаимодействия в соответствии с Федеральным </w:t>
      </w:r>
      <w:hyperlink r:id="rId18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 w:rsidRPr="002A01F8">
          <w:rPr>
            <w:rFonts w:ascii="Arial" w:hAnsi="Arial" w:cs="Arial"/>
            <w:color w:val="595959" w:themeColor="text1" w:themeTint="A6"/>
            <w:sz w:val="24"/>
            <w:szCs w:val="24"/>
          </w:rPr>
          <w:t>законом</w:t>
        </w:r>
      </w:hyperlink>
      <w:r w:rsidRPr="002A01F8">
        <w:rPr>
          <w:rFonts w:ascii="Arial" w:hAnsi="Arial" w:cs="Arial"/>
          <w:color w:val="595959" w:themeColor="text1" w:themeTint="A6"/>
          <w:sz w:val="24"/>
          <w:szCs w:val="24"/>
        </w:rPr>
        <w:t xml:space="preserve"> N 210-ФЗ, приобщаются к документам, указанным в настоящем пункте.</w:t>
      </w:r>
    </w:p>
    <w:p w:rsidR="00B908FC" w:rsidRPr="002A01F8" w:rsidRDefault="00B908FC" w:rsidP="00360C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8. Должностное лицо отдела сельского хозяйства в присутствии заявителя регистрирует заявление </w:t>
      </w:r>
      <w:r w:rsidRPr="002A01F8">
        <w:rPr>
          <w:rFonts w:ascii="Arial" w:hAnsi="Arial" w:cs="Arial"/>
          <w:color w:val="7F7F7F" w:themeColor="text1" w:themeTint="80"/>
          <w:sz w:val="24"/>
          <w:szCs w:val="24"/>
        </w:rPr>
        <w:t xml:space="preserve">в </w:t>
      </w:r>
      <w:hyperlink w:anchor="Par221" w:tooltip="Ссылка на текущий документ" w:history="1">
        <w:r w:rsidRPr="002A01F8">
          <w:rPr>
            <w:rFonts w:ascii="Arial" w:hAnsi="Arial" w:cs="Arial"/>
            <w:color w:val="7F7F7F" w:themeColor="text1" w:themeTint="80"/>
            <w:sz w:val="24"/>
            <w:szCs w:val="24"/>
          </w:rPr>
          <w:t>книге</w:t>
        </w:r>
      </w:hyperlink>
      <w:r w:rsidRPr="002A01F8">
        <w:rPr>
          <w:rFonts w:ascii="Arial" w:hAnsi="Arial" w:cs="Arial"/>
          <w:sz w:val="24"/>
          <w:szCs w:val="24"/>
        </w:rPr>
        <w:t xml:space="preserve"> регистрации и учета граждан, изъявивших желание участвовать в мероприятии (далее - книга регистрации), по форме </w:t>
      </w:r>
      <w:r w:rsidRPr="002A01F8">
        <w:rPr>
          <w:rFonts w:ascii="Arial" w:hAnsi="Arial" w:cs="Arial"/>
          <w:color w:val="595959" w:themeColor="text1" w:themeTint="A6"/>
          <w:sz w:val="24"/>
          <w:szCs w:val="24"/>
        </w:rPr>
        <w:t>согласно приложению N 4 к подпрограмме</w:t>
      </w:r>
      <w:r w:rsidRPr="002A01F8">
        <w:rPr>
          <w:rFonts w:ascii="Arial" w:hAnsi="Arial" w:cs="Arial"/>
          <w:sz w:val="24"/>
          <w:szCs w:val="24"/>
        </w:rPr>
        <w:t xml:space="preserve"> и выдает заявителю расписку о принятии документов к рассмотрению с указанием номера регистрации заявления.</w:t>
      </w:r>
    </w:p>
    <w:p w:rsidR="00B908FC" w:rsidRPr="002A01F8" w:rsidRDefault="00B908FC" w:rsidP="00360CD8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органа местного самоуправления. Должностное лицо отдела сельского хозяйства в течение 3 рабочих дней со дня поступления заявления направляет заявителю заказным почтовым отправлением с уведомлением о вручении расписки о принятии документов к рассмотрению с указанием номера регистрации заявления.</w:t>
      </w:r>
    </w:p>
    <w:p w:rsidR="00B908FC" w:rsidRPr="002A01F8" w:rsidRDefault="00B908FC" w:rsidP="00360C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При поступлении заявления в форме электронного документа заявление регистрируется в день его поступления в книге регистрации с указанием даты и времени его поступления. Должностное лицо отдела сельского хозяйства день поступления заявления направляет заявителю в форме электронного документа, подписанного электронной подписью, расписку о принятии документов к рассмотрению с указанием номера регистрации заявления.</w:t>
      </w:r>
    </w:p>
    <w:p w:rsidR="00B908FC" w:rsidRPr="002A01F8" w:rsidRDefault="00B908FC" w:rsidP="00360CD8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Должностное лицо отдела сельского хозяйства, принявшее заявление, делает в нем отметку с указанием даты и времени поступления заявления, своей должности, фамилии, инициалов и подписи.</w:t>
      </w:r>
    </w:p>
    <w:p w:rsidR="00B908FC" w:rsidRPr="002A01F8" w:rsidRDefault="00B908FC" w:rsidP="00360CD8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9. Должностное лицо отдела сельского хозяйства в течение 20 рабочих дней с даты представления заявителем документов, указанных </w:t>
      </w:r>
      <w:r w:rsidRPr="002A01F8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hyperlink w:anchor="Par56" w:tooltip="Ссылка на текущий документ" w:history="1">
        <w:r w:rsidRPr="002A01F8">
          <w:rPr>
            <w:rFonts w:ascii="Arial" w:hAnsi="Arial" w:cs="Arial"/>
            <w:color w:val="000000" w:themeColor="text1"/>
            <w:sz w:val="24"/>
            <w:szCs w:val="24"/>
          </w:rPr>
          <w:t>пункте</w:t>
        </w:r>
      </w:hyperlink>
      <w:r w:rsidRPr="002A01F8">
        <w:rPr>
          <w:rFonts w:ascii="Arial" w:hAnsi="Arial" w:cs="Arial"/>
          <w:color w:val="000000" w:themeColor="text1"/>
          <w:sz w:val="24"/>
          <w:szCs w:val="24"/>
        </w:rPr>
        <w:t xml:space="preserve"> 7, проверяют правильность оформления данных документов и достоверность содержащихся в них сведений</w:t>
      </w:r>
      <w:r w:rsidRPr="002A01F8">
        <w:rPr>
          <w:rFonts w:ascii="Arial" w:hAnsi="Arial" w:cs="Arial"/>
          <w:sz w:val="24"/>
          <w:szCs w:val="24"/>
        </w:rPr>
        <w:t>.</w:t>
      </w:r>
    </w:p>
    <w:p w:rsidR="00B908FC" w:rsidRPr="002A01F8" w:rsidRDefault="00B908FC" w:rsidP="00360CD8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При выявлении недостоверных сведений, содержащихся в указанных документах, органы местного самоуправления возвращают их заявителю с указанием причин возврата.</w:t>
      </w:r>
    </w:p>
    <w:p w:rsidR="00B908FC" w:rsidRPr="002A01F8" w:rsidRDefault="00B908FC" w:rsidP="00360CD8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10. Для формирования Сводного списка должностное лицо отдела сельского хозяйства в срок до 30 октября года, предшествующего году реализации мероприятия формируют и направляют в Министерство сельского хозяйства:</w:t>
      </w:r>
    </w:p>
    <w:p w:rsidR="00B908FC" w:rsidRPr="002A01F8" w:rsidRDefault="00DD4CA7" w:rsidP="00360C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w:anchor="Par299" w:tooltip="Ссылка на текущий документ" w:history="1">
        <w:r w:rsidR="00B908FC" w:rsidRPr="002A01F8">
          <w:rPr>
            <w:rFonts w:ascii="Arial" w:hAnsi="Arial" w:cs="Arial"/>
            <w:color w:val="000000" w:themeColor="text1"/>
            <w:sz w:val="24"/>
            <w:szCs w:val="24"/>
          </w:rPr>
          <w:t>списки</w:t>
        </w:r>
      </w:hyperlink>
      <w:r w:rsidR="00B908FC" w:rsidRPr="002A01F8">
        <w:rPr>
          <w:rFonts w:ascii="Arial" w:hAnsi="Arial" w:cs="Arial"/>
          <w:color w:val="000000" w:themeColor="text1"/>
          <w:sz w:val="24"/>
          <w:szCs w:val="24"/>
        </w:rPr>
        <w:t xml:space="preserve"> молодых семей и молодых специалистов, подлежащих обеспечению жильем по договорам найма жилого помещения по форме </w:t>
      </w:r>
      <w:r w:rsidR="00B908FC" w:rsidRPr="002A01F8">
        <w:rPr>
          <w:rFonts w:ascii="Arial" w:hAnsi="Arial" w:cs="Arial"/>
          <w:color w:val="7F7F7F" w:themeColor="text1" w:themeTint="80"/>
          <w:sz w:val="24"/>
          <w:szCs w:val="24"/>
        </w:rPr>
        <w:t>согласно приложению N 5</w:t>
      </w:r>
      <w:r w:rsidR="00B908FC" w:rsidRPr="002A01F8">
        <w:rPr>
          <w:rFonts w:ascii="Arial" w:hAnsi="Arial" w:cs="Arial"/>
          <w:color w:val="000000" w:themeColor="text1"/>
          <w:sz w:val="24"/>
          <w:szCs w:val="24"/>
        </w:rPr>
        <w:t xml:space="preserve"> к подпрограмме (далее - список);</w:t>
      </w:r>
    </w:p>
    <w:p w:rsidR="00B908FC" w:rsidRPr="002A01F8" w:rsidRDefault="00B908FC" w:rsidP="00360C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копию муниципальной программы муниципального образования;</w:t>
      </w:r>
    </w:p>
    <w:p w:rsidR="00B908FC" w:rsidRPr="002A01F8" w:rsidRDefault="00B908FC" w:rsidP="00360CD8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выписку из решения представительного органа муниципального образования о местном бюджете на соответствующий финансовый год о размере расходных обязательств муниципального образования на софинансирование мероприятия.</w:t>
      </w:r>
    </w:p>
    <w:p w:rsidR="00B908FC" w:rsidRPr="002A01F8" w:rsidRDefault="00B908FC" w:rsidP="00360CD8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В случае строительства (приобретения) жилого помещения органом местного самоуправления без участия работодателя размер расходных </w:t>
      </w:r>
      <w:r w:rsidRPr="002A01F8">
        <w:rPr>
          <w:rFonts w:ascii="Arial" w:hAnsi="Arial" w:cs="Arial"/>
          <w:sz w:val="24"/>
          <w:szCs w:val="24"/>
        </w:rPr>
        <w:lastRenderedPageBreak/>
        <w:t>обязательств муниципального образования на софинансирование мероприятия должен составлять не менее 10 процентов от расчетной стоимости строительства (приобретения) жилья.</w:t>
      </w:r>
    </w:p>
    <w:p w:rsidR="00B908FC" w:rsidRPr="002A01F8" w:rsidRDefault="00B908FC" w:rsidP="00360CD8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 случае строительства (приобретения) жилого помещения органом местного самоуправления с участием работодателя размер их совместного участия в софинансировании должен составлять не менее 10 процентов от расчетной стоимости строительства (приобретения) жилья. При этом размер расходных обязательств муниципального образования на софинансирование мероприятия должен составлять не менее 5 процентов от расчетной стоимости строительства (приобретения) жилья.</w:t>
      </w:r>
    </w:p>
    <w:p w:rsidR="00B908FC" w:rsidRPr="002A01F8" w:rsidRDefault="00B908FC" w:rsidP="00360CD8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11. Министерство сельского хозяйства на основании представленных отделом сельского хозяйства списков и документов, указанных в пунктах 7,10, в срок до 1 июня текущего года, формирует и утверждает </w:t>
      </w:r>
      <w:r w:rsidRPr="002A01F8">
        <w:rPr>
          <w:rFonts w:ascii="Arial" w:hAnsi="Arial" w:cs="Arial"/>
          <w:color w:val="000000" w:themeColor="text1"/>
          <w:sz w:val="24"/>
          <w:szCs w:val="24"/>
        </w:rPr>
        <w:t xml:space="preserve">Сводный </w:t>
      </w:r>
      <w:hyperlink r:id="rId19" w:tooltip="Ссылка на КонсультантПлюс" w:history="1">
        <w:r w:rsidRPr="002A01F8">
          <w:rPr>
            <w:rFonts w:ascii="Arial" w:hAnsi="Arial" w:cs="Arial"/>
            <w:color w:val="000000" w:themeColor="text1"/>
            <w:sz w:val="24"/>
            <w:szCs w:val="24"/>
          </w:rPr>
          <w:t>список</w:t>
        </w:r>
      </w:hyperlink>
      <w:r w:rsidRPr="002A01F8">
        <w:rPr>
          <w:rFonts w:ascii="Arial" w:hAnsi="Arial" w:cs="Arial"/>
          <w:color w:val="000000" w:themeColor="text1"/>
          <w:sz w:val="24"/>
          <w:szCs w:val="24"/>
        </w:rPr>
        <w:t xml:space="preserve"> на соответствующий</w:t>
      </w:r>
      <w:r w:rsidRPr="002A01F8">
        <w:rPr>
          <w:rFonts w:ascii="Arial" w:hAnsi="Arial" w:cs="Arial"/>
          <w:sz w:val="24"/>
          <w:szCs w:val="24"/>
        </w:rPr>
        <w:t xml:space="preserve"> год.</w:t>
      </w:r>
    </w:p>
    <w:p w:rsidR="00B908FC" w:rsidRPr="002A01F8" w:rsidRDefault="00B908FC" w:rsidP="00360C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Сводный список формируется Министерством сельского хозяйства ежегодно с учетом объема субсидий, предусмотренных на мероприятие, в хронологической последовательности исходя из даты подачи заявлений, с учетом первоочередного включения в Сводный список заявителей, имеющих троих и более детей.</w:t>
      </w:r>
    </w:p>
    <w:p w:rsidR="00B908FC" w:rsidRPr="002A01F8" w:rsidRDefault="00B908FC" w:rsidP="00360C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 случае недостаточного лимита объема субсидий, предусмотренных на мероприятие, в первую очередь в Сводный список включаются заявители, работающие в организациях агропромышленного комплекса по трудовым договорам, а также осуществляющие индивидуальную предпринимательскую деятельность в сфере агропромышленного комплекса.</w:t>
      </w:r>
    </w:p>
    <w:p w:rsidR="00B908FC" w:rsidRPr="002A01F8" w:rsidRDefault="00B908FC" w:rsidP="00360C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заявители, имеющие меньшую обеспеченность общей площадью жилого помещения на 1 человека.</w:t>
      </w:r>
    </w:p>
    <w:p w:rsidR="00B908FC" w:rsidRPr="002A01F8" w:rsidRDefault="00B908FC" w:rsidP="00360CD8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Сводный список утверждается приказом Министерства сельского хозяйств.</w:t>
      </w:r>
    </w:p>
    <w:p w:rsidR="00B908FC" w:rsidRPr="002A01F8" w:rsidRDefault="00B908FC" w:rsidP="00360C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12. После утверждения Сводного списка Министерство  сельского хозяйства в течение 15 рабочих дней направляет в органы местного самоуправления для вручения заявителям письменные уведомления о включении их в Сводный список или об отказе во включении в Сводный список с указанием причин отказа (далее - письменное уведомление). Решение об отказе принимается Министерством сельского хозяйства в случае:</w:t>
      </w:r>
    </w:p>
    <w:p w:rsidR="00B908FC" w:rsidRPr="002A01F8" w:rsidRDefault="00B908FC" w:rsidP="00360CD8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несоответствия заявителя условиям подпрограммы;</w:t>
      </w:r>
    </w:p>
    <w:p w:rsidR="00B908FC" w:rsidRPr="002A01F8" w:rsidRDefault="00B908FC" w:rsidP="00360C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непредставления документов, указанных в </w:t>
      </w:r>
      <w:hyperlink w:anchor="Par56" w:tooltip="Ссылка на текущий документ" w:history="1">
        <w:r w:rsidRPr="002A01F8">
          <w:rPr>
            <w:rFonts w:ascii="Arial" w:hAnsi="Arial" w:cs="Arial"/>
            <w:color w:val="000000" w:themeColor="text1"/>
            <w:sz w:val="24"/>
            <w:szCs w:val="24"/>
          </w:rPr>
          <w:t>пункте</w:t>
        </w:r>
      </w:hyperlink>
      <w:r w:rsidRPr="002A01F8">
        <w:rPr>
          <w:rFonts w:ascii="Arial" w:hAnsi="Arial" w:cs="Arial"/>
          <w:sz w:val="24"/>
          <w:szCs w:val="24"/>
        </w:rPr>
        <w:t xml:space="preserve"> 7, в полном объеме, за исключением документов, представление которых не является обязательным;</w:t>
      </w:r>
    </w:p>
    <w:p w:rsidR="00B908FC" w:rsidRPr="002A01F8" w:rsidRDefault="00B908FC" w:rsidP="00360C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выявления недостоверной информации, содержащейся документах, указанных в </w:t>
      </w:r>
      <w:hyperlink w:anchor="Par56" w:tooltip="Ссылка на текущий документ" w:history="1">
        <w:r w:rsidRPr="002A01F8">
          <w:rPr>
            <w:rFonts w:ascii="Arial" w:hAnsi="Arial" w:cs="Arial"/>
            <w:color w:val="000000" w:themeColor="text1"/>
            <w:sz w:val="24"/>
            <w:szCs w:val="24"/>
          </w:rPr>
          <w:t>пункте</w:t>
        </w:r>
      </w:hyperlink>
      <w:r w:rsidRPr="002A01F8">
        <w:rPr>
          <w:rFonts w:ascii="Arial" w:hAnsi="Arial" w:cs="Arial"/>
          <w:sz w:val="24"/>
          <w:szCs w:val="24"/>
        </w:rPr>
        <w:t xml:space="preserve"> 7;</w:t>
      </w:r>
    </w:p>
    <w:p w:rsidR="00B908FC" w:rsidRPr="002A01F8" w:rsidRDefault="00B908FC" w:rsidP="00360CD8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недостаточного лимита объема субсидий, предусмотренных на финансирование мероприятия на текущий год.</w:t>
      </w:r>
    </w:p>
    <w:p w:rsidR="00B908FC" w:rsidRPr="002A01F8" w:rsidRDefault="00B908FC" w:rsidP="00360C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Заявители, включенные в Сводный список, становятся участниками мероприятия.</w:t>
      </w:r>
    </w:p>
    <w:p w:rsidR="00B908FC" w:rsidRPr="002A01F8" w:rsidRDefault="00B908FC" w:rsidP="00360C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13. Отдел сельского хозяйства  в течение 5 рабочих дней с даты получения от Министерства сельского хозяйства письменных уведомлений вручают их заявителям и участникам попрограммы.</w:t>
      </w:r>
    </w:p>
    <w:p w:rsidR="00B908FC" w:rsidRPr="002A01F8" w:rsidRDefault="00B908FC" w:rsidP="00360CD8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97"/>
      <w:bookmarkEnd w:id="3"/>
      <w:r w:rsidRPr="002A01F8">
        <w:rPr>
          <w:rFonts w:ascii="Arial" w:hAnsi="Arial" w:cs="Arial"/>
          <w:sz w:val="24"/>
          <w:szCs w:val="24"/>
        </w:rPr>
        <w:t xml:space="preserve">14. При изменении персональных данных участника мероприятия и (или) членов его семьи, изменении наименования поселения, в котором планируется строить (приобретать) жилье, участник подпрограммы подает в отдел сельского хозяйства для представления в Министерство сельского хозяйства заявление с указанием изменений, а также документы, подтверждающие изменения (при их </w:t>
      </w:r>
      <w:r w:rsidRPr="002A01F8">
        <w:rPr>
          <w:rFonts w:ascii="Arial" w:hAnsi="Arial" w:cs="Arial"/>
          <w:sz w:val="24"/>
          <w:szCs w:val="24"/>
        </w:rPr>
        <w:lastRenderedPageBreak/>
        <w:t>наличии).</w:t>
      </w:r>
    </w:p>
    <w:p w:rsidR="00B908FC" w:rsidRPr="002A01F8" w:rsidRDefault="00B26C81" w:rsidP="00360CD8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1</w:t>
      </w:r>
      <w:r w:rsidR="00B908FC" w:rsidRPr="002A01F8">
        <w:rPr>
          <w:rFonts w:ascii="Arial" w:hAnsi="Arial" w:cs="Arial"/>
          <w:sz w:val="24"/>
          <w:szCs w:val="24"/>
        </w:rPr>
        <w:t xml:space="preserve">5. Министерство в течение 20 рабочих дней после поступления от органов местного самоуправления документов, указанных в </w:t>
      </w:r>
      <w:hyperlink w:anchor="Par97" w:tooltip="Ссылка на текущий документ" w:history="1">
        <w:r w:rsidR="00B908FC" w:rsidRPr="002A01F8">
          <w:rPr>
            <w:rFonts w:ascii="Arial" w:hAnsi="Arial" w:cs="Arial"/>
            <w:sz w:val="24"/>
            <w:szCs w:val="24"/>
          </w:rPr>
          <w:t>пунктах</w:t>
        </w:r>
      </w:hyperlink>
      <w:r w:rsidR="00B908FC" w:rsidRPr="002A01F8">
        <w:rPr>
          <w:rFonts w:ascii="Arial" w:hAnsi="Arial" w:cs="Arial"/>
          <w:sz w:val="24"/>
          <w:szCs w:val="24"/>
        </w:rPr>
        <w:t xml:space="preserve"> 3-7 Порядка, издает приказ о внесении соответствующих изменений в Сводный список.</w:t>
      </w:r>
    </w:p>
    <w:p w:rsidR="00B908FC" w:rsidRPr="002A01F8" w:rsidRDefault="00B908FC" w:rsidP="00360CD8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16.Участник мероприятия исключается из Сводного списка в следующих случаях:</w:t>
      </w:r>
    </w:p>
    <w:p w:rsidR="00B908FC" w:rsidRPr="002A01F8" w:rsidRDefault="00B908FC" w:rsidP="00360CD8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подачи участником мероприятия  личного заявления в Министерство об исключении его из Сводного списка;</w:t>
      </w:r>
    </w:p>
    <w:p w:rsidR="00B908FC" w:rsidRPr="002A01F8" w:rsidRDefault="00B908FC" w:rsidP="00360C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выявления Министерством факта несоблюдения условий включения участника  </w:t>
      </w:r>
      <w:r w:rsidRPr="002A01F8">
        <w:rPr>
          <w:rFonts w:ascii="Arial" w:hAnsi="Arial" w:cs="Arial"/>
          <w:color w:val="FF0000"/>
          <w:sz w:val="24"/>
          <w:szCs w:val="24"/>
        </w:rPr>
        <w:t xml:space="preserve"> </w:t>
      </w:r>
      <w:r w:rsidRPr="002A01F8">
        <w:rPr>
          <w:rFonts w:ascii="Arial" w:hAnsi="Arial" w:cs="Arial"/>
          <w:sz w:val="24"/>
          <w:szCs w:val="24"/>
        </w:rPr>
        <w:t>в Сводный список, предусмотренных мероприятием,</w:t>
      </w:r>
      <w:r w:rsidRPr="002A01F8">
        <w:rPr>
          <w:rFonts w:ascii="Arial" w:hAnsi="Arial" w:cs="Arial"/>
          <w:color w:val="000000" w:themeColor="text1"/>
          <w:sz w:val="24"/>
          <w:szCs w:val="24"/>
        </w:rPr>
        <w:t xml:space="preserve"> и (или) невыполнения таких условий</w:t>
      </w:r>
      <w:r w:rsidRPr="002A01F8">
        <w:rPr>
          <w:rFonts w:ascii="Arial" w:hAnsi="Arial" w:cs="Arial"/>
          <w:sz w:val="24"/>
          <w:szCs w:val="24"/>
        </w:rPr>
        <w:t>.</w:t>
      </w:r>
    </w:p>
    <w:p w:rsidR="00B908FC" w:rsidRPr="002A01F8" w:rsidRDefault="00B908FC" w:rsidP="00360C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Министерство в течение 15 рабочих дней со дня выявления обстоятельства, являющегося основанием для исключения участника мероприятия из Сводного списка, издает приказ о внесении соответствующих изменений в Сводный список.</w:t>
      </w:r>
    </w:p>
    <w:p w:rsidR="00B908FC" w:rsidRPr="002A01F8" w:rsidRDefault="00B908FC" w:rsidP="00360C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17. Министерство в течение 5 рабочих дней после подписания приказа об исключении участника мероприятия  из Сводного списка направляет в органы местного самоуправления для вручения участнику подпрограммы письменное уведомление об исключении его из Сводного списка с указанием причины исключения.</w:t>
      </w:r>
    </w:p>
    <w:p w:rsidR="00B908FC" w:rsidRPr="002A01F8" w:rsidRDefault="00B908FC" w:rsidP="00360C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18. Орган местного самоуправления в течение 5 рабочих дней с даты получения от Министерства письменного уведомления об исключении участника мероприятия из Сводного списка вручает его участнику подпрограммы.</w:t>
      </w:r>
    </w:p>
    <w:p w:rsidR="00B908FC" w:rsidRPr="002A01F8" w:rsidRDefault="00083C13" w:rsidP="00360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3</w:t>
      </w:r>
      <w:r w:rsidR="00063683" w:rsidRPr="002A01F8">
        <w:rPr>
          <w:rFonts w:ascii="Arial" w:hAnsi="Arial" w:cs="Arial"/>
          <w:sz w:val="24"/>
          <w:szCs w:val="24"/>
        </w:rPr>
        <w:t>.1</w:t>
      </w:r>
      <w:r w:rsidR="00B908FC" w:rsidRPr="002A01F8">
        <w:rPr>
          <w:rFonts w:ascii="Arial" w:hAnsi="Arial" w:cs="Arial"/>
          <w:sz w:val="24"/>
          <w:szCs w:val="24"/>
        </w:rPr>
        <w:t>.</w:t>
      </w:r>
      <w:r w:rsidR="002A7C5B" w:rsidRPr="002A01F8">
        <w:rPr>
          <w:rFonts w:ascii="Arial" w:hAnsi="Arial" w:cs="Arial"/>
          <w:sz w:val="24"/>
          <w:szCs w:val="24"/>
        </w:rPr>
        <w:t>2</w:t>
      </w:r>
      <w:r w:rsidR="00B908FC" w:rsidRPr="002A01F8">
        <w:rPr>
          <w:rFonts w:ascii="Arial" w:hAnsi="Arial" w:cs="Arial"/>
          <w:b/>
          <w:sz w:val="24"/>
          <w:szCs w:val="24"/>
        </w:rPr>
        <w:t xml:space="preserve">. </w:t>
      </w:r>
      <w:r w:rsidR="00B908FC" w:rsidRPr="002A01F8">
        <w:rPr>
          <w:rFonts w:ascii="Arial" w:hAnsi="Arial" w:cs="Arial"/>
          <w:sz w:val="24"/>
          <w:szCs w:val="24"/>
        </w:rPr>
        <w:t>В  рамках подпрограммы</w:t>
      </w:r>
      <w:r w:rsidR="00B908FC" w:rsidRPr="002A01F8">
        <w:rPr>
          <w:rFonts w:ascii="Arial" w:hAnsi="Arial" w:cs="Arial"/>
          <w:b/>
          <w:sz w:val="24"/>
          <w:szCs w:val="24"/>
        </w:rPr>
        <w:t xml:space="preserve"> </w:t>
      </w:r>
      <w:r w:rsidR="00B908FC" w:rsidRPr="002A01F8">
        <w:rPr>
          <w:rFonts w:ascii="Arial" w:hAnsi="Arial" w:cs="Arial"/>
          <w:sz w:val="24"/>
          <w:szCs w:val="24"/>
        </w:rPr>
        <w:t xml:space="preserve">« Устойчивое развитие сельских территорий» </w:t>
      </w:r>
      <w:r w:rsidR="00B908FC" w:rsidRPr="002A01F8">
        <w:rPr>
          <w:rFonts w:ascii="Arial" w:hAnsi="Arial" w:cs="Arial"/>
          <w:b/>
          <w:sz w:val="24"/>
          <w:szCs w:val="24"/>
        </w:rPr>
        <w:t xml:space="preserve"> </w:t>
      </w:r>
      <w:r w:rsidR="00B908FC" w:rsidRPr="002A01F8">
        <w:rPr>
          <w:rFonts w:ascii="Arial" w:hAnsi="Arial" w:cs="Arial"/>
          <w:sz w:val="24"/>
          <w:szCs w:val="24"/>
        </w:rPr>
        <w:t xml:space="preserve">организация  мероприятий по отлову, учету, содержанию и иному обращению с безнадзорными домашними животными на территории Емельяновского района проводится в  соответствии с постановлением Правительства Красноярского края от 04.06.2013 № 284-п «Об утверждении порядка отлова, учета, содержания и иного обращения с безнадзорными домашними животными на территории Красноярского края». </w:t>
      </w:r>
    </w:p>
    <w:p w:rsidR="00B908FC" w:rsidRPr="002A01F8" w:rsidRDefault="00B908FC" w:rsidP="00E0192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bCs/>
          <w:sz w:val="24"/>
          <w:szCs w:val="24"/>
        </w:rPr>
        <w:t xml:space="preserve">Финансирование мероприятий </w:t>
      </w:r>
      <w:r w:rsidRPr="002A01F8">
        <w:rPr>
          <w:rFonts w:ascii="Arial" w:hAnsi="Arial" w:cs="Arial"/>
          <w:sz w:val="24"/>
          <w:szCs w:val="24"/>
        </w:rPr>
        <w:t>по отлову, учету, содержанию и иному обращению с безнадзорными домашними животными</w:t>
      </w:r>
      <w:r w:rsidRPr="002A01F8">
        <w:rPr>
          <w:rFonts w:ascii="Arial" w:hAnsi="Arial" w:cs="Arial"/>
          <w:bCs/>
          <w:sz w:val="24"/>
          <w:szCs w:val="24"/>
        </w:rPr>
        <w:t xml:space="preserve"> осуществляется за счет средств краевого бюджета в форме субвенций бюджетам городских округов и муниципальных районов, предусмотренных законом края о краевом бюджете</w:t>
      </w:r>
      <w:r w:rsidRPr="002A01F8">
        <w:rPr>
          <w:rFonts w:ascii="Arial" w:hAnsi="Arial" w:cs="Arial"/>
          <w:sz w:val="24"/>
          <w:szCs w:val="24"/>
        </w:rPr>
        <w:t xml:space="preserve"> на реализацию </w:t>
      </w:r>
      <w:r w:rsidRPr="002A01F8">
        <w:rPr>
          <w:rFonts w:ascii="Arial" w:hAnsi="Arial" w:cs="Arial"/>
          <w:bCs/>
          <w:sz w:val="24"/>
          <w:szCs w:val="24"/>
        </w:rPr>
        <w:t>Закона Красноярского края от 13.06.2013 № 4-1402 «О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отлову, учету, содержанию и иному обращению с безнадзорными домашними животными»</w:t>
      </w:r>
      <w:bookmarkStart w:id="4" w:name="Par696"/>
      <w:bookmarkEnd w:id="4"/>
      <w:r w:rsidRPr="002A01F8">
        <w:rPr>
          <w:rFonts w:ascii="Arial" w:hAnsi="Arial" w:cs="Arial"/>
          <w:bCs/>
          <w:sz w:val="24"/>
          <w:szCs w:val="24"/>
        </w:rPr>
        <w:t>, реализация мероприятий программы осуществляется посредством заключения контрактов (договоров) на поставки товаров, выполнение</w:t>
      </w:r>
      <w:r w:rsidR="00E01925">
        <w:rPr>
          <w:rFonts w:ascii="Arial" w:hAnsi="Arial" w:cs="Arial"/>
          <w:bCs/>
          <w:sz w:val="24"/>
          <w:szCs w:val="24"/>
        </w:rPr>
        <w:t xml:space="preserve"> </w:t>
      </w:r>
      <w:r w:rsidRPr="002A01F8">
        <w:rPr>
          <w:rFonts w:ascii="Arial" w:hAnsi="Arial" w:cs="Arial"/>
          <w:sz w:val="24"/>
          <w:szCs w:val="24"/>
        </w:rPr>
        <w:t>работ, оказание услуг для муниципальных нужд в соответствии с действующим законодательством Российской Федерации.</w:t>
      </w:r>
    </w:p>
    <w:p w:rsidR="00210EA5" w:rsidRPr="002A01F8" w:rsidRDefault="00210EA5" w:rsidP="00360CD8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F27587" w:rsidRPr="002A01F8" w:rsidRDefault="00F27587" w:rsidP="00360CD8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4.Управление подпрограммой и контроль за исполнением подпрограммы</w:t>
      </w:r>
    </w:p>
    <w:p w:rsidR="00F27587" w:rsidRPr="002A01F8" w:rsidRDefault="00F27587" w:rsidP="00360C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27587" w:rsidRPr="002A01F8" w:rsidRDefault="00F27587" w:rsidP="00F2758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1.Текущее управление  реализацией подпрограммы осуществляется  отделом сельского хозяйства администрации Емельяновского района Красноярского края.</w:t>
      </w:r>
    </w:p>
    <w:p w:rsidR="00F27587" w:rsidRPr="002A01F8" w:rsidRDefault="006E5F93" w:rsidP="00F2758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2.</w:t>
      </w:r>
      <w:r w:rsidR="00F27587" w:rsidRPr="002A01F8">
        <w:rPr>
          <w:rFonts w:ascii="Arial" w:hAnsi="Arial" w:cs="Arial"/>
          <w:sz w:val="24"/>
          <w:szCs w:val="24"/>
        </w:rPr>
        <w:t xml:space="preserve">Отдел сельского хозяйства администрации  Емельяновского района Красноярского края несет 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  </w:t>
      </w:r>
    </w:p>
    <w:p w:rsidR="00F27587" w:rsidRPr="002A01F8" w:rsidRDefault="006E5F93" w:rsidP="00F27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lastRenderedPageBreak/>
        <w:t>3.</w:t>
      </w:r>
      <w:r w:rsidR="00F27587" w:rsidRPr="002A01F8">
        <w:rPr>
          <w:rFonts w:ascii="Arial" w:hAnsi="Arial" w:cs="Arial"/>
          <w:sz w:val="24"/>
          <w:szCs w:val="24"/>
        </w:rPr>
        <w:t>Отдел сельского хозяйства администрации  Емельяновского района Красноярского края ежегодно уточняет показатели результативности и затраты по подпрограммным мероприятиям, механизм реализации подпрограммы.</w:t>
      </w:r>
    </w:p>
    <w:p w:rsidR="00F27587" w:rsidRPr="002A01F8" w:rsidRDefault="00F27587" w:rsidP="00F27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4.Муни</w:t>
      </w:r>
      <w:r w:rsidR="00E22824" w:rsidRPr="002A01F8">
        <w:rPr>
          <w:rFonts w:ascii="Arial" w:hAnsi="Arial" w:cs="Arial"/>
          <w:sz w:val="24"/>
          <w:szCs w:val="24"/>
        </w:rPr>
        <w:t>ципальное казенное учреждение «</w:t>
      </w:r>
      <w:r w:rsidRPr="002A01F8">
        <w:rPr>
          <w:rFonts w:ascii="Arial" w:hAnsi="Arial" w:cs="Arial"/>
          <w:sz w:val="24"/>
          <w:szCs w:val="24"/>
        </w:rPr>
        <w:t>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правонарушения.</w:t>
      </w:r>
    </w:p>
    <w:p w:rsidR="00F27587" w:rsidRPr="002A01F8" w:rsidRDefault="00F27587" w:rsidP="009204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5.Внешний муниципальный финансовый контроль за законностью, результативностью использования средств районного бюджета             осуществляет Контрольно-счетный орган Емельяновского района.</w:t>
      </w:r>
    </w:p>
    <w:p w:rsidR="00B908FC" w:rsidRPr="002A01F8" w:rsidRDefault="00B908FC" w:rsidP="00B908FC">
      <w:pPr>
        <w:tabs>
          <w:tab w:val="left" w:pos="709"/>
        </w:tabs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908FC" w:rsidRPr="002A01F8" w:rsidRDefault="00B908FC" w:rsidP="00B908FC">
      <w:pPr>
        <w:tabs>
          <w:tab w:val="left" w:pos="709"/>
        </w:tabs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B70D1" w:rsidRPr="002A01F8" w:rsidRDefault="00FB70D1" w:rsidP="00FB70D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39"/>
        <w:rPr>
          <w:rFonts w:ascii="Arial" w:hAnsi="Arial" w:cs="Arial"/>
          <w:sz w:val="24"/>
          <w:szCs w:val="24"/>
        </w:rPr>
      </w:pPr>
    </w:p>
    <w:p w:rsidR="00FB70D1" w:rsidRPr="002A01F8" w:rsidRDefault="00FB70D1" w:rsidP="00FB70D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39"/>
        <w:rPr>
          <w:rFonts w:ascii="Arial" w:hAnsi="Arial" w:cs="Arial"/>
          <w:sz w:val="24"/>
          <w:szCs w:val="24"/>
        </w:rPr>
      </w:pPr>
    </w:p>
    <w:p w:rsidR="00652606" w:rsidRPr="002A01F8" w:rsidRDefault="00652606" w:rsidP="00B908FC">
      <w:pPr>
        <w:jc w:val="both"/>
        <w:rPr>
          <w:rFonts w:ascii="Arial" w:hAnsi="Arial" w:cs="Arial"/>
          <w:sz w:val="24"/>
          <w:szCs w:val="24"/>
        </w:rPr>
      </w:pPr>
    </w:p>
    <w:p w:rsidR="00652606" w:rsidRPr="002A01F8" w:rsidRDefault="00652606" w:rsidP="00652606">
      <w:pPr>
        <w:autoSpaceDE w:val="0"/>
        <w:autoSpaceDN w:val="0"/>
        <w:adjustRightInd w:val="0"/>
        <w:spacing w:after="0"/>
        <w:ind w:left="5529"/>
        <w:jc w:val="right"/>
        <w:rPr>
          <w:rFonts w:ascii="Arial" w:hAnsi="Arial" w:cs="Arial"/>
          <w:sz w:val="24"/>
          <w:szCs w:val="24"/>
          <w:highlight w:val="magenta"/>
        </w:rPr>
        <w:sectPr w:rsidR="00652606" w:rsidRPr="002A01F8" w:rsidSect="00F701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3799A" w:rsidRPr="002A01F8" w:rsidRDefault="003E7D56" w:rsidP="0031344D">
      <w:pPr>
        <w:tabs>
          <w:tab w:val="left" w:pos="7938"/>
        </w:tabs>
        <w:autoSpaceDE w:val="0"/>
        <w:autoSpaceDN w:val="0"/>
        <w:adjustRightInd w:val="0"/>
        <w:spacing w:after="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</w:t>
      </w:r>
      <w:r w:rsidR="00652606" w:rsidRPr="002A01F8">
        <w:rPr>
          <w:rFonts w:ascii="Arial" w:hAnsi="Arial" w:cs="Arial"/>
          <w:sz w:val="24"/>
          <w:szCs w:val="24"/>
        </w:rPr>
        <w:t>Приложение № 1 к подпрограмме</w:t>
      </w:r>
    </w:p>
    <w:p w:rsidR="00C3799A" w:rsidRPr="002A01F8" w:rsidRDefault="00C3799A" w:rsidP="00C3799A">
      <w:pPr>
        <w:autoSpaceDE w:val="0"/>
        <w:autoSpaceDN w:val="0"/>
        <w:adjustRightInd w:val="0"/>
        <w:spacing w:after="0"/>
        <w:ind w:left="5529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                 </w:t>
      </w:r>
      <w:r w:rsidR="003E7D56">
        <w:rPr>
          <w:rFonts w:ascii="Arial" w:hAnsi="Arial" w:cs="Arial"/>
          <w:sz w:val="24"/>
          <w:szCs w:val="24"/>
        </w:rPr>
        <w:t xml:space="preserve">            </w:t>
      </w:r>
      <w:r w:rsidR="00652606" w:rsidRPr="002A01F8">
        <w:rPr>
          <w:rFonts w:ascii="Arial" w:hAnsi="Arial" w:cs="Arial"/>
          <w:sz w:val="24"/>
          <w:szCs w:val="24"/>
        </w:rPr>
        <w:t>«Устойчивое развитие сельских территорий»</w:t>
      </w:r>
      <w:r w:rsidR="00505F22" w:rsidRPr="002A01F8">
        <w:rPr>
          <w:rFonts w:ascii="Arial" w:hAnsi="Arial" w:cs="Arial"/>
          <w:sz w:val="24"/>
          <w:szCs w:val="24"/>
        </w:rPr>
        <w:t xml:space="preserve">, </w:t>
      </w:r>
      <w:r w:rsidR="007E2903" w:rsidRPr="002A01F8">
        <w:rPr>
          <w:rFonts w:ascii="Arial" w:hAnsi="Arial" w:cs="Arial"/>
          <w:sz w:val="24"/>
          <w:szCs w:val="24"/>
        </w:rPr>
        <w:t>реализуемой</w:t>
      </w:r>
    </w:p>
    <w:p w:rsidR="0031344D" w:rsidRDefault="0031344D" w:rsidP="0031344D">
      <w:pPr>
        <w:autoSpaceDE w:val="0"/>
        <w:autoSpaceDN w:val="0"/>
        <w:adjustRightInd w:val="0"/>
        <w:spacing w:after="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505F22" w:rsidRPr="002A01F8">
        <w:rPr>
          <w:rFonts w:ascii="Arial" w:hAnsi="Arial" w:cs="Arial"/>
          <w:sz w:val="24"/>
          <w:szCs w:val="24"/>
        </w:rPr>
        <w:t xml:space="preserve">в рамках муниципальной программы </w:t>
      </w:r>
    </w:p>
    <w:p w:rsidR="00505F22" w:rsidRPr="002A01F8" w:rsidRDefault="0031344D" w:rsidP="000D4E89">
      <w:pPr>
        <w:tabs>
          <w:tab w:val="left" w:pos="7938"/>
        </w:tabs>
        <w:autoSpaceDE w:val="0"/>
        <w:autoSpaceDN w:val="0"/>
        <w:adjustRightInd w:val="0"/>
        <w:spacing w:after="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2C5565" w:rsidRPr="002A01F8">
        <w:rPr>
          <w:rFonts w:ascii="Arial" w:hAnsi="Arial" w:cs="Arial"/>
          <w:sz w:val="24"/>
          <w:szCs w:val="24"/>
        </w:rPr>
        <w:t>Е</w:t>
      </w:r>
      <w:r w:rsidR="007E2903" w:rsidRPr="002A01F8">
        <w:rPr>
          <w:rFonts w:ascii="Arial" w:hAnsi="Arial" w:cs="Arial"/>
          <w:sz w:val="24"/>
          <w:szCs w:val="24"/>
        </w:rPr>
        <w:t>м</w:t>
      </w:r>
      <w:r w:rsidR="003E7D56">
        <w:rPr>
          <w:rFonts w:ascii="Arial" w:hAnsi="Arial" w:cs="Arial"/>
          <w:sz w:val="24"/>
          <w:szCs w:val="24"/>
        </w:rPr>
        <w:t xml:space="preserve">ельяновского </w:t>
      </w:r>
      <w:r w:rsidR="00505F22" w:rsidRPr="002A01F8">
        <w:rPr>
          <w:rFonts w:ascii="Arial" w:hAnsi="Arial" w:cs="Arial"/>
          <w:sz w:val="24"/>
          <w:szCs w:val="24"/>
        </w:rPr>
        <w:t>района</w:t>
      </w:r>
    </w:p>
    <w:p w:rsidR="00DC2876" w:rsidRPr="002A01F8" w:rsidRDefault="00DC2876" w:rsidP="002C556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652606" w:rsidRPr="002A01F8" w:rsidRDefault="00652606" w:rsidP="00652606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Перечень</w:t>
      </w:r>
      <w:r w:rsidR="006E5F93" w:rsidRPr="002A01F8">
        <w:rPr>
          <w:rFonts w:ascii="Arial" w:hAnsi="Arial" w:cs="Arial"/>
          <w:sz w:val="24"/>
          <w:szCs w:val="24"/>
        </w:rPr>
        <w:t xml:space="preserve"> и значение показателей результативности</w:t>
      </w:r>
      <w:r w:rsidR="00F00C8E" w:rsidRPr="002A01F8">
        <w:rPr>
          <w:rFonts w:ascii="Arial" w:hAnsi="Arial" w:cs="Arial"/>
          <w:sz w:val="24"/>
          <w:szCs w:val="24"/>
        </w:rPr>
        <w:t xml:space="preserve"> </w:t>
      </w:r>
      <w:r w:rsidRPr="002A01F8">
        <w:rPr>
          <w:rFonts w:ascii="Arial" w:hAnsi="Arial" w:cs="Arial"/>
          <w:sz w:val="24"/>
          <w:szCs w:val="24"/>
        </w:rPr>
        <w:t xml:space="preserve"> подпрограммы</w:t>
      </w:r>
      <w:r w:rsidR="002C5565" w:rsidRPr="002A01F8">
        <w:rPr>
          <w:rFonts w:ascii="Arial" w:hAnsi="Arial" w:cs="Arial"/>
          <w:sz w:val="24"/>
          <w:szCs w:val="24"/>
        </w:rPr>
        <w:t xml:space="preserve"> </w:t>
      </w:r>
    </w:p>
    <w:tbl>
      <w:tblPr>
        <w:tblW w:w="1730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2551"/>
        <w:gridCol w:w="284"/>
        <w:gridCol w:w="1134"/>
        <w:gridCol w:w="1984"/>
        <w:gridCol w:w="2127"/>
        <w:gridCol w:w="2126"/>
        <w:gridCol w:w="2126"/>
        <w:gridCol w:w="2410"/>
        <w:gridCol w:w="2136"/>
      </w:tblGrid>
      <w:tr w:rsidR="00F00C8E" w:rsidRPr="002A01F8" w:rsidTr="00DC2876">
        <w:trPr>
          <w:gridAfter w:val="1"/>
          <w:wAfter w:w="2136" w:type="dxa"/>
          <w:cantSplit/>
          <w:trHeight w:val="46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F00C8E" w:rsidP="005A1F5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F00C8E" w:rsidRPr="002A01F8" w:rsidRDefault="00F00C8E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F00C8E" w:rsidP="008E41F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Цель, </w:t>
            </w:r>
            <w:r w:rsidR="008E41F6" w:rsidRPr="002A01F8">
              <w:rPr>
                <w:rFonts w:ascii="Arial" w:hAnsi="Arial" w:cs="Arial"/>
                <w:sz w:val="24"/>
                <w:szCs w:val="24"/>
                <w:lang w:eastAsia="en-US"/>
              </w:rPr>
              <w:t>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F00C8E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F00C8E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F00C8E" w:rsidP="00F00C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F00C8E" w:rsidRPr="002A01F8" w:rsidTr="00DC2876">
        <w:trPr>
          <w:gridAfter w:val="1"/>
          <w:wAfter w:w="2136" w:type="dxa"/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F00C8E" w:rsidP="005A1F5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F00C8E" w:rsidP="005A1F5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F00C8E" w:rsidP="005A1F5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F00C8E" w:rsidP="005A1F5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4539B9" w:rsidP="00E31E4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2018</w:t>
            </w:r>
            <w:r w:rsidR="00F00C8E" w:rsidRPr="002A01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4539B9" w:rsidP="00E31E4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  <w:r w:rsidR="00F00C8E" w:rsidRPr="002A01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4539B9" w:rsidP="00E31E4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  <w:r w:rsidR="00F00C8E" w:rsidRPr="002A01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4539B9" w:rsidP="00E31E4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  <w:r w:rsidR="00F00C8E" w:rsidRPr="002A01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F00C8E" w:rsidRPr="002A01F8" w:rsidTr="00DC2876">
        <w:trPr>
          <w:gridAfter w:val="1"/>
          <w:wAfter w:w="2136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F00C8E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F00C8E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F00C8E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F00C8E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F00C8E" w:rsidP="002753F3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F00C8E" w:rsidP="002753F3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F00C8E" w:rsidP="002753F3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721D7A" w:rsidP="005A1F5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</w:tr>
      <w:tr w:rsidR="00F00C8E" w:rsidRPr="002A01F8" w:rsidTr="00721D7A">
        <w:trPr>
          <w:gridAfter w:val="1"/>
          <w:wAfter w:w="2136" w:type="dxa"/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C8E" w:rsidRPr="002A01F8" w:rsidRDefault="00F00C8E" w:rsidP="005A1F55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C8E" w:rsidRPr="002A01F8" w:rsidRDefault="00F00C8E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Цель: создание комфортных условий жизнедеятельности в сельской местности</w:t>
            </w:r>
          </w:p>
        </w:tc>
      </w:tr>
      <w:tr w:rsidR="00F00C8E" w:rsidRPr="002A01F8" w:rsidTr="002C5565">
        <w:trPr>
          <w:gridAfter w:val="1"/>
          <w:wAfter w:w="2136" w:type="dxa"/>
          <w:cantSplit/>
          <w:trHeight w:val="5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C8E" w:rsidRPr="002A01F8" w:rsidRDefault="00F00C8E" w:rsidP="005A1F55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C8E" w:rsidRPr="002A01F8" w:rsidRDefault="00721D7A" w:rsidP="002C5565">
            <w:pPr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Задача 1. О</w:t>
            </w:r>
            <w:r w:rsidR="00F00C8E" w:rsidRPr="002A01F8">
              <w:rPr>
                <w:rFonts w:ascii="Arial" w:hAnsi="Arial" w:cs="Arial"/>
                <w:sz w:val="24"/>
                <w:szCs w:val="24"/>
              </w:rPr>
              <w:t>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сельскохозяйственных организациях и социальной сфере;</w:t>
            </w:r>
          </w:p>
        </w:tc>
      </w:tr>
      <w:tr w:rsidR="00F00C8E" w:rsidRPr="002A01F8" w:rsidTr="00DC2876">
        <w:trPr>
          <w:gridAfter w:val="1"/>
          <w:wAfter w:w="2136" w:type="dxa"/>
          <w:cantSplit/>
          <w:trHeight w:val="20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C8E" w:rsidRPr="002A01F8" w:rsidRDefault="00F00C8E" w:rsidP="005A1F55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8E41F6" w:rsidP="002C5565">
            <w:pPr>
              <w:spacing w:before="100" w:beforeAutospacing="1" w:after="119" w:line="90" w:lineRule="atLeast"/>
              <w:ind w:left="-70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 Показатель результативности:</w:t>
            </w:r>
            <w:r w:rsidR="00F00C8E" w:rsidRPr="002A01F8">
              <w:rPr>
                <w:rFonts w:ascii="Arial" w:hAnsi="Arial" w:cs="Arial"/>
                <w:sz w:val="24"/>
                <w:szCs w:val="24"/>
              </w:rPr>
              <w:t>1. Количество молодых семей и молодых специалистов, участников программы, улучшивших жилищные условия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F00C8E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E01925" w:rsidP="005A1F5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F00C8E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F00C8E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973170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973170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F00C8E" w:rsidRPr="002A01F8" w:rsidTr="00DC2876">
        <w:trPr>
          <w:gridAfter w:val="1"/>
          <w:wAfter w:w="2136" w:type="dxa"/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C8E" w:rsidRPr="002A01F8" w:rsidRDefault="00F00C8E" w:rsidP="005A1F55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8E41F6" w:rsidP="002C5565">
            <w:pPr>
              <w:spacing w:before="100" w:beforeAutospacing="1" w:after="119" w:line="90" w:lineRule="atLeast"/>
              <w:ind w:left="-70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результативности: </w:t>
            </w:r>
            <w:r w:rsidR="00F00C8E" w:rsidRPr="002A01F8">
              <w:rPr>
                <w:rFonts w:ascii="Arial" w:hAnsi="Arial" w:cs="Arial"/>
                <w:sz w:val="24"/>
                <w:szCs w:val="24"/>
              </w:rPr>
              <w:t>2. Площадь построенного жилья</w:t>
            </w:r>
          </w:p>
          <w:p w:rsidR="00DC2876" w:rsidRPr="002A01F8" w:rsidRDefault="00DC2876" w:rsidP="002C5565">
            <w:pPr>
              <w:spacing w:before="100" w:beforeAutospacing="1" w:after="119" w:line="90" w:lineRule="atLeast"/>
              <w:ind w:left="-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F00C8E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E01925" w:rsidP="005A1F55">
            <w:pPr>
              <w:pStyle w:val="ConsPlusNormal"/>
              <w:widowControl/>
              <w:spacing w:line="276" w:lineRule="auto"/>
              <w:ind w:left="-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F00C8E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F00C8E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973170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C8E" w:rsidRPr="002A01F8" w:rsidRDefault="00973170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33</w:t>
            </w:r>
          </w:p>
        </w:tc>
      </w:tr>
      <w:tr w:rsidR="00721D7A" w:rsidRPr="002A01F8" w:rsidTr="00E31E49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7A" w:rsidRPr="002A01F8" w:rsidRDefault="00721D7A" w:rsidP="005A1F55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876" w:rsidRPr="002A01F8" w:rsidRDefault="00DC2876" w:rsidP="00DC28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C2876" w:rsidRPr="002A01F8" w:rsidRDefault="00DC2876" w:rsidP="00DC28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21D7A" w:rsidRPr="002A01F8" w:rsidRDefault="002A7C5B" w:rsidP="00DC28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Задача 2</w:t>
            </w:r>
            <w:r w:rsidR="00721D7A" w:rsidRPr="002A01F8">
              <w:rPr>
                <w:rFonts w:ascii="Arial" w:hAnsi="Arial" w:cs="Arial"/>
                <w:sz w:val="24"/>
                <w:szCs w:val="24"/>
              </w:rPr>
              <w:t>. Предупреждение возникновения и распространения заболеваний, опасных для человека и животных</w:t>
            </w:r>
          </w:p>
          <w:p w:rsidR="00DC2876" w:rsidRPr="002A01F8" w:rsidRDefault="00DC2876" w:rsidP="00DC28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</w:tcPr>
          <w:p w:rsidR="00721D7A" w:rsidRPr="002A01F8" w:rsidRDefault="00721D7A" w:rsidP="005A1F55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9B9" w:rsidRPr="002A01F8" w:rsidTr="002C5565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B9" w:rsidRPr="002A01F8" w:rsidRDefault="004539B9" w:rsidP="005A1F55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9B9" w:rsidRPr="002A01F8" w:rsidRDefault="004539B9" w:rsidP="002C5565">
            <w:pPr>
              <w:spacing w:before="100" w:beforeAutospacing="1" w:after="119" w:line="90" w:lineRule="atLeast"/>
              <w:ind w:left="-70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Показатель результативности:1.</w:t>
            </w:r>
            <w:r w:rsidRPr="002A01F8">
              <w:rPr>
                <w:rFonts w:ascii="Arial" w:hAnsi="Arial" w:cs="Arial"/>
                <w:bCs/>
                <w:sz w:val="24"/>
                <w:szCs w:val="24"/>
              </w:rPr>
              <w:t xml:space="preserve"> Количество обращений граждан с укусами безнадзорных домашних животных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9B9" w:rsidRPr="002A01F8" w:rsidRDefault="004539B9" w:rsidP="005A1F5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C54" w:rsidRDefault="00D11C54" w:rsidP="00D11C54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B839E4" w:rsidRDefault="00B839E4" w:rsidP="00D11C54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4539B9" w:rsidRPr="002A01F8" w:rsidRDefault="004539B9" w:rsidP="00D11C54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 показатель на основании ведомственного мониторинга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9B9" w:rsidRPr="002A01F8" w:rsidRDefault="004539B9" w:rsidP="005A1F5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9B9" w:rsidRPr="002A01F8" w:rsidRDefault="004539B9" w:rsidP="00744EE2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9B9" w:rsidRPr="002A01F8" w:rsidRDefault="004539B9" w:rsidP="00744EE2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9B9" w:rsidRPr="002A01F8" w:rsidRDefault="004539B9" w:rsidP="005A1F5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36" w:type="dxa"/>
          </w:tcPr>
          <w:p w:rsidR="004539B9" w:rsidRPr="002A01F8" w:rsidRDefault="004539B9" w:rsidP="005A1F55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7C5B" w:rsidRPr="002A01F8" w:rsidRDefault="002A7C5B" w:rsidP="00652606">
      <w:pPr>
        <w:jc w:val="both"/>
        <w:rPr>
          <w:rFonts w:ascii="Arial" w:hAnsi="Arial" w:cs="Arial"/>
          <w:sz w:val="24"/>
          <w:szCs w:val="24"/>
        </w:rPr>
      </w:pPr>
    </w:p>
    <w:p w:rsidR="00C3799A" w:rsidRPr="002A01F8" w:rsidRDefault="00807F0D" w:rsidP="00807F0D">
      <w:pPr>
        <w:autoSpaceDE w:val="0"/>
        <w:autoSpaceDN w:val="0"/>
        <w:adjustRightInd w:val="0"/>
        <w:spacing w:after="0"/>
        <w:ind w:left="5529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7D2068" w:rsidRDefault="00C3799A" w:rsidP="00807F0D">
      <w:pPr>
        <w:autoSpaceDE w:val="0"/>
        <w:autoSpaceDN w:val="0"/>
        <w:adjustRightInd w:val="0"/>
        <w:spacing w:after="0"/>
        <w:ind w:left="5529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807F0D" w:rsidRPr="002A01F8">
        <w:rPr>
          <w:rFonts w:ascii="Arial" w:hAnsi="Arial" w:cs="Arial"/>
          <w:sz w:val="24"/>
          <w:szCs w:val="24"/>
        </w:rPr>
        <w:t xml:space="preserve">   </w:t>
      </w:r>
    </w:p>
    <w:p w:rsidR="007D2068" w:rsidRDefault="007D2068" w:rsidP="00807F0D">
      <w:pPr>
        <w:autoSpaceDE w:val="0"/>
        <w:autoSpaceDN w:val="0"/>
        <w:adjustRightInd w:val="0"/>
        <w:spacing w:after="0"/>
        <w:ind w:left="5529"/>
        <w:jc w:val="center"/>
        <w:rPr>
          <w:rFonts w:ascii="Arial" w:hAnsi="Arial" w:cs="Arial"/>
          <w:sz w:val="24"/>
          <w:szCs w:val="24"/>
        </w:rPr>
      </w:pPr>
    </w:p>
    <w:p w:rsidR="007D2068" w:rsidRDefault="007D2068" w:rsidP="00807F0D">
      <w:pPr>
        <w:autoSpaceDE w:val="0"/>
        <w:autoSpaceDN w:val="0"/>
        <w:adjustRightInd w:val="0"/>
        <w:spacing w:after="0"/>
        <w:ind w:left="5529"/>
        <w:jc w:val="center"/>
        <w:rPr>
          <w:rFonts w:ascii="Arial" w:hAnsi="Arial" w:cs="Arial"/>
          <w:sz w:val="24"/>
          <w:szCs w:val="24"/>
        </w:rPr>
      </w:pPr>
    </w:p>
    <w:p w:rsidR="007D2068" w:rsidRDefault="007D2068" w:rsidP="00807F0D">
      <w:pPr>
        <w:autoSpaceDE w:val="0"/>
        <w:autoSpaceDN w:val="0"/>
        <w:adjustRightInd w:val="0"/>
        <w:spacing w:after="0"/>
        <w:ind w:left="5529"/>
        <w:jc w:val="center"/>
        <w:rPr>
          <w:rFonts w:ascii="Arial" w:hAnsi="Arial" w:cs="Arial"/>
          <w:sz w:val="24"/>
          <w:szCs w:val="24"/>
        </w:rPr>
      </w:pPr>
    </w:p>
    <w:p w:rsidR="007D2068" w:rsidRDefault="007D2068" w:rsidP="00807F0D">
      <w:pPr>
        <w:autoSpaceDE w:val="0"/>
        <w:autoSpaceDN w:val="0"/>
        <w:adjustRightInd w:val="0"/>
        <w:spacing w:after="0"/>
        <w:ind w:left="5529"/>
        <w:jc w:val="center"/>
        <w:rPr>
          <w:rFonts w:ascii="Arial" w:hAnsi="Arial" w:cs="Arial"/>
          <w:sz w:val="24"/>
          <w:szCs w:val="24"/>
        </w:rPr>
      </w:pPr>
    </w:p>
    <w:p w:rsidR="007D2068" w:rsidRDefault="007D2068" w:rsidP="00807F0D">
      <w:pPr>
        <w:autoSpaceDE w:val="0"/>
        <w:autoSpaceDN w:val="0"/>
        <w:adjustRightInd w:val="0"/>
        <w:spacing w:after="0"/>
        <w:ind w:left="5529"/>
        <w:jc w:val="center"/>
        <w:rPr>
          <w:rFonts w:ascii="Arial" w:hAnsi="Arial" w:cs="Arial"/>
          <w:sz w:val="24"/>
          <w:szCs w:val="24"/>
        </w:rPr>
      </w:pPr>
    </w:p>
    <w:p w:rsidR="007D2068" w:rsidRDefault="007D2068" w:rsidP="00807F0D">
      <w:pPr>
        <w:autoSpaceDE w:val="0"/>
        <w:autoSpaceDN w:val="0"/>
        <w:adjustRightInd w:val="0"/>
        <w:spacing w:after="0"/>
        <w:ind w:left="5529"/>
        <w:jc w:val="center"/>
        <w:rPr>
          <w:rFonts w:ascii="Arial" w:hAnsi="Arial" w:cs="Arial"/>
          <w:sz w:val="24"/>
          <w:szCs w:val="24"/>
        </w:rPr>
      </w:pPr>
    </w:p>
    <w:p w:rsidR="007D2068" w:rsidRDefault="007D2068" w:rsidP="00807F0D">
      <w:pPr>
        <w:autoSpaceDE w:val="0"/>
        <w:autoSpaceDN w:val="0"/>
        <w:adjustRightInd w:val="0"/>
        <w:spacing w:after="0"/>
        <w:ind w:left="5529"/>
        <w:jc w:val="center"/>
        <w:rPr>
          <w:rFonts w:ascii="Arial" w:hAnsi="Arial" w:cs="Arial"/>
          <w:sz w:val="24"/>
          <w:szCs w:val="24"/>
        </w:rPr>
      </w:pPr>
    </w:p>
    <w:p w:rsidR="007D2068" w:rsidRDefault="007D2068" w:rsidP="00807F0D">
      <w:pPr>
        <w:autoSpaceDE w:val="0"/>
        <w:autoSpaceDN w:val="0"/>
        <w:adjustRightInd w:val="0"/>
        <w:spacing w:after="0"/>
        <w:ind w:left="5529"/>
        <w:jc w:val="center"/>
        <w:rPr>
          <w:rFonts w:ascii="Arial" w:hAnsi="Arial" w:cs="Arial"/>
          <w:sz w:val="24"/>
          <w:szCs w:val="24"/>
        </w:rPr>
      </w:pPr>
    </w:p>
    <w:p w:rsidR="007D2068" w:rsidRDefault="007D2068" w:rsidP="00807F0D">
      <w:pPr>
        <w:autoSpaceDE w:val="0"/>
        <w:autoSpaceDN w:val="0"/>
        <w:adjustRightInd w:val="0"/>
        <w:spacing w:after="0"/>
        <w:ind w:left="5529"/>
        <w:jc w:val="center"/>
        <w:rPr>
          <w:rFonts w:ascii="Arial" w:hAnsi="Arial" w:cs="Arial"/>
          <w:sz w:val="24"/>
          <w:szCs w:val="24"/>
        </w:rPr>
      </w:pPr>
    </w:p>
    <w:p w:rsidR="007D2068" w:rsidRDefault="007D2068" w:rsidP="00807F0D">
      <w:pPr>
        <w:autoSpaceDE w:val="0"/>
        <w:autoSpaceDN w:val="0"/>
        <w:adjustRightInd w:val="0"/>
        <w:spacing w:after="0"/>
        <w:ind w:left="5529"/>
        <w:jc w:val="center"/>
        <w:rPr>
          <w:rFonts w:ascii="Arial" w:hAnsi="Arial" w:cs="Arial"/>
          <w:sz w:val="24"/>
          <w:szCs w:val="24"/>
        </w:rPr>
      </w:pPr>
    </w:p>
    <w:p w:rsidR="007D2068" w:rsidRDefault="007D2068" w:rsidP="00807F0D">
      <w:pPr>
        <w:autoSpaceDE w:val="0"/>
        <w:autoSpaceDN w:val="0"/>
        <w:adjustRightInd w:val="0"/>
        <w:spacing w:after="0"/>
        <w:ind w:left="5529"/>
        <w:jc w:val="center"/>
        <w:rPr>
          <w:rFonts w:ascii="Arial" w:hAnsi="Arial" w:cs="Arial"/>
          <w:sz w:val="24"/>
          <w:szCs w:val="24"/>
        </w:rPr>
      </w:pPr>
    </w:p>
    <w:p w:rsidR="007D2068" w:rsidRDefault="007D2068" w:rsidP="00807F0D">
      <w:pPr>
        <w:autoSpaceDE w:val="0"/>
        <w:autoSpaceDN w:val="0"/>
        <w:adjustRightInd w:val="0"/>
        <w:spacing w:after="0"/>
        <w:ind w:left="5529"/>
        <w:jc w:val="center"/>
        <w:rPr>
          <w:rFonts w:ascii="Arial" w:hAnsi="Arial" w:cs="Arial"/>
          <w:sz w:val="24"/>
          <w:szCs w:val="24"/>
        </w:rPr>
      </w:pPr>
    </w:p>
    <w:p w:rsidR="007D2068" w:rsidRDefault="007D2068" w:rsidP="00807F0D">
      <w:pPr>
        <w:autoSpaceDE w:val="0"/>
        <w:autoSpaceDN w:val="0"/>
        <w:adjustRightInd w:val="0"/>
        <w:spacing w:after="0"/>
        <w:ind w:left="5529"/>
        <w:jc w:val="center"/>
        <w:rPr>
          <w:rFonts w:ascii="Arial" w:hAnsi="Arial" w:cs="Arial"/>
          <w:sz w:val="24"/>
          <w:szCs w:val="24"/>
        </w:rPr>
      </w:pPr>
    </w:p>
    <w:p w:rsidR="007D2068" w:rsidRDefault="007D2068" w:rsidP="00807F0D">
      <w:pPr>
        <w:autoSpaceDE w:val="0"/>
        <w:autoSpaceDN w:val="0"/>
        <w:adjustRightInd w:val="0"/>
        <w:spacing w:after="0"/>
        <w:ind w:left="5529"/>
        <w:jc w:val="center"/>
        <w:rPr>
          <w:rFonts w:ascii="Arial" w:hAnsi="Arial" w:cs="Arial"/>
          <w:sz w:val="24"/>
          <w:szCs w:val="24"/>
        </w:rPr>
      </w:pPr>
    </w:p>
    <w:p w:rsidR="007D2068" w:rsidRDefault="007D2068" w:rsidP="00807F0D">
      <w:pPr>
        <w:autoSpaceDE w:val="0"/>
        <w:autoSpaceDN w:val="0"/>
        <w:adjustRightInd w:val="0"/>
        <w:spacing w:after="0"/>
        <w:ind w:left="5529"/>
        <w:jc w:val="center"/>
        <w:rPr>
          <w:rFonts w:ascii="Arial" w:hAnsi="Arial" w:cs="Arial"/>
          <w:sz w:val="24"/>
          <w:szCs w:val="24"/>
        </w:rPr>
      </w:pPr>
    </w:p>
    <w:p w:rsidR="000362F5" w:rsidRDefault="007D2068" w:rsidP="000362F5">
      <w:pPr>
        <w:tabs>
          <w:tab w:val="left" w:pos="7938"/>
        </w:tabs>
        <w:autoSpaceDE w:val="0"/>
        <w:autoSpaceDN w:val="0"/>
        <w:adjustRightInd w:val="0"/>
        <w:spacing w:after="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</w:t>
      </w:r>
      <w:r w:rsidR="000362F5">
        <w:rPr>
          <w:rFonts w:ascii="Arial" w:hAnsi="Arial" w:cs="Arial"/>
          <w:sz w:val="24"/>
          <w:szCs w:val="24"/>
        </w:rPr>
        <w:t xml:space="preserve">     </w:t>
      </w:r>
      <w:r w:rsidR="0002051F" w:rsidRPr="002A01F8">
        <w:rPr>
          <w:rFonts w:ascii="Arial" w:hAnsi="Arial" w:cs="Arial"/>
          <w:sz w:val="24"/>
          <w:szCs w:val="24"/>
        </w:rPr>
        <w:t>Приложение №2</w:t>
      </w:r>
      <w:r w:rsidR="00C3799A" w:rsidRPr="002A01F8">
        <w:rPr>
          <w:rFonts w:ascii="Arial" w:hAnsi="Arial" w:cs="Arial"/>
          <w:sz w:val="24"/>
          <w:szCs w:val="24"/>
        </w:rPr>
        <w:t xml:space="preserve"> </w:t>
      </w:r>
      <w:r w:rsidR="00807F0D" w:rsidRPr="002A01F8">
        <w:rPr>
          <w:rFonts w:ascii="Arial" w:hAnsi="Arial" w:cs="Arial"/>
          <w:sz w:val="24"/>
          <w:szCs w:val="24"/>
        </w:rPr>
        <w:t xml:space="preserve">  </w:t>
      </w:r>
      <w:r w:rsidR="0002051F" w:rsidRPr="002A01F8">
        <w:rPr>
          <w:rFonts w:ascii="Arial" w:hAnsi="Arial" w:cs="Arial"/>
          <w:sz w:val="24"/>
          <w:szCs w:val="24"/>
        </w:rPr>
        <w:t>к подпрограмме</w:t>
      </w:r>
      <w:r w:rsidR="000362F5">
        <w:rPr>
          <w:rFonts w:ascii="Arial" w:hAnsi="Arial" w:cs="Arial"/>
          <w:sz w:val="24"/>
          <w:szCs w:val="24"/>
        </w:rPr>
        <w:t xml:space="preserve">                    </w:t>
      </w:r>
    </w:p>
    <w:p w:rsidR="00C3799A" w:rsidRPr="002A01F8" w:rsidRDefault="000362F5" w:rsidP="000362F5">
      <w:pPr>
        <w:autoSpaceDE w:val="0"/>
        <w:autoSpaceDN w:val="0"/>
        <w:adjustRightInd w:val="0"/>
        <w:spacing w:after="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0D4E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«Устойчивое развитие сельских </w:t>
      </w:r>
      <w:r w:rsidR="00440FE9" w:rsidRPr="002A01F8">
        <w:rPr>
          <w:rFonts w:ascii="Arial" w:hAnsi="Arial" w:cs="Arial"/>
          <w:sz w:val="24"/>
          <w:szCs w:val="24"/>
        </w:rPr>
        <w:t>территорий»</w:t>
      </w:r>
      <w:r w:rsidR="007E2903" w:rsidRPr="002A01F8">
        <w:rPr>
          <w:rFonts w:ascii="Arial" w:hAnsi="Arial" w:cs="Arial"/>
          <w:sz w:val="24"/>
          <w:szCs w:val="24"/>
        </w:rPr>
        <w:t xml:space="preserve">,реализуемой </w:t>
      </w:r>
    </w:p>
    <w:p w:rsidR="000D4E89" w:rsidRDefault="000D4E89" w:rsidP="000D4E89">
      <w:pPr>
        <w:autoSpaceDE w:val="0"/>
        <w:autoSpaceDN w:val="0"/>
        <w:adjustRightInd w:val="0"/>
        <w:spacing w:after="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02051F" w:rsidRPr="002A01F8">
        <w:rPr>
          <w:rFonts w:ascii="Arial" w:hAnsi="Arial" w:cs="Arial"/>
          <w:sz w:val="24"/>
          <w:szCs w:val="24"/>
        </w:rPr>
        <w:t xml:space="preserve">в рамках муниципальных программ </w:t>
      </w:r>
    </w:p>
    <w:p w:rsidR="0002051F" w:rsidRPr="002A01F8" w:rsidRDefault="000D4E89" w:rsidP="000D4E89">
      <w:pPr>
        <w:autoSpaceDE w:val="0"/>
        <w:autoSpaceDN w:val="0"/>
        <w:adjustRightInd w:val="0"/>
        <w:spacing w:after="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C3799A" w:rsidRPr="002A01F8">
        <w:rPr>
          <w:rFonts w:ascii="Arial" w:hAnsi="Arial" w:cs="Arial"/>
          <w:sz w:val="24"/>
          <w:szCs w:val="24"/>
        </w:rPr>
        <w:t>Е</w:t>
      </w:r>
      <w:r w:rsidR="0002051F" w:rsidRPr="002A01F8">
        <w:rPr>
          <w:rFonts w:ascii="Arial" w:hAnsi="Arial" w:cs="Arial"/>
          <w:sz w:val="24"/>
          <w:szCs w:val="24"/>
        </w:rPr>
        <w:t>мельяновского района</w:t>
      </w:r>
    </w:p>
    <w:p w:rsidR="007E2903" w:rsidRPr="002A01F8" w:rsidRDefault="007E2903" w:rsidP="007E2903">
      <w:pPr>
        <w:autoSpaceDE w:val="0"/>
        <w:autoSpaceDN w:val="0"/>
        <w:adjustRightInd w:val="0"/>
        <w:spacing w:after="0"/>
        <w:ind w:left="5529"/>
        <w:rPr>
          <w:rFonts w:ascii="Arial" w:hAnsi="Arial" w:cs="Arial"/>
          <w:sz w:val="24"/>
          <w:szCs w:val="24"/>
        </w:rPr>
      </w:pPr>
    </w:p>
    <w:p w:rsidR="007E2903" w:rsidRPr="002A01F8" w:rsidRDefault="0002051F" w:rsidP="00440FE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721D7A" w:rsidRPr="002A01F8" w:rsidRDefault="0002051F" w:rsidP="00440FE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2"/>
        <w:gridCol w:w="10"/>
        <w:gridCol w:w="2268"/>
        <w:gridCol w:w="1134"/>
        <w:gridCol w:w="708"/>
        <w:gridCol w:w="851"/>
        <w:gridCol w:w="1701"/>
        <w:gridCol w:w="870"/>
        <w:gridCol w:w="973"/>
        <w:gridCol w:w="1134"/>
        <w:gridCol w:w="973"/>
        <w:gridCol w:w="1559"/>
        <w:gridCol w:w="3241"/>
      </w:tblGrid>
      <w:tr w:rsidR="00440FE9" w:rsidRPr="002A01F8" w:rsidTr="00CB4710">
        <w:trPr>
          <w:trHeight w:val="600"/>
          <w:tblHeader/>
        </w:trPr>
        <w:tc>
          <w:tcPr>
            <w:tcW w:w="512" w:type="dxa"/>
            <w:vMerge w:val="restart"/>
          </w:tcPr>
          <w:p w:rsidR="00440FE9" w:rsidRPr="002A01F8" w:rsidRDefault="00440FE9" w:rsidP="00E31E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vMerge w:val="restart"/>
            <w:shd w:val="clear" w:color="auto" w:fill="auto"/>
            <w:vAlign w:val="center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130" w:type="dxa"/>
            <w:gridSpan w:val="4"/>
            <w:shd w:val="clear" w:color="auto" w:fill="auto"/>
            <w:vAlign w:val="center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39" w:type="dxa"/>
            <w:gridSpan w:val="4"/>
            <w:vAlign w:val="center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Расходы по годам реализации подпрограммы, (тыс. руб.)</w:t>
            </w:r>
          </w:p>
        </w:tc>
        <w:tc>
          <w:tcPr>
            <w:tcW w:w="3241" w:type="dxa"/>
            <w:vAlign w:val="center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от реализации подпрограммного мероприятия</w:t>
            </w:r>
          </w:p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(в натуральном выражении)</w:t>
            </w:r>
          </w:p>
        </w:tc>
      </w:tr>
      <w:tr w:rsidR="00440FE9" w:rsidRPr="002A01F8" w:rsidTr="00CB4710">
        <w:trPr>
          <w:cantSplit/>
          <w:trHeight w:val="1585"/>
          <w:tblHeader/>
        </w:trPr>
        <w:tc>
          <w:tcPr>
            <w:tcW w:w="512" w:type="dxa"/>
            <w:vMerge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vMerge/>
            <w:vAlign w:val="center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70" w:type="dxa"/>
            <w:shd w:val="clear" w:color="auto" w:fill="auto"/>
            <w:textDirection w:val="btLr"/>
            <w:vAlign w:val="center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40FE9" w:rsidRPr="002A01F8" w:rsidRDefault="00076D96" w:rsidP="00E31E4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2019</w:t>
            </w:r>
            <w:r w:rsidR="00440FE9" w:rsidRPr="002A01F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FE9" w:rsidRPr="002A01F8" w:rsidRDefault="00076D96" w:rsidP="00E31E4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2020</w:t>
            </w:r>
            <w:r w:rsidR="00440FE9" w:rsidRPr="002A01F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73" w:type="dxa"/>
            <w:vAlign w:val="center"/>
          </w:tcPr>
          <w:p w:rsidR="00440FE9" w:rsidRPr="002A01F8" w:rsidRDefault="00076D96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2021</w:t>
            </w:r>
            <w:r w:rsidR="00440FE9" w:rsidRPr="002A01F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:rsidR="00440FE9" w:rsidRPr="002A01F8" w:rsidRDefault="00076D96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2019-2021</w:t>
            </w:r>
            <w:r w:rsidR="00440FE9" w:rsidRPr="002A01F8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241" w:type="dxa"/>
            <w:vAlign w:val="center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40FE9" w:rsidRPr="002A01F8" w:rsidTr="00CB4710">
        <w:trPr>
          <w:cantSplit/>
          <w:trHeight w:val="496"/>
          <w:tblHeader/>
        </w:trPr>
        <w:tc>
          <w:tcPr>
            <w:tcW w:w="524" w:type="dxa"/>
            <w:gridSpan w:val="2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78" w:type="dxa"/>
            <w:gridSpan w:val="2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40FE9" w:rsidRPr="002A01F8" w:rsidRDefault="00440FE9" w:rsidP="00E31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FE9" w:rsidRPr="002A01F8" w:rsidRDefault="00440FE9" w:rsidP="00E31E4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73" w:type="dxa"/>
            <w:vAlign w:val="center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41" w:type="dxa"/>
            <w:vAlign w:val="center"/>
          </w:tcPr>
          <w:p w:rsidR="00440FE9" w:rsidRPr="002A01F8" w:rsidRDefault="00440FE9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40FE9" w:rsidRPr="002A01F8" w:rsidTr="00CB4710">
        <w:trPr>
          <w:trHeight w:val="450"/>
        </w:trPr>
        <w:tc>
          <w:tcPr>
            <w:tcW w:w="15946" w:type="dxa"/>
            <w:gridSpan w:val="14"/>
          </w:tcPr>
          <w:p w:rsidR="00440FE9" w:rsidRPr="002A01F8" w:rsidRDefault="00440FE9" w:rsidP="00AA03E3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             Цель: </w:t>
            </w:r>
            <w:r w:rsidR="00AA03E3" w:rsidRPr="002A01F8">
              <w:rPr>
                <w:rFonts w:ascii="Arial" w:hAnsi="Arial" w:cs="Arial"/>
                <w:sz w:val="24"/>
                <w:szCs w:val="24"/>
              </w:rPr>
              <w:t>создание комфортных условий жизнедеятельности в сельской местности</w:t>
            </w:r>
          </w:p>
        </w:tc>
      </w:tr>
      <w:tr w:rsidR="00440FE9" w:rsidRPr="002A01F8" w:rsidTr="00CB4710">
        <w:trPr>
          <w:trHeight w:val="450"/>
        </w:trPr>
        <w:tc>
          <w:tcPr>
            <w:tcW w:w="15946" w:type="dxa"/>
            <w:gridSpan w:val="14"/>
          </w:tcPr>
          <w:p w:rsidR="00440FE9" w:rsidRPr="002A01F8" w:rsidRDefault="00440FE9" w:rsidP="00AA0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Задача</w:t>
            </w:r>
            <w:r w:rsidR="002B04E9" w:rsidRPr="002A01F8">
              <w:rPr>
                <w:rFonts w:ascii="Arial" w:hAnsi="Arial" w:cs="Arial"/>
                <w:sz w:val="24"/>
                <w:szCs w:val="24"/>
              </w:rPr>
              <w:t xml:space="preserve"> 1.</w:t>
            </w:r>
            <w:r w:rsidRPr="002A01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04E9" w:rsidRPr="002A01F8">
              <w:rPr>
                <w:rFonts w:ascii="Arial" w:hAnsi="Arial" w:cs="Arial"/>
                <w:sz w:val="24"/>
                <w:szCs w:val="24"/>
              </w:rPr>
              <w:t>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сельскохозяйственных организациях и социальной сфере</w:t>
            </w:r>
          </w:p>
        </w:tc>
      </w:tr>
      <w:tr w:rsidR="00AD5E7B" w:rsidRPr="002A01F8" w:rsidTr="00CB4710">
        <w:trPr>
          <w:cantSplit/>
          <w:trHeight w:val="1930"/>
        </w:trPr>
        <w:tc>
          <w:tcPr>
            <w:tcW w:w="512" w:type="dxa"/>
            <w:vMerge w:val="restart"/>
          </w:tcPr>
          <w:p w:rsidR="00AD5E7B" w:rsidRPr="002A01F8" w:rsidRDefault="00AD5E7B" w:rsidP="00E31E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vMerge w:val="restart"/>
            <w:shd w:val="clear" w:color="auto" w:fill="auto"/>
            <w:vAlign w:val="center"/>
          </w:tcPr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Мероприятие 1:</w:t>
            </w:r>
          </w:p>
          <w:p w:rsidR="0046126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Предоставление социальных выплат молодым семьям и молодым </w:t>
            </w:r>
          </w:p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lastRenderedPageBreak/>
              <w:t>специалистам в сельской местности</w:t>
            </w:r>
          </w:p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Софинансирование расходных </w:t>
            </w:r>
            <w:r w:rsidRPr="002A01F8">
              <w:rPr>
                <w:rFonts w:ascii="Arial" w:hAnsi="Arial" w:cs="Arial"/>
                <w:sz w:val="24"/>
                <w:szCs w:val="24"/>
              </w:rPr>
              <w:lastRenderedPageBreak/>
              <w:t xml:space="preserve">обязательств муниципальных образований Красноярского края по строительству (приобретению) жилья, предоставляемого молодым семьям и молодым специалистам, проживающим и </w:t>
            </w:r>
          </w:p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работающим на селе либо изъявившим желание постоянно проживать в сельской местности и работать там по договорам найма жилого помещения</w:t>
            </w:r>
          </w:p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AD5E7B" w:rsidRPr="002A01F8" w:rsidRDefault="00AD5E7B" w:rsidP="00E31E4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Емельяновского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5E7B" w:rsidRPr="002A01F8" w:rsidRDefault="00AD5E7B" w:rsidP="00E31E49">
            <w:pPr>
              <w:spacing w:after="0" w:line="240" w:lineRule="auto"/>
              <w:ind w:right="-2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AD5E7B" w:rsidRPr="002A01F8" w:rsidRDefault="00AD5E7B" w:rsidP="00E31E4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5E7B" w:rsidRPr="002A01F8" w:rsidRDefault="00AD5E7B" w:rsidP="00E31E49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1" w:type="dxa"/>
            <w:vMerge w:val="restart"/>
            <w:vAlign w:val="center"/>
          </w:tcPr>
          <w:p w:rsidR="00AD5E7B" w:rsidRPr="002A01F8" w:rsidRDefault="00AD5E7B" w:rsidP="00C62D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Всего жилищные условия улучшат  молодым семьям и молодым специалистам в сельской местности района</w:t>
            </w:r>
          </w:p>
          <w:p w:rsidR="00AD5E7B" w:rsidRPr="002A01F8" w:rsidRDefault="00AD5E7B" w:rsidP="00C62D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5E7B" w:rsidRPr="002A01F8" w:rsidRDefault="009A60F5" w:rsidP="00C62D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  <w:r w:rsidR="00973170" w:rsidRPr="002A01F8">
              <w:rPr>
                <w:rFonts w:ascii="Arial" w:hAnsi="Arial" w:cs="Arial"/>
                <w:sz w:val="24"/>
                <w:szCs w:val="24"/>
              </w:rPr>
              <w:t xml:space="preserve"> год-1 чел.,</w:t>
            </w:r>
          </w:p>
          <w:p w:rsidR="00973170" w:rsidRPr="002A01F8" w:rsidRDefault="00DA50DC" w:rsidP="00C62D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202</w:t>
            </w:r>
            <w:r w:rsidR="009A60F5" w:rsidRPr="002A01F8">
              <w:rPr>
                <w:rFonts w:ascii="Arial" w:hAnsi="Arial" w:cs="Arial"/>
                <w:sz w:val="24"/>
                <w:szCs w:val="24"/>
              </w:rPr>
              <w:t>1</w:t>
            </w:r>
            <w:r w:rsidR="00973170" w:rsidRPr="002A01F8">
              <w:rPr>
                <w:rFonts w:ascii="Arial" w:hAnsi="Arial" w:cs="Arial"/>
                <w:sz w:val="24"/>
                <w:szCs w:val="24"/>
              </w:rPr>
              <w:t>год -1 чел.</w:t>
            </w:r>
          </w:p>
          <w:p w:rsidR="00EB343B" w:rsidRPr="002A01F8" w:rsidRDefault="00AD5E7B" w:rsidP="002930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площадь построенного жилья   </w:t>
            </w:r>
          </w:p>
          <w:p w:rsidR="00AD5E7B" w:rsidRPr="002A01F8" w:rsidRDefault="009A60F5" w:rsidP="002930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 2020</w:t>
            </w:r>
            <w:r w:rsidR="00973170" w:rsidRPr="002A01F8">
              <w:rPr>
                <w:rFonts w:ascii="Arial" w:hAnsi="Arial" w:cs="Arial"/>
                <w:sz w:val="24"/>
                <w:szCs w:val="24"/>
              </w:rPr>
              <w:t>год</w:t>
            </w:r>
            <w:r w:rsidR="00AD5E7B" w:rsidRPr="002A01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3170" w:rsidRPr="002A01F8">
              <w:rPr>
                <w:rFonts w:ascii="Arial" w:hAnsi="Arial" w:cs="Arial"/>
                <w:sz w:val="24"/>
                <w:szCs w:val="24"/>
              </w:rPr>
              <w:t>-33 кв.м.,</w:t>
            </w:r>
          </w:p>
          <w:p w:rsidR="00973170" w:rsidRPr="002A01F8" w:rsidRDefault="009A60F5" w:rsidP="002930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2021</w:t>
            </w:r>
            <w:r w:rsidR="00973170" w:rsidRPr="002A01F8">
              <w:rPr>
                <w:rFonts w:ascii="Arial" w:hAnsi="Arial" w:cs="Arial"/>
                <w:sz w:val="24"/>
                <w:szCs w:val="24"/>
              </w:rPr>
              <w:t xml:space="preserve"> год-33кв.м.</w:t>
            </w:r>
          </w:p>
        </w:tc>
      </w:tr>
      <w:tr w:rsidR="00AD5E7B" w:rsidRPr="002A01F8" w:rsidTr="00CB4710">
        <w:trPr>
          <w:cantSplit/>
          <w:trHeight w:val="1930"/>
        </w:trPr>
        <w:tc>
          <w:tcPr>
            <w:tcW w:w="512" w:type="dxa"/>
            <w:vMerge/>
          </w:tcPr>
          <w:p w:rsidR="00AD5E7B" w:rsidRPr="002A01F8" w:rsidRDefault="00AD5E7B" w:rsidP="00E31E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vMerge/>
            <w:shd w:val="clear" w:color="auto" w:fill="auto"/>
            <w:vAlign w:val="center"/>
          </w:tcPr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AD5E7B" w:rsidRPr="002A01F8" w:rsidRDefault="00AD5E7B" w:rsidP="00E31E4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5E7B" w:rsidRPr="002A01F8" w:rsidRDefault="00AD5E7B" w:rsidP="00E31E49">
            <w:pPr>
              <w:spacing w:after="0" w:line="240" w:lineRule="auto"/>
              <w:ind w:right="-2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AD5E7B" w:rsidRPr="002A01F8" w:rsidRDefault="00AD5E7B" w:rsidP="00E31E4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5E7B" w:rsidRPr="002A01F8" w:rsidRDefault="00AD5E7B" w:rsidP="00E31E49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1" w:type="dxa"/>
            <w:vMerge/>
            <w:vAlign w:val="center"/>
          </w:tcPr>
          <w:p w:rsidR="00AD5E7B" w:rsidRPr="002A01F8" w:rsidRDefault="00AD5E7B" w:rsidP="00C62D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E7B" w:rsidRPr="002A01F8" w:rsidTr="00CB4710">
        <w:trPr>
          <w:cantSplit/>
          <w:trHeight w:val="1605"/>
        </w:trPr>
        <w:tc>
          <w:tcPr>
            <w:tcW w:w="512" w:type="dxa"/>
            <w:vMerge/>
          </w:tcPr>
          <w:p w:rsidR="00AD5E7B" w:rsidRPr="002A01F8" w:rsidRDefault="00AD5E7B" w:rsidP="00E31E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vMerge/>
            <w:shd w:val="clear" w:color="auto" w:fill="auto"/>
            <w:vAlign w:val="center"/>
          </w:tcPr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AD5E7B" w:rsidRPr="002A01F8" w:rsidRDefault="00AD5E7B" w:rsidP="00E31E4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D5E7B" w:rsidRPr="002A01F8" w:rsidRDefault="00AD5E7B" w:rsidP="00E31E4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AD5E7B" w:rsidRPr="002A01F8" w:rsidRDefault="00AD5E7B" w:rsidP="00E31E4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D5E7B" w:rsidRPr="002A01F8" w:rsidRDefault="00AD5E7B" w:rsidP="00E31E4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AD5E7B" w:rsidRPr="002A01F8" w:rsidRDefault="00AD5E7B" w:rsidP="00E31E4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D5E7B" w:rsidRPr="002A01F8" w:rsidRDefault="00AD5E7B" w:rsidP="00E31E49">
            <w:pPr>
              <w:spacing w:after="0" w:line="240" w:lineRule="auto"/>
              <w:ind w:hanging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E7B" w:rsidRPr="002A01F8" w:rsidRDefault="00AD5E7B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AD5E7B" w:rsidRPr="002A01F8" w:rsidRDefault="00AD5E7B" w:rsidP="00E31E4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5E7B" w:rsidRPr="002A01F8" w:rsidRDefault="00AD5E7B" w:rsidP="00E31E49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1" w:type="dxa"/>
            <w:vMerge/>
            <w:vAlign w:val="center"/>
          </w:tcPr>
          <w:p w:rsidR="00AD5E7B" w:rsidRPr="002A01F8" w:rsidRDefault="00AD5E7B" w:rsidP="00E31E49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BBE" w:rsidRPr="002A01F8" w:rsidTr="00CB4710">
        <w:trPr>
          <w:trHeight w:val="740"/>
        </w:trPr>
        <w:tc>
          <w:tcPr>
            <w:tcW w:w="534" w:type="dxa"/>
            <w:gridSpan w:val="3"/>
            <w:shd w:val="clear" w:color="auto" w:fill="auto"/>
            <w:vAlign w:val="center"/>
            <w:hideMark/>
          </w:tcPr>
          <w:p w:rsidR="001F0BBE" w:rsidRPr="002A01F8" w:rsidRDefault="001F0BBE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2" w:type="dxa"/>
            <w:gridSpan w:val="11"/>
            <w:shd w:val="clear" w:color="auto" w:fill="auto"/>
            <w:vAlign w:val="center"/>
          </w:tcPr>
          <w:p w:rsidR="001F0BBE" w:rsidRPr="002A01F8" w:rsidRDefault="002A7C5B" w:rsidP="00AD7D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Задача 2</w:t>
            </w:r>
            <w:r w:rsidR="001F0BBE" w:rsidRPr="002A01F8">
              <w:rPr>
                <w:rFonts w:ascii="Arial" w:hAnsi="Arial" w:cs="Arial"/>
                <w:sz w:val="24"/>
                <w:szCs w:val="24"/>
              </w:rPr>
              <w:t>. Предупреждение возникновения и распространения заболеваний, опасных для человека и животных</w:t>
            </w:r>
          </w:p>
          <w:p w:rsidR="001F0BBE" w:rsidRPr="002A01F8" w:rsidRDefault="001F0BBE" w:rsidP="00D973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0BBE" w:rsidRPr="002A01F8" w:rsidRDefault="001F0BBE" w:rsidP="00D973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7D72" w:rsidRPr="002A01F8" w:rsidTr="00CB4710">
        <w:trPr>
          <w:trHeight w:val="541"/>
        </w:trPr>
        <w:tc>
          <w:tcPr>
            <w:tcW w:w="534" w:type="dxa"/>
            <w:gridSpan w:val="3"/>
            <w:shd w:val="clear" w:color="auto" w:fill="auto"/>
            <w:vAlign w:val="center"/>
            <w:hideMark/>
          </w:tcPr>
          <w:p w:rsidR="00AD7D72" w:rsidRPr="002A01F8" w:rsidRDefault="00AD7D72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7D72" w:rsidRPr="002A01F8" w:rsidRDefault="00097E7A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134" w:type="dxa"/>
            <w:shd w:val="clear" w:color="auto" w:fill="auto"/>
            <w:hideMark/>
          </w:tcPr>
          <w:p w:rsidR="00AD7D72" w:rsidRPr="002A01F8" w:rsidRDefault="00AD7D72" w:rsidP="00E31E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D7D72" w:rsidRPr="002A01F8" w:rsidRDefault="00AD7D72" w:rsidP="00E31E49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D7D72" w:rsidRPr="002A01F8" w:rsidRDefault="00BD2025" w:rsidP="00E31E4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0412</w:t>
            </w:r>
          </w:p>
          <w:p w:rsidR="00AD7D72" w:rsidRPr="002A01F8" w:rsidRDefault="00AD7D72" w:rsidP="00E31E4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D72" w:rsidRPr="002A01F8" w:rsidRDefault="00AD7D72" w:rsidP="00E31E4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D72" w:rsidRPr="002A01F8" w:rsidRDefault="00AD7D72" w:rsidP="00E31E4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D72" w:rsidRPr="002A01F8" w:rsidRDefault="00AD7D72" w:rsidP="00E31E4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D72" w:rsidRPr="002A01F8" w:rsidRDefault="00AD7D72" w:rsidP="00E31E49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AD7D72" w:rsidRPr="002A01F8" w:rsidRDefault="00194E16" w:rsidP="00E31E49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091</w:t>
            </w:r>
            <w:r w:rsidR="00AD7D72" w:rsidRPr="002A01F8">
              <w:rPr>
                <w:rFonts w:ascii="Arial" w:hAnsi="Arial" w:cs="Arial"/>
                <w:sz w:val="24"/>
                <w:szCs w:val="24"/>
              </w:rPr>
              <w:t>0075180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AD7D72" w:rsidRPr="002A01F8" w:rsidRDefault="00AD7D72" w:rsidP="00E31E49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D7D72" w:rsidRPr="002A01F8" w:rsidRDefault="00194E16" w:rsidP="00CB4710">
            <w:pPr>
              <w:spacing w:before="100" w:beforeAutospacing="1" w:after="119"/>
              <w:ind w:right="-8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</w:t>
            </w:r>
            <w:r w:rsidR="000231A5" w:rsidRPr="002A01F8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1134" w:type="dxa"/>
          </w:tcPr>
          <w:p w:rsidR="00AD7D72" w:rsidRPr="002A01F8" w:rsidRDefault="00194E16" w:rsidP="00CB4710">
            <w:pPr>
              <w:spacing w:before="100" w:beforeAutospacing="1" w:after="119"/>
              <w:ind w:right="-23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</w:t>
            </w:r>
            <w:r w:rsidR="000231A5" w:rsidRPr="002A01F8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973" w:type="dxa"/>
          </w:tcPr>
          <w:p w:rsidR="00AD7D72" w:rsidRPr="002A01F8" w:rsidRDefault="00194E16" w:rsidP="00807F0D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</w:t>
            </w:r>
            <w:r w:rsidR="000231A5" w:rsidRPr="002A01F8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1559" w:type="dxa"/>
          </w:tcPr>
          <w:p w:rsidR="00AD7D72" w:rsidRPr="002A01F8" w:rsidRDefault="000231A5" w:rsidP="00E31E4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4530,0</w:t>
            </w:r>
          </w:p>
        </w:tc>
        <w:tc>
          <w:tcPr>
            <w:tcW w:w="3241" w:type="dxa"/>
            <w:vAlign w:val="center"/>
          </w:tcPr>
          <w:p w:rsidR="00AD7D72" w:rsidRPr="002A01F8" w:rsidRDefault="00C42CBC" w:rsidP="00C42C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Количество обращений граждан с укусами безнадзорных домашних животных</w:t>
            </w:r>
          </w:p>
          <w:p w:rsidR="00C42CBC" w:rsidRPr="002A01F8" w:rsidRDefault="00C42CBC" w:rsidP="00C42C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42CBC" w:rsidRPr="002A01F8" w:rsidRDefault="009A60F5" w:rsidP="00EC23E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2019</w:t>
            </w:r>
            <w:r w:rsidR="004D5F8D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год-</w:t>
            </w:r>
            <w:r w:rsidRPr="002A01F8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793760" w:rsidRPr="002A01F8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4D5F8D" w:rsidRPr="002A01F8" w:rsidRDefault="009A60F5" w:rsidP="00EC23E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2020</w:t>
            </w:r>
            <w:r w:rsidR="004D5F8D" w:rsidRPr="002A01F8">
              <w:rPr>
                <w:rFonts w:ascii="Arial" w:hAnsi="Arial" w:cs="Arial"/>
                <w:bCs/>
                <w:sz w:val="24"/>
                <w:szCs w:val="24"/>
              </w:rPr>
              <w:t xml:space="preserve">год- </w:t>
            </w:r>
            <w:r w:rsidRPr="002A01F8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793760" w:rsidRPr="002A01F8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4D5F8D" w:rsidRPr="002A01F8" w:rsidRDefault="009A60F5" w:rsidP="00EC23E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2021</w:t>
            </w:r>
            <w:r w:rsidR="004D5F8D" w:rsidRPr="002A01F8">
              <w:rPr>
                <w:rFonts w:ascii="Arial" w:hAnsi="Arial" w:cs="Arial"/>
                <w:bCs/>
                <w:sz w:val="24"/>
                <w:szCs w:val="24"/>
              </w:rPr>
              <w:t xml:space="preserve"> год-</w:t>
            </w:r>
            <w:r w:rsidRPr="002A01F8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793760" w:rsidRPr="002A01F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C42CBC" w:rsidRPr="002A01F8" w:rsidRDefault="00C42CBC" w:rsidP="00C42C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31A5" w:rsidRPr="002A01F8" w:rsidTr="00CB4710">
        <w:trPr>
          <w:trHeight w:val="541"/>
        </w:trPr>
        <w:tc>
          <w:tcPr>
            <w:tcW w:w="2802" w:type="dxa"/>
            <w:gridSpan w:val="4"/>
            <w:shd w:val="clear" w:color="auto" w:fill="auto"/>
            <w:vAlign w:val="center"/>
            <w:hideMark/>
          </w:tcPr>
          <w:p w:rsidR="000231A5" w:rsidRPr="002A01F8" w:rsidRDefault="000231A5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0231A5" w:rsidRPr="002A01F8" w:rsidRDefault="000231A5" w:rsidP="00E31E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31A5" w:rsidRPr="002A01F8" w:rsidRDefault="000231A5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31A5" w:rsidRPr="002A01F8" w:rsidRDefault="000231A5" w:rsidP="00E31E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231A5" w:rsidRPr="002A01F8" w:rsidRDefault="000231A5" w:rsidP="00E31E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1F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0231A5" w:rsidRPr="002A01F8" w:rsidRDefault="000231A5" w:rsidP="00E31E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1F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0231A5" w:rsidRPr="002A01F8" w:rsidRDefault="000231A5" w:rsidP="000231A5">
            <w:pPr>
              <w:spacing w:before="100" w:beforeAutospacing="1" w:after="119"/>
              <w:ind w:right="-8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1510,0</w:t>
            </w:r>
          </w:p>
        </w:tc>
        <w:tc>
          <w:tcPr>
            <w:tcW w:w="1134" w:type="dxa"/>
          </w:tcPr>
          <w:p w:rsidR="000231A5" w:rsidRPr="002A01F8" w:rsidRDefault="000231A5" w:rsidP="000231A5">
            <w:pPr>
              <w:spacing w:before="100" w:beforeAutospacing="1" w:after="119"/>
              <w:ind w:right="-23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1510,0</w:t>
            </w:r>
          </w:p>
        </w:tc>
        <w:tc>
          <w:tcPr>
            <w:tcW w:w="973" w:type="dxa"/>
          </w:tcPr>
          <w:p w:rsidR="000231A5" w:rsidRPr="002A01F8" w:rsidRDefault="000231A5" w:rsidP="000231A5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1510,0</w:t>
            </w:r>
          </w:p>
        </w:tc>
        <w:tc>
          <w:tcPr>
            <w:tcW w:w="1559" w:type="dxa"/>
          </w:tcPr>
          <w:p w:rsidR="000231A5" w:rsidRPr="002A01F8" w:rsidRDefault="000231A5" w:rsidP="000231A5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4530,0</w:t>
            </w:r>
          </w:p>
        </w:tc>
        <w:tc>
          <w:tcPr>
            <w:tcW w:w="3241" w:type="dxa"/>
            <w:vAlign w:val="center"/>
          </w:tcPr>
          <w:p w:rsidR="000231A5" w:rsidRPr="002A01F8" w:rsidRDefault="000231A5" w:rsidP="00E31E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21D7A" w:rsidRPr="002A01F8" w:rsidRDefault="00721D7A" w:rsidP="00652606">
      <w:pPr>
        <w:jc w:val="both"/>
        <w:rPr>
          <w:rFonts w:ascii="Arial" w:hAnsi="Arial" w:cs="Arial"/>
          <w:sz w:val="24"/>
          <w:szCs w:val="24"/>
        </w:rPr>
      </w:pPr>
    </w:p>
    <w:p w:rsidR="00721D7A" w:rsidRPr="002A01F8" w:rsidRDefault="00721D7A" w:rsidP="00652606">
      <w:pPr>
        <w:jc w:val="both"/>
        <w:rPr>
          <w:rFonts w:ascii="Arial" w:hAnsi="Arial" w:cs="Arial"/>
          <w:sz w:val="24"/>
          <w:szCs w:val="24"/>
        </w:rPr>
        <w:sectPr w:rsidR="00721D7A" w:rsidRPr="002A01F8" w:rsidSect="006526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34ED7" w:rsidRPr="002A01F8" w:rsidRDefault="00A55A31" w:rsidP="00A55A31">
      <w:pPr>
        <w:pStyle w:val="ConsPlusNormal"/>
        <w:tabs>
          <w:tab w:val="left" w:pos="7371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</w:t>
      </w:r>
      <w:r w:rsidR="00EF5D1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CB4710">
        <w:rPr>
          <w:rFonts w:ascii="Arial" w:hAnsi="Arial" w:cs="Arial"/>
          <w:sz w:val="24"/>
          <w:szCs w:val="24"/>
        </w:rPr>
        <w:t xml:space="preserve"> </w:t>
      </w:r>
      <w:r w:rsidR="00043DBD">
        <w:rPr>
          <w:rFonts w:ascii="Arial" w:hAnsi="Arial" w:cs="Arial"/>
          <w:sz w:val="24"/>
          <w:szCs w:val="24"/>
        </w:rPr>
        <w:t xml:space="preserve">  </w:t>
      </w:r>
      <w:r w:rsidR="00134ED7" w:rsidRPr="002A01F8">
        <w:rPr>
          <w:rFonts w:ascii="Arial" w:hAnsi="Arial" w:cs="Arial"/>
          <w:sz w:val="24"/>
          <w:szCs w:val="24"/>
        </w:rPr>
        <w:t xml:space="preserve">Приложение  </w:t>
      </w:r>
      <w:r w:rsidR="002E1CA6" w:rsidRPr="002A01F8">
        <w:rPr>
          <w:rFonts w:ascii="Arial" w:hAnsi="Arial" w:cs="Arial"/>
          <w:sz w:val="24"/>
          <w:szCs w:val="24"/>
        </w:rPr>
        <w:t>2</w:t>
      </w:r>
    </w:p>
    <w:p w:rsidR="00134ED7" w:rsidRPr="002A01F8" w:rsidRDefault="00EF5D1E" w:rsidP="00EF5D1E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34ED7" w:rsidRPr="002A01F8">
        <w:rPr>
          <w:rFonts w:ascii="Arial" w:hAnsi="Arial" w:cs="Arial"/>
          <w:sz w:val="24"/>
          <w:szCs w:val="24"/>
        </w:rPr>
        <w:t>к подпрограмме</w:t>
      </w:r>
    </w:p>
    <w:p w:rsidR="00134ED7" w:rsidRPr="002A01F8" w:rsidRDefault="00EF5D1E" w:rsidP="00210EA5">
      <w:pPr>
        <w:pStyle w:val="ConsPlusNonformat"/>
        <w:tabs>
          <w:tab w:val="left" w:pos="2835"/>
          <w:tab w:val="left" w:pos="2977"/>
          <w:tab w:val="left" w:pos="3119"/>
        </w:tabs>
        <w:ind w:left="29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134ED7" w:rsidRPr="002A01F8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134ED7" w:rsidRPr="002A01F8" w:rsidRDefault="00EF5D1E" w:rsidP="00210EA5">
      <w:pPr>
        <w:pStyle w:val="ConsPlusNonformat"/>
        <w:ind w:left="29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134ED7" w:rsidRPr="002A01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134ED7" w:rsidRPr="002A01F8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CB4710" w:rsidRDefault="00EF5D1E" w:rsidP="00210EA5">
      <w:pPr>
        <w:pStyle w:val="ConsPlusNonformat"/>
        <w:ind w:left="29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B4710">
        <w:rPr>
          <w:rFonts w:ascii="Arial" w:hAnsi="Arial" w:cs="Arial"/>
          <w:sz w:val="24"/>
          <w:szCs w:val="24"/>
        </w:rPr>
        <w:t xml:space="preserve">          </w:t>
      </w:r>
      <w:r w:rsidR="00134ED7" w:rsidRPr="002A01F8">
        <w:rPr>
          <w:rFonts w:ascii="Arial" w:hAnsi="Arial" w:cs="Arial"/>
          <w:sz w:val="24"/>
          <w:szCs w:val="24"/>
        </w:rPr>
        <w:t xml:space="preserve">от гражданина (ки) </w:t>
      </w:r>
      <w:r w:rsidR="00CB4710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CB4710" w:rsidRDefault="00CB4710" w:rsidP="00210EA5">
      <w:pPr>
        <w:pStyle w:val="ConsPlusNonformat"/>
        <w:ind w:left="2977"/>
        <w:rPr>
          <w:rFonts w:ascii="Arial" w:hAnsi="Arial" w:cs="Arial"/>
          <w:sz w:val="24"/>
          <w:szCs w:val="24"/>
        </w:rPr>
      </w:pPr>
    </w:p>
    <w:p w:rsidR="00134ED7" w:rsidRPr="002A01F8" w:rsidRDefault="00CB4710" w:rsidP="00210EA5">
      <w:pPr>
        <w:pStyle w:val="ConsPlusNonformat"/>
        <w:ind w:left="29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134ED7" w:rsidRPr="002A01F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134ED7" w:rsidRPr="002A01F8" w:rsidRDefault="00134ED7" w:rsidP="00210EA5">
      <w:pPr>
        <w:pStyle w:val="ConsPlusNonformat"/>
        <w:ind w:left="2977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</w:t>
      </w:r>
      <w:r w:rsidR="00CB4710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2A01F8">
        <w:rPr>
          <w:rFonts w:ascii="Arial" w:hAnsi="Arial" w:cs="Arial"/>
          <w:sz w:val="24"/>
          <w:szCs w:val="24"/>
        </w:rPr>
        <w:t>(ФИО)</w:t>
      </w:r>
    </w:p>
    <w:p w:rsidR="00134ED7" w:rsidRPr="002A01F8" w:rsidRDefault="00CB4710" w:rsidP="00210EA5">
      <w:pPr>
        <w:pStyle w:val="ConsPlusNonformat"/>
        <w:ind w:left="29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134ED7" w:rsidRPr="002A01F8">
        <w:rPr>
          <w:rFonts w:ascii="Arial" w:hAnsi="Arial" w:cs="Arial"/>
          <w:sz w:val="24"/>
          <w:szCs w:val="24"/>
        </w:rPr>
        <w:t xml:space="preserve">проживающего (ей) по </w:t>
      </w:r>
      <w:r>
        <w:rPr>
          <w:rFonts w:ascii="Arial" w:hAnsi="Arial" w:cs="Arial"/>
          <w:sz w:val="24"/>
          <w:szCs w:val="24"/>
        </w:rPr>
        <w:t>адресу: ___________________</w:t>
      </w:r>
    </w:p>
    <w:p w:rsidR="00134ED7" w:rsidRPr="002A01F8" w:rsidRDefault="00CB4710" w:rsidP="00210EA5">
      <w:pPr>
        <w:pStyle w:val="ConsPlusNonformat"/>
        <w:ind w:left="29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34ED7" w:rsidRPr="002A01F8">
        <w:rPr>
          <w:rFonts w:ascii="Arial" w:hAnsi="Arial" w:cs="Arial"/>
          <w:sz w:val="24"/>
          <w:szCs w:val="24"/>
        </w:rPr>
        <w:t>_________________________________________________,</w:t>
      </w:r>
    </w:p>
    <w:p w:rsidR="00134ED7" w:rsidRPr="002A01F8" w:rsidRDefault="00134ED7" w:rsidP="00210EA5">
      <w:pPr>
        <w:pStyle w:val="ConsPlusNonformat"/>
        <w:ind w:left="2977"/>
        <w:jc w:val="both"/>
        <w:rPr>
          <w:rFonts w:ascii="Arial" w:hAnsi="Arial" w:cs="Arial"/>
          <w:sz w:val="24"/>
          <w:szCs w:val="24"/>
        </w:rPr>
      </w:pPr>
    </w:p>
    <w:p w:rsidR="00134ED7" w:rsidRPr="002A01F8" w:rsidRDefault="00134ED7" w:rsidP="00134ED7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5" w:name="P140"/>
      <w:bookmarkEnd w:id="5"/>
      <w:r w:rsidRPr="002A01F8">
        <w:rPr>
          <w:rFonts w:ascii="Arial" w:hAnsi="Arial" w:cs="Arial"/>
          <w:sz w:val="24"/>
          <w:szCs w:val="24"/>
        </w:rPr>
        <w:t xml:space="preserve">Заявление 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134ED7" w:rsidRPr="002A01F8" w:rsidRDefault="00134ED7" w:rsidP="00210EA5">
      <w:pPr>
        <w:pStyle w:val="ConsPlusNonformat"/>
        <w:ind w:left="709" w:hanging="709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Прошу включить меня, ___________________________________________,</w:t>
      </w:r>
    </w:p>
    <w:p w:rsidR="00134ED7" w:rsidRPr="002A01F8" w:rsidRDefault="00134ED7" w:rsidP="00210EA5">
      <w:pPr>
        <w:pStyle w:val="ConsPlusNonformat"/>
        <w:ind w:left="709" w:hanging="709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(ФИО)</w:t>
      </w:r>
    </w:p>
    <w:p w:rsidR="00134ED7" w:rsidRPr="002A01F8" w:rsidRDefault="00134ED7" w:rsidP="00210EA5">
      <w:pPr>
        <w:pStyle w:val="ConsPlusNonformat"/>
        <w:ind w:left="709" w:hanging="709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документ, удостоверяющий личность гражданина _______________________,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(вид документа)</w:t>
      </w:r>
    </w:p>
    <w:p w:rsidR="00134ED7" w:rsidRPr="002A01F8" w:rsidRDefault="00134ED7" w:rsidP="00210EA5">
      <w:pPr>
        <w:pStyle w:val="ConsPlusNonformat"/>
        <w:ind w:left="709" w:hanging="709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________________________ выданный ________________________________,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(серия, номер)                                                                 (кем и когда)</w:t>
      </w:r>
    </w:p>
    <w:p w:rsidR="00134ED7" w:rsidRPr="002A01F8" w:rsidRDefault="00134ED7" w:rsidP="00210EA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в   состав   участников   мероприятий   по   предоставлению   субсидий   на софинансирование   расходных   обязательств  муниципальных  образований  по строительству  (приобретению)  жилья,  предоставляемого  молодым  семьям  и молодым  специалистам,  проживающим  и  работающим  на селе либо изъявившим желание  постоянно  проживать  в  сельской  местности  и  работать  там, по договорам   найма  жилого  помещения,  в  рамках  </w:t>
      </w:r>
      <w:hyperlink r:id="rId20" w:history="1">
        <w:r w:rsidRPr="002A01F8">
          <w:rPr>
            <w:rStyle w:val="a7"/>
            <w:rFonts w:ascii="Arial" w:hAnsi="Arial" w:cs="Arial"/>
            <w:color w:val="000000" w:themeColor="text1"/>
            <w:sz w:val="24"/>
            <w:szCs w:val="24"/>
          </w:rPr>
          <w:t>подпрограммы</w:t>
        </w:r>
      </w:hyperlink>
      <w:r w:rsidRPr="002A01F8">
        <w:rPr>
          <w:rFonts w:ascii="Arial" w:hAnsi="Arial" w:cs="Arial"/>
          <w:color w:val="000000" w:themeColor="text1"/>
          <w:sz w:val="24"/>
          <w:szCs w:val="24"/>
        </w:rPr>
        <w:t xml:space="preserve"> "</w:t>
      </w:r>
      <w:r w:rsidRPr="002A01F8">
        <w:rPr>
          <w:rFonts w:ascii="Arial" w:hAnsi="Arial" w:cs="Arial"/>
          <w:sz w:val="24"/>
          <w:szCs w:val="24"/>
        </w:rPr>
        <w:t>Устойчивое развитие  сельских территорий" государственной программы Красноярского края "Развитие  сельского  хозяйства и регулирование рынков сельскохозяйственной продукции,    сырья    и   продовольствия",   утвержденной   Постановлением Правительства края от 30.09.2013 N 506-п.</w:t>
      </w:r>
    </w:p>
    <w:p w:rsidR="00134ED7" w:rsidRPr="002A01F8" w:rsidRDefault="00134ED7" w:rsidP="00210EA5">
      <w:pPr>
        <w:pStyle w:val="ConsPlusNonformat"/>
        <w:ind w:left="709" w:hanging="709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Жилищные   условия   планирую  улучшить  путем  предоставления  мне  по договору найма _________________________________________________________________</w:t>
      </w:r>
    </w:p>
    <w:p w:rsidR="00134ED7" w:rsidRPr="002A01F8" w:rsidRDefault="00134ED7" w:rsidP="00210EA5">
      <w:pPr>
        <w:pStyle w:val="ConsPlusNonformat"/>
        <w:ind w:left="709" w:hanging="709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(строительство жилого дома, приобретение жилого   помещения, участие в долевом строительстве жилых домов (квартир) - нужное указать)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 ________________________________________________________________.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(наименование муниципального образования (с указанием поселения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муниципального района), в котором гражданин желает приобрести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(построить) жилое помещение)</w:t>
      </w:r>
    </w:p>
    <w:p w:rsidR="00134ED7" w:rsidRPr="002A01F8" w:rsidRDefault="00210EA5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</w:t>
      </w:r>
      <w:r w:rsidR="00134ED7" w:rsidRPr="002A01F8">
        <w:rPr>
          <w:rFonts w:ascii="Arial" w:hAnsi="Arial" w:cs="Arial"/>
          <w:sz w:val="24"/>
          <w:szCs w:val="24"/>
        </w:rPr>
        <w:t>Состав  семьи  (информация  о  составе  семьи  не  подлежит  заполнению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одиноко проживающими гражданами):</w:t>
      </w:r>
    </w:p>
    <w:p w:rsidR="00134ED7" w:rsidRPr="002A01F8" w:rsidRDefault="00134ED7" w:rsidP="00210EA5">
      <w:pPr>
        <w:pStyle w:val="ConsPlusNonformat"/>
        <w:ind w:left="709" w:hanging="709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жена (муж) __________________________________________  _____________;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                         (ФИО)                                                               (дата рождения)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дети: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1) __________________________________________________  _____________;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                      (ФИО)                                                                  (дата рождения)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2) __________________________________________________  _____________;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                      (ФИО)                                                                  (дата рождения)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Кроме того, со мной постоянно проживают в качестве членов семьи: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1) __________________________________________________  _____________,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                      (ФИО)                                                                  (дата рождения)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2) __________________________________________________  _____________.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                      (ФИО)                                                                  (дата рождения)</w:t>
      </w:r>
    </w:p>
    <w:p w:rsidR="00134ED7" w:rsidRPr="002A01F8" w:rsidRDefault="00134ED7" w:rsidP="00210EA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С  условиями  участия  в  мероприятии  по  предоставлению  субсидий  на софинансирование   расходных   обязательств  муниципальных  образований  по </w:t>
      </w:r>
      <w:r w:rsidRPr="002A01F8">
        <w:rPr>
          <w:rFonts w:ascii="Arial" w:hAnsi="Arial" w:cs="Arial"/>
          <w:sz w:val="24"/>
          <w:szCs w:val="24"/>
        </w:rPr>
        <w:lastRenderedPageBreak/>
        <w:t xml:space="preserve">строительству  (приобретению)  жилья,  предоставляемого  молодым  семьям  и молодым  специалистам,  проживающим  и  работающим  на селе либо изъявившим желание  постоянно  проживать  в  сельской  местности  и  работать  там, по договорам   найма  жилого  помещения,  в  рамках  </w:t>
      </w:r>
      <w:hyperlink r:id="rId21" w:history="1">
        <w:r w:rsidRPr="002A01F8">
          <w:rPr>
            <w:rStyle w:val="a7"/>
            <w:rFonts w:ascii="Arial" w:hAnsi="Arial" w:cs="Arial"/>
            <w:color w:val="000000" w:themeColor="text1"/>
            <w:sz w:val="24"/>
            <w:szCs w:val="24"/>
          </w:rPr>
          <w:t>подпрограммы</w:t>
        </w:r>
      </w:hyperlink>
      <w:r w:rsidRPr="002A01F8">
        <w:rPr>
          <w:rFonts w:ascii="Arial" w:hAnsi="Arial" w:cs="Arial"/>
          <w:sz w:val="24"/>
          <w:szCs w:val="24"/>
        </w:rPr>
        <w:t xml:space="preserve">  "Устойчивое развитие  сельских территорий" государственной программы Красноярского края "Развитие  сельского  хозяйства и регулирование рынков сельскохозяйственной продукции,    сырья    и   продовольствия",   утвержденной   Постановлением Правительства  края  от  30.09.2013  N 506-п, ознакомлен (на) и обязуюсь их выполнять.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На   передачу   и   обработку  персональных  данных  в  соответствии  с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законодательством Российской Федерации согласен (на).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____________________________  ___________________  _______________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     (ФИО заявителя)                       (подпись заявителя)                 (дата)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Совершеннолетние члены семьи: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1) ____________________________   ___________________  _______________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          (ФИО)                                                     (подпись)            (дата)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2) ____________________________  ___________________  _______________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          (ФИО)                                                     (подпись)            (дата)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К заявлению прилагаются следующие документы: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1) ________________________________________________________________;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(наименование документа и его реквизиты)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2) ________________________________________________________________;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(наименование документа и его реквизиты)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3) ________________________________________________________________;</w:t>
      </w:r>
    </w:p>
    <w:p w:rsidR="00134ED7" w:rsidRPr="002A01F8" w:rsidRDefault="00210EA5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</w:t>
      </w:r>
      <w:r w:rsidR="00134ED7" w:rsidRPr="002A01F8">
        <w:rPr>
          <w:rFonts w:ascii="Arial" w:hAnsi="Arial" w:cs="Arial"/>
          <w:sz w:val="24"/>
          <w:szCs w:val="24"/>
        </w:rPr>
        <w:t>(наименование документа и его реквизиты)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4) ________________________________________________________________.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(наименование документа и его реквизиты)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5) ________________________________________________________________;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(наименование документа и его реквизиты)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6) ________________________________________________________________;</w:t>
      </w:r>
    </w:p>
    <w:p w:rsidR="00134ED7" w:rsidRPr="002A01F8" w:rsidRDefault="00134ED7" w:rsidP="00210EA5">
      <w:pPr>
        <w:pStyle w:val="ConsPlusNonforma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(наименование документа и его реквизиты)</w:t>
      </w:r>
    </w:p>
    <w:tbl>
      <w:tblPr>
        <w:tblW w:w="0" w:type="auto"/>
        <w:tblInd w:w="97" w:type="dxa"/>
        <w:tblLook w:val="0000"/>
      </w:tblPr>
      <w:tblGrid>
        <w:gridCol w:w="1963"/>
        <w:gridCol w:w="4516"/>
        <w:gridCol w:w="3844"/>
      </w:tblGrid>
      <w:tr w:rsidR="00134ED7" w:rsidRPr="002A01F8" w:rsidTr="00FA3571">
        <w:trPr>
          <w:trHeight w:val="340"/>
        </w:trPr>
        <w:tc>
          <w:tcPr>
            <w:tcW w:w="1963" w:type="dxa"/>
          </w:tcPr>
          <w:p w:rsidR="00134ED7" w:rsidRPr="002A01F8" w:rsidRDefault="00134ED7" w:rsidP="00210EA5">
            <w:pPr>
              <w:pStyle w:val="a5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_____________</w:t>
            </w:r>
          </w:p>
        </w:tc>
        <w:tc>
          <w:tcPr>
            <w:tcW w:w="4516" w:type="dxa"/>
          </w:tcPr>
          <w:p w:rsidR="00134ED7" w:rsidRPr="002A01F8" w:rsidRDefault="00134ED7" w:rsidP="00210EA5">
            <w:pPr>
              <w:pStyle w:val="a5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  <w:tc>
          <w:tcPr>
            <w:tcW w:w="3844" w:type="dxa"/>
          </w:tcPr>
          <w:p w:rsidR="00134ED7" w:rsidRPr="002A01F8" w:rsidRDefault="00134ED7" w:rsidP="00210EA5">
            <w:pPr>
              <w:pStyle w:val="a5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134ED7" w:rsidRPr="002A01F8" w:rsidTr="00FA3571">
        <w:trPr>
          <w:trHeight w:val="80"/>
        </w:trPr>
        <w:tc>
          <w:tcPr>
            <w:tcW w:w="1963" w:type="dxa"/>
          </w:tcPr>
          <w:p w:rsidR="00134ED7" w:rsidRPr="002A01F8" w:rsidRDefault="00134ED7" w:rsidP="00210EA5">
            <w:pPr>
              <w:pStyle w:val="a5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(дата, время подачи заявления)</w:t>
            </w:r>
          </w:p>
        </w:tc>
        <w:tc>
          <w:tcPr>
            <w:tcW w:w="4516" w:type="dxa"/>
          </w:tcPr>
          <w:p w:rsidR="00134ED7" w:rsidRPr="002A01F8" w:rsidRDefault="00134ED7" w:rsidP="00210EA5">
            <w:pPr>
              <w:pStyle w:val="a5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(подпись должностного лица принявшего заявление)</w:t>
            </w:r>
          </w:p>
        </w:tc>
        <w:tc>
          <w:tcPr>
            <w:tcW w:w="3844" w:type="dxa"/>
          </w:tcPr>
          <w:p w:rsidR="00134ED7" w:rsidRPr="002A01F8" w:rsidRDefault="00134ED7" w:rsidP="00210EA5">
            <w:pPr>
              <w:pStyle w:val="a5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</w:tbl>
    <w:p w:rsidR="00134ED7" w:rsidRPr="002A01F8" w:rsidRDefault="00134ED7" w:rsidP="00210EA5">
      <w:pPr>
        <w:pStyle w:val="ConsPlusNormal"/>
        <w:ind w:left="709" w:hanging="709"/>
        <w:jc w:val="right"/>
        <w:rPr>
          <w:rFonts w:ascii="Arial" w:hAnsi="Arial" w:cs="Arial"/>
          <w:sz w:val="24"/>
          <w:szCs w:val="24"/>
        </w:rPr>
        <w:sectPr w:rsidR="00134ED7" w:rsidRPr="002A01F8" w:rsidSect="005A1F55">
          <w:pgSz w:w="11906" w:h="16838" w:code="9"/>
          <w:pgMar w:top="1134" w:right="851" w:bottom="822" w:left="851" w:header="0" w:footer="0" w:gutter="0"/>
          <w:cols w:space="720"/>
          <w:noEndnote/>
        </w:sectPr>
      </w:pPr>
    </w:p>
    <w:p w:rsidR="002E1CA6" w:rsidRPr="002A01F8" w:rsidRDefault="001F1516" w:rsidP="001F1516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</w:t>
      </w:r>
      <w:r w:rsidR="002E1CA6" w:rsidRPr="002A01F8">
        <w:rPr>
          <w:rFonts w:ascii="Arial" w:hAnsi="Arial" w:cs="Arial"/>
          <w:sz w:val="24"/>
          <w:szCs w:val="24"/>
        </w:rPr>
        <w:t>Приложение 3к подпрограмме</w:t>
      </w:r>
    </w:p>
    <w:p w:rsidR="002E1CA6" w:rsidRPr="002A01F8" w:rsidRDefault="002E1CA6" w:rsidP="001F1516">
      <w:pPr>
        <w:pStyle w:val="ConsPlusNormal"/>
        <w:tabs>
          <w:tab w:val="left" w:pos="7938"/>
        </w:tabs>
        <w:jc w:val="right"/>
        <w:rPr>
          <w:rFonts w:ascii="Arial" w:hAnsi="Arial" w:cs="Arial"/>
          <w:sz w:val="24"/>
          <w:szCs w:val="24"/>
        </w:rPr>
      </w:pPr>
    </w:p>
    <w:p w:rsidR="002E1CA6" w:rsidRPr="002A01F8" w:rsidRDefault="002E1CA6" w:rsidP="002E1CA6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6" w:name="Par221"/>
      <w:bookmarkEnd w:id="6"/>
      <w:r w:rsidRPr="002A01F8">
        <w:rPr>
          <w:rFonts w:ascii="Arial" w:hAnsi="Arial" w:cs="Arial"/>
          <w:sz w:val="24"/>
          <w:szCs w:val="24"/>
        </w:rPr>
        <w:t>Книга регистрации и учета</w:t>
      </w:r>
    </w:p>
    <w:p w:rsidR="002E1CA6" w:rsidRPr="002A01F8" w:rsidRDefault="002E1CA6" w:rsidP="002E1CA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молодых семей и молодых специалистов, изъявивших желание участвовать в мероприятии по предоставлению субсидий</w:t>
      </w:r>
    </w:p>
    <w:p w:rsidR="002E1CA6" w:rsidRPr="002A01F8" w:rsidRDefault="002E1CA6" w:rsidP="002E1CA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на софинансирование расходных обязательств муниципальных образований по строительству (приобретению) жилья,</w:t>
      </w:r>
    </w:p>
    <w:p w:rsidR="002E1CA6" w:rsidRPr="002A01F8" w:rsidRDefault="002E1CA6" w:rsidP="002E1CA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предоставляемого молодым семьям и молодым специалистам</w:t>
      </w:r>
    </w:p>
    <w:p w:rsidR="002E1CA6" w:rsidRPr="002A01F8" w:rsidRDefault="002E1CA6" w:rsidP="002E1CA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по договорам найма жилого помещения,</w:t>
      </w:r>
    </w:p>
    <w:p w:rsidR="002E1CA6" w:rsidRPr="002A01F8" w:rsidRDefault="002E1CA6" w:rsidP="002E1CA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в ____________________________________________ на 20__ год</w:t>
      </w:r>
    </w:p>
    <w:p w:rsidR="002E1CA6" w:rsidRPr="002A01F8" w:rsidRDefault="002E1CA6" w:rsidP="002E1CA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(наименование муниципального образования)</w:t>
      </w:r>
    </w:p>
    <w:p w:rsidR="000806BF" w:rsidRPr="002A01F8" w:rsidRDefault="000806BF" w:rsidP="002E1CA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1573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843"/>
        <w:gridCol w:w="2155"/>
        <w:gridCol w:w="1814"/>
        <w:gridCol w:w="1985"/>
        <w:gridCol w:w="2551"/>
        <w:gridCol w:w="1134"/>
        <w:gridCol w:w="992"/>
        <w:gridCol w:w="1276"/>
        <w:gridCol w:w="1418"/>
      </w:tblGrid>
      <w:tr w:rsidR="002E1CA6" w:rsidRPr="002A01F8" w:rsidTr="005A1F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ФИО гражданина, изъявившего желание участвовать в мероприятии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Дата, время подачи заявления в орган местного самоуправления о желании участвовать в мероприятии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Дата и номер протокольного решения о признании гражданина нуждающимся в улучшении жилищных условий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Дата признания заявителя получателем государственной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Способ улучшения жилищных условий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Дата и основание снятия с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Подпись должностного лица, принявшего заявление о желании участвовать в мероприятии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Подпись заявителя, за исключением направления заявления посредством почтовой связи</w:t>
            </w:r>
          </w:p>
        </w:tc>
      </w:tr>
      <w:tr w:rsidR="002E1CA6" w:rsidRPr="002A01F8" w:rsidTr="005A1F55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E1CA6" w:rsidRPr="002A01F8" w:rsidTr="005A1F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CA6" w:rsidRPr="002A01F8" w:rsidTr="005A1F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CA6" w:rsidRPr="002A01F8" w:rsidTr="005A1F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1CA6" w:rsidRPr="002A01F8" w:rsidRDefault="002E1CA6" w:rsidP="002E1CA6">
      <w:pPr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br w:type="page"/>
      </w:r>
    </w:p>
    <w:p w:rsidR="002E1CA6" w:rsidRPr="002A01F8" w:rsidRDefault="00043DBD" w:rsidP="001F1516">
      <w:pPr>
        <w:pStyle w:val="ConsPlusNormal"/>
        <w:tabs>
          <w:tab w:val="left" w:pos="7938"/>
        </w:tabs>
        <w:jc w:val="center"/>
        <w:outlineLvl w:val="1"/>
        <w:rPr>
          <w:rFonts w:ascii="Arial" w:hAnsi="Arial" w:cs="Arial"/>
          <w:sz w:val="24"/>
          <w:szCs w:val="24"/>
        </w:rPr>
      </w:pPr>
      <w:bookmarkStart w:id="7" w:name="Par286"/>
      <w:bookmarkEnd w:id="7"/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</w:t>
      </w:r>
      <w:r w:rsidR="001F1516">
        <w:rPr>
          <w:rFonts w:ascii="Arial" w:hAnsi="Arial" w:cs="Arial"/>
          <w:sz w:val="24"/>
          <w:szCs w:val="24"/>
        </w:rPr>
        <w:t xml:space="preserve">  </w:t>
      </w:r>
      <w:r w:rsidR="002E1CA6" w:rsidRPr="002A01F8">
        <w:rPr>
          <w:rFonts w:ascii="Arial" w:hAnsi="Arial" w:cs="Arial"/>
          <w:sz w:val="24"/>
          <w:szCs w:val="24"/>
        </w:rPr>
        <w:t>Приложение 4к подпрограмме</w:t>
      </w:r>
    </w:p>
    <w:p w:rsidR="002E1CA6" w:rsidRPr="002A01F8" w:rsidRDefault="002E1CA6" w:rsidP="002E1CA6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8" w:name="Par299"/>
      <w:bookmarkEnd w:id="8"/>
      <w:r w:rsidRPr="002A01F8">
        <w:rPr>
          <w:rFonts w:ascii="Arial" w:hAnsi="Arial" w:cs="Arial"/>
          <w:sz w:val="24"/>
          <w:szCs w:val="24"/>
        </w:rPr>
        <w:t>Список</w:t>
      </w:r>
    </w:p>
    <w:p w:rsidR="002E1CA6" w:rsidRPr="002A01F8" w:rsidRDefault="002E1CA6" w:rsidP="002E1CA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молодых семей и молодых специалистов, изъявивших желание участвовать в мероприятии по предоставлению субсидий</w:t>
      </w:r>
    </w:p>
    <w:p w:rsidR="002E1CA6" w:rsidRPr="002A01F8" w:rsidRDefault="002E1CA6" w:rsidP="002E1CA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на софинансирование расходных обязательств муниципальных образований по строительству (приобретению) жилья,</w:t>
      </w:r>
    </w:p>
    <w:p w:rsidR="002E1CA6" w:rsidRPr="002A01F8" w:rsidRDefault="002E1CA6" w:rsidP="002E1CA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предоставляемого молодым семьям и молодым специалистам по договорам найма жилого помещения, в</w:t>
      </w:r>
    </w:p>
    <w:p w:rsidR="002E1CA6" w:rsidRPr="002A01F8" w:rsidRDefault="002E1CA6" w:rsidP="002E1CA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_______________________________________________ на 20__ год</w:t>
      </w:r>
    </w:p>
    <w:p w:rsidR="002E1CA6" w:rsidRPr="002A01F8" w:rsidRDefault="002E1CA6" w:rsidP="002E1CA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(наименование муниципального образования)</w:t>
      </w:r>
    </w:p>
    <w:p w:rsidR="00E43BCF" w:rsidRPr="002A01F8" w:rsidRDefault="00E43BCF" w:rsidP="002E1CA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15302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426"/>
        <w:gridCol w:w="708"/>
        <w:gridCol w:w="568"/>
        <w:gridCol w:w="1134"/>
        <w:gridCol w:w="992"/>
        <w:gridCol w:w="710"/>
        <w:gridCol w:w="708"/>
        <w:gridCol w:w="1134"/>
        <w:gridCol w:w="2126"/>
        <w:gridCol w:w="852"/>
        <w:gridCol w:w="566"/>
        <w:gridCol w:w="850"/>
        <w:gridCol w:w="1701"/>
        <w:gridCol w:w="1417"/>
        <w:gridCol w:w="985"/>
      </w:tblGrid>
      <w:tr w:rsidR="002E1CA6" w:rsidRPr="002A01F8" w:rsidTr="007E222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E1CA6" w:rsidRPr="002A01F8" w:rsidRDefault="002E1CA6" w:rsidP="005A1F55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E1CA6" w:rsidRPr="002A01F8" w:rsidRDefault="002E1CA6" w:rsidP="005A1F55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Паспорт гражданина и его реквизиты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E1CA6" w:rsidRPr="002A01F8" w:rsidRDefault="002E1CA6" w:rsidP="005A1F55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Место работы (учебы (учащихся последних курсов), 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Сфера занятости (АПК, социальная сфера)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Количественный состав семьи, человек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Обеспеченность общей жилой площадью на одного члена семьи, кв. 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2E1CA6">
            <w:pPr>
              <w:pStyle w:val="ConsPlusNormal"/>
              <w:ind w:left="-62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Дата регистрации по месту пребывания лиц, переехавших в сельскую местность, проживающих на условиях найма, аренды, безвозмездного пользования, а также зарегистрированных по месту пребывания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Учебное учреждение (для молодых специалистов)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Наименование населенного пункта, выбранного для строительства (приобретения) жилья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Способ улучшения жилищных условий (строительство жилого дома, приобретение жилого помещения, участие в долевом строительстве жилых домов (квартир) - нужное указать)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Источник финансирования части стоимости жилья, не обеспеченной субсидией (средства работодателя или муниципального образования)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Дата, время подачи заявления в орган местного самоуправления о желании участвовать в мероприятии</w:t>
            </w:r>
          </w:p>
        </w:tc>
      </w:tr>
      <w:tr w:rsidR="002E1CA6" w:rsidRPr="002A01F8" w:rsidTr="00E43BCF">
        <w:trPr>
          <w:cantSplit/>
          <w:trHeight w:val="29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E1CA6" w:rsidRPr="002A01F8" w:rsidRDefault="002E1CA6" w:rsidP="005A1F55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общее 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E1CA6" w:rsidRPr="002A01F8" w:rsidRDefault="002E1CA6" w:rsidP="005A1F55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в том числе детей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E1CA6" w:rsidRPr="002A01F8" w:rsidRDefault="002E1CA6" w:rsidP="005A1F55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E1CA6" w:rsidRPr="002A01F8" w:rsidRDefault="002E1CA6" w:rsidP="005A1F55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год окончания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CA6" w:rsidRPr="002A01F8" w:rsidTr="007E22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2E1CA6" w:rsidRPr="002A01F8" w:rsidTr="007E2220">
        <w:trPr>
          <w:trHeight w:val="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CA6" w:rsidRPr="002A01F8" w:rsidRDefault="002E1CA6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1CA6" w:rsidRPr="002A01F8" w:rsidRDefault="002E1CA6" w:rsidP="002E1C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E1CA6" w:rsidRPr="002A01F8" w:rsidRDefault="002E1CA6" w:rsidP="002E1CA6">
      <w:pPr>
        <w:pStyle w:val="ConsPlusNonformat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Глава _________________________________________ _________ _____________</w:t>
      </w:r>
    </w:p>
    <w:p w:rsidR="00526C14" w:rsidRPr="002A01F8" w:rsidRDefault="002E1CA6" w:rsidP="005B3B63">
      <w:pPr>
        <w:pStyle w:val="ConsPlusNonformat"/>
        <w:rPr>
          <w:rFonts w:ascii="Arial" w:hAnsi="Arial" w:cs="Arial"/>
          <w:sz w:val="24"/>
          <w:szCs w:val="24"/>
        </w:rPr>
        <w:sectPr w:rsidR="00526C14" w:rsidRPr="002A01F8" w:rsidSect="007E2220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  <w:r w:rsidRPr="002A01F8">
        <w:rPr>
          <w:rFonts w:ascii="Arial" w:hAnsi="Arial" w:cs="Arial"/>
          <w:sz w:val="24"/>
          <w:szCs w:val="24"/>
        </w:rPr>
        <w:t xml:space="preserve">          (наименование муниципального образования) (подпись)     (ФИО)    М.П.</w:t>
      </w:r>
    </w:p>
    <w:p w:rsidR="001F1516" w:rsidRDefault="005F58F4" w:rsidP="001F1516">
      <w:pPr>
        <w:pStyle w:val="ConsPlusNormal"/>
        <w:widowControl/>
        <w:tabs>
          <w:tab w:val="left" w:pos="5103"/>
        </w:tabs>
        <w:outlineLvl w:val="2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lastRenderedPageBreak/>
        <w:t xml:space="preserve">                           </w:t>
      </w:r>
      <w:r w:rsidR="0065305C" w:rsidRPr="002A01F8">
        <w:rPr>
          <w:rFonts w:ascii="Arial" w:hAnsi="Arial" w:cs="Arial"/>
          <w:sz w:val="24"/>
          <w:szCs w:val="24"/>
        </w:rPr>
        <w:t xml:space="preserve">                       </w:t>
      </w:r>
      <w:r w:rsidR="0064360D">
        <w:rPr>
          <w:rFonts w:ascii="Arial" w:hAnsi="Arial" w:cs="Arial"/>
          <w:sz w:val="24"/>
          <w:szCs w:val="24"/>
        </w:rPr>
        <w:t xml:space="preserve">         </w:t>
      </w:r>
      <w:r w:rsidR="001F1516">
        <w:rPr>
          <w:rFonts w:ascii="Arial" w:hAnsi="Arial" w:cs="Arial"/>
          <w:sz w:val="24"/>
          <w:szCs w:val="24"/>
        </w:rPr>
        <w:t xml:space="preserve">                  </w:t>
      </w:r>
      <w:r w:rsidR="00E466BA" w:rsidRPr="002A01F8">
        <w:rPr>
          <w:rFonts w:ascii="Arial" w:hAnsi="Arial" w:cs="Arial"/>
          <w:sz w:val="24"/>
          <w:szCs w:val="24"/>
        </w:rPr>
        <w:t>Приложение № 2</w:t>
      </w:r>
      <w:r w:rsidRPr="002A01F8">
        <w:rPr>
          <w:rFonts w:ascii="Arial" w:hAnsi="Arial" w:cs="Arial"/>
          <w:sz w:val="24"/>
          <w:szCs w:val="24"/>
        </w:rPr>
        <w:t xml:space="preserve"> </w:t>
      </w:r>
      <w:r w:rsidR="0065305C" w:rsidRPr="002A01F8">
        <w:rPr>
          <w:rFonts w:ascii="Arial" w:hAnsi="Arial" w:cs="Arial"/>
          <w:sz w:val="24"/>
          <w:szCs w:val="24"/>
        </w:rPr>
        <w:t xml:space="preserve">к </w:t>
      </w:r>
      <w:r w:rsidR="00526C14" w:rsidRPr="002A01F8">
        <w:rPr>
          <w:rFonts w:ascii="Arial" w:hAnsi="Arial" w:cs="Arial"/>
          <w:sz w:val="24"/>
          <w:szCs w:val="24"/>
        </w:rPr>
        <w:t>мун</w:t>
      </w:r>
      <w:r w:rsidR="005C1398" w:rsidRPr="002A01F8">
        <w:rPr>
          <w:rFonts w:ascii="Arial" w:hAnsi="Arial" w:cs="Arial"/>
          <w:sz w:val="24"/>
          <w:szCs w:val="24"/>
        </w:rPr>
        <w:t xml:space="preserve">иципальной </w:t>
      </w:r>
      <w:r w:rsidR="0065305C" w:rsidRPr="002A01F8">
        <w:rPr>
          <w:rFonts w:ascii="Arial" w:hAnsi="Arial" w:cs="Arial"/>
          <w:sz w:val="24"/>
          <w:szCs w:val="24"/>
        </w:rPr>
        <w:t xml:space="preserve"> </w:t>
      </w:r>
      <w:r w:rsidR="001F1516">
        <w:rPr>
          <w:rFonts w:ascii="Arial" w:hAnsi="Arial" w:cs="Arial"/>
          <w:sz w:val="24"/>
          <w:szCs w:val="24"/>
        </w:rPr>
        <w:t xml:space="preserve">                  </w:t>
      </w:r>
    </w:p>
    <w:p w:rsidR="005F58F4" w:rsidRPr="002A01F8" w:rsidRDefault="001F1516" w:rsidP="001F1516">
      <w:pPr>
        <w:pStyle w:val="ConsPlusNormal"/>
        <w:widowControl/>
        <w:tabs>
          <w:tab w:val="left" w:pos="5103"/>
        </w:tabs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65305C" w:rsidRPr="002A01F8">
        <w:rPr>
          <w:rFonts w:ascii="Arial" w:hAnsi="Arial" w:cs="Arial"/>
          <w:sz w:val="24"/>
          <w:szCs w:val="24"/>
        </w:rPr>
        <w:t>п</w:t>
      </w:r>
      <w:r w:rsidR="005C1398" w:rsidRPr="002A01F8">
        <w:rPr>
          <w:rFonts w:ascii="Arial" w:hAnsi="Arial" w:cs="Arial"/>
          <w:sz w:val="24"/>
          <w:szCs w:val="24"/>
        </w:rPr>
        <w:t xml:space="preserve">рограмме </w:t>
      </w:r>
    </w:p>
    <w:p w:rsidR="001F1516" w:rsidRDefault="001F1516" w:rsidP="005F58F4">
      <w:pPr>
        <w:pStyle w:val="ConsPlusNormal"/>
        <w:widowControl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5B3B63" w:rsidRPr="002A01F8">
        <w:rPr>
          <w:rFonts w:ascii="Arial" w:hAnsi="Arial" w:cs="Arial"/>
          <w:sz w:val="24"/>
          <w:szCs w:val="24"/>
        </w:rPr>
        <w:t>Емельяновского района</w:t>
      </w:r>
      <w:r w:rsidR="003B5CF3" w:rsidRPr="002A01F8">
        <w:rPr>
          <w:rFonts w:ascii="Arial" w:hAnsi="Arial" w:cs="Arial"/>
          <w:sz w:val="24"/>
          <w:szCs w:val="24"/>
        </w:rPr>
        <w:t xml:space="preserve">   </w:t>
      </w:r>
    </w:p>
    <w:p w:rsidR="003B1A26" w:rsidRDefault="001F1516" w:rsidP="005F58F4">
      <w:pPr>
        <w:pStyle w:val="ConsPlusNormal"/>
        <w:widowControl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5F58F4" w:rsidRPr="002A01F8">
        <w:rPr>
          <w:rFonts w:ascii="Arial" w:hAnsi="Arial" w:cs="Arial"/>
          <w:sz w:val="24"/>
          <w:szCs w:val="24"/>
        </w:rPr>
        <w:t>«</w:t>
      </w:r>
      <w:r w:rsidR="005C1398" w:rsidRPr="002A01F8">
        <w:rPr>
          <w:rFonts w:ascii="Arial" w:hAnsi="Arial" w:cs="Arial"/>
          <w:sz w:val="24"/>
          <w:szCs w:val="24"/>
        </w:rPr>
        <w:t xml:space="preserve">Развитие </w:t>
      </w:r>
      <w:r>
        <w:rPr>
          <w:rFonts w:ascii="Arial" w:hAnsi="Arial" w:cs="Arial"/>
          <w:sz w:val="24"/>
          <w:szCs w:val="24"/>
        </w:rPr>
        <w:t xml:space="preserve"> </w:t>
      </w:r>
      <w:r w:rsidR="00526C14" w:rsidRPr="002A01F8">
        <w:rPr>
          <w:rFonts w:ascii="Arial" w:hAnsi="Arial" w:cs="Arial"/>
          <w:sz w:val="24"/>
          <w:szCs w:val="24"/>
        </w:rPr>
        <w:t xml:space="preserve">сельского хозяйства </w:t>
      </w:r>
    </w:p>
    <w:p w:rsidR="00526C14" w:rsidRPr="002A01F8" w:rsidRDefault="003B1A26" w:rsidP="005F58F4">
      <w:pPr>
        <w:pStyle w:val="ConsPlusNormal"/>
        <w:widowControl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526C14" w:rsidRPr="002A01F8">
        <w:rPr>
          <w:rFonts w:ascii="Arial" w:hAnsi="Arial" w:cs="Arial"/>
          <w:sz w:val="24"/>
          <w:szCs w:val="24"/>
        </w:rPr>
        <w:t xml:space="preserve">в Емельяновском </w:t>
      </w:r>
      <w:r w:rsidR="005F58F4" w:rsidRPr="002A01F8">
        <w:rPr>
          <w:rFonts w:ascii="Arial" w:hAnsi="Arial" w:cs="Arial"/>
          <w:sz w:val="24"/>
          <w:szCs w:val="24"/>
        </w:rPr>
        <w:t>р</w:t>
      </w:r>
      <w:r w:rsidR="00526C14" w:rsidRPr="002A01F8">
        <w:rPr>
          <w:rFonts w:ascii="Arial" w:hAnsi="Arial" w:cs="Arial"/>
          <w:sz w:val="24"/>
          <w:szCs w:val="24"/>
        </w:rPr>
        <w:t>айоне»</w:t>
      </w:r>
    </w:p>
    <w:p w:rsidR="00526C14" w:rsidRPr="002A01F8" w:rsidRDefault="00526C14" w:rsidP="00526C14">
      <w:pPr>
        <w:pStyle w:val="ConsPlusNormal"/>
        <w:widowControl/>
        <w:ind w:left="4248"/>
        <w:outlineLvl w:val="2"/>
        <w:rPr>
          <w:rFonts w:ascii="Arial" w:hAnsi="Arial" w:cs="Arial"/>
          <w:sz w:val="24"/>
          <w:szCs w:val="24"/>
        </w:rPr>
      </w:pPr>
    </w:p>
    <w:p w:rsidR="00526C14" w:rsidRPr="002A01F8" w:rsidRDefault="006D5216" w:rsidP="00526C1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Arial" w:hAnsi="Arial" w:cs="Arial"/>
          <w:bCs/>
          <w:sz w:val="24"/>
          <w:szCs w:val="24"/>
        </w:rPr>
      </w:pPr>
      <w:r w:rsidRPr="002A01F8">
        <w:rPr>
          <w:rFonts w:ascii="Arial" w:hAnsi="Arial" w:cs="Arial"/>
          <w:bCs/>
          <w:sz w:val="24"/>
          <w:szCs w:val="24"/>
        </w:rPr>
        <w:t>Подпрограмма 2</w:t>
      </w:r>
    </w:p>
    <w:p w:rsidR="008A69C3" w:rsidRPr="002A01F8" w:rsidRDefault="00526C14" w:rsidP="008A69C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Arial" w:hAnsi="Arial" w:cs="Arial"/>
          <w:bCs/>
          <w:sz w:val="24"/>
          <w:szCs w:val="24"/>
        </w:rPr>
      </w:pPr>
      <w:r w:rsidRPr="002A01F8">
        <w:rPr>
          <w:rFonts w:ascii="Arial" w:hAnsi="Arial" w:cs="Arial"/>
          <w:bCs/>
          <w:sz w:val="24"/>
          <w:szCs w:val="24"/>
        </w:rPr>
        <w:t xml:space="preserve">«Обеспечение реализации муниципальной программы </w:t>
      </w:r>
      <w:r w:rsidRPr="002A01F8">
        <w:rPr>
          <w:rFonts w:ascii="Arial" w:hAnsi="Arial" w:cs="Arial"/>
          <w:bCs/>
          <w:sz w:val="24"/>
          <w:szCs w:val="24"/>
        </w:rPr>
        <w:br/>
        <w:t>и прочие мероприятия»</w:t>
      </w:r>
    </w:p>
    <w:p w:rsidR="008A69C3" w:rsidRPr="002A01F8" w:rsidRDefault="008A69C3" w:rsidP="008A69C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Arial" w:hAnsi="Arial" w:cs="Arial"/>
          <w:sz w:val="24"/>
          <w:szCs w:val="24"/>
        </w:rPr>
      </w:pPr>
    </w:p>
    <w:p w:rsidR="008A69C3" w:rsidRPr="002A01F8" w:rsidRDefault="00526C14" w:rsidP="008A69C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3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1. Паспорт подпрограммы</w:t>
      </w:r>
    </w:p>
    <w:p w:rsidR="008A69C3" w:rsidRPr="002A01F8" w:rsidRDefault="008A69C3" w:rsidP="008A69C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6960"/>
      </w:tblGrid>
      <w:tr w:rsidR="00526C14" w:rsidRPr="002A01F8" w:rsidTr="005A1F55">
        <w:trPr>
          <w:trHeight w:val="600"/>
        </w:trPr>
        <w:tc>
          <w:tcPr>
            <w:tcW w:w="2400" w:type="dxa"/>
            <w:vAlign w:val="center"/>
          </w:tcPr>
          <w:p w:rsidR="00526C14" w:rsidRPr="002A01F8" w:rsidRDefault="00526C14" w:rsidP="005A1F5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60" w:type="dxa"/>
            <w:vAlign w:val="center"/>
          </w:tcPr>
          <w:p w:rsidR="00526C14" w:rsidRPr="002A01F8" w:rsidRDefault="00526C14" w:rsidP="005A1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«</w:t>
            </w:r>
            <w:r w:rsidRPr="002A01F8">
              <w:rPr>
                <w:rFonts w:ascii="Arial" w:hAnsi="Arial" w:cs="Arial"/>
                <w:bCs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  <w:r w:rsidRPr="002A01F8">
              <w:rPr>
                <w:rFonts w:ascii="Arial" w:hAnsi="Arial" w:cs="Arial"/>
                <w:sz w:val="24"/>
                <w:szCs w:val="24"/>
              </w:rPr>
              <w:t>» (далее - подпрограмма)</w:t>
            </w:r>
          </w:p>
        </w:tc>
      </w:tr>
      <w:tr w:rsidR="00526C14" w:rsidRPr="002A01F8" w:rsidTr="005A1F55">
        <w:trPr>
          <w:trHeight w:val="600"/>
        </w:trPr>
        <w:tc>
          <w:tcPr>
            <w:tcW w:w="2400" w:type="dxa"/>
            <w:vAlign w:val="center"/>
          </w:tcPr>
          <w:p w:rsidR="00526C14" w:rsidRPr="002A01F8" w:rsidRDefault="00526C14" w:rsidP="005A1F5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0" w:type="dxa"/>
            <w:vAlign w:val="center"/>
          </w:tcPr>
          <w:p w:rsidR="00526C14" w:rsidRPr="002A01F8" w:rsidRDefault="00526C14" w:rsidP="005A1F55">
            <w:pPr>
              <w:pStyle w:val="ConsPlusCell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«Развитие сельского хозяйства в Емельяновском районе»</w:t>
            </w:r>
          </w:p>
        </w:tc>
      </w:tr>
      <w:tr w:rsidR="00187317" w:rsidRPr="002A01F8" w:rsidTr="009E55FC">
        <w:trPr>
          <w:trHeight w:val="781"/>
        </w:trPr>
        <w:tc>
          <w:tcPr>
            <w:tcW w:w="2400" w:type="dxa"/>
            <w:vAlign w:val="center"/>
          </w:tcPr>
          <w:p w:rsidR="00187317" w:rsidRPr="002A01F8" w:rsidRDefault="00187317" w:rsidP="00187317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  <w:p w:rsidR="00187317" w:rsidRPr="002A01F8" w:rsidRDefault="00187317" w:rsidP="003076A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0" w:type="dxa"/>
            <w:vAlign w:val="center"/>
          </w:tcPr>
          <w:p w:rsidR="00187317" w:rsidRPr="002A01F8" w:rsidRDefault="00187317" w:rsidP="005A1F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526C14" w:rsidRPr="002A01F8" w:rsidTr="005A1F55">
        <w:trPr>
          <w:trHeight w:val="600"/>
        </w:trPr>
        <w:tc>
          <w:tcPr>
            <w:tcW w:w="2400" w:type="dxa"/>
            <w:vAlign w:val="center"/>
          </w:tcPr>
          <w:p w:rsidR="003076A0" w:rsidRPr="002A01F8" w:rsidRDefault="00187317" w:rsidP="008A69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Г</w:t>
            </w:r>
            <w:r w:rsidR="003076A0" w:rsidRPr="002A01F8">
              <w:rPr>
                <w:rFonts w:ascii="Arial" w:hAnsi="Arial" w:cs="Arial"/>
                <w:sz w:val="24"/>
                <w:szCs w:val="24"/>
              </w:rPr>
              <w:t>лавные распорядители бюджетных средств</w:t>
            </w:r>
          </w:p>
        </w:tc>
        <w:tc>
          <w:tcPr>
            <w:tcW w:w="6960" w:type="dxa"/>
            <w:vAlign w:val="center"/>
          </w:tcPr>
          <w:p w:rsidR="00526C14" w:rsidRPr="002A01F8" w:rsidRDefault="00526C14" w:rsidP="005A1F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526C14" w:rsidRPr="002A01F8" w:rsidTr="008A69C3">
        <w:trPr>
          <w:trHeight w:val="1154"/>
        </w:trPr>
        <w:tc>
          <w:tcPr>
            <w:tcW w:w="2400" w:type="dxa"/>
            <w:vAlign w:val="center"/>
          </w:tcPr>
          <w:p w:rsidR="00526C14" w:rsidRPr="002A01F8" w:rsidRDefault="00526C14" w:rsidP="005A1F5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960" w:type="dxa"/>
            <w:vAlign w:val="center"/>
          </w:tcPr>
          <w:p w:rsidR="00526C14" w:rsidRPr="002A01F8" w:rsidRDefault="00526C14" w:rsidP="005A1F55">
            <w:pPr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создание условий для эффективного и ответственного  управления финансовыми ресурсами в рамках переданных отдельных государственных полномочий.</w:t>
            </w:r>
          </w:p>
        </w:tc>
      </w:tr>
      <w:tr w:rsidR="00526C14" w:rsidRPr="002A01F8" w:rsidTr="005A1F55">
        <w:trPr>
          <w:trHeight w:val="416"/>
        </w:trPr>
        <w:tc>
          <w:tcPr>
            <w:tcW w:w="2400" w:type="dxa"/>
            <w:vAlign w:val="center"/>
          </w:tcPr>
          <w:p w:rsidR="00526C14" w:rsidRPr="002A01F8" w:rsidRDefault="00526C14" w:rsidP="005A1F5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960" w:type="dxa"/>
            <w:vAlign w:val="center"/>
          </w:tcPr>
          <w:p w:rsidR="00526C14" w:rsidRPr="002A01F8" w:rsidRDefault="00526C14" w:rsidP="005A1F5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производства.</w:t>
            </w:r>
          </w:p>
        </w:tc>
      </w:tr>
      <w:tr w:rsidR="00526C14" w:rsidRPr="002A01F8" w:rsidTr="005A1F55">
        <w:trPr>
          <w:trHeight w:val="1124"/>
        </w:trPr>
        <w:tc>
          <w:tcPr>
            <w:tcW w:w="2400" w:type="dxa"/>
            <w:vAlign w:val="center"/>
          </w:tcPr>
          <w:p w:rsidR="00526C14" w:rsidRPr="002A01F8" w:rsidRDefault="003076A0" w:rsidP="005A1F5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  <w:p w:rsidR="003076A0" w:rsidRPr="002A01F8" w:rsidRDefault="003076A0" w:rsidP="005A1F5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0" w:type="dxa"/>
            <w:vAlign w:val="center"/>
          </w:tcPr>
          <w:p w:rsidR="00526C14" w:rsidRPr="002A01F8" w:rsidRDefault="003076A0" w:rsidP="005A1F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социально-экономической эффективности реализации подпрограммы приведен в приложении № 1 к паспорту подпрограммы</w:t>
            </w:r>
          </w:p>
        </w:tc>
      </w:tr>
      <w:tr w:rsidR="00526C14" w:rsidRPr="002A01F8" w:rsidTr="005A1F55">
        <w:trPr>
          <w:trHeight w:val="840"/>
        </w:trPr>
        <w:tc>
          <w:tcPr>
            <w:tcW w:w="2400" w:type="dxa"/>
            <w:vAlign w:val="center"/>
          </w:tcPr>
          <w:p w:rsidR="00526C14" w:rsidRPr="002A01F8" w:rsidRDefault="00526C14" w:rsidP="005A1F5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960" w:type="dxa"/>
            <w:vAlign w:val="center"/>
          </w:tcPr>
          <w:p w:rsidR="00526C14" w:rsidRPr="002A01F8" w:rsidRDefault="004A4D00" w:rsidP="005A1F5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</w:t>
            </w:r>
            <w:r w:rsidR="00097E7A">
              <w:rPr>
                <w:rFonts w:ascii="Arial" w:hAnsi="Arial" w:cs="Arial"/>
                <w:sz w:val="24"/>
                <w:szCs w:val="24"/>
              </w:rPr>
              <w:t>014</w:t>
            </w:r>
            <w:r w:rsidR="001117DC" w:rsidRPr="002A01F8">
              <w:rPr>
                <w:rFonts w:ascii="Arial" w:hAnsi="Arial" w:cs="Arial"/>
                <w:sz w:val="24"/>
                <w:szCs w:val="24"/>
              </w:rPr>
              <w:t>-2021</w:t>
            </w:r>
            <w:r w:rsidR="00526C14" w:rsidRPr="002A01F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526C14" w:rsidRPr="002A01F8" w:rsidTr="005A1F55">
        <w:trPr>
          <w:trHeight w:val="416"/>
        </w:trPr>
        <w:tc>
          <w:tcPr>
            <w:tcW w:w="2400" w:type="dxa"/>
            <w:vAlign w:val="center"/>
          </w:tcPr>
          <w:p w:rsidR="00526C14" w:rsidRPr="002A01F8" w:rsidRDefault="00526C14" w:rsidP="005A1F5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960" w:type="dxa"/>
            <w:vAlign w:val="center"/>
          </w:tcPr>
          <w:p w:rsidR="00526C14" w:rsidRPr="002A01F8" w:rsidRDefault="00526C14" w:rsidP="005A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Объем финансиров</w:t>
            </w:r>
            <w:r w:rsidR="007A4FD5" w:rsidRPr="002A01F8">
              <w:rPr>
                <w:rFonts w:ascii="Arial" w:hAnsi="Arial" w:cs="Arial"/>
                <w:bCs/>
                <w:sz w:val="24"/>
                <w:szCs w:val="24"/>
              </w:rPr>
              <w:t>ания подпрограммы на п</w:t>
            </w:r>
            <w:r w:rsidR="0076341F" w:rsidRPr="002A01F8">
              <w:rPr>
                <w:rFonts w:ascii="Arial" w:hAnsi="Arial" w:cs="Arial"/>
                <w:bCs/>
                <w:sz w:val="24"/>
                <w:szCs w:val="24"/>
              </w:rPr>
              <w:t>ериод 2019 -2021 годы составит 10832</w:t>
            </w:r>
            <w:r w:rsidR="007A4FD5" w:rsidRPr="002A01F8">
              <w:rPr>
                <w:rFonts w:ascii="Arial" w:hAnsi="Arial" w:cs="Arial"/>
                <w:bCs/>
                <w:sz w:val="24"/>
                <w:szCs w:val="24"/>
              </w:rPr>
              <w:t>,7</w:t>
            </w:r>
            <w:r w:rsidRPr="002A01F8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</w:t>
            </w:r>
          </w:p>
          <w:p w:rsidR="00526C14" w:rsidRPr="002A01F8" w:rsidRDefault="00526C14" w:rsidP="005A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в том числе:</w:t>
            </w:r>
          </w:p>
          <w:p w:rsidR="00526C14" w:rsidRPr="002A01F8" w:rsidRDefault="00526C14" w:rsidP="005A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ср</w:t>
            </w:r>
            <w:r w:rsidR="0076341F" w:rsidRPr="002A01F8">
              <w:rPr>
                <w:rFonts w:ascii="Arial" w:hAnsi="Arial" w:cs="Arial"/>
                <w:bCs/>
                <w:sz w:val="24"/>
                <w:szCs w:val="24"/>
              </w:rPr>
              <w:t>едства краевого бюджета –10832</w:t>
            </w:r>
            <w:r w:rsidR="007A4FD5" w:rsidRPr="002A01F8">
              <w:rPr>
                <w:rFonts w:ascii="Arial" w:hAnsi="Arial" w:cs="Arial"/>
                <w:bCs/>
                <w:sz w:val="24"/>
                <w:szCs w:val="24"/>
              </w:rPr>
              <w:t>,7</w:t>
            </w:r>
            <w:r w:rsidRPr="002A01F8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</w:t>
            </w:r>
          </w:p>
          <w:p w:rsidR="00526C14" w:rsidRPr="002A01F8" w:rsidRDefault="00526C14" w:rsidP="005A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1F8">
              <w:rPr>
                <w:rFonts w:ascii="Arial" w:hAnsi="Arial" w:cs="Arial"/>
                <w:bCs/>
                <w:sz w:val="24"/>
                <w:szCs w:val="24"/>
              </w:rPr>
              <w:t>из них:</w:t>
            </w:r>
          </w:p>
          <w:p w:rsidR="00526C14" w:rsidRPr="002A01F8" w:rsidRDefault="0076341F" w:rsidP="007D2A6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в 2019 г. –3610,9</w:t>
            </w:r>
            <w:r w:rsidR="00526C14" w:rsidRPr="002A01F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7D2A65" w:rsidRPr="002A01F8" w:rsidRDefault="0076341F" w:rsidP="007D2A6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в 2020 г. –3610</w:t>
            </w:r>
            <w:r w:rsidR="007A4FD5" w:rsidRPr="002A01F8">
              <w:rPr>
                <w:rFonts w:ascii="Arial" w:hAnsi="Arial" w:cs="Arial"/>
                <w:sz w:val="24"/>
                <w:szCs w:val="24"/>
              </w:rPr>
              <w:t>,9</w:t>
            </w:r>
            <w:r w:rsidR="00526C14" w:rsidRPr="002A01F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26C14" w:rsidRPr="002A01F8" w:rsidRDefault="0076341F" w:rsidP="009E55F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в 2021 г. –3610</w:t>
            </w:r>
            <w:r w:rsidR="007A4FD5" w:rsidRPr="002A01F8">
              <w:rPr>
                <w:rFonts w:ascii="Arial" w:hAnsi="Arial" w:cs="Arial"/>
                <w:sz w:val="24"/>
                <w:szCs w:val="24"/>
              </w:rPr>
              <w:t>,9</w:t>
            </w:r>
            <w:r w:rsidR="00526C14" w:rsidRPr="002A01F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</w:tc>
      </w:tr>
    </w:tbl>
    <w:p w:rsidR="00841E83" w:rsidRPr="002A01F8" w:rsidRDefault="005B3B63" w:rsidP="00841E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lastRenderedPageBreak/>
        <w:t>2.</w:t>
      </w:r>
      <w:r w:rsidR="00841E83" w:rsidRPr="002A01F8">
        <w:rPr>
          <w:rFonts w:ascii="Arial" w:hAnsi="Arial" w:cs="Arial"/>
          <w:sz w:val="24"/>
          <w:szCs w:val="24"/>
        </w:rPr>
        <w:t>Мероприятия подпрограммы</w:t>
      </w:r>
    </w:p>
    <w:p w:rsidR="00841E83" w:rsidRPr="002A01F8" w:rsidRDefault="00841E83" w:rsidP="00841E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41E83" w:rsidRPr="002A01F8" w:rsidRDefault="00841E83" w:rsidP="001B5BD3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Подпрограмма не содержит мероприятий направленных на реализацию научной, научно-технической и инновационной деятельности, реализуемых в рамках </w:t>
      </w:r>
      <w:r w:rsidRPr="002A01F8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 </w:t>
      </w:r>
      <w:hyperlink r:id="rId22" w:history="1">
        <w:r w:rsidRPr="002A01F8">
          <w:rPr>
            <w:rFonts w:ascii="Arial" w:hAnsi="Arial" w:cs="Arial"/>
            <w:color w:val="000000" w:themeColor="text1"/>
            <w:sz w:val="24"/>
            <w:szCs w:val="24"/>
          </w:rPr>
          <w:t>Перечень</w:t>
        </w:r>
      </w:hyperlink>
      <w:r w:rsidRPr="002A01F8">
        <w:rPr>
          <w:rFonts w:ascii="Arial" w:hAnsi="Arial" w:cs="Arial"/>
          <w:color w:val="000000" w:themeColor="text1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514A6B" w:rsidRPr="002A01F8" w:rsidRDefault="00514A6B" w:rsidP="0052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6C14" w:rsidRPr="002A01F8" w:rsidRDefault="005B3B63" w:rsidP="0052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3.</w:t>
      </w:r>
      <w:r w:rsidR="00526C14" w:rsidRPr="002A01F8">
        <w:rPr>
          <w:rFonts w:ascii="Arial" w:hAnsi="Arial" w:cs="Arial"/>
          <w:sz w:val="24"/>
          <w:szCs w:val="24"/>
        </w:rPr>
        <w:t xml:space="preserve"> Механизм реализации подпрограммы</w:t>
      </w:r>
    </w:p>
    <w:p w:rsidR="00526C14" w:rsidRPr="002A01F8" w:rsidRDefault="00526C14" w:rsidP="00526C1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26C14" w:rsidRPr="002A01F8" w:rsidRDefault="00526C14" w:rsidP="0052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Источниками финансирования мероприятий подпрограммы являются средства краевого бюджета.</w:t>
      </w:r>
    </w:p>
    <w:p w:rsidR="00526C14" w:rsidRPr="002A01F8" w:rsidRDefault="00526C14" w:rsidP="0052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Финансирование подпрограммных мероприятий осуществляется путем предоставления субвенции Емельяновскому району на выполнение отдельных государственных полномочий.</w:t>
      </w:r>
    </w:p>
    <w:p w:rsidR="00526C14" w:rsidRPr="002A01F8" w:rsidRDefault="00526C14" w:rsidP="00904D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Субвенции на осуществление органами местного самоуправления муниципальных районов  отдельных государственных полномочий по решению вопросов поддержки сельскохозяйственного производства предоставляются бюджетам муниципальных районов в соответствии с Законом Красноярского края т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производства».</w:t>
      </w:r>
    </w:p>
    <w:p w:rsidR="00526C14" w:rsidRPr="002A01F8" w:rsidRDefault="00526C14" w:rsidP="00904DD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Общий объем субвенций на осуществление отдельных государственных полномочий определяется в соответствии с методикой расчета нормативов для определения общего объема субвенций. </w:t>
      </w:r>
    </w:p>
    <w:p w:rsidR="00526C14" w:rsidRPr="002A01F8" w:rsidRDefault="00526C14" w:rsidP="00904D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Передача финансовых средств органам местного самоуправления для осуществления отдельных государственных полномочий производится ежемесячно в пределах объема бюджетных средств, предусмотренного законом Красноярского края о краевом бюджете на очередной финансовый год и плановый период.</w:t>
      </w:r>
    </w:p>
    <w:p w:rsidR="00F27587" w:rsidRPr="002A01F8" w:rsidRDefault="00F27587" w:rsidP="00526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27587" w:rsidRPr="002A01F8" w:rsidRDefault="00F27587" w:rsidP="00F27587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4.Управление подпрограммой и контроль за исполнением подпрограммы</w:t>
      </w:r>
    </w:p>
    <w:p w:rsidR="00F27587" w:rsidRPr="002A01F8" w:rsidRDefault="00F27587" w:rsidP="00F2758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04DD8" w:rsidRPr="002A01F8" w:rsidRDefault="00F27587" w:rsidP="00F2758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1.Текущее управление  реализацией подпрограммы осуществляется  отделом сельского хозяйства администрации Емельяновского района Красноярского края.</w:t>
      </w:r>
    </w:p>
    <w:p w:rsidR="00F27587" w:rsidRPr="002A01F8" w:rsidRDefault="00F27587" w:rsidP="00F2758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2. Отдел сельского хозяйства администрации  Емельяновского района Красноярского края несет 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  </w:t>
      </w:r>
    </w:p>
    <w:p w:rsidR="00F27587" w:rsidRPr="002A01F8" w:rsidRDefault="00F27587" w:rsidP="00F27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3. Отдел сельского хозяйства администрации  Емельяновского района Красноярского края ежегодно уточняет показатели результативности и затраты по подпрограммным мероприятиям, механизм реализации подпрограммы.</w:t>
      </w:r>
    </w:p>
    <w:p w:rsidR="00F27587" w:rsidRPr="002A01F8" w:rsidRDefault="00F27587" w:rsidP="00F27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4.Муни</w:t>
      </w:r>
      <w:r w:rsidR="00510E78" w:rsidRPr="002A01F8">
        <w:rPr>
          <w:rFonts w:ascii="Arial" w:hAnsi="Arial" w:cs="Arial"/>
          <w:sz w:val="24"/>
          <w:szCs w:val="24"/>
        </w:rPr>
        <w:t>ципальное казенное учреждение «</w:t>
      </w:r>
      <w:r w:rsidRPr="002A01F8">
        <w:rPr>
          <w:rFonts w:ascii="Arial" w:hAnsi="Arial" w:cs="Arial"/>
          <w:sz w:val="24"/>
          <w:szCs w:val="24"/>
        </w:rPr>
        <w:t>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правонарушения.</w:t>
      </w:r>
    </w:p>
    <w:p w:rsidR="00FF4CAC" w:rsidRPr="002A01F8" w:rsidRDefault="00F27587" w:rsidP="00EB63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5.Внешний муниципальный финансовый контроль за законностью, результативностью использования средств районного бюджета             осуществляет Контрольно-счетный орган Емельяновского района.</w:t>
      </w:r>
    </w:p>
    <w:p w:rsidR="00FF4CAC" w:rsidRPr="002A01F8" w:rsidRDefault="00FF4CAC" w:rsidP="002E1CA6">
      <w:pPr>
        <w:jc w:val="both"/>
        <w:rPr>
          <w:rFonts w:ascii="Arial" w:hAnsi="Arial" w:cs="Arial"/>
          <w:sz w:val="24"/>
          <w:szCs w:val="24"/>
        </w:rPr>
      </w:pPr>
    </w:p>
    <w:p w:rsidR="000C7DAB" w:rsidRPr="002A01F8" w:rsidRDefault="000C7DAB" w:rsidP="002E1CA6">
      <w:pPr>
        <w:jc w:val="both"/>
        <w:rPr>
          <w:rFonts w:ascii="Arial" w:hAnsi="Arial" w:cs="Arial"/>
          <w:sz w:val="24"/>
          <w:szCs w:val="24"/>
        </w:rPr>
        <w:sectPr w:rsidR="000C7DAB" w:rsidRPr="002A01F8" w:rsidSect="000C7D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F4CAC" w:rsidRPr="002A01F8" w:rsidRDefault="00FF4CAC" w:rsidP="002E1CA6">
      <w:pPr>
        <w:jc w:val="both"/>
        <w:rPr>
          <w:rFonts w:ascii="Arial" w:hAnsi="Arial" w:cs="Arial"/>
          <w:sz w:val="24"/>
          <w:szCs w:val="24"/>
        </w:rPr>
      </w:pPr>
    </w:p>
    <w:p w:rsidR="00FF4CAC" w:rsidRPr="002A01F8" w:rsidRDefault="00FF4CAC" w:rsidP="00FF4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705143" w:rsidRPr="002A01F8">
        <w:rPr>
          <w:rFonts w:ascii="Arial" w:hAnsi="Arial" w:cs="Arial"/>
          <w:sz w:val="24"/>
          <w:szCs w:val="24"/>
        </w:rPr>
        <w:t xml:space="preserve">           </w:t>
      </w:r>
      <w:r w:rsidR="003B1A26">
        <w:rPr>
          <w:rFonts w:ascii="Arial" w:hAnsi="Arial" w:cs="Arial"/>
          <w:sz w:val="24"/>
          <w:szCs w:val="24"/>
        </w:rPr>
        <w:t xml:space="preserve">                     </w:t>
      </w:r>
      <w:r w:rsidRPr="002A01F8">
        <w:rPr>
          <w:rFonts w:ascii="Arial" w:hAnsi="Arial" w:cs="Arial"/>
          <w:sz w:val="24"/>
          <w:szCs w:val="24"/>
        </w:rPr>
        <w:t>Приложение № 1  к подпрограмме</w:t>
      </w:r>
    </w:p>
    <w:p w:rsidR="00704862" w:rsidRDefault="00FF4CAC" w:rsidP="00F3301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705143" w:rsidRPr="002A01F8">
        <w:rPr>
          <w:rFonts w:ascii="Arial" w:hAnsi="Arial" w:cs="Arial"/>
          <w:sz w:val="24"/>
          <w:szCs w:val="24"/>
        </w:rPr>
        <w:t xml:space="preserve">                         </w:t>
      </w:r>
      <w:r w:rsidR="003B1A26">
        <w:rPr>
          <w:rFonts w:ascii="Arial" w:hAnsi="Arial" w:cs="Arial"/>
          <w:sz w:val="24"/>
          <w:szCs w:val="24"/>
        </w:rPr>
        <w:t xml:space="preserve">       </w:t>
      </w:r>
      <w:r w:rsidRPr="002A01F8">
        <w:rPr>
          <w:rFonts w:ascii="Arial" w:hAnsi="Arial" w:cs="Arial"/>
          <w:sz w:val="24"/>
          <w:szCs w:val="24"/>
        </w:rPr>
        <w:t xml:space="preserve">«Обеспечение реализации муниципальной программы и </w:t>
      </w:r>
      <w:r w:rsidR="003B1A26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704862">
        <w:rPr>
          <w:rFonts w:ascii="Arial" w:hAnsi="Arial" w:cs="Arial"/>
          <w:sz w:val="24"/>
          <w:szCs w:val="24"/>
        </w:rPr>
        <w:t xml:space="preserve">                              </w:t>
      </w:r>
    </w:p>
    <w:p w:rsidR="00704862" w:rsidRDefault="00704862" w:rsidP="00F3301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FF4CAC" w:rsidRPr="002A01F8">
        <w:rPr>
          <w:rFonts w:ascii="Arial" w:hAnsi="Arial" w:cs="Arial"/>
          <w:sz w:val="24"/>
          <w:szCs w:val="24"/>
        </w:rPr>
        <w:t>прочие мероприятия</w:t>
      </w:r>
      <w:r w:rsidR="003B1A26">
        <w:rPr>
          <w:rFonts w:ascii="Arial" w:hAnsi="Arial" w:cs="Arial"/>
          <w:sz w:val="24"/>
          <w:szCs w:val="24"/>
        </w:rPr>
        <w:t xml:space="preserve">», </w:t>
      </w:r>
      <w:r w:rsidR="007E2903" w:rsidRPr="002A01F8">
        <w:rPr>
          <w:rFonts w:ascii="Arial" w:hAnsi="Arial" w:cs="Arial"/>
          <w:sz w:val="24"/>
          <w:szCs w:val="24"/>
        </w:rPr>
        <w:t xml:space="preserve">реализуемой </w:t>
      </w:r>
      <w:r w:rsidR="00F33017" w:rsidRPr="002A01F8">
        <w:rPr>
          <w:rFonts w:ascii="Arial" w:hAnsi="Arial" w:cs="Arial"/>
          <w:sz w:val="24"/>
          <w:szCs w:val="24"/>
        </w:rPr>
        <w:t xml:space="preserve">в рамках муниципальной </w:t>
      </w:r>
      <w:r>
        <w:rPr>
          <w:rFonts w:ascii="Arial" w:hAnsi="Arial" w:cs="Arial"/>
          <w:sz w:val="24"/>
          <w:szCs w:val="24"/>
        </w:rPr>
        <w:t xml:space="preserve">          </w:t>
      </w:r>
    </w:p>
    <w:p w:rsidR="00F33017" w:rsidRPr="002A01F8" w:rsidRDefault="00704862" w:rsidP="00F3301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F33017" w:rsidRPr="002A01F8">
        <w:rPr>
          <w:rFonts w:ascii="Arial" w:hAnsi="Arial" w:cs="Arial"/>
          <w:sz w:val="24"/>
          <w:szCs w:val="24"/>
        </w:rPr>
        <w:t>программы Емельяновского района</w:t>
      </w:r>
    </w:p>
    <w:p w:rsidR="00FF4CAC" w:rsidRPr="002A01F8" w:rsidRDefault="00FF4CAC" w:rsidP="00F33017">
      <w:pPr>
        <w:jc w:val="both"/>
        <w:rPr>
          <w:rFonts w:ascii="Arial" w:hAnsi="Arial" w:cs="Arial"/>
          <w:sz w:val="24"/>
          <w:szCs w:val="24"/>
        </w:rPr>
      </w:pPr>
    </w:p>
    <w:p w:rsidR="009E2625" w:rsidRPr="002A01F8" w:rsidRDefault="006E5F93" w:rsidP="00FF4CAC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Перечень и значение показателей результативности</w:t>
      </w:r>
      <w:r w:rsidR="00FF4CAC" w:rsidRPr="002A01F8">
        <w:rPr>
          <w:rFonts w:ascii="Arial" w:hAnsi="Arial" w:cs="Arial"/>
          <w:sz w:val="24"/>
          <w:szCs w:val="24"/>
        </w:rPr>
        <w:t xml:space="preserve"> подпрограммы</w:t>
      </w:r>
    </w:p>
    <w:p w:rsidR="00EE195F" w:rsidRPr="002A01F8" w:rsidRDefault="00EE195F" w:rsidP="00FF4CAC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30333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2703"/>
        <w:gridCol w:w="1421"/>
        <w:gridCol w:w="1370"/>
        <w:gridCol w:w="2499"/>
        <w:gridCol w:w="2126"/>
        <w:gridCol w:w="2126"/>
        <w:gridCol w:w="2268"/>
        <w:gridCol w:w="2302"/>
        <w:gridCol w:w="1850"/>
        <w:gridCol w:w="1850"/>
        <w:gridCol w:w="1850"/>
        <w:gridCol w:w="1850"/>
        <w:gridCol w:w="1850"/>
        <w:gridCol w:w="1850"/>
        <w:gridCol w:w="1850"/>
      </w:tblGrid>
      <w:tr w:rsidR="00070E60" w:rsidRPr="002A01F8" w:rsidTr="00FB5B7D">
        <w:trPr>
          <w:gridAfter w:val="8"/>
          <w:wAfter w:w="15252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0E60" w:rsidRPr="002A01F8" w:rsidRDefault="00070E60" w:rsidP="005A1F5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</w:p>
          <w:p w:rsidR="00070E60" w:rsidRPr="002A01F8" w:rsidRDefault="00070E60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0E60" w:rsidRPr="002A01F8" w:rsidRDefault="00070E60" w:rsidP="00FB5B7D">
            <w:pPr>
              <w:spacing w:before="100" w:beforeAutospacing="1" w:after="119" w:line="90" w:lineRule="atLeast"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Цель, </w:t>
            </w:r>
            <w:r w:rsidRPr="002A01F8">
              <w:rPr>
                <w:rFonts w:ascii="Arial" w:hAnsi="Arial" w:cs="Arial"/>
                <w:sz w:val="24"/>
                <w:szCs w:val="24"/>
              </w:rPr>
              <w:t>показатель   результативности:</w:t>
            </w:r>
          </w:p>
          <w:p w:rsidR="00070E60" w:rsidRPr="002A01F8" w:rsidRDefault="00070E60" w:rsidP="00FB5B7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70E60" w:rsidRPr="002A01F8" w:rsidRDefault="00070E60" w:rsidP="00FB5B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0E60" w:rsidRPr="002A01F8" w:rsidRDefault="00070E60" w:rsidP="005A1F5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Единица</w:t>
            </w:r>
          </w:p>
          <w:p w:rsidR="00070E60" w:rsidRPr="002A01F8" w:rsidRDefault="00070E60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0E60" w:rsidRPr="002A01F8" w:rsidRDefault="00070E60" w:rsidP="005A1F5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90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E60" w:rsidRPr="002A01F8" w:rsidRDefault="00070E60" w:rsidP="005A1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070E60" w:rsidRPr="002A01F8" w:rsidTr="00FB5B7D">
        <w:trPr>
          <w:gridAfter w:val="8"/>
          <w:wAfter w:w="15252" w:type="dxa"/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E60" w:rsidRPr="002A01F8" w:rsidRDefault="00070E60" w:rsidP="005A1F5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E60" w:rsidRPr="002A01F8" w:rsidRDefault="00070E60" w:rsidP="004E73B9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E60" w:rsidRPr="002A01F8" w:rsidRDefault="00070E60" w:rsidP="005A1F5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E60" w:rsidRPr="002A01F8" w:rsidRDefault="00070E60" w:rsidP="005A1F5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E60" w:rsidRPr="002A01F8" w:rsidRDefault="009B573D" w:rsidP="005A1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2018</w:t>
            </w:r>
            <w:r w:rsidR="00070E60" w:rsidRPr="002A01F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E60" w:rsidRPr="002A01F8" w:rsidRDefault="009B573D" w:rsidP="005A1F55">
            <w:pPr>
              <w:spacing w:after="0" w:line="240" w:lineRule="auto"/>
              <w:ind w:right="-2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2019</w:t>
            </w:r>
            <w:r w:rsidR="00070E60" w:rsidRPr="002A01F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E60" w:rsidRPr="002A01F8" w:rsidRDefault="009B573D" w:rsidP="00FB5B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2020</w:t>
            </w:r>
            <w:r w:rsidR="00070E60" w:rsidRPr="002A01F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7B62" w:rsidRPr="002A01F8" w:rsidRDefault="009B573D" w:rsidP="0051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2021</w:t>
            </w:r>
            <w:r w:rsidR="00070E60" w:rsidRPr="002A01F8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8F7B62" w:rsidRPr="002A01F8" w:rsidRDefault="008F7B62" w:rsidP="0051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CAC" w:rsidRPr="002A01F8" w:rsidTr="00FD7C52">
        <w:trPr>
          <w:cantSplit/>
          <w:trHeight w:val="240"/>
        </w:trPr>
        <w:tc>
          <w:tcPr>
            <w:tcW w:w="150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AC" w:rsidRPr="002A01F8" w:rsidRDefault="00FF4CAC" w:rsidP="005A1F55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Цель подпрограммы: </w:t>
            </w:r>
            <w:r w:rsidRPr="002A01F8">
              <w:rPr>
                <w:rFonts w:ascii="Arial" w:hAnsi="Arial" w:cs="Arial"/>
                <w:sz w:val="24"/>
                <w:szCs w:val="24"/>
              </w:rPr>
              <w:t>создание условий для эффективного и ответственного  управления финансовыми ресурсами в рамках переданных отдельных полномочий.</w:t>
            </w:r>
          </w:p>
        </w:tc>
        <w:tc>
          <w:tcPr>
            <w:tcW w:w="2302" w:type="dxa"/>
          </w:tcPr>
          <w:p w:rsidR="00FF4CAC" w:rsidRPr="002A01F8" w:rsidRDefault="00FF4CAC" w:rsidP="005A1F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</w:tcPr>
          <w:p w:rsidR="00FF4CAC" w:rsidRPr="002A01F8" w:rsidRDefault="00FF4CAC" w:rsidP="005A1F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</w:tcPr>
          <w:p w:rsidR="00FF4CAC" w:rsidRPr="002A01F8" w:rsidRDefault="00FF4CAC" w:rsidP="005A1F5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2012 год</w:t>
            </w:r>
          </w:p>
        </w:tc>
        <w:tc>
          <w:tcPr>
            <w:tcW w:w="1850" w:type="dxa"/>
          </w:tcPr>
          <w:p w:rsidR="00FF4CAC" w:rsidRPr="002A01F8" w:rsidRDefault="00FF4CAC" w:rsidP="005A1F5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2013 год</w:t>
            </w:r>
          </w:p>
        </w:tc>
        <w:tc>
          <w:tcPr>
            <w:tcW w:w="1850" w:type="dxa"/>
          </w:tcPr>
          <w:p w:rsidR="00FF4CAC" w:rsidRPr="002A01F8" w:rsidRDefault="00FF4CAC" w:rsidP="005A1F5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850" w:type="dxa"/>
          </w:tcPr>
          <w:p w:rsidR="00FF4CAC" w:rsidRPr="002A01F8" w:rsidRDefault="00FF4CAC" w:rsidP="005A1F5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850" w:type="dxa"/>
          </w:tcPr>
          <w:p w:rsidR="00FF4CAC" w:rsidRPr="002A01F8" w:rsidRDefault="00FF4CAC" w:rsidP="005A1F5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850" w:type="dxa"/>
          </w:tcPr>
          <w:p w:rsidR="00FF4CAC" w:rsidRPr="002A01F8" w:rsidRDefault="00FF4CAC" w:rsidP="005A1F5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2017 год</w:t>
            </w:r>
          </w:p>
        </w:tc>
      </w:tr>
      <w:tr w:rsidR="00070E60" w:rsidRPr="002A01F8" w:rsidTr="00FD7C52">
        <w:trPr>
          <w:gridAfter w:val="8"/>
          <w:wAfter w:w="15252" w:type="dxa"/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E60" w:rsidRPr="002A01F8" w:rsidRDefault="00070E60" w:rsidP="005A1F55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52" w:rsidRPr="002A01F8" w:rsidRDefault="00FD7C52" w:rsidP="00FD7C52">
            <w:pPr>
              <w:spacing w:before="100" w:beforeAutospacing="1" w:after="119" w:line="90" w:lineRule="atLeast"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Показатель     результативности:</w:t>
            </w:r>
          </w:p>
          <w:p w:rsidR="00070E60" w:rsidRPr="002A01F8" w:rsidRDefault="00FD7C52" w:rsidP="006E5F93">
            <w:pPr>
              <w:pStyle w:val="ConsPlusNormal"/>
              <w:widowControl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укомплектованность должностей муниципальных служащих в отделе сельского хозяйства администрации Емельяновского района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E60" w:rsidRPr="002A01F8" w:rsidRDefault="00070E60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E60" w:rsidRPr="002A01F8" w:rsidRDefault="0090479C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ш</w:t>
            </w:r>
            <w:r w:rsidR="00FD7C52" w:rsidRPr="002A01F8">
              <w:rPr>
                <w:rFonts w:ascii="Arial" w:hAnsi="Arial" w:cs="Arial"/>
                <w:sz w:val="24"/>
                <w:szCs w:val="24"/>
                <w:lang w:eastAsia="en-US"/>
              </w:rPr>
              <w:t>татное расписание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E60" w:rsidRPr="002A01F8" w:rsidRDefault="00070E60" w:rsidP="005A1F55">
            <w:pPr>
              <w:pStyle w:val="ConsPlusNormal"/>
              <w:widowControl/>
              <w:spacing w:line="276" w:lineRule="auto"/>
              <w:ind w:left="-212" w:firstLine="2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E60" w:rsidRPr="002A01F8" w:rsidRDefault="00070E60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E60" w:rsidRPr="002A01F8" w:rsidRDefault="00070E60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E60" w:rsidRPr="002A01F8" w:rsidRDefault="00070E60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020B83" w:rsidRPr="002A01F8" w:rsidTr="00FD7C52">
        <w:trPr>
          <w:gridAfter w:val="8"/>
          <w:wAfter w:w="15252" w:type="dxa"/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B83" w:rsidRPr="002A01F8" w:rsidRDefault="00020B83" w:rsidP="005A1F55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83" w:rsidRPr="002A01F8" w:rsidRDefault="00020B83" w:rsidP="00020B83">
            <w:pPr>
              <w:spacing w:before="100" w:beforeAutospacing="1" w:after="119" w:line="90" w:lineRule="atLeast"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Показатель     результативности:</w:t>
            </w:r>
          </w:p>
          <w:p w:rsidR="00020B83" w:rsidRPr="001B7F66" w:rsidRDefault="001B7F66" w:rsidP="00FD7C52">
            <w:pPr>
              <w:spacing w:before="100" w:beforeAutospacing="1" w:after="119" w:line="90" w:lineRule="atLeast"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F66">
              <w:rPr>
                <w:rFonts w:ascii="Arial" w:hAnsi="Arial" w:cs="Arial"/>
                <w:sz w:val="24"/>
                <w:szCs w:val="24"/>
              </w:rPr>
              <w:t>доля проведенных выездных плановых (внеплановых) проверок за соблюдением субъектами агропромышленного комплекса района условий, установленных при предоставлении средств государственной поддержки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83" w:rsidRPr="002A01F8" w:rsidRDefault="001B7F66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83" w:rsidRPr="002A01F8" w:rsidRDefault="001B7F66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83" w:rsidRPr="002A01F8" w:rsidRDefault="00020B83" w:rsidP="005A1F55">
            <w:pPr>
              <w:pStyle w:val="ConsPlusNormal"/>
              <w:widowControl/>
              <w:spacing w:line="276" w:lineRule="auto"/>
              <w:ind w:left="-212" w:firstLine="2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83" w:rsidRPr="002A01F8" w:rsidRDefault="001B7F66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83" w:rsidRPr="002A01F8" w:rsidRDefault="001B7F66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83" w:rsidRPr="002A01F8" w:rsidRDefault="001B7F66" w:rsidP="005A1F55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</w:tbl>
    <w:p w:rsidR="00FF4CAC" w:rsidRPr="002A01F8" w:rsidRDefault="00FF4CAC" w:rsidP="00FF4CAC">
      <w:pPr>
        <w:jc w:val="both"/>
        <w:rPr>
          <w:rFonts w:ascii="Arial" w:hAnsi="Arial" w:cs="Arial"/>
          <w:sz w:val="24"/>
          <w:szCs w:val="24"/>
        </w:rPr>
      </w:pPr>
    </w:p>
    <w:p w:rsidR="00FF4CAC" w:rsidRPr="002A01F8" w:rsidRDefault="00FF4CAC" w:rsidP="002E1CA6">
      <w:pPr>
        <w:jc w:val="both"/>
        <w:rPr>
          <w:rFonts w:ascii="Arial" w:hAnsi="Arial" w:cs="Arial"/>
          <w:sz w:val="24"/>
          <w:szCs w:val="24"/>
        </w:rPr>
      </w:pPr>
    </w:p>
    <w:p w:rsidR="00FF4CAC" w:rsidRPr="002A01F8" w:rsidRDefault="00FF4CAC" w:rsidP="002E1CA6">
      <w:pPr>
        <w:jc w:val="both"/>
        <w:rPr>
          <w:rFonts w:ascii="Arial" w:hAnsi="Arial" w:cs="Arial"/>
          <w:sz w:val="24"/>
          <w:szCs w:val="24"/>
        </w:rPr>
      </w:pPr>
    </w:p>
    <w:p w:rsidR="00E1560A" w:rsidRPr="002A01F8" w:rsidRDefault="00E1560A" w:rsidP="002E1CA6">
      <w:pPr>
        <w:jc w:val="both"/>
        <w:rPr>
          <w:rFonts w:ascii="Arial" w:hAnsi="Arial" w:cs="Arial"/>
          <w:sz w:val="24"/>
          <w:szCs w:val="24"/>
        </w:rPr>
      </w:pPr>
    </w:p>
    <w:p w:rsidR="00B159A5" w:rsidRPr="002A01F8" w:rsidRDefault="00B159A5" w:rsidP="00F242E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159A5" w:rsidRDefault="00B159A5" w:rsidP="00F242E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A566F2" w:rsidRDefault="00A566F2" w:rsidP="00F242E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A566F2" w:rsidRDefault="00A566F2" w:rsidP="00F242E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A566F2" w:rsidRDefault="00A566F2" w:rsidP="00F242E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A566F2" w:rsidRDefault="00A566F2" w:rsidP="00F242E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A566F2" w:rsidRDefault="00A566F2" w:rsidP="00F242E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A566F2" w:rsidRDefault="00A566F2" w:rsidP="00F242E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A566F2" w:rsidRDefault="00A566F2" w:rsidP="00F242E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A566F2" w:rsidRDefault="00A566F2" w:rsidP="00F242E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A566F2" w:rsidRDefault="00A566F2" w:rsidP="00F242E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A566F2" w:rsidRDefault="00A566F2" w:rsidP="00F242E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A566F2" w:rsidRDefault="00A566F2" w:rsidP="00F242E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A566F2" w:rsidRPr="002A01F8" w:rsidRDefault="00A566F2" w:rsidP="00F242E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159A5" w:rsidRPr="002A01F8" w:rsidRDefault="00B159A5" w:rsidP="00685F1D">
      <w:pPr>
        <w:autoSpaceDE w:val="0"/>
        <w:autoSpaceDN w:val="0"/>
        <w:adjustRightInd w:val="0"/>
        <w:spacing w:after="0"/>
        <w:ind w:right="-569"/>
        <w:jc w:val="right"/>
        <w:rPr>
          <w:rFonts w:ascii="Arial" w:hAnsi="Arial" w:cs="Arial"/>
          <w:sz w:val="24"/>
          <w:szCs w:val="24"/>
        </w:rPr>
      </w:pPr>
    </w:p>
    <w:p w:rsidR="008C5CC3" w:rsidRDefault="00FE57DB" w:rsidP="008C5CC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 xml:space="preserve">                                  </w:t>
      </w:r>
      <w:r w:rsidR="002C5B7E" w:rsidRPr="002A01F8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8C5CC3">
        <w:rPr>
          <w:rFonts w:ascii="Arial" w:hAnsi="Arial" w:cs="Arial"/>
          <w:sz w:val="24"/>
          <w:szCs w:val="24"/>
        </w:rPr>
        <w:t xml:space="preserve">                                </w:t>
      </w:r>
      <w:r w:rsidR="00F242EE" w:rsidRPr="002A01F8">
        <w:rPr>
          <w:rFonts w:ascii="Arial" w:hAnsi="Arial" w:cs="Arial"/>
          <w:sz w:val="24"/>
          <w:szCs w:val="24"/>
        </w:rPr>
        <w:t xml:space="preserve">Приложение №2 к подпрограмме </w:t>
      </w:r>
      <w:r w:rsidR="00B159A5" w:rsidRPr="002A01F8">
        <w:rPr>
          <w:rFonts w:ascii="Arial" w:hAnsi="Arial" w:cs="Arial"/>
          <w:sz w:val="24"/>
          <w:szCs w:val="24"/>
        </w:rPr>
        <w:t xml:space="preserve">                         </w:t>
      </w:r>
      <w:r w:rsidRPr="002A01F8">
        <w:rPr>
          <w:rFonts w:ascii="Arial" w:hAnsi="Arial" w:cs="Arial"/>
          <w:sz w:val="24"/>
          <w:szCs w:val="24"/>
        </w:rPr>
        <w:t xml:space="preserve"> </w:t>
      </w:r>
      <w:r w:rsidR="00567303" w:rsidRPr="002A01F8">
        <w:rPr>
          <w:rFonts w:ascii="Arial" w:hAnsi="Arial" w:cs="Arial"/>
          <w:sz w:val="24"/>
          <w:szCs w:val="24"/>
        </w:rPr>
        <w:t xml:space="preserve">                         </w:t>
      </w:r>
      <w:r w:rsidR="00FC757A" w:rsidRPr="002A01F8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2C5B7E" w:rsidRPr="002A01F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567303" w:rsidRPr="002A01F8">
        <w:rPr>
          <w:rFonts w:ascii="Arial" w:hAnsi="Arial" w:cs="Arial"/>
          <w:sz w:val="24"/>
          <w:szCs w:val="24"/>
        </w:rPr>
        <w:t xml:space="preserve">   </w:t>
      </w:r>
      <w:r w:rsidR="008C5CC3">
        <w:rPr>
          <w:rFonts w:ascii="Arial" w:hAnsi="Arial" w:cs="Arial"/>
          <w:sz w:val="24"/>
          <w:szCs w:val="24"/>
        </w:rPr>
        <w:t xml:space="preserve">          </w:t>
      </w:r>
    </w:p>
    <w:p w:rsidR="008C5CC3" w:rsidRDefault="008C5CC3" w:rsidP="008C5CC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B159A5" w:rsidRPr="002A01F8">
        <w:rPr>
          <w:rFonts w:ascii="Arial" w:hAnsi="Arial" w:cs="Arial"/>
          <w:sz w:val="24"/>
          <w:szCs w:val="24"/>
        </w:rPr>
        <w:t xml:space="preserve">«Обеспечение реализации муниципальной программы и </w:t>
      </w:r>
      <w:r>
        <w:rPr>
          <w:rFonts w:ascii="Arial" w:hAnsi="Arial" w:cs="Arial"/>
          <w:sz w:val="24"/>
          <w:szCs w:val="24"/>
        </w:rPr>
        <w:t xml:space="preserve">                </w:t>
      </w:r>
    </w:p>
    <w:p w:rsidR="008C5CC3" w:rsidRDefault="008C5CC3" w:rsidP="008C5CC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B159A5" w:rsidRPr="002A01F8">
        <w:rPr>
          <w:rFonts w:ascii="Arial" w:hAnsi="Arial" w:cs="Arial"/>
          <w:sz w:val="24"/>
          <w:szCs w:val="24"/>
        </w:rPr>
        <w:t>прочие мероприятия</w:t>
      </w:r>
      <w:r w:rsidR="007E2903" w:rsidRPr="002A01F8">
        <w:rPr>
          <w:rFonts w:ascii="Arial" w:hAnsi="Arial" w:cs="Arial"/>
          <w:sz w:val="24"/>
          <w:szCs w:val="24"/>
        </w:rPr>
        <w:t>»,</w:t>
      </w:r>
      <w:r w:rsidR="00567303" w:rsidRPr="002A01F8">
        <w:rPr>
          <w:rFonts w:ascii="Arial" w:hAnsi="Arial" w:cs="Arial"/>
          <w:sz w:val="24"/>
          <w:szCs w:val="24"/>
        </w:rPr>
        <w:t xml:space="preserve">реализуемой  в </w:t>
      </w:r>
      <w:r w:rsidR="007E2903" w:rsidRPr="002A01F8">
        <w:rPr>
          <w:rFonts w:ascii="Arial" w:hAnsi="Arial" w:cs="Arial"/>
          <w:sz w:val="24"/>
          <w:szCs w:val="24"/>
        </w:rPr>
        <w:t xml:space="preserve">рамках муниципальной </w:t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7E2903" w:rsidRPr="002A01F8" w:rsidRDefault="008C5CC3" w:rsidP="008C5CC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7E2903" w:rsidRPr="002A01F8">
        <w:rPr>
          <w:rFonts w:ascii="Arial" w:hAnsi="Arial" w:cs="Arial"/>
          <w:sz w:val="24"/>
          <w:szCs w:val="24"/>
        </w:rPr>
        <w:t>программы Емельяновского района</w:t>
      </w:r>
    </w:p>
    <w:p w:rsidR="00FE57DB" w:rsidRPr="002A01F8" w:rsidRDefault="00FE57DB" w:rsidP="00F242E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42EE" w:rsidRPr="002A01F8" w:rsidRDefault="006E5F93" w:rsidP="00F242E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Перечень мероприятий</w:t>
      </w:r>
      <w:r w:rsidR="00F242EE" w:rsidRPr="002A01F8">
        <w:rPr>
          <w:rFonts w:ascii="Arial" w:hAnsi="Arial" w:cs="Arial"/>
          <w:sz w:val="24"/>
          <w:szCs w:val="24"/>
        </w:rPr>
        <w:t xml:space="preserve"> подпрограммы </w:t>
      </w:r>
    </w:p>
    <w:p w:rsidR="00FE57DB" w:rsidRPr="002A01F8" w:rsidRDefault="00FE57DB" w:rsidP="00F242E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2"/>
        <w:gridCol w:w="2136"/>
        <w:gridCol w:w="1417"/>
        <w:gridCol w:w="709"/>
        <w:gridCol w:w="992"/>
        <w:gridCol w:w="1559"/>
        <w:gridCol w:w="851"/>
        <w:gridCol w:w="992"/>
        <w:gridCol w:w="993"/>
        <w:gridCol w:w="1134"/>
        <w:gridCol w:w="1701"/>
        <w:gridCol w:w="2551"/>
      </w:tblGrid>
      <w:tr w:rsidR="00F242EE" w:rsidRPr="002A01F8" w:rsidTr="002C5B7E">
        <w:trPr>
          <w:trHeight w:val="600"/>
          <w:tblHeader/>
        </w:trPr>
        <w:tc>
          <w:tcPr>
            <w:tcW w:w="512" w:type="dxa"/>
            <w:vMerge w:val="restart"/>
          </w:tcPr>
          <w:p w:rsidR="00F242EE" w:rsidRPr="002A01F8" w:rsidRDefault="00F242EE" w:rsidP="00F242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 w:val="restart"/>
            <w:shd w:val="clear" w:color="auto" w:fill="auto"/>
            <w:vAlign w:val="center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0" w:type="dxa"/>
            <w:gridSpan w:val="4"/>
            <w:vAlign w:val="center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Расходы по годам реализации подпрограммы, (тыс. руб.)</w:t>
            </w:r>
          </w:p>
        </w:tc>
        <w:tc>
          <w:tcPr>
            <w:tcW w:w="2551" w:type="dxa"/>
            <w:vAlign w:val="center"/>
          </w:tcPr>
          <w:p w:rsidR="00F242EE" w:rsidRPr="002A01F8" w:rsidRDefault="00F242EE" w:rsidP="002C5B7E">
            <w:pPr>
              <w:tabs>
                <w:tab w:val="left" w:pos="2301"/>
              </w:tabs>
              <w:spacing w:after="0" w:line="24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от реализации подпрограммного мероприятия</w:t>
            </w:r>
          </w:p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(в натуральном выражении)</w:t>
            </w:r>
          </w:p>
        </w:tc>
      </w:tr>
      <w:tr w:rsidR="00F242EE" w:rsidRPr="002A01F8" w:rsidTr="002C5B7E">
        <w:trPr>
          <w:cantSplit/>
          <w:trHeight w:val="1303"/>
          <w:tblHeader/>
        </w:trPr>
        <w:tc>
          <w:tcPr>
            <w:tcW w:w="512" w:type="dxa"/>
            <w:vMerge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/>
            <w:vAlign w:val="center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2EE" w:rsidRPr="002A01F8" w:rsidRDefault="00510E78" w:rsidP="00F242E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2019</w:t>
            </w:r>
            <w:r w:rsidR="00F242EE" w:rsidRPr="002A01F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2EE" w:rsidRPr="002A01F8" w:rsidRDefault="00510E78" w:rsidP="00F242E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2020</w:t>
            </w:r>
            <w:r w:rsidR="00F242EE" w:rsidRPr="002A01F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242EE" w:rsidRPr="002A01F8" w:rsidRDefault="00510E78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2021</w:t>
            </w:r>
            <w:r w:rsidR="00F242EE" w:rsidRPr="002A01F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:rsidR="00F242EE" w:rsidRPr="002A01F8" w:rsidRDefault="00510E78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2019-2021</w:t>
            </w:r>
            <w:r w:rsidR="00F242EE" w:rsidRPr="002A01F8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2551" w:type="dxa"/>
            <w:vAlign w:val="center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2EE" w:rsidRPr="002A01F8" w:rsidTr="002C5B7E">
        <w:trPr>
          <w:cantSplit/>
          <w:trHeight w:val="496"/>
          <w:tblHeader/>
        </w:trPr>
        <w:tc>
          <w:tcPr>
            <w:tcW w:w="524" w:type="dxa"/>
            <w:gridSpan w:val="2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2EE" w:rsidRPr="002A01F8" w:rsidRDefault="00F242EE" w:rsidP="00F2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2EE" w:rsidRPr="002A01F8" w:rsidRDefault="00F242EE" w:rsidP="00F242E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F242EE" w:rsidRPr="002A01F8" w:rsidTr="002C5B7E">
        <w:trPr>
          <w:trHeight w:val="647"/>
        </w:trPr>
        <w:tc>
          <w:tcPr>
            <w:tcW w:w="15559" w:type="dxa"/>
            <w:gridSpan w:val="13"/>
          </w:tcPr>
          <w:p w:rsidR="00F242EE" w:rsidRPr="002A01F8" w:rsidRDefault="00F242EE" w:rsidP="00F242EE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Цель:  Создание условий для эффективного и ответственного управления финансовыми ресурсами в рамках переданных отдельных полномочий</w:t>
            </w:r>
          </w:p>
        </w:tc>
      </w:tr>
      <w:tr w:rsidR="00F242EE" w:rsidRPr="002A01F8" w:rsidTr="002C5B7E">
        <w:trPr>
          <w:trHeight w:val="450"/>
        </w:trPr>
        <w:tc>
          <w:tcPr>
            <w:tcW w:w="15559" w:type="dxa"/>
            <w:gridSpan w:val="13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Задача: Обеспечение выполнения надлежащим образом отдельных государственных полномочий по решению вопросов поддержки сельскохозяйственного производства.</w:t>
            </w:r>
          </w:p>
        </w:tc>
      </w:tr>
      <w:tr w:rsidR="00F242EE" w:rsidRPr="002A01F8" w:rsidTr="002C5B7E">
        <w:trPr>
          <w:cantSplit/>
          <w:trHeight w:val="1434"/>
        </w:trPr>
        <w:tc>
          <w:tcPr>
            <w:tcW w:w="512" w:type="dxa"/>
            <w:vMerge w:val="restart"/>
          </w:tcPr>
          <w:p w:rsidR="00F242EE" w:rsidRPr="002A01F8" w:rsidRDefault="00F242EE" w:rsidP="00F242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 w:val="restart"/>
            <w:shd w:val="clear" w:color="auto" w:fill="auto"/>
            <w:vAlign w:val="center"/>
          </w:tcPr>
          <w:p w:rsidR="00A566F2" w:rsidRPr="00A566F2" w:rsidRDefault="00A566F2" w:rsidP="00A566F2">
            <w:pPr>
              <w:tabs>
                <w:tab w:val="left" w:pos="189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6F2">
              <w:rPr>
                <w:rFonts w:ascii="Arial" w:hAnsi="Arial" w:cs="Arial"/>
                <w:sz w:val="24"/>
                <w:szCs w:val="24"/>
              </w:rPr>
              <w:t>Мероприятие 1:</w:t>
            </w:r>
          </w:p>
          <w:p w:rsidR="00F242EE" w:rsidRPr="002A01F8" w:rsidRDefault="00A566F2" w:rsidP="00A56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6F2">
              <w:rPr>
                <w:rFonts w:ascii="Arial" w:hAnsi="Arial" w:cs="Arial"/>
                <w:sz w:val="24"/>
                <w:szCs w:val="24"/>
              </w:rPr>
              <w:t xml:space="preserve"> 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:rsidR="00F242EE" w:rsidRPr="002A01F8" w:rsidRDefault="00F242EE" w:rsidP="00F242E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42EE" w:rsidRPr="002A01F8" w:rsidRDefault="00BA7396" w:rsidP="00F242EE">
            <w:pPr>
              <w:spacing w:after="0" w:line="240" w:lineRule="auto"/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092</w:t>
            </w:r>
            <w:r w:rsidR="0084023C" w:rsidRPr="002A01F8">
              <w:rPr>
                <w:rFonts w:ascii="Arial" w:hAnsi="Arial" w:cs="Arial"/>
                <w:sz w:val="24"/>
                <w:szCs w:val="24"/>
              </w:rPr>
              <w:t>0075170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242EE" w:rsidRPr="002A01F8" w:rsidRDefault="0084023C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12</w:t>
            </w:r>
            <w:r w:rsidR="00C96DC2" w:rsidRPr="002A01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42EE" w:rsidRPr="002A01F8" w:rsidRDefault="00944F18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3215</w:t>
            </w:r>
            <w:r w:rsidR="00915BA1" w:rsidRPr="002A01F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242EE" w:rsidRPr="002A01F8" w:rsidRDefault="00944F18" w:rsidP="00944F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3215,0</w:t>
            </w:r>
          </w:p>
        </w:tc>
        <w:tc>
          <w:tcPr>
            <w:tcW w:w="1134" w:type="dxa"/>
            <w:vAlign w:val="center"/>
          </w:tcPr>
          <w:p w:rsidR="00F242EE" w:rsidRPr="002A01F8" w:rsidRDefault="00944F18" w:rsidP="00944F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3215,0</w:t>
            </w:r>
          </w:p>
        </w:tc>
        <w:tc>
          <w:tcPr>
            <w:tcW w:w="1701" w:type="dxa"/>
            <w:vAlign w:val="center"/>
          </w:tcPr>
          <w:p w:rsidR="00F242EE" w:rsidRPr="002A01F8" w:rsidRDefault="00944F18" w:rsidP="008C5CC3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    9645,0</w:t>
            </w:r>
          </w:p>
        </w:tc>
        <w:tc>
          <w:tcPr>
            <w:tcW w:w="2551" w:type="dxa"/>
            <w:vMerge w:val="restart"/>
            <w:vAlign w:val="center"/>
          </w:tcPr>
          <w:p w:rsidR="00524561" w:rsidRPr="002A01F8" w:rsidRDefault="00524561" w:rsidP="0052456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укомплектованность должностей муниципальных служащих в отделе сельского хозяйства</w:t>
            </w:r>
          </w:p>
          <w:p w:rsidR="00F242EE" w:rsidRPr="002A01F8" w:rsidRDefault="008C5CC3" w:rsidP="008C5CC3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F242EE" w:rsidRPr="002A01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42EE" w:rsidRPr="002A01F8" w:rsidTr="002C5B7E">
        <w:trPr>
          <w:cantSplit/>
          <w:trHeight w:val="1404"/>
        </w:trPr>
        <w:tc>
          <w:tcPr>
            <w:tcW w:w="512" w:type="dxa"/>
            <w:vMerge/>
          </w:tcPr>
          <w:p w:rsidR="00F242EE" w:rsidRPr="002A01F8" w:rsidRDefault="00F242EE" w:rsidP="00F242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/>
            <w:shd w:val="clear" w:color="auto" w:fill="auto"/>
            <w:vAlign w:val="center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extDirection w:val="btLr"/>
            <w:vAlign w:val="center"/>
          </w:tcPr>
          <w:p w:rsidR="00F242EE" w:rsidRPr="002A01F8" w:rsidRDefault="00F242EE" w:rsidP="00F242E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42EE" w:rsidRPr="002A01F8" w:rsidRDefault="00F242EE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42EE" w:rsidRPr="002A01F8" w:rsidRDefault="0084023C" w:rsidP="0084023C">
            <w:pPr>
              <w:spacing w:after="0" w:line="240" w:lineRule="auto"/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  <w:r w:rsidR="00BA7396" w:rsidRPr="002A01F8">
              <w:rPr>
                <w:rFonts w:ascii="Arial" w:hAnsi="Arial" w:cs="Arial"/>
                <w:sz w:val="24"/>
                <w:szCs w:val="24"/>
              </w:rPr>
              <w:t>2</w:t>
            </w:r>
            <w:r w:rsidRPr="002A01F8">
              <w:rPr>
                <w:rFonts w:ascii="Arial" w:hAnsi="Arial" w:cs="Arial"/>
                <w:sz w:val="24"/>
                <w:szCs w:val="24"/>
              </w:rPr>
              <w:t>0</w:t>
            </w:r>
            <w:r w:rsidR="00F242EE" w:rsidRPr="002A01F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2A01F8">
              <w:rPr>
                <w:rFonts w:ascii="Arial" w:hAnsi="Arial" w:cs="Arial"/>
                <w:sz w:val="24"/>
                <w:szCs w:val="24"/>
              </w:rPr>
              <w:t>75170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242EE" w:rsidRPr="002A01F8" w:rsidRDefault="0084023C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24</w:t>
            </w:r>
            <w:r w:rsidR="00BA7396" w:rsidRPr="002A01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42EE" w:rsidRPr="002A01F8" w:rsidRDefault="00944F18" w:rsidP="00F242EE">
            <w:pPr>
              <w:spacing w:after="0" w:line="240" w:lineRule="auto"/>
              <w:ind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395</w:t>
            </w:r>
            <w:r w:rsidR="0037196B" w:rsidRPr="002A01F8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993" w:type="dxa"/>
            <w:vAlign w:val="center"/>
          </w:tcPr>
          <w:p w:rsidR="00F242EE" w:rsidRPr="002A01F8" w:rsidRDefault="00944F18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395</w:t>
            </w:r>
            <w:r w:rsidR="0037196B" w:rsidRPr="002A01F8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1134" w:type="dxa"/>
            <w:vAlign w:val="center"/>
          </w:tcPr>
          <w:p w:rsidR="00F242EE" w:rsidRPr="002A01F8" w:rsidRDefault="00944F18" w:rsidP="00F242E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395</w:t>
            </w:r>
            <w:r w:rsidR="0037196B" w:rsidRPr="002A01F8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1701" w:type="dxa"/>
            <w:vAlign w:val="center"/>
          </w:tcPr>
          <w:p w:rsidR="00F242EE" w:rsidRPr="002A01F8" w:rsidRDefault="00944F18" w:rsidP="00F242EE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1187</w:t>
            </w:r>
            <w:r w:rsidR="0037196B" w:rsidRPr="002A01F8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2551" w:type="dxa"/>
            <w:vMerge/>
            <w:vAlign w:val="center"/>
          </w:tcPr>
          <w:p w:rsidR="00F242EE" w:rsidRPr="002A01F8" w:rsidRDefault="00F242EE" w:rsidP="00F242EE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561" w:rsidRPr="002A01F8" w:rsidTr="002C5B7E">
        <w:trPr>
          <w:trHeight w:val="541"/>
        </w:trPr>
        <w:tc>
          <w:tcPr>
            <w:tcW w:w="2660" w:type="dxa"/>
            <w:gridSpan w:val="3"/>
            <w:shd w:val="clear" w:color="auto" w:fill="auto"/>
            <w:vAlign w:val="center"/>
            <w:hideMark/>
          </w:tcPr>
          <w:p w:rsidR="00524561" w:rsidRPr="002A01F8" w:rsidRDefault="00524561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524561" w:rsidRPr="002A01F8" w:rsidRDefault="00524561" w:rsidP="00F242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24561" w:rsidRPr="002A01F8" w:rsidRDefault="00524561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4561" w:rsidRPr="002A01F8" w:rsidRDefault="00524561" w:rsidP="00F242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24561" w:rsidRPr="002A01F8" w:rsidRDefault="00524561" w:rsidP="00F242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1F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24561" w:rsidRPr="002A01F8" w:rsidRDefault="00524561" w:rsidP="00F242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1F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4561" w:rsidRPr="002A01F8" w:rsidRDefault="00870166" w:rsidP="0097765C">
            <w:pPr>
              <w:spacing w:after="0" w:line="240" w:lineRule="auto"/>
              <w:ind w:right="-127" w:hanging="109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44F18" w:rsidRPr="002A01F8">
              <w:rPr>
                <w:rFonts w:ascii="Arial" w:hAnsi="Arial" w:cs="Arial"/>
                <w:sz w:val="24"/>
                <w:szCs w:val="24"/>
              </w:rPr>
              <w:t>3610</w:t>
            </w:r>
            <w:r w:rsidR="0037196B" w:rsidRPr="002A01F8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993" w:type="dxa"/>
            <w:vAlign w:val="center"/>
          </w:tcPr>
          <w:p w:rsidR="00524561" w:rsidRPr="002A01F8" w:rsidRDefault="00944F18" w:rsidP="003719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3610</w:t>
            </w:r>
            <w:r w:rsidR="0037196B" w:rsidRPr="002A01F8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1134" w:type="dxa"/>
            <w:vAlign w:val="center"/>
          </w:tcPr>
          <w:p w:rsidR="00524561" w:rsidRPr="002A01F8" w:rsidRDefault="00944F18" w:rsidP="009776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3610</w:t>
            </w:r>
            <w:r w:rsidR="0037196B" w:rsidRPr="002A01F8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1701" w:type="dxa"/>
            <w:vAlign w:val="center"/>
          </w:tcPr>
          <w:p w:rsidR="00524561" w:rsidRPr="002A01F8" w:rsidRDefault="00944F18" w:rsidP="009776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10832,7</w:t>
            </w:r>
          </w:p>
        </w:tc>
        <w:tc>
          <w:tcPr>
            <w:tcW w:w="2551" w:type="dxa"/>
            <w:vMerge/>
            <w:vAlign w:val="center"/>
          </w:tcPr>
          <w:p w:rsidR="00524561" w:rsidRPr="002A01F8" w:rsidRDefault="00524561" w:rsidP="00F242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B4285" w:rsidRPr="002A01F8" w:rsidRDefault="00AB4285" w:rsidP="00CE2FDC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Arial" w:hAnsi="Arial" w:cs="Arial"/>
          <w:sz w:val="24"/>
          <w:szCs w:val="24"/>
        </w:rPr>
      </w:pPr>
    </w:p>
    <w:p w:rsidR="00C96DC2" w:rsidRPr="002A01F8" w:rsidRDefault="00C96DC2" w:rsidP="00E156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6DC2" w:rsidRPr="002A01F8" w:rsidRDefault="00C96DC2" w:rsidP="00E156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8164D" w:rsidRPr="002A01F8" w:rsidRDefault="0068164D" w:rsidP="00E156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5B7E" w:rsidRDefault="002C5B7E" w:rsidP="006816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C5CC3" w:rsidRDefault="008C5CC3" w:rsidP="006816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C5CC3" w:rsidRDefault="008C5CC3" w:rsidP="006816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C5CC3" w:rsidRDefault="008C5CC3" w:rsidP="006816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C5CC3" w:rsidRDefault="008C5CC3" w:rsidP="006816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C5CC3" w:rsidRDefault="008C5CC3" w:rsidP="006816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C5CC3" w:rsidRDefault="008C5CC3" w:rsidP="006816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C5CC3" w:rsidRDefault="008C5CC3" w:rsidP="006816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C5CC3" w:rsidRDefault="008C5CC3" w:rsidP="006816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6F2" w:rsidRDefault="00A566F2" w:rsidP="006816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6F2" w:rsidRDefault="00A566F2" w:rsidP="006816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6F2" w:rsidRDefault="00A566F2" w:rsidP="006816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6F2" w:rsidRDefault="00A566F2" w:rsidP="006816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6F2" w:rsidRDefault="00A566F2" w:rsidP="006816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166C5" w:rsidRDefault="003166C5" w:rsidP="007E15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1556" w:rsidRDefault="007E1556" w:rsidP="007E15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5C39A5" w:rsidRPr="002A01F8">
        <w:rPr>
          <w:rFonts w:ascii="Arial" w:hAnsi="Arial" w:cs="Arial"/>
          <w:sz w:val="24"/>
          <w:szCs w:val="24"/>
        </w:rPr>
        <w:t>Прил</w:t>
      </w:r>
      <w:r w:rsidR="00FC701E">
        <w:rPr>
          <w:rFonts w:ascii="Arial" w:hAnsi="Arial" w:cs="Arial"/>
          <w:sz w:val="24"/>
          <w:szCs w:val="24"/>
        </w:rPr>
        <w:t>ожение № 3</w:t>
      </w:r>
      <w:r w:rsidR="00F756D6" w:rsidRPr="002A01F8">
        <w:rPr>
          <w:rFonts w:ascii="Arial" w:hAnsi="Arial" w:cs="Arial"/>
          <w:sz w:val="24"/>
          <w:szCs w:val="24"/>
        </w:rPr>
        <w:t xml:space="preserve"> </w:t>
      </w:r>
      <w:r w:rsidR="00E1560A" w:rsidRPr="002A01F8">
        <w:rPr>
          <w:rFonts w:ascii="Arial" w:hAnsi="Arial" w:cs="Arial"/>
          <w:sz w:val="24"/>
          <w:szCs w:val="24"/>
        </w:rPr>
        <w:t>к  муниципальной программ</w:t>
      </w:r>
      <w:r w:rsidR="00F756D6" w:rsidRPr="002A01F8">
        <w:rPr>
          <w:rFonts w:ascii="Arial" w:hAnsi="Arial" w:cs="Arial"/>
          <w:sz w:val="24"/>
          <w:szCs w:val="24"/>
        </w:rPr>
        <w:t xml:space="preserve">е </w:t>
      </w:r>
      <w:r w:rsidR="008F44D9" w:rsidRPr="002A01F8">
        <w:rPr>
          <w:rFonts w:ascii="Arial" w:hAnsi="Arial" w:cs="Arial"/>
          <w:sz w:val="24"/>
          <w:szCs w:val="24"/>
        </w:rPr>
        <w:t xml:space="preserve"> </w:t>
      </w:r>
    </w:p>
    <w:p w:rsidR="00E1560A" w:rsidRPr="002A01F8" w:rsidRDefault="007E1556" w:rsidP="007E15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F756D6" w:rsidRPr="002A01F8">
        <w:rPr>
          <w:rFonts w:ascii="Arial" w:hAnsi="Arial" w:cs="Arial"/>
          <w:sz w:val="24"/>
          <w:szCs w:val="24"/>
        </w:rPr>
        <w:t>«Развитие сельского хозяйства</w:t>
      </w:r>
      <w:r w:rsidR="00E1560A" w:rsidRPr="002A01F8">
        <w:rPr>
          <w:rFonts w:ascii="Arial" w:hAnsi="Arial" w:cs="Arial"/>
          <w:sz w:val="24"/>
          <w:szCs w:val="24"/>
        </w:rPr>
        <w:t>в Емельяновском районе »</w:t>
      </w:r>
    </w:p>
    <w:p w:rsidR="00FA31A0" w:rsidRPr="002A01F8" w:rsidRDefault="00FA31A0" w:rsidP="00E1560A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E1560A" w:rsidRPr="002A01F8" w:rsidRDefault="00417DA1" w:rsidP="00417DA1">
      <w:pPr>
        <w:jc w:val="center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 из бюджетов других уровней бюджетной системы</w:t>
      </w:r>
    </w:p>
    <w:tbl>
      <w:tblPr>
        <w:tblW w:w="15357" w:type="dxa"/>
        <w:tblInd w:w="-318" w:type="dxa"/>
        <w:tblLayout w:type="fixed"/>
        <w:tblLook w:val="04A0"/>
      </w:tblPr>
      <w:tblGrid>
        <w:gridCol w:w="2694"/>
        <w:gridCol w:w="2127"/>
        <w:gridCol w:w="1984"/>
        <w:gridCol w:w="754"/>
        <w:gridCol w:w="567"/>
        <w:gridCol w:w="664"/>
        <w:gridCol w:w="7"/>
        <w:gridCol w:w="560"/>
        <w:gridCol w:w="1134"/>
        <w:gridCol w:w="1134"/>
        <w:gridCol w:w="1275"/>
        <w:gridCol w:w="2457"/>
      </w:tblGrid>
      <w:tr w:rsidR="008C4F18" w:rsidRPr="002A01F8" w:rsidTr="008C4F18"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18" w:rsidRPr="002A01F8" w:rsidRDefault="008C4F18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18" w:rsidRPr="002A01F8" w:rsidRDefault="008C4F18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18" w:rsidRPr="002A01F8" w:rsidRDefault="008C4F18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F18" w:rsidRPr="002A01F8" w:rsidRDefault="008C4F18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4F18" w:rsidRPr="002A01F8" w:rsidRDefault="00420E67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2019</w:t>
            </w:r>
            <w:r w:rsidR="008C4F18" w:rsidRPr="002A01F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4F18" w:rsidRPr="002A01F8" w:rsidRDefault="00420E67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2020</w:t>
            </w:r>
            <w:r w:rsidR="008C4F18" w:rsidRPr="002A01F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4F18" w:rsidRPr="002A01F8" w:rsidRDefault="00420E67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2021</w:t>
            </w:r>
            <w:r w:rsidR="008C4F18" w:rsidRPr="002A01F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4F18" w:rsidRPr="002A01F8" w:rsidRDefault="008C4F18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:rsidR="008C4F18" w:rsidRPr="002A01F8" w:rsidRDefault="00420E67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2019-2021</w:t>
            </w:r>
            <w:r w:rsidR="008C4F18" w:rsidRPr="002A01F8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8C4F18" w:rsidRPr="002A01F8" w:rsidTr="00D3313A">
        <w:trPr>
          <w:trHeight w:val="71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18" w:rsidRPr="002A01F8" w:rsidRDefault="008C4F18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F18" w:rsidRPr="002A01F8" w:rsidRDefault="008C4F18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F18" w:rsidRPr="002A01F8" w:rsidRDefault="008C4F18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18" w:rsidRPr="002A01F8" w:rsidRDefault="008C4F18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18" w:rsidRPr="002A01F8" w:rsidRDefault="008C4F18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18" w:rsidRPr="002A01F8" w:rsidRDefault="008C4F18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18" w:rsidRPr="002A01F8" w:rsidRDefault="008C4F18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18" w:rsidRPr="002A01F8" w:rsidRDefault="008C4F18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8" w:rsidRPr="002A01F8" w:rsidRDefault="008C4F18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8" w:rsidRPr="002A01F8" w:rsidRDefault="008C4F18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8" w:rsidRPr="002A01F8" w:rsidRDefault="008C4F18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D07" w:rsidRPr="002A01F8" w:rsidTr="008C4F1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07" w:rsidRPr="002A01F8" w:rsidRDefault="006D6D07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07" w:rsidRPr="002A01F8" w:rsidRDefault="006D6D07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D07" w:rsidRPr="002A01F8" w:rsidRDefault="006D6D07" w:rsidP="006D6D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07" w:rsidRPr="002A01F8" w:rsidRDefault="006D6D07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07" w:rsidRPr="002A01F8" w:rsidRDefault="006D6D07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07" w:rsidRPr="002A01F8" w:rsidRDefault="006D6D07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07" w:rsidRPr="002A01F8" w:rsidRDefault="006D6D07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07" w:rsidRPr="002A01F8" w:rsidRDefault="006D6D07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D07" w:rsidRPr="002A01F8" w:rsidRDefault="006D6D07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07" w:rsidRPr="002A01F8" w:rsidRDefault="006D6D07" w:rsidP="002753F3">
            <w:pPr>
              <w:spacing w:after="0" w:line="240" w:lineRule="auto"/>
              <w:ind w:hanging="2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D07" w:rsidRPr="002A01F8" w:rsidRDefault="006D6D07" w:rsidP="002753F3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231A5" w:rsidRPr="002A01F8" w:rsidTr="008C4F18">
        <w:trPr>
          <w:trHeight w:val="36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Развитие сельского хозяйства в </w:t>
            </w:r>
            <w:r w:rsidRPr="002A01F8">
              <w:rPr>
                <w:rFonts w:ascii="Arial" w:hAnsi="Arial" w:cs="Arial"/>
                <w:sz w:val="24"/>
                <w:szCs w:val="24"/>
              </w:rPr>
              <w:lastRenderedPageBreak/>
              <w:t xml:space="preserve">Емельяновском районе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обязательства </w:t>
            </w:r>
            <w:r w:rsidRPr="002A01F8">
              <w:rPr>
                <w:rFonts w:ascii="Arial" w:hAnsi="Arial" w:cs="Arial"/>
                <w:sz w:val="24"/>
                <w:szCs w:val="24"/>
              </w:rPr>
              <w:lastRenderedPageBreak/>
              <w:t>по программе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0231A5">
            <w:pPr>
              <w:spacing w:after="0" w:line="240" w:lineRule="auto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5120,9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0231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5120,9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0231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5120,9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0231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15362,7</w:t>
            </w:r>
          </w:p>
        </w:tc>
      </w:tr>
      <w:tr w:rsidR="000231A5" w:rsidRPr="002A01F8" w:rsidTr="008C4F18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2753F3">
            <w:pPr>
              <w:spacing w:after="0" w:line="240" w:lineRule="auto"/>
              <w:ind w:right="3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1A5" w:rsidRPr="002A01F8" w:rsidTr="008C4F18">
        <w:trPr>
          <w:trHeight w:val="35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0231A5">
            <w:pPr>
              <w:spacing w:after="0" w:line="240" w:lineRule="auto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5120,9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0231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5120,9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0231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5120,9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0231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15362,7</w:t>
            </w:r>
          </w:p>
        </w:tc>
      </w:tr>
      <w:tr w:rsidR="000231A5" w:rsidRPr="002A01F8" w:rsidTr="008C4F18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«Устойчивое развитие сельских территорий»</w:t>
            </w:r>
          </w:p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0231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1510,0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79534D" w:rsidP="000231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231A5" w:rsidRPr="002A01F8">
              <w:rPr>
                <w:rFonts w:ascii="Arial" w:hAnsi="Arial" w:cs="Arial"/>
                <w:sz w:val="24"/>
                <w:szCs w:val="24"/>
              </w:rPr>
              <w:t>1510,0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0231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1510,0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0231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4530,0</w:t>
            </w:r>
          </w:p>
        </w:tc>
      </w:tr>
      <w:tr w:rsidR="000231A5" w:rsidRPr="002A01F8" w:rsidTr="008C4F18">
        <w:trPr>
          <w:trHeight w:val="34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A5" w:rsidRPr="002A01F8" w:rsidRDefault="000231A5" w:rsidP="0027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231A5" w:rsidRPr="002A01F8" w:rsidTr="008C4F18">
        <w:trPr>
          <w:trHeight w:val="3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A5" w:rsidRPr="002A01F8" w:rsidRDefault="000231A5" w:rsidP="0027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0231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1510,0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79534D" w:rsidP="000231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31A5" w:rsidRPr="002A01F8">
              <w:rPr>
                <w:rFonts w:ascii="Arial" w:hAnsi="Arial" w:cs="Arial"/>
                <w:sz w:val="24"/>
                <w:szCs w:val="24"/>
              </w:rPr>
              <w:t>1510,0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0231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1510,0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0231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4530,0</w:t>
            </w:r>
          </w:p>
        </w:tc>
      </w:tr>
      <w:tr w:rsidR="000231A5" w:rsidRPr="002A01F8" w:rsidTr="008C4F18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A5" w:rsidRPr="002A01F8" w:rsidRDefault="000231A5" w:rsidP="0027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5E4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3610,9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5E4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3610,9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5E4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3610,9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5E4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10832,7</w:t>
            </w:r>
          </w:p>
        </w:tc>
      </w:tr>
      <w:tr w:rsidR="000231A5" w:rsidRPr="002A01F8" w:rsidTr="008C4F18">
        <w:trPr>
          <w:trHeight w:val="3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1A5" w:rsidRPr="002A01F8" w:rsidTr="008C4F18">
        <w:trPr>
          <w:trHeight w:val="30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5E4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 3610,9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5E4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3610,9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5E4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3610,9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5E41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10832,7</w:t>
            </w:r>
          </w:p>
        </w:tc>
      </w:tr>
    </w:tbl>
    <w:p w:rsidR="00E1560A" w:rsidRPr="002A01F8" w:rsidRDefault="00E1560A" w:rsidP="00E156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60A" w:rsidRPr="002A01F8" w:rsidRDefault="00E1560A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FA31A0" w:rsidRDefault="00FA31A0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166C5" w:rsidRPr="002A01F8" w:rsidRDefault="003166C5" w:rsidP="00E1560A">
      <w:pPr>
        <w:pStyle w:val="ConsPlusNormal"/>
        <w:widowControl/>
        <w:ind w:left="8460"/>
        <w:jc w:val="right"/>
        <w:outlineLvl w:val="2"/>
        <w:rPr>
          <w:rFonts w:ascii="Arial" w:hAnsi="Arial" w:cs="Arial"/>
          <w:sz w:val="24"/>
          <w:szCs w:val="24"/>
        </w:rPr>
      </w:pPr>
    </w:p>
    <w:p w:rsidR="003F288C" w:rsidRPr="002A01F8" w:rsidRDefault="00CA368A" w:rsidP="00CA368A">
      <w:pPr>
        <w:pStyle w:val="ConsPlusNormal"/>
        <w:widowControl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 w:rsidR="00FC701E">
        <w:rPr>
          <w:rFonts w:ascii="Arial" w:hAnsi="Arial" w:cs="Arial"/>
          <w:sz w:val="24"/>
          <w:szCs w:val="24"/>
        </w:rPr>
        <w:t xml:space="preserve">Приложение № 4 </w:t>
      </w:r>
      <w:r w:rsidR="00E1560A" w:rsidRPr="002A01F8">
        <w:rPr>
          <w:rFonts w:ascii="Arial" w:hAnsi="Arial" w:cs="Arial"/>
          <w:sz w:val="24"/>
          <w:szCs w:val="24"/>
        </w:rPr>
        <w:t>к  муниципальной программе</w:t>
      </w:r>
    </w:p>
    <w:p w:rsidR="00E1560A" w:rsidRPr="002A01F8" w:rsidRDefault="00CA368A" w:rsidP="00CA368A">
      <w:pPr>
        <w:autoSpaceDE w:val="0"/>
        <w:autoSpaceDN w:val="0"/>
        <w:adjustRightInd w:val="0"/>
        <w:spacing w:after="0" w:line="240" w:lineRule="auto"/>
        <w:ind w:left="751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1560A" w:rsidRPr="002A01F8">
        <w:rPr>
          <w:rFonts w:ascii="Arial" w:hAnsi="Arial" w:cs="Arial"/>
          <w:sz w:val="24"/>
          <w:szCs w:val="24"/>
        </w:rPr>
        <w:t>«Развитие сельского хозяйства в Емельяновском районе»</w:t>
      </w:r>
    </w:p>
    <w:p w:rsidR="00E1560A" w:rsidRPr="002A01F8" w:rsidRDefault="00E1560A" w:rsidP="00E1560A">
      <w:pPr>
        <w:autoSpaceDE w:val="0"/>
        <w:autoSpaceDN w:val="0"/>
        <w:adjustRightInd w:val="0"/>
        <w:spacing w:after="0" w:line="240" w:lineRule="auto"/>
        <w:ind w:left="8460"/>
        <w:rPr>
          <w:rFonts w:ascii="Arial" w:hAnsi="Arial" w:cs="Arial"/>
          <w:sz w:val="24"/>
          <w:szCs w:val="24"/>
        </w:rPr>
      </w:pPr>
    </w:p>
    <w:p w:rsidR="00CF1C8E" w:rsidRPr="002A01F8" w:rsidRDefault="002E1473" w:rsidP="00EC7CCF">
      <w:pPr>
        <w:pStyle w:val="100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</w:t>
      </w:r>
      <w:r w:rsidR="00EC7CCF" w:rsidRPr="002A01F8">
        <w:rPr>
          <w:rFonts w:ascii="Arial" w:hAnsi="Arial" w:cs="Arial"/>
          <w:sz w:val="24"/>
          <w:szCs w:val="24"/>
        </w:rPr>
        <w:t xml:space="preserve">рамм  муниципальной программы (средства районного бюджета, в </w:t>
      </w:r>
      <w:r w:rsidRPr="002A01F8">
        <w:rPr>
          <w:rFonts w:ascii="Arial" w:hAnsi="Arial" w:cs="Arial"/>
          <w:sz w:val="24"/>
          <w:szCs w:val="24"/>
        </w:rPr>
        <w:t xml:space="preserve"> том числе средства, поступившие из бюджето</w:t>
      </w:r>
      <w:r w:rsidR="00EC7CCF" w:rsidRPr="002A01F8">
        <w:rPr>
          <w:rFonts w:ascii="Arial" w:hAnsi="Arial" w:cs="Arial"/>
          <w:sz w:val="24"/>
          <w:szCs w:val="24"/>
        </w:rPr>
        <w:t>в других уровней бюджетной системы и т.д.)</w:t>
      </w:r>
      <w:r w:rsidR="00937554" w:rsidRPr="002A01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3313A" w:rsidRPr="002A01F8">
        <w:rPr>
          <w:rFonts w:ascii="Arial" w:hAnsi="Arial" w:cs="Arial"/>
          <w:sz w:val="24"/>
          <w:szCs w:val="24"/>
        </w:rPr>
        <w:t xml:space="preserve">                                   </w:t>
      </w:r>
      <w:r w:rsidR="00CF1C8E" w:rsidRPr="002A01F8">
        <w:rPr>
          <w:rFonts w:ascii="Arial" w:hAnsi="Arial" w:cs="Arial"/>
          <w:sz w:val="24"/>
          <w:szCs w:val="24"/>
        </w:rPr>
        <w:t xml:space="preserve">               </w:t>
      </w:r>
    </w:p>
    <w:p w:rsidR="00EC7CCF" w:rsidRPr="002A01F8" w:rsidRDefault="00CF1C8E" w:rsidP="00EC7CCF">
      <w:pPr>
        <w:pStyle w:val="100"/>
        <w:rPr>
          <w:rFonts w:ascii="Arial" w:hAnsi="Arial" w:cs="Arial"/>
          <w:sz w:val="24"/>
          <w:szCs w:val="24"/>
        </w:rPr>
      </w:pPr>
      <w:r w:rsidRPr="002A01F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937554" w:rsidRPr="002A01F8">
        <w:rPr>
          <w:rFonts w:ascii="Arial" w:hAnsi="Arial" w:cs="Arial"/>
          <w:sz w:val="24"/>
          <w:szCs w:val="24"/>
        </w:rPr>
        <w:t>тыс. руб.</w:t>
      </w:r>
    </w:p>
    <w:tbl>
      <w:tblPr>
        <w:tblW w:w="15183" w:type="dxa"/>
        <w:tblInd w:w="93" w:type="dxa"/>
        <w:tblLayout w:type="fixed"/>
        <w:tblLook w:val="04A0"/>
      </w:tblPr>
      <w:tblGrid>
        <w:gridCol w:w="441"/>
        <w:gridCol w:w="2126"/>
        <w:gridCol w:w="3228"/>
        <w:gridCol w:w="3576"/>
        <w:gridCol w:w="1418"/>
        <w:gridCol w:w="1276"/>
        <w:gridCol w:w="1275"/>
        <w:gridCol w:w="1836"/>
        <w:gridCol w:w="7"/>
      </w:tblGrid>
      <w:tr w:rsidR="005D522C" w:rsidRPr="002A01F8" w:rsidTr="005241B9">
        <w:trPr>
          <w:gridAfter w:val="1"/>
          <w:wAfter w:w="7" w:type="dxa"/>
          <w:cantSplit/>
          <w:trHeight w:val="70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2C" w:rsidRPr="002A01F8" w:rsidRDefault="005D522C" w:rsidP="007B7B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D522C" w:rsidRPr="002A01F8" w:rsidRDefault="005D522C" w:rsidP="007B7B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22C" w:rsidRPr="002A01F8" w:rsidRDefault="005D522C" w:rsidP="003F2C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2C" w:rsidRPr="002A01F8" w:rsidRDefault="005D522C" w:rsidP="003F2C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2C" w:rsidRPr="002A01F8" w:rsidRDefault="005D522C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Уровень бюджетной системы/</w:t>
            </w:r>
          </w:p>
          <w:p w:rsidR="005D522C" w:rsidRPr="002A01F8" w:rsidRDefault="005D522C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C" w:rsidRPr="002A01F8" w:rsidRDefault="005D522C" w:rsidP="003F2C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22C" w:rsidRPr="002A01F8" w:rsidTr="00CF1C8E">
        <w:trPr>
          <w:cantSplit/>
          <w:trHeight w:val="681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2C" w:rsidRPr="002A01F8" w:rsidRDefault="005D522C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2C" w:rsidRPr="002A01F8" w:rsidRDefault="005D522C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2C" w:rsidRPr="002A01F8" w:rsidRDefault="005D522C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2C" w:rsidRPr="002A01F8" w:rsidRDefault="005D522C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2C" w:rsidRPr="002A01F8" w:rsidRDefault="00420E67" w:rsidP="003F2CB1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2019</w:t>
            </w:r>
            <w:r w:rsidR="005D522C" w:rsidRPr="002A01F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2C" w:rsidRPr="002A01F8" w:rsidRDefault="00420E67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2020</w:t>
            </w:r>
            <w:r w:rsidR="005D522C" w:rsidRPr="002A01F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BDE" w:rsidRPr="002A01F8" w:rsidRDefault="00837BDE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522C" w:rsidRPr="002A01F8" w:rsidRDefault="00420E67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2021</w:t>
            </w:r>
            <w:r w:rsidR="005D522C" w:rsidRPr="002A01F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2C" w:rsidRPr="002A01F8" w:rsidRDefault="005D522C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:rsidR="005D522C" w:rsidRPr="002A01F8" w:rsidRDefault="00420E67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2019-2021</w:t>
            </w:r>
            <w:r w:rsidR="005D522C" w:rsidRPr="002A01F8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5D522C" w:rsidRPr="002A01F8" w:rsidTr="005241B9">
        <w:trPr>
          <w:cantSplit/>
          <w:trHeight w:val="1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2C" w:rsidRPr="002A01F8" w:rsidRDefault="005241B9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22C" w:rsidRPr="002A01F8" w:rsidRDefault="005241B9" w:rsidP="003F2C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2C" w:rsidRPr="002A01F8" w:rsidRDefault="005D522C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2C" w:rsidRPr="002A01F8" w:rsidRDefault="005D522C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2C" w:rsidRPr="002A01F8" w:rsidRDefault="005D522C" w:rsidP="002753F3">
            <w:pPr>
              <w:spacing w:after="0" w:line="240" w:lineRule="auto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2C" w:rsidRPr="002A01F8" w:rsidRDefault="005D522C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2C" w:rsidRPr="002A01F8" w:rsidRDefault="005D522C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2C" w:rsidRPr="002A01F8" w:rsidRDefault="005D522C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B7B4A" w:rsidRPr="002A01F8" w:rsidTr="005241B9">
        <w:trPr>
          <w:cantSplit/>
          <w:trHeight w:val="16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B4A" w:rsidRPr="002A01F8" w:rsidRDefault="005D522C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4A" w:rsidRPr="002A01F8" w:rsidRDefault="007B7B4A" w:rsidP="003F2C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B4A" w:rsidRPr="002A01F8" w:rsidRDefault="007B7B4A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7B4A" w:rsidRPr="002A01F8" w:rsidRDefault="007B7B4A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Развитие  сельского хозяйства в Емельяновском районе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B4A" w:rsidRPr="002A01F8" w:rsidRDefault="007B7B4A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4A" w:rsidRPr="002A01F8" w:rsidRDefault="000231A5" w:rsidP="002753F3">
            <w:pPr>
              <w:spacing w:after="0" w:line="240" w:lineRule="auto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5120,9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4A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5120,9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4A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5120,9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4A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15362,7</w:t>
            </w:r>
          </w:p>
        </w:tc>
      </w:tr>
      <w:tr w:rsidR="007B7B4A" w:rsidRPr="002A01F8" w:rsidTr="005241B9">
        <w:trPr>
          <w:cantSplit/>
          <w:trHeight w:val="10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4A" w:rsidRPr="002A01F8" w:rsidRDefault="007B7B4A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4A" w:rsidRPr="002A01F8" w:rsidRDefault="007B7B4A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B4A" w:rsidRPr="002A01F8" w:rsidRDefault="007B7B4A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B4A" w:rsidRPr="002A01F8" w:rsidRDefault="007B7B4A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4A" w:rsidRPr="002A01F8" w:rsidRDefault="007B7B4A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4A" w:rsidRPr="002A01F8" w:rsidRDefault="007B7B4A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4A" w:rsidRPr="002A01F8" w:rsidRDefault="007B7B4A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4A" w:rsidRPr="002A01F8" w:rsidRDefault="007B7B4A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B4A" w:rsidRPr="002A01F8" w:rsidTr="005241B9">
        <w:trPr>
          <w:cantSplit/>
          <w:trHeight w:val="19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4A" w:rsidRPr="002A01F8" w:rsidRDefault="007B7B4A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4A" w:rsidRPr="002A01F8" w:rsidRDefault="007B7B4A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B4A" w:rsidRPr="002A01F8" w:rsidRDefault="007B7B4A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B4A" w:rsidRPr="002A01F8" w:rsidRDefault="007B7B4A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4A" w:rsidRPr="002A01F8" w:rsidRDefault="007B7B4A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4A" w:rsidRPr="002A01F8" w:rsidRDefault="007B7B4A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4A" w:rsidRPr="002A01F8" w:rsidRDefault="007B7B4A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4A" w:rsidRPr="002A01F8" w:rsidRDefault="007B7B4A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231A5" w:rsidRPr="002A01F8" w:rsidTr="005241B9">
        <w:trPr>
          <w:cantSplit/>
          <w:trHeight w:val="19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0231A5">
            <w:pPr>
              <w:spacing w:after="0" w:line="240" w:lineRule="auto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5120,9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0231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5120,9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0231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5120,9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0231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15362,7</w:t>
            </w:r>
          </w:p>
        </w:tc>
      </w:tr>
      <w:tr w:rsidR="000231A5" w:rsidRPr="002A01F8" w:rsidTr="005241B9">
        <w:trPr>
          <w:cantSplit/>
          <w:trHeight w:val="23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BC7BD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BC7BD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BC7BD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1A5" w:rsidRPr="002A01F8" w:rsidTr="005241B9">
        <w:trPr>
          <w:cantSplit/>
          <w:trHeight w:val="8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1A5" w:rsidRPr="002A01F8" w:rsidTr="005241B9">
        <w:trPr>
          <w:cantSplit/>
          <w:trHeight w:val="1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1A5" w:rsidRPr="002A01F8" w:rsidTr="005241B9">
        <w:trPr>
          <w:cantSplit/>
          <w:trHeight w:val="12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1A5" w:rsidRPr="002A01F8" w:rsidTr="005241B9">
        <w:trPr>
          <w:cantSplit/>
          <w:trHeight w:val="13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3F2C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2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«Устойчивое развитие сельских территорий»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79534D" w:rsidP="000231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231A5" w:rsidRPr="002A01F8">
              <w:rPr>
                <w:rFonts w:ascii="Arial" w:hAnsi="Arial" w:cs="Arial"/>
                <w:sz w:val="24"/>
                <w:szCs w:val="24"/>
              </w:rPr>
              <w:t>1510,0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1510,0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4530,0</w:t>
            </w:r>
          </w:p>
        </w:tc>
      </w:tr>
      <w:tr w:rsidR="000231A5" w:rsidRPr="002A01F8" w:rsidTr="005241B9">
        <w:trPr>
          <w:cantSplit/>
          <w:trHeight w:val="11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1A5" w:rsidRPr="002A01F8" w:rsidTr="005241B9">
        <w:trPr>
          <w:cantSplit/>
          <w:trHeight w:val="219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0231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79534D" w:rsidP="000231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231A5" w:rsidRPr="002A01F8">
              <w:rPr>
                <w:rFonts w:ascii="Arial" w:hAnsi="Arial" w:cs="Arial"/>
                <w:sz w:val="24"/>
                <w:szCs w:val="24"/>
              </w:rPr>
              <w:t>1510,0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0231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1510,0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0231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4530,0</w:t>
            </w:r>
          </w:p>
        </w:tc>
      </w:tr>
      <w:tr w:rsidR="000231A5" w:rsidRPr="002A01F8" w:rsidTr="005241B9">
        <w:trPr>
          <w:cantSplit/>
          <w:trHeight w:val="209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     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01F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231A5" w:rsidRPr="002A01F8" w:rsidTr="005241B9">
        <w:trPr>
          <w:cantSplit/>
          <w:trHeight w:val="17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1A5" w:rsidRPr="002A01F8" w:rsidTr="005241B9">
        <w:trPr>
          <w:cantSplit/>
          <w:trHeight w:val="21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3F2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бюджеты муниципальных   образований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1A5" w:rsidRPr="002A01F8" w:rsidTr="005241B9">
        <w:trPr>
          <w:cantSplit/>
          <w:trHeight w:val="12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3F2C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2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ED02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3610,9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ED02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3610,9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ED02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3610,9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ED02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10832,7</w:t>
            </w:r>
          </w:p>
        </w:tc>
      </w:tr>
      <w:tr w:rsidR="000231A5" w:rsidRPr="002A01F8" w:rsidTr="005241B9">
        <w:trPr>
          <w:cantSplit/>
          <w:trHeight w:val="21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1A5" w:rsidRPr="002A01F8" w:rsidTr="005241B9">
        <w:trPr>
          <w:cantSplit/>
          <w:trHeight w:val="147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ED02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3610,9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ED02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3610,9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1A5" w:rsidRPr="002A01F8" w:rsidRDefault="000231A5" w:rsidP="00ED02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3610,9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ED02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10832,7</w:t>
            </w:r>
          </w:p>
        </w:tc>
      </w:tr>
      <w:tr w:rsidR="000231A5" w:rsidRPr="002A01F8" w:rsidTr="005241B9">
        <w:trPr>
          <w:cantSplit/>
          <w:trHeight w:val="137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1A5" w:rsidRPr="002A01F8" w:rsidTr="00590309">
        <w:trPr>
          <w:cantSplit/>
          <w:trHeight w:val="89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A5" w:rsidRPr="002A01F8" w:rsidRDefault="000231A5" w:rsidP="002753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1F8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1A5" w:rsidRPr="002A01F8" w:rsidRDefault="000231A5" w:rsidP="002753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560A" w:rsidRPr="002A01F8" w:rsidRDefault="00E1560A" w:rsidP="002E1CA6">
      <w:pPr>
        <w:jc w:val="both"/>
        <w:rPr>
          <w:rFonts w:ascii="Arial" w:hAnsi="Arial" w:cs="Arial"/>
          <w:sz w:val="24"/>
          <w:szCs w:val="24"/>
        </w:rPr>
      </w:pPr>
    </w:p>
    <w:sectPr w:rsidR="00E1560A" w:rsidRPr="002A01F8" w:rsidSect="00FF4C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010" w:rsidRDefault="007C7010" w:rsidP="00894517">
      <w:pPr>
        <w:spacing w:after="0" w:line="240" w:lineRule="auto"/>
      </w:pPr>
      <w:r>
        <w:separator/>
      </w:r>
    </w:p>
  </w:endnote>
  <w:endnote w:type="continuationSeparator" w:id="1">
    <w:p w:rsidR="007C7010" w:rsidRDefault="007C7010" w:rsidP="0089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0909"/>
      <w:docPartObj>
        <w:docPartGallery w:val="Page Numbers (Bottom of Page)"/>
        <w:docPartUnique/>
      </w:docPartObj>
    </w:sdtPr>
    <w:sdtContent>
      <w:p w:rsidR="00894517" w:rsidRDefault="00DD4CA7">
        <w:pPr>
          <w:pStyle w:val="ab"/>
          <w:jc w:val="right"/>
        </w:pPr>
        <w:fldSimple w:instr=" PAGE   \* MERGEFORMAT ">
          <w:r w:rsidR="008F4735">
            <w:rPr>
              <w:noProof/>
            </w:rPr>
            <w:t>44</w:t>
          </w:r>
        </w:fldSimple>
      </w:p>
    </w:sdtContent>
  </w:sdt>
  <w:p w:rsidR="00894517" w:rsidRDefault="0089451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010" w:rsidRDefault="007C7010" w:rsidP="00894517">
      <w:pPr>
        <w:spacing w:after="0" w:line="240" w:lineRule="auto"/>
      </w:pPr>
      <w:r>
        <w:separator/>
      </w:r>
    </w:p>
  </w:footnote>
  <w:footnote w:type="continuationSeparator" w:id="1">
    <w:p w:rsidR="007C7010" w:rsidRDefault="007C7010" w:rsidP="00894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00EF5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032D08BE"/>
    <w:multiLevelType w:val="hybridMultilevel"/>
    <w:tmpl w:val="13A61050"/>
    <w:lvl w:ilvl="0" w:tplc="887C8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9A706E"/>
    <w:multiLevelType w:val="multilevel"/>
    <w:tmpl w:val="CFA444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3511"/>
    <w:rsid w:val="00003981"/>
    <w:rsid w:val="00004501"/>
    <w:rsid w:val="0000546A"/>
    <w:rsid w:val="00005913"/>
    <w:rsid w:val="00006BC8"/>
    <w:rsid w:val="0000746D"/>
    <w:rsid w:val="00012AD5"/>
    <w:rsid w:val="0001392F"/>
    <w:rsid w:val="000156CF"/>
    <w:rsid w:val="00020224"/>
    <w:rsid w:val="0002051F"/>
    <w:rsid w:val="00020B83"/>
    <w:rsid w:val="000231A5"/>
    <w:rsid w:val="00023CD8"/>
    <w:rsid w:val="0002691C"/>
    <w:rsid w:val="00027F64"/>
    <w:rsid w:val="000362F5"/>
    <w:rsid w:val="00036918"/>
    <w:rsid w:val="000425C3"/>
    <w:rsid w:val="0004391D"/>
    <w:rsid w:val="00043DBD"/>
    <w:rsid w:val="00044811"/>
    <w:rsid w:val="0004780C"/>
    <w:rsid w:val="000555C2"/>
    <w:rsid w:val="00060C7F"/>
    <w:rsid w:val="00063683"/>
    <w:rsid w:val="00063D8C"/>
    <w:rsid w:val="00070BB6"/>
    <w:rsid w:val="00070E60"/>
    <w:rsid w:val="00071569"/>
    <w:rsid w:val="00072447"/>
    <w:rsid w:val="00073398"/>
    <w:rsid w:val="00075C90"/>
    <w:rsid w:val="00076D96"/>
    <w:rsid w:val="000806BF"/>
    <w:rsid w:val="00083C13"/>
    <w:rsid w:val="00083FC4"/>
    <w:rsid w:val="000843C8"/>
    <w:rsid w:val="00086593"/>
    <w:rsid w:val="00096E0B"/>
    <w:rsid w:val="00097A79"/>
    <w:rsid w:val="00097E7A"/>
    <w:rsid w:val="000A0F47"/>
    <w:rsid w:val="000A1064"/>
    <w:rsid w:val="000A5236"/>
    <w:rsid w:val="000A5A58"/>
    <w:rsid w:val="000A5BEF"/>
    <w:rsid w:val="000A5FB7"/>
    <w:rsid w:val="000B0BFD"/>
    <w:rsid w:val="000B18F8"/>
    <w:rsid w:val="000B2D71"/>
    <w:rsid w:val="000B3766"/>
    <w:rsid w:val="000C26C7"/>
    <w:rsid w:val="000C5E47"/>
    <w:rsid w:val="000C721E"/>
    <w:rsid w:val="000C7DAB"/>
    <w:rsid w:val="000D4C1A"/>
    <w:rsid w:val="000D4E89"/>
    <w:rsid w:val="000E2315"/>
    <w:rsid w:val="000E2BF0"/>
    <w:rsid w:val="000E492E"/>
    <w:rsid w:val="000F1A22"/>
    <w:rsid w:val="000F4AB2"/>
    <w:rsid w:val="000F4B06"/>
    <w:rsid w:val="000F7EA0"/>
    <w:rsid w:val="00105219"/>
    <w:rsid w:val="00106B02"/>
    <w:rsid w:val="001117DC"/>
    <w:rsid w:val="00111A1D"/>
    <w:rsid w:val="00114817"/>
    <w:rsid w:val="00123211"/>
    <w:rsid w:val="0012436B"/>
    <w:rsid w:val="00126B2E"/>
    <w:rsid w:val="00127FAF"/>
    <w:rsid w:val="001309FE"/>
    <w:rsid w:val="00132823"/>
    <w:rsid w:val="00132E6B"/>
    <w:rsid w:val="00134ED7"/>
    <w:rsid w:val="00135C51"/>
    <w:rsid w:val="00136D58"/>
    <w:rsid w:val="001371ED"/>
    <w:rsid w:val="001404C4"/>
    <w:rsid w:val="00140E0B"/>
    <w:rsid w:val="001422F7"/>
    <w:rsid w:val="00144761"/>
    <w:rsid w:val="001460C9"/>
    <w:rsid w:val="001464FD"/>
    <w:rsid w:val="00147FF3"/>
    <w:rsid w:val="001527C9"/>
    <w:rsid w:val="001548CA"/>
    <w:rsid w:val="00157C43"/>
    <w:rsid w:val="00160B8E"/>
    <w:rsid w:val="00161513"/>
    <w:rsid w:val="00161BE1"/>
    <w:rsid w:val="00166847"/>
    <w:rsid w:val="00166F28"/>
    <w:rsid w:val="00172E2D"/>
    <w:rsid w:val="00172F27"/>
    <w:rsid w:val="00173D25"/>
    <w:rsid w:val="00183B45"/>
    <w:rsid w:val="00186662"/>
    <w:rsid w:val="00187317"/>
    <w:rsid w:val="00192D40"/>
    <w:rsid w:val="00194E16"/>
    <w:rsid w:val="00196CBE"/>
    <w:rsid w:val="001A0A88"/>
    <w:rsid w:val="001A5A27"/>
    <w:rsid w:val="001A768A"/>
    <w:rsid w:val="001A7C89"/>
    <w:rsid w:val="001A7D69"/>
    <w:rsid w:val="001B1B2F"/>
    <w:rsid w:val="001B2E4D"/>
    <w:rsid w:val="001B4653"/>
    <w:rsid w:val="001B5450"/>
    <w:rsid w:val="001B5BD3"/>
    <w:rsid w:val="001B6B96"/>
    <w:rsid w:val="001B7DF4"/>
    <w:rsid w:val="001B7F66"/>
    <w:rsid w:val="001C28E5"/>
    <w:rsid w:val="001C2932"/>
    <w:rsid w:val="001C3A13"/>
    <w:rsid w:val="001D3010"/>
    <w:rsid w:val="001D3172"/>
    <w:rsid w:val="001D48D3"/>
    <w:rsid w:val="001D4FDC"/>
    <w:rsid w:val="001D56CB"/>
    <w:rsid w:val="001D6312"/>
    <w:rsid w:val="001D7ED6"/>
    <w:rsid w:val="001E0722"/>
    <w:rsid w:val="001E1924"/>
    <w:rsid w:val="001E3511"/>
    <w:rsid w:val="001E366D"/>
    <w:rsid w:val="001E3B29"/>
    <w:rsid w:val="001E5C72"/>
    <w:rsid w:val="001E5F0C"/>
    <w:rsid w:val="001E7486"/>
    <w:rsid w:val="001F0BBE"/>
    <w:rsid w:val="001F1516"/>
    <w:rsid w:val="001F1D69"/>
    <w:rsid w:val="001F47BB"/>
    <w:rsid w:val="0020402D"/>
    <w:rsid w:val="002078CA"/>
    <w:rsid w:val="00210EA5"/>
    <w:rsid w:val="0021276B"/>
    <w:rsid w:val="00213749"/>
    <w:rsid w:val="00214F10"/>
    <w:rsid w:val="00220F17"/>
    <w:rsid w:val="0022546F"/>
    <w:rsid w:val="00231288"/>
    <w:rsid w:val="002404F3"/>
    <w:rsid w:val="002406FD"/>
    <w:rsid w:val="00241E07"/>
    <w:rsid w:val="002422A3"/>
    <w:rsid w:val="00253061"/>
    <w:rsid w:val="0025523D"/>
    <w:rsid w:val="002623EC"/>
    <w:rsid w:val="00262BDC"/>
    <w:rsid w:val="00262E18"/>
    <w:rsid w:val="00265273"/>
    <w:rsid w:val="002660BA"/>
    <w:rsid w:val="00266404"/>
    <w:rsid w:val="0026673A"/>
    <w:rsid w:val="00266DAF"/>
    <w:rsid w:val="00266DB8"/>
    <w:rsid w:val="002676AD"/>
    <w:rsid w:val="0027077F"/>
    <w:rsid w:val="00271B0C"/>
    <w:rsid w:val="00272A56"/>
    <w:rsid w:val="00274E76"/>
    <w:rsid w:val="002753F3"/>
    <w:rsid w:val="00275A2D"/>
    <w:rsid w:val="002771E1"/>
    <w:rsid w:val="00281707"/>
    <w:rsid w:val="00283372"/>
    <w:rsid w:val="00293016"/>
    <w:rsid w:val="00293144"/>
    <w:rsid w:val="00293450"/>
    <w:rsid w:val="00294A99"/>
    <w:rsid w:val="002A00AC"/>
    <w:rsid w:val="002A01F8"/>
    <w:rsid w:val="002A1A5E"/>
    <w:rsid w:val="002A7C5B"/>
    <w:rsid w:val="002B04E9"/>
    <w:rsid w:val="002B103B"/>
    <w:rsid w:val="002B2EA6"/>
    <w:rsid w:val="002C1A65"/>
    <w:rsid w:val="002C355B"/>
    <w:rsid w:val="002C5565"/>
    <w:rsid w:val="002C5B7E"/>
    <w:rsid w:val="002C7459"/>
    <w:rsid w:val="002C7BB5"/>
    <w:rsid w:val="002D0A6B"/>
    <w:rsid w:val="002D34EC"/>
    <w:rsid w:val="002D3C74"/>
    <w:rsid w:val="002D5E16"/>
    <w:rsid w:val="002D6FA4"/>
    <w:rsid w:val="002E1473"/>
    <w:rsid w:val="002E1CA6"/>
    <w:rsid w:val="002E2101"/>
    <w:rsid w:val="002E2733"/>
    <w:rsid w:val="002E367E"/>
    <w:rsid w:val="002E4F8A"/>
    <w:rsid w:val="002E6485"/>
    <w:rsid w:val="002F21FA"/>
    <w:rsid w:val="002F4C04"/>
    <w:rsid w:val="00305AB0"/>
    <w:rsid w:val="003076A0"/>
    <w:rsid w:val="00307FF4"/>
    <w:rsid w:val="003110C1"/>
    <w:rsid w:val="003120D8"/>
    <w:rsid w:val="0031344D"/>
    <w:rsid w:val="003166C5"/>
    <w:rsid w:val="00316BCE"/>
    <w:rsid w:val="00322A89"/>
    <w:rsid w:val="00334E8A"/>
    <w:rsid w:val="00336176"/>
    <w:rsid w:val="00336C1E"/>
    <w:rsid w:val="003404EB"/>
    <w:rsid w:val="00342538"/>
    <w:rsid w:val="003503D3"/>
    <w:rsid w:val="003536CA"/>
    <w:rsid w:val="003561EB"/>
    <w:rsid w:val="003600BA"/>
    <w:rsid w:val="00360CD8"/>
    <w:rsid w:val="003613EB"/>
    <w:rsid w:val="003633A6"/>
    <w:rsid w:val="0036383C"/>
    <w:rsid w:val="0037196B"/>
    <w:rsid w:val="00372D96"/>
    <w:rsid w:val="00373A07"/>
    <w:rsid w:val="003757CF"/>
    <w:rsid w:val="003838DB"/>
    <w:rsid w:val="003842C2"/>
    <w:rsid w:val="00390784"/>
    <w:rsid w:val="003963B3"/>
    <w:rsid w:val="00397F3E"/>
    <w:rsid w:val="003A1D94"/>
    <w:rsid w:val="003A6884"/>
    <w:rsid w:val="003A7AB5"/>
    <w:rsid w:val="003A7D80"/>
    <w:rsid w:val="003B02A0"/>
    <w:rsid w:val="003B1A26"/>
    <w:rsid w:val="003B5CF3"/>
    <w:rsid w:val="003B6041"/>
    <w:rsid w:val="003B6AA1"/>
    <w:rsid w:val="003C4907"/>
    <w:rsid w:val="003C599C"/>
    <w:rsid w:val="003C5A98"/>
    <w:rsid w:val="003D3D3C"/>
    <w:rsid w:val="003E1CCA"/>
    <w:rsid w:val="003E666C"/>
    <w:rsid w:val="003E7D56"/>
    <w:rsid w:val="003F288C"/>
    <w:rsid w:val="003F2CB1"/>
    <w:rsid w:val="003F3307"/>
    <w:rsid w:val="003F537A"/>
    <w:rsid w:val="003F6911"/>
    <w:rsid w:val="003F7C96"/>
    <w:rsid w:val="004020A0"/>
    <w:rsid w:val="0040370F"/>
    <w:rsid w:val="004062AE"/>
    <w:rsid w:val="004100F6"/>
    <w:rsid w:val="004162C4"/>
    <w:rsid w:val="004176AA"/>
    <w:rsid w:val="00417DA1"/>
    <w:rsid w:val="00420E67"/>
    <w:rsid w:val="00421A03"/>
    <w:rsid w:val="004317EF"/>
    <w:rsid w:val="004321A3"/>
    <w:rsid w:val="00440FE9"/>
    <w:rsid w:val="0044394A"/>
    <w:rsid w:val="00444794"/>
    <w:rsid w:val="00444B2D"/>
    <w:rsid w:val="00450297"/>
    <w:rsid w:val="004539B9"/>
    <w:rsid w:val="00455536"/>
    <w:rsid w:val="004565B5"/>
    <w:rsid w:val="00456741"/>
    <w:rsid w:val="00460077"/>
    <w:rsid w:val="0046126B"/>
    <w:rsid w:val="00462C80"/>
    <w:rsid w:val="004640E0"/>
    <w:rsid w:val="004660E6"/>
    <w:rsid w:val="0046680B"/>
    <w:rsid w:val="00475766"/>
    <w:rsid w:val="00476230"/>
    <w:rsid w:val="00485066"/>
    <w:rsid w:val="00485473"/>
    <w:rsid w:val="00491E3D"/>
    <w:rsid w:val="0049343C"/>
    <w:rsid w:val="0049426E"/>
    <w:rsid w:val="00496DA4"/>
    <w:rsid w:val="00497225"/>
    <w:rsid w:val="004A2E34"/>
    <w:rsid w:val="004A4D00"/>
    <w:rsid w:val="004B2B6F"/>
    <w:rsid w:val="004B70C6"/>
    <w:rsid w:val="004B7675"/>
    <w:rsid w:val="004C078D"/>
    <w:rsid w:val="004C1F56"/>
    <w:rsid w:val="004C1FA3"/>
    <w:rsid w:val="004C3311"/>
    <w:rsid w:val="004C331C"/>
    <w:rsid w:val="004C4478"/>
    <w:rsid w:val="004C6BD6"/>
    <w:rsid w:val="004C7B20"/>
    <w:rsid w:val="004D46B4"/>
    <w:rsid w:val="004D5EA6"/>
    <w:rsid w:val="004D5F8D"/>
    <w:rsid w:val="004D6C5E"/>
    <w:rsid w:val="004E1914"/>
    <w:rsid w:val="004E426B"/>
    <w:rsid w:val="004E73B9"/>
    <w:rsid w:val="004F205E"/>
    <w:rsid w:val="004F4177"/>
    <w:rsid w:val="004F5E77"/>
    <w:rsid w:val="00500FE4"/>
    <w:rsid w:val="00505F22"/>
    <w:rsid w:val="00506F1F"/>
    <w:rsid w:val="00510E78"/>
    <w:rsid w:val="00514A6B"/>
    <w:rsid w:val="00522B7B"/>
    <w:rsid w:val="005241B9"/>
    <w:rsid w:val="00524561"/>
    <w:rsid w:val="00526C14"/>
    <w:rsid w:val="005302A1"/>
    <w:rsid w:val="005337E3"/>
    <w:rsid w:val="00533D93"/>
    <w:rsid w:val="005377C8"/>
    <w:rsid w:val="00537A12"/>
    <w:rsid w:val="00543E4C"/>
    <w:rsid w:val="005458BD"/>
    <w:rsid w:val="00545E9A"/>
    <w:rsid w:val="0054641C"/>
    <w:rsid w:val="00546B8D"/>
    <w:rsid w:val="00554FFE"/>
    <w:rsid w:val="005562C6"/>
    <w:rsid w:val="00567303"/>
    <w:rsid w:val="00567870"/>
    <w:rsid w:val="005738F9"/>
    <w:rsid w:val="00575069"/>
    <w:rsid w:val="0057636D"/>
    <w:rsid w:val="00581740"/>
    <w:rsid w:val="00584BF6"/>
    <w:rsid w:val="005852A3"/>
    <w:rsid w:val="00585619"/>
    <w:rsid w:val="005867B3"/>
    <w:rsid w:val="00590309"/>
    <w:rsid w:val="00592748"/>
    <w:rsid w:val="0059724B"/>
    <w:rsid w:val="005A1F55"/>
    <w:rsid w:val="005A4086"/>
    <w:rsid w:val="005A41AB"/>
    <w:rsid w:val="005A6C3A"/>
    <w:rsid w:val="005B1A54"/>
    <w:rsid w:val="005B3B63"/>
    <w:rsid w:val="005B431C"/>
    <w:rsid w:val="005B45F3"/>
    <w:rsid w:val="005B62D0"/>
    <w:rsid w:val="005B6A19"/>
    <w:rsid w:val="005C1146"/>
    <w:rsid w:val="005C1398"/>
    <w:rsid w:val="005C1790"/>
    <w:rsid w:val="005C3598"/>
    <w:rsid w:val="005C39A5"/>
    <w:rsid w:val="005C47DD"/>
    <w:rsid w:val="005C77C3"/>
    <w:rsid w:val="005D02AB"/>
    <w:rsid w:val="005D143C"/>
    <w:rsid w:val="005D3255"/>
    <w:rsid w:val="005D515C"/>
    <w:rsid w:val="005D522C"/>
    <w:rsid w:val="005E413E"/>
    <w:rsid w:val="005E51E7"/>
    <w:rsid w:val="005E77D8"/>
    <w:rsid w:val="005F58F4"/>
    <w:rsid w:val="006027C0"/>
    <w:rsid w:val="006031AE"/>
    <w:rsid w:val="0061037C"/>
    <w:rsid w:val="00610FA3"/>
    <w:rsid w:val="00612D7A"/>
    <w:rsid w:val="00613F27"/>
    <w:rsid w:val="00615061"/>
    <w:rsid w:val="006203FF"/>
    <w:rsid w:val="0062233E"/>
    <w:rsid w:val="00622814"/>
    <w:rsid w:val="0062344D"/>
    <w:rsid w:val="00624337"/>
    <w:rsid w:val="00625D12"/>
    <w:rsid w:val="006312D1"/>
    <w:rsid w:val="00637897"/>
    <w:rsid w:val="00641B6B"/>
    <w:rsid w:val="0064360D"/>
    <w:rsid w:val="006437C8"/>
    <w:rsid w:val="006462E7"/>
    <w:rsid w:val="00646A41"/>
    <w:rsid w:val="006471FC"/>
    <w:rsid w:val="0065064B"/>
    <w:rsid w:val="00652606"/>
    <w:rsid w:val="0065305C"/>
    <w:rsid w:val="00657845"/>
    <w:rsid w:val="006615F2"/>
    <w:rsid w:val="0066747C"/>
    <w:rsid w:val="006677EE"/>
    <w:rsid w:val="00667C8E"/>
    <w:rsid w:val="00670E50"/>
    <w:rsid w:val="00672AF7"/>
    <w:rsid w:val="00672D9A"/>
    <w:rsid w:val="006743B8"/>
    <w:rsid w:val="00674A9C"/>
    <w:rsid w:val="00675B56"/>
    <w:rsid w:val="0068021E"/>
    <w:rsid w:val="00680945"/>
    <w:rsid w:val="0068164D"/>
    <w:rsid w:val="00685F1D"/>
    <w:rsid w:val="00696D2D"/>
    <w:rsid w:val="006A2CD0"/>
    <w:rsid w:val="006A5AE7"/>
    <w:rsid w:val="006A6B84"/>
    <w:rsid w:val="006B0361"/>
    <w:rsid w:val="006B3165"/>
    <w:rsid w:val="006B3ACF"/>
    <w:rsid w:val="006B47A6"/>
    <w:rsid w:val="006B5FBF"/>
    <w:rsid w:val="006B6644"/>
    <w:rsid w:val="006B6C82"/>
    <w:rsid w:val="006B772B"/>
    <w:rsid w:val="006C0568"/>
    <w:rsid w:val="006C0687"/>
    <w:rsid w:val="006C1E6D"/>
    <w:rsid w:val="006C6223"/>
    <w:rsid w:val="006D4236"/>
    <w:rsid w:val="006D5216"/>
    <w:rsid w:val="006D5EAF"/>
    <w:rsid w:val="006D6D07"/>
    <w:rsid w:val="006D793B"/>
    <w:rsid w:val="006D7B31"/>
    <w:rsid w:val="006E009C"/>
    <w:rsid w:val="006E01FD"/>
    <w:rsid w:val="006E0DE2"/>
    <w:rsid w:val="006E3614"/>
    <w:rsid w:val="006E5F93"/>
    <w:rsid w:val="006F1786"/>
    <w:rsid w:val="006F28DB"/>
    <w:rsid w:val="006F38BE"/>
    <w:rsid w:val="006F712F"/>
    <w:rsid w:val="0070075F"/>
    <w:rsid w:val="00701DA0"/>
    <w:rsid w:val="00702F9E"/>
    <w:rsid w:val="00704862"/>
    <w:rsid w:val="00704C61"/>
    <w:rsid w:val="00705143"/>
    <w:rsid w:val="007152E7"/>
    <w:rsid w:val="00715A60"/>
    <w:rsid w:val="00721D7A"/>
    <w:rsid w:val="007236E8"/>
    <w:rsid w:val="00725ABD"/>
    <w:rsid w:val="0073098C"/>
    <w:rsid w:val="00731BBF"/>
    <w:rsid w:val="00731CDD"/>
    <w:rsid w:val="00734F08"/>
    <w:rsid w:val="007440F4"/>
    <w:rsid w:val="00744AAF"/>
    <w:rsid w:val="00744EE2"/>
    <w:rsid w:val="00756AA2"/>
    <w:rsid w:val="00761F9B"/>
    <w:rsid w:val="007623BC"/>
    <w:rsid w:val="00762C49"/>
    <w:rsid w:val="0076341F"/>
    <w:rsid w:val="0076450D"/>
    <w:rsid w:val="007659D9"/>
    <w:rsid w:val="007672AA"/>
    <w:rsid w:val="00767D01"/>
    <w:rsid w:val="0077713F"/>
    <w:rsid w:val="00785E91"/>
    <w:rsid w:val="00792B05"/>
    <w:rsid w:val="00793760"/>
    <w:rsid w:val="007947BC"/>
    <w:rsid w:val="0079534D"/>
    <w:rsid w:val="0079722A"/>
    <w:rsid w:val="007A114C"/>
    <w:rsid w:val="007A3AB1"/>
    <w:rsid w:val="007A4FD5"/>
    <w:rsid w:val="007A7316"/>
    <w:rsid w:val="007B5ED1"/>
    <w:rsid w:val="007B77C7"/>
    <w:rsid w:val="007B7B4A"/>
    <w:rsid w:val="007C106A"/>
    <w:rsid w:val="007C51F4"/>
    <w:rsid w:val="007C7010"/>
    <w:rsid w:val="007D2068"/>
    <w:rsid w:val="007D2A65"/>
    <w:rsid w:val="007D3754"/>
    <w:rsid w:val="007D6302"/>
    <w:rsid w:val="007E02A6"/>
    <w:rsid w:val="007E0A9F"/>
    <w:rsid w:val="007E1000"/>
    <w:rsid w:val="007E1556"/>
    <w:rsid w:val="007E2220"/>
    <w:rsid w:val="007E2903"/>
    <w:rsid w:val="007E4D9B"/>
    <w:rsid w:val="007E69CF"/>
    <w:rsid w:val="007E73E8"/>
    <w:rsid w:val="007F585D"/>
    <w:rsid w:val="007F5EDE"/>
    <w:rsid w:val="00804C53"/>
    <w:rsid w:val="0080766D"/>
    <w:rsid w:val="00807F0D"/>
    <w:rsid w:val="0082336C"/>
    <w:rsid w:val="00824441"/>
    <w:rsid w:val="00824D0C"/>
    <w:rsid w:val="00831CD4"/>
    <w:rsid w:val="00831D1F"/>
    <w:rsid w:val="00833E4E"/>
    <w:rsid w:val="00837BDE"/>
    <w:rsid w:val="0084023C"/>
    <w:rsid w:val="00841E83"/>
    <w:rsid w:val="00844590"/>
    <w:rsid w:val="00853F66"/>
    <w:rsid w:val="00856E93"/>
    <w:rsid w:val="008577FE"/>
    <w:rsid w:val="00857C5D"/>
    <w:rsid w:val="00860BA3"/>
    <w:rsid w:val="00861916"/>
    <w:rsid w:val="00865457"/>
    <w:rsid w:val="00865DBA"/>
    <w:rsid w:val="00870166"/>
    <w:rsid w:val="00872C39"/>
    <w:rsid w:val="008806D6"/>
    <w:rsid w:val="00882718"/>
    <w:rsid w:val="008828CC"/>
    <w:rsid w:val="00882996"/>
    <w:rsid w:val="00884D26"/>
    <w:rsid w:val="008878F4"/>
    <w:rsid w:val="00887E0D"/>
    <w:rsid w:val="00891DB3"/>
    <w:rsid w:val="0089272E"/>
    <w:rsid w:val="00894517"/>
    <w:rsid w:val="00895E28"/>
    <w:rsid w:val="008A06D0"/>
    <w:rsid w:val="008A2451"/>
    <w:rsid w:val="008A69C3"/>
    <w:rsid w:val="008A6E85"/>
    <w:rsid w:val="008B0E2E"/>
    <w:rsid w:val="008B0F57"/>
    <w:rsid w:val="008B25FB"/>
    <w:rsid w:val="008C2B55"/>
    <w:rsid w:val="008C4F18"/>
    <w:rsid w:val="008C5CC3"/>
    <w:rsid w:val="008D357B"/>
    <w:rsid w:val="008D4FEC"/>
    <w:rsid w:val="008D5BB0"/>
    <w:rsid w:val="008D5EDD"/>
    <w:rsid w:val="008D60FA"/>
    <w:rsid w:val="008D6977"/>
    <w:rsid w:val="008E263D"/>
    <w:rsid w:val="008E41F6"/>
    <w:rsid w:val="008F44D9"/>
    <w:rsid w:val="008F4735"/>
    <w:rsid w:val="008F75E4"/>
    <w:rsid w:val="008F7B62"/>
    <w:rsid w:val="00900E9B"/>
    <w:rsid w:val="0090479C"/>
    <w:rsid w:val="00904DD8"/>
    <w:rsid w:val="0090553B"/>
    <w:rsid w:val="009127DB"/>
    <w:rsid w:val="00912DEB"/>
    <w:rsid w:val="00915BA1"/>
    <w:rsid w:val="009163F0"/>
    <w:rsid w:val="009204CE"/>
    <w:rsid w:val="00923DA8"/>
    <w:rsid w:val="0092402E"/>
    <w:rsid w:val="009246DB"/>
    <w:rsid w:val="009334AA"/>
    <w:rsid w:val="0093410C"/>
    <w:rsid w:val="009348B7"/>
    <w:rsid w:val="00937154"/>
    <w:rsid w:val="00937554"/>
    <w:rsid w:val="00937EDD"/>
    <w:rsid w:val="0094471C"/>
    <w:rsid w:val="00944F18"/>
    <w:rsid w:val="0094514C"/>
    <w:rsid w:val="0095088C"/>
    <w:rsid w:val="00955CB1"/>
    <w:rsid w:val="0095750A"/>
    <w:rsid w:val="00961041"/>
    <w:rsid w:val="0096269E"/>
    <w:rsid w:val="009636F4"/>
    <w:rsid w:val="00964D8A"/>
    <w:rsid w:val="00971D9A"/>
    <w:rsid w:val="00973170"/>
    <w:rsid w:val="0097765C"/>
    <w:rsid w:val="00982BBB"/>
    <w:rsid w:val="009842F8"/>
    <w:rsid w:val="0099583B"/>
    <w:rsid w:val="00995DBA"/>
    <w:rsid w:val="009A1071"/>
    <w:rsid w:val="009A1D4E"/>
    <w:rsid w:val="009A60F5"/>
    <w:rsid w:val="009B0587"/>
    <w:rsid w:val="009B2560"/>
    <w:rsid w:val="009B288B"/>
    <w:rsid w:val="009B3F78"/>
    <w:rsid w:val="009B4E81"/>
    <w:rsid w:val="009B573D"/>
    <w:rsid w:val="009C08D0"/>
    <w:rsid w:val="009C457A"/>
    <w:rsid w:val="009C6CD0"/>
    <w:rsid w:val="009D45CA"/>
    <w:rsid w:val="009D4A51"/>
    <w:rsid w:val="009E2625"/>
    <w:rsid w:val="009E4717"/>
    <w:rsid w:val="009E55FC"/>
    <w:rsid w:val="009F01F7"/>
    <w:rsid w:val="009F0523"/>
    <w:rsid w:val="00A00E10"/>
    <w:rsid w:val="00A03AF6"/>
    <w:rsid w:val="00A07AFF"/>
    <w:rsid w:val="00A20B9D"/>
    <w:rsid w:val="00A20FCE"/>
    <w:rsid w:val="00A31B29"/>
    <w:rsid w:val="00A40762"/>
    <w:rsid w:val="00A427A8"/>
    <w:rsid w:val="00A44219"/>
    <w:rsid w:val="00A46D82"/>
    <w:rsid w:val="00A47E06"/>
    <w:rsid w:val="00A51D7B"/>
    <w:rsid w:val="00A55A31"/>
    <w:rsid w:val="00A566F2"/>
    <w:rsid w:val="00A61DBE"/>
    <w:rsid w:val="00A62124"/>
    <w:rsid w:val="00A63FEB"/>
    <w:rsid w:val="00A71591"/>
    <w:rsid w:val="00A73741"/>
    <w:rsid w:val="00A74D99"/>
    <w:rsid w:val="00A75DA7"/>
    <w:rsid w:val="00A814DD"/>
    <w:rsid w:val="00A85B6D"/>
    <w:rsid w:val="00A8629C"/>
    <w:rsid w:val="00A90EA6"/>
    <w:rsid w:val="00A93BD4"/>
    <w:rsid w:val="00A94874"/>
    <w:rsid w:val="00A97491"/>
    <w:rsid w:val="00AA03E3"/>
    <w:rsid w:val="00AA17D5"/>
    <w:rsid w:val="00AA2D8E"/>
    <w:rsid w:val="00AA5A29"/>
    <w:rsid w:val="00AB0AD5"/>
    <w:rsid w:val="00AB4285"/>
    <w:rsid w:val="00AB6144"/>
    <w:rsid w:val="00AB6646"/>
    <w:rsid w:val="00AB7F90"/>
    <w:rsid w:val="00AC4170"/>
    <w:rsid w:val="00AC5C80"/>
    <w:rsid w:val="00AC6383"/>
    <w:rsid w:val="00AD0CEB"/>
    <w:rsid w:val="00AD5E7B"/>
    <w:rsid w:val="00AD7D72"/>
    <w:rsid w:val="00AE03E1"/>
    <w:rsid w:val="00AE53BD"/>
    <w:rsid w:val="00AF0349"/>
    <w:rsid w:val="00AF2614"/>
    <w:rsid w:val="00AF2A21"/>
    <w:rsid w:val="00AF4774"/>
    <w:rsid w:val="00B02491"/>
    <w:rsid w:val="00B044AC"/>
    <w:rsid w:val="00B044DA"/>
    <w:rsid w:val="00B070A5"/>
    <w:rsid w:val="00B07BD4"/>
    <w:rsid w:val="00B12033"/>
    <w:rsid w:val="00B130F1"/>
    <w:rsid w:val="00B13928"/>
    <w:rsid w:val="00B13E36"/>
    <w:rsid w:val="00B159A5"/>
    <w:rsid w:val="00B203DE"/>
    <w:rsid w:val="00B2112B"/>
    <w:rsid w:val="00B22AEC"/>
    <w:rsid w:val="00B2523F"/>
    <w:rsid w:val="00B25DC2"/>
    <w:rsid w:val="00B26C81"/>
    <w:rsid w:val="00B2788B"/>
    <w:rsid w:val="00B35101"/>
    <w:rsid w:val="00B3530D"/>
    <w:rsid w:val="00B4525C"/>
    <w:rsid w:val="00B452CB"/>
    <w:rsid w:val="00B460F6"/>
    <w:rsid w:val="00B47D3E"/>
    <w:rsid w:val="00B6225D"/>
    <w:rsid w:val="00B66812"/>
    <w:rsid w:val="00B72221"/>
    <w:rsid w:val="00B7388A"/>
    <w:rsid w:val="00B76C07"/>
    <w:rsid w:val="00B77513"/>
    <w:rsid w:val="00B81505"/>
    <w:rsid w:val="00B824C5"/>
    <w:rsid w:val="00B839E4"/>
    <w:rsid w:val="00B84377"/>
    <w:rsid w:val="00B908FC"/>
    <w:rsid w:val="00B9338A"/>
    <w:rsid w:val="00B943C8"/>
    <w:rsid w:val="00BA0B45"/>
    <w:rsid w:val="00BA148A"/>
    <w:rsid w:val="00BA4ED1"/>
    <w:rsid w:val="00BA7396"/>
    <w:rsid w:val="00BA75C3"/>
    <w:rsid w:val="00BB1F3F"/>
    <w:rsid w:val="00BB432F"/>
    <w:rsid w:val="00BB65A2"/>
    <w:rsid w:val="00BC259A"/>
    <w:rsid w:val="00BC6D54"/>
    <w:rsid w:val="00BC723C"/>
    <w:rsid w:val="00BC782E"/>
    <w:rsid w:val="00BC7BDB"/>
    <w:rsid w:val="00BD2025"/>
    <w:rsid w:val="00BD20EB"/>
    <w:rsid w:val="00BD358D"/>
    <w:rsid w:val="00BD3F83"/>
    <w:rsid w:val="00BD53C1"/>
    <w:rsid w:val="00BD7B63"/>
    <w:rsid w:val="00BE192D"/>
    <w:rsid w:val="00BF24B7"/>
    <w:rsid w:val="00BF27A0"/>
    <w:rsid w:val="00BF39E5"/>
    <w:rsid w:val="00BF501B"/>
    <w:rsid w:val="00BF6B9C"/>
    <w:rsid w:val="00C01905"/>
    <w:rsid w:val="00C10210"/>
    <w:rsid w:val="00C11F85"/>
    <w:rsid w:val="00C15E01"/>
    <w:rsid w:val="00C16519"/>
    <w:rsid w:val="00C2080D"/>
    <w:rsid w:val="00C20D1B"/>
    <w:rsid w:val="00C21EE8"/>
    <w:rsid w:val="00C27085"/>
    <w:rsid w:val="00C27D0F"/>
    <w:rsid w:val="00C313FD"/>
    <w:rsid w:val="00C31605"/>
    <w:rsid w:val="00C3266E"/>
    <w:rsid w:val="00C354F8"/>
    <w:rsid w:val="00C3799A"/>
    <w:rsid w:val="00C42CBC"/>
    <w:rsid w:val="00C4329E"/>
    <w:rsid w:val="00C453F3"/>
    <w:rsid w:val="00C5293F"/>
    <w:rsid w:val="00C554DE"/>
    <w:rsid w:val="00C57A3A"/>
    <w:rsid w:val="00C601C4"/>
    <w:rsid w:val="00C61AFB"/>
    <w:rsid w:val="00C62DC4"/>
    <w:rsid w:val="00C65102"/>
    <w:rsid w:val="00C66CEB"/>
    <w:rsid w:val="00C714B1"/>
    <w:rsid w:val="00C71681"/>
    <w:rsid w:val="00C7323B"/>
    <w:rsid w:val="00C7366C"/>
    <w:rsid w:val="00C766C1"/>
    <w:rsid w:val="00C77942"/>
    <w:rsid w:val="00C80116"/>
    <w:rsid w:val="00C809F2"/>
    <w:rsid w:val="00C80C3E"/>
    <w:rsid w:val="00C82B28"/>
    <w:rsid w:val="00C84204"/>
    <w:rsid w:val="00C84667"/>
    <w:rsid w:val="00C87DF0"/>
    <w:rsid w:val="00C909B8"/>
    <w:rsid w:val="00C9535F"/>
    <w:rsid w:val="00C96DC2"/>
    <w:rsid w:val="00C97F5E"/>
    <w:rsid w:val="00CA368A"/>
    <w:rsid w:val="00CA52EC"/>
    <w:rsid w:val="00CA79C6"/>
    <w:rsid w:val="00CB1B94"/>
    <w:rsid w:val="00CB2512"/>
    <w:rsid w:val="00CB4710"/>
    <w:rsid w:val="00CB66E1"/>
    <w:rsid w:val="00CC03E8"/>
    <w:rsid w:val="00CC2D91"/>
    <w:rsid w:val="00CC32FF"/>
    <w:rsid w:val="00CD5D11"/>
    <w:rsid w:val="00CD5D32"/>
    <w:rsid w:val="00CD6130"/>
    <w:rsid w:val="00CD6CD3"/>
    <w:rsid w:val="00CD7A57"/>
    <w:rsid w:val="00CE0127"/>
    <w:rsid w:val="00CE0351"/>
    <w:rsid w:val="00CE0FC9"/>
    <w:rsid w:val="00CE2FDC"/>
    <w:rsid w:val="00CF1C8E"/>
    <w:rsid w:val="00CF241D"/>
    <w:rsid w:val="00D04552"/>
    <w:rsid w:val="00D057BA"/>
    <w:rsid w:val="00D11C54"/>
    <w:rsid w:val="00D11EA7"/>
    <w:rsid w:val="00D123DE"/>
    <w:rsid w:val="00D12EA5"/>
    <w:rsid w:val="00D13243"/>
    <w:rsid w:val="00D13590"/>
    <w:rsid w:val="00D13CA8"/>
    <w:rsid w:val="00D15D6D"/>
    <w:rsid w:val="00D15E01"/>
    <w:rsid w:val="00D20D69"/>
    <w:rsid w:val="00D21541"/>
    <w:rsid w:val="00D2529A"/>
    <w:rsid w:val="00D26FF4"/>
    <w:rsid w:val="00D308B0"/>
    <w:rsid w:val="00D3202F"/>
    <w:rsid w:val="00D323C3"/>
    <w:rsid w:val="00D3313A"/>
    <w:rsid w:val="00D34680"/>
    <w:rsid w:val="00D37E02"/>
    <w:rsid w:val="00D40B08"/>
    <w:rsid w:val="00D45E3E"/>
    <w:rsid w:val="00D473FC"/>
    <w:rsid w:val="00D52F56"/>
    <w:rsid w:val="00D6286B"/>
    <w:rsid w:val="00D65C35"/>
    <w:rsid w:val="00D67462"/>
    <w:rsid w:val="00D67A07"/>
    <w:rsid w:val="00D72662"/>
    <w:rsid w:val="00D72C4F"/>
    <w:rsid w:val="00D732DA"/>
    <w:rsid w:val="00D752F4"/>
    <w:rsid w:val="00D761CB"/>
    <w:rsid w:val="00D774F8"/>
    <w:rsid w:val="00D80E5D"/>
    <w:rsid w:val="00D82EB8"/>
    <w:rsid w:val="00D8443F"/>
    <w:rsid w:val="00D84AB6"/>
    <w:rsid w:val="00D85797"/>
    <w:rsid w:val="00D85C65"/>
    <w:rsid w:val="00D955E8"/>
    <w:rsid w:val="00D95C5F"/>
    <w:rsid w:val="00D96004"/>
    <w:rsid w:val="00D97356"/>
    <w:rsid w:val="00DA50DC"/>
    <w:rsid w:val="00DA792E"/>
    <w:rsid w:val="00DB2573"/>
    <w:rsid w:val="00DC2876"/>
    <w:rsid w:val="00DC4CA7"/>
    <w:rsid w:val="00DD04AC"/>
    <w:rsid w:val="00DD1A94"/>
    <w:rsid w:val="00DD25A5"/>
    <w:rsid w:val="00DD39CC"/>
    <w:rsid w:val="00DD4CA7"/>
    <w:rsid w:val="00DD697D"/>
    <w:rsid w:val="00DD6C1C"/>
    <w:rsid w:val="00DE1E00"/>
    <w:rsid w:val="00DE2558"/>
    <w:rsid w:val="00DE351D"/>
    <w:rsid w:val="00DF0AFF"/>
    <w:rsid w:val="00DF0DCD"/>
    <w:rsid w:val="00DF1DA6"/>
    <w:rsid w:val="00DF2663"/>
    <w:rsid w:val="00DF7E82"/>
    <w:rsid w:val="00E006AD"/>
    <w:rsid w:val="00E01925"/>
    <w:rsid w:val="00E019A2"/>
    <w:rsid w:val="00E03CA9"/>
    <w:rsid w:val="00E03D2D"/>
    <w:rsid w:val="00E064C5"/>
    <w:rsid w:val="00E15422"/>
    <w:rsid w:val="00E1560A"/>
    <w:rsid w:val="00E22824"/>
    <w:rsid w:val="00E264BF"/>
    <w:rsid w:val="00E304AE"/>
    <w:rsid w:val="00E31E49"/>
    <w:rsid w:val="00E3266D"/>
    <w:rsid w:val="00E33460"/>
    <w:rsid w:val="00E4133D"/>
    <w:rsid w:val="00E43334"/>
    <w:rsid w:val="00E43BCF"/>
    <w:rsid w:val="00E448C4"/>
    <w:rsid w:val="00E466BA"/>
    <w:rsid w:val="00E50DEC"/>
    <w:rsid w:val="00E56E17"/>
    <w:rsid w:val="00E56EE4"/>
    <w:rsid w:val="00E6073C"/>
    <w:rsid w:val="00E6093D"/>
    <w:rsid w:val="00E65DEF"/>
    <w:rsid w:val="00E65F6E"/>
    <w:rsid w:val="00E661C8"/>
    <w:rsid w:val="00E7114C"/>
    <w:rsid w:val="00E71F14"/>
    <w:rsid w:val="00E756A9"/>
    <w:rsid w:val="00E76F07"/>
    <w:rsid w:val="00E815C5"/>
    <w:rsid w:val="00E81800"/>
    <w:rsid w:val="00E81C88"/>
    <w:rsid w:val="00E9036A"/>
    <w:rsid w:val="00E90C35"/>
    <w:rsid w:val="00E930DA"/>
    <w:rsid w:val="00E944D9"/>
    <w:rsid w:val="00E97394"/>
    <w:rsid w:val="00EA6DE7"/>
    <w:rsid w:val="00EB343B"/>
    <w:rsid w:val="00EB6302"/>
    <w:rsid w:val="00EB75F2"/>
    <w:rsid w:val="00EC23E2"/>
    <w:rsid w:val="00EC5BC0"/>
    <w:rsid w:val="00EC7CCF"/>
    <w:rsid w:val="00ED0016"/>
    <w:rsid w:val="00ED02B2"/>
    <w:rsid w:val="00ED0CC3"/>
    <w:rsid w:val="00EE0BE4"/>
    <w:rsid w:val="00EE195F"/>
    <w:rsid w:val="00EE1E7A"/>
    <w:rsid w:val="00EE744B"/>
    <w:rsid w:val="00EF019A"/>
    <w:rsid w:val="00EF063A"/>
    <w:rsid w:val="00EF06E3"/>
    <w:rsid w:val="00EF4C90"/>
    <w:rsid w:val="00EF5D1E"/>
    <w:rsid w:val="00F00488"/>
    <w:rsid w:val="00F00C8E"/>
    <w:rsid w:val="00F0146C"/>
    <w:rsid w:val="00F062EA"/>
    <w:rsid w:val="00F06B88"/>
    <w:rsid w:val="00F07B6C"/>
    <w:rsid w:val="00F14AE2"/>
    <w:rsid w:val="00F151A7"/>
    <w:rsid w:val="00F1710D"/>
    <w:rsid w:val="00F175E9"/>
    <w:rsid w:val="00F20D51"/>
    <w:rsid w:val="00F242EE"/>
    <w:rsid w:val="00F258C3"/>
    <w:rsid w:val="00F27587"/>
    <w:rsid w:val="00F328D4"/>
    <w:rsid w:val="00F33017"/>
    <w:rsid w:val="00F3352A"/>
    <w:rsid w:val="00F33B8F"/>
    <w:rsid w:val="00F37B4D"/>
    <w:rsid w:val="00F4029D"/>
    <w:rsid w:val="00F44005"/>
    <w:rsid w:val="00F47D46"/>
    <w:rsid w:val="00F50551"/>
    <w:rsid w:val="00F514D7"/>
    <w:rsid w:val="00F53455"/>
    <w:rsid w:val="00F56ACE"/>
    <w:rsid w:val="00F63ADC"/>
    <w:rsid w:val="00F6499E"/>
    <w:rsid w:val="00F7010E"/>
    <w:rsid w:val="00F7036E"/>
    <w:rsid w:val="00F73284"/>
    <w:rsid w:val="00F73818"/>
    <w:rsid w:val="00F756D6"/>
    <w:rsid w:val="00F77AEB"/>
    <w:rsid w:val="00F8127E"/>
    <w:rsid w:val="00F87ECA"/>
    <w:rsid w:val="00F960FD"/>
    <w:rsid w:val="00F97B4D"/>
    <w:rsid w:val="00FA157C"/>
    <w:rsid w:val="00FA16DF"/>
    <w:rsid w:val="00FA31A0"/>
    <w:rsid w:val="00FA3571"/>
    <w:rsid w:val="00FB13BF"/>
    <w:rsid w:val="00FB197C"/>
    <w:rsid w:val="00FB5B7D"/>
    <w:rsid w:val="00FB5CAF"/>
    <w:rsid w:val="00FB68DD"/>
    <w:rsid w:val="00FB70D1"/>
    <w:rsid w:val="00FC01DB"/>
    <w:rsid w:val="00FC701E"/>
    <w:rsid w:val="00FC757A"/>
    <w:rsid w:val="00FD0C6F"/>
    <w:rsid w:val="00FD56AD"/>
    <w:rsid w:val="00FD6FFD"/>
    <w:rsid w:val="00FD7206"/>
    <w:rsid w:val="00FD7C52"/>
    <w:rsid w:val="00FE2ADC"/>
    <w:rsid w:val="00FE48A5"/>
    <w:rsid w:val="00FE57DB"/>
    <w:rsid w:val="00FF3AB7"/>
    <w:rsid w:val="00FF4CAC"/>
    <w:rsid w:val="00FF5E2B"/>
    <w:rsid w:val="00FF5E84"/>
    <w:rsid w:val="00FF69F1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12"/>
  </w:style>
  <w:style w:type="paragraph" w:styleId="1">
    <w:name w:val="heading 1"/>
    <w:basedOn w:val="a"/>
    <w:next w:val="a"/>
    <w:link w:val="10"/>
    <w:uiPriority w:val="9"/>
    <w:qFormat/>
    <w:rsid w:val="008C2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B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B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C2B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8C2B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8C2B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8C2B5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FF69F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Стиль11"/>
    <w:basedOn w:val="a"/>
    <w:link w:val="110"/>
    <w:qFormat/>
    <w:rsid w:val="00FF69F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ii-CN"/>
    </w:rPr>
  </w:style>
  <w:style w:type="character" w:customStyle="1" w:styleId="110">
    <w:name w:val="Стиль11 Знак"/>
    <w:basedOn w:val="a0"/>
    <w:link w:val="11"/>
    <w:rsid w:val="00FF69F1"/>
    <w:rPr>
      <w:rFonts w:ascii="Times New Roman" w:eastAsia="Times New Roman" w:hAnsi="Times New Roman" w:cs="Times New Roman"/>
      <w:color w:val="000000"/>
      <w:sz w:val="28"/>
      <w:szCs w:val="28"/>
      <w:lang w:eastAsia="ii-CN"/>
    </w:rPr>
  </w:style>
  <w:style w:type="paragraph" w:customStyle="1" w:styleId="8">
    <w:name w:val="Стиль8"/>
    <w:basedOn w:val="a"/>
    <w:link w:val="80"/>
    <w:qFormat/>
    <w:rsid w:val="00FF69F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ii-CN"/>
    </w:rPr>
  </w:style>
  <w:style w:type="paragraph" w:customStyle="1" w:styleId="9">
    <w:name w:val="Стиль9"/>
    <w:basedOn w:val="a"/>
    <w:link w:val="90"/>
    <w:qFormat/>
    <w:rsid w:val="00FF69F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ii-CN"/>
    </w:rPr>
  </w:style>
  <w:style w:type="character" w:customStyle="1" w:styleId="80">
    <w:name w:val="Стиль8 Знак"/>
    <w:basedOn w:val="a0"/>
    <w:link w:val="8"/>
    <w:rsid w:val="00FF69F1"/>
    <w:rPr>
      <w:rFonts w:ascii="Times New Roman" w:eastAsia="Times New Roman" w:hAnsi="Times New Roman" w:cs="Times New Roman"/>
      <w:color w:val="000000"/>
      <w:sz w:val="28"/>
      <w:szCs w:val="28"/>
      <w:lang w:eastAsia="ii-CN"/>
    </w:rPr>
  </w:style>
  <w:style w:type="paragraph" w:customStyle="1" w:styleId="100">
    <w:name w:val="Стиль10"/>
    <w:basedOn w:val="a"/>
    <w:link w:val="101"/>
    <w:qFormat/>
    <w:rsid w:val="00FF69F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ii-CN"/>
    </w:rPr>
  </w:style>
  <w:style w:type="character" w:customStyle="1" w:styleId="90">
    <w:name w:val="Стиль9 Знак"/>
    <w:basedOn w:val="a0"/>
    <w:link w:val="9"/>
    <w:rsid w:val="00FF69F1"/>
    <w:rPr>
      <w:rFonts w:ascii="Times New Roman" w:eastAsia="Times New Roman" w:hAnsi="Times New Roman" w:cs="Times New Roman"/>
      <w:color w:val="000000"/>
      <w:sz w:val="28"/>
      <w:szCs w:val="28"/>
      <w:lang w:eastAsia="ii-CN"/>
    </w:rPr>
  </w:style>
  <w:style w:type="character" w:customStyle="1" w:styleId="101">
    <w:name w:val="Стиль10 Знак"/>
    <w:basedOn w:val="a0"/>
    <w:link w:val="100"/>
    <w:rsid w:val="00FF69F1"/>
    <w:rPr>
      <w:rFonts w:ascii="Times New Roman" w:eastAsia="Times New Roman" w:hAnsi="Times New Roman" w:cs="Times New Roman"/>
      <w:color w:val="000000"/>
      <w:sz w:val="28"/>
      <w:szCs w:val="28"/>
      <w:lang w:eastAsia="ii-CN"/>
    </w:rPr>
  </w:style>
  <w:style w:type="character" w:styleId="a7">
    <w:name w:val="Hyperlink"/>
    <w:basedOn w:val="a0"/>
    <w:uiPriority w:val="99"/>
    <w:unhideWhenUsed/>
    <w:rsid w:val="005B1A54"/>
    <w:rPr>
      <w:color w:val="0000FF"/>
      <w:u w:val="single"/>
    </w:rPr>
  </w:style>
  <w:style w:type="paragraph" w:styleId="a8">
    <w:name w:val="Normal (Web)"/>
    <w:basedOn w:val="a"/>
    <w:unhideWhenUsed/>
    <w:rsid w:val="00B9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B908FC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rsid w:val="00134E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94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94517"/>
  </w:style>
  <w:style w:type="paragraph" w:styleId="ab">
    <w:name w:val="footer"/>
    <w:basedOn w:val="a"/>
    <w:link w:val="ac"/>
    <w:uiPriority w:val="99"/>
    <w:unhideWhenUsed/>
    <w:rsid w:val="00894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4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4016;fld=134;dst=100231" TargetMode="External"/><Relationship Id="rId13" Type="http://schemas.openxmlformats.org/officeDocument/2006/relationships/hyperlink" Target="consultantplus://offline/ref=99C616C249594B2662B2E90621649E227A9C98A301CD1529993B64F646kDx6J" TargetMode="External"/><Relationship Id="rId18" Type="http://schemas.openxmlformats.org/officeDocument/2006/relationships/hyperlink" Target="consultantplus://offline/ref=556CD569315E9D1001216659B05AA8941CCC99F153FDDDD4A9D559FFCEF0OB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782047B949F3BF1B7A25026361CBC458B3E36AF31287087C92574E552415504B467844E6317816715F8n8p0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C616C249594B2662B2E90621649E227A9C9CAA01CE1529993B64F646D654EC4F19A747852821E7kCxCJ" TargetMode="External"/><Relationship Id="rId17" Type="http://schemas.openxmlformats.org/officeDocument/2006/relationships/hyperlink" Target="consultantplus://offline/ref=556CD569315E9D1001216659B05AA8941CCC99F153FDDDD4A9D559FFCEF0O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82047B949F3BF1B7A25026361CBC458B3E36AF31287087C92574E552415504B467844E6317816715F1n8p5C" TargetMode="External"/><Relationship Id="rId20" Type="http://schemas.openxmlformats.org/officeDocument/2006/relationships/hyperlink" Target="consultantplus://offline/ref=6782047B949F3BF1B7A25026361CBC458B3E36AF31287087C92574E552415504B467844E6317816715F8n8p0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C616C249594B2662B2E90621649E227A9C9AA00DC71529993B64F646D654EC4F19A747852822E0kCxE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82047B949F3BF1B7A25026361CBC458B3E36AF31287087C92574E552415504B467844E6317816715F1n8p1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185EF20120DD71E774FBBFE50C3F95D4502415350D4F1131DC328EDF5CBE5B78E7D428F1DB10147DAD01060F841I" TargetMode="External"/><Relationship Id="rId19" Type="http://schemas.openxmlformats.org/officeDocument/2006/relationships/hyperlink" Target="consultantplus://offline/ref=556CD569315E9D1001217842A55AA8941CCE9DF052F0DDD4A9D559FFCE0B2705C5BC27B8C6505ADEF1O3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556CD569315E9D1001216659B05AA8941CCC99FE58F9DDD4A9D559FFCE0B2705C5BC27B8C6505BD8F1O0G" TargetMode="External"/><Relationship Id="rId22" Type="http://schemas.openxmlformats.org/officeDocument/2006/relationships/hyperlink" Target="consultantplus://offline/ref=2185EF20120DD71E774FBBFE50C3F95D4502415350D4F1131DC328EDF5CBE5B78E7D428F1DB10147DAD01060F84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FA7B3-6F05-4B46-9333-1554B5AA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6558</TotalTime>
  <Pages>1</Pages>
  <Words>12427</Words>
  <Characters>70839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esio</dc:creator>
  <cp:lastModifiedBy>Terminal1</cp:lastModifiedBy>
  <cp:revision>583</cp:revision>
  <cp:lastPrinted>2018-11-14T01:29:00Z</cp:lastPrinted>
  <dcterms:created xsi:type="dcterms:W3CDTF">2016-10-25T06:15:00Z</dcterms:created>
  <dcterms:modified xsi:type="dcterms:W3CDTF">2018-11-23T08:04:00Z</dcterms:modified>
</cp:coreProperties>
</file>