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82" w:rsidRPr="0098309C" w:rsidRDefault="005C7B82" w:rsidP="005C7B82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98309C">
        <w:rPr>
          <w:rFonts w:ascii="Arial" w:hAnsi="Arial" w:cs="Arial"/>
          <w:spacing w:val="20"/>
          <w:sz w:val="24"/>
          <w:szCs w:val="24"/>
        </w:rPr>
        <w:t>АДМИНИСТРАЦИЯ ЕМЕЛЬЯНОВСКОГО  РАЙОНА</w:t>
      </w:r>
    </w:p>
    <w:p w:rsidR="005C7B82" w:rsidRPr="0098309C" w:rsidRDefault="005C7B82" w:rsidP="005C7B82">
      <w:pPr>
        <w:keepNext/>
        <w:widowControl w:val="0"/>
        <w:spacing w:after="0" w:line="240" w:lineRule="auto"/>
        <w:jc w:val="center"/>
        <w:outlineLvl w:val="0"/>
        <w:rPr>
          <w:rFonts w:ascii="Arial" w:hAnsi="Arial" w:cs="Arial"/>
          <w:spacing w:val="20"/>
          <w:sz w:val="24"/>
          <w:szCs w:val="24"/>
        </w:rPr>
      </w:pPr>
      <w:r w:rsidRPr="0098309C">
        <w:rPr>
          <w:rFonts w:ascii="Arial" w:hAnsi="Arial" w:cs="Arial"/>
          <w:spacing w:val="20"/>
          <w:sz w:val="24"/>
          <w:szCs w:val="24"/>
        </w:rPr>
        <w:t>КРАСНОЯРСКОГО  КРАЯ</w:t>
      </w:r>
    </w:p>
    <w:p w:rsidR="005C7B82" w:rsidRPr="0098309C" w:rsidRDefault="005C7B82" w:rsidP="005C7B82">
      <w:pPr>
        <w:keepNext/>
        <w:widowControl w:val="0"/>
        <w:spacing w:after="0" w:line="240" w:lineRule="auto"/>
        <w:jc w:val="center"/>
        <w:outlineLvl w:val="0"/>
        <w:rPr>
          <w:rFonts w:ascii="Arial" w:hAnsi="Arial" w:cs="Arial"/>
          <w:spacing w:val="20"/>
          <w:sz w:val="24"/>
          <w:szCs w:val="24"/>
        </w:rPr>
      </w:pPr>
    </w:p>
    <w:p w:rsidR="005C7B82" w:rsidRPr="0098309C" w:rsidRDefault="005C7B82" w:rsidP="005C7B82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iCs/>
          <w:sz w:val="24"/>
          <w:szCs w:val="24"/>
        </w:rPr>
      </w:pPr>
      <w:r w:rsidRPr="0098309C">
        <w:rPr>
          <w:rFonts w:ascii="Arial" w:hAnsi="Arial" w:cs="Arial"/>
          <w:bCs/>
          <w:iCs/>
          <w:sz w:val="24"/>
          <w:szCs w:val="24"/>
        </w:rPr>
        <w:t>ПОСТАНОВЛЕНИЕ</w:t>
      </w:r>
    </w:p>
    <w:p w:rsidR="005C7B82" w:rsidRPr="0098309C" w:rsidRDefault="005C7B82" w:rsidP="005C7B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5C7B82" w:rsidRPr="0098309C" w:rsidRDefault="005C7B82" w:rsidP="005C7B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309C">
        <w:rPr>
          <w:rFonts w:ascii="Arial" w:hAnsi="Arial" w:cs="Arial"/>
          <w:noProof/>
          <w:sz w:val="24"/>
          <w:szCs w:val="24"/>
          <w:u w:val="single"/>
        </w:rPr>
        <w:t>14.11.2018</w:t>
      </w:r>
      <w:r w:rsidRPr="0098309C">
        <w:rPr>
          <w:rFonts w:ascii="Arial" w:hAnsi="Arial" w:cs="Arial"/>
          <w:noProof/>
          <w:sz w:val="24"/>
          <w:szCs w:val="24"/>
        </w:rPr>
        <w:t xml:space="preserve">                                      </w:t>
      </w:r>
      <w:r w:rsidRPr="0098309C">
        <w:rPr>
          <w:rFonts w:ascii="Arial" w:hAnsi="Arial" w:cs="Arial"/>
          <w:sz w:val="24"/>
          <w:szCs w:val="24"/>
        </w:rPr>
        <w:t>пгт Емельяново</w:t>
      </w:r>
      <w:r w:rsidRPr="0098309C">
        <w:rPr>
          <w:rFonts w:ascii="Arial" w:hAnsi="Arial" w:cs="Arial"/>
          <w:noProof/>
          <w:sz w:val="24"/>
          <w:szCs w:val="24"/>
        </w:rPr>
        <w:t xml:space="preserve">                                            </w:t>
      </w:r>
      <w:r w:rsidRPr="0098309C">
        <w:rPr>
          <w:rFonts w:ascii="Arial" w:hAnsi="Arial" w:cs="Arial"/>
          <w:noProof/>
          <w:sz w:val="24"/>
          <w:szCs w:val="24"/>
          <w:u w:val="single"/>
        </w:rPr>
        <w:t>№ 1833</w:t>
      </w:r>
    </w:p>
    <w:p w:rsidR="005C7B82" w:rsidRPr="0098309C" w:rsidRDefault="005C7B82" w:rsidP="005C7B8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C7B82" w:rsidRPr="0098309C" w:rsidRDefault="005C7B82" w:rsidP="005C7B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309C">
        <w:rPr>
          <w:rFonts w:ascii="Arial" w:hAnsi="Arial" w:cs="Arial"/>
          <w:sz w:val="24"/>
          <w:szCs w:val="24"/>
        </w:rPr>
        <w:t>О внесении изменений  в постановление  администрации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:rsidR="005C7B82" w:rsidRPr="0098309C" w:rsidRDefault="005C7B82" w:rsidP="005C7B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7B82" w:rsidRPr="0098309C" w:rsidRDefault="005C7B82" w:rsidP="005C7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09C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органов местного самоуправления в Российской Федерации», постановлением администрации Емельяновского района от 29.08.2016 №997 «Об утверждении Порядка принятия решений о разработке муниципальных программ Емельяновского района», распоряжением администрации Емельяновского района от 29.07.2016 №210р «Об утверждении перечня муниципальных программ Емельяновского района», Уставом Емельяновского района, администрация постановляет:</w:t>
      </w:r>
    </w:p>
    <w:p w:rsidR="005C7B82" w:rsidRPr="0098309C" w:rsidRDefault="005C7B82" w:rsidP="005C7B82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8309C">
        <w:rPr>
          <w:rFonts w:ascii="Arial" w:hAnsi="Arial" w:cs="Arial"/>
          <w:sz w:val="24"/>
          <w:szCs w:val="24"/>
        </w:rPr>
        <w:t>Внести изменения в постановление администрации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безопасность», а именно   приложение к указанному  постановлению изложить в новой редакции согласно приложению  к настоящему постановлению.</w:t>
      </w:r>
    </w:p>
    <w:p w:rsidR="005C7B82" w:rsidRPr="0098309C" w:rsidRDefault="005C7B82" w:rsidP="005C7B82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8309C">
        <w:rPr>
          <w:rFonts w:ascii="Arial" w:hAnsi="Arial" w:cs="Arial"/>
          <w:sz w:val="24"/>
          <w:szCs w:val="24"/>
        </w:rPr>
        <w:t xml:space="preserve">Настоящее постановление подлежит размещению  на официальном сайте муниципального образования Емельяновский район и информационно-телекоммуникационной сети «Интернет». </w:t>
      </w:r>
    </w:p>
    <w:p w:rsidR="005C7B82" w:rsidRPr="0098309C" w:rsidRDefault="005C7B82" w:rsidP="005C7B82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8309C"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 в газете «Емельяновские веси», но не ранее 1 января 2019 года.</w:t>
      </w:r>
    </w:p>
    <w:p w:rsidR="005C7B82" w:rsidRPr="0098309C" w:rsidRDefault="005C7B82" w:rsidP="005C7B82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8309C">
        <w:rPr>
          <w:rFonts w:ascii="Arial" w:hAnsi="Arial" w:cs="Arial"/>
          <w:sz w:val="24"/>
          <w:szCs w:val="24"/>
        </w:rPr>
        <w:t xml:space="preserve">Контроль за исполнением настоящего  постановления возложить на  исполняющего обязанности первого заместителя Главы Емельяновского района по жилищно-коммунальным и инфраструктурным вопросам  В.Д. Ларченко. </w:t>
      </w:r>
    </w:p>
    <w:p w:rsidR="005C7B82" w:rsidRPr="0098309C" w:rsidRDefault="005C7B82" w:rsidP="005C7B82">
      <w:pPr>
        <w:jc w:val="both"/>
        <w:rPr>
          <w:rFonts w:ascii="Arial" w:hAnsi="Arial" w:cs="Arial"/>
          <w:sz w:val="24"/>
          <w:szCs w:val="24"/>
        </w:rPr>
      </w:pPr>
    </w:p>
    <w:p w:rsidR="005C7B82" w:rsidRPr="0098309C" w:rsidRDefault="005C7B82" w:rsidP="005C7B82">
      <w:pPr>
        <w:jc w:val="both"/>
        <w:rPr>
          <w:rFonts w:ascii="Arial" w:hAnsi="Arial" w:cs="Arial"/>
          <w:sz w:val="24"/>
          <w:szCs w:val="24"/>
        </w:rPr>
      </w:pPr>
    </w:p>
    <w:p w:rsidR="005C7B82" w:rsidRPr="0098309C" w:rsidRDefault="005C7B82" w:rsidP="005C7B82">
      <w:pPr>
        <w:jc w:val="both"/>
        <w:rPr>
          <w:rFonts w:ascii="Arial" w:hAnsi="Arial" w:cs="Arial"/>
          <w:sz w:val="24"/>
          <w:szCs w:val="24"/>
        </w:rPr>
      </w:pPr>
      <w:r w:rsidRPr="0098309C">
        <w:rPr>
          <w:rFonts w:ascii="Arial" w:hAnsi="Arial" w:cs="Arial"/>
          <w:sz w:val="24"/>
          <w:szCs w:val="24"/>
        </w:rPr>
        <w:t>Глава района</w:t>
      </w:r>
      <w:r w:rsidRPr="0098309C">
        <w:rPr>
          <w:rFonts w:ascii="Arial" w:hAnsi="Arial" w:cs="Arial"/>
          <w:sz w:val="24"/>
          <w:szCs w:val="24"/>
        </w:rPr>
        <w:tab/>
        <w:t xml:space="preserve">   </w:t>
      </w:r>
      <w:r w:rsidRPr="0098309C">
        <w:rPr>
          <w:rFonts w:ascii="Arial" w:hAnsi="Arial" w:cs="Arial"/>
          <w:sz w:val="24"/>
          <w:szCs w:val="24"/>
        </w:rPr>
        <w:tab/>
      </w:r>
      <w:r w:rsidRPr="0098309C">
        <w:rPr>
          <w:rFonts w:ascii="Arial" w:hAnsi="Arial" w:cs="Arial"/>
          <w:sz w:val="24"/>
          <w:szCs w:val="24"/>
        </w:rPr>
        <w:tab/>
      </w:r>
      <w:r w:rsidRPr="0098309C">
        <w:rPr>
          <w:rFonts w:ascii="Arial" w:hAnsi="Arial" w:cs="Arial"/>
          <w:sz w:val="24"/>
          <w:szCs w:val="24"/>
        </w:rPr>
        <w:tab/>
      </w:r>
      <w:r w:rsidRPr="0098309C">
        <w:rPr>
          <w:rFonts w:ascii="Arial" w:hAnsi="Arial" w:cs="Arial"/>
          <w:sz w:val="24"/>
          <w:szCs w:val="24"/>
        </w:rPr>
        <w:tab/>
      </w:r>
      <w:r w:rsidRPr="0098309C">
        <w:rPr>
          <w:rFonts w:ascii="Arial" w:hAnsi="Arial" w:cs="Arial"/>
          <w:sz w:val="24"/>
          <w:szCs w:val="24"/>
        </w:rPr>
        <w:tab/>
        <w:t xml:space="preserve">                         Н.Н. Ганина</w:t>
      </w:r>
    </w:p>
    <w:p w:rsidR="005C7B82" w:rsidRPr="0098309C" w:rsidRDefault="005C7B82" w:rsidP="005C7B82">
      <w:pPr>
        <w:rPr>
          <w:rFonts w:ascii="Arial" w:hAnsi="Arial" w:cs="Arial"/>
          <w:sz w:val="24"/>
          <w:szCs w:val="24"/>
        </w:rPr>
      </w:pPr>
    </w:p>
    <w:p w:rsidR="005C7B82" w:rsidRPr="0098309C" w:rsidRDefault="005C7B82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5C7B82" w:rsidRPr="0098309C" w:rsidRDefault="005C7B82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5C7B82" w:rsidRPr="0098309C" w:rsidRDefault="005C7B82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5C7B82" w:rsidRPr="0098309C" w:rsidRDefault="005C7B82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5C7B82" w:rsidRPr="0098309C" w:rsidRDefault="005C7B82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5C7B82" w:rsidRPr="0098309C" w:rsidRDefault="005C7B82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5C7B82" w:rsidRPr="0098309C" w:rsidRDefault="005C7B82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5C7B82" w:rsidRPr="0098309C" w:rsidRDefault="005C7B82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lastRenderedPageBreak/>
        <w:t>Приложение к Постановлению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администрации Емельяновского района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от  «</w:t>
      </w:r>
      <w:r w:rsidR="0066463D" w:rsidRPr="0098309C">
        <w:rPr>
          <w:rFonts w:ascii="Arial" w:eastAsia="Calibri" w:hAnsi="Arial" w:cs="Arial"/>
          <w:sz w:val="24"/>
          <w:szCs w:val="24"/>
        </w:rPr>
        <w:t>14</w:t>
      </w:r>
      <w:r w:rsidRPr="0098309C">
        <w:rPr>
          <w:rFonts w:ascii="Arial" w:eastAsia="Calibri" w:hAnsi="Arial" w:cs="Arial"/>
          <w:sz w:val="24"/>
          <w:szCs w:val="24"/>
        </w:rPr>
        <w:t xml:space="preserve">» </w:t>
      </w:r>
      <w:r w:rsidR="0066463D" w:rsidRPr="0098309C">
        <w:rPr>
          <w:rFonts w:ascii="Arial" w:eastAsia="Calibri" w:hAnsi="Arial" w:cs="Arial"/>
          <w:sz w:val="24"/>
          <w:szCs w:val="24"/>
        </w:rPr>
        <w:t>ноября</w:t>
      </w:r>
      <w:r w:rsidRPr="0098309C">
        <w:rPr>
          <w:rFonts w:ascii="Arial" w:eastAsia="Calibri" w:hAnsi="Arial" w:cs="Arial"/>
          <w:sz w:val="24"/>
          <w:szCs w:val="24"/>
        </w:rPr>
        <w:t xml:space="preserve"> 201</w:t>
      </w:r>
      <w:r w:rsidR="00753BD1" w:rsidRPr="0098309C">
        <w:rPr>
          <w:rFonts w:ascii="Arial" w:eastAsia="Calibri" w:hAnsi="Arial" w:cs="Arial"/>
          <w:sz w:val="24"/>
          <w:szCs w:val="24"/>
        </w:rPr>
        <w:t>8</w:t>
      </w:r>
      <w:r w:rsidRPr="0098309C">
        <w:rPr>
          <w:rFonts w:ascii="Arial" w:eastAsia="Calibri" w:hAnsi="Arial" w:cs="Arial"/>
          <w:sz w:val="24"/>
          <w:szCs w:val="24"/>
        </w:rPr>
        <w:t xml:space="preserve"> г.№ </w:t>
      </w:r>
      <w:r w:rsidR="0066463D" w:rsidRPr="0098309C">
        <w:rPr>
          <w:rFonts w:ascii="Arial" w:eastAsia="Calibri" w:hAnsi="Arial" w:cs="Arial"/>
          <w:sz w:val="24"/>
          <w:szCs w:val="24"/>
        </w:rPr>
        <w:t>1833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администрации Емельяновского района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от «01 » ноября  2013  № 2475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МУНИЦИПАЛЬНАЯ  ПРОГРАММА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1. ПАСПОРТ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662"/>
      </w:tblGrid>
      <w:tr w:rsidR="002C4824" w:rsidRPr="0098309C" w:rsidTr="002C4824">
        <w:tc>
          <w:tcPr>
            <w:tcW w:w="3085" w:type="dxa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 Емельяновского района 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- муниципальная программа)</w:t>
            </w:r>
          </w:p>
        </w:tc>
      </w:tr>
      <w:tr w:rsidR="002C4824" w:rsidRPr="0098309C" w:rsidTr="002C4824">
        <w:tc>
          <w:tcPr>
            <w:tcW w:w="3085" w:type="dxa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Основания 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для разработки муниципальной программы Емельяновского района 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района от 29.08.2016 № 997 «Об утверждении Порядка принятия решений о разработке муниципальных  программ Емельяновского района, их формирования и реализации»;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распоряжение администрации Емельяновского района от 29.07.2016 №210р «Об утверждении Перечня муниципальных программ Емельяновского района».</w:t>
            </w:r>
          </w:p>
        </w:tc>
      </w:tr>
      <w:tr w:rsidR="002C4824" w:rsidRPr="0098309C" w:rsidTr="002C4824">
        <w:tc>
          <w:tcPr>
            <w:tcW w:w="3085" w:type="dxa"/>
          </w:tcPr>
          <w:p w:rsidR="002C4824" w:rsidRPr="0098309C" w:rsidRDefault="002C4824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 муниципальной программы Емельяновского района</w:t>
            </w:r>
            <w:r w:rsidR="003C0B5C" w:rsidRPr="0098309C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163E9A" w:rsidRPr="0098309C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>оисполнител</w:t>
            </w:r>
            <w:r w:rsidR="00163E9A" w:rsidRPr="0098309C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муниципальной программы Емельяновского района</w:t>
            </w:r>
          </w:p>
        </w:tc>
        <w:tc>
          <w:tcPr>
            <w:tcW w:w="6662" w:type="dxa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63E9A" w:rsidRPr="0098309C" w:rsidRDefault="00163E9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земельно-имущественных отношений и архитектуры  администрации Емельяновского района Красноярского края»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98309C" w:rsidTr="002C4824">
        <w:tc>
          <w:tcPr>
            <w:tcW w:w="3085" w:type="dxa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муниципальной программы Емельяновского района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Подпрограммы: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1.«Обеспечение  реализации муниципальной программы»  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2.«Охрана окружающей среды и экологическая безопасность»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Отдельные мероприятия муниципальной программы: 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1.Осуществление государственных полномочий по 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lastRenderedPageBreak/>
              <w:t>реализации отдельных мер по обеспечению ограничения платы граждан за коммунальные услуги</w:t>
            </w:r>
          </w:p>
        </w:tc>
      </w:tr>
      <w:tr w:rsidR="002C4824" w:rsidRPr="0098309C" w:rsidTr="002C4824">
        <w:tc>
          <w:tcPr>
            <w:tcW w:w="3085" w:type="dxa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Обеспечение охраны окружающей среды и  экологической безопасности населения Емельяновского района.</w:t>
            </w:r>
          </w:p>
        </w:tc>
      </w:tr>
      <w:tr w:rsidR="002C4824" w:rsidRPr="0098309C" w:rsidTr="002C4824">
        <w:tc>
          <w:tcPr>
            <w:tcW w:w="3085" w:type="dxa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 Емельяновского района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населения;</w:t>
            </w:r>
          </w:p>
          <w:p w:rsidR="00163E9A" w:rsidRPr="0098309C" w:rsidRDefault="00163E9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  <w:p w:rsidR="00AB1E53" w:rsidRPr="0098309C" w:rsidRDefault="00AB1E5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98309C" w:rsidTr="002C4824">
        <w:tc>
          <w:tcPr>
            <w:tcW w:w="3085" w:type="dxa"/>
            <w:shd w:val="clear" w:color="auto" w:fill="auto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Этапы 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и сроки реализации муниципальной программы Емельяновского района </w:t>
            </w:r>
          </w:p>
        </w:tc>
        <w:tc>
          <w:tcPr>
            <w:tcW w:w="6662" w:type="dxa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2014-2030 годы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98309C" w:rsidTr="002C4824">
        <w:tc>
          <w:tcPr>
            <w:tcW w:w="3085" w:type="dxa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Перечень </w:t>
            </w:r>
          </w:p>
          <w:p w:rsidR="002C4824" w:rsidRPr="0098309C" w:rsidRDefault="002C4824" w:rsidP="00430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целевых показателей программы  </w:t>
            </w:r>
          </w:p>
        </w:tc>
        <w:tc>
          <w:tcPr>
            <w:tcW w:w="6662" w:type="dxa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Целевые показатели: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-доля убыточных организаций жилищно-коммунального хозяйства;</w:t>
            </w:r>
          </w:p>
          <w:p w:rsidR="002C4824" w:rsidRPr="0098309C" w:rsidRDefault="002C4824" w:rsidP="00430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-количество  несанкционированных свалок вне границ населенных пунктов на землях с  неразграниченной собственностью.</w:t>
            </w:r>
          </w:p>
        </w:tc>
      </w:tr>
      <w:tr w:rsidR="002C4824" w:rsidRPr="0098309C" w:rsidTr="002C4824">
        <w:tc>
          <w:tcPr>
            <w:tcW w:w="3085" w:type="dxa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программы Емельяновского района, в том числе в разбивке по источникам финансирования по годам реализации программы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муниципальной программы в 2014-20</w:t>
            </w:r>
            <w:r w:rsidR="00163E9A" w:rsidRPr="0098309C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51455" w:rsidRPr="0098309C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годах за счет всех источников финансирования составит </w:t>
            </w:r>
            <w:r w:rsidR="00151455" w:rsidRPr="0098309C">
              <w:rPr>
                <w:rFonts w:ascii="Arial" w:eastAsia="Calibri" w:hAnsi="Arial" w:cs="Arial"/>
                <w:sz w:val="24"/>
                <w:szCs w:val="24"/>
              </w:rPr>
              <w:t>519 450,25896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 них: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2014 году – 28 296,94 тыс. руб.;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2015 году – 48 512,7 тыс. рублей;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2016 году – 54 1</w:t>
            </w:r>
            <w:r w:rsidR="003C0B5C" w:rsidRPr="0098309C"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>,82294 тыс. рублей;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98309C">
              <w:rPr>
                <w:rFonts w:ascii="Arial" w:eastAsia="Calibri" w:hAnsi="Arial" w:cs="Arial"/>
                <w:sz w:val="24"/>
                <w:szCs w:val="24"/>
              </w:rPr>
              <w:t xml:space="preserve">108 955 </w:t>
            </w:r>
            <w:r w:rsidR="002950E8" w:rsidRPr="0098309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033B9" w:rsidRPr="0098309C">
              <w:rPr>
                <w:rFonts w:ascii="Arial" w:eastAsia="Calibri" w:hAnsi="Arial" w:cs="Arial"/>
                <w:sz w:val="24"/>
                <w:szCs w:val="24"/>
              </w:rPr>
              <w:t>42302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186C69" w:rsidRPr="0098309C">
              <w:rPr>
                <w:rFonts w:ascii="Arial" w:eastAsia="Calibri" w:hAnsi="Arial" w:cs="Arial"/>
                <w:sz w:val="24"/>
                <w:szCs w:val="24"/>
              </w:rPr>
              <w:t>67 382,3</w:t>
            </w:r>
            <w:r w:rsidR="007A2E02" w:rsidRPr="0098309C">
              <w:rPr>
                <w:rFonts w:ascii="Arial" w:eastAsia="Calibri" w:hAnsi="Arial" w:cs="Arial"/>
                <w:sz w:val="24"/>
                <w:szCs w:val="24"/>
              </w:rPr>
              <w:t>73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672E46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в 2019 году – </w:t>
            </w:r>
            <w:r w:rsidR="00961650" w:rsidRPr="0098309C">
              <w:rPr>
                <w:rFonts w:ascii="Arial" w:eastAsia="Calibri" w:hAnsi="Arial" w:cs="Arial"/>
                <w:sz w:val="24"/>
                <w:szCs w:val="24"/>
              </w:rPr>
              <w:t>71 312,4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672E46" w:rsidRPr="0098309C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51455" w:rsidRPr="0098309C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в 2020 году –  </w:t>
            </w:r>
            <w:r w:rsidR="00151455" w:rsidRPr="0098309C">
              <w:rPr>
                <w:rFonts w:ascii="Arial" w:eastAsia="Calibri" w:hAnsi="Arial" w:cs="Arial"/>
                <w:sz w:val="24"/>
                <w:szCs w:val="24"/>
              </w:rPr>
              <w:t xml:space="preserve">70 549,8 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>тыс. руб</w:t>
            </w:r>
            <w:r w:rsidR="00151455" w:rsidRPr="0098309C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C4824" w:rsidRPr="0098309C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2021 году – 70 278,8 тыс. руб</w:t>
            </w:r>
            <w:r w:rsidR="002C4824" w:rsidRPr="0098309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</w:t>
            </w:r>
            <w:r w:rsidR="002C47E0" w:rsidRPr="0098309C">
              <w:rPr>
                <w:rFonts w:ascii="Arial" w:eastAsia="Calibri" w:hAnsi="Arial" w:cs="Arial"/>
                <w:sz w:val="24"/>
                <w:szCs w:val="24"/>
              </w:rPr>
              <w:t>452 931,14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2014 году – 16 240,501 тыс. рублей;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2015 году – 39 333,8тыс. рублей;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2016 году – 44272,239тыс. рублей;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98309C">
              <w:rPr>
                <w:rFonts w:ascii="Arial" w:eastAsia="Calibri" w:hAnsi="Arial" w:cs="Arial"/>
                <w:sz w:val="24"/>
                <w:szCs w:val="24"/>
              </w:rPr>
              <w:t>99 718,8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186C69" w:rsidRPr="0098309C">
              <w:rPr>
                <w:rFonts w:ascii="Arial" w:eastAsia="Calibri" w:hAnsi="Arial" w:cs="Arial"/>
                <w:sz w:val="24"/>
                <w:szCs w:val="24"/>
              </w:rPr>
              <w:t>60 613,4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:rsidR="00672E46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в 2019 году  - </w:t>
            </w:r>
            <w:r w:rsidR="002C47E0" w:rsidRPr="0098309C">
              <w:rPr>
                <w:rFonts w:ascii="Arial" w:eastAsia="Calibri" w:hAnsi="Arial" w:cs="Arial"/>
                <w:sz w:val="24"/>
                <w:szCs w:val="24"/>
              </w:rPr>
              <w:t>64250,8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98309C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C47E0" w:rsidRPr="0098309C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2C47E0" w:rsidRPr="0098309C">
              <w:rPr>
                <w:rFonts w:ascii="Arial" w:eastAsia="Calibri" w:hAnsi="Arial" w:cs="Arial"/>
                <w:sz w:val="24"/>
                <w:szCs w:val="24"/>
              </w:rPr>
              <w:t xml:space="preserve">64 250,8 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>тыс. руб</w:t>
            </w:r>
            <w:r w:rsidR="002C47E0" w:rsidRPr="0098309C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C4824" w:rsidRPr="0098309C" w:rsidRDefault="002C47E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lastRenderedPageBreak/>
              <w:t>в 2021 году – 64 250,8 тыс. руб.</w:t>
            </w:r>
            <w:r w:rsidR="002C4824" w:rsidRPr="0098309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Средства  районного бюджета – </w:t>
            </w:r>
            <w:r w:rsidR="00565883" w:rsidRPr="0098309C">
              <w:rPr>
                <w:rFonts w:ascii="Arial" w:eastAsia="Calibri" w:hAnsi="Arial" w:cs="Arial"/>
                <w:sz w:val="24"/>
                <w:szCs w:val="24"/>
              </w:rPr>
              <w:t>58 425,68774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2014 году – 9837,838 тыс. рублей;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2015 году – 7473,1  тыс. рублей;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2016 году – 7198,70601 тыс. рублей;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в 2017 году </w:t>
            </w:r>
            <w:r w:rsidR="0080453C" w:rsidRPr="0098309C">
              <w:rPr>
                <w:rFonts w:ascii="Arial" w:eastAsia="Calibri" w:hAnsi="Arial" w:cs="Arial"/>
                <w:sz w:val="24"/>
                <w:szCs w:val="24"/>
              </w:rPr>
              <w:t>– 7758,47073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186C69" w:rsidRPr="0098309C">
              <w:rPr>
                <w:rFonts w:ascii="Arial" w:eastAsia="Calibri" w:hAnsi="Arial" w:cs="Arial"/>
                <w:sz w:val="24"/>
                <w:szCs w:val="24"/>
              </w:rPr>
              <w:t>6768,</w:t>
            </w:r>
            <w:r w:rsidR="007A2E02" w:rsidRPr="0098309C">
              <w:rPr>
                <w:rFonts w:ascii="Arial" w:eastAsia="Calibri" w:hAnsi="Arial" w:cs="Arial"/>
                <w:sz w:val="24"/>
                <w:szCs w:val="24"/>
              </w:rPr>
              <w:t>973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:rsidR="00672E46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в 2019 году  - </w:t>
            </w:r>
            <w:r w:rsidR="00565883" w:rsidRPr="0098309C">
              <w:rPr>
                <w:rFonts w:ascii="Arial" w:eastAsia="Calibri" w:hAnsi="Arial" w:cs="Arial"/>
                <w:sz w:val="24"/>
                <w:szCs w:val="24"/>
              </w:rPr>
              <w:t>7 061,6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98309C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51455" w:rsidRPr="0098309C" w:rsidRDefault="0056588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2020 году – 6 299</w:t>
            </w:r>
            <w:r w:rsidR="00672E46" w:rsidRPr="0098309C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151455" w:rsidRPr="0098309C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C4824" w:rsidRPr="0098309C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565883" w:rsidRPr="0098309C">
              <w:rPr>
                <w:rFonts w:ascii="Arial" w:eastAsia="Calibri" w:hAnsi="Arial" w:cs="Arial"/>
                <w:sz w:val="24"/>
                <w:szCs w:val="24"/>
              </w:rPr>
              <w:t>6 028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средства  бюджетов  поселений– </w:t>
            </w:r>
            <w:r w:rsidR="0080453C" w:rsidRPr="0098309C">
              <w:rPr>
                <w:rFonts w:ascii="Arial" w:eastAsia="Calibri" w:hAnsi="Arial" w:cs="Arial"/>
                <w:sz w:val="24"/>
                <w:szCs w:val="24"/>
              </w:rPr>
              <w:t>8093,43122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2014 году -2218,601тыс. рублей;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2015 году –1705,8 тыс. рублей;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2016 году – 2690,87793 тыс. рублей;</w:t>
            </w:r>
          </w:p>
          <w:p w:rsidR="002C4824" w:rsidRPr="0098309C" w:rsidRDefault="003C0B5C" w:rsidP="00804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2017 году -</w:t>
            </w:r>
            <w:r w:rsidR="0080453C" w:rsidRPr="0098309C">
              <w:rPr>
                <w:rFonts w:ascii="Arial" w:eastAsia="Calibri" w:hAnsi="Arial" w:cs="Arial"/>
                <w:sz w:val="24"/>
                <w:szCs w:val="24"/>
              </w:rPr>
              <w:t>1 478,15229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ЕМЕЛЬЯНОВСКОГО РАЙОНА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2.1. Общие положения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Жилищно-коммунальное хозяйство является базовой отраслью  экономики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Основными показателями, характеризующими отрасль жилищно-коммунального хозяйства Емельяновского района являются: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Уровень износа коммунальной инфраструктуры на территории района составляет более 65 %. 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На территории района за 201</w:t>
      </w:r>
      <w:r w:rsidR="0080453C" w:rsidRPr="0098309C">
        <w:rPr>
          <w:rFonts w:ascii="Arial" w:eastAsia="Calibri" w:hAnsi="Arial" w:cs="Arial"/>
          <w:sz w:val="24"/>
          <w:szCs w:val="24"/>
        </w:rPr>
        <w:t>7</w:t>
      </w:r>
      <w:r w:rsidRPr="0098309C">
        <w:rPr>
          <w:rFonts w:ascii="Arial" w:eastAsia="Calibri" w:hAnsi="Arial" w:cs="Arial"/>
          <w:sz w:val="24"/>
          <w:szCs w:val="24"/>
        </w:rPr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lastRenderedPageBreak/>
        <w:t xml:space="preserve">-холодная вода </w:t>
      </w:r>
      <w:r w:rsidRPr="0098309C">
        <w:rPr>
          <w:rFonts w:ascii="Arial" w:eastAsia="Calibri" w:hAnsi="Arial" w:cs="Arial"/>
          <w:sz w:val="24"/>
          <w:szCs w:val="24"/>
        </w:rPr>
        <w:tab/>
        <w:t xml:space="preserve"> – </w:t>
      </w:r>
      <w:r w:rsidR="0080453C" w:rsidRPr="0098309C">
        <w:rPr>
          <w:rFonts w:ascii="Arial" w:eastAsia="Calibri" w:hAnsi="Arial" w:cs="Arial"/>
          <w:sz w:val="24"/>
          <w:szCs w:val="24"/>
        </w:rPr>
        <w:t>1689,5</w:t>
      </w:r>
      <w:r w:rsidRPr="0098309C">
        <w:rPr>
          <w:rFonts w:ascii="Arial" w:eastAsia="Calibri" w:hAnsi="Arial" w:cs="Arial"/>
          <w:sz w:val="24"/>
          <w:szCs w:val="24"/>
        </w:rPr>
        <w:t xml:space="preserve"> тыс. м3;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-тепловая энергия  – </w:t>
      </w:r>
      <w:r w:rsidR="0080453C" w:rsidRPr="0098309C">
        <w:rPr>
          <w:rFonts w:ascii="Arial" w:eastAsia="Calibri" w:hAnsi="Arial" w:cs="Arial"/>
          <w:sz w:val="24"/>
          <w:szCs w:val="24"/>
        </w:rPr>
        <w:t>121,677</w:t>
      </w:r>
      <w:r w:rsidRPr="0098309C">
        <w:rPr>
          <w:rFonts w:ascii="Arial" w:eastAsia="Calibri" w:hAnsi="Arial" w:cs="Arial"/>
          <w:sz w:val="24"/>
          <w:szCs w:val="24"/>
        </w:rPr>
        <w:t xml:space="preserve"> тыс. Гкал;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Доля площади жилищного фонда, обеспеченного всеми видами благоустройства, в общей площади жилищного фонда Емельяновского района на текущий момент составляет </w:t>
      </w:r>
      <w:r w:rsidR="009B069F" w:rsidRPr="0098309C">
        <w:rPr>
          <w:rFonts w:ascii="Arial" w:eastAsia="Calibri" w:hAnsi="Arial" w:cs="Arial"/>
          <w:sz w:val="24"/>
          <w:szCs w:val="24"/>
        </w:rPr>
        <w:t>39,8</w:t>
      </w:r>
      <w:r w:rsidRPr="0098309C">
        <w:rPr>
          <w:rFonts w:ascii="Arial" w:eastAsia="Calibri" w:hAnsi="Arial" w:cs="Arial"/>
          <w:sz w:val="24"/>
          <w:szCs w:val="24"/>
        </w:rPr>
        <w:t> % . Особенно низок уровень благоустройства в деревнях.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На территории района функционирует 18 предприятий, оказывающих услуги жилищно-коммунального характера.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В ходе реализации норма жилищного законодательства на территории Емельяновского района, собственниками жилых помещений в многоквартирных домах выбрано 6 управляющих организаций.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2.2. Теплоснабжение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В жилищно-коммунальном комплексе района эксплуатируются централизованные системы теплоснабжения, которые представлены </w:t>
      </w:r>
      <w:r w:rsidRPr="0098309C">
        <w:rPr>
          <w:rFonts w:ascii="Arial" w:eastAsia="Calibri" w:hAnsi="Arial" w:cs="Arial"/>
          <w:sz w:val="24"/>
          <w:szCs w:val="24"/>
        </w:rPr>
        <w:br/>
        <w:t xml:space="preserve">45 теплоисточниками суммарной мощностью </w:t>
      </w:r>
      <w:r w:rsidR="009B069F" w:rsidRPr="0098309C">
        <w:rPr>
          <w:rFonts w:ascii="Arial" w:eastAsia="Calibri" w:hAnsi="Arial" w:cs="Arial"/>
          <w:sz w:val="24"/>
          <w:szCs w:val="24"/>
        </w:rPr>
        <w:t>202,46</w:t>
      </w:r>
      <w:r w:rsidRPr="0098309C">
        <w:rPr>
          <w:rFonts w:ascii="Arial" w:eastAsia="Calibri" w:hAnsi="Arial" w:cs="Arial"/>
          <w:sz w:val="24"/>
          <w:szCs w:val="24"/>
        </w:rPr>
        <w:t xml:space="preserve"> Гкал/час, вырабатывающих </w:t>
      </w:r>
      <w:r w:rsidR="002B41DE" w:rsidRPr="0098309C">
        <w:rPr>
          <w:rFonts w:ascii="Arial" w:eastAsia="Calibri" w:hAnsi="Arial" w:cs="Arial"/>
          <w:sz w:val="24"/>
          <w:szCs w:val="24"/>
        </w:rPr>
        <w:t>121,677</w:t>
      </w:r>
      <w:r w:rsidRPr="0098309C">
        <w:rPr>
          <w:rFonts w:ascii="Arial" w:eastAsia="Calibri" w:hAnsi="Arial" w:cs="Arial"/>
          <w:sz w:val="24"/>
          <w:szCs w:val="24"/>
        </w:rPr>
        <w:t xml:space="preserve"> тыс. Гкал тепловой энергии. По тепловым сетям, протяженностью 85,536 км транспортируется тепловая энергия.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Теплоисточники эксплуатируются с применением устаревших неэффективных технологических схем, где исполнение котельного оборудования не соответствуют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15%. Из общего количества установленных котлов в котельных коммунального комплекса только 6,6% автоматизированы.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Основными причинами неэффективности действующих котельных являются: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низкий коэффициент использования установленной мощности теплоисточников;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отсутствие систем водоподготовки и элементарных приборов технологического контроля;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использование топлива низкого качества;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 низкий уровень обслуживания (отсутствие автоматизации технологических процессов).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В 2013-201</w:t>
      </w:r>
      <w:r w:rsidR="002B41DE" w:rsidRPr="0098309C">
        <w:rPr>
          <w:rFonts w:ascii="Arial" w:eastAsia="Calibri" w:hAnsi="Arial" w:cs="Arial"/>
          <w:sz w:val="24"/>
          <w:szCs w:val="24"/>
        </w:rPr>
        <w:t>7</w:t>
      </w:r>
      <w:r w:rsidRPr="0098309C">
        <w:rPr>
          <w:rFonts w:ascii="Arial" w:eastAsia="Calibri" w:hAnsi="Arial" w:cs="Arial"/>
          <w:sz w:val="24"/>
          <w:szCs w:val="24"/>
        </w:rPr>
        <w:t xml:space="preserve"> гг. заменено </w:t>
      </w:r>
      <w:r w:rsidR="002B41DE" w:rsidRPr="0098309C">
        <w:rPr>
          <w:rFonts w:ascii="Arial" w:eastAsia="Calibri" w:hAnsi="Arial" w:cs="Arial"/>
          <w:sz w:val="24"/>
          <w:szCs w:val="24"/>
        </w:rPr>
        <w:t>2,151</w:t>
      </w:r>
      <w:r w:rsidRPr="0098309C">
        <w:rPr>
          <w:rFonts w:ascii="Arial" w:eastAsia="Calibri" w:hAnsi="Arial" w:cs="Arial"/>
          <w:sz w:val="24"/>
          <w:szCs w:val="24"/>
        </w:rPr>
        <w:t xml:space="preserve"> км.тепловых сетей, таким образом в настоящее время в замене нуждается 61,</w:t>
      </w:r>
      <w:r w:rsidR="002B41DE" w:rsidRPr="0098309C">
        <w:rPr>
          <w:rFonts w:ascii="Arial" w:eastAsia="Calibri" w:hAnsi="Arial" w:cs="Arial"/>
          <w:sz w:val="24"/>
          <w:szCs w:val="24"/>
        </w:rPr>
        <w:t>089</w:t>
      </w:r>
      <w:r w:rsidRPr="0098309C">
        <w:rPr>
          <w:rFonts w:ascii="Arial" w:eastAsia="Calibri" w:hAnsi="Arial" w:cs="Arial"/>
          <w:sz w:val="24"/>
          <w:szCs w:val="24"/>
        </w:rPr>
        <w:t xml:space="preserve"> км 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– высоким уровнем грунтовых вод, применение некачественных строительных материалов при проведении строительно-монтажных работ.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lastRenderedPageBreak/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2.3. Водоснабжение, водоотведение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Основными источниками водоснабжения населения Емельяновского района являются  подземные водоисточники, обеспечивающие централизованным водоснабжением 29,4 тыс. человек.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Из нецентрализованных водоисточников (трубчатых и шахтных колодцев, каптажей родников) используют воду 16,853 тыс. человек (36,43%).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Водозаборные сооружения п.г.т.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По результатам мониторинга Центра гигиены и эпидемиологии 13,3 % проб питьевой воды не соответствуют гигиеническим нормам и 8,4 % по микробиологическим показателям.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Строительство водозабора решит данный вопрос.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большая протяженность (45 км водопроводных сетей вне населенных пунктов 121 км уличных водопроводных сетей) и изношенность сетей составляет 48%.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отсутствие возможности проведения ремонтных работ, из-за нахождения части водопроводных сетей на земельных участках являющихся частной собственностью.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Канализационные очистные сооружения, осуществляющие очистку сточных вод, эксплуатируются в течение 20-30 лет без проведения реконструкции, представлены механизированными комплексами биологической очистки стоков, в основе которых лежат морально устаревшие технологии, конструкции и элементы, </w:t>
      </w:r>
      <w:r w:rsidRPr="0098309C">
        <w:rPr>
          <w:rFonts w:ascii="Arial" w:eastAsia="Calibri" w:hAnsi="Arial" w:cs="Arial"/>
          <w:sz w:val="24"/>
          <w:szCs w:val="24"/>
        </w:rPr>
        <w:lastRenderedPageBreak/>
        <w:t>не обеспечивающие необходимую степень очистки в соответствии с требованием действующего природоохранного законодательства.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При этом процесс урбанизации и развития территорий, современные технологии промышленных производств, способствуют появлению и увеличению в составе сточных вод городских поселений и населенных пунктов района новых химических элементов и соединений, повсеместно образующих более «жесткие» стоки, не поддающиеся очистке традиционными методами.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Необходимо отметить, что в системы общесплавной канализации населенных пунктов поступают неочищенные сточные воды промышленных предприятий.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Проблема снабжения населения Емельяновского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района и качество жизни.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B1E53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2.4 </w:t>
      </w:r>
      <w:r w:rsidR="00AB1E53" w:rsidRPr="0098309C">
        <w:rPr>
          <w:rFonts w:ascii="Arial" w:eastAsia="Calibri" w:hAnsi="Arial" w:cs="Arial"/>
          <w:sz w:val="24"/>
          <w:szCs w:val="24"/>
        </w:rPr>
        <w:t xml:space="preserve">Электроснабжение </w:t>
      </w:r>
    </w:p>
    <w:p w:rsidR="00AB1E53" w:rsidRPr="0098309C" w:rsidRDefault="00AB1E53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32678" w:rsidRPr="0098309C" w:rsidRDefault="00832678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Обеспечение энергоснабжением Емельяновского района осуществуляют следующие организации:</w:t>
      </w:r>
    </w:p>
    <w:p w:rsidR="00832678" w:rsidRPr="0098309C" w:rsidRDefault="00832678" w:rsidP="00163E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филиал публичного акционерного общества "ФСК ЕЭС" – МЭС Сибири,</w:t>
      </w:r>
    </w:p>
    <w:p w:rsidR="00832678" w:rsidRPr="0098309C" w:rsidRDefault="00832678" w:rsidP="00163E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филиал публичного акционерного общества "Межрегиональная распределительная сетевая компания Сибири" – "Красноярскэнерго" (далее – ПАО "МРСК Сибири" – "Красноярскэнерго"),</w:t>
      </w:r>
    </w:p>
    <w:p w:rsidR="00832678" w:rsidRPr="0098309C" w:rsidRDefault="00832678" w:rsidP="00163E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акционерное общество "Красноярская региональная энергетическая компания" (далее – АО "КрасЭКо"),</w:t>
      </w:r>
    </w:p>
    <w:p w:rsidR="00832678" w:rsidRPr="0098309C" w:rsidRDefault="00832678" w:rsidP="00163E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МУП ЕЭС, </w:t>
      </w:r>
    </w:p>
    <w:p w:rsidR="00832678" w:rsidRPr="0098309C" w:rsidRDefault="00832678" w:rsidP="00163E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публичное акционерное общество "Красноярскэнергосбыт".</w:t>
      </w:r>
    </w:p>
    <w:p w:rsidR="00832678" w:rsidRPr="0098309C" w:rsidRDefault="00832678" w:rsidP="00163E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Энергосистема района  входит в состав Объединенной энергосистемы Сибири (далее - ОЭС Сибири).</w:t>
      </w:r>
    </w:p>
    <w:p w:rsidR="00832678" w:rsidRPr="0098309C" w:rsidRDefault="00832678" w:rsidP="00163E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Функции оперативно-диспетчерского управления объектами электроэнергетики осуществляет филиал АО "СО ЕЭС" Красноярское РДУ.</w:t>
      </w:r>
    </w:p>
    <w:p w:rsidR="00832678" w:rsidRPr="0098309C" w:rsidRDefault="00832678" w:rsidP="00163E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Филиал ПАО "МРСК Сибири" – "Красноярскэнерго" – крупнейшая региональная энергетическая компания, осуществляющая транспорт и распределение электроэнергии по электрическим сетям 0,4-6(10)-35-110 кВ. В эксплуатации и обслуживании филиала ПАО "МРСК Сибири" – "Красноярскэнерго" находятся воздушные линии 0,4-6-10-35-110 кВ и кабельные линии 0,4-6-10-110 кВ.</w:t>
      </w:r>
    </w:p>
    <w:p w:rsidR="00832678" w:rsidRPr="0098309C" w:rsidRDefault="00832678" w:rsidP="00163E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В настоящее время наблюдается значительный износ электросетевого хозяйства. Количество подстанций, имеющих возраст эксплуатации более 35 лет, составляет от 40 до 60%, воздушных линий возрастом более 40 лет – от 35% до 55%. Массовое старение и износ электросетевого оборудования опережает темпы реконструкции и технического перевооружения.</w:t>
      </w:r>
    </w:p>
    <w:p w:rsidR="00832678" w:rsidRPr="0098309C" w:rsidRDefault="00832678" w:rsidP="00163E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Данный фактор негативно влияет на формирование стоимости технологического присоединения к электрическим сетям и сдерживает социально-экономическое развитие района.</w:t>
      </w:r>
    </w:p>
    <w:p w:rsidR="00832678" w:rsidRPr="0098309C" w:rsidRDefault="00832678" w:rsidP="00163E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Данный вид электроснабжения характеризуется большими потерями электроэнергии в распределительных сетях и трансформаторах, достигающими </w:t>
      </w:r>
      <w:r w:rsidRPr="0098309C">
        <w:rPr>
          <w:rFonts w:ascii="Arial" w:eastAsia="Calibri" w:hAnsi="Arial" w:cs="Arial"/>
          <w:sz w:val="24"/>
          <w:szCs w:val="24"/>
        </w:rPr>
        <w:lastRenderedPageBreak/>
        <w:t>20 - 30 процентов от общего объема электроэнергии, поступающего в распределительную сеть.</w:t>
      </w:r>
    </w:p>
    <w:p w:rsidR="00832678" w:rsidRPr="0098309C" w:rsidRDefault="00832678" w:rsidP="00832678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AB1E53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2.5 </w:t>
      </w:r>
      <w:r w:rsidR="002C4824" w:rsidRPr="0098309C">
        <w:rPr>
          <w:rFonts w:ascii="Arial" w:eastAsia="Calibri" w:hAnsi="Arial" w:cs="Arial"/>
          <w:sz w:val="24"/>
          <w:szCs w:val="24"/>
        </w:rPr>
        <w:t>Окружающая среда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Проблема в сфере обращения с отходами стоит очень остро для нашего района. Наличие несанкционированных свалок как результат отсутствия организации централизованной системы по сбору, вывозу ТБО. В особенности на территории дачных сообществ.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Администрацией района принято ряд муниципальных правовых актов: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«О порядке сбора, вывоза утилизации и переработки бытовых, промышленных и прочих отходов в Емельяновском районе» (от 15.07.2009</w:t>
      </w:r>
      <w:r w:rsidRPr="0098309C">
        <w:rPr>
          <w:rFonts w:ascii="Arial" w:eastAsia="Calibri" w:hAnsi="Arial" w:cs="Arial"/>
          <w:sz w:val="24"/>
          <w:szCs w:val="24"/>
        </w:rPr>
        <w:br/>
        <w:t>№ 1164, ред. от 30.08.2010 № 2913)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Проведены мероприятия по: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Ликвидации несанкционированных свалок в с. Еловое, п. Памяти 13 Борцов.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Проведен первый этап рекультивации свалки по адресу: Красноярский край, Емельяновский район, автодорога Емельяново-Никольское-Талое, 0км+600 метров.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Разработана природоохранная документация (в части проекта нормативов образования отходов и лимитов на их размещение, паспорта отходов) для администрации Емельяновского района и поселка Емельяново.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Согласно природоохранному законодательству необходима разработка проектов нормативов образования отходов и лимитов на их размещение и паспортов отходов для муниципальных и государственных предприятий.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Для организаций сбора твердых бытовых отходов на территории Емельяновского района в рамках Красноярской агломерации планируется строительство мусороперегрузочных станций и установка мульд и контейнеров в каждом поселении.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«РТК», ОАО «Птицефабрика «Заря», ООО «ЕКК». Приоритетными токсикантами являются пыль, сажа, формальдегид, бензол.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На территории Емельяновского района насчитывается 45 котельных, в том числе 34 угольные, которые обеспечивают теплом и горячим водоснабжением организации и предприятия, а так же расположенные вблизи жилые дома. В качестве топлива используется уголь разрезов КАТЭКа. Доставка топлива на котельные осуществляет автомобильным транспортом. Удаление шлаков из котлов происходит в ручную по мере его накопления. Очистка дымовых газов от золы практически не производиться в связи с отсутствием на ряде котельных золоулавливающих установок, либо  из-за неудовлетворительного состояния. Это приводит к  увеличению выбросов в атмосферу вредных веществ и ухудшению экологической ситуации.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произошло увеличение всех видов автотранспорта.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lastRenderedPageBreak/>
        <w:t>Отсутствуют должные пыле- и газоулавливающие установки на котельных. Не осуществляется контроль и мониторинг за выбросами вредных веществ. Соответственно, как итог ухудшения здоровья населения, в частности органов дыхания, иммунная и ЦН-системы.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3. ПРИОРИТЕТЫ И ЦЕЛИ СОЦИАЛЬНО-ЭКОНОМИЧЕСКОГО РАЗВИТИЯ В ЖИЛИЩНО-КОММУНАЛЬНОМ ХОЗЯЙСТВЕ, ОПИСАНИЕ ОСНОВНЫХ ЦЕЛЕЙ И ЗАДАЧ ПРОГРАММЫ, ТЕНДЕНЦИИ РАЗВИТИЯ ЖИЛИЩНО-КОММУНАЛЬНОГО ХОЗЯЙСТВА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Первым приоритетом является улучшение качества жилищного фонда, повышение комфортности условий проживания.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 числе, меры по: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обеспечению доступности для населения стоимости жилищно-коммунальных услуг за счет реализации мер по энергоресурсосбережению и повышению эффективности мер социальной поддержки населения;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Вторым приоритетом является модернизация и повышение энергоэффективности объектов коммунального хозяйства.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Целями муниципальной программы являются: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Обеспечение охраны окружающей среды и  экологической безопасности населения Емельяновского района.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Цели программы соответствуют: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2030 года, а также целевым ориентирам;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lastRenderedPageBreak/>
        <w:t>Достижение целей программы осуществляется путем решения следующих задач: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Внедрение рыночных механизмов жилищно-коммунального хозяйства и обеспечение доступности предоставляемых коммунальных услуг.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В рамках решения данной задачи планируется реализация отдельного мероприятия программы «Осуществление государственных полномочий по реализации мер дополнительной поддержки населения, направленных на соблюдение размера вносимой гражданами платы за коммунальные услуги».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Ежегодно реализуемая политика Правительства Российской Федерации направлена на сдерживание роста тарифов на услуги жилищно-коммунального хозяйства.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В настоящее время уровень оплаты населением за коммунальные услуги от экономически обоснованных тарифов в Емельяновском районе составляет 87 %.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В связи с этим в бюджете Красноярского края предусмотрено предоставление субвенций бюджетам муниципальных образований на реализацию отдельных мер по обеспечению ограничения платы граждан за коммунальные услуги, что позволит: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ограничить рост платы граждан за коммунальные услуги;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не допустить рост убыточных организаций жилищно-коммунального хозяйства (далее - ЖКХ).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«Обеспечение реализации муниципальной программы»;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Снижение негативного воздействия отходов на окружающую среду и здоровье населения.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«Охрана окружающей среды и экологическая безопасность»</w:t>
      </w:r>
      <w:r w:rsidR="00961650" w:rsidRPr="0098309C">
        <w:rPr>
          <w:rFonts w:ascii="Arial" w:eastAsia="Calibri" w:hAnsi="Arial" w:cs="Arial"/>
          <w:sz w:val="24"/>
          <w:szCs w:val="24"/>
        </w:rPr>
        <w:t>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ЖИЛИЩНО-КОММУНАЛЬНОМ ХОЗЯЙСТВЕ НА ТЕРРИТОРИИ ЕМЕЛЬЯНОВСКОГО РАЙОНА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Реализация муниципальной программы должна привести к созданию комфортной среды обитания и жизнедеятельности для человека.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В результате реализации муниципальной программы к 2030 году должен сложиться качественно новый уровень состояния жилищно-коммунальной сферы со следующими характеристиками: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повышением удовлетворенности населения уровнем жилищно-коммунального обслуживания;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удержанием роста экономически обоснованных тарифов по передаче электрической энергии на уровне показателей, предусмотренных прогнозом социально-экономического развития.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5. ОПИСАНИЕ МЕХАНИЗМОВ РЕАЛИЗАЦИИ ОТДЕЛЬНЫХ МЕРОПРИЯТИЙ ПРОГРАММЫ (ОПИСАНИЕ ОРГАНИЗАЦИОННЫХ, ЭКОНОМИЧЕСКИХ И РАВОВЫХ МЕХАНИЗМОВ, НЕОБХОДИМЫХ ДЛЯ ЭФФЕКТИВНОЙ РЕАЛИЗАЦИИ ОТДЕЛЬНЫХ МЕРОПРИЯТИЙ ПРОГРАММЫ, </w:t>
      </w:r>
      <w:r w:rsidRPr="0098309C">
        <w:rPr>
          <w:rFonts w:ascii="Arial" w:eastAsia="Calibri" w:hAnsi="Arial" w:cs="Arial"/>
          <w:sz w:val="24"/>
          <w:szCs w:val="24"/>
        </w:rPr>
        <w:lastRenderedPageBreak/>
        <w:t>КРИТЕРИИ ВЫБОРА ИСПОЛНИТЕЛЕЙ, КРИТЕРИИ ВЫБОРА ПОЛУЧАТЕЛЕЙ МУНИЦИПАЛЬНЫХ УСЛУГ) И ССЫЛКУ НА НОРМАТИВНЫЙ ПРАВОВОЙ АКТ, РЕГЛАМЕНТИРУЮЩИЙ РЕАЛИЗАЦИЮ СООТВЕТСТВУЮЩИХ МЕРОПРИЯТИЙ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отдельному мероприятию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1. Осуществление государственных полномочий по реализации отдельных мер по обеспечению ограничения платы граждан за коммунальные услуги.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Реализация мероприятия  осуществляется в соответствии с бюджетным законодательством.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 Постановлением администрации Емельяновского района  от 04.08.2017 №1891 «О реализации отдельных мер по обеспечению ограничения платы граждан за коммунальные услуги».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края»(далее – Управление).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-подготовка отчетов о реализации подпрограммы.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Текущий контроль за исполнением мероприятия осуществляется министерством строительства и жилищно-коммунального хозяйства Красноярского края.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Управление направляет в министерство строительства и жилищно-коммунального хозяйства Красноярского края отчет о реализации отдельного мероприятия программы за первое полугодие в срок до 1 августа отчетного года, </w:t>
      </w:r>
      <w:r w:rsidRPr="0098309C">
        <w:rPr>
          <w:rFonts w:ascii="Arial" w:eastAsia="Calibri" w:hAnsi="Arial" w:cs="Arial"/>
          <w:sz w:val="24"/>
          <w:szCs w:val="24"/>
        </w:rPr>
        <w:lastRenderedPageBreak/>
        <w:t>по установленной форме; годовой отчет о ходе реализации мероприятия 1 подпрограммы до 10 февраля года, следующего за отчетным.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6. ИНФОРМАЦИЯ ПО ПОДПРОГРАММАМ, ОТДЕЛЬНЫМ МЕРОПРИЯ ПРОГРАММЫ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6.1 Подпрограмма 1 «Обеспечение реализации муниципальной программы».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6.1.1 Жилищно-коммунальное хозяйство, являясь базовой отраслью  экономики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ситуации, могут усилиться.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Основными показателями, характеризующими отрасль жилищно-коммунального хозяйства Емельяновского района являются высокий уровень износа основных производственных фондов, высокие потери энергоресурсов на всех стадиях от производства до потребления вследствие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 Также 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ресурсоснабжающих организаций, неэффективное вложение средств.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В том числе, в рамках подпрограммы осуществляется реализация полномочий органов исполнительной власти по: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обеспечению создания условий развития в районе отрасли теплоснабжения, водоснабжения и водоотведения, развития жилищных отношений;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обеспечению соблюдения жилищного законодательства органами местного самоуправления, учреждениями, предприятиями и иными организациями и гражданами;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6.1.2 Основная цель, задачи, этапы и сроки выполнения подпрограммы, целевые индикаторы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lastRenderedPageBreak/>
        <w:t>Основная цель реализации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Задача подпрограммы.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обеспечение деятельности муниципального казенного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Перечень целевых индикаторов подпрограммы указан в приложении № 1 к настоящей подпрограмме.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6.1.3 Срок реализации подпрограммы – 201</w:t>
      </w:r>
      <w:r w:rsidR="004300B3" w:rsidRPr="0098309C">
        <w:rPr>
          <w:rFonts w:ascii="Arial" w:eastAsia="Calibri" w:hAnsi="Arial" w:cs="Arial"/>
          <w:sz w:val="24"/>
          <w:szCs w:val="24"/>
        </w:rPr>
        <w:t>4</w:t>
      </w:r>
      <w:r w:rsidRPr="0098309C">
        <w:rPr>
          <w:rFonts w:ascii="Arial" w:eastAsia="Calibri" w:hAnsi="Arial" w:cs="Arial"/>
          <w:sz w:val="24"/>
          <w:szCs w:val="24"/>
        </w:rPr>
        <w:t>-20</w:t>
      </w:r>
      <w:r w:rsidR="004300B3" w:rsidRPr="0098309C">
        <w:rPr>
          <w:rFonts w:ascii="Arial" w:eastAsia="Calibri" w:hAnsi="Arial" w:cs="Arial"/>
          <w:sz w:val="24"/>
          <w:szCs w:val="24"/>
        </w:rPr>
        <w:t>2</w:t>
      </w:r>
      <w:r w:rsidR="0090191D" w:rsidRPr="0098309C">
        <w:rPr>
          <w:rFonts w:ascii="Arial" w:eastAsia="Calibri" w:hAnsi="Arial" w:cs="Arial"/>
          <w:sz w:val="24"/>
          <w:szCs w:val="24"/>
        </w:rPr>
        <w:t>1</w:t>
      </w:r>
      <w:r w:rsidRPr="0098309C">
        <w:rPr>
          <w:rFonts w:ascii="Arial" w:eastAsia="Calibri" w:hAnsi="Arial" w:cs="Arial"/>
          <w:sz w:val="24"/>
          <w:szCs w:val="24"/>
        </w:rPr>
        <w:t xml:space="preserve"> гг.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6.1.4 Реализация подпрограммы позволит достичь следующих результатов: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водоотведения;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эффективное осуществление реализации полномочий органов исполнительной власти.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6.2 Подпрограмма 2 «Охрана окружающей среды и экологическая безопасность».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6.2.1 Проблема в сфере обращения с отходами стоит очень остро для нашего района. Наличие несанкционированных свалок как результат отсутствия организации централизованной системы по сбору, вывозу ТБО. В особенности на территории дачных сообществ.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Администрацией района принято ряд муниципальных правовых актов: 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«О порядке сбора, вывоза утилизации и переработки бытовых, промышленных и прочих отходов в Емельяновском районе» (от 15.07.2009</w:t>
      </w:r>
      <w:r w:rsidRPr="0098309C">
        <w:rPr>
          <w:rFonts w:ascii="Arial" w:eastAsia="Calibri" w:hAnsi="Arial" w:cs="Arial"/>
          <w:sz w:val="24"/>
          <w:szCs w:val="24"/>
        </w:rPr>
        <w:br/>
        <w:t>№ 1164, ред. от 30.08.2010 № 2913)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Проведены мероприятия по: 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Ликвидации несанкционированных свалок в с. Еловое, п. Памяти 13 Борцов.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Ликвидации несанкционированной свалки по адресу: Красноярский край, Емельяновский район, автодорога Емельяново-Никольское-Талое, 0км+600 метров.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Разработана природоохранная документация (в части проекта нормативов образования отходов и лимитов на их размещение, паспорта отходов) для администрации Емельяновского района и поселка Емельяново.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Согласно природоохранному законодательству необходима разработка проектов нормативов образования отходов и лимитов на их размещение и паспортов отходов для муниципальных и государственных предприятий. 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Для организаций сбора твердых бытовых отходов на территории Емельяновского района в рамках Красноярской агломерации планируется строительство мусороперегрузочных станций и установка мульд и контейнеров в каждом поселении. 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Загрязнение атмосферного воздуха населенных пунктов в Емельяновском районе определяется выбросами промышленных предприятий и автомобильного </w:t>
      </w:r>
      <w:r w:rsidRPr="0098309C">
        <w:rPr>
          <w:rFonts w:ascii="Arial" w:eastAsia="Calibri" w:hAnsi="Arial" w:cs="Arial"/>
          <w:sz w:val="24"/>
          <w:szCs w:val="24"/>
        </w:rPr>
        <w:lastRenderedPageBreak/>
        <w:t xml:space="preserve">транспорта. Основными источниками химического загрязнения являются ООО «Аэропорт Емельяново», ООО «РТК», ОАО «Птицефабрика «Заря», ООО «ЕКК». Приоритетными токсикантами являются пыль, сажа, формальдегид, бензол. 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На территории Емельяновского района насчитывается 45 котельных которые  обеспечивают теплом и горячим водоснабжением организации и предприятия, а так же расположенные вблизи жилые дома. В качестве топлива используется уголь разрезов КАТЭКа. Доставка топлива на котельные осуществляет автомобильным транспортом. Удаление шлаков из котлов происходит в ручную по мере его накопления. Очистка дымовых газов от золы практически не производиться в связи с отсутствием на ряде котельных золоулавливающих установок, либо  из-за неудовлетворительного состояния. Это приводит к  увеличению выбросов в атмосферу вредных веществ и ухудшению экологической ситуации. 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произошло увеличение всех видов автотранспорта.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Отсутствуют должные пыле- и газоулавливающие установки на котельных. Не осуществляется контроль и мониторинг за выбросами вредных веществ. Соответственно, как итог ухудшения здоровья населения, в частности органов дыхания, иммунная и ЦН системы. 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Водозаборные сооружения п.г.т.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По результатам мониторинга Центра гигиены и эпидемиологии 13,3 % проб питьевой воды не соответствуют гигиеническим нормам и 8,4 % по микробиологическим показателям. 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большая протяженность (45 км водопроводных сетей вне населенных пунктов 121 км уличных водопроводных сетей) и изношенность сетей составляет 48%.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отсутствие возможности проведения ремонтных работ, из-за нахождения части водопроводных сетей на земельных участках являющихся частной собственностью.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lastRenderedPageBreak/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6.2.2 Данная программа направлена на достижение цели и задач Программы.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Задача подпрограммы: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экологическое воспитание населения Емельяновского района</w:t>
      </w:r>
      <w:r w:rsidR="00961650" w:rsidRPr="0098309C">
        <w:rPr>
          <w:rFonts w:ascii="Arial" w:eastAsia="Calibri" w:hAnsi="Arial" w:cs="Arial"/>
          <w:sz w:val="24"/>
          <w:szCs w:val="24"/>
        </w:rPr>
        <w:t>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Для реализации указанных задач планируется проведение следующих подпрограммных мероприятий: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-Размещение информационных щитов о состоянии окружающей среды;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6.2.3 Срок ре</w:t>
      </w:r>
      <w:r w:rsidR="004300B3" w:rsidRPr="0098309C">
        <w:rPr>
          <w:rFonts w:ascii="Arial" w:eastAsia="Calibri" w:hAnsi="Arial" w:cs="Arial"/>
          <w:sz w:val="24"/>
          <w:szCs w:val="24"/>
        </w:rPr>
        <w:t>ализации подпрограммы – 2014-202</w:t>
      </w:r>
      <w:r w:rsidR="0090191D" w:rsidRPr="0098309C">
        <w:rPr>
          <w:rFonts w:ascii="Arial" w:eastAsia="Calibri" w:hAnsi="Arial" w:cs="Arial"/>
          <w:sz w:val="24"/>
          <w:szCs w:val="24"/>
        </w:rPr>
        <w:t>1</w:t>
      </w:r>
      <w:r w:rsidRPr="0098309C">
        <w:rPr>
          <w:rFonts w:ascii="Arial" w:eastAsia="Calibri" w:hAnsi="Arial" w:cs="Arial"/>
          <w:sz w:val="24"/>
          <w:szCs w:val="24"/>
        </w:rPr>
        <w:t xml:space="preserve"> гг.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6.2.4 Мероприятия подпрограммы соответствуют целям и приоритетам социально-экономического развития Емельяновского района, изложенным в действующих нормативно правовых актах и основным направлениям бюджетной политики Емельяновского района.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Реализация подпрограммных мероприятий обеспечит: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-снижение количества судебных решений и предписаний надзорных органов по свалкам и загрязнению территорий бытовыми отходами;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повышение культурного уровня населения в сфере обращения с отходами;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выполнение требований природоохранного законодательства;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формирование экологического сознания и поведения жителей района;</w:t>
      </w:r>
    </w:p>
    <w:p w:rsidR="002C4824" w:rsidRPr="0098309C" w:rsidRDefault="002C4824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повышение экологической безопасности Емельяновского района.</w:t>
      </w:r>
    </w:p>
    <w:p w:rsidR="004E5C09" w:rsidRPr="0098309C" w:rsidRDefault="004E5C09" w:rsidP="00163E9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7. ОСНОВНЫЕ МЕРЫ ПРАВОВОГО РЕГУЛИРОВАНИЯ В ЖИЛИЩНО-КОММУНАЛЬНОМ ХОЗЯЙСТВЕ 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Для достижения цели и (или) задач муниципальной программы принятие нормативных правовых актов не требуется.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8. ПЕРЕЧЕНЬ ОБЪЕКТОВ  НЕДВИЖИМОГО ИМУЩЕСТВА МУНИЦИПАЛЬНОЙ СОБСТВЕННОСТИ ЕМЕЛЬЯНОВСКОГО РАЙОНА, ПОДЛЕЖАЩИХ СТРОИТЕЛЬСТВУ, РЕКТОНСТРУКЦИИ, ТЕХНИЧЕСКОМУ ПЕРЕВООРУЖЕНИЮ ИЛИ ПРИОБРЕТЕНИЮ.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Строительство, реконструкция, техническое перевооружение или приобретение в рамках данной муниципальной программы не предусмотрено.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9. ИНФОРМАЦИЯ </w:t>
      </w:r>
      <w:r w:rsidR="000A4F95" w:rsidRPr="0098309C">
        <w:rPr>
          <w:rFonts w:ascii="Arial" w:eastAsia="Calibri" w:hAnsi="Arial" w:cs="Arial"/>
          <w:sz w:val="24"/>
          <w:szCs w:val="24"/>
        </w:rPr>
        <w:t>П</w:t>
      </w:r>
      <w:r w:rsidR="00056870" w:rsidRPr="0098309C">
        <w:rPr>
          <w:rFonts w:ascii="Arial" w:eastAsia="Calibri" w:hAnsi="Arial" w:cs="Arial"/>
          <w:sz w:val="24"/>
          <w:szCs w:val="24"/>
        </w:rPr>
        <w:t>О</w:t>
      </w:r>
      <w:r w:rsidRPr="0098309C">
        <w:rPr>
          <w:rFonts w:ascii="Arial" w:eastAsia="Calibri" w:hAnsi="Arial" w:cs="Arial"/>
          <w:sz w:val="24"/>
          <w:szCs w:val="24"/>
        </w:rPr>
        <w:t xml:space="preserve"> РЕСУРСНОМ</w:t>
      </w:r>
      <w:r w:rsidR="000A4F95" w:rsidRPr="0098309C">
        <w:rPr>
          <w:rFonts w:ascii="Arial" w:eastAsia="Calibri" w:hAnsi="Arial" w:cs="Arial"/>
          <w:sz w:val="24"/>
          <w:szCs w:val="24"/>
        </w:rPr>
        <w:t xml:space="preserve">У </w:t>
      </w:r>
      <w:r w:rsidRPr="0098309C">
        <w:rPr>
          <w:rFonts w:ascii="Arial" w:eastAsia="Calibri" w:hAnsi="Arial" w:cs="Arial"/>
          <w:sz w:val="24"/>
          <w:szCs w:val="24"/>
        </w:rPr>
        <w:t>ОБЕС</w:t>
      </w:r>
      <w:r w:rsidR="00D02B8A" w:rsidRPr="0098309C">
        <w:rPr>
          <w:rFonts w:ascii="Arial" w:eastAsia="Calibri" w:hAnsi="Arial" w:cs="Arial"/>
          <w:sz w:val="24"/>
          <w:szCs w:val="24"/>
        </w:rPr>
        <w:t>П</w:t>
      </w:r>
      <w:r w:rsidRPr="0098309C">
        <w:rPr>
          <w:rFonts w:ascii="Arial" w:eastAsia="Calibri" w:hAnsi="Arial" w:cs="Arial"/>
          <w:sz w:val="24"/>
          <w:szCs w:val="24"/>
        </w:rPr>
        <w:t>ЕЧЕНИ</w:t>
      </w:r>
      <w:r w:rsidR="000A4F95" w:rsidRPr="0098309C">
        <w:rPr>
          <w:rFonts w:ascii="Arial" w:eastAsia="Calibri" w:hAnsi="Arial" w:cs="Arial"/>
          <w:sz w:val="24"/>
          <w:szCs w:val="24"/>
        </w:rPr>
        <w:t>Ю</w:t>
      </w:r>
      <w:r w:rsidRPr="0098309C">
        <w:rPr>
          <w:rFonts w:ascii="Arial" w:eastAsia="Calibri" w:hAnsi="Arial" w:cs="Arial"/>
          <w:sz w:val="24"/>
          <w:szCs w:val="24"/>
        </w:rPr>
        <w:t xml:space="preserve"> ПРОГРАММЫ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4F95" w:rsidRPr="0098309C" w:rsidRDefault="000A4F95" w:rsidP="000A4F95">
      <w:pPr>
        <w:pStyle w:val="ConsPlusNormal"/>
        <w:ind w:firstLine="709"/>
        <w:jc w:val="both"/>
        <w:rPr>
          <w:sz w:val="24"/>
          <w:szCs w:val="24"/>
        </w:rPr>
      </w:pPr>
      <w:r w:rsidRPr="0098309C">
        <w:rPr>
          <w:sz w:val="24"/>
          <w:szCs w:val="24"/>
        </w:rPr>
        <w:t>Информаци</w:t>
      </w:r>
      <w:r w:rsidR="0077586B" w:rsidRPr="0098309C">
        <w:rPr>
          <w:sz w:val="24"/>
          <w:szCs w:val="24"/>
        </w:rPr>
        <w:t>я</w:t>
      </w:r>
      <w:r w:rsidRPr="0098309C">
        <w:rPr>
          <w:sz w:val="24"/>
          <w:szCs w:val="24"/>
        </w:rPr>
        <w:t xml:space="preserve"> по ресурсному обеспечению муниципальной программы </w:t>
      </w:r>
      <w:r w:rsidRPr="0098309C">
        <w:rPr>
          <w:sz w:val="24"/>
          <w:szCs w:val="24"/>
        </w:rPr>
        <w:br/>
        <w:t xml:space="preserve">за счет средств районного бюджета, в том числе средств, поступивших </w:t>
      </w:r>
      <w:r w:rsidRPr="0098309C">
        <w:rPr>
          <w:sz w:val="24"/>
          <w:szCs w:val="24"/>
        </w:rPr>
        <w:br/>
        <w:t xml:space="preserve">из бюджетов других уровней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 </w:t>
      </w:r>
      <w:r w:rsidR="0077586B" w:rsidRPr="0098309C">
        <w:rPr>
          <w:sz w:val="24"/>
          <w:szCs w:val="24"/>
        </w:rPr>
        <w:t>представлена в</w:t>
      </w:r>
      <w:r w:rsidRPr="0098309C">
        <w:rPr>
          <w:sz w:val="24"/>
          <w:szCs w:val="24"/>
        </w:rPr>
        <w:t xml:space="preserve"> приложени</w:t>
      </w:r>
      <w:r w:rsidR="0077586B" w:rsidRPr="0098309C">
        <w:rPr>
          <w:sz w:val="24"/>
          <w:szCs w:val="24"/>
        </w:rPr>
        <w:t>и</w:t>
      </w:r>
      <w:r w:rsidRPr="0098309C">
        <w:rPr>
          <w:sz w:val="24"/>
          <w:szCs w:val="24"/>
        </w:rPr>
        <w:t xml:space="preserve"> № </w:t>
      </w:r>
      <w:r w:rsidR="0090191D" w:rsidRPr="0098309C">
        <w:rPr>
          <w:sz w:val="24"/>
          <w:szCs w:val="24"/>
        </w:rPr>
        <w:t>4</w:t>
      </w:r>
      <w:r w:rsidR="0077586B" w:rsidRPr="0098309C">
        <w:rPr>
          <w:sz w:val="24"/>
          <w:szCs w:val="24"/>
        </w:rPr>
        <w:t xml:space="preserve"> к муниципальной программе</w:t>
      </w:r>
      <w:r w:rsidR="00717266" w:rsidRPr="0098309C">
        <w:rPr>
          <w:sz w:val="24"/>
          <w:szCs w:val="24"/>
        </w:rPr>
        <w:t>.</w:t>
      </w:r>
    </w:p>
    <w:p w:rsidR="00717266" w:rsidRPr="0098309C" w:rsidRDefault="00717266" w:rsidP="000A4F95">
      <w:pPr>
        <w:pStyle w:val="ConsPlusNormal"/>
        <w:ind w:firstLine="709"/>
        <w:jc w:val="both"/>
        <w:rPr>
          <w:sz w:val="24"/>
          <w:szCs w:val="24"/>
        </w:rPr>
      </w:pPr>
    </w:p>
    <w:p w:rsidR="002C4824" w:rsidRPr="0098309C" w:rsidRDefault="00717266" w:rsidP="0071726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98309C">
        <w:rPr>
          <w:sz w:val="24"/>
          <w:szCs w:val="24"/>
        </w:rPr>
        <w:lastRenderedPageBreak/>
        <w:t>И</w:t>
      </w:r>
      <w:r w:rsidR="000A4F95" w:rsidRPr="0098309C">
        <w:rPr>
          <w:sz w:val="24"/>
          <w:szCs w:val="24"/>
        </w:rPr>
        <w:t>нформаци</w:t>
      </w:r>
      <w:r w:rsidRPr="0098309C">
        <w:rPr>
          <w:sz w:val="24"/>
          <w:szCs w:val="24"/>
        </w:rPr>
        <w:t>я</w:t>
      </w:r>
      <w:r w:rsidR="000A4F95" w:rsidRPr="0098309C">
        <w:rPr>
          <w:sz w:val="24"/>
          <w:szCs w:val="24"/>
        </w:rPr>
        <w:t xml:space="preserve"> об источниках финансирования отдельных мероприятий </w:t>
      </w:r>
      <w:r w:rsidR="000A4F95" w:rsidRPr="0098309C">
        <w:rPr>
          <w:sz w:val="24"/>
          <w:szCs w:val="24"/>
        </w:rPr>
        <w:br/>
        <w:t xml:space="preserve">и подпрограмм муниципальной программы (средства районного  бюджета, в том числе средства, поступившие из бюджетов других уровней бюджетной системы и т.д.) </w:t>
      </w:r>
      <w:r w:rsidRPr="0098309C">
        <w:rPr>
          <w:rFonts w:eastAsia="Calibri"/>
          <w:sz w:val="24"/>
          <w:szCs w:val="24"/>
        </w:rPr>
        <w:t>представлена в приложении</w:t>
      </w:r>
      <w:r w:rsidR="0090191D" w:rsidRPr="0098309C">
        <w:rPr>
          <w:rFonts w:eastAsia="Calibri"/>
          <w:sz w:val="24"/>
          <w:szCs w:val="24"/>
        </w:rPr>
        <w:t>5</w:t>
      </w:r>
      <w:r w:rsidRPr="0098309C">
        <w:rPr>
          <w:rFonts w:eastAsia="Calibri"/>
          <w:sz w:val="24"/>
          <w:szCs w:val="24"/>
        </w:rPr>
        <w:t xml:space="preserve"> к муниципальной программе</w:t>
      </w:r>
      <w:r w:rsidR="002C4824" w:rsidRPr="0098309C">
        <w:rPr>
          <w:rFonts w:eastAsia="Calibri"/>
          <w:sz w:val="24"/>
          <w:szCs w:val="24"/>
        </w:rPr>
        <w:t>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10. </w:t>
      </w:r>
      <w:hyperlink r:id="rId8" w:history="1">
        <w:r w:rsidRPr="0098309C">
          <w:rPr>
            <w:rFonts w:ascii="Arial" w:eastAsia="Calibri" w:hAnsi="Arial" w:cs="Arial"/>
            <w:sz w:val="24"/>
            <w:szCs w:val="24"/>
          </w:rPr>
          <w:t>ИНФОРМАЦИ</w:t>
        </w:r>
      </w:hyperlink>
      <w:r w:rsidRPr="0098309C">
        <w:rPr>
          <w:rFonts w:ascii="Arial" w:eastAsia="Calibri" w:hAnsi="Arial" w:cs="Arial"/>
          <w:sz w:val="24"/>
          <w:szCs w:val="24"/>
        </w:rPr>
        <w:t>Я О МЕРОПРИЯТИЯХ, НАПРАВЛЕННЫХ НА РЕАЛИЗАЦИЮ НАУЧНОЙ, НАУЧНО-ТЕХНИЧЕСКОЙ И ИННОВАЦИОННОЙ ДЕЯТЕЛЬНОСТИ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Мероприятий направленных на реализацию научной, научно-технической и инновационной деятельности в муниципальной программе не предусмотрено.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Par608"/>
      <w:bookmarkStart w:id="1" w:name="Par617"/>
      <w:bookmarkEnd w:id="0"/>
      <w:bookmarkEnd w:id="1"/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11.ИНФОРМАЦИЯ О МЕЖБЮДЖЕТНЫХ ТРАНСФЕРТАХ БЮДЖЕТАМ МУНИЦИПАЛЬНЫХ ОБРАЗОВАНИЙ РАЙОНА – ОПИСАНИЕ ОСНОВНЫХ ПРАВИЛ (МЕТОДИК) РАСПРЕДЕЛЕНИЯ СУБСИДИЙ БЮДЖЕТАМ МУНИЦИПАЛЬНЫХ ОБРАЗОВАНИЙ ЕМЕЛЬЯНОВСКОГО РАЙОНА, В ТОМ ЧИСЛЕ НА РЕАЛИЗАЦИЮ МУНИЦИПАЛЬНЫХ ПРОГРАММ, НАПРАВЛЕННЫХ НА ДОСТИЖЕНИЕ ЦЕЛЕЙ, СООТВЕТСТВУЮЩИХ ОТДЕЛЬНЫМ МЕРОПРИЯТИЯМ ПРОГРАММЫ.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Межбюджетных трансфертов бюджетам муниципальных образований района в муниципальной программе не предусмотрено.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ab/>
      </w:r>
      <w:r w:rsidRPr="0098309C">
        <w:rPr>
          <w:rFonts w:ascii="Arial" w:eastAsia="Calibri" w:hAnsi="Arial" w:cs="Arial"/>
          <w:sz w:val="24"/>
          <w:szCs w:val="24"/>
        </w:rPr>
        <w:tab/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12.</w:t>
      </w:r>
      <w:r w:rsidRPr="0098309C">
        <w:rPr>
          <w:rFonts w:ascii="Arial" w:eastAsia="Calibri" w:hAnsi="Arial" w:cs="Arial"/>
          <w:sz w:val="24"/>
          <w:szCs w:val="24"/>
        </w:rPr>
        <w:tab/>
        <w:t>ИНФОРМАЦИЯ О МЕРОПРИЯТИЯХ, РЕАЛИЗУЕМЫХ В РАМКАХ ГОСУДАРСТВЕННОГО ЧАСТНОГО ПАРТСНЕРСТВА, НАПРАВЛЕННЫХ НА ДОСТИЖЕНИЕ ЦЕЛЕЙ И ЗАДАЧ МУНИЦИПАЛЬНОЙ ПРОГРАММЫ.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Мероприятия, реализуемые в рамках государственного частного партнерства, в муниципальной программе не предусмотрено.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13. ИНФОРМАЦИЯ  О РЕАЛИЗАЦИИ ИНВЕСТИЦИОННЫХ ПРОЕКТАХ В ЖИЛИЩНО-КОММУНАЛЬНОМ ХОЗЯЙСТВЕ ЕМЕЛЬЯНОВСКОГО РАЙОНА, ИСПОЛНЕНИЕ КОТОРЫХ ПОЛНОСТЬЮ ИЛИ ЧАСТИЧНО ОСУЩЕСТВЛЯЕТСЯ ЗА СЧЕТ СРЕДСТВ РАЙОННОГО БЮДЖЕТА.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Реализация инвестиционных проектов в жилищно-коммунальном хозяйстве Емельяновского района, исполнение которого полностью или частично осуществляется за счет средств районного бюджета в муниципальной программе не предусмотрено.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14. ИНФОРМАЦИЯ О МЕРОПРИЯТИЯХ ПРОГРАММЫ, НАПРАВЛЕННЫХ НА РАЗВИТИЕ СЕКЛЬСКИХ ТЕРРИТОРИЙ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мероприятий, направленных на развитие сельских территорий.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15. ИНФОРМАЦИЯ О БЮДЖЕТНЫХ АССИГНОВАНИЯХ НА ОПЛАТУ МУНИЦИПАЛЬНЫХ КОНТРАКТОВ НА ВЫПОЛНЕНИЕ РАБОТ, ОКАЗАНИЕ УСЛУГ ДЛЯ ОБЕСПЕЧЕНИЯ НУЖД ЕМЕЛЬЯНОВСКОГО РАЙОНА.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бюджетные ассигнования на оплату муниципальных контрактов на выполнение работ, услуг для обеспечения нужд Емельяновского района.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98309C" w:rsidSect="00BB586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144" w:type="dxa"/>
        <w:tblInd w:w="83" w:type="dxa"/>
        <w:tblLayout w:type="fixed"/>
        <w:tblLook w:val="04A0"/>
      </w:tblPr>
      <w:tblGrid>
        <w:gridCol w:w="731"/>
        <w:gridCol w:w="3540"/>
        <w:gridCol w:w="65"/>
        <w:gridCol w:w="73"/>
        <w:gridCol w:w="855"/>
        <w:gridCol w:w="65"/>
        <w:gridCol w:w="976"/>
        <w:gridCol w:w="518"/>
        <w:gridCol w:w="65"/>
        <w:gridCol w:w="607"/>
        <w:gridCol w:w="185"/>
        <w:gridCol w:w="850"/>
        <w:gridCol w:w="480"/>
        <w:gridCol w:w="229"/>
        <w:gridCol w:w="557"/>
        <w:gridCol w:w="152"/>
        <w:gridCol w:w="709"/>
        <w:gridCol w:w="708"/>
        <w:gridCol w:w="709"/>
        <w:gridCol w:w="701"/>
        <w:gridCol w:w="65"/>
        <w:gridCol w:w="1075"/>
        <w:gridCol w:w="852"/>
        <w:gridCol w:w="141"/>
        <w:gridCol w:w="236"/>
      </w:tblGrid>
      <w:tr w:rsidR="002C4824" w:rsidRPr="0098309C" w:rsidTr="00FF6F40">
        <w:trPr>
          <w:trHeight w:val="37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Приложение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98309C" w:rsidTr="00FF6F40">
        <w:trPr>
          <w:trHeight w:val="37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9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 xml:space="preserve">к паспорту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98309C" w:rsidTr="00FF6F40">
        <w:trPr>
          <w:trHeight w:val="37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9" w:type="dxa"/>
            <w:gridSpan w:val="7"/>
            <w:vMerge/>
            <w:tcBorders>
              <w:left w:val="nil"/>
              <w:right w:val="nil"/>
            </w:tcBorders>
            <w:vAlign w:val="center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98309C" w:rsidTr="00FF6F40">
        <w:trPr>
          <w:trHeight w:val="54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9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98309C" w:rsidTr="00FF6F40">
        <w:trPr>
          <w:trHeight w:val="37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Перечень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C4824" w:rsidRPr="0098309C" w:rsidTr="00FF6F40">
        <w:trPr>
          <w:gridAfter w:val="2"/>
          <w:wAfter w:w="377" w:type="dxa"/>
          <w:trHeight w:val="496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Цели, целевые показатели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Год, предшествующий реализации муниципальной программы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2013</w:t>
            </w:r>
          </w:p>
        </w:tc>
        <w:tc>
          <w:tcPr>
            <w:tcW w:w="7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90191D" w:rsidRPr="0098309C" w:rsidTr="0090191D">
        <w:trPr>
          <w:gridAfter w:val="2"/>
          <w:wAfter w:w="377" w:type="dxa"/>
          <w:trHeight w:val="1260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2015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2018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2020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FF6F4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 xml:space="preserve">Годы до конца реализации муниципальной программы в пятилетнем интервале </w:t>
            </w:r>
          </w:p>
        </w:tc>
      </w:tr>
      <w:tr w:rsidR="0090191D" w:rsidRPr="0098309C" w:rsidTr="0090191D">
        <w:trPr>
          <w:gridAfter w:val="2"/>
          <w:wAfter w:w="377" w:type="dxa"/>
          <w:trHeight w:val="37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91D" w:rsidRPr="0098309C" w:rsidRDefault="0090191D" w:rsidP="00FF6F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91D" w:rsidRPr="0098309C" w:rsidRDefault="0090191D" w:rsidP="00FF6F40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2030</w:t>
            </w:r>
          </w:p>
        </w:tc>
      </w:tr>
      <w:tr w:rsidR="0090191D" w:rsidRPr="0098309C" w:rsidTr="0090191D">
        <w:trPr>
          <w:gridAfter w:val="2"/>
          <w:wAfter w:w="377" w:type="dxa"/>
          <w:trHeight w:val="3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1D" w:rsidRPr="0098309C" w:rsidRDefault="0090191D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1D" w:rsidRPr="0098309C" w:rsidRDefault="0090191D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1D" w:rsidRPr="0098309C" w:rsidRDefault="0090191D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1D" w:rsidRPr="0098309C" w:rsidRDefault="0090191D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1D" w:rsidRPr="0098309C" w:rsidRDefault="0090191D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1D" w:rsidRPr="0098309C" w:rsidRDefault="0090191D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1D" w:rsidRPr="0098309C" w:rsidRDefault="0090191D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1D" w:rsidRPr="0098309C" w:rsidRDefault="0090191D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1D" w:rsidRPr="0098309C" w:rsidRDefault="0090191D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1D" w:rsidRPr="0098309C" w:rsidRDefault="0090191D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91D" w:rsidRPr="0098309C" w:rsidRDefault="0090191D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91D" w:rsidRPr="0098309C" w:rsidRDefault="0090191D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</w:tr>
      <w:tr w:rsidR="002C4824" w:rsidRPr="0098309C" w:rsidTr="00FF6F40">
        <w:trPr>
          <w:gridAfter w:val="2"/>
          <w:wAfter w:w="377" w:type="dxa"/>
          <w:trHeight w:val="79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0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824" w:rsidRPr="0098309C" w:rsidRDefault="002C4824" w:rsidP="00C76C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 xml:space="preserve">Цель: 1.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  </w:t>
            </w:r>
          </w:p>
        </w:tc>
      </w:tr>
      <w:tr w:rsidR="0090191D" w:rsidRPr="0098309C" w:rsidTr="0090191D">
        <w:trPr>
          <w:gridAfter w:val="2"/>
          <w:wAfter w:w="377" w:type="dxa"/>
          <w:trHeight w:val="112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 1.1.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 xml:space="preserve">Доля убыточных организаций жилищно-коммунального хозяйства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34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33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31</w:t>
            </w:r>
          </w:p>
        </w:tc>
      </w:tr>
      <w:tr w:rsidR="002C4824" w:rsidRPr="0098309C" w:rsidTr="00FF6F40">
        <w:trPr>
          <w:gridAfter w:val="2"/>
          <w:wAfter w:w="377" w:type="dxa"/>
          <w:trHeight w:val="55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tabs>
                <w:tab w:val="left" w:pos="626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0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Цель 2: Обеспечение охраны окружающей среды и  экологической безопасности населения Емельяновского района</w:t>
            </w:r>
          </w:p>
        </w:tc>
      </w:tr>
      <w:tr w:rsidR="0090191D" w:rsidRPr="0098309C" w:rsidTr="0090191D">
        <w:trPr>
          <w:gridAfter w:val="2"/>
          <w:wAfter w:w="377" w:type="dxa"/>
          <w:trHeight w:val="1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br/>
              <w:t>Количество  несанкционированных свалок вне границ населенных пунктов на землях с  неразграниченной собственностью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ед.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91D" w:rsidRPr="0098309C" w:rsidRDefault="0090191D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91D" w:rsidRPr="0098309C" w:rsidRDefault="0090191D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8309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</w:tbl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98309C" w:rsidSect="002C482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98309C">
        <w:rPr>
          <w:rFonts w:ascii="Arial" w:eastAsia="Calibri" w:hAnsi="Arial" w:cs="Arial"/>
          <w:sz w:val="24"/>
          <w:szCs w:val="24"/>
        </w:rPr>
        <w:br w:type="page"/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ПОДПРОГРАММА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«ОБЕСПЕЧЕНИЕ РЕАЛИЗАЦИИ МУНИЦИПАЛЬНОЙ  ПРОГРАММЫ»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ПАСПОРТ ПОДПРОГРАММЫ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«ОБЕСПЕЧЕНИЕ РЕАЛИЗАЦИИ МУНИЦИПАЛЬНОЙ  ПРОГРАММЫ»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014"/>
      </w:tblGrid>
      <w:tr w:rsidR="002C4824" w:rsidRPr="0098309C" w:rsidTr="002C4824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«Обеспечение реализации муниципальной программы» (далее – подпрограмма)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98309C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– Программа)</w:t>
            </w:r>
          </w:p>
        </w:tc>
      </w:tr>
      <w:tr w:rsidR="002C4824" w:rsidRPr="0098309C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98309C" w:rsidRDefault="008435FD" w:rsidP="008435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98309C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98309C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98309C" w:rsidTr="008435FD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98309C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98309C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98309C" w:rsidTr="008435FD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98309C" w:rsidTr="008435FD">
        <w:trPr>
          <w:trHeight w:val="66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- доведение доли исполненных бюджетных ассигнований, предусмотренных в муниципальной программе, до 100 % в 2020 году;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- доведение количества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 - до 100% в 202</w:t>
            </w:r>
            <w:r w:rsidR="00C56BA7" w:rsidRPr="0098309C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году;</w:t>
            </w:r>
          </w:p>
          <w:p w:rsidR="002C4824" w:rsidRPr="0098309C" w:rsidRDefault="002C4824" w:rsidP="00C56B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- доведение доли устраненных недостатков от общего числа выявленных при обследовании жилищного фонда до 100 % в 202</w:t>
            </w:r>
            <w:r w:rsidR="00C56BA7" w:rsidRPr="0098309C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году;</w:t>
            </w:r>
          </w:p>
        </w:tc>
      </w:tr>
      <w:tr w:rsidR="002C4824" w:rsidRPr="0098309C" w:rsidTr="002C4824">
        <w:trPr>
          <w:trHeight w:val="40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90191D" w:rsidRPr="0098309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98309C" w:rsidTr="002C4824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2A5195" w:rsidRPr="0098309C">
              <w:rPr>
                <w:rFonts w:ascii="Arial" w:eastAsia="Calibri" w:hAnsi="Arial" w:cs="Arial"/>
                <w:sz w:val="24"/>
                <w:szCs w:val="24"/>
              </w:rPr>
              <w:t>19 292,6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:rsidR="002C4824" w:rsidRPr="0098309C" w:rsidRDefault="001F30B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в 2019 году – </w:t>
            </w:r>
            <w:r w:rsidR="002A5195" w:rsidRPr="0098309C">
              <w:rPr>
                <w:rFonts w:ascii="Arial" w:eastAsia="Calibri" w:hAnsi="Arial" w:cs="Arial"/>
                <w:sz w:val="24"/>
                <w:szCs w:val="24"/>
              </w:rPr>
              <w:t>7026,6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тыс. руб;</w:t>
            </w:r>
          </w:p>
          <w:p w:rsidR="002A5195" w:rsidRPr="0098309C" w:rsidRDefault="002A519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2020 году – 6268</w:t>
            </w:r>
            <w:r w:rsidR="001F30BB" w:rsidRPr="0098309C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F30BB" w:rsidRPr="0098309C" w:rsidRDefault="002A519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2021 году – 5998 тыс. руб</w:t>
            </w:r>
            <w:r w:rsidR="001F30BB" w:rsidRPr="0098309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4227BB" w:rsidRPr="0098309C">
              <w:rPr>
                <w:rFonts w:ascii="Arial" w:eastAsia="Calibri" w:hAnsi="Arial" w:cs="Arial"/>
                <w:sz w:val="24"/>
                <w:szCs w:val="24"/>
              </w:rPr>
              <w:t>19</w:t>
            </w:r>
            <w:r w:rsidR="002A5195" w:rsidRPr="0098309C">
              <w:rPr>
                <w:rFonts w:ascii="Arial" w:eastAsia="Calibri" w:hAnsi="Arial" w:cs="Arial"/>
                <w:sz w:val="24"/>
                <w:szCs w:val="24"/>
              </w:rPr>
              <w:t> 292,6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 тыс. рублей, из них: </w:t>
            </w:r>
          </w:p>
          <w:p w:rsidR="002A5195" w:rsidRPr="0098309C" w:rsidRDefault="002A5195" w:rsidP="002A51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2019 году – 7026,6 тыс. руб;</w:t>
            </w:r>
          </w:p>
          <w:p w:rsidR="002A5195" w:rsidRPr="0098309C" w:rsidRDefault="002A5195" w:rsidP="002A51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2020 году – 6268 тыс. руб;</w:t>
            </w:r>
          </w:p>
          <w:p w:rsidR="002A5195" w:rsidRPr="0098309C" w:rsidRDefault="002A5195" w:rsidP="002A51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2021 году – 5998 тыс. руб..</w:t>
            </w:r>
          </w:p>
          <w:p w:rsidR="002C4824" w:rsidRPr="0098309C" w:rsidRDefault="002C4824" w:rsidP="001F30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8435FD">
      <w:pPr>
        <w:pStyle w:val="a7"/>
        <w:numPr>
          <w:ilvl w:val="0"/>
          <w:numId w:val="24"/>
        </w:num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309C">
        <w:rPr>
          <w:rFonts w:ascii="Arial" w:hAnsi="Arial" w:cs="Arial"/>
          <w:sz w:val="24"/>
          <w:szCs w:val="24"/>
        </w:rPr>
        <w:t>Мероприятия подпрограммы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эффективного, ответственного и прозрачного управления финансовыми ресурсами.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Источниками финансирования мероприятий подпрограммы являются средства</w:t>
      </w:r>
      <w:r w:rsidR="009205BE" w:rsidRPr="0098309C">
        <w:rPr>
          <w:rFonts w:ascii="Arial" w:eastAsia="Calibri" w:hAnsi="Arial" w:cs="Arial"/>
          <w:sz w:val="24"/>
          <w:szCs w:val="24"/>
        </w:rPr>
        <w:t xml:space="preserve"> краевого и</w:t>
      </w:r>
      <w:r w:rsidRPr="0098309C">
        <w:rPr>
          <w:rFonts w:ascii="Arial" w:eastAsia="Calibri" w:hAnsi="Arial" w:cs="Arial"/>
          <w:sz w:val="24"/>
          <w:szCs w:val="24"/>
        </w:rPr>
        <w:t xml:space="preserve"> районного бюджета.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Главными распорядителями средств районного бюджета, предусмотренных на реализацию подпрограммы, являются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Исполнителем мероприятий по обеспечению реализации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(далее-Управление), в пределах компетенции, установленной </w:t>
      </w:r>
      <w:hyperlink r:id="rId10" w:history="1">
        <w:r w:rsidRPr="0098309C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98309C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 от 03.10.2012 № 2753 «Об утверждении Положения о </w:t>
      </w:r>
      <w:r w:rsidRPr="0098309C">
        <w:rPr>
          <w:rFonts w:ascii="Arial" w:eastAsia="Calibri" w:hAnsi="Arial" w:cs="Arial"/>
          <w:sz w:val="24"/>
          <w:szCs w:val="24"/>
        </w:rPr>
        <w:lastRenderedPageBreak/>
        <w:t>муниципальном казенном учреждении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201</w:t>
      </w:r>
      <w:r w:rsidR="002A5195" w:rsidRPr="0098309C">
        <w:rPr>
          <w:rFonts w:ascii="Arial" w:eastAsia="Calibri" w:hAnsi="Arial" w:cs="Arial"/>
          <w:sz w:val="24"/>
          <w:szCs w:val="24"/>
        </w:rPr>
        <w:t>9</w:t>
      </w:r>
      <w:r w:rsidRPr="0098309C">
        <w:rPr>
          <w:rFonts w:ascii="Arial" w:eastAsia="Calibri" w:hAnsi="Arial" w:cs="Arial"/>
          <w:sz w:val="24"/>
          <w:szCs w:val="24"/>
        </w:rPr>
        <w:t>-20</w:t>
      </w:r>
      <w:r w:rsidR="004238D5" w:rsidRPr="0098309C">
        <w:rPr>
          <w:rFonts w:ascii="Arial" w:eastAsia="Calibri" w:hAnsi="Arial" w:cs="Arial"/>
          <w:sz w:val="24"/>
          <w:szCs w:val="24"/>
        </w:rPr>
        <w:t>2</w:t>
      </w:r>
      <w:r w:rsidR="002A5195" w:rsidRPr="0098309C">
        <w:rPr>
          <w:rFonts w:ascii="Arial" w:eastAsia="Calibri" w:hAnsi="Arial" w:cs="Arial"/>
          <w:sz w:val="24"/>
          <w:szCs w:val="24"/>
        </w:rPr>
        <w:t>1</w:t>
      </w:r>
      <w:r w:rsidRPr="0098309C">
        <w:rPr>
          <w:rFonts w:ascii="Arial" w:eastAsia="Calibri" w:hAnsi="Arial" w:cs="Arial"/>
          <w:sz w:val="24"/>
          <w:szCs w:val="24"/>
        </w:rPr>
        <w:t xml:space="preserve"> годы.</w:t>
      </w:r>
    </w:p>
    <w:p w:rsidR="002A5195" w:rsidRPr="0098309C" w:rsidRDefault="002C4824" w:rsidP="002A519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Объем финансирования подпрограммы на период 201</w:t>
      </w:r>
      <w:r w:rsidR="002A5195" w:rsidRPr="0098309C">
        <w:rPr>
          <w:rFonts w:ascii="Arial" w:eastAsia="Calibri" w:hAnsi="Arial" w:cs="Arial"/>
          <w:sz w:val="24"/>
          <w:szCs w:val="24"/>
        </w:rPr>
        <w:t>9</w:t>
      </w:r>
      <w:r w:rsidRPr="0098309C">
        <w:rPr>
          <w:rFonts w:ascii="Arial" w:eastAsia="Calibri" w:hAnsi="Arial" w:cs="Arial"/>
          <w:sz w:val="24"/>
          <w:szCs w:val="24"/>
        </w:rPr>
        <w:t xml:space="preserve"> - 20</w:t>
      </w:r>
      <w:r w:rsidR="004238D5" w:rsidRPr="0098309C">
        <w:rPr>
          <w:rFonts w:ascii="Arial" w:eastAsia="Calibri" w:hAnsi="Arial" w:cs="Arial"/>
          <w:sz w:val="24"/>
          <w:szCs w:val="24"/>
        </w:rPr>
        <w:t>2</w:t>
      </w:r>
      <w:r w:rsidR="002A5195" w:rsidRPr="0098309C">
        <w:rPr>
          <w:rFonts w:ascii="Arial" w:eastAsia="Calibri" w:hAnsi="Arial" w:cs="Arial"/>
          <w:sz w:val="24"/>
          <w:szCs w:val="24"/>
        </w:rPr>
        <w:t>1</w:t>
      </w:r>
      <w:r w:rsidRPr="0098309C">
        <w:rPr>
          <w:rFonts w:ascii="Arial" w:eastAsia="Calibri" w:hAnsi="Arial" w:cs="Arial"/>
          <w:sz w:val="24"/>
          <w:szCs w:val="24"/>
        </w:rPr>
        <w:t xml:space="preserve"> годов составит </w:t>
      </w:r>
      <w:r w:rsidR="002A5195" w:rsidRPr="0098309C">
        <w:rPr>
          <w:rFonts w:ascii="Arial" w:eastAsia="Calibri" w:hAnsi="Arial" w:cs="Arial"/>
          <w:sz w:val="24"/>
          <w:szCs w:val="24"/>
        </w:rPr>
        <w:t xml:space="preserve">19 292,6 тыс. рублей, в том числе: </w:t>
      </w:r>
    </w:p>
    <w:p w:rsidR="002A5195" w:rsidRPr="0098309C" w:rsidRDefault="002A5195" w:rsidP="002A519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в 2019 году – 7026,6 тыс. руб;</w:t>
      </w:r>
    </w:p>
    <w:p w:rsidR="002A5195" w:rsidRPr="0098309C" w:rsidRDefault="002A5195" w:rsidP="002A519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в 2020 году – 6268 тыс. руб;</w:t>
      </w:r>
    </w:p>
    <w:p w:rsidR="002A5195" w:rsidRPr="0098309C" w:rsidRDefault="002A5195" w:rsidP="002A519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в 2021 году – 5998 тыс. руб.</w:t>
      </w:r>
    </w:p>
    <w:p w:rsidR="002C4824" w:rsidRPr="0098309C" w:rsidRDefault="002C4824" w:rsidP="002A51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:rsidR="002C4824" w:rsidRPr="0098309C" w:rsidRDefault="004D1921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2C4824" w:rsidRPr="0098309C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2C4824" w:rsidRPr="0098309C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</w:t>
      </w:r>
      <w:r w:rsidR="008435FD" w:rsidRPr="0098309C">
        <w:rPr>
          <w:rFonts w:ascii="Arial" w:eastAsia="Calibri" w:hAnsi="Arial" w:cs="Arial"/>
          <w:sz w:val="24"/>
          <w:szCs w:val="24"/>
        </w:rPr>
        <w:t>2</w:t>
      </w:r>
      <w:r w:rsidR="002C4824" w:rsidRPr="0098309C">
        <w:rPr>
          <w:rFonts w:ascii="Arial" w:eastAsia="Calibri" w:hAnsi="Arial" w:cs="Arial"/>
          <w:sz w:val="24"/>
          <w:szCs w:val="24"/>
        </w:rPr>
        <w:t xml:space="preserve"> к настоящей подпрограмме.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3.</w:t>
      </w:r>
      <w:r w:rsidR="002C4824" w:rsidRPr="0098309C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Реализация мероприятий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 Исполнители мероприятий подпрограммы на поставку товаров, выполнение работ, оказание услуг отбираются в соответствии с действующим законодательством Российской Федерации.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4</w:t>
      </w:r>
      <w:r w:rsidR="002C4824" w:rsidRPr="0098309C">
        <w:rPr>
          <w:rFonts w:ascii="Arial" w:eastAsia="Calibri" w:hAnsi="Arial" w:cs="Arial"/>
          <w:sz w:val="24"/>
          <w:szCs w:val="24"/>
        </w:rPr>
        <w:t>. Управление подпрограммой и контроль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за ходом ее выполнения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Муниципальный заказчик и исполнители подпрограммы осуществляют: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отбор исполнителей мероприятий подпрограммы на поставку товаров, выполнение работ, оказание услуг в соответствии с действующим законодательством Российской Федерации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мониторинг реализации мероприятий и оценку результативности;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непосредственный контроль за ходом реализации мероприятий подпрограммы и подготовку отчетов о реализации мероприятий подпрограммы.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Муниципальный заказчик – координатор подпрограммы осуществляет: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контроль за реализацией подпрограммы;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координацию исполнения подпрограммных мероприятий;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непосредственный контроль за ходом реализации подпрограммы </w:t>
      </w:r>
      <w:r w:rsidRPr="0098309C">
        <w:rPr>
          <w:rFonts w:ascii="Arial" w:eastAsia="Calibri" w:hAnsi="Arial" w:cs="Arial"/>
          <w:sz w:val="24"/>
          <w:szCs w:val="24"/>
        </w:rPr>
        <w:br/>
        <w:t>и подготовку отчетов о реализации подпрограммы.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Контроль за эффективным и целевым использованием средств районного  бюджета осуществляется согласно действующему законодательству.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Для составления полугодовой отчетности (за первое и второе полугодие), годового отчета о ходе реализации подпрограммы до 1 числа второго месяца, следующего за отчетным, и по итогам года до 10 февраля очередного финансового года Учреждение направляют МКУ «Финансовое управление»: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отчеты о реализации подпрограммы;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годовой отчет о ходе реализации подпрограммы.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lastRenderedPageBreak/>
        <w:t>Годовой отчет о ходе реализации подпрограммы формируется Учреждением, и направляется на согласование на бумажных носителях и в электронном виде.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98309C" w:rsidSect="002C482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C4824" w:rsidRPr="0098309C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:rsidR="002C4824" w:rsidRPr="0098309C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к подпрограмме «Обеспечение реализации муниципальной программы»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Перечень и значение показателей  результативности подпрограммы</w:t>
      </w:r>
    </w:p>
    <w:tbl>
      <w:tblPr>
        <w:tblStyle w:val="a6"/>
        <w:tblW w:w="0" w:type="auto"/>
        <w:tblLook w:val="04A0"/>
      </w:tblPr>
      <w:tblGrid>
        <w:gridCol w:w="674"/>
        <w:gridCol w:w="3378"/>
        <w:gridCol w:w="1804"/>
        <w:gridCol w:w="1827"/>
        <w:gridCol w:w="2405"/>
        <w:gridCol w:w="2095"/>
        <w:gridCol w:w="1125"/>
        <w:gridCol w:w="1478"/>
      </w:tblGrid>
      <w:tr w:rsidR="002C4824" w:rsidRPr="0098309C" w:rsidTr="002A5195">
        <w:tc>
          <w:tcPr>
            <w:tcW w:w="674" w:type="dxa"/>
            <w:vMerge w:val="restart"/>
          </w:tcPr>
          <w:p w:rsidR="002C4824" w:rsidRPr="0098309C" w:rsidRDefault="008D7C71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п</w:t>
            </w:r>
            <w:r w:rsidR="002C4824" w:rsidRPr="0098309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378" w:type="dxa"/>
            <w:vMerge w:val="restart"/>
          </w:tcPr>
          <w:p w:rsidR="002C4824" w:rsidRPr="0098309C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804" w:type="dxa"/>
            <w:vMerge w:val="restart"/>
          </w:tcPr>
          <w:p w:rsidR="002C4824" w:rsidRPr="0098309C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27" w:type="dxa"/>
            <w:vMerge w:val="restart"/>
          </w:tcPr>
          <w:p w:rsidR="002C4824" w:rsidRPr="0098309C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103" w:type="dxa"/>
            <w:gridSpan w:val="4"/>
          </w:tcPr>
          <w:p w:rsidR="002C4824" w:rsidRPr="0098309C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4300B3" w:rsidRPr="0098309C" w:rsidTr="002A5195">
        <w:trPr>
          <w:trHeight w:val="470"/>
        </w:trPr>
        <w:tc>
          <w:tcPr>
            <w:tcW w:w="674" w:type="dxa"/>
            <w:vMerge/>
          </w:tcPr>
          <w:p w:rsidR="004300B3" w:rsidRPr="0098309C" w:rsidRDefault="004300B3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8" w:type="dxa"/>
            <w:vMerge/>
          </w:tcPr>
          <w:p w:rsidR="004300B3" w:rsidRPr="0098309C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4300B3" w:rsidRPr="0098309C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4300B3" w:rsidRPr="0098309C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4300B3" w:rsidRPr="0098309C" w:rsidRDefault="004300B3" w:rsidP="002A519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201</w:t>
            </w:r>
            <w:r w:rsidR="002A5195" w:rsidRPr="009830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95" w:type="dxa"/>
            <w:vAlign w:val="center"/>
          </w:tcPr>
          <w:p w:rsidR="004300B3" w:rsidRPr="0098309C" w:rsidRDefault="004300B3" w:rsidP="002A519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201</w:t>
            </w:r>
            <w:r w:rsidR="002A5195" w:rsidRPr="009830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25" w:type="dxa"/>
            <w:vAlign w:val="center"/>
          </w:tcPr>
          <w:p w:rsidR="004300B3" w:rsidRPr="0098309C" w:rsidRDefault="004300B3" w:rsidP="002A519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20</w:t>
            </w:r>
            <w:r w:rsidR="002A5195" w:rsidRPr="0098309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78" w:type="dxa"/>
            <w:vAlign w:val="center"/>
          </w:tcPr>
          <w:p w:rsidR="004300B3" w:rsidRPr="0098309C" w:rsidRDefault="004300B3" w:rsidP="002A519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20</w:t>
            </w:r>
            <w:r w:rsidR="002A5195" w:rsidRPr="0098309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4300B3" w:rsidRPr="0098309C" w:rsidTr="002A5195">
        <w:trPr>
          <w:trHeight w:val="173"/>
        </w:trPr>
        <w:tc>
          <w:tcPr>
            <w:tcW w:w="674" w:type="dxa"/>
            <w:shd w:val="clear" w:color="auto" w:fill="auto"/>
            <w:vAlign w:val="center"/>
          </w:tcPr>
          <w:p w:rsidR="004300B3" w:rsidRPr="0098309C" w:rsidRDefault="004300B3" w:rsidP="008D7C71">
            <w:pPr>
              <w:tabs>
                <w:tab w:val="left" w:pos="709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4300B3" w:rsidRPr="0098309C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300B3" w:rsidRPr="0098309C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4300B3" w:rsidRPr="0098309C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4300B3" w:rsidRPr="0098309C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4300B3" w:rsidRPr="0098309C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00B3" w:rsidRPr="0098309C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4300B3" w:rsidRPr="0098309C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C4824" w:rsidRPr="0098309C" w:rsidTr="002A5195">
        <w:tc>
          <w:tcPr>
            <w:tcW w:w="674" w:type="dxa"/>
          </w:tcPr>
          <w:p w:rsidR="002C4824" w:rsidRPr="0098309C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2" w:type="dxa"/>
            <w:gridSpan w:val="7"/>
          </w:tcPr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C4824" w:rsidRPr="0098309C" w:rsidTr="002A5195">
        <w:tc>
          <w:tcPr>
            <w:tcW w:w="674" w:type="dxa"/>
          </w:tcPr>
          <w:p w:rsidR="002C4824" w:rsidRPr="0098309C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2" w:type="dxa"/>
            <w:gridSpan w:val="7"/>
          </w:tcPr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4300B3" w:rsidRPr="0098309C" w:rsidTr="002A5195">
        <w:tc>
          <w:tcPr>
            <w:tcW w:w="674" w:type="dxa"/>
          </w:tcPr>
          <w:p w:rsidR="004300B3" w:rsidRPr="0098309C" w:rsidRDefault="004300B3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8" w:type="dxa"/>
          </w:tcPr>
          <w:p w:rsidR="004300B3" w:rsidRPr="0098309C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  <w:tc>
          <w:tcPr>
            <w:tcW w:w="1804" w:type="dxa"/>
          </w:tcPr>
          <w:p w:rsidR="004300B3" w:rsidRPr="0098309C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:rsidR="004300B3" w:rsidRPr="0098309C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</w:tcPr>
          <w:p w:rsidR="004300B3" w:rsidRPr="0098309C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:rsidR="004300B3" w:rsidRPr="0098309C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</w:tcPr>
          <w:p w:rsidR="004300B3" w:rsidRPr="0098309C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</w:tcPr>
          <w:p w:rsidR="004300B3" w:rsidRPr="0098309C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0B3" w:rsidRPr="0098309C" w:rsidTr="002A5195">
        <w:tc>
          <w:tcPr>
            <w:tcW w:w="674" w:type="dxa"/>
          </w:tcPr>
          <w:p w:rsidR="004300B3" w:rsidRPr="0098309C" w:rsidRDefault="004300B3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:rsidR="004300B3" w:rsidRPr="0098309C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804" w:type="dxa"/>
            <w:vAlign w:val="center"/>
          </w:tcPr>
          <w:p w:rsidR="004300B3" w:rsidRPr="0098309C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27" w:type="dxa"/>
            <w:vAlign w:val="center"/>
          </w:tcPr>
          <w:p w:rsidR="004300B3" w:rsidRPr="0098309C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2405" w:type="dxa"/>
            <w:vAlign w:val="center"/>
          </w:tcPr>
          <w:p w:rsidR="004300B3" w:rsidRPr="0098309C" w:rsidRDefault="0090191D" w:rsidP="001F30B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95" w:type="dxa"/>
            <w:vAlign w:val="center"/>
          </w:tcPr>
          <w:p w:rsidR="004300B3" w:rsidRPr="0098309C" w:rsidRDefault="004300B3" w:rsidP="001F30B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vAlign w:val="center"/>
          </w:tcPr>
          <w:p w:rsidR="004300B3" w:rsidRPr="0098309C" w:rsidRDefault="004300B3" w:rsidP="001F30B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78" w:type="dxa"/>
            <w:vAlign w:val="center"/>
          </w:tcPr>
          <w:p w:rsidR="004300B3" w:rsidRPr="0098309C" w:rsidRDefault="004300B3" w:rsidP="001F30B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56BA7" w:rsidRPr="0098309C" w:rsidTr="002A5195">
        <w:tc>
          <w:tcPr>
            <w:tcW w:w="674" w:type="dxa"/>
          </w:tcPr>
          <w:p w:rsidR="00C56BA7" w:rsidRPr="0098309C" w:rsidRDefault="00C56BA7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8" w:type="dxa"/>
          </w:tcPr>
          <w:p w:rsidR="00C56BA7" w:rsidRPr="0098309C" w:rsidRDefault="00C56BA7" w:rsidP="001F1C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</w:t>
            </w:r>
          </w:p>
        </w:tc>
        <w:tc>
          <w:tcPr>
            <w:tcW w:w="1804" w:type="dxa"/>
            <w:vAlign w:val="center"/>
          </w:tcPr>
          <w:p w:rsidR="00C56BA7" w:rsidRPr="0098309C" w:rsidRDefault="00C56BA7" w:rsidP="001F1C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27" w:type="dxa"/>
            <w:vAlign w:val="center"/>
          </w:tcPr>
          <w:p w:rsidR="00C56BA7" w:rsidRPr="0098309C" w:rsidRDefault="00C56BA7" w:rsidP="001F1C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2405" w:type="dxa"/>
            <w:vAlign w:val="center"/>
          </w:tcPr>
          <w:p w:rsidR="00C56BA7" w:rsidRPr="0098309C" w:rsidRDefault="00C56BA7" w:rsidP="001F1C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95" w:type="dxa"/>
            <w:vAlign w:val="center"/>
          </w:tcPr>
          <w:p w:rsidR="00C56BA7" w:rsidRPr="0098309C" w:rsidRDefault="00C56BA7" w:rsidP="001F1C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vAlign w:val="center"/>
          </w:tcPr>
          <w:p w:rsidR="00C56BA7" w:rsidRPr="0098309C" w:rsidRDefault="00C56BA7" w:rsidP="001F1C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78" w:type="dxa"/>
            <w:vAlign w:val="center"/>
          </w:tcPr>
          <w:p w:rsidR="00C56BA7" w:rsidRPr="0098309C" w:rsidRDefault="00C56BA7" w:rsidP="001F1C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56BA7" w:rsidRPr="0098309C" w:rsidTr="002A5195">
        <w:tc>
          <w:tcPr>
            <w:tcW w:w="674" w:type="dxa"/>
          </w:tcPr>
          <w:p w:rsidR="00C56BA7" w:rsidRPr="0098309C" w:rsidRDefault="00C56BA7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8" w:type="dxa"/>
          </w:tcPr>
          <w:p w:rsidR="00C56BA7" w:rsidRPr="0098309C" w:rsidRDefault="00C56BA7" w:rsidP="001F1C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доля устраненных недостатков от общего числа выявленных при обследовании жилищного фонда</w:t>
            </w:r>
          </w:p>
        </w:tc>
        <w:tc>
          <w:tcPr>
            <w:tcW w:w="1804" w:type="dxa"/>
            <w:vAlign w:val="center"/>
          </w:tcPr>
          <w:p w:rsidR="00C56BA7" w:rsidRPr="0098309C" w:rsidRDefault="00C56BA7" w:rsidP="001F1C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27" w:type="dxa"/>
            <w:vAlign w:val="center"/>
          </w:tcPr>
          <w:p w:rsidR="00C56BA7" w:rsidRPr="0098309C" w:rsidRDefault="00C56BA7" w:rsidP="001F1C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2405" w:type="dxa"/>
            <w:vAlign w:val="center"/>
          </w:tcPr>
          <w:p w:rsidR="00C56BA7" w:rsidRPr="0098309C" w:rsidRDefault="00C56BA7" w:rsidP="001F1C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95" w:type="dxa"/>
            <w:vAlign w:val="center"/>
          </w:tcPr>
          <w:p w:rsidR="00C56BA7" w:rsidRPr="0098309C" w:rsidRDefault="00C56BA7" w:rsidP="001F1C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vAlign w:val="center"/>
          </w:tcPr>
          <w:p w:rsidR="00C56BA7" w:rsidRPr="0098309C" w:rsidRDefault="00C56BA7" w:rsidP="001F1C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78" w:type="dxa"/>
            <w:vAlign w:val="center"/>
          </w:tcPr>
          <w:p w:rsidR="00C56BA7" w:rsidRPr="0098309C" w:rsidRDefault="00C56BA7" w:rsidP="001F1C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143009" w:rsidRDefault="00143009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143009" w:rsidRDefault="00143009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к  подпрограмме «Обеспечение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реализации муниципальной программы»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Style w:val="a6"/>
        <w:tblW w:w="15201" w:type="dxa"/>
        <w:tblLayout w:type="fixed"/>
        <w:tblLook w:val="04A0"/>
      </w:tblPr>
      <w:tblGrid>
        <w:gridCol w:w="543"/>
        <w:gridCol w:w="2368"/>
        <w:gridCol w:w="2043"/>
        <w:gridCol w:w="840"/>
        <w:gridCol w:w="796"/>
        <w:gridCol w:w="1106"/>
        <w:gridCol w:w="542"/>
        <w:gridCol w:w="92"/>
        <w:gridCol w:w="992"/>
        <w:gridCol w:w="142"/>
        <w:gridCol w:w="992"/>
        <w:gridCol w:w="941"/>
        <w:gridCol w:w="51"/>
        <w:gridCol w:w="1418"/>
        <w:gridCol w:w="2335"/>
      </w:tblGrid>
      <w:tr w:rsidR="002C4824" w:rsidRPr="0098309C" w:rsidTr="004238D5">
        <w:tc>
          <w:tcPr>
            <w:tcW w:w="543" w:type="dxa"/>
            <w:vMerge w:val="restart"/>
          </w:tcPr>
          <w:p w:rsidR="002C4824" w:rsidRPr="0098309C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:rsidR="002C4824" w:rsidRPr="0098309C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4824" w:rsidRPr="0098309C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цели, задачи, мероприятия  подпрограммы</w:t>
            </w:r>
          </w:p>
        </w:tc>
        <w:tc>
          <w:tcPr>
            <w:tcW w:w="2043" w:type="dxa"/>
            <w:vMerge w:val="restart"/>
          </w:tcPr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84" w:type="dxa"/>
            <w:gridSpan w:val="4"/>
          </w:tcPr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28" w:type="dxa"/>
            <w:gridSpan w:val="7"/>
          </w:tcPr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 xml:space="preserve">Расходы по годам реализации </w:t>
            </w:r>
          </w:p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35" w:type="dxa"/>
            <w:vMerge w:val="restart"/>
          </w:tcPr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 в том числе в натуральном выражении)</w:t>
            </w:r>
          </w:p>
        </w:tc>
      </w:tr>
      <w:tr w:rsidR="004238D5" w:rsidRPr="0098309C" w:rsidTr="004238D5">
        <w:trPr>
          <w:trHeight w:val="1380"/>
        </w:trPr>
        <w:tc>
          <w:tcPr>
            <w:tcW w:w="543" w:type="dxa"/>
            <w:vMerge/>
          </w:tcPr>
          <w:p w:rsidR="004238D5" w:rsidRPr="0098309C" w:rsidRDefault="004238D5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4238D5" w:rsidRPr="0098309C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238D5" w:rsidRPr="0098309C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96" w:type="dxa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106" w:type="dxa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2" w:type="dxa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84" w:type="dxa"/>
            <w:gridSpan w:val="2"/>
            <w:vAlign w:val="center"/>
          </w:tcPr>
          <w:p w:rsidR="004238D5" w:rsidRPr="0098309C" w:rsidRDefault="004238D5" w:rsidP="002A519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201</w:t>
            </w:r>
            <w:r w:rsidR="002A5195" w:rsidRPr="009830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4238D5" w:rsidRPr="0098309C" w:rsidRDefault="002A5195" w:rsidP="002A519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41" w:type="dxa"/>
            <w:vAlign w:val="center"/>
          </w:tcPr>
          <w:p w:rsidR="004238D5" w:rsidRPr="0098309C" w:rsidRDefault="004238D5" w:rsidP="002A519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202</w:t>
            </w:r>
            <w:r w:rsidR="002A5195" w:rsidRPr="009830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35" w:type="dxa"/>
            <w:vMerge/>
          </w:tcPr>
          <w:p w:rsidR="004238D5" w:rsidRPr="0098309C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8D5" w:rsidRPr="0098309C" w:rsidTr="004238D5">
        <w:tc>
          <w:tcPr>
            <w:tcW w:w="543" w:type="dxa"/>
          </w:tcPr>
          <w:p w:rsidR="004238D5" w:rsidRPr="0098309C" w:rsidRDefault="004238D5" w:rsidP="008D7C71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4238D5" w:rsidRPr="0098309C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4238D5" w:rsidRPr="0098309C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4238D5" w:rsidRPr="0098309C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:rsidR="004238D5" w:rsidRPr="0098309C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:rsidR="004238D5" w:rsidRPr="0098309C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dxa"/>
            <w:vAlign w:val="center"/>
          </w:tcPr>
          <w:p w:rsidR="004238D5" w:rsidRPr="0098309C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:rsidR="004238D5" w:rsidRPr="0098309C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4238D5" w:rsidRPr="0098309C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4238D5" w:rsidRPr="0098309C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9" w:type="dxa"/>
            <w:gridSpan w:val="2"/>
          </w:tcPr>
          <w:p w:rsidR="004238D5" w:rsidRPr="0098309C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:rsidR="004238D5" w:rsidRPr="0098309C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C4824" w:rsidRPr="0098309C" w:rsidTr="004238D5">
        <w:tc>
          <w:tcPr>
            <w:tcW w:w="543" w:type="dxa"/>
          </w:tcPr>
          <w:p w:rsidR="002C4824" w:rsidRPr="0098309C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8" w:type="dxa"/>
            <w:gridSpan w:val="14"/>
          </w:tcPr>
          <w:p w:rsidR="002C4824" w:rsidRPr="0098309C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C4824" w:rsidRPr="0098309C" w:rsidTr="004238D5">
        <w:tc>
          <w:tcPr>
            <w:tcW w:w="543" w:type="dxa"/>
          </w:tcPr>
          <w:p w:rsidR="002C4824" w:rsidRPr="0098309C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8" w:type="dxa"/>
            <w:gridSpan w:val="14"/>
          </w:tcPr>
          <w:p w:rsidR="002C4824" w:rsidRPr="0098309C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2A7F0E" w:rsidRPr="0098309C" w:rsidTr="002A5195">
        <w:trPr>
          <w:trHeight w:val="2082"/>
        </w:trPr>
        <w:tc>
          <w:tcPr>
            <w:tcW w:w="543" w:type="dxa"/>
            <w:vMerge w:val="restart"/>
          </w:tcPr>
          <w:p w:rsidR="002A7F0E" w:rsidRPr="0098309C" w:rsidRDefault="002A7F0E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  <w:vAlign w:val="center"/>
          </w:tcPr>
          <w:p w:rsidR="002A7F0E" w:rsidRPr="0098309C" w:rsidRDefault="002A7F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Мероприятие 1 Обеспечение деятельности (оказание услуг) подведомственных учреждений</w:t>
            </w:r>
          </w:p>
        </w:tc>
        <w:tc>
          <w:tcPr>
            <w:tcW w:w="2043" w:type="dxa"/>
            <w:vMerge w:val="restart"/>
            <w:vAlign w:val="center"/>
          </w:tcPr>
          <w:p w:rsidR="002A7F0E" w:rsidRPr="0098309C" w:rsidRDefault="002A7F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  <w:r w:rsidRPr="0098309C">
              <w:rPr>
                <w:rFonts w:ascii="Arial" w:hAnsi="Arial" w:cs="Arial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840" w:type="dxa"/>
            <w:vAlign w:val="center"/>
          </w:tcPr>
          <w:p w:rsidR="002A7F0E" w:rsidRPr="0098309C" w:rsidRDefault="002A7F0E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796" w:type="dxa"/>
            <w:vAlign w:val="center"/>
          </w:tcPr>
          <w:p w:rsidR="002A7F0E" w:rsidRPr="0098309C" w:rsidRDefault="002A7F0E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vAlign w:val="center"/>
          </w:tcPr>
          <w:p w:rsidR="002A7F0E" w:rsidRPr="0098309C" w:rsidRDefault="002A7F0E" w:rsidP="00C131D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09C">
              <w:rPr>
                <w:rFonts w:ascii="Arial" w:hAnsi="Arial" w:cs="Arial"/>
                <w:sz w:val="16"/>
                <w:szCs w:val="16"/>
              </w:rPr>
              <w:t>1010080610</w:t>
            </w:r>
          </w:p>
        </w:tc>
        <w:tc>
          <w:tcPr>
            <w:tcW w:w="634" w:type="dxa"/>
            <w:gridSpan w:val="2"/>
            <w:vAlign w:val="center"/>
          </w:tcPr>
          <w:p w:rsidR="002A7F0E" w:rsidRPr="0098309C" w:rsidRDefault="002A7F0E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09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2"/>
            <w:vAlign w:val="center"/>
          </w:tcPr>
          <w:p w:rsidR="002A7F0E" w:rsidRPr="0098309C" w:rsidRDefault="002A5195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98309C">
              <w:rPr>
                <w:rFonts w:ascii="Arial" w:hAnsi="Arial" w:cs="Arial"/>
              </w:rPr>
              <w:t>6 617,5</w:t>
            </w:r>
          </w:p>
        </w:tc>
        <w:tc>
          <w:tcPr>
            <w:tcW w:w="992" w:type="dxa"/>
            <w:vAlign w:val="center"/>
          </w:tcPr>
          <w:p w:rsidR="002A7F0E" w:rsidRPr="0098309C" w:rsidRDefault="002A5195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98309C">
              <w:rPr>
                <w:rFonts w:ascii="Arial" w:hAnsi="Arial" w:cs="Arial"/>
              </w:rPr>
              <w:t>5903</w:t>
            </w:r>
          </w:p>
        </w:tc>
        <w:tc>
          <w:tcPr>
            <w:tcW w:w="992" w:type="dxa"/>
            <w:gridSpan w:val="2"/>
            <w:vAlign w:val="center"/>
          </w:tcPr>
          <w:p w:rsidR="002A7F0E" w:rsidRPr="0098309C" w:rsidRDefault="002A5195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98309C">
              <w:rPr>
                <w:rFonts w:ascii="Arial" w:hAnsi="Arial" w:cs="Arial"/>
              </w:rPr>
              <w:t>5 649</w:t>
            </w:r>
          </w:p>
        </w:tc>
        <w:tc>
          <w:tcPr>
            <w:tcW w:w="1418" w:type="dxa"/>
            <w:vAlign w:val="center"/>
          </w:tcPr>
          <w:p w:rsidR="002A7F0E" w:rsidRPr="0098309C" w:rsidRDefault="002A5195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98309C">
              <w:rPr>
                <w:rFonts w:ascii="Arial" w:hAnsi="Arial" w:cs="Arial"/>
              </w:rPr>
              <w:t>18 169,5</w:t>
            </w:r>
          </w:p>
        </w:tc>
        <w:tc>
          <w:tcPr>
            <w:tcW w:w="2335" w:type="dxa"/>
            <w:vMerge w:val="restart"/>
          </w:tcPr>
          <w:p w:rsidR="002A7F0E" w:rsidRPr="0098309C" w:rsidRDefault="002A5195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программе:</w:t>
            </w:r>
          </w:p>
          <w:p w:rsidR="002A5195" w:rsidRPr="0098309C" w:rsidRDefault="002A5195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5195" w:rsidRPr="0098309C" w:rsidRDefault="002A5195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2019 – 100 %</w:t>
            </w:r>
          </w:p>
          <w:p w:rsidR="002A5195" w:rsidRPr="0098309C" w:rsidRDefault="002A5195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2020 – 100 %</w:t>
            </w:r>
          </w:p>
          <w:p w:rsidR="002A5195" w:rsidRPr="0098309C" w:rsidRDefault="002A5195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2021 – 100 %</w:t>
            </w:r>
          </w:p>
        </w:tc>
      </w:tr>
      <w:tr w:rsidR="002A5195" w:rsidRPr="0098309C" w:rsidTr="0090191D">
        <w:trPr>
          <w:trHeight w:val="1194"/>
        </w:trPr>
        <w:tc>
          <w:tcPr>
            <w:tcW w:w="543" w:type="dxa"/>
            <w:vMerge/>
          </w:tcPr>
          <w:p w:rsidR="002A5195" w:rsidRPr="0098309C" w:rsidRDefault="002A5195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:rsidR="002A5195" w:rsidRPr="0098309C" w:rsidRDefault="002A5195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vAlign w:val="center"/>
          </w:tcPr>
          <w:p w:rsidR="002A5195" w:rsidRPr="0098309C" w:rsidRDefault="002A5195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2A5195" w:rsidRPr="0098309C" w:rsidRDefault="002A5195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796" w:type="dxa"/>
            <w:vAlign w:val="center"/>
          </w:tcPr>
          <w:p w:rsidR="002A5195" w:rsidRPr="0098309C" w:rsidRDefault="002A5195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vAlign w:val="center"/>
          </w:tcPr>
          <w:p w:rsidR="002A5195" w:rsidRPr="0098309C" w:rsidRDefault="002A5195" w:rsidP="00C131D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09C">
              <w:rPr>
                <w:rFonts w:ascii="Arial" w:hAnsi="Arial" w:cs="Arial"/>
                <w:sz w:val="16"/>
                <w:szCs w:val="16"/>
              </w:rPr>
              <w:t>1010080610</w:t>
            </w:r>
          </w:p>
        </w:tc>
        <w:tc>
          <w:tcPr>
            <w:tcW w:w="634" w:type="dxa"/>
            <w:gridSpan w:val="2"/>
            <w:vAlign w:val="center"/>
          </w:tcPr>
          <w:p w:rsidR="002A5195" w:rsidRPr="0098309C" w:rsidRDefault="002A5195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09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vAlign w:val="center"/>
          </w:tcPr>
          <w:p w:rsidR="002A5195" w:rsidRPr="0098309C" w:rsidRDefault="002A5195" w:rsidP="00267F7E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98309C">
              <w:rPr>
                <w:rFonts w:ascii="Arial" w:hAnsi="Arial" w:cs="Arial"/>
              </w:rPr>
              <w:t>409,1</w:t>
            </w:r>
          </w:p>
        </w:tc>
        <w:tc>
          <w:tcPr>
            <w:tcW w:w="992" w:type="dxa"/>
            <w:vAlign w:val="center"/>
          </w:tcPr>
          <w:p w:rsidR="002A5195" w:rsidRPr="0098309C" w:rsidRDefault="002A5195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98309C">
              <w:rPr>
                <w:rFonts w:ascii="Arial" w:hAnsi="Arial" w:cs="Arial"/>
              </w:rPr>
              <w:t>365</w:t>
            </w:r>
          </w:p>
        </w:tc>
        <w:tc>
          <w:tcPr>
            <w:tcW w:w="992" w:type="dxa"/>
            <w:gridSpan w:val="2"/>
            <w:vAlign w:val="center"/>
          </w:tcPr>
          <w:p w:rsidR="002A5195" w:rsidRPr="0098309C" w:rsidRDefault="002A5195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98309C">
              <w:rPr>
                <w:rFonts w:ascii="Arial" w:hAnsi="Arial" w:cs="Arial"/>
              </w:rPr>
              <w:t>349</w:t>
            </w:r>
          </w:p>
        </w:tc>
        <w:tc>
          <w:tcPr>
            <w:tcW w:w="1418" w:type="dxa"/>
            <w:vAlign w:val="center"/>
          </w:tcPr>
          <w:p w:rsidR="002A5195" w:rsidRPr="0098309C" w:rsidRDefault="002A5195" w:rsidP="00582B99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98309C">
              <w:rPr>
                <w:rFonts w:ascii="Arial" w:hAnsi="Arial" w:cs="Arial"/>
              </w:rPr>
              <w:t>1123,1</w:t>
            </w:r>
          </w:p>
        </w:tc>
        <w:tc>
          <w:tcPr>
            <w:tcW w:w="2335" w:type="dxa"/>
            <w:vMerge/>
          </w:tcPr>
          <w:p w:rsidR="002A5195" w:rsidRPr="0098309C" w:rsidRDefault="002A5195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1DF" w:rsidRPr="0098309C" w:rsidTr="002A5195">
        <w:tc>
          <w:tcPr>
            <w:tcW w:w="543" w:type="dxa"/>
          </w:tcPr>
          <w:p w:rsidR="00C131DF" w:rsidRPr="0098309C" w:rsidRDefault="00C131DF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:rsidR="00C131DF" w:rsidRPr="0098309C" w:rsidRDefault="00C131DF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309C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2043" w:type="dxa"/>
            <w:vAlign w:val="center"/>
          </w:tcPr>
          <w:p w:rsidR="00C131DF" w:rsidRPr="0098309C" w:rsidRDefault="00C131DF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C131DF" w:rsidRPr="0098309C" w:rsidRDefault="00C131DF" w:rsidP="003C20A9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</w:tcPr>
          <w:p w:rsidR="00C131DF" w:rsidRPr="0098309C" w:rsidRDefault="00C131DF" w:rsidP="003C20A9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:rsidR="00C131DF" w:rsidRPr="0098309C" w:rsidRDefault="00C131DF" w:rsidP="003C20A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</w:tcPr>
          <w:p w:rsidR="00C131DF" w:rsidRPr="0098309C" w:rsidRDefault="00C131DF" w:rsidP="003C20A9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0A1A" w:rsidRPr="0098309C" w:rsidRDefault="002A5195" w:rsidP="00AB0A1A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98309C">
              <w:rPr>
                <w:rFonts w:ascii="Arial" w:hAnsi="Arial" w:cs="Arial"/>
              </w:rPr>
              <w:t>7026,6</w:t>
            </w:r>
          </w:p>
        </w:tc>
        <w:tc>
          <w:tcPr>
            <w:tcW w:w="992" w:type="dxa"/>
            <w:vAlign w:val="center"/>
          </w:tcPr>
          <w:p w:rsidR="00C131DF" w:rsidRPr="0098309C" w:rsidRDefault="002A5195" w:rsidP="003C20A9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98309C">
              <w:rPr>
                <w:rFonts w:ascii="Arial" w:hAnsi="Arial" w:cs="Arial"/>
              </w:rPr>
              <w:t>6268</w:t>
            </w:r>
          </w:p>
        </w:tc>
        <w:tc>
          <w:tcPr>
            <w:tcW w:w="992" w:type="dxa"/>
            <w:gridSpan w:val="2"/>
            <w:vAlign w:val="center"/>
          </w:tcPr>
          <w:p w:rsidR="00C131DF" w:rsidRPr="0098309C" w:rsidRDefault="002A5195" w:rsidP="003C20A9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98309C">
              <w:rPr>
                <w:rFonts w:ascii="Arial" w:hAnsi="Arial" w:cs="Arial"/>
              </w:rPr>
              <w:t>5998</w:t>
            </w:r>
          </w:p>
        </w:tc>
        <w:tc>
          <w:tcPr>
            <w:tcW w:w="1418" w:type="dxa"/>
            <w:vAlign w:val="center"/>
          </w:tcPr>
          <w:p w:rsidR="00AB0A1A" w:rsidRPr="0098309C" w:rsidRDefault="002A5195" w:rsidP="00AB0A1A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</w:rPr>
            </w:pPr>
            <w:r w:rsidRPr="0098309C">
              <w:rPr>
                <w:rFonts w:ascii="Arial" w:hAnsi="Arial" w:cs="Arial"/>
              </w:rPr>
              <w:t>19292,6</w:t>
            </w:r>
          </w:p>
        </w:tc>
        <w:tc>
          <w:tcPr>
            <w:tcW w:w="2335" w:type="dxa"/>
          </w:tcPr>
          <w:p w:rsidR="00C131DF" w:rsidRPr="0098309C" w:rsidRDefault="00C131DF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98309C" w:rsidSect="002C4824">
          <w:pgSz w:w="16838" w:h="11906" w:orient="landscape"/>
          <w:pgMar w:top="993" w:right="1134" w:bottom="568" w:left="1134" w:header="708" w:footer="708" w:gutter="0"/>
          <w:cols w:space="708"/>
          <w:titlePg/>
          <w:docGrid w:linePitch="360"/>
        </w:sect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ПОДПРОГРАММА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ПАСПОРТ ПОДПРОГРАММЫ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tbl>
      <w:tblPr>
        <w:tblW w:w="9781" w:type="dxa"/>
        <w:tblInd w:w="108" w:type="dxa"/>
        <w:tblLook w:val="01E0"/>
      </w:tblPr>
      <w:tblGrid>
        <w:gridCol w:w="4253"/>
        <w:gridCol w:w="5528"/>
      </w:tblGrid>
      <w:tr w:rsidR="002C4824" w:rsidRPr="0098309C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«Охрана окружающей среды и 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экологическая безопасность»  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(далее - подпрограмма)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98309C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98309C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98309C" w:rsidRDefault="008435FD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98309C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:rsidR="008435FD" w:rsidRPr="0098309C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435FD" w:rsidRPr="0098309C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98309C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98309C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98309C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:rsidR="008435FD" w:rsidRPr="0098309C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435FD" w:rsidRPr="0098309C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земельно-имущественных отношений и архитектурны Емельяновского района Красноярского края»</w:t>
            </w:r>
          </w:p>
        </w:tc>
      </w:tr>
      <w:tr w:rsidR="008435FD" w:rsidRPr="0098309C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98309C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98309C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:rsidR="008435FD" w:rsidRPr="0098309C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- снижение негативного воздействия отходов на окружающую среду и здоровье населения.</w:t>
            </w:r>
          </w:p>
          <w:p w:rsidR="008435FD" w:rsidRPr="0098309C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lastRenderedPageBreak/>
              <w:t>Задачи подпрограммы:</w:t>
            </w:r>
          </w:p>
          <w:p w:rsidR="008435FD" w:rsidRPr="0098309C" w:rsidRDefault="008435FD" w:rsidP="002A51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- экологическое воспитание населения Емельяновского района</w:t>
            </w:r>
            <w:r w:rsidR="002A5195" w:rsidRPr="0098309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35FD" w:rsidRPr="0098309C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98309C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98309C" w:rsidRDefault="008435FD" w:rsidP="00DF6D4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- доведение количество проведенных контрольных и проверочных мероприятий в  сфере  соблюдения природоохранного законодательства по отношению к запланированным до 100%</w:t>
            </w:r>
          </w:p>
        </w:tc>
      </w:tr>
      <w:tr w:rsidR="008435FD" w:rsidRPr="0098309C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98309C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98309C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90191D" w:rsidRPr="0098309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:rsidR="008435FD" w:rsidRPr="0098309C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98309C" w:rsidTr="002C4824">
        <w:trPr>
          <w:trHeight w:val="27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98309C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98309C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 </w:t>
            </w:r>
            <w:r w:rsidR="0077064E" w:rsidRPr="0098309C">
              <w:rPr>
                <w:rFonts w:ascii="Arial" w:eastAsia="Calibri" w:hAnsi="Arial" w:cs="Arial"/>
                <w:sz w:val="24"/>
                <w:szCs w:val="24"/>
              </w:rPr>
              <w:t>96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:rsidR="008435FD" w:rsidRPr="0098309C" w:rsidRDefault="007F1A7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201</w:t>
            </w:r>
            <w:r w:rsidR="0077064E" w:rsidRPr="0098309C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77064E" w:rsidRPr="0098309C">
              <w:rPr>
                <w:rFonts w:ascii="Arial" w:eastAsia="Calibri" w:hAnsi="Arial" w:cs="Arial"/>
                <w:sz w:val="24"/>
                <w:szCs w:val="24"/>
              </w:rPr>
              <w:t>35</w:t>
            </w:r>
            <w:r w:rsidR="008435FD" w:rsidRPr="0098309C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:rsidR="008435FD" w:rsidRPr="0098309C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77064E" w:rsidRPr="0098309C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году – 3</w:t>
            </w:r>
            <w:r w:rsidR="0077064E" w:rsidRPr="0098309C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:rsidR="008435FD" w:rsidRPr="0098309C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77064E" w:rsidRPr="0098309C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году – 3</w:t>
            </w:r>
            <w:r w:rsidR="0077064E" w:rsidRPr="0098309C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:rsidR="0077064E" w:rsidRPr="0098309C" w:rsidRDefault="008435FD" w:rsidP="007706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77064E" w:rsidRPr="0098309C">
              <w:rPr>
                <w:rFonts w:ascii="Arial" w:eastAsia="Calibri" w:hAnsi="Arial" w:cs="Arial"/>
                <w:sz w:val="24"/>
                <w:szCs w:val="24"/>
              </w:rPr>
              <w:t xml:space="preserve">96 тыс. рублей, из них: </w:t>
            </w:r>
          </w:p>
          <w:p w:rsidR="0077064E" w:rsidRPr="0098309C" w:rsidRDefault="0077064E" w:rsidP="007706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2019 году – 35 тыс. руб.;</w:t>
            </w:r>
          </w:p>
          <w:p w:rsidR="0077064E" w:rsidRPr="0098309C" w:rsidRDefault="0077064E" w:rsidP="007706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2020 году – 31 тыс. руб.;</w:t>
            </w:r>
          </w:p>
          <w:p w:rsidR="008435FD" w:rsidRPr="0098309C" w:rsidRDefault="0077064E" w:rsidP="007706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в 2021 году – 30 тыс. руб.</w:t>
            </w:r>
          </w:p>
        </w:tc>
      </w:tr>
    </w:tbl>
    <w:p w:rsidR="008435FD" w:rsidRPr="0098309C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Задачи подпрограммы:</w:t>
      </w:r>
    </w:p>
    <w:p w:rsidR="0065589E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экологическое воспитание населения Емельяновского района</w:t>
      </w:r>
      <w:r w:rsidR="0065589E" w:rsidRPr="0098309C">
        <w:rPr>
          <w:rFonts w:ascii="Arial" w:eastAsia="Calibri" w:hAnsi="Arial" w:cs="Arial"/>
          <w:sz w:val="24"/>
          <w:szCs w:val="24"/>
        </w:rPr>
        <w:t>;</w:t>
      </w:r>
    </w:p>
    <w:p w:rsidR="002C4824" w:rsidRPr="0098309C" w:rsidRDefault="0065589E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проведение мероприятий в области обращения с отходами на территории Емельяновского района.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DF6D46" w:rsidRPr="0098309C">
        <w:rPr>
          <w:rFonts w:ascii="Arial" w:eastAsia="Calibri" w:hAnsi="Arial" w:cs="Arial"/>
          <w:sz w:val="24"/>
          <w:szCs w:val="24"/>
        </w:rPr>
        <w:t>ой</w:t>
      </w:r>
      <w:r w:rsidRPr="0098309C">
        <w:rPr>
          <w:rFonts w:ascii="Arial" w:eastAsia="Calibri" w:hAnsi="Arial" w:cs="Arial"/>
          <w:sz w:val="24"/>
          <w:szCs w:val="24"/>
        </w:rPr>
        <w:t xml:space="preserve"> задач</w:t>
      </w:r>
      <w:r w:rsidR="00DF6D46" w:rsidRPr="0098309C">
        <w:rPr>
          <w:rFonts w:ascii="Arial" w:eastAsia="Calibri" w:hAnsi="Arial" w:cs="Arial"/>
          <w:sz w:val="24"/>
          <w:szCs w:val="24"/>
        </w:rPr>
        <w:t>и</w:t>
      </w:r>
      <w:r w:rsidRPr="0098309C">
        <w:rPr>
          <w:rFonts w:ascii="Arial" w:eastAsia="Calibri" w:hAnsi="Arial" w:cs="Arial"/>
          <w:sz w:val="24"/>
          <w:szCs w:val="24"/>
        </w:rPr>
        <w:t xml:space="preserve"> планируется проведение следующих подпрограммных мероприятий:</w:t>
      </w:r>
    </w:p>
    <w:p w:rsidR="0065589E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Пропаганда охраны окружающей среды: Размещение информационных щитов о состоянии окружающей среды</w:t>
      </w:r>
      <w:r w:rsidR="0065589E" w:rsidRPr="0098309C">
        <w:rPr>
          <w:rFonts w:ascii="Arial" w:eastAsia="Calibri" w:hAnsi="Arial" w:cs="Arial"/>
          <w:sz w:val="24"/>
          <w:szCs w:val="24"/>
        </w:rPr>
        <w:t>;</w:t>
      </w:r>
      <w:r w:rsidR="00C56BA7" w:rsidRPr="0098309C">
        <w:rPr>
          <w:rFonts w:ascii="Arial" w:eastAsia="Calibri" w:hAnsi="Arial" w:cs="Arial"/>
          <w:sz w:val="24"/>
          <w:szCs w:val="24"/>
        </w:rPr>
        <w:t xml:space="preserve"> проведение в 2020-2021 гг. экологического конкурса.</w:t>
      </w:r>
      <w:bookmarkStart w:id="2" w:name="_GoBack"/>
      <w:bookmarkEnd w:id="2"/>
    </w:p>
    <w:p w:rsidR="008435FD" w:rsidRPr="0098309C" w:rsidRDefault="008435F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:rsidR="008435FD" w:rsidRPr="0098309C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Реализация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Главным распорядител</w:t>
      </w:r>
      <w:r w:rsidR="0077064E" w:rsidRPr="0098309C">
        <w:rPr>
          <w:rFonts w:ascii="Arial" w:eastAsia="Calibri" w:hAnsi="Arial" w:cs="Arial"/>
          <w:sz w:val="24"/>
          <w:szCs w:val="24"/>
        </w:rPr>
        <w:t>е</w:t>
      </w:r>
      <w:r w:rsidRPr="0098309C">
        <w:rPr>
          <w:rFonts w:ascii="Arial" w:eastAsia="Calibri" w:hAnsi="Arial" w:cs="Arial"/>
          <w:sz w:val="24"/>
          <w:szCs w:val="24"/>
        </w:rPr>
        <w:t>м средств муниципального бюджета, предусмотренных на реализацию подпрограммы, явля</w:t>
      </w:r>
      <w:r w:rsidR="0077064E" w:rsidRPr="0098309C">
        <w:rPr>
          <w:rFonts w:ascii="Arial" w:eastAsia="Calibri" w:hAnsi="Arial" w:cs="Arial"/>
          <w:sz w:val="24"/>
          <w:szCs w:val="24"/>
        </w:rPr>
        <w:t>е</w:t>
      </w:r>
      <w:r w:rsidRPr="0098309C">
        <w:rPr>
          <w:rFonts w:ascii="Arial" w:eastAsia="Calibri" w:hAnsi="Arial" w:cs="Arial"/>
          <w:sz w:val="24"/>
          <w:szCs w:val="24"/>
        </w:rPr>
        <w:t>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Исполнител</w:t>
      </w:r>
      <w:r w:rsidR="0077064E" w:rsidRPr="0098309C">
        <w:rPr>
          <w:rFonts w:ascii="Arial" w:eastAsia="Calibri" w:hAnsi="Arial" w:cs="Arial"/>
          <w:sz w:val="24"/>
          <w:szCs w:val="24"/>
        </w:rPr>
        <w:t>е</w:t>
      </w:r>
      <w:r w:rsidRPr="0098309C">
        <w:rPr>
          <w:rFonts w:ascii="Arial" w:eastAsia="Calibri" w:hAnsi="Arial" w:cs="Arial"/>
          <w:sz w:val="24"/>
          <w:szCs w:val="24"/>
        </w:rPr>
        <w:t>м мероприяти</w:t>
      </w:r>
      <w:r w:rsidR="0077064E" w:rsidRPr="0098309C">
        <w:rPr>
          <w:rFonts w:ascii="Arial" w:eastAsia="Calibri" w:hAnsi="Arial" w:cs="Arial"/>
          <w:sz w:val="24"/>
          <w:szCs w:val="24"/>
        </w:rPr>
        <w:t>я</w:t>
      </w:r>
      <w:r w:rsidRPr="0098309C">
        <w:rPr>
          <w:rFonts w:ascii="Arial" w:eastAsia="Calibri" w:hAnsi="Arial" w:cs="Arial"/>
          <w:sz w:val="24"/>
          <w:szCs w:val="24"/>
        </w:rPr>
        <w:t xml:space="preserve"> по обеспечению реализации муниципальной программы явля</w:t>
      </w:r>
      <w:r w:rsidR="0077064E" w:rsidRPr="0098309C">
        <w:rPr>
          <w:rFonts w:ascii="Arial" w:eastAsia="Calibri" w:hAnsi="Arial" w:cs="Arial"/>
          <w:sz w:val="24"/>
          <w:szCs w:val="24"/>
        </w:rPr>
        <w:t>е</w:t>
      </w:r>
      <w:r w:rsidRPr="0098309C">
        <w:rPr>
          <w:rFonts w:ascii="Arial" w:eastAsia="Calibri" w:hAnsi="Arial" w:cs="Arial"/>
          <w:sz w:val="24"/>
          <w:szCs w:val="24"/>
        </w:rPr>
        <w:t xml:space="preserve">тся </w:t>
      </w:r>
      <w:r w:rsidR="002E015A" w:rsidRPr="0098309C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земельно-имущественных отношений и архитектуры администрации Емельяновского района Красноярского края»</w:t>
      </w:r>
      <w:r w:rsidRPr="0098309C">
        <w:rPr>
          <w:rFonts w:ascii="Arial" w:eastAsia="Calibri" w:hAnsi="Arial" w:cs="Arial"/>
          <w:sz w:val="24"/>
          <w:szCs w:val="24"/>
        </w:rPr>
        <w:t xml:space="preserve"> в пределах компетенции, установленной постановлением администрации Емельяновского района от 03.10.2012 №2753 «Об утверждении Положения о муниципальном казенном </w:t>
      </w:r>
      <w:r w:rsidRPr="0098309C">
        <w:rPr>
          <w:rFonts w:ascii="Arial" w:eastAsia="Calibri" w:hAnsi="Arial" w:cs="Arial"/>
          <w:sz w:val="24"/>
          <w:szCs w:val="24"/>
        </w:rPr>
        <w:lastRenderedPageBreak/>
        <w:t>учреждении «Управление строительства, жилищно-коммунального хозяйства и экологий администрации Емельяновского района Красноярского края».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Реализация мероприятий подпрограммы осуществляется так же посредством заключения контрактов (договоров), на поставки товаров, выполнение работ, оказания услуг в случаях, установленных действующим законодательством Российской Федерации.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Контроль за целевым и эффективным использованием средств районного бюджета на реализацию подпрограммы осуществляет МКУ «Финансовое управление», контрольно-счётный орган Емельяновского района.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Муниципальный заказчик и исполнитель подпрограммы осуществляет: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отбор исполнителей мероприятий подпрограммы на поставку товаров, выполнение работ, оказание услуг в соответствии  действующим законодательством Российской Федерации;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- мониторинг реализации мероприятий и оценку результативности;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непосредственный контроль за ходом реализации мероприятий подпрограммы и подготовку отчетов о реализации мероприятий подпрограммы.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Контроль за эффективным и целевым использованием средств районного бюджета осуществляется согласно действующего законодательства.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Для составления ежеквартальной отчетности (за первый, второй и третий кварталы), годового отчета о ходе реализации подпрограммы ежеквартально до 1 числа второго месяца, следующего за отчетным, и по итогам года до 10 февраля очередного финансового года Учреждение направляет МКУ «Финансовое управление администрации Емельяновского района»: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отчет о реализации программы;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- годовой отчет о ходе реализации подпрограммы.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Годовой отчет о ходе реализации подпрограммы формируется Управлением, и направляется на согласование на бумажных носителях и в электронном виде.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98309C" w:rsidSect="002C4824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«Охрана окружающей среды и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экологическая безопасность»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Перечень и значение показателей 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3400"/>
        <w:gridCol w:w="1813"/>
        <w:gridCol w:w="1831"/>
        <w:gridCol w:w="2301"/>
        <w:gridCol w:w="1843"/>
        <w:gridCol w:w="1276"/>
        <w:gridCol w:w="1778"/>
      </w:tblGrid>
      <w:tr w:rsidR="002C4824" w:rsidRPr="0098309C" w:rsidTr="002C4824">
        <w:tc>
          <w:tcPr>
            <w:tcW w:w="544" w:type="dxa"/>
            <w:vMerge w:val="restart"/>
            <w:shd w:val="clear" w:color="auto" w:fill="auto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400" w:type="dxa"/>
            <w:vMerge w:val="restart"/>
            <w:shd w:val="clear" w:color="auto" w:fill="auto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31" w:type="dxa"/>
            <w:vMerge w:val="restart"/>
            <w:shd w:val="clear" w:color="auto" w:fill="auto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198" w:type="dxa"/>
            <w:gridSpan w:val="4"/>
            <w:shd w:val="clear" w:color="auto" w:fill="auto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914EF" w:rsidRPr="0098309C" w:rsidTr="005914EF">
        <w:trPr>
          <w:trHeight w:val="539"/>
        </w:trPr>
        <w:tc>
          <w:tcPr>
            <w:tcW w:w="544" w:type="dxa"/>
            <w:vMerge/>
            <w:shd w:val="clear" w:color="auto" w:fill="auto"/>
          </w:tcPr>
          <w:p w:rsidR="005914EF" w:rsidRPr="0098309C" w:rsidRDefault="005914E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auto"/>
          </w:tcPr>
          <w:p w:rsidR="005914EF" w:rsidRPr="0098309C" w:rsidRDefault="005914E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5914EF" w:rsidRPr="0098309C" w:rsidRDefault="005914E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5914EF" w:rsidRPr="0098309C" w:rsidRDefault="005914E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5914EF" w:rsidRPr="0098309C" w:rsidRDefault="005914EF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77064E" w:rsidRPr="0098309C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14EF" w:rsidRPr="0098309C" w:rsidRDefault="005914EF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77064E" w:rsidRPr="0098309C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4EF" w:rsidRPr="0098309C" w:rsidRDefault="005914EF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77064E" w:rsidRPr="0098309C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914EF" w:rsidRPr="0098309C" w:rsidRDefault="005914EF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77064E" w:rsidRPr="0098309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5914EF" w:rsidRPr="0098309C" w:rsidTr="005914EF">
        <w:tc>
          <w:tcPr>
            <w:tcW w:w="544" w:type="dxa"/>
            <w:shd w:val="clear" w:color="auto" w:fill="auto"/>
          </w:tcPr>
          <w:p w:rsidR="005914EF" w:rsidRPr="0098309C" w:rsidRDefault="005914E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00" w:type="dxa"/>
            <w:shd w:val="clear" w:color="auto" w:fill="auto"/>
          </w:tcPr>
          <w:p w:rsidR="005914EF" w:rsidRPr="0098309C" w:rsidRDefault="005914E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5914EF" w:rsidRPr="0098309C" w:rsidRDefault="005914E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:rsidR="005914EF" w:rsidRPr="0098309C" w:rsidRDefault="005914E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301" w:type="dxa"/>
            <w:shd w:val="clear" w:color="auto" w:fill="auto"/>
          </w:tcPr>
          <w:p w:rsidR="005914EF" w:rsidRPr="0098309C" w:rsidRDefault="005914E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914EF" w:rsidRPr="0098309C" w:rsidRDefault="005914E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914EF" w:rsidRPr="0098309C" w:rsidRDefault="005914E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778" w:type="dxa"/>
            <w:shd w:val="clear" w:color="auto" w:fill="auto"/>
          </w:tcPr>
          <w:p w:rsidR="005914EF" w:rsidRPr="0098309C" w:rsidRDefault="005914E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2C4824" w:rsidRPr="0098309C" w:rsidTr="002C4824">
        <w:tc>
          <w:tcPr>
            <w:tcW w:w="544" w:type="dxa"/>
            <w:shd w:val="clear" w:color="auto" w:fill="auto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42" w:type="dxa"/>
            <w:gridSpan w:val="7"/>
            <w:shd w:val="clear" w:color="auto" w:fill="auto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98309C" w:rsidTr="002C4824">
        <w:tc>
          <w:tcPr>
            <w:tcW w:w="544" w:type="dxa"/>
            <w:shd w:val="clear" w:color="auto" w:fill="auto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42" w:type="dxa"/>
            <w:gridSpan w:val="7"/>
            <w:shd w:val="clear" w:color="auto" w:fill="auto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Задача</w:t>
            </w:r>
            <w:r w:rsidR="0065589E" w:rsidRPr="0098309C">
              <w:rPr>
                <w:rFonts w:ascii="Arial" w:eastAsia="Calibri" w:hAnsi="Arial" w:cs="Arial"/>
                <w:sz w:val="24"/>
                <w:szCs w:val="24"/>
              </w:rPr>
              <w:t xml:space="preserve"> 1</w:t>
            </w: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 подпрограммы: экологическое воспитание населения Емельяновского района</w:t>
            </w:r>
          </w:p>
        </w:tc>
      </w:tr>
      <w:tr w:rsidR="0065589E" w:rsidRPr="0098309C" w:rsidTr="002C4824">
        <w:tc>
          <w:tcPr>
            <w:tcW w:w="544" w:type="dxa"/>
            <w:shd w:val="clear" w:color="auto" w:fill="auto"/>
          </w:tcPr>
          <w:p w:rsidR="0065589E" w:rsidRPr="0098309C" w:rsidRDefault="0065589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42" w:type="dxa"/>
            <w:gridSpan w:val="7"/>
            <w:shd w:val="clear" w:color="auto" w:fill="auto"/>
          </w:tcPr>
          <w:p w:rsidR="0065589E" w:rsidRPr="0098309C" w:rsidRDefault="0065589E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Задача 2 подпрограммы: проведение мероприятий в области обращения с отходами на территории Емельяновского района</w:t>
            </w:r>
          </w:p>
        </w:tc>
      </w:tr>
      <w:tr w:rsidR="00FF6F40" w:rsidRPr="0098309C" w:rsidTr="00FF6F40">
        <w:tc>
          <w:tcPr>
            <w:tcW w:w="544" w:type="dxa"/>
            <w:shd w:val="clear" w:color="auto" w:fill="auto"/>
          </w:tcPr>
          <w:p w:rsidR="00FF6F40" w:rsidRPr="0098309C" w:rsidRDefault="00FF6F40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42" w:type="dxa"/>
            <w:gridSpan w:val="7"/>
            <w:shd w:val="clear" w:color="auto" w:fill="auto"/>
          </w:tcPr>
          <w:p w:rsidR="00FF6F40" w:rsidRPr="0098309C" w:rsidRDefault="00FF6F40" w:rsidP="00FF6F4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5914EF" w:rsidRPr="0098309C" w:rsidTr="005914EF">
        <w:tc>
          <w:tcPr>
            <w:tcW w:w="544" w:type="dxa"/>
            <w:shd w:val="clear" w:color="auto" w:fill="auto"/>
          </w:tcPr>
          <w:p w:rsidR="005914EF" w:rsidRPr="0098309C" w:rsidRDefault="005914E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00" w:type="dxa"/>
            <w:shd w:val="clear" w:color="auto" w:fill="auto"/>
          </w:tcPr>
          <w:p w:rsidR="005914EF" w:rsidRPr="0098309C" w:rsidRDefault="005914E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Количество проведенных контрольных и проверочных мероприятий в  сфере  соблюдения природоохранного законодательства по отношению к запланированным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914EF" w:rsidRPr="0098309C" w:rsidRDefault="005914E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914EF" w:rsidRPr="0098309C" w:rsidRDefault="005914E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5914EF" w:rsidRPr="0098309C" w:rsidRDefault="005914EF" w:rsidP="0090191D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14EF" w:rsidRPr="0098309C" w:rsidRDefault="005914EF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4EF" w:rsidRPr="0098309C" w:rsidRDefault="005914EF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914EF" w:rsidRPr="0098309C" w:rsidRDefault="005914EF" w:rsidP="0090191D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:rsidR="00DF6D46" w:rsidRPr="0098309C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98309C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98309C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98309C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98309C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98309C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98309C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98309C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98309C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98309C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2C4824" w:rsidRPr="0098309C" w:rsidRDefault="00DF6D4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 xml:space="preserve">к </w:t>
      </w:r>
      <w:r w:rsidR="002C4824" w:rsidRPr="0098309C">
        <w:rPr>
          <w:rFonts w:ascii="Arial" w:eastAsia="Calibri" w:hAnsi="Arial" w:cs="Arial"/>
          <w:sz w:val="24"/>
          <w:szCs w:val="24"/>
        </w:rPr>
        <w:t xml:space="preserve">подпрограмме «Охрана окружающей среды и экологическая безопасность»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2675"/>
        <w:gridCol w:w="53"/>
        <w:gridCol w:w="2029"/>
        <w:gridCol w:w="650"/>
        <w:gridCol w:w="758"/>
        <w:gridCol w:w="1580"/>
        <w:gridCol w:w="614"/>
        <w:gridCol w:w="942"/>
        <w:gridCol w:w="967"/>
        <w:gridCol w:w="831"/>
        <w:gridCol w:w="1959"/>
        <w:gridCol w:w="2189"/>
      </w:tblGrid>
      <w:tr w:rsidR="002C4824" w:rsidRPr="0098309C" w:rsidTr="005C0C2C">
        <w:tc>
          <w:tcPr>
            <w:tcW w:w="377" w:type="dxa"/>
            <w:vMerge w:val="restart"/>
            <w:shd w:val="clear" w:color="auto" w:fill="auto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№ п/п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5" w:type="dxa"/>
            <w:vMerge w:val="restart"/>
            <w:shd w:val="clear" w:color="auto" w:fill="auto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цели, задачи, мероприятия  подпрограммы</w:t>
            </w:r>
          </w:p>
        </w:tc>
        <w:tc>
          <w:tcPr>
            <w:tcW w:w="2082" w:type="dxa"/>
            <w:gridSpan w:val="2"/>
            <w:vMerge w:val="restart"/>
            <w:shd w:val="clear" w:color="auto" w:fill="auto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3602" w:type="dxa"/>
            <w:gridSpan w:val="4"/>
            <w:shd w:val="clear" w:color="auto" w:fill="auto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99" w:type="dxa"/>
            <w:gridSpan w:val="4"/>
            <w:shd w:val="clear" w:color="auto" w:fill="auto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 xml:space="preserve">Расходы по годам реализации </w:t>
            </w:r>
          </w:p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подпрограммы (тыс. руб.)</w:t>
            </w:r>
          </w:p>
        </w:tc>
        <w:tc>
          <w:tcPr>
            <w:tcW w:w="2189" w:type="dxa"/>
            <w:vMerge w:val="restart"/>
            <w:shd w:val="clear" w:color="auto" w:fill="auto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 в том числе в натуральном выражении)</w:t>
            </w:r>
          </w:p>
        </w:tc>
      </w:tr>
      <w:tr w:rsidR="00C56BA7" w:rsidRPr="0098309C" w:rsidTr="005C0C2C">
        <w:trPr>
          <w:trHeight w:val="835"/>
        </w:trPr>
        <w:tc>
          <w:tcPr>
            <w:tcW w:w="377" w:type="dxa"/>
            <w:vMerge/>
            <w:shd w:val="clear" w:color="auto" w:fill="auto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vMerge/>
            <w:shd w:val="clear" w:color="auto" w:fill="auto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РзПр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4238D5" w:rsidRPr="0098309C" w:rsidRDefault="004238D5" w:rsidP="0090191D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201</w:t>
            </w:r>
            <w:r w:rsidR="0090191D" w:rsidRPr="0098309C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4238D5" w:rsidRPr="0098309C" w:rsidRDefault="004238D5" w:rsidP="0090191D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="0090191D" w:rsidRPr="0098309C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238D5" w:rsidRPr="0098309C" w:rsidRDefault="004238D5" w:rsidP="0090191D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90191D" w:rsidRPr="0098309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189" w:type="dxa"/>
            <w:vMerge/>
            <w:shd w:val="clear" w:color="auto" w:fill="auto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56BA7" w:rsidRPr="0098309C" w:rsidTr="005C0C2C">
        <w:trPr>
          <w:trHeight w:val="85"/>
        </w:trPr>
        <w:tc>
          <w:tcPr>
            <w:tcW w:w="377" w:type="dxa"/>
            <w:shd w:val="clear" w:color="auto" w:fill="auto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2C4824" w:rsidRPr="0098309C" w:rsidTr="005C0C2C">
        <w:tc>
          <w:tcPr>
            <w:tcW w:w="377" w:type="dxa"/>
            <w:shd w:val="clear" w:color="auto" w:fill="auto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47" w:type="dxa"/>
            <w:gridSpan w:val="12"/>
            <w:shd w:val="clear" w:color="auto" w:fill="auto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98309C" w:rsidTr="005C0C2C">
        <w:tc>
          <w:tcPr>
            <w:tcW w:w="377" w:type="dxa"/>
            <w:shd w:val="clear" w:color="auto" w:fill="auto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47" w:type="dxa"/>
            <w:gridSpan w:val="12"/>
            <w:shd w:val="clear" w:color="auto" w:fill="auto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Задача 1 подпрограммы: экологическое воспитание населения Емельяновского района</w:t>
            </w:r>
          </w:p>
        </w:tc>
      </w:tr>
      <w:tr w:rsidR="00C56BA7" w:rsidRPr="0098309C" w:rsidTr="005C0C2C">
        <w:trPr>
          <w:trHeight w:val="204"/>
        </w:trPr>
        <w:tc>
          <w:tcPr>
            <w:tcW w:w="377" w:type="dxa"/>
            <w:shd w:val="clear" w:color="auto" w:fill="auto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28" w:type="dxa"/>
            <w:gridSpan w:val="2"/>
            <w:shd w:val="clear" w:color="auto" w:fill="auto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Мероприятие 1</w:t>
            </w:r>
          </w:p>
        </w:tc>
        <w:tc>
          <w:tcPr>
            <w:tcW w:w="2029" w:type="dxa"/>
            <w:shd w:val="clear" w:color="auto" w:fill="auto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auto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56BA7" w:rsidRPr="0098309C" w:rsidTr="0090191D">
        <w:trPr>
          <w:trHeight w:val="2392"/>
        </w:trPr>
        <w:tc>
          <w:tcPr>
            <w:tcW w:w="377" w:type="dxa"/>
            <w:shd w:val="clear" w:color="auto" w:fill="auto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Мероприятия по пропаганде охраны окружающей среды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50" w:type="dxa"/>
            <w:shd w:val="clear" w:color="auto" w:fill="auto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58" w:type="dxa"/>
            <w:shd w:val="clear" w:color="auto" w:fill="auto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80" w:type="dxa"/>
            <w:shd w:val="clear" w:color="auto" w:fill="auto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1020080470</w:t>
            </w:r>
          </w:p>
        </w:tc>
        <w:tc>
          <w:tcPr>
            <w:tcW w:w="614" w:type="dxa"/>
            <w:shd w:val="clear" w:color="auto" w:fill="auto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4238D5" w:rsidRPr="0098309C" w:rsidRDefault="0077064E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4238D5" w:rsidRPr="0098309C" w:rsidRDefault="0077064E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238D5" w:rsidRPr="0098309C" w:rsidRDefault="0077064E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4238D5" w:rsidRPr="0098309C" w:rsidRDefault="0077064E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96</w:t>
            </w:r>
          </w:p>
        </w:tc>
        <w:tc>
          <w:tcPr>
            <w:tcW w:w="2189" w:type="dxa"/>
            <w:shd w:val="clear" w:color="auto" w:fill="auto"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 xml:space="preserve">Изготовление и установка информационных щитов всего: </w:t>
            </w:r>
            <w:r w:rsidR="0077064E" w:rsidRPr="0098309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98309C">
              <w:rPr>
                <w:rFonts w:ascii="Arial" w:eastAsia="Calibri" w:hAnsi="Arial" w:cs="Arial"/>
                <w:sz w:val="20"/>
                <w:szCs w:val="20"/>
              </w:rPr>
              <w:t>шт.</w:t>
            </w:r>
          </w:p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201</w:t>
            </w:r>
            <w:r w:rsidR="0077064E" w:rsidRPr="0098309C"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98309C">
              <w:rPr>
                <w:rFonts w:ascii="Arial" w:eastAsia="Calibri" w:hAnsi="Arial" w:cs="Arial"/>
                <w:sz w:val="20"/>
                <w:szCs w:val="20"/>
              </w:rPr>
              <w:t xml:space="preserve"> – </w:t>
            </w:r>
            <w:r w:rsidR="00C56BA7" w:rsidRPr="0098309C">
              <w:rPr>
                <w:rFonts w:ascii="Arial" w:eastAsia="Calibri" w:hAnsi="Arial" w:cs="Arial"/>
                <w:sz w:val="20"/>
                <w:szCs w:val="20"/>
              </w:rPr>
              <w:t>установка 1 щита;</w:t>
            </w:r>
          </w:p>
          <w:p w:rsidR="00C56BA7" w:rsidRPr="0098309C" w:rsidRDefault="00C56BA7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2020 – проведение 1  экологического  конкурса;</w:t>
            </w:r>
          </w:p>
          <w:p w:rsidR="00C56BA7" w:rsidRPr="0098309C" w:rsidRDefault="00C56BA7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2021 – проведение 1 экологического конкурса</w:t>
            </w:r>
          </w:p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56BA7" w:rsidRPr="0098309C" w:rsidTr="0090191D">
        <w:tc>
          <w:tcPr>
            <w:tcW w:w="377" w:type="dxa"/>
            <w:shd w:val="clear" w:color="auto" w:fill="auto"/>
          </w:tcPr>
          <w:p w:rsidR="005C0C2C" w:rsidRPr="0098309C" w:rsidRDefault="005C0C2C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5C0C2C" w:rsidRPr="0098309C" w:rsidRDefault="005C0C2C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C0C2C" w:rsidRPr="0098309C" w:rsidRDefault="005C0C2C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5C0C2C" w:rsidRPr="0098309C" w:rsidRDefault="005C0C2C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5C0C2C" w:rsidRPr="0098309C" w:rsidRDefault="005C0C2C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5C0C2C" w:rsidRPr="0098309C" w:rsidRDefault="005C0C2C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5C0C2C" w:rsidRPr="0098309C" w:rsidRDefault="005C0C2C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5C0C2C" w:rsidRPr="0098309C" w:rsidRDefault="0077064E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5C0C2C" w:rsidRPr="0098309C" w:rsidRDefault="0077064E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5C0C2C" w:rsidRPr="0098309C" w:rsidRDefault="0077064E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C0C2C" w:rsidRPr="0098309C" w:rsidRDefault="0077064E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96</w:t>
            </w:r>
          </w:p>
        </w:tc>
        <w:tc>
          <w:tcPr>
            <w:tcW w:w="2189" w:type="dxa"/>
            <w:shd w:val="clear" w:color="auto" w:fill="auto"/>
          </w:tcPr>
          <w:p w:rsidR="005C0C2C" w:rsidRPr="0098309C" w:rsidRDefault="005C0C2C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98309C" w:rsidSect="002C4824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:rsidR="002C4824" w:rsidRPr="00C03A2A" w:rsidRDefault="0090191D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  <w:r w:rsidRPr="00C03A2A">
        <w:rPr>
          <w:rFonts w:ascii="Arial" w:eastAsia="Calibri" w:hAnsi="Arial" w:cs="Arial"/>
          <w:sz w:val="24"/>
          <w:szCs w:val="24"/>
        </w:rPr>
        <w:lastRenderedPageBreak/>
        <w:t xml:space="preserve">Приложение 3 </w:t>
      </w:r>
      <w:r w:rsidR="002C4824" w:rsidRPr="00C03A2A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</w:p>
    <w:p w:rsidR="002C4824" w:rsidRPr="0098309C" w:rsidRDefault="002C4824" w:rsidP="002C4824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</w:rPr>
      </w:pPr>
      <w:r w:rsidRPr="0098309C">
        <w:rPr>
          <w:rFonts w:ascii="Arial" w:eastAsia="Calibri" w:hAnsi="Arial" w:cs="Arial"/>
        </w:rPr>
        <w:t>Информация об отдельном мероприятии  реализуемом в рамках муниципальной программы Емельяновского района</w:t>
      </w:r>
    </w:p>
    <w:tbl>
      <w:tblPr>
        <w:tblStyle w:val="16"/>
        <w:tblW w:w="0" w:type="auto"/>
        <w:tblLook w:val="04A0"/>
      </w:tblPr>
      <w:tblGrid>
        <w:gridCol w:w="3085"/>
        <w:gridCol w:w="6486"/>
      </w:tblGrid>
      <w:tr w:rsidR="002C4824" w:rsidRPr="0098309C" w:rsidTr="002C4824">
        <w:tc>
          <w:tcPr>
            <w:tcW w:w="3085" w:type="dxa"/>
          </w:tcPr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:rsidR="002C4824" w:rsidRPr="0098309C" w:rsidRDefault="002C4824" w:rsidP="004C46F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</w:tr>
      <w:tr w:rsidR="002C4824" w:rsidRPr="0098309C" w:rsidTr="002C4824">
        <w:tc>
          <w:tcPr>
            <w:tcW w:w="3085" w:type="dxa"/>
          </w:tcPr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2C4824" w:rsidRPr="0098309C" w:rsidTr="002C4824">
        <w:tc>
          <w:tcPr>
            <w:tcW w:w="3085" w:type="dxa"/>
          </w:tcPr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:rsidR="002C4824" w:rsidRPr="0098309C" w:rsidRDefault="002C4824" w:rsidP="00AA5B4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>201</w:t>
            </w:r>
            <w:r w:rsidR="00AA5B41" w:rsidRPr="0098309C">
              <w:rPr>
                <w:rFonts w:ascii="Arial" w:eastAsia="Calibri" w:hAnsi="Arial" w:cs="Arial"/>
              </w:rPr>
              <w:t>7</w:t>
            </w:r>
            <w:r w:rsidRPr="0098309C">
              <w:rPr>
                <w:rFonts w:ascii="Arial" w:eastAsia="Calibri" w:hAnsi="Arial" w:cs="Arial"/>
              </w:rPr>
              <w:t>-20</w:t>
            </w:r>
            <w:r w:rsidR="00AA5B41" w:rsidRPr="0098309C">
              <w:rPr>
                <w:rFonts w:ascii="Arial" w:eastAsia="Calibri" w:hAnsi="Arial" w:cs="Arial"/>
              </w:rPr>
              <w:t>21</w:t>
            </w:r>
            <w:r w:rsidRPr="0098309C">
              <w:rPr>
                <w:rFonts w:ascii="Arial" w:eastAsia="Calibri" w:hAnsi="Arial" w:cs="Arial"/>
              </w:rPr>
              <w:t xml:space="preserve"> годы</w:t>
            </w:r>
          </w:p>
        </w:tc>
      </w:tr>
      <w:tr w:rsidR="002C4824" w:rsidRPr="0098309C" w:rsidTr="002C4824">
        <w:tc>
          <w:tcPr>
            <w:tcW w:w="3085" w:type="dxa"/>
          </w:tcPr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C4824" w:rsidRPr="0098309C" w:rsidTr="002C4824">
        <w:tc>
          <w:tcPr>
            <w:tcW w:w="3085" w:type="dxa"/>
          </w:tcPr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</w:t>
            </w:r>
          </w:p>
        </w:tc>
      </w:tr>
      <w:tr w:rsidR="002C4824" w:rsidRPr="0098309C" w:rsidTr="002C4824">
        <w:tc>
          <w:tcPr>
            <w:tcW w:w="3085" w:type="dxa"/>
          </w:tcPr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>-доведение уровня возмещения населением затрат на предоставление жилищно-коммунальных услуг по установленным для населения тарифам до 100%;</w:t>
            </w:r>
          </w:p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>-доведение уровня фактической оплаты населением за жилищно-коммунальные услуги от начисленных платежей до 100%;</w:t>
            </w:r>
          </w:p>
        </w:tc>
      </w:tr>
      <w:tr w:rsidR="002C4824" w:rsidRPr="0098309C" w:rsidTr="002C4824">
        <w:tc>
          <w:tcPr>
            <w:tcW w:w="3085" w:type="dxa"/>
          </w:tcPr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>общий объем финансирования отдельного мероприятия составляет  </w:t>
            </w:r>
            <w:r w:rsidR="00AA5B41" w:rsidRPr="0098309C">
              <w:rPr>
                <w:rFonts w:ascii="Arial" w:eastAsia="Calibri" w:hAnsi="Arial" w:cs="Arial"/>
              </w:rPr>
              <w:t>192 752,4</w:t>
            </w:r>
            <w:r w:rsidRPr="0098309C">
              <w:rPr>
                <w:rFonts w:ascii="Arial" w:eastAsia="Calibri" w:hAnsi="Arial" w:cs="Arial"/>
              </w:rPr>
              <w:t xml:space="preserve"> тыс. рублей, в том числе по годам:</w:t>
            </w:r>
          </w:p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>201</w:t>
            </w:r>
            <w:r w:rsidR="00AA5B41" w:rsidRPr="0098309C">
              <w:rPr>
                <w:rFonts w:ascii="Arial" w:eastAsia="Calibri" w:hAnsi="Arial" w:cs="Arial"/>
              </w:rPr>
              <w:t>9</w:t>
            </w:r>
            <w:r w:rsidRPr="0098309C">
              <w:rPr>
                <w:rFonts w:ascii="Arial" w:eastAsia="Calibri" w:hAnsi="Arial" w:cs="Arial"/>
              </w:rPr>
              <w:t xml:space="preserve"> год – </w:t>
            </w:r>
            <w:r w:rsidR="00AA5B41" w:rsidRPr="0098309C">
              <w:rPr>
                <w:rFonts w:ascii="Arial" w:eastAsia="Calibri" w:hAnsi="Arial" w:cs="Arial"/>
              </w:rPr>
              <w:t>64250,8</w:t>
            </w:r>
            <w:r w:rsidRPr="0098309C">
              <w:rPr>
                <w:rFonts w:ascii="Arial" w:eastAsia="Calibri" w:hAnsi="Arial" w:cs="Arial"/>
              </w:rPr>
              <w:t xml:space="preserve"> тыс. рублей;</w:t>
            </w:r>
          </w:p>
          <w:p w:rsidR="004238D5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>20</w:t>
            </w:r>
            <w:r w:rsidR="00AA5B41" w:rsidRPr="0098309C">
              <w:rPr>
                <w:rFonts w:ascii="Arial" w:eastAsia="Calibri" w:hAnsi="Arial" w:cs="Arial"/>
              </w:rPr>
              <w:t>20</w:t>
            </w:r>
            <w:r w:rsidRPr="0098309C">
              <w:rPr>
                <w:rFonts w:ascii="Arial" w:eastAsia="Calibri" w:hAnsi="Arial" w:cs="Arial"/>
              </w:rPr>
              <w:t xml:space="preserve"> год – </w:t>
            </w:r>
            <w:r w:rsidR="00AA5B41" w:rsidRPr="0098309C">
              <w:rPr>
                <w:rFonts w:ascii="Arial" w:eastAsia="Calibri" w:hAnsi="Arial" w:cs="Arial"/>
              </w:rPr>
              <w:t xml:space="preserve">64250,8 </w:t>
            </w:r>
            <w:r w:rsidRPr="0098309C">
              <w:rPr>
                <w:rFonts w:ascii="Arial" w:eastAsia="Calibri" w:hAnsi="Arial" w:cs="Arial"/>
              </w:rPr>
              <w:t>тыс. рублей</w:t>
            </w:r>
            <w:r w:rsidR="004238D5" w:rsidRPr="0098309C">
              <w:rPr>
                <w:rFonts w:ascii="Arial" w:eastAsia="Calibri" w:hAnsi="Arial" w:cs="Arial"/>
              </w:rPr>
              <w:t>;</w:t>
            </w:r>
          </w:p>
          <w:p w:rsidR="002C4824" w:rsidRPr="0098309C" w:rsidRDefault="004238D5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>202</w:t>
            </w:r>
            <w:r w:rsidR="00AA5B41" w:rsidRPr="0098309C">
              <w:rPr>
                <w:rFonts w:ascii="Arial" w:eastAsia="Calibri" w:hAnsi="Arial" w:cs="Arial"/>
              </w:rPr>
              <w:t>1</w:t>
            </w:r>
            <w:r w:rsidRPr="0098309C">
              <w:rPr>
                <w:rFonts w:ascii="Arial" w:eastAsia="Calibri" w:hAnsi="Arial" w:cs="Arial"/>
              </w:rPr>
              <w:t xml:space="preserve"> год - </w:t>
            </w:r>
            <w:r w:rsidR="00AA5B41" w:rsidRPr="0098309C">
              <w:rPr>
                <w:rFonts w:ascii="Arial" w:eastAsia="Calibri" w:hAnsi="Arial" w:cs="Arial"/>
              </w:rPr>
              <w:t xml:space="preserve">64250,8 </w:t>
            </w:r>
            <w:r w:rsidRPr="0098309C">
              <w:rPr>
                <w:rFonts w:ascii="Arial" w:eastAsia="Calibri" w:hAnsi="Arial" w:cs="Arial"/>
              </w:rPr>
              <w:t>тыс. рублей</w:t>
            </w:r>
            <w:r w:rsidR="002C4824" w:rsidRPr="0098309C">
              <w:rPr>
                <w:rFonts w:ascii="Arial" w:eastAsia="Calibri" w:hAnsi="Arial" w:cs="Arial"/>
              </w:rPr>
              <w:t>.</w:t>
            </w:r>
          </w:p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>источники финансирования:</w:t>
            </w:r>
          </w:p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>за счет средств краевого бюджета – </w:t>
            </w:r>
            <w:r w:rsidR="00AA5B41" w:rsidRPr="0098309C">
              <w:rPr>
                <w:rFonts w:ascii="Arial" w:eastAsia="Calibri" w:hAnsi="Arial" w:cs="Arial"/>
              </w:rPr>
              <w:t xml:space="preserve">192 752,4 </w:t>
            </w:r>
            <w:r w:rsidRPr="0098309C">
              <w:rPr>
                <w:rFonts w:ascii="Arial" w:eastAsia="Calibri" w:hAnsi="Arial" w:cs="Arial"/>
              </w:rPr>
              <w:t>тыс. рублей, в том числе по годам:</w:t>
            </w:r>
          </w:p>
          <w:p w:rsidR="004238D5" w:rsidRPr="0098309C" w:rsidRDefault="004238D5" w:rsidP="004238D5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 xml:space="preserve">2018 год – </w:t>
            </w:r>
            <w:r w:rsidR="00AA5B41" w:rsidRPr="0098309C">
              <w:rPr>
                <w:rFonts w:ascii="Arial" w:eastAsia="Calibri" w:hAnsi="Arial" w:cs="Arial"/>
              </w:rPr>
              <w:t xml:space="preserve">64250,8 </w:t>
            </w:r>
            <w:r w:rsidRPr="0098309C">
              <w:rPr>
                <w:rFonts w:ascii="Arial" w:eastAsia="Calibri" w:hAnsi="Arial" w:cs="Arial"/>
              </w:rPr>
              <w:t xml:space="preserve"> тыс. рублей;</w:t>
            </w:r>
          </w:p>
          <w:p w:rsidR="004238D5" w:rsidRPr="0098309C" w:rsidRDefault="004238D5" w:rsidP="004238D5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 xml:space="preserve">2019 год – </w:t>
            </w:r>
            <w:r w:rsidR="00AA5B41" w:rsidRPr="0098309C">
              <w:rPr>
                <w:rFonts w:ascii="Arial" w:eastAsia="Calibri" w:hAnsi="Arial" w:cs="Arial"/>
              </w:rPr>
              <w:t xml:space="preserve">64250,8 </w:t>
            </w:r>
            <w:r w:rsidRPr="0098309C">
              <w:rPr>
                <w:rFonts w:ascii="Arial" w:eastAsia="Calibri" w:hAnsi="Arial" w:cs="Arial"/>
              </w:rPr>
              <w:t>тыс. рублей;</w:t>
            </w:r>
          </w:p>
          <w:p w:rsidR="002C4824" w:rsidRPr="0098309C" w:rsidRDefault="004238D5" w:rsidP="004238D5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 xml:space="preserve">2020 год - </w:t>
            </w:r>
            <w:r w:rsidR="00AA5B41" w:rsidRPr="0098309C">
              <w:rPr>
                <w:rFonts w:ascii="Arial" w:eastAsia="Calibri" w:hAnsi="Arial" w:cs="Arial"/>
              </w:rPr>
              <w:t xml:space="preserve">64250,8 </w:t>
            </w:r>
            <w:r w:rsidRPr="0098309C">
              <w:rPr>
                <w:rFonts w:ascii="Arial" w:eastAsia="Calibri" w:hAnsi="Arial" w:cs="Arial"/>
              </w:rPr>
              <w:t>тыс. рублей.</w:t>
            </w:r>
          </w:p>
        </w:tc>
      </w:tr>
      <w:tr w:rsidR="002C4824" w:rsidRPr="0098309C" w:rsidTr="002C4824">
        <w:tc>
          <w:tcPr>
            <w:tcW w:w="3085" w:type="dxa"/>
          </w:tcPr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>Нормативный правовой акт, регулирующий реализацию отдельного мероприятия</w:t>
            </w:r>
          </w:p>
        </w:tc>
        <w:tc>
          <w:tcPr>
            <w:tcW w:w="6486" w:type="dxa"/>
          </w:tcPr>
          <w:p w:rsidR="002C4824" w:rsidRPr="0098309C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 xml:space="preserve">Постановление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</w:t>
            </w:r>
            <w:r w:rsidRPr="0098309C">
              <w:rPr>
                <w:rFonts w:ascii="Arial" w:eastAsia="Calibri" w:hAnsi="Arial" w:cs="Arial"/>
              </w:rPr>
              <w:lastRenderedPageBreak/>
              <w:t>отдельных мерах по обеспечению ограничения платы граждан за коммунальные услуги»</w:t>
            </w:r>
            <w:r w:rsidR="004300B3" w:rsidRPr="0098309C">
              <w:rPr>
                <w:rFonts w:ascii="Arial" w:eastAsia="Calibri" w:hAnsi="Arial" w:cs="Arial"/>
              </w:rPr>
              <w:t>;</w:t>
            </w:r>
          </w:p>
          <w:p w:rsidR="004300B3" w:rsidRPr="0098309C" w:rsidRDefault="004300B3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98309C">
              <w:rPr>
                <w:rFonts w:ascii="Arial" w:eastAsia="Calibri" w:hAnsi="Arial" w:cs="Arial"/>
              </w:rPr>
              <w:t>Постановлением администрации Емельяновского района  от 04.08.2017 №1891 «О реализации отдельных мер по обеспечению ограничения платы граждан за коммунальные услуги»</w:t>
            </w:r>
          </w:p>
        </w:tc>
      </w:tr>
    </w:tbl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98309C" w:rsidSect="002C4824">
          <w:headerReference w:type="default" r:id="rId12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2C4824" w:rsidRPr="0098309C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lastRenderedPageBreak/>
        <w:t>Приложение №1 к информации об отдельном мероприятии</w:t>
      </w:r>
    </w:p>
    <w:p w:rsidR="002C4824" w:rsidRPr="0098309C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:rsidR="002C4824" w:rsidRPr="0098309C" w:rsidRDefault="002C4824" w:rsidP="00AA5B41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8309C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/>
      </w:tblPr>
      <w:tblGrid>
        <w:gridCol w:w="543"/>
        <w:gridCol w:w="5421"/>
        <w:gridCol w:w="1423"/>
        <w:gridCol w:w="1951"/>
        <w:gridCol w:w="1450"/>
        <w:gridCol w:w="1702"/>
        <w:gridCol w:w="1149"/>
        <w:gridCol w:w="1054"/>
      </w:tblGrid>
      <w:tr w:rsidR="004238D5" w:rsidRPr="0098309C" w:rsidTr="00FF6F40">
        <w:trPr>
          <w:trHeight w:val="451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98309C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98309C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98309C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98309C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D5" w:rsidRPr="0098309C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4300B3" w:rsidRPr="0098309C" w:rsidTr="004300B3">
        <w:trPr>
          <w:trHeight w:val="62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B3" w:rsidRPr="0098309C" w:rsidRDefault="004300B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B3" w:rsidRPr="0098309C" w:rsidRDefault="004300B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B3" w:rsidRPr="0098309C" w:rsidRDefault="004300B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B3" w:rsidRPr="0098309C" w:rsidRDefault="004300B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0B3" w:rsidRPr="0098309C" w:rsidRDefault="004300B3" w:rsidP="00AA5B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AA5B41" w:rsidRPr="0098309C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B3" w:rsidRPr="0098309C" w:rsidRDefault="004300B3" w:rsidP="00AA5B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AA5B41" w:rsidRPr="0098309C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B3" w:rsidRPr="0098309C" w:rsidRDefault="004300B3" w:rsidP="00AA5B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AA5B41" w:rsidRPr="0098309C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B3" w:rsidRPr="0098309C" w:rsidRDefault="004300B3" w:rsidP="00AA5B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A5B41" w:rsidRPr="0098309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4300B3" w:rsidRPr="0098309C" w:rsidTr="004300B3">
        <w:trPr>
          <w:trHeight w:val="18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B3" w:rsidRPr="0098309C" w:rsidRDefault="004300B3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B3" w:rsidRPr="0098309C" w:rsidRDefault="004300B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B3" w:rsidRPr="0098309C" w:rsidRDefault="004300B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B3" w:rsidRPr="0098309C" w:rsidRDefault="004300B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B3" w:rsidRPr="0098309C" w:rsidRDefault="004300B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B3" w:rsidRPr="0098309C" w:rsidRDefault="004300B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B3" w:rsidRPr="0098309C" w:rsidRDefault="004300B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B3" w:rsidRPr="0098309C" w:rsidRDefault="004300B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4238D5" w:rsidRPr="0098309C" w:rsidTr="00FF6F40">
        <w:trPr>
          <w:trHeight w:val="167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Отдельное мероприятие: Осуществление государственных полномочий по реализации отдельных мер отдельных мер по обеспечению ограничения платы граждан за коммунальные услуги</w:t>
            </w:r>
          </w:p>
        </w:tc>
      </w:tr>
      <w:tr w:rsidR="004238D5" w:rsidRPr="0098309C" w:rsidTr="00FF6F40">
        <w:trPr>
          <w:trHeight w:val="167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Цель: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4238D5" w:rsidRPr="0098309C" w:rsidTr="00FF6F40">
        <w:trPr>
          <w:trHeight w:val="242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98309C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Задача 1: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4300B3" w:rsidRPr="0098309C" w:rsidTr="004300B3">
        <w:trPr>
          <w:trHeight w:val="53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B3" w:rsidRPr="0098309C" w:rsidRDefault="004300B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B3" w:rsidRPr="0098309C" w:rsidRDefault="004300B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тарифам;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B3" w:rsidRPr="0098309C" w:rsidRDefault="004300B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B3" w:rsidRPr="0098309C" w:rsidRDefault="004300B3" w:rsidP="008D7C7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B3" w:rsidRPr="0098309C" w:rsidRDefault="00AA5B41" w:rsidP="008D7C7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B3" w:rsidRPr="0098309C" w:rsidRDefault="004300B3" w:rsidP="008D7C7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B3" w:rsidRPr="0098309C" w:rsidRDefault="004300B3" w:rsidP="008D7C7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0B3" w:rsidRPr="0098309C" w:rsidRDefault="004300B3" w:rsidP="008D7C7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4300B3" w:rsidRPr="0098309C" w:rsidTr="004300B3">
        <w:trPr>
          <w:trHeight w:val="55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B3" w:rsidRPr="0098309C" w:rsidRDefault="004300B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B3" w:rsidRPr="0098309C" w:rsidRDefault="004300B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-уровень фактической оплаты населением за жилищно-коммунальные услуги от начисленных платежей;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B3" w:rsidRPr="0098309C" w:rsidRDefault="004300B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0B3" w:rsidRPr="0098309C" w:rsidRDefault="004300B3" w:rsidP="008D7C7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B3" w:rsidRPr="0098309C" w:rsidRDefault="00AA5B41" w:rsidP="008D7C7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B3" w:rsidRPr="0098309C" w:rsidRDefault="004300B3" w:rsidP="008D7C7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B3" w:rsidRPr="0098309C" w:rsidRDefault="004300B3" w:rsidP="008D7C7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0B3" w:rsidRPr="0098309C" w:rsidRDefault="004300B3" w:rsidP="008D7C7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1716"/>
        <w:gridCol w:w="236"/>
        <w:gridCol w:w="772"/>
        <w:gridCol w:w="1000"/>
        <w:gridCol w:w="236"/>
        <w:gridCol w:w="24"/>
        <w:gridCol w:w="1002"/>
        <w:gridCol w:w="236"/>
        <w:gridCol w:w="988"/>
        <w:gridCol w:w="184"/>
        <w:gridCol w:w="307"/>
        <w:gridCol w:w="236"/>
        <w:gridCol w:w="308"/>
        <w:gridCol w:w="708"/>
        <w:gridCol w:w="272"/>
        <w:gridCol w:w="862"/>
        <w:gridCol w:w="284"/>
        <w:gridCol w:w="709"/>
        <w:gridCol w:w="1520"/>
        <w:gridCol w:w="1173"/>
        <w:gridCol w:w="1276"/>
        <w:gridCol w:w="1417"/>
      </w:tblGrid>
      <w:tr w:rsidR="002C4824" w:rsidRPr="0098309C" w:rsidTr="002C4824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824" w:rsidRPr="0098309C" w:rsidRDefault="009F1723" w:rsidP="0090191D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 xml:space="preserve">Приложение № </w:t>
            </w:r>
            <w:r w:rsidR="0090191D" w:rsidRPr="0098309C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2C4824" w:rsidRPr="0098309C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                                                                                                  </w:t>
            </w:r>
          </w:p>
        </w:tc>
      </w:tr>
      <w:tr w:rsidR="002C4824" w:rsidRPr="0098309C" w:rsidTr="002C4824">
        <w:trPr>
          <w:trHeight w:val="7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98309C" w:rsidTr="002C4824">
        <w:trPr>
          <w:trHeight w:val="780"/>
        </w:trPr>
        <w:tc>
          <w:tcPr>
            <w:tcW w:w="154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4"/>
                <w:szCs w:val="24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системы.</w:t>
            </w:r>
          </w:p>
        </w:tc>
      </w:tr>
      <w:tr w:rsidR="002C4824" w:rsidRPr="0098309C" w:rsidTr="002C4824">
        <w:trPr>
          <w:gridAfter w:val="7"/>
          <w:wAfter w:w="7241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98309C" w:rsidTr="002C4824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Наименовние ГРБС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Очередной финансовый  год 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C4824" w:rsidRPr="0098309C" w:rsidTr="00FF6F40">
        <w:trPr>
          <w:trHeight w:val="6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4824" w:rsidRPr="0098309C" w:rsidTr="00AA5B41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  <w:r w:rsidR="00AA5B41"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AA5B41"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AA5B41"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00BF" w:rsidRPr="0098309C" w:rsidTr="00AA5B41">
        <w:trPr>
          <w:trHeight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71312,4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70549,8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70278,8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212 141</w:t>
            </w:r>
          </w:p>
        </w:tc>
      </w:tr>
      <w:tr w:rsidR="003500BF" w:rsidRPr="0098309C" w:rsidTr="00AA5B41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00BF" w:rsidRPr="0098309C" w:rsidTr="003500BF">
        <w:trPr>
          <w:trHeight w:val="21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71312,4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70549,8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70278,8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212 141</w:t>
            </w:r>
          </w:p>
        </w:tc>
      </w:tr>
      <w:tr w:rsidR="003500BF" w:rsidRPr="0098309C" w:rsidTr="003500BF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реализации муниципальной </w:t>
            </w: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7026,6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19292,6</w:t>
            </w:r>
          </w:p>
        </w:tc>
      </w:tr>
      <w:tr w:rsidR="003500BF" w:rsidRPr="0098309C" w:rsidTr="003500BF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00BF" w:rsidRPr="0098309C" w:rsidTr="003500BF">
        <w:trPr>
          <w:trHeight w:val="178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7026,6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19292,6</w:t>
            </w:r>
          </w:p>
        </w:tc>
      </w:tr>
      <w:tr w:rsidR="003500BF" w:rsidRPr="0098309C" w:rsidTr="003500BF">
        <w:trPr>
          <w:trHeight w:val="8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</w:tr>
      <w:tr w:rsidR="003500BF" w:rsidRPr="0098309C" w:rsidTr="00796C12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00BF" w:rsidRPr="0098309C" w:rsidTr="001E72AA">
        <w:trPr>
          <w:trHeight w:val="202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</w:tr>
      <w:tr w:rsidR="003500BF" w:rsidRPr="0098309C" w:rsidTr="00AA5B41">
        <w:trPr>
          <w:trHeight w:val="4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7B0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мероприятие программы 1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FF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FF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FF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FF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00BF" w:rsidRPr="0098309C" w:rsidTr="00AA5B41">
        <w:trPr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500BF" w:rsidRPr="0098309C" w:rsidTr="001E72AA">
        <w:trPr>
          <w:trHeight w:val="195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</w:t>
            </w: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края"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BF" w:rsidRPr="0098309C" w:rsidRDefault="003500BF" w:rsidP="003B66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3B66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3B66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3B66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64250,8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98309C" w:rsidRDefault="003500B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192752,4</w:t>
            </w:r>
          </w:p>
        </w:tc>
      </w:tr>
    </w:tbl>
    <w:p w:rsidR="002C4824" w:rsidRPr="0098309C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98309C" w:rsidSect="002C482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4678" w:type="dxa"/>
        <w:tblInd w:w="93" w:type="dxa"/>
        <w:tblLook w:val="04A0"/>
      </w:tblPr>
      <w:tblGrid>
        <w:gridCol w:w="583"/>
        <w:gridCol w:w="141"/>
        <w:gridCol w:w="1702"/>
        <w:gridCol w:w="382"/>
        <w:gridCol w:w="1888"/>
        <w:gridCol w:w="923"/>
        <w:gridCol w:w="1809"/>
        <w:gridCol w:w="13"/>
        <w:gridCol w:w="793"/>
        <w:gridCol w:w="251"/>
        <w:gridCol w:w="489"/>
        <w:gridCol w:w="129"/>
        <w:gridCol w:w="1504"/>
        <w:gridCol w:w="480"/>
        <w:gridCol w:w="1167"/>
        <w:gridCol w:w="2126"/>
        <w:gridCol w:w="298"/>
      </w:tblGrid>
      <w:tr w:rsidR="002C4824" w:rsidRPr="0098309C" w:rsidTr="001C18F3">
        <w:trPr>
          <w:gridAfter w:val="1"/>
          <w:wAfter w:w="309" w:type="dxa"/>
          <w:trHeight w:val="255"/>
        </w:trPr>
        <w:tc>
          <w:tcPr>
            <w:tcW w:w="5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3" w:name="RANGE!B1:H57"/>
            <w:bookmarkEnd w:id="3"/>
          </w:p>
        </w:tc>
        <w:tc>
          <w:tcPr>
            <w:tcW w:w="281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8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4824" w:rsidRPr="0098309C" w:rsidRDefault="002C4824" w:rsidP="0090191D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Приложение №</w:t>
            </w:r>
            <w:r w:rsidR="0090191D" w:rsidRPr="0098309C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98309C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</w:tr>
      <w:tr w:rsidR="002C4824" w:rsidRPr="0098309C" w:rsidTr="001C18F3">
        <w:trPr>
          <w:gridAfter w:val="1"/>
          <w:wAfter w:w="309" w:type="dxa"/>
          <w:trHeight w:val="701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86" w:type="dxa"/>
            <w:gridSpan w:val="15"/>
            <w:shd w:val="clear" w:color="auto" w:fill="auto"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Информация об источниках финансирования отдельных мероприятий и подпрограммы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</w:tr>
      <w:tr w:rsidR="002C4824" w:rsidRPr="0098309C" w:rsidTr="001C18F3">
        <w:trPr>
          <w:gridAfter w:val="1"/>
          <w:wAfter w:w="309" w:type="dxa"/>
          <w:trHeight w:val="315"/>
        </w:trPr>
        <w:tc>
          <w:tcPr>
            <w:tcW w:w="5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1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824" w:rsidRPr="0098309C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309C">
              <w:rPr>
                <w:rFonts w:ascii="Arial" w:eastAsia="Calibri" w:hAnsi="Arial" w:cs="Arial"/>
                <w:sz w:val="20"/>
                <w:szCs w:val="20"/>
              </w:rPr>
              <w:t>тыс. рублей</w:t>
            </w:r>
          </w:p>
        </w:tc>
      </w:tr>
      <w:tr w:rsidR="002C4824" w:rsidRPr="0098309C" w:rsidTr="002C4824">
        <w:trPr>
          <w:trHeight w:val="58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24" w:rsidRPr="0098309C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Статус 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Уровень бюджетной системы/ источники </w:t>
            </w:r>
            <w:r w:rsidR="009F1723"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6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350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="003500BF"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350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="003500BF"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350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="003B669A"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3500BF"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C4824" w:rsidRPr="0098309C" w:rsidTr="002C4824">
        <w:trPr>
          <w:trHeight w:val="25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4824" w:rsidRPr="0098309C" w:rsidTr="002C4824">
        <w:trPr>
          <w:trHeight w:val="25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2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98309C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00BF" w:rsidRPr="0098309C" w:rsidTr="007B0E40">
        <w:trPr>
          <w:trHeight w:val="27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BF" w:rsidRPr="0098309C" w:rsidRDefault="003500B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на 2014-2016 годы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C03A2A" w:rsidRDefault="003500BF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03A2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71 312,4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C03A2A" w:rsidRDefault="003500BF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03A2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70 549,8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C03A2A" w:rsidRDefault="003500BF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03A2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70 278,8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C03A2A" w:rsidRDefault="003500BF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03A2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212 141</w:t>
            </w:r>
          </w:p>
        </w:tc>
      </w:tr>
      <w:tr w:rsidR="003500BF" w:rsidRPr="0098309C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98309C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C03A2A" w:rsidRDefault="003500BF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C03A2A" w:rsidRDefault="003500BF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C03A2A" w:rsidRDefault="003500BF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C03A2A" w:rsidRDefault="003500BF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151455" w:rsidRPr="0098309C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C03A2A" w:rsidRDefault="0015145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3A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64250,8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C03A2A" w:rsidRDefault="0015145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3A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64250,8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C03A2A" w:rsidRDefault="0015145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3A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64250,8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C03A2A" w:rsidRDefault="0015145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3A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192752,4</w:t>
            </w:r>
          </w:p>
        </w:tc>
      </w:tr>
      <w:tr w:rsidR="00151455" w:rsidRPr="0098309C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районный бюджет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C03A2A" w:rsidRDefault="00151455" w:rsidP="007A2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03A2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7061,6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C03A2A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03A2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6299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C03A2A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03A2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6028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C03A2A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03A2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19 388,6</w:t>
            </w:r>
          </w:p>
        </w:tc>
      </w:tr>
      <w:tr w:rsidR="00151455" w:rsidRPr="0098309C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C03A2A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C03A2A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C03A2A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C03A2A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1455" w:rsidRPr="0098309C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бюджеты поселений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1455" w:rsidRPr="0098309C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1455" w:rsidRPr="0098309C" w:rsidTr="009F1723">
        <w:trPr>
          <w:trHeight w:val="27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1455" w:rsidRPr="0098309C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7A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7 026,6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6 268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5 998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7A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19 292</w:t>
            </w:r>
          </w:p>
        </w:tc>
      </w:tr>
      <w:tr w:rsidR="00151455" w:rsidRPr="0098309C" w:rsidTr="009F1723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455" w:rsidRPr="0098309C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1455" w:rsidRPr="0098309C" w:rsidTr="009F1723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455" w:rsidRPr="0098309C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1455" w:rsidRPr="0098309C" w:rsidTr="009F1723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455" w:rsidRPr="0098309C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районный бюджет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7 026,6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6 268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5 998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7A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19 292</w:t>
            </w:r>
          </w:p>
        </w:tc>
      </w:tr>
      <w:tr w:rsidR="00151455" w:rsidRPr="0098309C" w:rsidTr="009F1723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455" w:rsidRPr="0098309C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1455" w:rsidRPr="0098309C" w:rsidTr="009F1723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455" w:rsidRPr="0098309C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бюджеты поселений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1455" w:rsidRPr="0098309C" w:rsidTr="003500BF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455" w:rsidRPr="0098309C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1455" w:rsidRPr="0098309C" w:rsidTr="003500BF">
        <w:trPr>
          <w:trHeight w:val="255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1455" w:rsidRPr="0098309C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Охрана окружающей среды и </w:t>
            </w: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экологическая безопасность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</w:tr>
      <w:tr w:rsidR="00151455" w:rsidRPr="0098309C" w:rsidTr="003500BF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455" w:rsidRPr="0098309C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1455" w:rsidRPr="0098309C" w:rsidTr="003500BF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455" w:rsidRPr="0098309C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1455" w:rsidRPr="0098309C" w:rsidTr="001C18F3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455" w:rsidRPr="0098309C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районный бюджет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</w:tr>
      <w:tr w:rsidR="00151455" w:rsidRPr="0098309C" w:rsidTr="001C18F3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455" w:rsidRPr="0098309C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1455" w:rsidRPr="0098309C" w:rsidTr="001C18F3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455" w:rsidRPr="0098309C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бюджеты поселений 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1455" w:rsidRPr="0098309C" w:rsidTr="003500BF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455" w:rsidRPr="0098309C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1455" w:rsidRPr="0098309C" w:rsidTr="003500BF">
        <w:trPr>
          <w:trHeight w:val="255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51455" w:rsidRPr="0098309C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8A2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Отдельное мероприятие программы 1  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64250,8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64250,8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64250,8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192752,4</w:t>
            </w:r>
          </w:p>
        </w:tc>
      </w:tr>
      <w:tr w:rsidR="00151455" w:rsidRPr="0098309C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1455" w:rsidRPr="0098309C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8309C" w:rsidRDefault="0015145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64250,8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8309C" w:rsidRDefault="0015145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64250,8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98309C" w:rsidRDefault="0015145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64250,8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192752,4</w:t>
            </w:r>
          </w:p>
        </w:tc>
      </w:tr>
      <w:tr w:rsidR="00151455" w:rsidRPr="0098309C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районный бюджет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1455" w:rsidRPr="0098309C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1455" w:rsidRPr="0098309C" w:rsidTr="007B0E40">
        <w:trPr>
          <w:trHeight w:val="25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бюджеты поселений 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1455" w:rsidRPr="0098309C" w:rsidTr="007B0E40">
        <w:trPr>
          <w:trHeight w:val="27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98309C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30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98309C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2C4824" w:rsidRPr="0098309C" w:rsidRDefault="002C4824" w:rsidP="002C4824">
      <w:pPr>
        <w:rPr>
          <w:rFonts w:ascii="Arial" w:hAnsi="Arial" w:cs="Arial"/>
        </w:rPr>
      </w:pPr>
    </w:p>
    <w:p w:rsidR="00F16890" w:rsidRPr="0098309C" w:rsidRDefault="00F16890">
      <w:pPr>
        <w:rPr>
          <w:rFonts w:ascii="Arial" w:hAnsi="Arial" w:cs="Arial"/>
        </w:rPr>
      </w:pPr>
    </w:p>
    <w:sectPr w:rsidR="00F16890" w:rsidRPr="0098309C" w:rsidSect="002C482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309" w:rsidRDefault="00DD3309">
      <w:pPr>
        <w:spacing w:after="0" w:line="240" w:lineRule="auto"/>
      </w:pPr>
      <w:r>
        <w:separator/>
      </w:r>
    </w:p>
  </w:endnote>
  <w:endnote w:type="continuationSeparator" w:id="1">
    <w:p w:rsidR="00DD3309" w:rsidRDefault="00DD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59452"/>
      <w:docPartObj>
        <w:docPartGallery w:val="Page Numbers (Bottom of Page)"/>
        <w:docPartUnique/>
      </w:docPartObj>
    </w:sdtPr>
    <w:sdtContent>
      <w:p w:rsidR="0098309C" w:rsidRDefault="004D1921">
        <w:pPr>
          <w:pStyle w:val="af4"/>
          <w:jc w:val="right"/>
        </w:pPr>
        <w:fldSimple w:instr=" PAGE   \* MERGEFORMAT ">
          <w:r w:rsidR="00C03A2A">
            <w:rPr>
              <w:noProof/>
            </w:rPr>
            <w:t>36</w:t>
          </w:r>
        </w:fldSimple>
      </w:p>
    </w:sdtContent>
  </w:sdt>
  <w:p w:rsidR="0098309C" w:rsidRDefault="0098309C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309" w:rsidRDefault="00DD3309">
      <w:pPr>
        <w:spacing w:after="0" w:line="240" w:lineRule="auto"/>
      </w:pPr>
      <w:r>
        <w:separator/>
      </w:r>
    </w:p>
  </w:footnote>
  <w:footnote w:type="continuationSeparator" w:id="1">
    <w:p w:rsidR="00DD3309" w:rsidRDefault="00DD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63D" w:rsidRDefault="0066463D">
    <w:pPr>
      <w:pStyle w:val="a9"/>
      <w:jc w:val="center"/>
    </w:pPr>
  </w:p>
  <w:p w:rsidR="006E2F83" w:rsidRDefault="006E2F83">
    <w:pPr>
      <w:pStyle w:val="a9"/>
      <w:jc w:val="center"/>
    </w:pPr>
  </w:p>
  <w:p w:rsidR="0066463D" w:rsidRDefault="0066463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63D" w:rsidRDefault="0066463D">
    <w:pPr>
      <w:pStyle w:val="a9"/>
      <w:jc w:val="center"/>
    </w:pPr>
  </w:p>
  <w:p w:rsidR="0066463D" w:rsidRDefault="0066463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0D3"/>
    <w:multiLevelType w:val="hybridMultilevel"/>
    <w:tmpl w:val="A0D0E4E8"/>
    <w:lvl w:ilvl="0" w:tplc="DB5AB4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960FD1"/>
    <w:multiLevelType w:val="hybridMultilevel"/>
    <w:tmpl w:val="A550969A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93E7C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533C9"/>
    <w:multiLevelType w:val="hybridMultilevel"/>
    <w:tmpl w:val="61882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842CE"/>
    <w:multiLevelType w:val="hybridMultilevel"/>
    <w:tmpl w:val="CAACB128"/>
    <w:lvl w:ilvl="0" w:tplc="ED6C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A87307"/>
    <w:multiLevelType w:val="hybridMultilevel"/>
    <w:tmpl w:val="802ECBA0"/>
    <w:lvl w:ilvl="0" w:tplc="654EB66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466E07"/>
    <w:multiLevelType w:val="hybridMultilevel"/>
    <w:tmpl w:val="07B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656A6"/>
    <w:multiLevelType w:val="hybridMultilevel"/>
    <w:tmpl w:val="E16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90AC5"/>
    <w:multiLevelType w:val="hybridMultilevel"/>
    <w:tmpl w:val="B9742DDC"/>
    <w:lvl w:ilvl="0" w:tplc="64E8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D116A4"/>
    <w:multiLevelType w:val="multilevel"/>
    <w:tmpl w:val="7EC254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992726"/>
    <w:multiLevelType w:val="hybridMultilevel"/>
    <w:tmpl w:val="A7D0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EEB759B"/>
    <w:multiLevelType w:val="multilevel"/>
    <w:tmpl w:val="EBA2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1517E42"/>
    <w:multiLevelType w:val="hybridMultilevel"/>
    <w:tmpl w:val="47D2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B356E"/>
    <w:multiLevelType w:val="multilevel"/>
    <w:tmpl w:val="66D09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17">
    <w:nsid w:val="45355633"/>
    <w:multiLevelType w:val="hybridMultilevel"/>
    <w:tmpl w:val="034E0DFC"/>
    <w:lvl w:ilvl="0" w:tplc="0844879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B725E53"/>
    <w:multiLevelType w:val="hybridMultilevel"/>
    <w:tmpl w:val="2CDA16C4"/>
    <w:lvl w:ilvl="0" w:tplc="D744E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E250574"/>
    <w:multiLevelType w:val="multilevel"/>
    <w:tmpl w:val="AE56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66D82895"/>
    <w:multiLevelType w:val="hybridMultilevel"/>
    <w:tmpl w:val="AA5E7702"/>
    <w:lvl w:ilvl="0" w:tplc="F3DC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24">
    <w:nsid w:val="71713DCF"/>
    <w:multiLevelType w:val="multilevel"/>
    <w:tmpl w:val="F4167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F7A415B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13"/>
  </w:num>
  <w:num w:numId="5">
    <w:abstractNumId w:val="6"/>
  </w:num>
  <w:num w:numId="6">
    <w:abstractNumId w:val="21"/>
  </w:num>
  <w:num w:numId="7">
    <w:abstractNumId w:val="12"/>
  </w:num>
  <w:num w:numId="8">
    <w:abstractNumId w:val="26"/>
  </w:num>
  <w:num w:numId="9">
    <w:abstractNumId w:val="15"/>
  </w:num>
  <w:num w:numId="10">
    <w:abstractNumId w:val="24"/>
  </w:num>
  <w:num w:numId="11">
    <w:abstractNumId w:val="19"/>
  </w:num>
  <w:num w:numId="12">
    <w:abstractNumId w:val="27"/>
  </w:num>
  <w:num w:numId="13">
    <w:abstractNumId w:val="14"/>
  </w:num>
  <w:num w:numId="14">
    <w:abstractNumId w:val="10"/>
  </w:num>
  <w:num w:numId="15">
    <w:abstractNumId w:val="8"/>
  </w:num>
  <w:num w:numId="16">
    <w:abstractNumId w:val="3"/>
  </w:num>
  <w:num w:numId="17">
    <w:abstractNumId w:val="7"/>
  </w:num>
  <w:num w:numId="18">
    <w:abstractNumId w:val="18"/>
  </w:num>
  <w:num w:numId="19">
    <w:abstractNumId w:val="5"/>
  </w:num>
  <w:num w:numId="20">
    <w:abstractNumId w:val="0"/>
  </w:num>
  <w:num w:numId="21">
    <w:abstractNumId w:val="16"/>
  </w:num>
  <w:num w:numId="22">
    <w:abstractNumId w:val="20"/>
  </w:num>
  <w:num w:numId="23">
    <w:abstractNumId w:val="2"/>
  </w:num>
  <w:num w:numId="24">
    <w:abstractNumId w:val="4"/>
  </w:num>
  <w:num w:numId="25">
    <w:abstractNumId w:val="9"/>
  </w:num>
  <w:num w:numId="26">
    <w:abstractNumId w:val="1"/>
  </w:num>
  <w:num w:numId="27">
    <w:abstractNumId w:val="17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824"/>
    <w:rsid w:val="00004492"/>
    <w:rsid w:val="00056519"/>
    <w:rsid w:val="00056870"/>
    <w:rsid w:val="0007416F"/>
    <w:rsid w:val="000A4F95"/>
    <w:rsid w:val="001136AB"/>
    <w:rsid w:val="00143009"/>
    <w:rsid w:val="00151455"/>
    <w:rsid w:val="0015371A"/>
    <w:rsid w:val="00163E9A"/>
    <w:rsid w:val="00186C69"/>
    <w:rsid w:val="001C18F3"/>
    <w:rsid w:val="001E72AA"/>
    <w:rsid w:val="001F30BB"/>
    <w:rsid w:val="00220B22"/>
    <w:rsid w:val="00223209"/>
    <w:rsid w:val="00267F7E"/>
    <w:rsid w:val="0027546C"/>
    <w:rsid w:val="002950E8"/>
    <w:rsid w:val="002A5195"/>
    <w:rsid w:val="002A7F0E"/>
    <w:rsid w:val="002B41DE"/>
    <w:rsid w:val="002C1109"/>
    <w:rsid w:val="002C47E0"/>
    <w:rsid w:val="002C4824"/>
    <w:rsid w:val="002E015A"/>
    <w:rsid w:val="003500BF"/>
    <w:rsid w:val="003B669A"/>
    <w:rsid w:val="003C0B5C"/>
    <w:rsid w:val="003C20A9"/>
    <w:rsid w:val="003C718F"/>
    <w:rsid w:val="003E324B"/>
    <w:rsid w:val="00407319"/>
    <w:rsid w:val="004227BB"/>
    <w:rsid w:val="004238D5"/>
    <w:rsid w:val="004300B3"/>
    <w:rsid w:val="00444294"/>
    <w:rsid w:val="00471722"/>
    <w:rsid w:val="004C46F0"/>
    <w:rsid w:val="004D1921"/>
    <w:rsid w:val="004D2786"/>
    <w:rsid w:val="004E5C09"/>
    <w:rsid w:val="004E7384"/>
    <w:rsid w:val="005033B9"/>
    <w:rsid w:val="005053D9"/>
    <w:rsid w:val="00532315"/>
    <w:rsid w:val="00565883"/>
    <w:rsid w:val="00582B99"/>
    <w:rsid w:val="005914EF"/>
    <w:rsid w:val="005C0C2C"/>
    <w:rsid w:val="005C7B82"/>
    <w:rsid w:val="00606651"/>
    <w:rsid w:val="00615EFE"/>
    <w:rsid w:val="00643236"/>
    <w:rsid w:val="006537C8"/>
    <w:rsid w:val="0065589E"/>
    <w:rsid w:val="0066463D"/>
    <w:rsid w:val="00672E46"/>
    <w:rsid w:val="006A2469"/>
    <w:rsid w:val="006C644E"/>
    <w:rsid w:val="006E2F83"/>
    <w:rsid w:val="006E79C5"/>
    <w:rsid w:val="006F2F48"/>
    <w:rsid w:val="00717266"/>
    <w:rsid w:val="00753BD1"/>
    <w:rsid w:val="0077064E"/>
    <w:rsid w:val="0077586B"/>
    <w:rsid w:val="00787046"/>
    <w:rsid w:val="00796C12"/>
    <w:rsid w:val="007A22CE"/>
    <w:rsid w:val="007A2E02"/>
    <w:rsid w:val="007B0E40"/>
    <w:rsid w:val="007E40CE"/>
    <w:rsid w:val="007F1A7B"/>
    <w:rsid w:val="007F77EF"/>
    <w:rsid w:val="0080453C"/>
    <w:rsid w:val="008149E5"/>
    <w:rsid w:val="00820673"/>
    <w:rsid w:val="00832678"/>
    <w:rsid w:val="008435FD"/>
    <w:rsid w:val="008546F4"/>
    <w:rsid w:val="008A21BE"/>
    <w:rsid w:val="008A5CDC"/>
    <w:rsid w:val="008D7C71"/>
    <w:rsid w:val="008F3889"/>
    <w:rsid w:val="0090191D"/>
    <w:rsid w:val="009028A9"/>
    <w:rsid w:val="009205BE"/>
    <w:rsid w:val="00921E1D"/>
    <w:rsid w:val="00926A5A"/>
    <w:rsid w:val="00961650"/>
    <w:rsid w:val="0098309C"/>
    <w:rsid w:val="0099709D"/>
    <w:rsid w:val="009B069F"/>
    <w:rsid w:val="009F1723"/>
    <w:rsid w:val="00A03888"/>
    <w:rsid w:val="00A06C72"/>
    <w:rsid w:val="00A62C69"/>
    <w:rsid w:val="00AA2086"/>
    <w:rsid w:val="00AA5B41"/>
    <w:rsid w:val="00AA6FA4"/>
    <w:rsid w:val="00AB0A1A"/>
    <w:rsid w:val="00AB1E53"/>
    <w:rsid w:val="00B13E83"/>
    <w:rsid w:val="00B23BB5"/>
    <w:rsid w:val="00B27206"/>
    <w:rsid w:val="00B35E5B"/>
    <w:rsid w:val="00B502A9"/>
    <w:rsid w:val="00B6330A"/>
    <w:rsid w:val="00BB586B"/>
    <w:rsid w:val="00BD02D0"/>
    <w:rsid w:val="00BD31C4"/>
    <w:rsid w:val="00BE434A"/>
    <w:rsid w:val="00C03A2A"/>
    <w:rsid w:val="00C131DF"/>
    <w:rsid w:val="00C14B5A"/>
    <w:rsid w:val="00C2088F"/>
    <w:rsid w:val="00C56BA7"/>
    <w:rsid w:val="00C76C79"/>
    <w:rsid w:val="00CA07BB"/>
    <w:rsid w:val="00CC7199"/>
    <w:rsid w:val="00D02B8A"/>
    <w:rsid w:val="00D11C57"/>
    <w:rsid w:val="00D41E57"/>
    <w:rsid w:val="00DB7CE8"/>
    <w:rsid w:val="00DD3309"/>
    <w:rsid w:val="00DF6D46"/>
    <w:rsid w:val="00E271FE"/>
    <w:rsid w:val="00E31B26"/>
    <w:rsid w:val="00E34491"/>
    <w:rsid w:val="00E851CF"/>
    <w:rsid w:val="00F16890"/>
    <w:rsid w:val="00F50531"/>
    <w:rsid w:val="00F622E8"/>
    <w:rsid w:val="00F866C6"/>
    <w:rsid w:val="00FF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69"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99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99"/>
    <w:locked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semiHidden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694159210DE4AC1C240114738DAFDFB3A517752952004FF8AE096762F4047641C729BD2C0920C3D18FE3A3cDD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FBA726F34A010418A19433B237CA246FC89DE9831F3305A4580AF18FE4C4AEC2nFY9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D8254-AEC1-4FBE-9B25-F565D49C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36</Pages>
  <Words>10450</Words>
  <Characters>59570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Terminal1</cp:lastModifiedBy>
  <cp:revision>10</cp:revision>
  <cp:lastPrinted>2018-11-22T08:15:00Z</cp:lastPrinted>
  <dcterms:created xsi:type="dcterms:W3CDTF">2018-11-22T08:28:00Z</dcterms:created>
  <dcterms:modified xsi:type="dcterms:W3CDTF">2018-11-23T08:02:00Z</dcterms:modified>
</cp:coreProperties>
</file>