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C711" w14:textId="77777777" w:rsidR="00E26BAE" w:rsidRPr="00B330E3" w:rsidRDefault="00E26BAE" w:rsidP="00E26BAE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proofErr w:type="gramStart"/>
      <w:r w:rsidRPr="00B330E3">
        <w:rPr>
          <w:rFonts w:ascii="Arial" w:hAnsi="Arial" w:cs="Arial"/>
          <w:spacing w:val="20"/>
          <w:sz w:val="24"/>
          <w:szCs w:val="24"/>
        </w:rPr>
        <w:t>АДМИНИСТРАЦИЯ  ЕМЕЛЬЯНОВСКОГО</w:t>
      </w:r>
      <w:proofErr w:type="gramEnd"/>
      <w:r w:rsidRPr="00B330E3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14:paraId="7B65A58C" w14:textId="77777777" w:rsidR="00E26BAE" w:rsidRPr="00B330E3" w:rsidRDefault="00E26BAE" w:rsidP="00E26BAE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B330E3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058CEBEA" w14:textId="77777777" w:rsidR="00E26BAE" w:rsidRPr="00B330E3" w:rsidRDefault="00E26BAE" w:rsidP="00E26B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CCBF1C" w14:textId="77777777" w:rsidR="00D8410D" w:rsidRPr="00B330E3" w:rsidRDefault="00D8410D" w:rsidP="00D8410D">
      <w:pPr>
        <w:jc w:val="center"/>
        <w:rPr>
          <w:rFonts w:ascii="Arial" w:hAnsi="Arial" w:cs="Arial"/>
          <w:sz w:val="24"/>
          <w:szCs w:val="24"/>
        </w:rPr>
      </w:pPr>
      <w:r w:rsidRPr="00B330E3">
        <w:rPr>
          <w:rFonts w:ascii="Arial" w:hAnsi="Arial" w:cs="Arial"/>
          <w:sz w:val="24"/>
          <w:szCs w:val="24"/>
        </w:rPr>
        <w:t>ПОСТАНОВЛЕНИЕ</w:t>
      </w:r>
    </w:p>
    <w:p w14:paraId="42CC6891" w14:textId="40EEA011" w:rsidR="00D8410D" w:rsidRPr="00B330E3" w:rsidRDefault="00D87EA9" w:rsidP="00D8410D">
      <w:pPr>
        <w:rPr>
          <w:rFonts w:ascii="Arial" w:hAnsi="Arial" w:cs="Arial"/>
          <w:sz w:val="24"/>
          <w:szCs w:val="24"/>
        </w:rPr>
      </w:pPr>
      <w:r w:rsidRPr="00B330E3">
        <w:rPr>
          <w:rFonts w:ascii="Arial" w:hAnsi="Arial" w:cs="Arial"/>
          <w:sz w:val="24"/>
          <w:szCs w:val="24"/>
          <w:u w:val="single"/>
        </w:rPr>
        <w:t>03.10.2022</w:t>
      </w:r>
      <w:r w:rsidR="00D8410D" w:rsidRPr="00B330E3">
        <w:rPr>
          <w:rFonts w:ascii="Arial" w:hAnsi="Arial" w:cs="Arial"/>
          <w:sz w:val="24"/>
          <w:szCs w:val="24"/>
          <w:u w:val="single"/>
        </w:rPr>
        <w:t xml:space="preserve"> </w:t>
      </w:r>
      <w:r w:rsidR="00D8410D" w:rsidRPr="00B330E3">
        <w:rPr>
          <w:rFonts w:ascii="Arial" w:hAnsi="Arial" w:cs="Arial"/>
          <w:sz w:val="24"/>
          <w:szCs w:val="24"/>
        </w:rPr>
        <w:t xml:space="preserve">                          </w:t>
      </w:r>
      <w:r w:rsidR="00C81A4E" w:rsidRPr="00B330E3">
        <w:rPr>
          <w:rFonts w:ascii="Arial" w:hAnsi="Arial" w:cs="Arial"/>
          <w:sz w:val="24"/>
          <w:szCs w:val="24"/>
        </w:rPr>
        <w:t xml:space="preserve">                 </w:t>
      </w:r>
      <w:r w:rsidR="00D8410D" w:rsidRPr="00B330E3">
        <w:rPr>
          <w:rFonts w:ascii="Arial" w:hAnsi="Arial" w:cs="Arial"/>
          <w:sz w:val="24"/>
          <w:szCs w:val="24"/>
        </w:rPr>
        <w:t xml:space="preserve">   пгт Емельяново               </w:t>
      </w:r>
      <w:r w:rsidRPr="00B330E3">
        <w:rPr>
          <w:rFonts w:ascii="Arial" w:hAnsi="Arial" w:cs="Arial"/>
          <w:sz w:val="24"/>
          <w:szCs w:val="24"/>
        </w:rPr>
        <w:t xml:space="preserve">              </w:t>
      </w:r>
      <w:r w:rsidR="00D8410D" w:rsidRPr="00B330E3">
        <w:rPr>
          <w:rFonts w:ascii="Arial" w:hAnsi="Arial" w:cs="Arial"/>
          <w:sz w:val="24"/>
          <w:szCs w:val="24"/>
        </w:rPr>
        <w:t xml:space="preserve"> </w:t>
      </w:r>
      <w:r w:rsidR="00D8410D" w:rsidRPr="00B330E3">
        <w:rPr>
          <w:rFonts w:ascii="Arial" w:hAnsi="Arial" w:cs="Arial"/>
          <w:sz w:val="24"/>
          <w:szCs w:val="24"/>
          <w:u w:val="single"/>
        </w:rPr>
        <w:t xml:space="preserve">№ </w:t>
      </w:r>
      <w:r w:rsidRPr="00B330E3">
        <w:rPr>
          <w:rFonts w:ascii="Arial" w:hAnsi="Arial" w:cs="Arial"/>
          <w:sz w:val="24"/>
          <w:szCs w:val="24"/>
          <w:u w:val="single"/>
        </w:rPr>
        <w:t>2103</w:t>
      </w:r>
    </w:p>
    <w:p w14:paraId="36D462E2" w14:textId="77777777" w:rsidR="00D8410D" w:rsidRPr="00B330E3" w:rsidRDefault="00D8410D" w:rsidP="00D8410D">
      <w:pPr>
        <w:pStyle w:val="a3"/>
        <w:ind w:left="0" w:right="566"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CE25AA3" w14:textId="77777777" w:rsidR="00D8410D" w:rsidRPr="00B330E3" w:rsidRDefault="00D8410D" w:rsidP="00D8410D">
      <w:pPr>
        <w:pStyle w:val="a3"/>
        <w:ind w:left="0" w:right="566" w:firstLine="709"/>
        <w:jc w:val="both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B330E3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r w:rsidRPr="00B330E3">
        <w:rPr>
          <w:rFonts w:ascii="Arial" w:hAnsi="Arial" w:cs="Arial"/>
          <w:b w:val="0"/>
          <w:bCs/>
          <w:color w:val="000000"/>
          <w:sz w:val="24"/>
          <w:szCs w:val="24"/>
        </w:rPr>
        <w:t>о муниципальной системе оповещения населения в Емельяновском районе</w:t>
      </w:r>
    </w:p>
    <w:p w14:paraId="62BBCD38" w14:textId="77777777" w:rsidR="00D8410D" w:rsidRPr="00B330E3" w:rsidRDefault="00D8410D" w:rsidP="00D8410D">
      <w:pPr>
        <w:widowControl w:val="0"/>
        <w:autoSpaceDE w:val="0"/>
        <w:autoSpaceDN w:val="0"/>
        <w:adjustRightInd w:val="0"/>
        <w:ind w:right="566" w:firstLine="709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14:paraId="59BCCB6A" w14:textId="77777777" w:rsidR="00D8410D" w:rsidRPr="00B330E3" w:rsidRDefault="00D8410D" w:rsidP="00D8410D">
      <w:pPr>
        <w:widowControl w:val="0"/>
        <w:autoSpaceDE w:val="0"/>
        <w:autoSpaceDN w:val="0"/>
        <w:adjustRightInd w:val="0"/>
        <w:ind w:right="56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</w:t>
      </w:r>
      <w:r w:rsidRPr="00B330E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риказом </w:t>
      </w:r>
      <w:r w:rsidRPr="00B330E3">
        <w:rPr>
          <w:rFonts w:ascii="Arial" w:hAnsi="Arial" w:cs="Arial"/>
          <w:color w:val="000000"/>
          <w:sz w:val="24"/>
          <w:szCs w:val="24"/>
          <w:shd w:val="clear" w:color="auto" w:fill="FFFFFF"/>
        </w:rPr>
        <w:t>МЧС России № 578, Минкомсвязи России о</w:t>
      </w:r>
      <w:r w:rsidRPr="00B330E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т 31</w:t>
      </w:r>
      <w:r w:rsidRPr="00B330E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330E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07</w:t>
      </w:r>
      <w:r w:rsidRPr="00B330E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330E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B330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365 </w:t>
      </w:r>
      <w:r w:rsidRPr="00B330E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Pr="00B330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 утверждении Положения о системах оповещения населения», в целях повышения эффективности оповещения и информирования населения об угрозе и возникновении чрезвычайных ситуаций природного </w:t>
      </w:r>
      <w:r w:rsidRPr="00B330E3">
        <w:rPr>
          <w:rFonts w:ascii="Arial" w:hAnsi="Arial" w:cs="Arial"/>
          <w:color w:val="000000"/>
          <w:sz w:val="24"/>
          <w:szCs w:val="24"/>
        </w:rPr>
        <w:t>и техногенного характера, администрация ПОСТАНОВЛЯЕТ:</w:t>
      </w:r>
    </w:p>
    <w:p w14:paraId="3AD474D4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  <w:r w:rsidRPr="00B330E3">
        <w:rPr>
          <w:b w:val="0"/>
          <w:color w:val="000000"/>
          <w:sz w:val="24"/>
          <w:szCs w:val="24"/>
        </w:rPr>
        <w:t>1. Утвердить Положение о муниципальной системе оповещения населения в Емельяновском районе согласно приложению к настоящему постановлению.</w:t>
      </w:r>
    </w:p>
    <w:p w14:paraId="0392C242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  <w:r w:rsidRPr="00B330E3">
        <w:rPr>
          <w:b w:val="0"/>
          <w:color w:val="000000"/>
          <w:sz w:val="24"/>
          <w:szCs w:val="24"/>
        </w:rPr>
        <w:t>2.Признать утратившим силу Постановление администрации Емельяновского района от 05.04.2021 № 522 «Об утверждении Положения о муниципальной системе оповещения населения в Емельяновском районе».</w:t>
      </w:r>
    </w:p>
    <w:p w14:paraId="30331E44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  <w:r w:rsidRPr="00B330E3">
        <w:rPr>
          <w:b w:val="0"/>
          <w:color w:val="000000"/>
          <w:sz w:val="24"/>
          <w:szCs w:val="24"/>
        </w:rPr>
        <w:t xml:space="preserve">3. Настоящее постановление вступает в силу со дня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 в информационно-телекоммуникационной сети Интернет. </w:t>
      </w:r>
    </w:p>
    <w:p w14:paraId="341CEAB3" w14:textId="0EA0C3CF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  <w:r w:rsidRPr="00B330E3">
        <w:rPr>
          <w:b w:val="0"/>
          <w:color w:val="000000"/>
          <w:sz w:val="24"/>
          <w:szCs w:val="24"/>
        </w:rPr>
        <w:t xml:space="preserve">4. Контроль за выполнением постановления возложить на начальника </w:t>
      </w:r>
      <w:r w:rsidR="00E26BAE" w:rsidRPr="00B330E3">
        <w:rPr>
          <w:b w:val="0"/>
          <w:color w:val="000000"/>
          <w:sz w:val="24"/>
          <w:szCs w:val="24"/>
        </w:rPr>
        <w:t>отдела по</w:t>
      </w:r>
      <w:r w:rsidRPr="00B330E3">
        <w:rPr>
          <w:b w:val="0"/>
          <w:color w:val="000000"/>
          <w:sz w:val="24"/>
          <w:szCs w:val="24"/>
        </w:rPr>
        <w:t xml:space="preserve"> экономической и общественной безопасности </w:t>
      </w:r>
      <w:proofErr w:type="spellStart"/>
      <w:r w:rsidRPr="00B330E3">
        <w:rPr>
          <w:b w:val="0"/>
          <w:color w:val="000000"/>
          <w:sz w:val="24"/>
          <w:szCs w:val="24"/>
        </w:rPr>
        <w:t>Покорского</w:t>
      </w:r>
      <w:proofErr w:type="spellEnd"/>
      <w:r w:rsidRPr="00B330E3">
        <w:rPr>
          <w:b w:val="0"/>
          <w:color w:val="000000"/>
          <w:sz w:val="24"/>
          <w:szCs w:val="24"/>
        </w:rPr>
        <w:t xml:space="preserve"> Э.В. </w:t>
      </w:r>
    </w:p>
    <w:p w14:paraId="5464A041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  <w:r w:rsidRPr="00B330E3">
        <w:rPr>
          <w:b w:val="0"/>
          <w:color w:val="000000"/>
          <w:sz w:val="24"/>
          <w:szCs w:val="24"/>
        </w:rPr>
        <w:t xml:space="preserve"> </w:t>
      </w:r>
    </w:p>
    <w:p w14:paraId="3364C58A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</w:p>
    <w:p w14:paraId="3BFB1680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</w:p>
    <w:p w14:paraId="2A9AFE66" w14:textId="77777777" w:rsidR="00D8410D" w:rsidRPr="00B330E3" w:rsidRDefault="00D8410D" w:rsidP="00D8410D">
      <w:pPr>
        <w:pStyle w:val="ConsPlusTitle"/>
        <w:widowControl/>
        <w:ind w:right="566" w:firstLine="709"/>
        <w:jc w:val="both"/>
        <w:rPr>
          <w:b w:val="0"/>
          <w:color w:val="000000"/>
          <w:sz w:val="24"/>
          <w:szCs w:val="24"/>
        </w:rPr>
      </w:pPr>
    </w:p>
    <w:p w14:paraId="171E56FD" w14:textId="5CA6A212" w:rsidR="00D8410D" w:rsidRPr="00B330E3" w:rsidRDefault="00D8410D" w:rsidP="00D8410D">
      <w:pPr>
        <w:ind w:right="566"/>
        <w:rPr>
          <w:rFonts w:ascii="Arial" w:hAnsi="Arial" w:cs="Arial"/>
          <w:sz w:val="24"/>
          <w:szCs w:val="24"/>
        </w:rPr>
      </w:pPr>
      <w:r w:rsidRPr="00B330E3">
        <w:rPr>
          <w:rFonts w:ascii="Arial" w:hAnsi="Arial" w:cs="Arial"/>
          <w:sz w:val="24"/>
          <w:szCs w:val="24"/>
        </w:rPr>
        <w:t>И. о. Главы района                                                                              А.А. Клименко</w:t>
      </w:r>
    </w:p>
    <w:p w14:paraId="01FBE9C7" w14:textId="77777777" w:rsidR="006B17BA" w:rsidRPr="00B330E3" w:rsidRDefault="006B17BA" w:rsidP="006B17BA">
      <w:pPr>
        <w:spacing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38441DCF" w14:textId="04C12875" w:rsidR="00426004" w:rsidRPr="00B330E3" w:rsidRDefault="00426004" w:rsidP="00D94790">
      <w:pPr>
        <w:widowControl w:val="0"/>
        <w:autoSpaceDE w:val="0"/>
        <w:autoSpaceDN w:val="0"/>
        <w:adjustRightInd w:val="0"/>
        <w:spacing w:after="0" w:line="240" w:lineRule="auto"/>
        <w:ind w:right="566" w:firstLine="709"/>
        <w:rPr>
          <w:rFonts w:ascii="Arial" w:hAnsi="Arial" w:cs="Arial"/>
          <w:bCs/>
          <w:color w:val="000000"/>
          <w:sz w:val="24"/>
          <w:szCs w:val="24"/>
        </w:rPr>
      </w:pPr>
      <w:r w:rsidRPr="00B330E3">
        <w:rPr>
          <w:rFonts w:ascii="Arial" w:hAnsi="Arial" w:cs="Arial"/>
          <w:sz w:val="24"/>
          <w:szCs w:val="24"/>
        </w:rPr>
        <w:br w:type="page"/>
      </w:r>
      <w:r w:rsidR="006B17BA" w:rsidRPr="00B330E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</w:t>
      </w:r>
      <w:r w:rsidR="00A44872" w:rsidRPr="00B330E3">
        <w:rPr>
          <w:rFonts w:ascii="Arial" w:hAnsi="Arial" w:cs="Arial"/>
          <w:bCs/>
          <w:color w:val="000000"/>
          <w:sz w:val="24"/>
          <w:szCs w:val="24"/>
        </w:rPr>
        <w:t xml:space="preserve">Приложение </w:t>
      </w:r>
    </w:p>
    <w:p w14:paraId="28384F9E" w14:textId="77777777" w:rsidR="00426004" w:rsidRPr="00B330E3" w:rsidRDefault="00426004" w:rsidP="0042600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 w:rsidRPr="00B330E3"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14:paraId="13531A79" w14:textId="77777777" w:rsidR="00426004" w:rsidRPr="00B330E3" w:rsidRDefault="00426004" w:rsidP="0042600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 w:rsidRPr="00B330E3">
        <w:rPr>
          <w:rFonts w:ascii="Arial" w:hAnsi="Arial" w:cs="Arial"/>
          <w:bCs/>
          <w:color w:val="000000"/>
          <w:sz w:val="24"/>
          <w:szCs w:val="24"/>
        </w:rPr>
        <w:t>Емельяновского района</w:t>
      </w:r>
    </w:p>
    <w:p w14:paraId="762B3EAA" w14:textId="403A6AE2" w:rsidR="00426004" w:rsidRPr="00B330E3" w:rsidRDefault="00426004" w:rsidP="0042600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 w:rsidRPr="00B330E3">
        <w:rPr>
          <w:rFonts w:ascii="Arial" w:hAnsi="Arial" w:cs="Arial"/>
          <w:bCs/>
          <w:color w:val="000000"/>
          <w:sz w:val="24"/>
          <w:szCs w:val="24"/>
        </w:rPr>
        <w:t>от</w:t>
      </w:r>
      <w:r w:rsidR="007828A0" w:rsidRPr="00B330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26BAE" w:rsidRPr="00B330E3">
        <w:rPr>
          <w:rFonts w:ascii="Arial" w:hAnsi="Arial" w:cs="Arial"/>
          <w:bCs/>
          <w:color w:val="000000"/>
          <w:sz w:val="24"/>
          <w:szCs w:val="24"/>
        </w:rPr>
        <w:t>03.10.2022</w:t>
      </w:r>
      <w:r w:rsidR="007828A0" w:rsidRPr="00B330E3">
        <w:rPr>
          <w:rFonts w:ascii="Arial" w:hAnsi="Arial" w:cs="Arial"/>
          <w:bCs/>
          <w:color w:val="000000"/>
          <w:sz w:val="24"/>
          <w:szCs w:val="24"/>
        </w:rPr>
        <w:t xml:space="preserve"> №</w:t>
      </w:r>
      <w:r w:rsidR="00B330E3" w:rsidRPr="00B330E3">
        <w:rPr>
          <w:rFonts w:ascii="Arial" w:hAnsi="Arial" w:cs="Arial"/>
          <w:bCs/>
          <w:color w:val="000000"/>
          <w:sz w:val="24"/>
          <w:szCs w:val="24"/>
        </w:rPr>
        <w:t>2103</w:t>
      </w:r>
    </w:p>
    <w:p w14:paraId="740FEE20" w14:textId="77777777" w:rsidR="00426004" w:rsidRPr="00B330E3" w:rsidRDefault="007828A0" w:rsidP="0042600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 w:rsidRPr="00B330E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22F30E5" w14:textId="77777777" w:rsidR="00426004" w:rsidRPr="00B330E3" w:rsidRDefault="00426004">
      <w:pPr>
        <w:rPr>
          <w:rFonts w:ascii="Arial" w:hAnsi="Arial" w:cs="Arial"/>
          <w:sz w:val="24"/>
          <w:szCs w:val="24"/>
        </w:rPr>
      </w:pPr>
    </w:p>
    <w:p w14:paraId="55AB6788" w14:textId="320ABDC5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sub_1001"/>
      <w:r w:rsidRPr="00B330E3">
        <w:rPr>
          <w:rFonts w:ascii="Arial" w:hAnsi="Arial" w:cs="Arial"/>
          <w:color w:val="000000"/>
          <w:sz w:val="24"/>
          <w:szCs w:val="24"/>
        </w:rPr>
        <w:t xml:space="preserve">1.1.Положение о муниципальной системе оповещения населения (далее - Положение)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 разработано в соответствии </w:t>
      </w:r>
      <w:r w:rsidRPr="00B330E3">
        <w:rPr>
          <w:rFonts w:ascii="Arial" w:hAnsi="Arial" w:cs="Arial"/>
          <w:color w:val="000000"/>
          <w:sz w:val="24"/>
          <w:szCs w:val="24"/>
        </w:rPr>
        <w:br/>
        <w:t>с федеральными законами Р</w:t>
      </w:r>
      <w:r w:rsidR="00426004" w:rsidRPr="00B330E3">
        <w:rPr>
          <w:rFonts w:ascii="Arial" w:hAnsi="Arial" w:cs="Arial"/>
          <w:color w:val="000000"/>
          <w:sz w:val="24"/>
          <w:szCs w:val="24"/>
        </w:rPr>
        <w:t xml:space="preserve">оссийской Федерации </w:t>
      </w:r>
      <w:hyperlink r:id="rId4" w:history="1">
        <w:r w:rsidRPr="00B330E3">
          <w:rPr>
            <w:rFonts w:ascii="Arial" w:hAnsi="Arial" w:cs="Arial"/>
            <w:color w:val="000000"/>
            <w:sz w:val="24"/>
            <w:szCs w:val="24"/>
          </w:rPr>
          <w:t>от 21</w:t>
        </w:r>
        <w:r w:rsidR="00426004" w:rsidRPr="00B330E3">
          <w:rPr>
            <w:rFonts w:ascii="Arial" w:hAnsi="Arial" w:cs="Arial"/>
            <w:color w:val="000000"/>
            <w:sz w:val="24"/>
            <w:szCs w:val="24"/>
          </w:rPr>
          <w:t>.12..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1994</w:t>
        </w:r>
        <w:r w:rsidR="00E26BAE" w:rsidRPr="00B330E3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№ 68-ФЗ</w:t>
        </w:r>
      </w:hyperlink>
      <w:r w:rsidRPr="00B330E3">
        <w:rPr>
          <w:rFonts w:ascii="Arial" w:hAnsi="Arial" w:cs="Arial"/>
          <w:color w:val="000000"/>
          <w:sz w:val="24"/>
          <w:szCs w:val="24"/>
        </w:rPr>
        <w:t xml:space="preserve"> «О</w:t>
      </w:r>
      <w:r w:rsidR="00426004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защите населения и территорий от чрезвычайных ситуаций природного и</w:t>
      </w:r>
      <w:r w:rsidR="00426004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техногенного характера», </w:t>
      </w:r>
      <w:hyperlink r:id="rId5" w:history="1">
        <w:r w:rsidRPr="00B330E3">
          <w:rPr>
            <w:rFonts w:ascii="Arial" w:hAnsi="Arial" w:cs="Arial"/>
            <w:color w:val="000000"/>
            <w:sz w:val="24"/>
            <w:szCs w:val="24"/>
          </w:rPr>
          <w:t>от 12</w:t>
        </w:r>
        <w:r w:rsidR="00426004" w:rsidRPr="00B330E3">
          <w:rPr>
            <w:rFonts w:ascii="Arial" w:hAnsi="Arial" w:cs="Arial"/>
            <w:color w:val="000000"/>
            <w:sz w:val="24"/>
            <w:szCs w:val="24"/>
          </w:rPr>
          <w:t>.02.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1998 №28-ФЗ</w:t>
        </w:r>
      </w:hyperlink>
      <w:r w:rsidRPr="00B330E3">
        <w:rPr>
          <w:rFonts w:ascii="Arial" w:hAnsi="Arial" w:cs="Arial"/>
          <w:color w:val="000000"/>
          <w:sz w:val="24"/>
          <w:szCs w:val="24"/>
        </w:rPr>
        <w:t xml:space="preserve">«Огражданской обороне», </w:t>
      </w:r>
      <w:hyperlink r:id="rId6" w:history="1">
        <w:r w:rsidRPr="00B330E3">
          <w:rPr>
            <w:rFonts w:ascii="Arial" w:hAnsi="Arial" w:cs="Arial"/>
            <w:color w:val="000000"/>
            <w:sz w:val="24"/>
            <w:szCs w:val="24"/>
          </w:rPr>
          <w:t>от</w:t>
        </w:r>
        <w:r w:rsidR="0056169D" w:rsidRPr="00B330E3">
          <w:rPr>
            <w:rFonts w:ascii="Arial" w:hAnsi="Arial" w:cs="Arial"/>
            <w:color w:val="000000"/>
            <w:sz w:val="24"/>
            <w:szCs w:val="24"/>
          </w:rPr>
          <w:t> </w:t>
        </w:r>
        <w:r w:rsidR="0081040A" w:rsidRPr="00B330E3">
          <w:rPr>
            <w:rFonts w:ascii="Arial" w:hAnsi="Arial" w:cs="Arial"/>
            <w:color w:val="000000"/>
            <w:sz w:val="24"/>
            <w:szCs w:val="24"/>
          </w:rPr>
          <w:t>0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7</w:t>
        </w:r>
        <w:r w:rsidR="0081040A" w:rsidRPr="00B330E3">
          <w:rPr>
            <w:rFonts w:ascii="Arial" w:hAnsi="Arial" w:cs="Arial"/>
            <w:color w:val="000000"/>
            <w:sz w:val="24"/>
            <w:szCs w:val="24"/>
          </w:rPr>
          <w:t>.07.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2003 №126-ФЗ</w:t>
        </w:r>
      </w:hyperlink>
      <w:r w:rsidR="008B20B5" w:rsidRPr="00B330E3">
        <w:rPr>
          <w:rFonts w:ascii="Arial" w:hAnsi="Arial" w:cs="Arial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«О связи», </w:t>
      </w:r>
      <w:hyperlink r:id="rId7" w:history="1">
        <w:r w:rsidRPr="00B330E3">
          <w:rPr>
            <w:rFonts w:ascii="Arial" w:hAnsi="Arial" w:cs="Arial"/>
            <w:color w:val="000000"/>
            <w:sz w:val="24"/>
            <w:szCs w:val="24"/>
          </w:rPr>
          <w:t xml:space="preserve">от </w:t>
        </w:r>
        <w:r w:rsidR="0081040A" w:rsidRPr="00B330E3">
          <w:rPr>
            <w:rFonts w:ascii="Arial" w:hAnsi="Arial" w:cs="Arial"/>
            <w:color w:val="000000"/>
            <w:sz w:val="24"/>
            <w:szCs w:val="24"/>
          </w:rPr>
          <w:t>0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6</w:t>
        </w:r>
        <w:r w:rsidR="0081040A" w:rsidRPr="00B330E3">
          <w:rPr>
            <w:rFonts w:ascii="Arial" w:hAnsi="Arial" w:cs="Arial"/>
            <w:color w:val="000000"/>
            <w:sz w:val="24"/>
            <w:szCs w:val="24"/>
          </w:rPr>
          <w:t>.10.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2003 №131-ФЗ</w:t>
        </w:r>
      </w:hyperlink>
      <w:r w:rsidR="00340090" w:rsidRPr="00B330E3">
        <w:rPr>
          <w:rFonts w:ascii="Arial" w:hAnsi="Arial" w:cs="Arial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«Об</w:t>
      </w:r>
      <w:r w:rsidR="00340090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общих принципах организации местного самоуправления в Р</w:t>
      </w:r>
      <w:r w:rsidR="0081040A" w:rsidRPr="00B330E3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Ф</w:t>
      </w:r>
      <w:r w:rsidR="0081040A" w:rsidRPr="00B330E3">
        <w:rPr>
          <w:rFonts w:ascii="Arial" w:hAnsi="Arial" w:cs="Arial"/>
          <w:color w:val="000000"/>
          <w:sz w:val="24"/>
          <w:szCs w:val="24"/>
        </w:rPr>
        <w:t>едерации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», </w:t>
      </w:r>
      <w:hyperlink r:id="rId8" w:history="1">
        <w:r w:rsidRPr="00B330E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B330E3">
        <w:rPr>
          <w:rFonts w:ascii="Arial" w:hAnsi="Arial" w:cs="Arial"/>
          <w:color w:val="000000"/>
          <w:sz w:val="24"/>
          <w:szCs w:val="24"/>
        </w:rPr>
        <w:t xml:space="preserve"> Р</w:t>
      </w:r>
      <w:r w:rsidR="00323185" w:rsidRPr="00B330E3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B330E3">
        <w:rPr>
          <w:rFonts w:ascii="Arial" w:hAnsi="Arial" w:cs="Arial"/>
          <w:color w:val="000000"/>
          <w:sz w:val="24"/>
          <w:szCs w:val="24"/>
        </w:rPr>
        <w:t>Ф</w:t>
      </w:r>
      <w:r w:rsidR="00323185" w:rsidRPr="00B330E3">
        <w:rPr>
          <w:rFonts w:ascii="Arial" w:hAnsi="Arial" w:cs="Arial"/>
          <w:color w:val="000000"/>
          <w:sz w:val="24"/>
          <w:szCs w:val="24"/>
        </w:rPr>
        <w:t>едерации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от 27</w:t>
      </w:r>
      <w:r w:rsidR="00323185" w:rsidRPr="00B330E3">
        <w:rPr>
          <w:rFonts w:ascii="Arial" w:hAnsi="Arial" w:cs="Arial"/>
          <w:color w:val="000000"/>
          <w:sz w:val="24"/>
          <w:szCs w:val="24"/>
        </w:rPr>
        <w:t>.12.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1991 № 2124-1 «О средствах массовой информации», 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 xml:space="preserve">Указом Президента Российской Федерации от 13.11.2012 № 1522 </w:t>
      </w:r>
      <w:r w:rsidRPr="00B330E3">
        <w:rPr>
          <w:rFonts w:ascii="Arial" w:hAnsi="Arial" w:cs="Arial"/>
          <w:color w:val="000000"/>
          <w:sz w:val="24"/>
          <w:szCs w:val="24"/>
        </w:rPr>
        <w:t>«О создании комплексной системы экстренного оповещения населения об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угрозе возникновения или о возникновении чрезвычайных ситуаций», постановлениями Правительства Р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 xml:space="preserve">оссийской Федерации </w:t>
      </w:r>
      <w:hyperlink r:id="rId9" w:history="1">
        <w:r w:rsidRPr="00B330E3">
          <w:rPr>
            <w:rFonts w:ascii="Arial" w:hAnsi="Arial" w:cs="Arial"/>
            <w:color w:val="000000"/>
            <w:sz w:val="24"/>
            <w:szCs w:val="24"/>
          </w:rPr>
          <w:t>от 30</w:t>
        </w:r>
        <w:r w:rsidR="00F729D6" w:rsidRPr="00B330E3">
          <w:rPr>
            <w:rFonts w:ascii="Arial" w:hAnsi="Arial" w:cs="Arial"/>
            <w:color w:val="000000"/>
            <w:sz w:val="24"/>
            <w:szCs w:val="24"/>
          </w:rPr>
          <w:t>.12.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2003№794</w:t>
        </w:r>
      </w:hyperlink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«О</w:t>
      </w:r>
      <w:r w:rsidR="008B20B5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единой государственной системе предупреждения и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ликвидации чрезвычайных ситуаций», </w:t>
      </w:r>
      <w:hyperlink r:id="rId10" w:history="1">
        <w:r w:rsidRPr="00B330E3">
          <w:rPr>
            <w:rFonts w:ascii="Arial" w:hAnsi="Arial" w:cs="Arial"/>
            <w:color w:val="000000"/>
            <w:sz w:val="24"/>
            <w:szCs w:val="24"/>
          </w:rPr>
          <w:t>от 26</w:t>
        </w:r>
        <w:r w:rsidR="00F729D6" w:rsidRPr="00B330E3">
          <w:rPr>
            <w:rFonts w:ascii="Arial" w:hAnsi="Arial" w:cs="Arial"/>
            <w:color w:val="000000"/>
            <w:sz w:val="24"/>
            <w:szCs w:val="24"/>
          </w:rPr>
          <w:t>.11.2007</w:t>
        </w:r>
        <w:r w:rsidR="00340090" w:rsidRPr="00B330E3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№804</w:t>
        </w:r>
      </w:hyperlink>
      <w:r w:rsidR="00340090" w:rsidRPr="00B330E3">
        <w:rPr>
          <w:rFonts w:ascii="Arial" w:hAnsi="Arial" w:cs="Arial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«Об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утверждении Положения о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гражданской обороне в Р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оссийской Федерации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», </w:t>
      </w:r>
      <w:hyperlink r:id="rId11" w:history="1">
        <w:r w:rsidRPr="00B330E3">
          <w:rPr>
            <w:rFonts w:ascii="Arial" w:hAnsi="Arial" w:cs="Arial"/>
            <w:color w:val="000000"/>
            <w:sz w:val="24"/>
            <w:szCs w:val="24"/>
          </w:rPr>
          <w:t>приказом МЧС России</w:t>
        </w:r>
        <w:r w:rsidR="00F729D6" w:rsidRPr="00B330E3">
          <w:rPr>
            <w:rFonts w:ascii="Arial" w:hAnsi="Arial" w:cs="Arial"/>
            <w:color w:val="000000"/>
            <w:sz w:val="24"/>
            <w:szCs w:val="24"/>
          </w:rPr>
          <w:t xml:space="preserve"> № 578</w:t>
        </w:r>
        <w:r w:rsidRPr="00B330E3">
          <w:rPr>
            <w:rFonts w:ascii="Arial" w:hAnsi="Arial" w:cs="Arial"/>
            <w:color w:val="000000"/>
            <w:sz w:val="24"/>
            <w:szCs w:val="24"/>
          </w:rPr>
          <w:t xml:space="preserve"> и</w:t>
        </w:r>
        <w:r w:rsidR="005D1138" w:rsidRPr="00B330E3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Мин</w:t>
        </w:r>
        <w:r w:rsidR="00F729D6" w:rsidRPr="00B330E3">
          <w:rPr>
            <w:rFonts w:ascii="Arial" w:hAnsi="Arial" w:cs="Arial"/>
            <w:color w:val="000000"/>
            <w:sz w:val="24"/>
            <w:szCs w:val="24"/>
          </w:rPr>
          <w:t>комсвязи</w:t>
        </w:r>
        <w:r w:rsidRPr="00B330E3">
          <w:rPr>
            <w:rFonts w:ascii="Arial" w:hAnsi="Arial" w:cs="Arial"/>
            <w:color w:val="000000"/>
            <w:sz w:val="24"/>
            <w:szCs w:val="24"/>
          </w:rPr>
          <w:t xml:space="preserve"> Р</w:t>
        </w:r>
        <w:r w:rsidR="00F729D6" w:rsidRPr="00B330E3">
          <w:rPr>
            <w:rFonts w:ascii="Arial" w:hAnsi="Arial" w:cs="Arial"/>
            <w:color w:val="000000"/>
            <w:sz w:val="24"/>
            <w:szCs w:val="24"/>
          </w:rPr>
          <w:t xml:space="preserve">оссии № 365 от 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31</w:t>
        </w:r>
        <w:r w:rsidR="00F729D6" w:rsidRPr="00B330E3">
          <w:rPr>
            <w:rFonts w:ascii="Arial" w:hAnsi="Arial" w:cs="Arial"/>
            <w:color w:val="000000"/>
            <w:sz w:val="24"/>
            <w:szCs w:val="24"/>
          </w:rPr>
          <w:t>.07.</w:t>
        </w:r>
        <w:r w:rsidRPr="00B330E3">
          <w:rPr>
            <w:rFonts w:ascii="Arial" w:hAnsi="Arial" w:cs="Arial"/>
            <w:color w:val="000000"/>
            <w:sz w:val="24"/>
            <w:szCs w:val="24"/>
          </w:rPr>
          <w:t>2020 «Об утверждении Положения о системах оповещения населения</w:t>
        </w:r>
      </w:hyperlink>
      <w:r w:rsidRPr="00B330E3">
        <w:rPr>
          <w:rFonts w:ascii="Arial" w:hAnsi="Arial" w:cs="Arial"/>
          <w:sz w:val="24"/>
          <w:szCs w:val="24"/>
        </w:rPr>
        <w:t>»</w:t>
      </w:r>
      <w:r w:rsidR="00F729D6" w:rsidRPr="00B330E3">
        <w:rPr>
          <w:rFonts w:ascii="Arial" w:hAnsi="Arial" w:cs="Arial"/>
          <w:sz w:val="24"/>
          <w:szCs w:val="24"/>
        </w:rPr>
        <w:t xml:space="preserve">, законами и иными </w:t>
      </w:r>
      <w:r w:rsidRPr="00B330E3">
        <w:rPr>
          <w:rFonts w:ascii="Arial" w:hAnsi="Arial" w:cs="Arial"/>
          <w:bCs/>
          <w:color w:val="000000"/>
          <w:sz w:val="24"/>
          <w:szCs w:val="24"/>
        </w:rPr>
        <w:t>нормативными</w:t>
      </w:r>
      <w:r w:rsidR="00E26BAE" w:rsidRPr="00B330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bCs/>
          <w:color w:val="000000"/>
          <w:sz w:val="24"/>
          <w:szCs w:val="24"/>
        </w:rPr>
        <w:t xml:space="preserve">правовыми актами Красноярского края. </w:t>
      </w:r>
    </w:p>
    <w:p w14:paraId="2BAFB0BD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002"/>
      <w:bookmarkEnd w:id="0"/>
      <w:r w:rsidRPr="00B330E3">
        <w:rPr>
          <w:rFonts w:ascii="Arial" w:hAnsi="Arial" w:cs="Arial"/>
          <w:color w:val="000000"/>
          <w:sz w:val="24"/>
          <w:szCs w:val="24"/>
        </w:rPr>
        <w:t>1.2. Положение определяет назначение, состав, задачи и требования</w:t>
      </w:r>
      <w:r w:rsidR="00291A73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к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 </w:t>
      </w:r>
      <w:r w:rsidR="00040858" w:rsidRPr="00B330E3">
        <w:rPr>
          <w:rFonts w:ascii="Arial" w:hAnsi="Arial" w:cs="Arial"/>
          <w:color w:val="000000"/>
          <w:sz w:val="24"/>
          <w:szCs w:val="24"/>
        </w:rPr>
        <w:t xml:space="preserve">системе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оповещения населения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района, порядок её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задействования и поддержания в состоянии постоянной готовности, порядок реализации мероприятий по её совершенствованию.</w:t>
      </w:r>
    </w:p>
    <w:p w14:paraId="0E1BFE75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sub_1003"/>
      <w:bookmarkEnd w:id="1"/>
      <w:r w:rsidRPr="00B330E3">
        <w:rPr>
          <w:rFonts w:ascii="Arial" w:hAnsi="Arial" w:cs="Arial"/>
          <w:color w:val="000000"/>
          <w:sz w:val="24"/>
          <w:szCs w:val="24"/>
        </w:rPr>
        <w:t>1.3. В настоящем Положении используются следующие понятия:</w:t>
      </w:r>
    </w:p>
    <w:p w14:paraId="62FD8008" w14:textId="056C97DD" w:rsidR="00F729D6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Оповещение населения о чрезвычайных ситуациях </w:t>
      </w:r>
      <w:proofErr w:type="gramStart"/>
      <w:r w:rsidRPr="00B330E3">
        <w:rPr>
          <w:rFonts w:ascii="Arial" w:hAnsi="Arial" w:cs="Arial"/>
          <w:color w:val="000000"/>
          <w:sz w:val="24"/>
          <w:szCs w:val="24"/>
        </w:rPr>
        <w:t xml:space="preserve">- 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>э</w:t>
      </w:r>
      <w:r w:rsidRPr="00B330E3">
        <w:rPr>
          <w:rFonts w:ascii="Arial" w:hAnsi="Arial" w:cs="Arial"/>
          <w:color w:val="000000"/>
          <w:sz w:val="24"/>
          <w:szCs w:val="24"/>
        </w:rPr>
        <w:t>то</w:t>
      </w:r>
      <w:proofErr w:type="gramEnd"/>
      <w:r w:rsidRPr="00B330E3">
        <w:rPr>
          <w:rFonts w:ascii="Arial" w:hAnsi="Arial" w:cs="Arial"/>
          <w:color w:val="000000"/>
          <w:sz w:val="24"/>
          <w:szCs w:val="24"/>
        </w:rPr>
        <w:t xml:space="preserve"> доведение до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и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необходимости проведения мероприятий по защите.</w:t>
      </w:r>
      <w:bookmarkEnd w:id="2"/>
    </w:p>
    <w:p w14:paraId="32258F38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Сигнал оповещения является командой для проведения мероприятий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и способов защиты.</w:t>
      </w:r>
    </w:p>
    <w:p w14:paraId="65F428CA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а также правилах поведения и способах защиты незамедлительно передается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по системе оповещения населения.</w:t>
      </w:r>
    </w:p>
    <w:p w14:paraId="62CDB83B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sub_1004"/>
      <w:r w:rsidRPr="00B330E3">
        <w:rPr>
          <w:rFonts w:ascii="Arial" w:hAnsi="Arial" w:cs="Arial"/>
          <w:color w:val="000000"/>
          <w:sz w:val="24"/>
          <w:szCs w:val="24"/>
        </w:rPr>
        <w:t>1.4.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14:paraId="09218A07" w14:textId="611F092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sub_1007"/>
      <w:bookmarkEnd w:id="3"/>
      <w:r w:rsidRPr="00B330E3">
        <w:rPr>
          <w:rFonts w:ascii="Arial" w:hAnsi="Arial" w:cs="Arial"/>
          <w:color w:val="000000"/>
          <w:sz w:val="24"/>
          <w:szCs w:val="24"/>
        </w:rPr>
        <w:t>1.5. Система оповещения</w:t>
      </w:r>
      <w:bookmarkEnd w:id="4"/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на муниципальном уровне – муниципальная система </w:t>
      </w:r>
      <w:r w:rsidRPr="00B330E3">
        <w:rPr>
          <w:rFonts w:ascii="Arial" w:hAnsi="Arial" w:cs="Arial"/>
          <w:color w:val="000000"/>
          <w:sz w:val="24"/>
          <w:szCs w:val="24"/>
        </w:rPr>
        <w:lastRenderedPageBreak/>
        <w:t>оповещения, составной частью которой является муниципальная автоматизированная система централизо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ванного оповещения</w:t>
      </w:r>
      <w:r w:rsidRPr="00B330E3">
        <w:rPr>
          <w:rFonts w:ascii="Arial" w:hAnsi="Arial" w:cs="Arial"/>
          <w:color w:val="000000"/>
          <w:sz w:val="24"/>
          <w:szCs w:val="24"/>
        </w:rPr>
        <w:t>;</w:t>
      </w:r>
    </w:p>
    <w:p w14:paraId="66B8D2CE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Муниципальная система оповещения создается на территории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14:paraId="5B7C25BD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Границами зоны действия муниципальной системы оповещения являются административные границы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14:paraId="44C0BBFF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1.6. Сопряжение муниципальной системы оповещения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 с региональной систем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ой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оповещения обеспечивается Правительством Красноярского края.</w:t>
      </w:r>
    </w:p>
    <w:p w14:paraId="30F8F48A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010"/>
      <w:r w:rsidRPr="00B330E3">
        <w:rPr>
          <w:rFonts w:ascii="Arial" w:hAnsi="Arial" w:cs="Arial"/>
          <w:color w:val="000000"/>
          <w:sz w:val="24"/>
          <w:szCs w:val="24"/>
        </w:rPr>
        <w:t xml:space="preserve">1.7. Муниципальная система оповещения населения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района должна соответствовать требованиям, изложенным в </w:t>
      </w:r>
      <w:hyperlink w:anchor="sub_10000" w:history="1">
        <w:r w:rsidRPr="00B330E3">
          <w:rPr>
            <w:rFonts w:ascii="Arial" w:hAnsi="Arial" w:cs="Arial"/>
            <w:color w:val="000000"/>
            <w:sz w:val="24"/>
            <w:szCs w:val="24"/>
          </w:rPr>
          <w:t>приложении № 1</w:t>
        </w:r>
      </w:hyperlink>
      <w:r w:rsidRPr="00B330E3">
        <w:rPr>
          <w:rFonts w:ascii="Arial" w:hAnsi="Arial" w:cs="Arial"/>
          <w:color w:val="000000"/>
          <w:sz w:val="24"/>
          <w:szCs w:val="24"/>
        </w:rPr>
        <w:t xml:space="preserve"> приказа МЧС России 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 xml:space="preserve">№ 578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и Минкомсвязи России 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 xml:space="preserve">№ 365 </w:t>
      </w:r>
      <w:r w:rsidRPr="00B330E3">
        <w:rPr>
          <w:rFonts w:ascii="Arial" w:hAnsi="Arial" w:cs="Arial"/>
          <w:color w:val="000000"/>
          <w:sz w:val="24"/>
          <w:szCs w:val="24"/>
        </w:rPr>
        <w:t>от 31.07.2020«Об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утверждении Положения о системах оповещения населения».</w:t>
      </w:r>
    </w:p>
    <w:bookmarkEnd w:id="5"/>
    <w:p w14:paraId="59CA0FDF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B330E3">
          <w:rPr>
            <w:rFonts w:ascii="Arial" w:hAnsi="Arial" w:cs="Arial"/>
            <w:color w:val="000000"/>
            <w:sz w:val="24"/>
            <w:szCs w:val="24"/>
          </w:rPr>
          <w:t>приложении № 2</w:t>
        </w:r>
      </w:hyperlink>
      <w:r w:rsidRPr="00B330E3">
        <w:rPr>
          <w:rFonts w:ascii="Arial" w:hAnsi="Arial" w:cs="Arial"/>
          <w:color w:val="000000"/>
          <w:sz w:val="24"/>
          <w:szCs w:val="24"/>
        </w:rPr>
        <w:t xml:space="preserve"> приказа МЧС России 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 xml:space="preserve">№ 578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и Минкомсвязи России 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 xml:space="preserve">№ 365 </w:t>
      </w:r>
      <w:r w:rsidRPr="00B330E3">
        <w:rPr>
          <w:rFonts w:ascii="Arial" w:hAnsi="Arial" w:cs="Arial"/>
          <w:color w:val="000000"/>
          <w:sz w:val="24"/>
          <w:szCs w:val="24"/>
        </w:rPr>
        <w:t>от 31.07.2020 «Об утверждении Положения о системах оповещения населения».</w:t>
      </w:r>
    </w:p>
    <w:p w14:paraId="37CFD1A0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AA9CB61" w14:textId="77777777" w:rsidR="0000107D" w:rsidRPr="00B330E3" w:rsidRDefault="0000107D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6" w:name="sub_200"/>
      <w:r w:rsidRPr="00B330E3">
        <w:rPr>
          <w:rFonts w:ascii="Arial" w:hAnsi="Arial" w:cs="Arial"/>
          <w:color w:val="000000"/>
          <w:sz w:val="24"/>
          <w:szCs w:val="24"/>
        </w:rPr>
        <w:t>II. Назначение и основные задачи муниципальной системы оповещения</w:t>
      </w:r>
      <w:bookmarkEnd w:id="6"/>
    </w:p>
    <w:p w14:paraId="1EEC236E" w14:textId="77777777" w:rsidR="0000107D" w:rsidRPr="00B330E3" w:rsidRDefault="0000107D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17E89C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sub_1011"/>
      <w:r w:rsidRPr="00B330E3">
        <w:rPr>
          <w:rFonts w:ascii="Arial" w:hAnsi="Arial" w:cs="Arial"/>
          <w:color w:val="000000"/>
          <w:sz w:val="24"/>
          <w:szCs w:val="24"/>
        </w:rPr>
        <w:t xml:space="preserve">2.1. Муниципальная система оповещения населения предназначена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для обеспечения доведения сигналов оповещения и экстренной информации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до населения, органов управления, сил ГО и звена ТП РСЧС.</w:t>
      </w:r>
    </w:p>
    <w:p w14:paraId="0443849D" w14:textId="690CC7BB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1015"/>
      <w:bookmarkEnd w:id="7"/>
      <w:r w:rsidRPr="00B330E3">
        <w:rPr>
          <w:rFonts w:ascii="Arial" w:hAnsi="Arial" w:cs="Arial"/>
          <w:color w:val="000000"/>
          <w:sz w:val="24"/>
          <w:szCs w:val="24"/>
        </w:rPr>
        <w:t xml:space="preserve">С целью максимального сокращения времени, затрачиваемого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на передачу сигналов 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>оповещения,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создается муниципальная автоматизированная система централизованного оповещения.</w:t>
      </w:r>
    </w:p>
    <w:p w14:paraId="2D4329A4" w14:textId="36518E8A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Муниципальная автоматизированная система централизованного оповещения представляет собой специальный комплекс технических средств и оповещения осуществляется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,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через аппаратуру системы оповещение «Рупор»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установленн</w:t>
      </w:r>
      <w:r w:rsidR="00F729D6" w:rsidRPr="00B330E3">
        <w:rPr>
          <w:rFonts w:ascii="Arial" w:hAnsi="Arial" w:cs="Arial"/>
          <w:color w:val="000000"/>
          <w:sz w:val="24"/>
          <w:szCs w:val="24"/>
        </w:rPr>
        <w:t>у</w:t>
      </w:r>
      <w:r w:rsidRPr="00B330E3">
        <w:rPr>
          <w:rFonts w:ascii="Arial" w:hAnsi="Arial" w:cs="Arial"/>
          <w:color w:val="000000"/>
          <w:sz w:val="24"/>
          <w:szCs w:val="24"/>
        </w:rPr>
        <w:t>ю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в МКУ ЕДДС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474A4C" w:rsidRPr="00B330E3">
        <w:rPr>
          <w:rFonts w:ascii="Arial" w:hAnsi="Arial" w:cs="Arial"/>
          <w:color w:val="000000"/>
          <w:sz w:val="24"/>
          <w:szCs w:val="24"/>
        </w:rPr>
        <w:t>, через аппаратуру П-160,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П-164, установленную в 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Емельяновском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ЛТЦ с выключением автоматически  </w:t>
      </w:r>
      <w:proofErr w:type="spellStart"/>
      <w:r w:rsidRPr="00B330E3">
        <w:rPr>
          <w:rFonts w:ascii="Arial" w:hAnsi="Arial" w:cs="Arial"/>
          <w:color w:val="000000"/>
          <w:sz w:val="24"/>
          <w:szCs w:val="24"/>
        </w:rPr>
        <w:t>электросирен</w:t>
      </w:r>
      <w:proofErr w:type="spellEnd"/>
      <w:r w:rsidRPr="00B330E3">
        <w:rPr>
          <w:rFonts w:ascii="Arial" w:hAnsi="Arial" w:cs="Arial"/>
          <w:color w:val="000000"/>
          <w:sz w:val="24"/>
          <w:szCs w:val="24"/>
        </w:rPr>
        <w:t xml:space="preserve"> С-40 установленных в п.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. Кроме того, при оповещении населения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района задействуются местные линии связи операторов связи, используются мобильные средства оповещения, сигнальные громкоговорящие устройства на автомобилях экстренных служб, привлекаются старосты сельских населенных пунктов путем проведения </w:t>
      </w:r>
      <w:proofErr w:type="spellStart"/>
      <w:r w:rsidRPr="00B330E3">
        <w:rPr>
          <w:rFonts w:ascii="Arial" w:hAnsi="Arial" w:cs="Arial"/>
          <w:color w:val="000000"/>
          <w:sz w:val="24"/>
          <w:szCs w:val="24"/>
        </w:rPr>
        <w:t>подворовых</w:t>
      </w:r>
      <w:proofErr w:type="spellEnd"/>
      <w:r w:rsidRPr="00B330E3">
        <w:rPr>
          <w:rFonts w:ascii="Arial" w:hAnsi="Arial" w:cs="Arial"/>
          <w:color w:val="000000"/>
          <w:sz w:val="24"/>
          <w:szCs w:val="24"/>
        </w:rPr>
        <w:t xml:space="preserve"> обходов.</w:t>
      </w:r>
    </w:p>
    <w:p w14:paraId="04A151AC" w14:textId="71D60ACA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Управление муниципальной системой оповещения осуществляется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с рабочего места оперативного дежурного МКУ ЕДДС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района, дежурного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ЛТЦ.</w:t>
      </w:r>
    </w:p>
    <w:p w14:paraId="3BC6E5D6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sub_1013"/>
      <w:r w:rsidRPr="00B330E3">
        <w:rPr>
          <w:rFonts w:ascii="Arial" w:hAnsi="Arial" w:cs="Arial"/>
          <w:color w:val="000000"/>
          <w:sz w:val="24"/>
          <w:szCs w:val="24"/>
        </w:rPr>
        <w:t>2.2.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bookmarkEnd w:id="9"/>
    <w:p w14:paraId="586C1EFA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руководящего состава ГО и звена ТП РСЧС района;</w:t>
      </w:r>
    </w:p>
    <w:p w14:paraId="46ED4DAA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сил ГО и звена ТП РСЧС района;</w:t>
      </w:r>
    </w:p>
    <w:p w14:paraId="18C93B5E" w14:textId="77777777" w:rsidR="0000107D" w:rsidRPr="00B330E3" w:rsidRDefault="0000107D" w:rsidP="006F293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дежурно-диспетчерских служб организаций, эксплуатирующих потенциально опасные объекты и дежурных служб (руководителей) социально значимых объектов;</w:t>
      </w:r>
    </w:p>
    <w:p w14:paraId="7AF738FF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людей, находящихся на территории района.</w:t>
      </w:r>
    </w:p>
    <w:p w14:paraId="79528326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6D7E3406" w14:textId="77777777" w:rsidR="0000107D" w:rsidRPr="00B330E3" w:rsidRDefault="0000107D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0" w:name="sub_300"/>
      <w:bookmarkEnd w:id="8"/>
      <w:r w:rsidRPr="00B330E3">
        <w:rPr>
          <w:rFonts w:ascii="Arial" w:hAnsi="Arial" w:cs="Arial"/>
          <w:b/>
          <w:bCs/>
          <w:color w:val="000000"/>
          <w:sz w:val="24"/>
          <w:szCs w:val="24"/>
        </w:rPr>
        <w:t>III. Порядок задействования систем оповещения населения</w:t>
      </w:r>
      <w:bookmarkEnd w:id="10"/>
    </w:p>
    <w:p w14:paraId="1D9EC7B0" w14:textId="77777777" w:rsidR="0000107D" w:rsidRPr="00B330E3" w:rsidRDefault="0000107D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F5F6800" w14:textId="3B68CC3D" w:rsidR="0000107D" w:rsidRPr="00B330E3" w:rsidRDefault="0000107D" w:rsidP="00716F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1" w:name="sub_1016"/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3.1. </w:t>
      </w:r>
      <w:r w:rsidRPr="00B330E3">
        <w:rPr>
          <w:rFonts w:ascii="Arial" w:hAnsi="Arial" w:cs="Arial"/>
          <w:color w:val="000000"/>
          <w:sz w:val="24"/>
          <w:szCs w:val="24"/>
        </w:rPr>
        <w:t>Задействование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(планом гражданской обороны),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планом </w:t>
      </w:r>
      <w:r w:rsidRPr="00B330E3">
        <w:rPr>
          <w:rFonts w:ascii="Arial" w:hAnsi="Arial" w:cs="Arial"/>
          <w:color w:val="000000"/>
          <w:sz w:val="24"/>
          <w:szCs w:val="24"/>
        </w:rPr>
        <w:lastRenderedPageBreak/>
        <w:t>действий по предупреждению и ликвидации чрезвычайных ситуаций. Может быть задействована как в мирное, так и в военное время.</w:t>
      </w:r>
    </w:p>
    <w:p w14:paraId="3A25C9A0" w14:textId="3E700685" w:rsidR="0000107D" w:rsidRPr="00B330E3" w:rsidRDefault="0000107D" w:rsidP="00716F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bookmarkStart w:id="12" w:name="sub_1018"/>
      <w:r w:rsidRPr="00B330E3">
        <w:rPr>
          <w:rFonts w:ascii="Arial" w:hAnsi="Arial" w:cs="Arial"/>
          <w:color w:val="000000"/>
          <w:spacing w:val="2"/>
          <w:sz w:val="24"/>
          <w:szCs w:val="24"/>
        </w:rPr>
        <w:t>3.2. Решение на задействование муниципальной системы оповещения принимается</w:t>
      </w:r>
      <w:bookmarkEnd w:id="12"/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Главой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или должностным лицом, исполняющим его обязанности, а непосредственные работы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br/>
        <w:t xml:space="preserve">по задействованию средств оповещения и информирования проводятся дежурным диспетчером МКУ ЕДДС </w:t>
      </w:r>
      <w:r w:rsidR="00E10382" w:rsidRPr="00B330E3">
        <w:rPr>
          <w:rFonts w:ascii="Arial" w:hAnsi="Arial" w:cs="Arial"/>
          <w:color w:val="000000"/>
          <w:spacing w:val="2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района.</w:t>
      </w:r>
    </w:p>
    <w:p w14:paraId="56B4E241" w14:textId="77777777" w:rsidR="0056169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sub_1017"/>
      <w:bookmarkEnd w:id="11"/>
      <w:r w:rsidRPr="00B330E3">
        <w:rPr>
          <w:rFonts w:ascii="Arial" w:hAnsi="Arial" w:cs="Arial"/>
          <w:color w:val="000000"/>
          <w:sz w:val="24"/>
          <w:szCs w:val="24"/>
        </w:rPr>
        <w:t xml:space="preserve">3.3.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>Дежурный диспетчер МКУ</w:t>
      </w:r>
      <w:r w:rsidR="00040858"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ЕДДС</w:t>
      </w:r>
      <w:r w:rsidR="00040858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района, получив сигналы оповещения и (или) экстренную информацию, подтверждают получение и немедленно доводят их до Главы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района, органов управления и сил ГО и звена ТП РСЧС, организаций (собственников объектов, производства), на территории которых могут возникнуть или возникли чрезвычайные ситуации.</w:t>
      </w:r>
      <w:r w:rsidRPr="00B330E3">
        <w:rPr>
          <w:rFonts w:ascii="Arial" w:hAnsi="Arial" w:cs="Arial"/>
          <w:color w:val="000000"/>
          <w:sz w:val="24"/>
          <w:szCs w:val="24"/>
        </w:rPr>
        <w:tab/>
      </w:r>
      <w:bookmarkStart w:id="14" w:name="sub_1019"/>
      <w:bookmarkEnd w:id="13"/>
    </w:p>
    <w:p w14:paraId="7458BD5D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3.4. Передача сигналов (распоряжений) и экстренной информации может осуществляться, как в автоматизированном,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14:paraId="0B658C41" w14:textId="6AB6E54B" w:rsidR="0000107D" w:rsidRPr="00B330E3" w:rsidRDefault="0000107D" w:rsidP="006F2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Оповещение населения осуществляется в районном центре п. </w:t>
      </w:r>
      <w:r w:rsidR="00E10382" w:rsidRPr="00B330E3">
        <w:rPr>
          <w:rFonts w:ascii="Arial" w:hAnsi="Arial" w:cs="Arial"/>
          <w:color w:val="000000"/>
          <w:sz w:val="24"/>
          <w:szCs w:val="24"/>
        </w:rPr>
        <w:t>Емельяново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и сельских поселениях путем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применения </w:t>
      </w:r>
      <w:proofErr w:type="spellStart"/>
      <w:r w:rsidRPr="00B330E3">
        <w:rPr>
          <w:rFonts w:ascii="Arial" w:hAnsi="Arial" w:cs="Arial"/>
          <w:color w:val="000000"/>
          <w:sz w:val="24"/>
          <w:szCs w:val="24"/>
        </w:rPr>
        <w:t>электросирен</w:t>
      </w:r>
      <w:proofErr w:type="spellEnd"/>
      <w:r w:rsidRPr="00B330E3">
        <w:rPr>
          <w:rFonts w:ascii="Arial" w:hAnsi="Arial" w:cs="Arial"/>
          <w:color w:val="000000"/>
          <w:sz w:val="24"/>
          <w:szCs w:val="24"/>
        </w:rPr>
        <w:t xml:space="preserve"> и специальных машин с СГУ, старостами населенных пунктов, посыльными.</w:t>
      </w:r>
    </w:p>
    <w:p w14:paraId="51C249A4" w14:textId="77777777" w:rsidR="0056169D" w:rsidRPr="00B330E3" w:rsidRDefault="0000107D" w:rsidP="00561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Для оповещения </w:t>
      </w:r>
      <w:proofErr w:type="gramStart"/>
      <w:r w:rsidRPr="00B330E3">
        <w:rPr>
          <w:rFonts w:ascii="Arial" w:hAnsi="Arial" w:cs="Arial"/>
          <w:color w:val="000000"/>
          <w:sz w:val="24"/>
          <w:szCs w:val="24"/>
        </w:rPr>
        <w:t>населения  дополнительно</w:t>
      </w:r>
      <w:proofErr w:type="gramEnd"/>
      <w:r w:rsidRPr="00B330E3">
        <w:rPr>
          <w:rFonts w:ascii="Arial" w:hAnsi="Arial" w:cs="Arial"/>
          <w:color w:val="000000"/>
          <w:sz w:val="24"/>
          <w:szCs w:val="24"/>
        </w:rPr>
        <w:t xml:space="preserve"> используется автотранспорт, оборудованный громкоговорящими устройствами (транспорт П</w:t>
      </w:r>
      <w:r w:rsidR="00747804" w:rsidRPr="00B330E3">
        <w:rPr>
          <w:rFonts w:ascii="Arial" w:hAnsi="Arial" w:cs="Arial"/>
          <w:color w:val="000000"/>
          <w:sz w:val="24"/>
          <w:szCs w:val="24"/>
        </w:rPr>
        <w:t>С</w:t>
      </w:r>
      <w:r w:rsidRPr="00B330E3">
        <w:rPr>
          <w:rFonts w:ascii="Arial" w:hAnsi="Arial" w:cs="Arial"/>
          <w:color w:val="000000"/>
          <w:sz w:val="24"/>
          <w:szCs w:val="24"/>
        </w:rPr>
        <w:t>Ч-</w:t>
      </w:r>
      <w:r w:rsidR="00747804" w:rsidRPr="00B330E3">
        <w:rPr>
          <w:rFonts w:ascii="Arial" w:hAnsi="Arial" w:cs="Arial"/>
          <w:color w:val="000000"/>
          <w:sz w:val="24"/>
          <w:szCs w:val="24"/>
        </w:rPr>
        <w:t>45,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 xml:space="preserve"> ПСЧ-9,ОВО по Емельяновскому району – филиала </w:t>
      </w:r>
      <w:r w:rsidRPr="00B330E3">
        <w:rPr>
          <w:rFonts w:ascii="Arial" w:hAnsi="Arial" w:cs="Arial"/>
          <w:color w:val="000000"/>
          <w:sz w:val="24"/>
          <w:szCs w:val="24"/>
        </w:rPr>
        <w:t>ФГКУ «</w:t>
      </w:r>
      <w:r w:rsidR="00747804" w:rsidRPr="00B330E3">
        <w:rPr>
          <w:rFonts w:ascii="Arial" w:hAnsi="Arial" w:cs="Arial"/>
          <w:color w:val="000000"/>
          <w:sz w:val="24"/>
          <w:szCs w:val="24"/>
        </w:rPr>
        <w:t>УВО ВНГ России по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 </w:t>
      </w:r>
      <w:r w:rsidR="00747804" w:rsidRPr="00B330E3">
        <w:rPr>
          <w:rFonts w:ascii="Arial" w:hAnsi="Arial" w:cs="Arial"/>
          <w:color w:val="000000"/>
          <w:sz w:val="24"/>
          <w:szCs w:val="24"/>
        </w:rPr>
        <w:t>Красноярскому краю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», 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>Межмуниципального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Отдела МВД России 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>«Емельяновский»</w:t>
      </w:r>
      <w:r w:rsidRPr="00B330E3">
        <w:rPr>
          <w:rFonts w:ascii="Arial" w:hAnsi="Arial" w:cs="Arial"/>
          <w:color w:val="000000"/>
          <w:sz w:val="24"/>
          <w:szCs w:val="24"/>
        </w:rPr>
        <w:t>), переносные громкоговорящие устройства.</w:t>
      </w:r>
    </w:p>
    <w:p w14:paraId="259002FA" w14:textId="77777777" w:rsidR="0000107D" w:rsidRPr="00B330E3" w:rsidRDefault="0000107D" w:rsidP="00561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Передача сигналов оповещения и экстренной информации осуществляется подачей сигнала «ВНИМАНИЕ ВСЕМ!» путем включения сетей электрических сирен длительностью до 3 минут с последующей передачей по всем средствам связи и вещания. </w:t>
      </w:r>
    </w:p>
    <w:bookmarkEnd w:id="14"/>
    <w:p w14:paraId="20CF07F7" w14:textId="77777777" w:rsidR="0000107D" w:rsidRPr="00B330E3" w:rsidRDefault="0000107D" w:rsidP="006F2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Сигналы оповещения и экстренная информации передаются непосредственно с рабочих мест МКУ ЕДДС</w:t>
      </w:r>
      <w:r w:rsidR="00634454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14:paraId="41714BB9" w14:textId="77777777" w:rsidR="0000107D" w:rsidRPr="00B330E3" w:rsidRDefault="0000107D" w:rsidP="006F2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Допускается трехкратное повторение этих сообщений. </w:t>
      </w:r>
    </w:p>
    <w:p w14:paraId="3272CC81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Время доведения сигнала и экстренной информации до населения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в автоматизированном режиме функционирования не должно превышать 5 мин.</w:t>
      </w:r>
    </w:p>
    <w:p w14:paraId="791C3199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Типовые текстовые и графические сообщения населению о фактических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и прогнозируемых чрезвычайных ситуациях готовятся заблаговременно.</w:t>
      </w:r>
    </w:p>
    <w:p w14:paraId="49A7B863" w14:textId="05876B4E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Передача речевой информации осуществляться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>должностными лицами уполномоченных организаций.</w:t>
      </w:r>
    </w:p>
    <w:p w14:paraId="425986E8" w14:textId="22601355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В исключительных, не терпящих отлагательства случаях, допускается передача кратких речевых сообщений непосредственно с пункта управления МКУ ЕДДС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района.</w:t>
      </w:r>
    </w:p>
    <w:p w14:paraId="7F993D0E" w14:textId="5AD26A16" w:rsidR="0000107D" w:rsidRPr="00B330E3" w:rsidRDefault="0000107D" w:rsidP="00C4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До населения, не охваченного автоматизированной системой оповещения, дополнительно для привлечения внимания используется</w:t>
      </w:r>
      <w:r w:rsidR="00E26BAE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механические устройства типа </w:t>
      </w:r>
      <w:r w:rsidRPr="00B330E3">
        <w:rPr>
          <w:rFonts w:ascii="Arial" w:hAnsi="Arial" w:cs="Arial"/>
          <w:sz w:val="24"/>
          <w:szCs w:val="24"/>
        </w:rPr>
        <w:t>«набат», «рында».</w:t>
      </w:r>
    </w:p>
    <w:p w14:paraId="34C84CEE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При использовании любого режима оповещения МКУ ЕДДС 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района, организации связи и организации телерадиовещания осуществляют контроль за ходом оповещения,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14:paraId="033C1045" w14:textId="77777777" w:rsidR="0000107D" w:rsidRPr="00B330E3" w:rsidRDefault="0000107D" w:rsidP="00716F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В случаях несанкционированного включения систем оповещения, организация связи немедленно извещают </w:t>
      </w:r>
      <w:proofErr w:type="gramStart"/>
      <w:r w:rsidRPr="00B330E3">
        <w:rPr>
          <w:rFonts w:ascii="Arial" w:hAnsi="Arial" w:cs="Arial"/>
          <w:color w:val="000000"/>
          <w:sz w:val="24"/>
          <w:szCs w:val="24"/>
        </w:rPr>
        <w:t>МКУ  ЕДДС</w:t>
      </w:r>
      <w:proofErr w:type="gramEnd"/>
      <w:r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="00681E88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района, и немедленно принимают меры к опровержению переданной информации.</w:t>
      </w:r>
    </w:p>
    <w:p w14:paraId="3248D752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3.5. В целях обеспечения готовности системы оповещения населения</w:t>
      </w:r>
      <w:r w:rsidRPr="00B330E3">
        <w:rPr>
          <w:rFonts w:ascii="Arial" w:hAnsi="Arial" w:cs="Arial"/>
          <w:color w:val="000000"/>
          <w:sz w:val="24"/>
          <w:szCs w:val="24"/>
        </w:rPr>
        <w:br/>
      </w:r>
      <w:r w:rsidRPr="00B330E3">
        <w:rPr>
          <w:rFonts w:ascii="Arial" w:hAnsi="Arial" w:cs="Arial"/>
          <w:color w:val="000000"/>
          <w:sz w:val="24"/>
          <w:szCs w:val="24"/>
        </w:rPr>
        <w:lastRenderedPageBreak/>
        <w:t>в различных режимах функционирования ТП РСЧС основными мероприятиями являются.</w:t>
      </w:r>
    </w:p>
    <w:p w14:paraId="2F793DBC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3.5.1. При отсутствии угрозы возникновения чрезвычайных ситуаций (режим повседневной деятельности):</w:t>
      </w:r>
    </w:p>
    <w:p w14:paraId="594210B7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- поддержание систем оповещения в состоянии постоянной готовности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к задействованию, с этой целью периодически проводятся технические проверки готовности к работе систем оповещения;</w:t>
      </w:r>
    </w:p>
    <w:p w14:paraId="568817E4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14:paraId="3E0976BF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3.5.2. При угрозе возникновения чрезвычайной ситуации (режим повышенной готовности):</w:t>
      </w:r>
    </w:p>
    <w:p w14:paraId="0C1D4CF7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усиление состава дежурных служб;</w:t>
      </w:r>
    </w:p>
    <w:p w14:paraId="5B1E4F75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проверка готовности средств оповещения к экстренному задействованию и устранение выявленных недостатков;</w:t>
      </w:r>
    </w:p>
    <w:p w14:paraId="34DB3065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подготовка к работе сетей связи и мобильных средств оповещения.</w:t>
      </w:r>
    </w:p>
    <w:p w14:paraId="57DC53F4" w14:textId="77777777" w:rsidR="0000107D" w:rsidRPr="00B330E3" w:rsidRDefault="00F729D6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br w:type="page"/>
      </w:r>
      <w:r w:rsidR="0000107D" w:rsidRPr="00B330E3">
        <w:rPr>
          <w:rFonts w:ascii="Arial" w:hAnsi="Arial" w:cs="Arial"/>
          <w:color w:val="000000"/>
          <w:sz w:val="24"/>
          <w:szCs w:val="24"/>
        </w:rPr>
        <w:lastRenderedPageBreak/>
        <w:t>3.5.</w:t>
      </w:r>
      <w:proofErr w:type="gramStart"/>
      <w:r w:rsidR="0000107D" w:rsidRPr="00B330E3">
        <w:rPr>
          <w:rFonts w:ascii="Arial" w:hAnsi="Arial" w:cs="Arial"/>
          <w:color w:val="000000"/>
          <w:sz w:val="24"/>
          <w:szCs w:val="24"/>
        </w:rPr>
        <w:t>3.При</w:t>
      </w:r>
      <w:proofErr w:type="gramEnd"/>
      <w:r w:rsidR="0000107D" w:rsidRPr="00B330E3">
        <w:rPr>
          <w:rFonts w:ascii="Arial" w:hAnsi="Arial" w:cs="Arial"/>
          <w:color w:val="000000"/>
          <w:sz w:val="24"/>
          <w:szCs w:val="24"/>
        </w:rPr>
        <w:t xml:space="preserve">  возникновении и во время ликвидации чрезвычайной ситуации (режим чрезвычайной ситуации):</w:t>
      </w:r>
    </w:p>
    <w:p w14:paraId="3A8D997F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задействование систем оповещения населения;</w:t>
      </w:r>
    </w:p>
    <w:p w14:paraId="65467F84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задействование мобильных средств оповещения в зонах чрезвычайных ситуаций;</w:t>
      </w:r>
    </w:p>
    <w:p w14:paraId="5C96D7BF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- проверка состояния технических средств оповещения населения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и проведение работ по восстановлению их работоспособности.</w:t>
      </w:r>
    </w:p>
    <w:p w14:paraId="21DFB0B3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D8A959A" w14:textId="77777777" w:rsidR="0000107D" w:rsidRPr="00B330E3" w:rsidRDefault="0000107D" w:rsidP="007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5" w:name="sub_400"/>
      <w:r w:rsidRPr="00B330E3">
        <w:rPr>
          <w:rFonts w:ascii="Arial" w:hAnsi="Arial" w:cs="Arial"/>
          <w:b/>
          <w:bCs/>
          <w:color w:val="000000"/>
          <w:sz w:val="24"/>
          <w:szCs w:val="24"/>
        </w:rPr>
        <w:t>IV. Поддержание в готовности систем оповещения населения</w:t>
      </w:r>
    </w:p>
    <w:bookmarkEnd w:id="15"/>
    <w:p w14:paraId="6899EEDD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46D7DC8" w14:textId="18F4FEF0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bookmarkStart w:id="16" w:name="sub_1025"/>
      <w:r w:rsidRPr="00B330E3">
        <w:rPr>
          <w:rFonts w:ascii="Arial" w:hAnsi="Arial" w:cs="Arial"/>
          <w:color w:val="000000"/>
          <w:spacing w:val="2"/>
          <w:sz w:val="24"/>
          <w:szCs w:val="24"/>
        </w:rPr>
        <w:t>4.</w:t>
      </w:r>
      <w:bookmarkStart w:id="17" w:name="sub_1026"/>
      <w:bookmarkEnd w:id="16"/>
      <w:r w:rsidRPr="00B330E3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0E0125"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>Система оповещения создаётся и совершенствуется заблаговременно в мирное время и поддержива</w:t>
      </w:r>
      <w:r w:rsidR="00F729D6" w:rsidRPr="00B330E3">
        <w:rPr>
          <w:rFonts w:ascii="Arial" w:hAnsi="Arial" w:cs="Arial"/>
          <w:color w:val="000000"/>
          <w:spacing w:val="2"/>
          <w:sz w:val="24"/>
          <w:szCs w:val="24"/>
        </w:rPr>
        <w:t>е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тся в постоянной готовности к использованию. </w:t>
      </w:r>
    </w:p>
    <w:p w14:paraId="277F5845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>Орган, специально уполномоченный на решение задач в области ГОЧС (</w:t>
      </w:r>
      <w:r w:rsidR="00681E88" w:rsidRPr="00B330E3">
        <w:rPr>
          <w:rFonts w:ascii="Arial" w:hAnsi="Arial" w:cs="Arial"/>
          <w:color w:val="000000"/>
          <w:spacing w:val="2"/>
          <w:sz w:val="24"/>
          <w:szCs w:val="24"/>
        </w:rPr>
        <w:t>Отдел по экономической и общественной безопасности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 </w:t>
      </w:r>
      <w:r w:rsidR="00681E88" w:rsidRPr="00B330E3">
        <w:rPr>
          <w:rFonts w:ascii="Arial" w:hAnsi="Arial" w:cs="Arial"/>
          <w:color w:val="000000"/>
          <w:spacing w:val="2"/>
          <w:sz w:val="24"/>
          <w:szCs w:val="24"/>
        </w:rPr>
        <w:t>Емельяновского</w:t>
      </w:r>
      <w:proofErr w:type="gramEnd"/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района):</w:t>
      </w:r>
    </w:p>
    <w:p w14:paraId="5B6A1739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- организует и осуществляет подготовку оперативных дежурных МКУ ЕДДС </w:t>
      </w:r>
      <w:r w:rsidR="00681E88" w:rsidRPr="00B330E3">
        <w:rPr>
          <w:rFonts w:ascii="Arial" w:hAnsi="Arial" w:cs="Arial"/>
          <w:color w:val="000000"/>
          <w:spacing w:val="2"/>
          <w:sz w:val="24"/>
          <w:szCs w:val="24"/>
        </w:rPr>
        <w:t>Емельяно</w:t>
      </w:r>
      <w:r w:rsidR="00A211D9" w:rsidRPr="00B330E3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="00681E88" w:rsidRPr="00B330E3">
        <w:rPr>
          <w:rFonts w:ascii="Arial" w:hAnsi="Arial" w:cs="Arial"/>
          <w:color w:val="000000"/>
          <w:spacing w:val="2"/>
          <w:sz w:val="24"/>
          <w:szCs w:val="24"/>
        </w:rPr>
        <w:t>ского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по передаче сигналов оповещения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br/>
        <w:t>и информации в мирное и военное время;</w:t>
      </w:r>
    </w:p>
    <w:p w14:paraId="1009BC7A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>- 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14:paraId="609054D5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- планирует и организует совместно с организациями связи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br/>
        <w:t>и радиовещания проверки аппаратуры оповещения;</w:t>
      </w:r>
    </w:p>
    <w:p w14:paraId="1C135848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>- разрабатывает план-графики технических проверок и технического обслуживания;</w:t>
      </w:r>
    </w:p>
    <w:p w14:paraId="2D2E8106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>- разрабатывает порядок взаимодействия дежурных служб при передаче сигналов оповещения и информации;</w:t>
      </w:r>
    </w:p>
    <w:p w14:paraId="6C1885DD" w14:textId="77777777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>- вносит предложения о порядке создания запасов мобильных средств оповещения их необходимых объемах и сроках хранения.</w:t>
      </w:r>
    </w:p>
    <w:p w14:paraId="03D46274" w14:textId="7BA9C5C3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>4.2.</w:t>
      </w:r>
      <w:r w:rsidR="000E0125"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>Организации связи и радиовещания на территории</w:t>
      </w:r>
      <w:r w:rsidR="000E0125"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94983"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14:paraId="05D1B6AA" w14:textId="1D59088D" w:rsidR="0000107D" w:rsidRPr="00B330E3" w:rsidRDefault="0000107D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- обеспечивают техническую готовность аппаратуры оповещения, средств связи и радиовещания, каналов и линий </w:t>
      </w:r>
      <w:r w:rsidR="000E0125" w:rsidRPr="00B330E3">
        <w:rPr>
          <w:rFonts w:ascii="Arial" w:hAnsi="Arial" w:cs="Arial"/>
          <w:color w:val="000000"/>
          <w:spacing w:val="2"/>
          <w:sz w:val="24"/>
          <w:szCs w:val="24"/>
        </w:rPr>
        <w:t>связи,</w:t>
      </w:r>
      <w:r w:rsidRPr="00B330E3">
        <w:rPr>
          <w:rFonts w:ascii="Arial" w:hAnsi="Arial" w:cs="Arial"/>
          <w:color w:val="000000"/>
          <w:spacing w:val="2"/>
          <w:sz w:val="24"/>
          <w:szCs w:val="24"/>
        </w:rPr>
        <w:t xml:space="preserve"> используемых в муниципальной системе оповещения.</w:t>
      </w:r>
    </w:p>
    <w:p w14:paraId="595945EA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4.3.  Организации, расположенные на территории </w:t>
      </w:r>
      <w:r w:rsidR="00094983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и привлекаемые к обеспечению оповещения населения:</w:t>
      </w:r>
    </w:p>
    <w:p w14:paraId="50DBF7A6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- предоставляют администрации </w:t>
      </w:r>
      <w:r w:rsidR="00094983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 места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для установки технических средств оповещения населения с заключением договора ответственного хранения;</w:t>
      </w:r>
    </w:p>
    <w:p w14:paraId="21B88CC0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14:paraId="3FFC5560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sub_1027"/>
      <w:bookmarkEnd w:id="17"/>
      <w:r w:rsidRPr="00B330E3">
        <w:rPr>
          <w:rFonts w:ascii="Arial" w:hAnsi="Arial" w:cs="Arial"/>
          <w:color w:val="000000"/>
          <w:sz w:val="24"/>
          <w:szCs w:val="24"/>
        </w:rPr>
        <w:t xml:space="preserve">4.4. В целях поддержания системы оповещения в постоянной готовности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к использованию, оценки её состояния и способности к выполнению задач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по предназначению проводятся следующие виды проверок:</w:t>
      </w:r>
    </w:p>
    <w:bookmarkEnd w:id="18"/>
    <w:p w14:paraId="4E64237C" w14:textId="77777777" w:rsidR="0000107D" w:rsidRPr="00B330E3" w:rsidRDefault="00F729D6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br w:type="page"/>
      </w:r>
      <w:r w:rsidR="0000107D" w:rsidRPr="00B330E3">
        <w:rPr>
          <w:rFonts w:ascii="Arial" w:hAnsi="Arial" w:cs="Arial"/>
          <w:color w:val="000000"/>
          <w:sz w:val="24"/>
          <w:szCs w:val="24"/>
        </w:rPr>
        <w:lastRenderedPageBreak/>
        <w:t>- 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14:paraId="72B21D31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- 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14:paraId="3616D624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Включение оконечных средств оповещения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и доведение проверочных сигналов и информации до населения осуществляется в дневное время в первую среду марта и октября.</w:t>
      </w:r>
    </w:p>
    <w:p w14:paraId="2521E7F0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По решению КЧС и ПБ </w:t>
      </w:r>
      <w:r w:rsidR="00094983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 могут проводиться дополнительные комплексные проверки готовности муниципальной системы оповещения.</w:t>
      </w:r>
    </w:p>
    <w:p w14:paraId="20CBB942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</w:t>
      </w:r>
      <w:r w:rsidRPr="00B330E3">
        <w:rPr>
          <w:rFonts w:ascii="Arial" w:hAnsi="Arial" w:cs="Arial"/>
          <w:color w:val="000000"/>
          <w:sz w:val="24"/>
          <w:szCs w:val="24"/>
        </w:rPr>
        <w:br/>
        <w:t>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14:paraId="428ECF00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и оценка готовности системы оповещения населения, определяемая </w:t>
      </w:r>
      <w:r w:rsidRPr="00B330E3">
        <w:rPr>
          <w:rFonts w:ascii="Arial" w:hAnsi="Arial" w:cs="Arial"/>
          <w:color w:val="000000"/>
          <w:sz w:val="24"/>
          <w:szCs w:val="24"/>
        </w:rPr>
        <w:br/>
        <w:t xml:space="preserve">в соответствии с </w:t>
      </w:r>
      <w:hyperlink w:anchor="sub_30000" w:history="1">
        <w:r w:rsidRPr="00B330E3">
          <w:rPr>
            <w:rFonts w:ascii="Arial" w:hAnsi="Arial" w:cs="Arial"/>
            <w:color w:val="000000"/>
            <w:sz w:val="24"/>
            <w:szCs w:val="24"/>
          </w:rPr>
          <w:t>приложением № 3</w:t>
        </w:r>
      </w:hyperlink>
      <w:r w:rsidRPr="00B330E3">
        <w:rPr>
          <w:rFonts w:ascii="Arial" w:hAnsi="Arial" w:cs="Arial"/>
          <w:color w:val="000000"/>
          <w:sz w:val="24"/>
          <w:szCs w:val="24"/>
        </w:rPr>
        <w:t xml:space="preserve"> приказа МЧС России </w:t>
      </w:r>
      <w:r w:rsidR="00711F01" w:rsidRPr="00B330E3">
        <w:rPr>
          <w:rFonts w:ascii="Arial" w:hAnsi="Arial" w:cs="Arial"/>
          <w:color w:val="000000"/>
          <w:sz w:val="24"/>
          <w:szCs w:val="24"/>
        </w:rPr>
        <w:t>№ 578,</w:t>
      </w:r>
      <w:r w:rsidR="00634454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30E3">
        <w:rPr>
          <w:rFonts w:ascii="Arial" w:hAnsi="Arial" w:cs="Arial"/>
          <w:color w:val="000000"/>
          <w:sz w:val="24"/>
          <w:szCs w:val="24"/>
        </w:rPr>
        <w:t>Минцифры</w:t>
      </w:r>
      <w:proofErr w:type="spellEnd"/>
      <w:r w:rsidRPr="00B330E3">
        <w:rPr>
          <w:rFonts w:ascii="Arial" w:hAnsi="Arial" w:cs="Arial"/>
          <w:color w:val="000000"/>
          <w:sz w:val="24"/>
          <w:szCs w:val="24"/>
        </w:rPr>
        <w:t xml:space="preserve"> России </w:t>
      </w:r>
      <w:r w:rsidR="00711F01" w:rsidRPr="00B330E3">
        <w:rPr>
          <w:rFonts w:ascii="Arial" w:hAnsi="Arial" w:cs="Arial"/>
          <w:color w:val="000000"/>
          <w:sz w:val="24"/>
          <w:szCs w:val="24"/>
        </w:rPr>
        <w:t xml:space="preserve">365 </w:t>
      </w:r>
      <w:r w:rsidRPr="00B330E3">
        <w:rPr>
          <w:rFonts w:ascii="Arial" w:hAnsi="Arial" w:cs="Arial"/>
          <w:color w:val="000000"/>
          <w:sz w:val="24"/>
          <w:szCs w:val="24"/>
        </w:rPr>
        <w:t>от 31.07.2020 «Об утверждении Положения о системах оповещения населения», а также уточняется паспорт системы оповещения населения.</w:t>
      </w:r>
    </w:p>
    <w:p w14:paraId="7BA80B69" w14:textId="77777777" w:rsidR="0056169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(радиоканалов) вещателей МКУ ЕДДС</w:t>
      </w:r>
      <w:r w:rsidR="00291A73" w:rsidRPr="00B330E3">
        <w:rPr>
          <w:rFonts w:ascii="Arial" w:hAnsi="Arial" w:cs="Arial"/>
          <w:color w:val="000000"/>
          <w:sz w:val="24"/>
          <w:szCs w:val="24"/>
        </w:rPr>
        <w:t xml:space="preserve"> </w:t>
      </w:r>
      <w:r w:rsidR="00094983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 путем передачи проверочного сигнала и</w:t>
      </w:r>
      <w:r w:rsidR="0056169D" w:rsidRPr="00B330E3">
        <w:rPr>
          <w:rFonts w:ascii="Arial" w:hAnsi="Arial" w:cs="Arial"/>
          <w:color w:val="000000"/>
          <w:sz w:val="24"/>
          <w:szCs w:val="24"/>
        </w:rPr>
        <w:t> </w:t>
      </w:r>
      <w:r w:rsidRPr="00B330E3">
        <w:rPr>
          <w:rFonts w:ascii="Arial" w:hAnsi="Arial" w:cs="Arial"/>
          <w:color w:val="000000"/>
          <w:sz w:val="24"/>
          <w:szCs w:val="24"/>
        </w:rPr>
        <w:t>речевого сообщения «Техническая проверка» с периодичностью не реже одного раза в сутки.</w:t>
      </w:r>
      <w:bookmarkStart w:id="19" w:name="sub_1028"/>
    </w:p>
    <w:p w14:paraId="78CAC83B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>4.5.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bookmarkEnd w:id="19"/>
    <w:p w14:paraId="167080D6" w14:textId="77777777" w:rsidR="0000107D" w:rsidRPr="00B330E3" w:rsidRDefault="0000107D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Номенклатура, объем, порядок создания и использования устанавливаются администрацией </w:t>
      </w:r>
      <w:r w:rsidR="00094983" w:rsidRPr="00B330E3">
        <w:rPr>
          <w:rFonts w:ascii="Arial" w:hAnsi="Arial" w:cs="Arial"/>
          <w:color w:val="000000"/>
          <w:sz w:val="24"/>
          <w:szCs w:val="24"/>
        </w:rPr>
        <w:t>Емельяновского</w:t>
      </w:r>
      <w:r w:rsidRPr="00B330E3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14:paraId="750B5FE4" w14:textId="77777777" w:rsidR="0000107D" w:rsidRPr="00B330E3" w:rsidRDefault="0000107D" w:rsidP="006F2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330E3">
        <w:rPr>
          <w:rFonts w:ascii="Arial" w:hAnsi="Arial" w:cs="Arial"/>
          <w:color w:val="000000"/>
          <w:sz w:val="24"/>
          <w:szCs w:val="24"/>
        </w:rPr>
        <w:t xml:space="preserve">Местом хранения запасов определить администрацию </w:t>
      </w:r>
      <w:r w:rsidR="00094983" w:rsidRPr="00B330E3">
        <w:rPr>
          <w:rFonts w:ascii="Arial" w:hAnsi="Arial" w:cs="Arial"/>
          <w:color w:val="000000"/>
          <w:sz w:val="24"/>
          <w:szCs w:val="24"/>
        </w:rPr>
        <w:t xml:space="preserve">Емельяновского </w:t>
      </w:r>
      <w:r w:rsidRPr="00B330E3">
        <w:rPr>
          <w:rFonts w:ascii="Arial" w:hAnsi="Arial" w:cs="Arial"/>
          <w:color w:val="000000"/>
          <w:sz w:val="24"/>
          <w:szCs w:val="24"/>
        </w:rPr>
        <w:t>района.</w:t>
      </w:r>
    </w:p>
    <w:sectPr w:rsidR="0000107D" w:rsidRPr="00B330E3" w:rsidSect="006F2933">
      <w:pgSz w:w="11906" w:h="16838"/>
      <w:pgMar w:top="1134" w:right="567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4B0"/>
    <w:rsid w:val="0000107D"/>
    <w:rsid w:val="000072AF"/>
    <w:rsid w:val="0001089E"/>
    <w:rsid w:val="00017163"/>
    <w:rsid w:val="000250DA"/>
    <w:rsid w:val="00040858"/>
    <w:rsid w:val="00056636"/>
    <w:rsid w:val="00063FA1"/>
    <w:rsid w:val="00065DF2"/>
    <w:rsid w:val="00094983"/>
    <w:rsid w:val="000A2E33"/>
    <w:rsid w:val="000A5CB7"/>
    <w:rsid w:val="000B113C"/>
    <w:rsid w:val="000B6791"/>
    <w:rsid w:val="000D3335"/>
    <w:rsid w:val="000E0125"/>
    <w:rsid w:val="000E53EA"/>
    <w:rsid w:val="00112649"/>
    <w:rsid w:val="0011270C"/>
    <w:rsid w:val="001217CC"/>
    <w:rsid w:val="00141869"/>
    <w:rsid w:val="001451BA"/>
    <w:rsid w:val="001536F8"/>
    <w:rsid w:val="00186963"/>
    <w:rsid w:val="001A1628"/>
    <w:rsid w:val="001B08CA"/>
    <w:rsid w:val="001B775E"/>
    <w:rsid w:val="001C6C58"/>
    <w:rsid w:val="001D2090"/>
    <w:rsid w:val="00200343"/>
    <w:rsid w:val="0020172A"/>
    <w:rsid w:val="00203B72"/>
    <w:rsid w:val="00244E33"/>
    <w:rsid w:val="002469F2"/>
    <w:rsid w:val="0026651A"/>
    <w:rsid w:val="00270E86"/>
    <w:rsid w:val="00281D85"/>
    <w:rsid w:val="0028296E"/>
    <w:rsid w:val="00291A73"/>
    <w:rsid w:val="002A3736"/>
    <w:rsid w:val="002B4E85"/>
    <w:rsid w:val="003051EB"/>
    <w:rsid w:val="003207E1"/>
    <w:rsid w:val="00323185"/>
    <w:rsid w:val="00323A4E"/>
    <w:rsid w:val="00324BA4"/>
    <w:rsid w:val="003324B0"/>
    <w:rsid w:val="00340090"/>
    <w:rsid w:val="00360995"/>
    <w:rsid w:val="003753E3"/>
    <w:rsid w:val="00393BDE"/>
    <w:rsid w:val="00395CA9"/>
    <w:rsid w:val="003A77E3"/>
    <w:rsid w:val="003F05FD"/>
    <w:rsid w:val="003F1F9C"/>
    <w:rsid w:val="00406009"/>
    <w:rsid w:val="00406BB2"/>
    <w:rsid w:val="00417EF9"/>
    <w:rsid w:val="00426004"/>
    <w:rsid w:val="00430A7D"/>
    <w:rsid w:val="00435B73"/>
    <w:rsid w:val="00455217"/>
    <w:rsid w:val="00455395"/>
    <w:rsid w:val="00470DD0"/>
    <w:rsid w:val="00474A4C"/>
    <w:rsid w:val="004C61AC"/>
    <w:rsid w:val="004D0A0F"/>
    <w:rsid w:val="004E471F"/>
    <w:rsid w:val="00513709"/>
    <w:rsid w:val="0056169D"/>
    <w:rsid w:val="00577A13"/>
    <w:rsid w:val="0059108F"/>
    <w:rsid w:val="005C757A"/>
    <w:rsid w:val="005D1138"/>
    <w:rsid w:val="005D6B9F"/>
    <w:rsid w:val="00627F4C"/>
    <w:rsid w:val="00634454"/>
    <w:rsid w:val="0065414D"/>
    <w:rsid w:val="006614D4"/>
    <w:rsid w:val="00672CB7"/>
    <w:rsid w:val="00681E88"/>
    <w:rsid w:val="006A7545"/>
    <w:rsid w:val="006B17BA"/>
    <w:rsid w:val="006D4315"/>
    <w:rsid w:val="006E0193"/>
    <w:rsid w:val="006E0797"/>
    <w:rsid w:val="006E3673"/>
    <w:rsid w:val="006F2933"/>
    <w:rsid w:val="00711F01"/>
    <w:rsid w:val="00716F00"/>
    <w:rsid w:val="0072700C"/>
    <w:rsid w:val="00733B94"/>
    <w:rsid w:val="007413EE"/>
    <w:rsid w:val="00747804"/>
    <w:rsid w:val="00752B6F"/>
    <w:rsid w:val="00753B03"/>
    <w:rsid w:val="00754C3D"/>
    <w:rsid w:val="007600D9"/>
    <w:rsid w:val="0076011E"/>
    <w:rsid w:val="00766784"/>
    <w:rsid w:val="00771852"/>
    <w:rsid w:val="007736E5"/>
    <w:rsid w:val="00780845"/>
    <w:rsid w:val="007828A0"/>
    <w:rsid w:val="00797B66"/>
    <w:rsid w:val="007A34A0"/>
    <w:rsid w:val="007B14DB"/>
    <w:rsid w:val="007C7A51"/>
    <w:rsid w:val="007D6FA1"/>
    <w:rsid w:val="007E47F0"/>
    <w:rsid w:val="007F0F8B"/>
    <w:rsid w:val="007F5895"/>
    <w:rsid w:val="007F6444"/>
    <w:rsid w:val="0081040A"/>
    <w:rsid w:val="00820B22"/>
    <w:rsid w:val="00822ADD"/>
    <w:rsid w:val="00827716"/>
    <w:rsid w:val="00831BF4"/>
    <w:rsid w:val="00842F2A"/>
    <w:rsid w:val="00843076"/>
    <w:rsid w:val="0085136D"/>
    <w:rsid w:val="0088657C"/>
    <w:rsid w:val="008B20B5"/>
    <w:rsid w:val="008C2F2E"/>
    <w:rsid w:val="008C378A"/>
    <w:rsid w:val="008E0CF6"/>
    <w:rsid w:val="00945965"/>
    <w:rsid w:val="00994D72"/>
    <w:rsid w:val="00A16FF6"/>
    <w:rsid w:val="00A211D9"/>
    <w:rsid w:val="00A44872"/>
    <w:rsid w:val="00A501C9"/>
    <w:rsid w:val="00A51999"/>
    <w:rsid w:val="00A62637"/>
    <w:rsid w:val="00A64C67"/>
    <w:rsid w:val="00A67431"/>
    <w:rsid w:val="00A76826"/>
    <w:rsid w:val="00AB2112"/>
    <w:rsid w:val="00AC0632"/>
    <w:rsid w:val="00AC4DCF"/>
    <w:rsid w:val="00AD4E60"/>
    <w:rsid w:val="00AE3AD2"/>
    <w:rsid w:val="00AF3803"/>
    <w:rsid w:val="00B2177E"/>
    <w:rsid w:val="00B32D9E"/>
    <w:rsid w:val="00B330E3"/>
    <w:rsid w:val="00B6350A"/>
    <w:rsid w:val="00B65628"/>
    <w:rsid w:val="00B72309"/>
    <w:rsid w:val="00B72834"/>
    <w:rsid w:val="00B94BB4"/>
    <w:rsid w:val="00BA5A57"/>
    <w:rsid w:val="00BB0828"/>
    <w:rsid w:val="00BD472B"/>
    <w:rsid w:val="00BE38BD"/>
    <w:rsid w:val="00BF49BA"/>
    <w:rsid w:val="00C108A0"/>
    <w:rsid w:val="00C1691B"/>
    <w:rsid w:val="00C41BB9"/>
    <w:rsid w:val="00C4468F"/>
    <w:rsid w:val="00C51FF1"/>
    <w:rsid w:val="00C52C6B"/>
    <w:rsid w:val="00C81A4E"/>
    <w:rsid w:val="00C81FF2"/>
    <w:rsid w:val="00C93D7A"/>
    <w:rsid w:val="00C953B0"/>
    <w:rsid w:val="00C97571"/>
    <w:rsid w:val="00CA1EB2"/>
    <w:rsid w:val="00CA7666"/>
    <w:rsid w:val="00CC303D"/>
    <w:rsid w:val="00CD1CF4"/>
    <w:rsid w:val="00CD6131"/>
    <w:rsid w:val="00CE0BB0"/>
    <w:rsid w:val="00CE3B25"/>
    <w:rsid w:val="00CF60EE"/>
    <w:rsid w:val="00CF765A"/>
    <w:rsid w:val="00D3395D"/>
    <w:rsid w:val="00D35D63"/>
    <w:rsid w:val="00D35F8C"/>
    <w:rsid w:val="00D51100"/>
    <w:rsid w:val="00D524C6"/>
    <w:rsid w:val="00D8410D"/>
    <w:rsid w:val="00D87EA9"/>
    <w:rsid w:val="00D94790"/>
    <w:rsid w:val="00DA6862"/>
    <w:rsid w:val="00DB4D7D"/>
    <w:rsid w:val="00DB74E6"/>
    <w:rsid w:val="00DC1998"/>
    <w:rsid w:val="00DC1AB0"/>
    <w:rsid w:val="00DC77E0"/>
    <w:rsid w:val="00DE2BE0"/>
    <w:rsid w:val="00E10382"/>
    <w:rsid w:val="00E143DC"/>
    <w:rsid w:val="00E2389D"/>
    <w:rsid w:val="00E26BAE"/>
    <w:rsid w:val="00E54C4E"/>
    <w:rsid w:val="00E65E9E"/>
    <w:rsid w:val="00E709CA"/>
    <w:rsid w:val="00EA0CD8"/>
    <w:rsid w:val="00EB3F3A"/>
    <w:rsid w:val="00EB7059"/>
    <w:rsid w:val="00EC3C3D"/>
    <w:rsid w:val="00EE59FA"/>
    <w:rsid w:val="00EE624D"/>
    <w:rsid w:val="00EF05FA"/>
    <w:rsid w:val="00EF2965"/>
    <w:rsid w:val="00EF521E"/>
    <w:rsid w:val="00F028AE"/>
    <w:rsid w:val="00F21660"/>
    <w:rsid w:val="00F54876"/>
    <w:rsid w:val="00F646B8"/>
    <w:rsid w:val="00F729D6"/>
    <w:rsid w:val="00F84BC3"/>
    <w:rsid w:val="00F875E2"/>
    <w:rsid w:val="00FB4B37"/>
    <w:rsid w:val="00FB6C5C"/>
    <w:rsid w:val="00FC432A"/>
    <w:rsid w:val="00FC49CA"/>
    <w:rsid w:val="00FD3D6C"/>
    <w:rsid w:val="00FD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9AC8F"/>
  <w15:docId w15:val="{1CAC1D9A-2F6D-4406-86E5-C3254D7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B4D7D"/>
    <w:pPr>
      <w:keepNext/>
      <w:spacing w:after="0" w:line="240" w:lineRule="auto"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D7D"/>
    <w:rPr>
      <w:rFonts w:ascii="Baltica" w:hAnsi="Baltica" w:cs="Baltica"/>
      <w:b/>
      <w:bCs/>
      <w:sz w:val="40"/>
      <w:szCs w:val="40"/>
      <w:lang w:val="ru-RU" w:eastAsia="ru-RU" w:bidi="ar-SA"/>
    </w:rPr>
  </w:style>
  <w:style w:type="paragraph" w:styleId="a3">
    <w:name w:val="Block Text"/>
    <w:basedOn w:val="a"/>
    <w:uiPriority w:val="99"/>
    <w:rsid w:val="007F0F8B"/>
    <w:pPr>
      <w:overflowPunct w:val="0"/>
      <w:autoSpaceDE w:val="0"/>
      <w:autoSpaceDN w:val="0"/>
      <w:adjustRightInd w:val="0"/>
      <w:spacing w:after="0" w:line="240" w:lineRule="auto"/>
      <w:ind w:left="851" w:right="1274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7F0F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0F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7F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0F8B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locked/>
    <w:rsid w:val="00DB4D7D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rsid w:val="00EA0CD8"/>
  </w:style>
  <w:style w:type="paragraph" w:styleId="a7">
    <w:name w:val="No Spacing"/>
    <w:uiPriority w:val="1"/>
    <w:qFormat/>
    <w:rsid w:val="00D8410D"/>
    <w:pPr>
      <w:widowControl w:val="0"/>
      <w:jc w:val="center"/>
    </w:pPr>
    <w:rPr>
      <w:rFonts w:ascii="Times New Roman" w:hAnsi="Times New Roman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247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117.0" TargetMode="External"/><Relationship Id="rId11" Type="http://schemas.openxmlformats.org/officeDocument/2006/relationships/hyperlink" Target="garantF1://74723317.0" TargetMode="External"/><Relationship Id="rId5" Type="http://schemas.openxmlformats.org/officeDocument/2006/relationships/hyperlink" Target="garantF1://78160.0" TargetMode="External"/><Relationship Id="rId10" Type="http://schemas.openxmlformats.org/officeDocument/2006/relationships/hyperlink" Target="garantF1://92291.0" TargetMode="External"/><Relationship Id="rId4" Type="http://schemas.openxmlformats.org/officeDocument/2006/relationships/hyperlink" Target="garantF1://10007960.0" TargetMode="Externa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Вохмина</cp:lastModifiedBy>
  <cp:revision>10</cp:revision>
  <cp:lastPrinted>2022-10-03T06:26:00Z</cp:lastPrinted>
  <dcterms:created xsi:type="dcterms:W3CDTF">2022-10-04T01:00:00Z</dcterms:created>
  <dcterms:modified xsi:type="dcterms:W3CDTF">2022-10-04T07:05:00Z</dcterms:modified>
</cp:coreProperties>
</file>