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A564" w14:textId="77777777" w:rsidR="005F3F8B" w:rsidRPr="005F3F8B" w:rsidRDefault="005F3F8B" w:rsidP="005F3F8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F3F8B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2E40A288" w14:textId="77777777" w:rsidR="005F3F8B" w:rsidRPr="005F3F8B" w:rsidRDefault="005F3F8B" w:rsidP="005F3F8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F3F8B">
        <w:rPr>
          <w:rFonts w:ascii="Arial" w:hAnsi="Arial" w:cs="Arial"/>
          <w:color w:val="000000"/>
        </w:rPr>
        <w:t>КРАСНОЯРСКОГО КРАЯ</w:t>
      </w:r>
    </w:p>
    <w:p w14:paraId="00A7FBEA" w14:textId="77777777" w:rsidR="005F3F8B" w:rsidRPr="005F3F8B" w:rsidRDefault="005F3F8B" w:rsidP="005F3F8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777F34C" w14:textId="77777777" w:rsidR="005F3F8B" w:rsidRPr="005F3F8B" w:rsidRDefault="005F3F8B" w:rsidP="005F3F8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F3F8B">
        <w:rPr>
          <w:rFonts w:ascii="Arial" w:hAnsi="Arial" w:cs="Arial"/>
          <w:color w:val="000000"/>
        </w:rPr>
        <w:t xml:space="preserve"> ПОСТАНОВЛЕНИЕ</w:t>
      </w:r>
    </w:p>
    <w:p w14:paraId="5FBD7E0B" w14:textId="77777777" w:rsidR="005F3F8B" w:rsidRPr="005F3F8B" w:rsidRDefault="005F3F8B" w:rsidP="005F3F8B">
      <w:pPr>
        <w:tabs>
          <w:tab w:val="left" w:pos="2338"/>
        </w:tabs>
        <w:jc w:val="both"/>
        <w:rPr>
          <w:rFonts w:ascii="Arial" w:hAnsi="Arial" w:cs="Arial"/>
          <w:sz w:val="24"/>
          <w:szCs w:val="24"/>
        </w:rPr>
      </w:pPr>
    </w:p>
    <w:p w14:paraId="03994803" w14:textId="488FEAAD" w:rsidR="00A42345" w:rsidRPr="005C7153" w:rsidRDefault="005F3F8B" w:rsidP="005F3F8B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C7153">
        <w:rPr>
          <w:rFonts w:ascii="Arial" w:hAnsi="Arial" w:cs="Arial"/>
          <w:sz w:val="24"/>
          <w:szCs w:val="24"/>
        </w:rPr>
        <w:t>27.12.2022</w:t>
      </w:r>
      <w:r w:rsidRPr="005F3F8B">
        <w:rPr>
          <w:rFonts w:ascii="Arial" w:hAnsi="Arial" w:cs="Arial"/>
          <w:sz w:val="24"/>
          <w:szCs w:val="24"/>
        </w:rPr>
        <w:t xml:space="preserve">                                       пгт Емельяново                                           №</w:t>
      </w:r>
      <w:r w:rsidRPr="005C7153">
        <w:rPr>
          <w:rFonts w:ascii="Arial" w:hAnsi="Arial" w:cs="Arial"/>
          <w:sz w:val="24"/>
          <w:szCs w:val="24"/>
        </w:rPr>
        <w:t>2893</w:t>
      </w:r>
    </w:p>
    <w:p w14:paraId="2A6C50AA" w14:textId="77777777" w:rsidR="00A42345" w:rsidRPr="005F3F8B" w:rsidRDefault="00A42345" w:rsidP="004D4857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85F5EBB" w14:textId="77777777" w:rsidR="00A42345" w:rsidRPr="005F3F8B" w:rsidRDefault="00A42345" w:rsidP="004D4857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DC1DEAA" w14:textId="77777777" w:rsidR="00536EE9" w:rsidRPr="005F3F8B" w:rsidRDefault="00536EE9" w:rsidP="00D172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О  внесении  изменений  в постановление администрац</w:t>
      </w:r>
      <w:r w:rsidR="00C11985" w:rsidRPr="005F3F8B">
        <w:rPr>
          <w:rFonts w:ascii="Arial" w:hAnsi="Arial" w:cs="Arial"/>
          <w:color w:val="000000" w:themeColor="text1"/>
          <w:sz w:val="24"/>
          <w:szCs w:val="24"/>
        </w:rPr>
        <w:t xml:space="preserve">ии Емельяновского  района  от </w:t>
      </w:r>
      <w:r w:rsidR="002F68D7" w:rsidRPr="005F3F8B">
        <w:rPr>
          <w:rFonts w:ascii="Arial" w:hAnsi="Arial" w:cs="Arial"/>
          <w:color w:val="000000" w:themeColor="text1"/>
          <w:sz w:val="24"/>
          <w:szCs w:val="24"/>
        </w:rPr>
        <w:t>18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.1</w:t>
      </w:r>
      <w:r w:rsidR="002F68D7" w:rsidRPr="005F3F8B">
        <w:rPr>
          <w:rFonts w:ascii="Arial" w:hAnsi="Arial" w:cs="Arial"/>
          <w:color w:val="000000" w:themeColor="text1"/>
          <w:sz w:val="24"/>
          <w:szCs w:val="24"/>
        </w:rPr>
        <w:t>0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.201</w:t>
      </w:r>
      <w:r w:rsidR="002F68D7" w:rsidRPr="005F3F8B">
        <w:rPr>
          <w:rFonts w:ascii="Arial" w:hAnsi="Arial" w:cs="Arial"/>
          <w:color w:val="000000" w:themeColor="text1"/>
          <w:sz w:val="24"/>
          <w:szCs w:val="24"/>
        </w:rPr>
        <w:t>7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г. № </w:t>
      </w:r>
      <w:r w:rsidR="002F68D7" w:rsidRPr="005F3F8B">
        <w:rPr>
          <w:rFonts w:ascii="Arial" w:hAnsi="Arial" w:cs="Arial"/>
          <w:color w:val="000000" w:themeColor="text1"/>
          <w:sz w:val="24"/>
          <w:szCs w:val="24"/>
        </w:rPr>
        <w:t>2799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</w:t>
      </w:r>
      <w:r w:rsidR="002F68D7" w:rsidRPr="005F3F8B">
        <w:rPr>
          <w:rFonts w:ascii="Arial" w:hAnsi="Arial" w:cs="Arial"/>
          <w:color w:val="000000" w:themeColor="text1"/>
          <w:sz w:val="24"/>
          <w:szCs w:val="24"/>
        </w:rPr>
        <w:t xml:space="preserve">ного регламента предоставления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Муниципальным бюджетны</w:t>
      </w:r>
      <w:r w:rsidR="00C11985" w:rsidRPr="005F3F8B">
        <w:rPr>
          <w:rFonts w:ascii="Arial" w:hAnsi="Arial" w:cs="Arial"/>
          <w:color w:val="000000" w:themeColor="text1"/>
          <w:sz w:val="24"/>
          <w:szCs w:val="24"/>
        </w:rPr>
        <w:t xml:space="preserve">м учреждением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культуры</w:t>
      </w:r>
      <w:r w:rsidR="00D17229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2345" w:rsidRPr="005F3F8B">
        <w:rPr>
          <w:rFonts w:ascii="Arial" w:hAnsi="Arial" w:cs="Arial"/>
          <w:color w:val="000000" w:themeColor="text1"/>
          <w:sz w:val="24"/>
          <w:szCs w:val="24"/>
        </w:rPr>
        <w:t xml:space="preserve">«Межпоселенческая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библиотечная система» Емельяновского  р</w:t>
      </w:r>
      <w:r w:rsidR="00A42345" w:rsidRPr="005F3F8B">
        <w:rPr>
          <w:rFonts w:ascii="Arial" w:hAnsi="Arial" w:cs="Arial"/>
          <w:color w:val="000000" w:themeColor="text1"/>
          <w:sz w:val="24"/>
          <w:szCs w:val="24"/>
        </w:rPr>
        <w:t xml:space="preserve">айона  муниципальной услуги  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«Предоставление    доступа   к   оцифрованным   изданиям,   хранящимся   в муниципальных   библиотеках,   в   том   числе   из   фонда   редких   книг,   с   учетом соблюдения  требований  законодательства  Российской  Федерации  об  авторских  и смежных правах»</w:t>
      </w:r>
    </w:p>
    <w:p w14:paraId="3187D21C" w14:textId="77777777" w:rsidR="00536EE9" w:rsidRPr="005F3F8B" w:rsidRDefault="00536EE9" w:rsidP="00D17229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42945869" w14:textId="77777777" w:rsidR="00AA6BDE" w:rsidRPr="005F3F8B" w:rsidRDefault="00AA6BDE" w:rsidP="00D17229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50107E9F" w14:textId="77777777" w:rsidR="00536EE9" w:rsidRPr="005F3F8B" w:rsidRDefault="00536EE9" w:rsidP="00D1722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27.07.2010 № 210–ФЗ </w:t>
      </w:r>
      <w:r w:rsidR="00892B3F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«Об организации предоставления государственных и муниципальных услуг», постановлением администрации Емельяновского района от 30.08.2010г. </w:t>
      </w:r>
      <w:r w:rsidR="00892B3F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>№ 2897 «Об утверждении порядка разработки и утверждения административных регламентов муниципальных услуг» (с изменениями), Уставом Емельяновского района, администрация постановляет:</w:t>
      </w:r>
    </w:p>
    <w:p w14:paraId="23D688BC" w14:textId="77777777" w:rsidR="00892B3F" w:rsidRPr="005F3F8B" w:rsidRDefault="00A42345" w:rsidP="00A4234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892B3F" w:rsidRPr="005F3F8B">
        <w:rPr>
          <w:rFonts w:ascii="Arial" w:hAnsi="Arial" w:cs="Arial"/>
          <w:color w:val="000000" w:themeColor="text1"/>
          <w:sz w:val="24"/>
          <w:szCs w:val="24"/>
        </w:rPr>
        <w:t>Внести изменение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 в постановление администрации Емельяновского района от </w:t>
      </w:r>
      <w:r w:rsidR="002F68D7" w:rsidRPr="005F3F8B">
        <w:rPr>
          <w:rFonts w:ascii="Arial" w:hAnsi="Arial" w:cs="Arial"/>
          <w:color w:val="000000" w:themeColor="text1"/>
          <w:sz w:val="24"/>
          <w:szCs w:val="24"/>
        </w:rPr>
        <w:t>18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.1</w:t>
      </w:r>
      <w:r w:rsidR="002F68D7" w:rsidRPr="005F3F8B">
        <w:rPr>
          <w:rFonts w:ascii="Arial" w:hAnsi="Arial" w:cs="Arial"/>
          <w:color w:val="000000" w:themeColor="text1"/>
          <w:sz w:val="24"/>
          <w:szCs w:val="24"/>
        </w:rPr>
        <w:t>0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.201</w:t>
      </w:r>
      <w:r w:rsidR="002F68D7" w:rsidRPr="005F3F8B">
        <w:rPr>
          <w:rFonts w:ascii="Arial" w:hAnsi="Arial" w:cs="Arial"/>
          <w:color w:val="000000" w:themeColor="text1"/>
          <w:sz w:val="24"/>
          <w:szCs w:val="24"/>
        </w:rPr>
        <w:t>7</w:t>
      </w:r>
      <w:r w:rsidR="00892B3F" w:rsidRPr="005F3F8B">
        <w:rPr>
          <w:rFonts w:ascii="Arial" w:hAnsi="Arial" w:cs="Arial"/>
          <w:color w:val="000000" w:themeColor="text1"/>
          <w:sz w:val="24"/>
          <w:szCs w:val="24"/>
        </w:rPr>
        <w:t xml:space="preserve">г. №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2</w:t>
      </w:r>
      <w:r w:rsidR="002F68D7" w:rsidRPr="005F3F8B">
        <w:rPr>
          <w:rFonts w:ascii="Arial" w:hAnsi="Arial" w:cs="Arial"/>
          <w:color w:val="000000" w:themeColor="text1"/>
          <w:sz w:val="24"/>
          <w:szCs w:val="24"/>
        </w:rPr>
        <w:t>799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</w:t>
      </w:r>
      <w:r w:rsidR="00892B3F" w:rsidRPr="005F3F8B">
        <w:rPr>
          <w:rFonts w:ascii="Arial" w:hAnsi="Arial" w:cs="Arial"/>
          <w:color w:val="000000" w:themeColor="text1"/>
          <w:sz w:val="24"/>
          <w:szCs w:val="24"/>
        </w:rPr>
        <w:t xml:space="preserve">ного регламента предоставления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Муниципальным  бюджетным учреждением культуры «Межпоселенческая библиотечная система» Емельяновского района муниципальной услуги «Предоставление доступа к оцифрованным изданиям, хранящимся в муниципальных библиотеках, в том числе из</w:t>
      </w:r>
      <w:r w:rsidR="00892B3F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фонда редких книг, с учетом соблюдения требований законодательства Российской Федерации об авторских и смежных правах», </w:t>
      </w:r>
      <w:r w:rsidR="00892B3F" w:rsidRPr="005F3F8B">
        <w:rPr>
          <w:rFonts w:ascii="Arial" w:hAnsi="Arial" w:cs="Arial"/>
          <w:color w:val="000000" w:themeColor="text1"/>
          <w:sz w:val="24"/>
          <w:szCs w:val="24"/>
        </w:rPr>
        <w:t>изложив в</w:t>
      </w:r>
      <w:r w:rsidR="000B7EA3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2B3F" w:rsidRPr="005F3F8B">
        <w:rPr>
          <w:rFonts w:ascii="Arial" w:hAnsi="Arial" w:cs="Arial"/>
          <w:color w:val="000000" w:themeColor="text1"/>
          <w:sz w:val="24"/>
          <w:szCs w:val="24"/>
        </w:rPr>
        <w:t>новой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 xml:space="preserve"> редакции согласно приложению </w:t>
      </w:r>
      <w:r w:rsidR="00892B3F" w:rsidRPr="005F3F8B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постановлению.</w:t>
      </w:r>
    </w:p>
    <w:p w14:paraId="78484825" w14:textId="77777777" w:rsidR="00536EE9" w:rsidRPr="005F3F8B" w:rsidRDefault="00536EE9" w:rsidP="00D17229">
      <w:pPr>
        <w:pStyle w:val="Con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5F3F8B">
        <w:rPr>
          <w:color w:val="000000" w:themeColor="text1"/>
          <w:sz w:val="24"/>
          <w:szCs w:val="24"/>
        </w:rPr>
        <w:t xml:space="preserve">2. Контроль за исполнением настоящего постановления возложить </w:t>
      </w:r>
      <w:r w:rsidR="00A42345" w:rsidRPr="005F3F8B">
        <w:rPr>
          <w:color w:val="000000" w:themeColor="text1"/>
          <w:sz w:val="24"/>
          <w:szCs w:val="24"/>
        </w:rPr>
        <w:t xml:space="preserve">на </w:t>
      </w:r>
      <w:r w:rsidRPr="005F3F8B">
        <w:rPr>
          <w:color w:val="000000" w:themeColor="text1"/>
          <w:sz w:val="24"/>
          <w:szCs w:val="24"/>
        </w:rPr>
        <w:t>начальника Муниципального казенного учреждения «Отдел культуры</w:t>
      </w:r>
      <w:r w:rsidR="00A42345" w:rsidRPr="005F3F8B">
        <w:rPr>
          <w:color w:val="000000" w:themeColor="text1"/>
          <w:sz w:val="24"/>
          <w:szCs w:val="24"/>
        </w:rPr>
        <w:t xml:space="preserve"> </w:t>
      </w:r>
      <w:r w:rsidRPr="005F3F8B">
        <w:rPr>
          <w:color w:val="000000" w:themeColor="text1"/>
          <w:sz w:val="24"/>
          <w:szCs w:val="24"/>
        </w:rPr>
        <w:t>и иск</w:t>
      </w:r>
      <w:r w:rsidR="00892B3F" w:rsidRPr="005F3F8B">
        <w:rPr>
          <w:color w:val="000000" w:themeColor="text1"/>
          <w:sz w:val="24"/>
          <w:szCs w:val="24"/>
        </w:rPr>
        <w:t xml:space="preserve">усства Емельяновского района» </w:t>
      </w:r>
      <w:r w:rsidR="00F257E7" w:rsidRPr="005F3F8B">
        <w:rPr>
          <w:color w:val="000000" w:themeColor="text1"/>
          <w:sz w:val="24"/>
          <w:szCs w:val="24"/>
        </w:rPr>
        <w:t>М.С. Пискунову</w:t>
      </w:r>
      <w:r w:rsidRPr="005F3F8B">
        <w:rPr>
          <w:color w:val="000000" w:themeColor="text1"/>
          <w:sz w:val="24"/>
          <w:szCs w:val="24"/>
        </w:rPr>
        <w:t>.</w:t>
      </w:r>
    </w:p>
    <w:p w14:paraId="0804A7F5" w14:textId="77777777" w:rsidR="00A42345" w:rsidRPr="005F3F8B" w:rsidRDefault="00536EE9" w:rsidP="00A42345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5F3F8B">
        <w:rPr>
          <w:color w:val="000000" w:themeColor="text1"/>
          <w:sz w:val="24"/>
          <w:szCs w:val="24"/>
        </w:rPr>
        <w:t xml:space="preserve">3. </w:t>
      </w:r>
      <w:r w:rsidR="00A42345" w:rsidRPr="005F3F8B">
        <w:rPr>
          <w:color w:val="000000" w:themeColor="text1"/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официальном сайте муниципального образования Емельяновский район в информационно-телекоммуникационной сети «Интернет» </w:t>
      </w:r>
      <w:hyperlink r:id="rId8" w:history="1">
        <w:r w:rsidR="00A42345" w:rsidRPr="005F3F8B">
          <w:rPr>
            <w:rStyle w:val="a8"/>
            <w:color w:val="000000" w:themeColor="text1"/>
            <w:sz w:val="24"/>
            <w:szCs w:val="24"/>
            <w:lang w:val="en-US"/>
          </w:rPr>
          <w:t>www</w:t>
        </w:r>
        <w:r w:rsidR="00A42345" w:rsidRPr="005F3F8B">
          <w:rPr>
            <w:rStyle w:val="a8"/>
            <w:color w:val="000000" w:themeColor="text1"/>
            <w:sz w:val="24"/>
            <w:szCs w:val="24"/>
          </w:rPr>
          <w:t>.</w:t>
        </w:r>
        <w:r w:rsidR="00A42345" w:rsidRPr="005F3F8B">
          <w:rPr>
            <w:rStyle w:val="a8"/>
            <w:color w:val="000000" w:themeColor="text1"/>
            <w:sz w:val="24"/>
            <w:szCs w:val="24"/>
            <w:lang w:val="en-US"/>
          </w:rPr>
          <w:t>krasemel</w:t>
        </w:r>
        <w:r w:rsidR="00A42345" w:rsidRPr="005F3F8B">
          <w:rPr>
            <w:rStyle w:val="a8"/>
            <w:color w:val="000000" w:themeColor="text1"/>
            <w:sz w:val="24"/>
            <w:szCs w:val="24"/>
          </w:rPr>
          <w:t>.</w:t>
        </w:r>
        <w:r w:rsidR="00A42345" w:rsidRPr="005F3F8B">
          <w:rPr>
            <w:rStyle w:val="a8"/>
            <w:color w:val="000000" w:themeColor="text1"/>
            <w:sz w:val="24"/>
            <w:szCs w:val="24"/>
            <w:lang w:val="en-US"/>
          </w:rPr>
          <w:t>ru</w:t>
        </w:r>
      </w:hyperlink>
      <w:r w:rsidR="00A42345" w:rsidRPr="005F3F8B">
        <w:rPr>
          <w:color w:val="000000" w:themeColor="text1"/>
          <w:sz w:val="24"/>
          <w:szCs w:val="24"/>
        </w:rPr>
        <w:t xml:space="preserve">. </w:t>
      </w:r>
    </w:p>
    <w:p w14:paraId="35AC26DD" w14:textId="77777777" w:rsidR="00A42345" w:rsidRPr="005F3F8B" w:rsidRDefault="00A42345" w:rsidP="00A42345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5F3F8B">
        <w:rPr>
          <w:color w:val="000000" w:themeColor="text1"/>
          <w:sz w:val="24"/>
          <w:szCs w:val="24"/>
        </w:rPr>
        <w:t xml:space="preserve">5. Постановление вступает в силу со дня его официального опубликования в газете «Емельяновские веси». </w:t>
      </w:r>
    </w:p>
    <w:p w14:paraId="285BC35B" w14:textId="77777777" w:rsidR="00536EE9" w:rsidRPr="005F3F8B" w:rsidRDefault="00536EE9" w:rsidP="00D17229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14:paraId="63623014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DB6E0B" w14:textId="77777777" w:rsidR="007F660A" w:rsidRPr="005F3F8B" w:rsidRDefault="007F660A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1982BA" w14:textId="77777777" w:rsidR="00D17229" w:rsidRPr="005F3F8B" w:rsidRDefault="00F257E7" w:rsidP="00AA6BD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И.о. Главы района                            </w:t>
      </w:r>
      <w:r w:rsidR="007F660A" w:rsidRPr="005F3F8B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</w:t>
      </w:r>
      <w:r w:rsidR="00892B3F" w:rsidRPr="005F3F8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6601BF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А.А. Клименко    </w:t>
      </w:r>
    </w:p>
    <w:p w14:paraId="5EB8CE2B" w14:textId="77777777" w:rsidR="00892B3F" w:rsidRPr="005F3F8B" w:rsidRDefault="00892B3F" w:rsidP="00D1722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CA3517" w14:textId="77777777" w:rsidR="005F3F8B" w:rsidRDefault="005F3F8B" w:rsidP="00A42345">
      <w:pPr>
        <w:autoSpaceDE w:val="0"/>
        <w:autoSpaceDN w:val="0"/>
        <w:adjustRightInd w:val="0"/>
        <w:ind w:left="5954" w:right="-1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52639BA8" w14:textId="77777777" w:rsidR="005F3F8B" w:rsidRDefault="005F3F8B" w:rsidP="00A42345">
      <w:pPr>
        <w:autoSpaceDE w:val="0"/>
        <w:autoSpaceDN w:val="0"/>
        <w:adjustRightInd w:val="0"/>
        <w:ind w:left="5954" w:right="-1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52574FE0" w14:textId="77777777" w:rsidR="005F3F8B" w:rsidRDefault="005F3F8B" w:rsidP="00A42345">
      <w:pPr>
        <w:autoSpaceDE w:val="0"/>
        <w:autoSpaceDN w:val="0"/>
        <w:adjustRightInd w:val="0"/>
        <w:ind w:left="5954" w:right="-1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7AA02807" w14:textId="77777777" w:rsidR="005F3F8B" w:rsidRDefault="005F3F8B" w:rsidP="00A42345">
      <w:pPr>
        <w:autoSpaceDE w:val="0"/>
        <w:autoSpaceDN w:val="0"/>
        <w:adjustRightInd w:val="0"/>
        <w:ind w:left="5954" w:right="-1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D2C84B5" w14:textId="77777777" w:rsidR="005F3F8B" w:rsidRDefault="005F3F8B" w:rsidP="00A42345">
      <w:pPr>
        <w:autoSpaceDE w:val="0"/>
        <w:autoSpaceDN w:val="0"/>
        <w:adjustRightInd w:val="0"/>
        <w:ind w:left="5954" w:right="-1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5FEC10CF" w14:textId="77777777" w:rsidR="00A42345" w:rsidRPr="005F3F8B" w:rsidRDefault="00A42345" w:rsidP="00A42345">
      <w:pPr>
        <w:autoSpaceDE w:val="0"/>
        <w:autoSpaceDN w:val="0"/>
        <w:adjustRightInd w:val="0"/>
        <w:ind w:left="5954" w:right="-1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</w:p>
    <w:p w14:paraId="7E4DB52E" w14:textId="77777777" w:rsidR="00A42345" w:rsidRPr="005F3F8B" w:rsidRDefault="00A42345" w:rsidP="00A42345">
      <w:pPr>
        <w:autoSpaceDE w:val="0"/>
        <w:autoSpaceDN w:val="0"/>
        <w:adjustRightInd w:val="0"/>
        <w:ind w:left="5954" w:right="-1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</w:t>
      </w:r>
    </w:p>
    <w:p w14:paraId="062C99B4" w14:textId="77777777" w:rsidR="00A42345" w:rsidRPr="005F3F8B" w:rsidRDefault="00A42345" w:rsidP="00A42345">
      <w:pPr>
        <w:autoSpaceDE w:val="0"/>
        <w:autoSpaceDN w:val="0"/>
        <w:adjustRightInd w:val="0"/>
        <w:ind w:left="5954" w:right="-1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</w:p>
    <w:p w14:paraId="781148C2" w14:textId="77777777" w:rsidR="005F3F8B" w:rsidRPr="005F3F8B" w:rsidRDefault="00A42345" w:rsidP="00A42345">
      <w:pPr>
        <w:autoSpaceDE w:val="0"/>
        <w:autoSpaceDN w:val="0"/>
        <w:adjustRightInd w:val="0"/>
        <w:ind w:left="5954" w:right="-1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Емельяновского района  </w:t>
      </w:r>
    </w:p>
    <w:p w14:paraId="4A21276C" w14:textId="77777777" w:rsidR="00A42345" w:rsidRPr="005F3F8B" w:rsidRDefault="00A42345" w:rsidP="00A42345">
      <w:pPr>
        <w:autoSpaceDE w:val="0"/>
        <w:autoSpaceDN w:val="0"/>
        <w:adjustRightInd w:val="0"/>
        <w:ind w:left="5954" w:right="-1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от</w:t>
      </w:r>
      <w:r w:rsidR="005F3F8B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3F8B" w:rsidRPr="005F3F8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27.12.2022 </w:t>
      </w:r>
      <w:r w:rsidRPr="005F3F8B">
        <w:rPr>
          <w:rFonts w:ascii="Arial" w:hAnsi="Arial" w:cs="Arial"/>
          <w:color w:val="000000" w:themeColor="text1"/>
          <w:sz w:val="24"/>
          <w:szCs w:val="24"/>
          <w:u w:val="single"/>
        </w:rPr>
        <w:t>№</w:t>
      </w:r>
      <w:r w:rsidR="005F3F8B" w:rsidRPr="005F3F8B">
        <w:rPr>
          <w:rFonts w:ascii="Arial" w:hAnsi="Arial" w:cs="Arial"/>
          <w:color w:val="000000" w:themeColor="text1"/>
          <w:sz w:val="24"/>
          <w:szCs w:val="24"/>
          <w:u w:val="single"/>
        </w:rPr>
        <w:t>2893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</w:p>
    <w:p w14:paraId="74F23844" w14:textId="77777777" w:rsidR="00536EE9" w:rsidRPr="005F3F8B" w:rsidRDefault="00536EE9" w:rsidP="00D17229">
      <w:pPr>
        <w:tabs>
          <w:tab w:val="left" w:pos="4962"/>
        </w:tabs>
        <w:ind w:left="4962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p w14:paraId="0B658756" w14:textId="77777777" w:rsidR="00536EE9" w:rsidRPr="005F3F8B" w:rsidRDefault="00536EE9" w:rsidP="00892B3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b/>
          <w:color w:val="000000" w:themeColor="text1"/>
          <w:sz w:val="24"/>
          <w:szCs w:val="24"/>
        </w:rPr>
        <w:t xml:space="preserve">Административный регламент по </w:t>
      </w:r>
      <w:r w:rsidR="00994C3B" w:rsidRPr="005F3F8B">
        <w:rPr>
          <w:rFonts w:ascii="Arial" w:hAnsi="Arial" w:cs="Arial"/>
          <w:b/>
          <w:color w:val="000000" w:themeColor="text1"/>
          <w:sz w:val="24"/>
          <w:szCs w:val="24"/>
        </w:rPr>
        <w:t>предоставлени</w:t>
      </w:r>
      <w:r w:rsidRPr="005F3F8B">
        <w:rPr>
          <w:rFonts w:ascii="Arial" w:hAnsi="Arial" w:cs="Arial"/>
          <w:b/>
          <w:color w:val="000000" w:themeColor="text1"/>
          <w:sz w:val="24"/>
          <w:szCs w:val="24"/>
        </w:rPr>
        <w:t xml:space="preserve">ю </w:t>
      </w:r>
      <w:r w:rsidR="00994C3B" w:rsidRPr="005F3F8B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b/>
          <w:color w:val="000000" w:themeColor="text1"/>
          <w:sz w:val="24"/>
          <w:szCs w:val="24"/>
        </w:rPr>
        <w:t>Муниципальным бюджетным  учреждением культуры «Межпоселенческая библиотечная система» Емельяновского района Красноярского края муниципальной услуги «Предоставление доступа к оцифрованным изданиям,  хранящимся в муниципальных библиотеках, в том числе из фонда редких книг,  с учетом соблюдения требований законодательства Российской Федерации об авторских и смежных правах»</w:t>
      </w:r>
    </w:p>
    <w:p w14:paraId="5105A0D1" w14:textId="77777777" w:rsidR="00536EE9" w:rsidRPr="005F3F8B" w:rsidRDefault="00536EE9" w:rsidP="00D1722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FF76311" w14:textId="77777777" w:rsidR="00536EE9" w:rsidRPr="005F3F8B" w:rsidRDefault="004A3CC4" w:rsidP="00B25271">
      <w:pPr>
        <w:pStyle w:val="a3"/>
        <w:numPr>
          <w:ilvl w:val="0"/>
          <w:numId w:val="2"/>
        </w:num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</w:p>
    <w:p w14:paraId="30A067A8" w14:textId="77777777" w:rsidR="00B25271" w:rsidRPr="005F3F8B" w:rsidRDefault="00B25271" w:rsidP="00B25271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14:paraId="14B561C3" w14:textId="77777777" w:rsidR="00536EE9" w:rsidRPr="005F3F8B" w:rsidRDefault="004A3CC4" w:rsidP="00D17229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 предоставления библиотеками Муниципального бюджетного учреждения культуры «Межпоселенческая библиотечная система» Емельяновского района  (далее – МБУК МБС Емельяновского района) муниципальной услуги (далее – Регламент) разработан в целях реализации прав граждан на библиотечное обслуживание и повышения качества предоставления доступа к оцифрованным изданиям, хранящимся в муниципальных библиотеках, в том числе из фонда редких книг, с учетом соблюдения требований законодательства Российской Федерации об авторских и смежных правах, создания пользователям комфортных условий доступа к информационным ресурсам муниципальных библиотек. </w:t>
      </w:r>
    </w:p>
    <w:p w14:paraId="0D74457E" w14:textId="77777777" w:rsidR="00536EE9" w:rsidRPr="005F3F8B" w:rsidRDefault="00536EE9" w:rsidP="00D17229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1.2. Регламент определяет последовательность и сроки административных процедур и  действий муниципальных библиотек, порядок взаимодействия с физическими и юридическими лицами при предоставлении муниципальной услуги и стандарт ее предоставления. </w:t>
      </w:r>
    </w:p>
    <w:p w14:paraId="409AA979" w14:textId="77777777" w:rsidR="00536EE9" w:rsidRPr="005F3F8B" w:rsidRDefault="00536EE9" w:rsidP="00D17229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1.3. В настоящем административном регламенте используются следующие понятия:</w:t>
      </w:r>
    </w:p>
    <w:p w14:paraId="0864515D" w14:textId="77777777" w:rsidR="00536EE9" w:rsidRPr="005F3F8B" w:rsidRDefault="00536EE9" w:rsidP="00126C98">
      <w:pPr>
        <w:tabs>
          <w:tab w:val="left" w:pos="0"/>
          <w:tab w:val="left" w:pos="540"/>
          <w:tab w:val="left" w:pos="439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электронное издание – электронный документ (группа электронных документов), прошедший редакционно-издательскую обработку</w:t>
      </w:r>
      <w:r w:rsidR="00DD0DE8" w:rsidRPr="005F3F8B">
        <w:rPr>
          <w:rFonts w:ascii="Arial" w:hAnsi="Arial" w:cs="Arial"/>
          <w:color w:val="000000" w:themeColor="text1"/>
          <w:sz w:val="24"/>
          <w:szCs w:val="24"/>
        </w:rPr>
        <w:t>,</w:t>
      </w:r>
      <w:r w:rsidR="00A13391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предназначенный для распространения в неизменном виде, имеющий выходные сведения (</w:t>
      </w:r>
      <w:r w:rsidR="00DD0DE8" w:rsidRPr="005F3F8B">
        <w:rPr>
          <w:rFonts w:ascii="Arial" w:hAnsi="Arial" w:cs="Arial"/>
          <w:color w:val="000000" w:themeColor="text1"/>
          <w:sz w:val="24"/>
          <w:szCs w:val="24"/>
        </w:rPr>
        <w:t>Национальный стандарт РФ ГОСТ Р 7.0.83-2013 "Система стандартов по информации, библиотечному и издательскому делу. Электронные издания. Основные виды и выходные сведения" (утв. </w:t>
      </w:r>
      <w:hyperlink r:id="rId9" w:anchor="/document/70490262/entry/0" w:history="1">
        <w:r w:rsidR="00DD0DE8" w:rsidRPr="005F3F8B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</w:rPr>
          <w:t>приказом</w:t>
        </w:r>
      </w:hyperlink>
      <w:r w:rsidR="00DD0DE8" w:rsidRPr="005F3F8B">
        <w:rPr>
          <w:rFonts w:ascii="Arial" w:hAnsi="Arial" w:cs="Arial"/>
          <w:color w:val="000000" w:themeColor="text1"/>
          <w:sz w:val="24"/>
          <w:szCs w:val="24"/>
        </w:rPr>
        <w:t> Федерального агентства по техническому регулированию и метрологии от 15 октября 2013 г. N 1163-ст)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); </w:t>
      </w:r>
    </w:p>
    <w:p w14:paraId="0B921E6D" w14:textId="77777777" w:rsidR="00536EE9" w:rsidRPr="005F3F8B" w:rsidRDefault="00536EE9" w:rsidP="00D17229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оцифровка – измерение каких – либо величин и перевод полученных значений в цифровую форму (Большой толковый словарь компьютерных терминов – Москва:Вече Аст, 1998. – с. 191.);</w:t>
      </w:r>
    </w:p>
    <w:p w14:paraId="7FA5F391" w14:textId="77777777" w:rsidR="00536EE9" w:rsidRPr="005F3F8B" w:rsidRDefault="00536EE9" w:rsidP="00D17229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редкая книга – 1) издание, сохранившееся в относительно малом количестве экземпляров и обладающее определенной ценностью; </w:t>
      </w:r>
    </w:p>
    <w:p w14:paraId="1C7DF5D1" w14:textId="77777777" w:rsidR="00536EE9" w:rsidRPr="005F3F8B" w:rsidRDefault="00536EE9" w:rsidP="00F977F7">
      <w:pPr>
        <w:tabs>
          <w:tab w:val="left" w:pos="0"/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2) экземпляр издания, обладающий неповторимыми приметами, отличающими его от остального тиража издания, – подносной, именной, раскрашенный от руки, снабженный автографом писателя, читательскими заметками, интересным в историческом или мемуарном отношении экслибрисом, особо переплетенный, имеющий дополнительные вложения и т. п. (Книга: энциклопедия / гл. ред. В.М. Жаров. – М.: Большая российская энциклопедия, 1999. – С. 525.).</w:t>
      </w:r>
    </w:p>
    <w:p w14:paraId="274C1B62" w14:textId="77777777" w:rsidR="00536EE9" w:rsidRPr="005F3F8B" w:rsidRDefault="00536EE9" w:rsidP="006601BF">
      <w:pPr>
        <w:tabs>
          <w:tab w:val="left" w:pos="0"/>
          <w:tab w:val="left" w:pos="567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1.4. Получателями муниципальной услуги являются физические </w:t>
      </w:r>
      <w:r w:rsidR="006601BF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и юридические лица, а также лица, имеющие право в соответствии с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>законодательством Российской Федерации либо в силу наделения их</w:t>
      </w:r>
      <w:r w:rsidR="00A13391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заявителями в порядке, установленном законодательством Российской Федерации, полномочиями выступать от их имени при взаимодействии с муниципальными библиотеками.</w:t>
      </w:r>
    </w:p>
    <w:p w14:paraId="2DC34AE1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1.5. Порядок информирования о правилах предоставления муниципальной услуги. </w:t>
      </w:r>
    </w:p>
    <w:p w14:paraId="381C7022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1.5.1</w:t>
      </w:r>
      <w:r w:rsidR="007F660A" w:rsidRPr="005F3F8B">
        <w:rPr>
          <w:rFonts w:ascii="Arial" w:hAnsi="Arial" w:cs="Arial"/>
          <w:color w:val="000000" w:themeColor="text1"/>
          <w:sz w:val="24"/>
          <w:szCs w:val="24"/>
        </w:rPr>
        <w:t>.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 Сведения о месте нахождения и графике работы муниципальных  биб</w:t>
      </w:r>
      <w:r w:rsidR="006601BF" w:rsidRPr="005F3F8B">
        <w:rPr>
          <w:rFonts w:ascii="Arial" w:hAnsi="Arial" w:cs="Arial"/>
          <w:color w:val="000000" w:themeColor="text1"/>
          <w:sz w:val="24"/>
          <w:szCs w:val="24"/>
        </w:rPr>
        <w:t xml:space="preserve">лиотек указаны в приложении №2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к Административному регламенту </w:t>
      </w:r>
      <w:r w:rsidR="006601BF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>и размещаются на вывесках</w:t>
      </w:r>
      <w:r w:rsidR="006601BF" w:rsidRPr="005F3F8B">
        <w:rPr>
          <w:rFonts w:ascii="Arial" w:hAnsi="Arial" w:cs="Arial"/>
          <w:color w:val="000000" w:themeColor="text1"/>
          <w:sz w:val="24"/>
          <w:szCs w:val="24"/>
        </w:rPr>
        <w:t xml:space="preserve"> при входе в здание библиотек, 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</w:rPr>
        <w:t xml:space="preserve">текст Административного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регламента размещается:                           </w:t>
      </w:r>
    </w:p>
    <w:p w14:paraId="36068C63" w14:textId="77777777" w:rsidR="00536EE9" w:rsidRPr="005F3F8B" w:rsidRDefault="00B25271" w:rsidP="008B5A8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–  на информационном стенде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в помещении муниципальной библиотеки;</w:t>
      </w:r>
    </w:p>
    <w:p w14:paraId="3444891C" w14:textId="77777777" w:rsidR="00536EE9" w:rsidRPr="005F3F8B" w:rsidRDefault="00536EE9" w:rsidP="008B5A8D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– на сайте единого портала государственных и муниципальных услуг – </w:t>
      </w:r>
      <w:hyperlink r:id="rId10" w:history="1">
        <w:r w:rsidR="00385D61" w:rsidRPr="005F3F8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="00385D61" w:rsidRPr="005F3F8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>.</w:t>
        </w:r>
        <w:r w:rsidR="00385D61" w:rsidRPr="005F3F8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gosuslugi</w:t>
        </w:r>
        <w:r w:rsidR="00385D61" w:rsidRPr="005F3F8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>.</w:t>
        </w:r>
        <w:r w:rsidR="00385D61" w:rsidRPr="005F3F8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  <w:r w:rsidRPr="005F3F8B">
        <w:rPr>
          <w:rFonts w:ascii="Arial" w:hAnsi="Arial" w:cs="Arial"/>
          <w:color w:val="000000" w:themeColor="text1"/>
          <w:sz w:val="24"/>
          <w:szCs w:val="24"/>
        </w:rPr>
        <w:t>, на официальном сайте муниципал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</w:rPr>
        <w:t>ьного образования Емельяновский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район –</w:t>
      </w:r>
      <w:r w:rsidR="00385D61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2345" w:rsidRPr="005F3F8B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A42345" w:rsidRPr="005F3F8B">
        <w:rPr>
          <w:rFonts w:ascii="Arial" w:hAnsi="Arial" w:cs="Arial"/>
          <w:color w:val="000000" w:themeColor="text1"/>
          <w:sz w:val="24"/>
          <w:szCs w:val="24"/>
        </w:rPr>
        <w:t>.</w:t>
      </w:r>
      <w:r w:rsidR="00385D61" w:rsidRPr="005F3F8B">
        <w:rPr>
          <w:rFonts w:ascii="Arial" w:hAnsi="Arial" w:cs="Arial"/>
          <w:color w:val="000000" w:themeColor="text1"/>
          <w:sz w:val="24"/>
          <w:szCs w:val="24"/>
        </w:rPr>
        <w:t>krasemel.ru</w:t>
      </w:r>
      <w:r w:rsidRPr="005F3F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сайте </w:t>
      </w:r>
      <w:r w:rsidRPr="005F3F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МБУК МБС Емельяновского района–</w:t>
      </w:r>
      <w:hyperlink r:id="rId11" w:history="1"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bibl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krasemel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  <w:r w:rsidRPr="005F3F8B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444CB42A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lang w:eastAsia="en-US"/>
        </w:rPr>
        <w:t>1.5.2</w:t>
      </w:r>
      <w:r w:rsidR="007F660A" w:rsidRPr="005F3F8B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  <w:r w:rsidRPr="005F3F8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 Информирован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  <w:lang w:eastAsia="en-US"/>
        </w:rPr>
        <w:t>ие</w:t>
      </w:r>
      <w:r w:rsidRPr="005F3F8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о правилах предоставления муниципальной услуги заявитель может получить путем личного обращения в муниципальные библиотеки в устной и письменной форме.</w:t>
      </w:r>
    </w:p>
    <w:p w14:paraId="4DA8838D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Время консультирования при личном обращении не должно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превышать 15 минут.</w:t>
      </w:r>
    </w:p>
    <w:p w14:paraId="54CB9F53" w14:textId="77777777" w:rsidR="00536EE9" w:rsidRPr="005F3F8B" w:rsidRDefault="00B25271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Ответ на письменное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обраще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ние дается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 в срок не боле</w:t>
      </w:r>
      <w:r w:rsidR="006601BF" w:rsidRPr="005F3F8B">
        <w:rPr>
          <w:rFonts w:ascii="Arial" w:hAnsi="Arial" w:cs="Arial"/>
          <w:color w:val="000000" w:themeColor="text1"/>
          <w:sz w:val="24"/>
          <w:szCs w:val="24"/>
        </w:rPr>
        <w:t xml:space="preserve">е 30 дней следующих за днем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регистрации запроса в муниципальной библиотеке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путем направления почтового отправления по адресу, указанному в запросе.</w:t>
      </w:r>
    </w:p>
    <w:p w14:paraId="22AC0A99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1.5.3</w:t>
      </w:r>
      <w:r w:rsidR="007F660A" w:rsidRPr="005F3F8B">
        <w:rPr>
          <w:rFonts w:ascii="Arial" w:hAnsi="Arial" w:cs="Arial"/>
          <w:color w:val="000000" w:themeColor="text1"/>
          <w:sz w:val="24"/>
          <w:szCs w:val="24"/>
        </w:rPr>
        <w:t>.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Запрос о предоставлении информации по вопросам предоставления муниципальной услуги, в том числе о ходе предо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</w:rPr>
        <w:t xml:space="preserve">ставления муниципальной услуги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подается в муниципальные библиотеки, одним из следующих способов: по телефону, с помощью письменного обращения, по электронной почте </w:t>
      </w:r>
      <w:hyperlink r:id="rId12" w:history="1"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 w:eastAsia="en-US"/>
          </w:rPr>
          <w:t>bibl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@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 w:eastAsia="en-US"/>
          </w:rPr>
          <w:t>krasemel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5F3F8B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3D1F4216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1.6. Перечень нормативных правовых актов, регулирующих исполнение муниципальной услуги.</w:t>
      </w:r>
    </w:p>
    <w:p w14:paraId="733709CD" w14:textId="77777777" w:rsidR="00536EE9" w:rsidRPr="005F3F8B" w:rsidRDefault="006601BF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Исполнение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услуги осуществляется в соответствии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со следующими нормативно – правовыми актами:</w:t>
      </w:r>
    </w:p>
    <w:p w14:paraId="217FE613" w14:textId="77777777" w:rsidR="00536EE9" w:rsidRPr="005F3F8B" w:rsidRDefault="006601BF" w:rsidP="008B5A8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27.07.2006 № 149-ФЗ «Об информации, информационных технологиях и защите информации» (текст документа опубликован в издании «Российская газета», 29.07.2006, № 165);</w:t>
      </w:r>
    </w:p>
    <w:p w14:paraId="42AA3042" w14:textId="77777777" w:rsidR="00536EE9" w:rsidRPr="005F3F8B" w:rsidRDefault="00536EE9" w:rsidP="008B5A8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Федеральный закон от 29.12.1994 № 78-ФЗ «О библиотечном деле» (текст документа опубликован в издании «Российская газета», 17.01.1995, № 11-12);</w:t>
      </w:r>
    </w:p>
    <w:p w14:paraId="160A2726" w14:textId="77777777" w:rsidR="00536EE9" w:rsidRPr="005F3F8B" w:rsidRDefault="00536EE9" w:rsidP="008B5A8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Федеральный закон от 29.12.1994 № 77-ФЗ «Об обязательном экземпляре документов» (текст документа опубликован в издании «Российская газета», 17.01.1995, № 11-12);</w:t>
      </w:r>
    </w:p>
    <w:p w14:paraId="1E8CA81C" w14:textId="77777777" w:rsidR="00536EE9" w:rsidRPr="005F3F8B" w:rsidRDefault="00B25271" w:rsidP="008B5A8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Закон Российской Федерации от 07.02.1992 № 2300-1 «О защите прав потребителей» (текст документа опубликован в издании «Российская газета», 16.01.1996, № 8);</w:t>
      </w:r>
    </w:p>
    <w:p w14:paraId="151A02B5" w14:textId="77777777" w:rsidR="00536EE9" w:rsidRPr="005F3F8B" w:rsidRDefault="00536EE9" w:rsidP="008B5A8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Основы законодательства Российской Федерации о культуре, утверждены Верховным Советом Российской Федерации от 09.10.1992 3612-1 (текст документа опубликован в издании «Российская газета», 17.11.1992, № 248);</w:t>
      </w:r>
    </w:p>
    <w:p w14:paraId="21E686A3" w14:textId="77777777" w:rsidR="00536EE9" w:rsidRPr="005F3F8B" w:rsidRDefault="00536EE9" w:rsidP="008B5A8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Закон Красноярского края от 17.05.1999 № 6-400 «О библиотечном деле в Красноярском крае» (текст документа опубликован в издании «Красноярский рабочий», 26.06.1999,  № 117 – 118);</w:t>
      </w:r>
    </w:p>
    <w:p w14:paraId="23C7ED7D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1.7. Размещение информации о правил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</w:rPr>
        <w:t>ах предоставления муниципальной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услуги осуществляется: </w:t>
      </w:r>
    </w:p>
    <w:p w14:paraId="47EE98D2" w14:textId="77777777" w:rsidR="00536EE9" w:rsidRPr="005F3F8B" w:rsidRDefault="00536EE9" w:rsidP="008B5A8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lastRenderedPageBreak/>
        <w:t>а)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письменное, информирование заявителя осуществляется при получении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от него письменного обращения о предоставлении письменной информации по вопросам предоставления муниципальной услуги, в том числе ходе предоставления муниципальной услуги.</w:t>
      </w:r>
    </w:p>
    <w:p w14:paraId="276983E9" w14:textId="77777777" w:rsidR="00536EE9" w:rsidRPr="005F3F8B" w:rsidRDefault="00B25271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Ответ на письменное обращение дается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в срок не боле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е 30 дней следующих за днем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регистрации запроса в муниципальной библиотеке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путем направления почтового отправления по адресу, указанному в запросе.</w:t>
      </w:r>
    </w:p>
    <w:p w14:paraId="15F65066" w14:textId="77777777" w:rsidR="00536EE9" w:rsidRPr="005F3F8B" w:rsidRDefault="00536EE9" w:rsidP="008B5A8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б) по телефону</w:t>
      </w:r>
      <w:r w:rsidR="00DD3B28" w:rsidRPr="005F3F8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5F3F8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должностное лицо учреждения подробно в вежливой форме 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</w:rPr>
        <w:t>обязано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дать исчерпывающую информацию по вопросам организации исполнения запросов заявителей. Информирование осуществляется в рабочие дни в соответствии с графиком 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</w:rPr>
        <w:t xml:space="preserve">работы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муниципальных библиотек. Разговор не должен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</w:rPr>
        <w:t xml:space="preserve"> продолжаться более 3–х минут.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Ответ на телефонный звонок должен содержать информацию о наименовании  муниципальной библиотеки, фамилии, имени, отчестве и должности специалиста, принявшего телефонный звонок. </w:t>
      </w:r>
    </w:p>
    <w:p w14:paraId="257708DC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лицо, или же обратившемуся гражданину должен быть сообщен телефонный номер,</w:t>
      </w:r>
      <w:r w:rsidR="000B7EA3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по которому можно получить необходимую информацию.</w:t>
      </w:r>
    </w:p>
    <w:p w14:paraId="629BB56A" w14:textId="77777777" w:rsidR="00536EE9" w:rsidRPr="005F3F8B" w:rsidRDefault="00536EE9" w:rsidP="008B5A8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в) по электронной почте путем направления запроса, согласно приложения №3 к Административному регламенту, по адресу электронной почты, указанному в приложении №2 к Административному регламенту (ответ на запрос, направленный по электронной почте, направляется в виде электронного документа на адрес электронной почты отправителя запроса), в срок не более 5 рабочих дней  следующих за днем регистрации запроса;</w:t>
      </w:r>
    </w:p>
    <w:p w14:paraId="0A8B8704" w14:textId="77777777" w:rsidR="00536EE9" w:rsidRPr="005F3F8B" w:rsidRDefault="00536EE9" w:rsidP="008B5A8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г) изданий информационных материалов (буклетов, проспектов, листовок и т.д.) размещенных в помещениях муниципальных библиотек; </w:t>
      </w:r>
    </w:p>
    <w:p w14:paraId="25C76053" w14:textId="77777777" w:rsidR="00536EE9" w:rsidRPr="005F3F8B" w:rsidRDefault="00536EE9" w:rsidP="008B5A8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д) через  единый портал государственных и муниципальных услуг – </w:t>
      </w:r>
      <w:hyperlink r:id="rId13" w:history="1"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gosuslugi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krskstate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  <w:r w:rsidRPr="005F3F8B">
        <w:rPr>
          <w:rFonts w:ascii="Arial" w:hAnsi="Arial" w:cs="Arial"/>
          <w:color w:val="000000" w:themeColor="text1"/>
          <w:sz w:val="24"/>
          <w:szCs w:val="24"/>
        </w:rPr>
        <w:t>, официальный сайт муниципального образования Емельяновский  район –</w:t>
      </w:r>
      <w:r w:rsidR="00A42345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4" w:history="1">
        <w:r w:rsidR="00A42345" w:rsidRPr="005F3F8B">
          <w:rPr>
            <w:rStyle w:val="a8"/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A42345" w:rsidRPr="005F3F8B">
          <w:rPr>
            <w:rStyle w:val="a8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.krasemel.ru</w:t>
        </w:r>
      </w:hyperlink>
      <w:r w:rsidRPr="005F3F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,сайт МБУК МБС Емельяновского района–</w:t>
      </w:r>
      <w:hyperlink r:id="rId15" w:history="1"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bibl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krasemel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</w:p>
    <w:p w14:paraId="6CC708A5" w14:textId="77777777" w:rsidR="00536EE9" w:rsidRPr="005F3F8B" w:rsidRDefault="00536EE9" w:rsidP="00D17229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A3A07F" w14:textId="77777777" w:rsidR="00536EE9" w:rsidRPr="005F3F8B" w:rsidRDefault="00536EE9" w:rsidP="00D17229">
      <w:pPr>
        <w:numPr>
          <w:ilvl w:val="0"/>
          <w:numId w:val="1"/>
        </w:numPr>
        <w:tabs>
          <w:tab w:val="left" w:pos="0"/>
          <w:tab w:val="left" w:pos="540"/>
        </w:tabs>
        <w:ind w:left="0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Стандарт предоставления муниципальной услуги</w:t>
      </w:r>
    </w:p>
    <w:p w14:paraId="6250FA08" w14:textId="77777777" w:rsidR="00B25271" w:rsidRPr="005F3F8B" w:rsidRDefault="00B25271" w:rsidP="00B25271">
      <w:pPr>
        <w:tabs>
          <w:tab w:val="left" w:pos="0"/>
          <w:tab w:val="left" w:pos="54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5794F333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2.1. Наименование муниципальной услуги: «Предоставление доступа 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к оцифрованным изданиям, хранящимся в муниципальных библиотеках, </w:t>
      </w:r>
      <w:r w:rsidR="00B25271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в том числе из фонда редких книг, с учетом соблюдения требований законодательства Российской Федерации об авторских и смежных правах». </w:t>
      </w:r>
    </w:p>
    <w:p w14:paraId="0842D3C2" w14:textId="77777777" w:rsidR="00536EE9" w:rsidRPr="005F3F8B" w:rsidRDefault="00B25271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2.2.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Муници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пальную услугу предоставляют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 муниципальные библиотеки, входящие в  Муниципальное бюджетное учреждение культуры «Межпоселенческая  библиотечная  система»  Емельяновского района  Красноярского края (далее по тексту – МБУК МБС Емельяновского района) (согласно приложению №2 </w:t>
      </w:r>
      <w:r w:rsidR="000B7EA3" w:rsidRPr="005F3F8B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регламенту)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 (далее по тексту – муниципальные библиотеки). </w:t>
      </w:r>
    </w:p>
    <w:p w14:paraId="06C25FFE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2.3.  Результат предоставления муниципальной услуги:</w:t>
      </w:r>
    </w:p>
    <w:p w14:paraId="69E954AF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является свободный и равный доступ получателей муниципальной услуги к оцифрованным изданиям, хранящимся в муниципальных библиотеках, в</w:t>
      </w:r>
      <w:r w:rsidR="000B7EA3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том числе в фонде редких книг, с учетом соблюдения требований законодательства Российской Федерации об авторских и смежных правах. </w:t>
      </w:r>
    </w:p>
    <w:p w14:paraId="3762AD5E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2.4. Срок и порядок регистрации запроса заявителя о предоставлении муниципальной услуги,  в том числе в электронном виде.</w:t>
      </w:r>
    </w:p>
    <w:p w14:paraId="5FA1C949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2.4.1. </w:t>
      </w:r>
      <w:r w:rsidRPr="005F3F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При личном обращении регистрация запроса на </w:t>
      </w:r>
      <w:r w:rsidR="00AE52FE" w:rsidRPr="005F3F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получение муниципальной услуги </w:t>
      </w:r>
      <w:r w:rsidRPr="005F3F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осуществляется в момент самого запроса, заносится в тетрадь учета запросов.</w:t>
      </w:r>
    </w:p>
    <w:p w14:paraId="5CB3E310" w14:textId="77777777" w:rsidR="00D17229" w:rsidRPr="005F3F8B" w:rsidRDefault="00536EE9" w:rsidP="00D17229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5F3F8B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>2.4.2.  В электронном виде регистрация обращения осуществляет</w:t>
      </w:r>
      <w:r w:rsidR="007E236B" w:rsidRPr="005F3F8B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ся с учетом технической особенности </w:t>
      </w:r>
      <w:r w:rsidR="00AE52FE" w:rsidRPr="005F3F8B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порталов после обращения </w:t>
      </w:r>
      <w:r w:rsidRPr="005F3F8B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>заявителя.</w:t>
      </w:r>
    </w:p>
    <w:p w14:paraId="7C1ACC14" w14:textId="77777777" w:rsidR="00536EE9" w:rsidRPr="005F3F8B" w:rsidRDefault="00536EE9" w:rsidP="00D17229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>2.4.3. При письменном обращении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не позднее 1 рабочего дня, следующего за днем поступления запроса.</w:t>
      </w:r>
    </w:p>
    <w:p w14:paraId="2B14115B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2.5. Срок предоставления муниципальной услуги: </w:t>
      </w:r>
    </w:p>
    <w:p w14:paraId="3BEA8DBA" w14:textId="77777777" w:rsidR="00536EE9" w:rsidRPr="005F3F8B" w:rsidRDefault="00536EE9" w:rsidP="00D1722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–максимальное время консультирования специалистом муниципальной библиотеки получателей муниципальной услуги по предоставлению доступа к оцифрованным документам, хранящимся в муниципальных библиотеках, в том числе в фонде редких книг, выдаче во временное пользование изданий из фонда редких книг – 6 мин; </w:t>
      </w:r>
    </w:p>
    <w:p w14:paraId="304BDEDB" w14:textId="77777777" w:rsidR="00536EE9" w:rsidRPr="005F3F8B" w:rsidRDefault="00536EE9" w:rsidP="00D1722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–предос</w:t>
      </w:r>
      <w:r w:rsidR="00AE52FE" w:rsidRPr="005F3F8B">
        <w:rPr>
          <w:rFonts w:ascii="Arial" w:hAnsi="Arial" w:cs="Arial"/>
          <w:color w:val="000000" w:themeColor="text1"/>
          <w:sz w:val="24"/>
          <w:szCs w:val="24"/>
        </w:rPr>
        <w:t>тавление доступа к оцифрованным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изданиям осуществляется</w:t>
      </w:r>
      <w:r w:rsidR="00AE52FE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в течение 10 минут с момента обращения получателя муниципальной услуги; </w:t>
      </w:r>
    </w:p>
    <w:p w14:paraId="69B13991" w14:textId="77777777" w:rsidR="00536EE9" w:rsidRPr="005F3F8B" w:rsidRDefault="00536EE9" w:rsidP="00D1722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–при наличии оч</w:t>
      </w:r>
      <w:r w:rsidR="00AE52FE" w:rsidRPr="005F3F8B">
        <w:rPr>
          <w:rFonts w:ascii="Arial" w:hAnsi="Arial" w:cs="Arial"/>
          <w:color w:val="000000" w:themeColor="text1"/>
          <w:sz w:val="24"/>
          <w:szCs w:val="24"/>
        </w:rPr>
        <w:t xml:space="preserve">ереди на доступ к оцифрованным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изданиям в помещениях муниципальных библиотек, непрерывное время пользования базой данных оцифрованных изданий для получателя муниципальной услуги ограничивается до 40 минут. </w:t>
      </w:r>
    </w:p>
    <w:p w14:paraId="4EFA70DA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База оцифрованных изданий, находящих</w:t>
      </w:r>
      <w:r w:rsidR="00AE52FE" w:rsidRPr="005F3F8B">
        <w:rPr>
          <w:rFonts w:ascii="Arial" w:hAnsi="Arial" w:cs="Arial"/>
          <w:color w:val="000000" w:themeColor="text1"/>
          <w:sz w:val="24"/>
          <w:szCs w:val="24"/>
        </w:rPr>
        <w:t xml:space="preserve">ся на хранении в муниципальных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библиотеках, в том числе  в фонде редких книг, обновляется ежегодно.  </w:t>
      </w:r>
    </w:p>
    <w:p w14:paraId="78C83ABA" w14:textId="77777777" w:rsidR="00536EE9" w:rsidRPr="005F3F8B" w:rsidRDefault="00536EE9" w:rsidP="00D172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2.6. Правовые основания предоставления </w:t>
      </w:r>
      <w:r w:rsidR="002F187B" w:rsidRPr="005F3F8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услуги:</w:t>
      </w:r>
    </w:p>
    <w:p w14:paraId="3481E21D" w14:textId="77777777" w:rsidR="00536EE9" w:rsidRPr="005F3F8B" w:rsidRDefault="00AE52FE" w:rsidP="00D1722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Конституция Российской Федерации от 12.12.1993 (текст документа опубликован в издании «Российская газета», 25.12.1993, № 237);</w:t>
      </w:r>
    </w:p>
    <w:p w14:paraId="75CC45C7" w14:textId="77777777" w:rsidR="00536EE9" w:rsidRPr="005F3F8B" w:rsidRDefault="00536EE9" w:rsidP="00D1722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Гражданский кодекс Российской Федерации (текст документа опубликован в издании «Российская газета», 22.12.2006, № 289);</w:t>
      </w:r>
    </w:p>
    <w:p w14:paraId="389DDBEE" w14:textId="77777777" w:rsidR="00536EE9" w:rsidRPr="005F3F8B" w:rsidRDefault="00A62A36" w:rsidP="00D1722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–Федеральный закон «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О персональных данных» от 27.07.2006 №153–ФЗ (ред. От 23.07.2013);</w:t>
      </w:r>
    </w:p>
    <w:p w14:paraId="1B0AFE06" w14:textId="77777777" w:rsidR="00536EE9" w:rsidRPr="005F3F8B" w:rsidRDefault="00536EE9" w:rsidP="00D1722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Закон Российской Федерации от 07.02.1992 № 2300-1 «О защите прав потребителей» (текст документа опубликован в издании «Российская газета», 16.01.1996, № 8);</w:t>
      </w:r>
    </w:p>
    <w:p w14:paraId="0FBFE760" w14:textId="77777777" w:rsidR="00536EE9" w:rsidRPr="005F3F8B" w:rsidRDefault="00536EE9" w:rsidP="00D1722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Федеральный закон от 27.07.2010 № 210-ФЗ «Об организации предоставления государственных и муниципальных услуг» (текст документа опубликован в издании «Российская газета», 30.07.2010, № 168);</w:t>
      </w:r>
    </w:p>
    <w:p w14:paraId="501C1462" w14:textId="77777777" w:rsidR="00536EE9" w:rsidRPr="005F3F8B" w:rsidRDefault="00536EE9" w:rsidP="00D1722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– Стратегия развития информационного общества в Российской Федерации (текст документа опубликован в издании «Российская газета», 16.02.2008, </w:t>
      </w:r>
      <w:r w:rsidR="00AE52FE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>№ 34);</w:t>
      </w:r>
    </w:p>
    <w:p w14:paraId="6046CA84" w14:textId="77777777" w:rsidR="00536EE9" w:rsidRPr="005F3F8B" w:rsidRDefault="00536EE9" w:rsidP="00D17229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Устав Муниципального бюджетного учреждения культуры «Межпоселенческая библиотечная система» Емельяновского района Красноярского края (принят 30.01.2017 г).</w:t>
      </w:r>
    </w:p>
    <w:p w14:paraId="16D41EC5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2.7. Исчерпывающий перечень документов, необходимых для получения муниципальной услуги в помещениях муниципальных библиотек:</w:t>
      </w:r>
    </w:p>
    <w:p w14:paraId="62AD25DC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2.7.1 Читательский формуляр (заполняется при предоставлении документа удостоверяющего личность (паспорт), для детей до 14 лет, документ удостоверяющий личность законного представителя. </w:t>
      </w:r>
    </w:p>
    <w:p w14:paraId="27924EE7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В случае наличия читательского формуляра у получателя муниципальной услуги в читательском формуляре должна быть ежегодная отметка о перерегистрации.</w:t>
      </w:r>
    </w:p>
    <w:p w14:paraId="32E9AF90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Регистрация документов осуществляется сразу после их поступления в течение 10 минут, перерегистрация – в течение 5 минут. </w:t>
      </w:r>
    </w:p>
    <w:p w14:paraId="4A00F144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2.7.2 Предоставление муниципальной услуги получателям в режиме удаленного доступа по сети Интернет осуществляется посредством электронной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>почты, согласно приложению №2 к Административному регламенту (в соответствии с действующим законодательством об охране авторских и смежных прав). Оцифрованные документы, в том числе из фонда редких книг, размещаются в базе данных муниципальных библиотек «Электронный каталог» в форме прикрепленного электронного документа к его аналитическому описанию.</w:t>
      </w:r>
    </w:p>
    <w:p w14:paraId="2134A242" w14:textId="77777777" w:rsidR="00536EE9" w:rsidRPr="005F3F8B" w:rsidRDefault="00536EE9" w:rsidP="00D1722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>2.7.3 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и подлежащих предоставлению в рамках межведомственного информационного</w:t>
      </w:r>
      <w:r w:rsidR="00D17229"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>взаимодействия.</w:t>
      </w:r>
    </w:p>
    <w:p w14:paraId="7B418EAC" w14:textId="77777777" w:rsidR="00536EE9" w:rsidRPr="005F3F8B" w:rsidRDefault="00536EE9" w:rsidP="00D1722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2.7.4. Дополнительные документы, которые заявитель </w:t>
      </w:r>
      <w:r w:rsidR="00AE52FE"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предоставляет </w:t>
      </w: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>по собственной инициативе, для представления в рамках межведомственного информационного взаимодействия, не предусмотрены.</w:t>
      </w:r>
    </w:p>
    <w:p w14:paraId="1D0B4E61" w14:textId="77777777" w:rsidR="00EE5C72" w:rsidRPr="005F3F8B" w:rsidRDefault="00EE5C72" w:rsidP="00EE5C7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>2.7.5. При предоставлении муниципальной услуги запрещается требовать от заявителя:</w:t>
      </w:r>
    </w:p>
    <w:p w14:paraId="55CA964F" w14:textId="77777777" w:rsidR="00EE5C72" w:rsidRPr="005F3F8B" w:rsidRDefault="00EE5C72" w:rsidP="00EE5C7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57F541F2" w14:textId="77777777" w:rsidR="00EE5C72" w:rsidRPr="005F3F8B" w:rsidRDefault="00EE5C72" w:rsidP="00EE5C7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76EFB44E" w14:textId="77777777" w:rsidR="00EE5C72" w:rsidRPr="005F3F8B" w:rsidRDefault="00EE5C72" w:rsidP="00EE5C7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"Об организации предоставления государственных и муниципальных услуг";</w:t>
      </w:r>
    </w:p>
    <w:p w14:paraId="64E51AE8" w14:textId="77777777" w:rsidR="00EE5C72" w:rsidRPr="005F3F8B" w:rsidRDefault="00EE5C72" w:rsidP="00EE5C7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14:paraId="444618D0" w14:textId="77777777" w:rsidR="00EE5C72" w:rsidRPr="005F3F8B" w:rsidRDefault="00EE5C72" w:rsidP="00EE5C7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032B7EE" w14:textId="77777777" w:rsidR="00EE5C72" w:rsidRPr="005F3F8B" w:rsidRDefault="00EE5C72" w:rsidP="00EE5C7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4C71388" w14:textId="77777777" w:rsidR="00EE5C72" w:rsidRPr="005F3F8B" w:rsidRDefault="00EE5C72" w:rsidP="00EE5C7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4451BBB" w14:textId="77777777" w:rsidR="00EE5C72" w:rsidRPr="005F3F8B" w:rsidRDefault="00EE5C72" w:rsidP="00EE5C7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от 27.07.2010 №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14:paraId="0A4587D0" w14:textId="77777777" w:rsidR="00EE5C72" w:rsidRPr="005F3F8B" w:rsidRDefault="00EE5C72" w:rsidP="00EE5C7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"Об организации предоставления государственных и муниципальных услуг",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877F6DA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2.8. Перечень оснований для отказа в приеме документов, необходимых для</w:t>
      </w:r>
      <w:r w:rsidRPr="005F3F8B">
        <w:rPr>
          <w:rFonts w:ascii="Arial" w:hAnsi="Arial" w:cs="Arial"/>
          <w:bCs/>
          <w:color w:val="000000" w:themeColor="text1"/>
          <w:sz w:val="24"/>
          <w:szCs w:val="24"/>
        </w:rPr>
        <w:t xml:space="preserve"> предоставления 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5F3F8B">
        <w:rPr>
          <w:rFonts w:ascii="Arial" w:hAnsi="Arial" w:cs="Arial"/>
          <w:bCs/>
          <w:color w:val="000000" w:themeColor="text1"/>
          <w:sz w:val="24"/>
          <w:szCs w:val="24"/>
        </w:rPr>
        <w:t xml:space="preserve"> услуги, отсутствует.</w:t>
      </w:r>
    </w:p>
    <w:p w14:paraId="1D45DD31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bCs/>
          <w:color w:val="000000" w:themeColor="text1"/>
          <w:sz w:val="24"/>
          <w:szCs w:val="24"/>
        </w:rPr>
        <w:t xml:space="preserve">2.9.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Перечень оснований для приостановления или отказа в предоставлении муниципальной услуги в помещениях муниципальных библиотек:</w:t>
      </w:r>
    </w:p>
    <w:p w14:paraId="1C436C08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отсутствие читательского формуляра у получателя муниципальной услуги;</w:t>
      </w:r>
    </w:p>
    <w:p w14:paraId="61943077" w14:textId="77777777" w:rsidR="00536EE9" w:rsidRPr="005F3F8B" w:rsidRDefault="00AE52FE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отсутствие отметки в читательском формуляре о перерегистрации;</w:t>
      </w:r>
    </w:p>
    <w:p w14:paraId="0D1442F7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– утеря или порча документов из фонда библиотеки; </w:t>
      </w:r>
    </w:p>
    <w:p w14:paraId="5D59A943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нарушение сроков возврата документов;</w:t>
      </w:r>
    </w:p>
    <w:p w14:paraId="53BF5DA2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нарушение Правил пользования библиотекой;</w:t>
      </w:r>
    </w:p>
    <w:p w14:paraId="6F77F813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отсутствие заполненного читательского требования.</w:t>
      </w:r>
    </w:p>
    <w:p w14:paraId="6874E424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2.10. </w:t>
      </w:r>
      <w:r w:rsidRPr="005F3F8B">
        <w:rPr>
          <w:rFonts w:ascii="Arial" w:hAnsi="Arial" w:cs="Arial"/>
          <w:noProof/>
          <w:color w:val="000000" w:themeColor="text1"/>
          <w:sz w:val="24"/>
          <w:szCs w:val="24"/>
        </w:rPr>
        <w:t xml:space="preserve">Предоставление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5F3F8B">
        <w:rPr>
          <w:rFonts w:ascii="Arial" w:hAnsi="Arial" w:cs="Arial"/>
          <w:noProof/>
          <w:color w:val="000000" w:themeColor="text1"/>
          <w:sz w:val="24"/>
          <w:szCs w:val="24"/>
        </w:rPr>
        <w:t xml:space="preserve">услуги осуществляется бесплатно.  </w:t>
      </w:r>
    </w:p>
    <w:p w14:paraId="67612100" w14:textId="77777777" w:rsidR="00536EE9" w:rsidRPr="005F3F8B" w:rsidRDefault="00536EE9" w:rsidP="00D172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2.11. Максимальный срок ожидания в очереди при подаче документов в целях получения муниципальной услуги в помещении муниципальной библиотеки не должен превышать 10 минут, при получении результата п</w:t>
      </w:r>
      <w:r w:rsidRPr="005F3F8B">
        <w:rPr>
          <w:rFonts w:ascii="Arial" w:hAnsi="Arial" w:cs="Arial"/>
          <w:noProof/>
          <w:color w:val="000000" w:themeColor="text1"/>
          <w:sz w:val="24"/>
          <w:szCs w:val="24"/>
        </w:rPr>
        <w:t xml:space="preserve">редоставления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5F3F8B">
        <w:rPr>
          <w:rFonts w:ascii="Arial" w:hAnsi="Arial" w:cs="Arial"/>
          <w:noProof/>
          <w:color w:val="000000" w:themeColor="text1"/>
          <w:sz w:val="24"/>
          <w:szCs w:val="24"/>
        </w:rPr>
        <w:t xml:space="preserve"> услуги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в помещении муниципальной библиотеки </w:t>
      </w:r>
      <w:r w:rsidRPr="005F3F8B">
        <w:rPr>
          <w:rFonts w:ascii="Arial" w:hAnsi="Arial" w:cs="Arial"/>
          <w:noProof/>
          <w:color w:val="000000" w:themeColor="text1"/>
          <w:sz w:val="24"/>
          <w:szCs w:val="24"/>
        </w:rPr>
        <w:t xml:space="preserve">–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40 минут.</w:t>
      </w:r>
    </w:p>
    <w:p w14:paraId="143BFABC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2.12. .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Регистрация документов осуществляется сразу после их поступления в течение 10 минут, перерегистрация–5 минут.</w:t>
      </w:r>
    </w:p>
    <w:p w14:paraId="5C0EA9D4" w14:textId="77777777" w:rsidR="00536EE9" w:rsidRPr="005F3F8B" w:rsidRDefault="00536EE9" w:rsidP="00D17229">
      <w:pPr>
        <w:tabs>
          <w:tab w:val="left" w:pos="567"/>
          <w:tab w:val="left" w:pos="993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2.13. Требования к помещениям и местам п</w:t>
      </w:r>
      <w:r w:rsidRPr="005F3F8B">
        <w:rPr>
          <w:rFonts w:ascii="Arial" w:hAnsi="Arial" w:cs="Arial"/>
          <w:noProof/>
          <w:color w:val="000000" w:themeColor="text1"/>
          <w:sz w:val="24"/>
          <w:szCs w:val="24"/>
        </w:rPr>
        <w:t>редоставления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</w:t>
      </w:r>
      <w:r w:rsidRPr="005F3F8B">
        <w:rPr>
          <w:rFonts w:ascii="Arial" w:hAnsi="Arial" w:cs="Arial"/>
          <w:noProof/>
          <w:color w:val="000000" w:themeColor="text1"/>
          <w:sz w:val="24"/>
          <w:szCs w:val="24"/>
        </w:rPr>
        <w:t xml:space="preserve"> услуги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9961850" w14:textId="77777777" w:rsidR="00536EE9" w:rsidRPr="005F3F8B" w:rsidRDefault="00536EE9" w:rsidP="00D17229">
      <w:pPr>
        <w:tabs>
          <w:tab w:val="left" w:pos="709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2.13.1. Помещения для предоставления муниципальной услуги находятся преимущественно на нижних этажах зданий.</w:t>
      </w:r>
    </w:p>
    <w:p w14:paraId="4E2F76ED" w14:textId="77777777" w:rsidR="00536EE9" w:rsidRPr="005F3F8B" w:rsidRDefault="00536EE9" w:rsidP="00D17229">
      <w:pPr>
        <w:tabs>
          <w:tab w:val="left" w:pos="993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Помещения оборудуются пандусами, пассажирскими лифтами </w:t>
      </w:r>
      <w:r w:rsidR="00AE52FE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или подъемными платформами для обеспечения доступа инвалидов на креслах–колясках на этажи выше или ниже этажа основного входа в здание (первого этажа), санитарно–техническими помещениями (доступными </w:t>
      </w:r>
      <w:r w:rsidR="00AE52FE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>для инвалидов) расширенными проходами, позволяющими обеспечить беспрепятственный доступ заявителей, включая заявителей, использующих кресла–коляски.</w:t>
      </w:r>
    </w:p>
    <w:p w14:paraId="0DF22EFA" w14:textId="77777777" w:rsidR="000150CB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2.13.2.  В помещениях предоставления муниципальных услуг расположение интерьера, подбор и расстановка приборов и устройств, технического и иного оборудования должно соответствовать пределам, установленным для зоны </w:t>
      </w:r>
    </w:p>
    <w:p w14:paraId="1F00EE3C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2.13.3.  При невозможности создания в муниципальной библиотеке условий для его полного приспособления с учетом потребностей инвалидов, муниципальной библиотекой проводятся мероприятия по обеспечению беспрепятственного доступа мобильных граждан к объекту с учетом разумного приспособления. </w:t>
      </w:r>
    </w:p>
    <w:p w14:paraId="01C03D3B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2.13.4. 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 – точечным шрифтом Брайля.</w:t>
      </w:r>
    </w:p>
    <w:p w14:paraId="46F9B435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2.13.5.  Муниципальная</w:t>
      </w:r>
      <w:r w:rsidR="00DD3B28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услуга предоставляется в помещениях  муниципальных библиотек, специально оборудованных персональными компьютерами, обеспечивающими доступ к оцифрованным изданиям,  сети Интернет, печатающим устройством.</w:t>
      </w:r>
    </w:p>
    <w:p w14:paraId="748342CC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 </w:t>
      </w:r>
    </w:p>
    <w:p w14:paraId="6AA69261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2.13.6.  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134A8043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2.13.7. На информационных стендах размещаются сведения о режиме работы муниципальных библиотек, информация о порядке и условиях предоставления муниципальной услуги, образцы заполнения заявлений и перечень документов необходимых для предоставления муниципальной услуги.</w:t>
      </w:r>
    </w:p>
    <w:p w14:paraId="2C2748D5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2.13.8. 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14:paraId="7A21D995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2.13.9.  При наличии на территории, прилегающей к местонахождению муниципальной библиотеки, мест для парковки автотранспортных средств, выделяется не менее 10% мест (но не менее одного места) для парковки специальных автотранспортных средств инвалидов</w:t>
      </w:r>
      <w:r w:rsidRPr="005F3F8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FA530E5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2.13.10.  В муниципальной библиотеке обеспечивается:</w:t>
      </w:r>
    </w:p>
    <w:p w14:paraId="7F51C67C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допуск на объект сурдопереводчика, тифлосурдопереводчика;</w:t>
      </w:r>
    </w:p>
    <w:p w14:paraId="7F3888A4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сопровождение инвалидов, имеющих стойкие нарушения функции зрения и самостоятельного передвижения по территории муниципальной библиотеки;</w:t>
      </w:r>
    </w:p>
    <w:p w14:paraId="36DEF6B0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>– допуск собаки–проводника при наличии документа, подтверждающего</w:t>
      </w:r>
      <w:r w:rsidR="00AE52FE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ее специальное обучение, выданного по форме и в порядке, установленного федеральным органом исполнительной власти, осуществляющим функции по выработке и реализации государственной политики и нормативно–правовому регулированию в сфере социальной защиты населения;</w:t>
      </w:r>
    </w:p>
    <w:p w14:paraId="22AA8233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предоставление инвалидам по слуху с использованием русского жестового язык</w:t>
      </w:r>
      <w:r w:rsidR="00AE52FE" w:rsidRPr="005F3F8B">
        <w:rPr>
          <w:rFonts w:ascii="Arial" w:hAnsi="Arial" w:cs="Arial"/>
          <w:color w:val="000000" w:themeColor="text1"/>
          <w:sz w:val="24"/>
          <w:szCs w:val="24"/>
        </w:rPr>
        <w:t xml:space="preserve">а, в том числе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специалистами диспетчерской службы видеотелефонной связи для инвалидов по слуху Красноярского края.</w:t>
      </w:r>
    </w:p>
    <w:p w14:paraId="0251A437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Услуги диспетчерской службы для инвалидов по слуху предоставляет оператор – сурдопереводчик Красноярского регионального отделения  Общероссийской общественной организации инвалидов «Всероссийское общество глухих». Который располагается по адресу: г. Красноярск,</w:t>
      </w:r>
      <w:r w:rsidR="000B7EA3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ул. Карла Маркса, д.40 (второй этаж).  </w:t>
      </w:r>
    </w:p>
    <w:p w14:paraId="1115829D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2.13.11. В зданиях муниципальных библиотек должен быть предусмотрен гардероб.</w:t>
      </w:r>
    </w:p>
    <w:p w14:paraId="01407019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2.13.12. Места предоставления муниципальной услуги оборудуются 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учреждения, системой охраны.</w:t>
      </w:r>
    </w:p>
    <w:p w14:paraId="201915E6" w14:textId="77777777" w:rsidR="00536EE9" w:rsidRPr="005F3F8B" w:rsidRDefault="00536EE9" w:rsidP="00D17229">
      <w:pPr>
        <w:tabs>
          <w:tab w:val="left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2.14. Показатели доступности  муниципальной услуги:</w:t>
      </w:r>
    </w:p>
    <w:p w14:paraId="7D69CF7A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– 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14:paraId="5F496621" w14:textId="77777777" w:rsidR="00536EE9" w:rsidRPr="005F3F8B" w:rsidRDefault="00536EE9" w:rsidP="00D17229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2.15. Показатели качества предоставления муниципальной услуги: </w:t>
      </w:r>
    </w:p>
    <w:p w14:paraId="1DDFEA50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соблюдение требований к графику (режиму) работы муниципальных библиотек;</w:t>
      </w:r>
    </w:p>
    <w:p w14:paraId="322CCF3D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соблюдение требований к объему предоставления муниципальной услуги;</w:t>
      </w:r>
    </w:p>
    <w:p w14:paraId="7C171845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соблюдение требований к срокам предоставления муниципальной услуги.</w:t>
      </w:r>
    </w:p>
    <w:p w14:paraId="1D0B095A" w14:textId="77777777" w:rsidR="00536EE9" w:rsidRPr="005F3F8B" w:rsidRDefault="00536EE9" w:rsidP="00D17229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2.16. Особенности предоставления муниципальной  услуги в электронной форме.</w:t>
      </w:r>
    </w:p>
    <w:p w14:paraId="4B7285F4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2.16.1. Предоставление муниципальной  услуги посредством МФЦ не предусмотрено.</w:t>
      </w:r>
    </w:p>
    <w:p w14:paraId="0389CDB1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5F3F8B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2.16.2. Предоставление муниципальной услуги в электронной форме осуществляется посредством удалённого подключения к сайту библиотеки, адрес сайта МБС –</w:t>
      </w:r>
      <w:hyperlink r:id="rId16" w:history="1"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bibl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krasemel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  <w:r w:rsidRPr="005F3F8B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58A4AFEE" w14:textId="77777777" w:rsidR="00536EE9" w:rsidRPr="005F3F8B" w:rsidRDefault="00536EE9" w:rsidP="00D1722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FE12E1" w14:textId="77777777" w:rsidR="00536EE9" w:rsidRPr="005F3F8B" w:rsidRDefault="00536EE9" w:rsidP="00D17229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        3.Состав, последовательность и срок выпол</w:t>
      </w:r>
      <w:r w:rsidR="00F36A24" w:rsidRPr="005F3F8B">
        <w:rPr>
          <w:rFonts w:ascii="Arial" w:hAnsi="Arial" w:cs="Arial"/>
          <w:color w:val="000000" w:themeColor="text1"/>
          <w:sz w:val="24"/>
          <w:szCs w:val="24"/>
        </w:rPr>
        <w:t>нения административных процедур</w:t>
      </w:r>
    </w:p>
    <w:p w14:paraId="6E271E46" w14:textId="77777777" w:rsidR="00AA6BDE" w:rsidRPr="005F3F8B" w:rsidRDefault="00AA6BDE" w:rsidP="00D17229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DC149C7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3.1. Административные процедуры по предоставлению муниципальной услу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 xml:space="preserve">ги в муниципальных библиотеках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включают в себя:</w:t>
      </w:r>
    </w:p>
    <w:p w14:paraId="2B385C4B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обращение с запросом физических и юридических лиц в муниципальную  библиотеку, регистрацию (перерегистрацию) получателя муниципальной  услуги, оформление читательского формуляра, отказ в предоставлении муниципальной услуги;</w:t>
      </w:r>
    </w:p>
    <w:p w14:paraId="2C396C9C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– консультирование специалистами библиотеки, ответственными 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>за предоставление муниципальной услуги, получателя муниципальной услуги по получению доступа к оцифрованным документам, хранящимся в библиотек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 xml:space="preserve">е, в том числе в фонде редких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книг, по использованию методики самостоятельного поиска документов; </w:t>
      </w:r>
    </w:p>
    <w:p w14:paraId="32085B77" w14:textId="77777777" w:rsidR="00536EE9" w:rsidRPr="005F3F8B" w:rsidRDefault="00536EE9" w:rsidP="00AA6BD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предоставление получателю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доступа к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оцифрованным изданиям, хранящимся в муниципальной библиотеке, в том числе в фонде редких книг.</w:t>
      </w:r>
    </w:p>
    <w:p w14:paraId="05A99FF4" w14:textId="77777777" w:rsidR="00536EE9" w:rsidRPr="005F3F8B" w:rsidRDefault="008B5A8D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>3.1.1.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 xml:space="preserve">Блок–схема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приведена 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в приложении №1 к Административному регламенту.</w:t>
      </w:r>
    </w:p>
    <w:p w14:paraId="5769FE33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3.2.  Обращение  получателя муниципальной услуги.</w:t>
      </w:r>
    </w:p>
    <w:p w14:paraId="1849CAF6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3.2.1 Основанием для регистрации получателя муниципальной услуги является личное обращение получателя муниципальной услуги в библиотеку.</w:t>
      </w:r>
    </w:p>
    <w:p w14:paraId="61FC1070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3.2.2 Регистрация (перерегистрация) получателя муниципальной услуги  осуществляются при предоставлении документа удостоверяющего личность (паспорт), для детей до 14 лет, документ удостоверяющий личность законного представителя. </w:t>
      </w:r>
    </w:p>
    <w:p w14:paraId="1E0F870F" w14:textId="77777777" w:rsidR="00536EE9" w:rsidRPr="005F3F8B" w:rsidRDefault="00536EE9" w:rsidP="00D17229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Регистрация одного пользователя осуществляется в срок до 10 минут, перерегистрация – в течение 5 минут. Перерегистрация осуществляется один раз в год.</w:t>
      </w:r>
    </w:p>
    <w:p w14:paraId="54BD1347" w14:textId="77777777" w:rsidR="00536EE9" w:rsidRPr="005F3F8B" w:rsidRDefault="00536EE9" w:rsidP="00D17229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3.2.3. Регистрация получателя муниципальной услуги предусматривает:</w:t>
      </w:r>
    </w:p>
    <w:p w14:paraId="749979E9" w14:textId="77777777" w:rsidR="00536EE9" w:rsidRPr="005F3F8B" w:rsidRDefault="00536EE9" w:rsidP="00D17229">
      <w:pPr>
        <w:tabs>
          <w:tab w:val="left" w:pos="14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прием документов;</w:t>
      </w:r>
    </w:p>
    <w:p w14:paraId="3EE6C7CC" w14:textId="77777777" w:rsidR="00536EE9" w:rsidRPr="005F3F8B" w:rsidRDefault="00536EE9" w:rsidP="00D17229">
      <w:pPr>
        <w:tabs>
          <w:tab w:val="left" w:pos="14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установление личности получателя муниципальной услуги;</w:t>
      </w:r>
    </w:p>
    <w:p w14:paraId="368BA32B" w14:textId="77777777" w:rsidR="00536EE9" w:rsidRPr="005F3F8B" w:rsidRDefault="00536EE9" w:rsidP="00D17229">
      <w:pPr>
        <w:tabs>
          <w:tab w:val="left" w:pos="14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установка наличия (отсутствия) оснований  для приостановления либо отказа в предоставлении муниципальной услуги в помещении библиотеки.</w:t>
      </w:r>
    </w:p>
    <w:p w14:paraId="25FF7C18" w14:textId="77777777" w:rsidR="00536EE9" w:rsidRPr="005F3F8B" w:rsidRDefault="00536EE9" w:rsidP="00D17229">
      <w:pPr>
        <w:tabs>
          <w:tab w:val="left" w:pos="142"/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3.2.4 Регистрацию (перерегистрацию) получателя муниципальной услуги осуществляет специалист муниципальной библиотеки, к которому  обратился получатель муниципальной услуги.</w:t>
      </w:r>
    </w:p>
    <w:p w14:paraId="55486588" w14:textId="77777777" w:rsidR="00536EE9" w:rsidRPr="005F3F8B" w:rsidRDefault="00536EE9" w:rsidP="00D17229">
      <w:pPr>
        <w:tabs>
          <w:tab w:val="left" w:pos="142"/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3.2.5. Результатом административной процедуры является оформление читательского формуляра.</w:t>
      </w:r>
    </w:p>
    <w:p w14:paraId="556BF0D1" w14:textId="77777777" w:rsidR="00536EE9" w:rsidRPr="005F3F8B" w:rsidRDefault="00536EE9" w:rsidP="00D17229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3.3.  Консультирование получателя муниципальной услуги.</w:t>
      </w:r>
    </w:p>
    <w:p w14:paraId="290256AC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3.3.1 Основанием для административной процедуры является обращение получателя муниципальной услуги к специалисту муниципальной библиотеки за разъяснением порядка доступа к оцифрованным изданиям.</w:t>
      </w:r>
    </w:p>
    <w:p w14:paraId="59C3C8AB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3.3.2. Специалист библиотеки, ответственный за исполнение муниципальной услуги в вежливой и корректной форме консультирует получателя муниципальной услуги по вопросу доступа к оцифрованным изданиям, хранящимся в муниципальных библиотеках, в том числе из фонда редких книг, их использованию, методике самостоятельного поиска информации. </w:t>
      </w:r>
    </w:p>
    <w:p w14:paraId="46F62D33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Максимальное время консультирования специалистом библиотеки получателей муниципальной услуги – 6 минут.</w:t>
      </w:r>
    </w:p>
    <w:p w14:paraId="6D30D8A3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3.3.3. Результатом административной процедуры является консультация  специалистом библиотеки получателя муниципальной услуги.</w:t>
      </w:r>
    </w:p>
    <w:p w14:paraId="05F3E0A0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3.4. Предоставление получателю муниципальной услуги доступа к оцифрованным изданиям, хранящимся в муниципальной библиотеке, в том числе в фонде редких книг.</w:t>
      </w:r>
    </w:p>
    <w:p w14:paraId="77FD13E4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3.4.1 Предоставление доступа  к оцифрованным изданиям, правообладателем которых библиотека не является,  в помещении библиотеки включает в себя:</w:t>
      </w:r>
    </w:p>
    <w:p w14:paraId="42F113C1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авторизацию получателя муниципальной услуги для доступа к базам данных;</w:t>
      </w:r>
    </w:p>
    <w:p w14:paraId="358FABC1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занесение специалистом библиотеки сведений о получателе муниципальной услуги в соответствующую базу данных;</w:t>
      </w:r>
    </w:p>
    <w:p w14:paraId="63BCE061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предоставление пароля получателю муниципальной услуги для доступа к базе данных;</w:t>
      </w:r>
    </w:p>
    <w:p w14:paraId="5FF8DE33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консультирование по методике эффективного поиска информации;</w:t>
      </w:r>
    </w:p>
    <w:p w14:paraId="6971391F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пользование получателем оцифрованными изданиями, хранящимися в библиотеке, в том числе из фонда редких книг, в  течение установленного времени.</w:t>
      </w:r>
    </w:p>
    <w:p w14:paraId="37A937FF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3.4.2 Ответственность за исполнение административной процедуры несет специалист библиотеки, выполняющий муниципальную услугу.</w:t>
      </w:r>
    </w:p>
    <w:p w14:paraId="71D61464" w14:textId="77777777" w:rsidR="001226B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3.4.3. Результатом  является  получение  пользователем   доступа   к   оцифрованным изданиям, с учетом соблюдения  требований   законодательства   </w:t>
      </w:r>
    </w:p>
    <w:p w14:paraId="3CD9299A" w14:textId="77777777" w:rsidR="001226B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3.5. По окончании работы с оцифрованными изданиями, хранящимися в муниципальных библиотеках МБС,  в том числе в фонде редки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 xml:space="preserve">х книг,  специалист библиотеки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ответственный за предоставление муниципальной услуги фиксирует </w:t>
      </w:r>
    </w:p>
    <w:p w14:paraId="721DDAB9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3.6. При необходимости получения муниципальной услуги копий оцифрованных изданий, изданий из фонда редких книг специалист муниципальной библиотеки предоставляет их пользователю в соответствии с 4 частью Гражданского кодекса Российской Федерации.</w:t>
      </w:r>
    </w:p>
    <w:p w14:paraId="7E5CECFB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3.7. </w:t>
      </w:r>
      <w:r w:rsidRPr="005F3F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Директор  библиотечной системы письменным приказом назначает специалиста, ответственного за наполнение и достоверность оцифрованных изданий, и специалиста, ответственного за размещение оцифрованных изданий данных в сети Интернет в соответствии с  законодательством РФ «Об авторских и смежных правах».</w:t>
      </w:r>
    </w:p>
    <w:p w14:paraId="4DFC4A1A" w14:textId="77777777" w:rsidR="00536EE9" w:rsidRPr="005F3F8B" w:rsidRDefault="00536EE9" w:rsidP="00D17229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lang w:eastAsia="en-US"/>
        </w:rPr>
        <w:t>3.8.</w:t>
      </w:r>
      <w:r w:rsidRPr="005F3F8B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В предоставлении услуги не участвуют иные органы исполнительной власти, органы местного самоуправления, организации и их структурные подразделения.</w:t>
      </w:r>
    </w:p>
    <w:p w14:paraId="62B39718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B850C8" w14:textId="77777777" w:rsidR="00536EE9" w:rsidRPr="005F3F8B" w:rsidRDefault="00536EE9" w:rsidP="00D17229">
      <w:pPr>
        <w:tabs>
          <w:tab w:val="left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4.  Порядок и формы контроля за предоставлением муниципальной услуги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FFD310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4.1.Порядок осуществления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 xml:space="preserve"> текущего контроля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за исполнение ответственными должностными лицами положений Административного регламента.  </w:t>
      </w:r>
    </w:p>
    <w:p w14:paraId="3450CE73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4.1.1.Руководители муниципальных библиотек несут ответственность за качество и своевременность предоставления муниципальной услуги, полноту инфор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>мации,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соблюдение положений настоящег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 xml:space="preserve">о Административного регламента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услуги.</w:t>
      </w:r>
    </w:p>
    <w:p w14:paraId="1B0CF01D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4.1.2.  Контроль качества  предоставлением муниципальной услуги осуществляет директор библиотечной системы.</w:t>
      </w:r>
    </w:p>
    <w:p w14:paraId="5A64564F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Обязательному контролю исполнения подлежат поступившие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в МБС, зарегистрированные в установленном порядке и требующие исполнения:</w:t>
      </w:r>
    </w:p>
    <w:p w14:paraId="5650035E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письма и обращения судов, прокуратуры;</w:t>
      </w:r>
    </w:p>
    <w:p w14:paraId="569E11DA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–жалобы граждан.</w:t>
      </w:r>
    </w:p>
    <w:p w14:paraId="091FB6D5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Все поступившие заявления ставятся на контроль. Срок исполнения –30 дней со дня поступления.</w:t>
      </w:r>
    </w:p>
    <w:p w14:paraId="20B5CCAB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4.1.3 Общий контроль за полнотой и качеством предоставления муниципальной услуги осуществляет Муниципальное казенное учрежден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>ие «Отдел культуры и искусства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Емельяновского района». </w:t>
      </w:r>
    </w:p>
    <w:p w14:paraId="797973F1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4.1.4. 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Контроль за</w:t>
      </w:r>
      <w:r w:rsidRPr="005F3F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предоставлением муниципальной услуги может осуществляться со стороны граждан, их объединений и организаций в форме письменных запросов в адрес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казенного учреждени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 xml:space="preserve">я «Отдел культуры и искусства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Емельяновского района».</w:t>
      </w:r>
    </w:p>
    <w:p w14:paraId="4361CAC1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4.2.</w:t>
      </w:r>
      <w:r w:rsidRPr="005F3F8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услуги, в</w:t>
      </w:r>
      <w:r w:rsidR="00AA6BDE" w:rsidRPr="005F3F8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т.ч. порядок и формы контроля </w:t>
      </w:r>
      <w:r w:rsidRPr="005F3F8B">
        <w:rPr>
          <w:rFonts w:ascii="Arial" w:hAnsi="Arial" w:cs="Arial"/>
          <w:bCs/>
          <w:iCs/>
          <w:color w:val="000000" w:themeColor="text1"/>
          <w:sz w:val="24"/>
          <w:szCs w:val="24"/>
        </w:rPr>
        <w:t>за полнотой и</w:t>
      </w:r>
      <w:r w:rsidR="006E5919" w:rsidRPr="005F3F8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5F3F8B">
        <w:rPr>
          <w:rFonts w:ascii="Arial" w:hAnsi="Arial" w:cs="Arial"/>
          <w:bCs/>
          <w:iCs/>
          <w:color w:val="000000" w:themeColor="text1"/>
          <w:sz w:val="24"/>
          <w:szCs w:val="24"/>
        </w:rPr>
        <w:t>предоставлением услуги.</w:t>
      </w:r>
    </w:p>
    <w:p w14:paraId="19AC1EAA" w14:textId="77777777" w:rsidR="00536EE9" w:rsidRPr="005F3F8B" w:rsidRDefault="00536EE9" w:rsidP="00D1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4.2.1.Директор МБС осуществляет контроль за предоставлением услуги.</w:t>
      </w:r>
    </w:p>
    <w:p w14:paraId="7B211D58" w14:textId="77777777" w:rsidR="00536EE9" w:rsidRPr="005F3F8B" w:rsidRDefault="00536EE9" w:rsidP="00D1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4.3.Ответственность при предоставлении муниципальной услуги:                                                        </w:t>
      </w:r>
    </w:p>
    <w:p w14:paraId="406FC503" w14:textId="77777777" w:rsidR="00536EE9" w:rsidRPr="005F3F8B" w:rsidRDefault="00536EE9" w:rsidP="00AA6B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4.3.1.Специалисты муниципальных библиотек, предоставляющие  муниципальную услугу по исполнению запросов заявителей, несут ответственность в соответствии с законодательством Российской Федерации:</w:t>
      </w:r>
    </w:p>
    <w:p w14:paraId="1AE5CA4D" w14:textId="77777777" w:rsidR="00536EE9" w:rsidRPr="005F3F8B" w:rsidRDefault="00536EE9" w:rsidP="00D1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–за неправомерный отказ в приеме или исполнении запроса;</w:t>
      </w:r>
    </w:p>
    <w:p w14:paraId="7C8EA703" w14:textId="77777777" w:rsidR="00536EE9" w:rsidRPr="005F3F8B" w:rsidRDefault="00536EE9" w:rsidP="00D1722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> –действие или бездействие, ведущее к нарушению прав и законных интересов заявителя;</w:t>
      </w:r>
    </w:p>
    <w:p w14:paraId="07AA2364" w14:textId="77777777" w:rsidR="00536EE9" w:rsidRPr="005F3F8B" w:rsidRDefault="00536EE9" w:rsidP="00D1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–нарушение срока и порядка регистрации заявлений, их рассмотрения;</w:t>
      </w:r>
    </w:p>
    <w:p w14:paraId="251C6C33" w14:textId="77777777" w:rsidR="00536EE9" w:rsidRPr="005F3F8B" w:rsidRDefault="00536EE9" w:rsidP="00D1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–принятие заведомо необоснованного незаконного решения;</w:t>
      </w:r>
    </w:p>
    <w:p w14:paraId="4E6FB532" w14:textId="77777777" w:rsidR="00536EE9" w:rsidRPr="005F3F8B" w:rsidRDefault="00536EE9" w:rsidP="00D1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–предоставление недостоверной информации.</w:t>
      </w:r>
    </w:p>
    <w:p w14:paraId="2E8722BF" w14:textId="77777777" w:rsidR="00536EE9" w:rsidRPr="005F3F8B" w:rsidRDefault="00536EE9" w:rsidP="00D17229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4.3.2. По фактам нарушений ,</w:t>
      </w:r>
      <w:r w:rsidR="00AA6BDE" w:rsidRPr="005F3F8B">
        <w:rPr>
          <w:rFonts w:ascii="Arial" w:hAnsi="Arial" w:cs="Arial"/>
          <w:color w:val="000000" w:themeColor="text1"/>
          <w:sz w:val="24"/>
          <w:szCs w:val="24"/>
        </w:rPr>
        <w:t>с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пециалистами муниципальных библиотек, настоящего </w:t>
      </w:r>
      <w:r w:rsidRPr="005F3F8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Административного регламента </w:t>
      </w:r>
      <w:hyperlink r:id="rId17" w:anchor="YANDEX_20" w:history="1"/>
      <w:r w:rsidRPr="005F3F8B">
        <w:rPr>
          <w:rFonts w:ascii="Arial" w:hAnsi="Arial" w:cs="Arial"/>
          <w:color w:val="000000" w:themeColor="text1"/>
          <w:sz w:val="24"/>
          <w:szCs w:val="24"/>
        </w:rPr>
        <w:t>при исполнении полномочий Главой администрации Емельяновского района Красноярского края назначается служебная проверка. </w:t>
      </w:r>
    </w:p>
    <w:p w14:paraId="114CBC3A" w14:textId="77777777" w:rsidR="00536EE9" w:rsidRPr="005F3F8B" w:rsidRDefault="00536EE9" w:rsidP="00D1722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bCs/>
          <w:color w:val="000000" w:themeColor="text1"/>
          <w:sz w:val="24"/>
          <w:szCs w:val="24"/>
        </w:rPr>
        <w:t>4.4.Требования к порядку и формам контроля за предоставлением</w:t>
      </w:r>
      <w:r w:rsidR="00DD3B28" w:rsidRPr="005F3F8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F3F8B">
        <w:rPr>
          <w:rFonts w:ascii="Arial" w:hAnsi="Arial" w:cs="Arial"/>
          <w:bCs/>
          <w:color w:val="000000" w:themeColor="text1"/>
          <w:sz w:val="24"/>
          <w:szCs w:val="24"/>
        </w:rPr>
        <w:t>услуги.</w:t>
      </w:r>
    </w:p>
    <w:p w14:paraId="47DDB172" w14:textId="77777777" w:rsidR="00536EE9" w:rsidRPr="005F3F8B" w:rsidRDefault="00536EE9" w:rsidP="00D1722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Директором МБС  осуществляется контроль за соблюдением порядка исполнения заявлений граждан, организаций, проводится анализ содержания поступивших заявлений,  принимаются меры по своевременному выявлению и устранению причин нарушения прав, свобод и законных интересов граждан.</w:t>
      </w:r>
    </w:p>
    <w:p w14:paraId="1EED3AFB" w14:textId="77777777" w:rsidR="00536EE9" w:rsidRPr="005F3F8B" w:rsidRDefault="00536EE9" w:rsidP="00D17229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4.5. В случае выявления нарушений прав физических и (или) юридических лиц действиями (бездействиями) должностных лиц муниципальных библиотек, предоставляющих муниципальную услугу, виновные лица привлекаются к ответственности в порядке, установленном законодательством Российской Федерации.  </w:t>
      </w:r>
    </w:p>
    <w:p w14:paraId="0DFC7D7D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66D0C5" w14:textId="77777777" w:rsidR="00536EE9" w:rsidRPr="005F3F8B" w:rsidRDefault="00536EE9" w:rsidP="00D1722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должностных </w:t>
      </w:r>
      <w:r w:rsidR="006E073E" w:rsidRPr="005F3F8B">
        <w:rPr>
          <w:rFonts w:ascii="Arial" w:hAnsi="Arial" w:cs="Arial"/>
          <w:color w:val="000000" w:themeColor="text1"/>
          <w:sz w:val="24"/>
          <w:szCs w:val="24"/>
        </w:rPr>
        <w:t>лиц или муниципальных служащих.</w:t>
      </w:r>
    </w:p>
    <w:p w14:paraId="4563DD6C" w14:textId="77777777" w:rsidR="00AA6BDE" w:rsidRPr="005F3F8B" w:rsidRDefault="00AA6BDE" w:rsidP="00D1722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332597E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5.1. Заявители </w:t>
      </w:r>
      <w:r w:rsidR="00AA6BDE" w:rsidRPr="005F3F8B">
        <w:rPr>
          <w:rFonts w:ascii="Arial" w:eastAsia="Calibri" w:hAnsi="Arial" w:cs="Arial"/>
          <w:color w:val="000000" w:themeColor="text1"/>
          <w:sz w:val="24"/>
          <w:szCs w:val="24"/>
        </w:rPr>
        <w:t xml:space="preserve">имеет право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порядке. </w:t>
      </w:r>
    </w:p>
    <w:p w14:paraId="5DA007C5" w14:textId="77777777" w:rsidR="00536EE9" w:rsidRPr="005F3F8B" w:rsidRDefault="00536EE9" w:rsidP="00D1722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5.1.1. Заявитель может обратиться с жалобой в следующих случаях:</w:t>
      </w:r>
    </w:p>
    <w:p w14:paraId="5F56F7F7" w14:textId="77777777" w:rsidR="00EE5C72" w:rsidRPr="005F3F8B" w:rsidRDefault="00EE5C72" w:rsidP="00EE5C72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услуг";</w:t>
      </w:r>
    </w:p>
    <w:p w14:paraId="2673B20C" w14:textId="77777777" w:rsidR="00EE5C72" w:rsidRPr="005F3F8B" w:rsidRDefault="00EE5C72" w:rsidP="00EE5C72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3F823EBE" w14:textId="77777777" w:rsidR="00EE5C72" w:rsidRPr="005F3F8B" w:rsidRDefault="00EE5C72" w:rsidP="00EE5C72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14:paraId="02ADC456" w14:textId="77777777" w:rsidR="00EE5C72" w:rsidRPr="005F3F8B" w:rsidRDefault="00EE5C72" w:rsidP="00EE5C72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14:paraId="5F51CB64" w14:textId="77777777" w:rsidR="00EE5C72" w:rsidRPr="005F3F8B" w:rsidRDefault="00EE5C72" w:rsidP="00EE5C72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5FF4A55A" w14:textId="77777777" w:rsidR="00EE5C72" w:rsidRPr="005F3F8B" w:rsidRDefault="00EE5C72" w:rsidP="00EE5C72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14:paraId="47785F5D" w14:textId="77777777" w:rsidR="00EE5C72" w:rsidRPr="005F3F8B" w:rsidRDefault="00EE5C72" w:rsidP="00EE5C72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6FEF3B50" w14:textId="77777777" w:rsidR="00EE5C72" w:rsidRPr="005F3F8B" w:rsidRDefault="00EE5C72" w:rsidP="00EE5C72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47C365AC" w14:textId="77777777" w:rsidR="00EE5C72" w:rsidRPr="005F3F8B" w:rsidRDefault="00EE5C72" w:rsidP="00EE5C72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2E2049D5" w14:textId="77777777" w:rsidR="00EE5C72" w:rsidRPr="005F3F8B" w:rsidRDefault="00EE5C72" w:rsidP="00EE5C72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услуг".</w:t>
      </w:r>
    </w:p>
    <w:p w14:paraId="27BD3BC2" w14:textId="77777777" w:rsidR="00536EE9" w:rsidRPr="005F3F8B" w:rsidRDefault="00536EE9" w:rsidP="00EE5C72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5.1.2. Заявители </w:t>
      </w:r>
      <w:r w:rsidR="0013184B" w:rsidRPr="005F3F8B">
        <w:rPr>
          <w:rFonts w:ascii="Arial" w:eastAsia="Calibri" w:hAnsi="Arial" w:cs="Arial"/>
          <w:color w:val="000000" w:themeColor="text1"/>
          <w:sz w:val="24"/>
          <w:szCs w:val="24"/>
        </w:rPr>
        <w:t>также могут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жалоба), в письменной форме на бумажном носителе или в электронной форме.</w:t>
      </w:r>
    </w:p>
    <w:p w14:paraId="21AA50FA" w14:textId="77777777" w:rsidR="00536EE9" w:rsidRPr="005F3F8B" w:rsidRDefault="00536EE9" w:rsidP="00D172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5.1.3. Основаниями для начала процедуры досудебного (внесудебного) обжалования являются:</w:t>
      </w:r>
    </w:p>
    <w:p w14:paraId="1DF155F2" w14:textId="77777777" w:rsidR="00536EE9" w:rsidRPr="005F3F8B" w:rsidRDefault="00536EE9" w:rsidP="00D1722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обращение заявителя лично с жалобой;</w:t>
      </w:r>
    </w:p>
    <w:p w14:paraId="4E7AF78F" w14:textId="77777777" w:rsidR="00536EE9" w:rsidRPr="005F3F8B" w:rsidRDefault="00536EE9" w:rsidP="00D172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– поступление жалобы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Емельяновский  район, единого портала государственных и муниципальных услуг </w:t>
      </w:r>
      <w:hyperlink r:id="rId18" w:history="1"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gosuslugi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krskstate</w:t>
        </w:r>
        <w:r w:rsidRPr="005F3F8B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Pr="005F3F8B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  <w:r w:rsidRPr="005F3F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781033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5.1.4. Заявители </w:t>
      </w:r>
      <w:r w:rsidR="0013184B" w:rsidRPr="005F3F8B">
        <w:rPr>
          <w:rFonts w:ascii="Arial" w:hAnsi="Arial" w:cs="Arial"/>
          <w:color w:val="000000" w:themeColor="text1"/>
          <w:sz w:val="24"/>
          <w:szCs w:val="24"/>
        </w:rPr>
        <w:t xml:space="preserve">могут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обжаловать в досудебном (внесудебном) порядке действия (бездействие) и решения должностных лиц у руководителя муниципальной библиотеки, в Муниципальном казенном учреждение </w:t>
      </w:r>
      <w:r w:rsidR="0013184B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>«Отдел культуры и искусства Емельяновского района», у Главы Емельяновского района.</w:t>
      </w:r>
    </w:p>
    <w:p w14:paraId="3F1259E8" w14:textId="77777777" w:rsidR="00536EE9" w:rsidRPr="005F3F8B" w:rsidRDefault="00536EE9" w:rsidP="00D1722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5.1.5. При</w:t>
      </w:r>
      <w:r w:rsidR="0013184B" w:rsidRPr="005F3F8B">
        <w:rPr>
          <w:rFonts w:ascii="Arial" w:hAnsi="Arial" w:cs="Arial"/>
          <w:color w:val="000000" w:themeColor="text1"/>
          <w:sz w:val="24"/>
          <w:szCs w:val="24"/>
        </w:rPr>
        <w:t xml:space="preserve"> подаче жалобы заявитель может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получить у руководителя муниципальной библиотеки следующую информацию, необходимую</w:t>
      </w:r>
      <w:r w:rsidR="0013184B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для обоснования и рассмотрения жалобы:</w:t>
      </w:r>
    </w:p>
    <w:p w14:paraId="3E0FE9E8" w14:textId="77777777" w:rsidR="00536EE9" w:rsidRPr="005F3F8B" w:rsidRDefault="00536EE9" w:rsidP="00D172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местонахождение муниципальной библиотеки;</w:t>
      </w:r>
    </w:p>
    <w:p w14:paraId="038D2DD8" w14:textId="77777777" w:rsidR="00536EE9" w:rsidRPr="005F3F8B" w:rsidRDefault="00536EE9" w:rsidP="00D172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режим работы муниципальной библиотеки;</w:t>
      </w:r>
    </w:p>
    <w:p w14:paraId="5A2472A9" w14:textId="77777777" w:rsidR="00536EE9" w:rsidRPr="005F3F8B" w:rsidRDefault="00536EE9" w:rsidP="00D172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график приема руководителя муниципальной библиотеки;</w:t>
      </w:r>
    </w:p>
    <w:p w14:paraId="434FAA44" w14:textId="77777777" w:rsidR="00536EE9" w:rsidRPr="005F3F8B" w:rsidRDefault="00536EE9" w:rsidP="00D172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перечень номеров телефонов для получения сведений о прохождении процедур рассмотрения жалобы;</w:t>
      </w:r>
    </w:p>
    <w:p w14:paraId="6243C99E" w14:textId="77777777" w:rsidR="00536EE9" w:rsidRPr="005F3F8B" w:rsidRDefault="00536EE9" w:rsidP="00D172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входящий номер, под которым зарегистрирована жалоба;</w:t>
      </w:r>
    </w:p>
    <w:p w14:paraId="5D9AA736" w14:textId="77777777" w:rsidR="00536EE9" w:rsidRPr="005F3F8B" w:rsidRDefault="00536EE9" w:rsidP="00D172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срок рассмотрения жалобы;</w:t>
      </w:r>
    </w:p>
    <w:p w14:paraId="110DA347" w14:textId="77777777" w:rsidR="00536EE9" w:rsidRPr="005F3F8B" w:rsidRDefault="00536EE9" w:rsidP="00D172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– принятые промежуточные решения.</w:t>
      </w:r>
    </w:p>
    <w:p w14:paraId="533D9A68" w14:textId="77777777" w:rsidR="00536EE9" w:rsidRPr="005F3F8B" w:rsidRDefault="00536EE9" w:rsidP="00D172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5.1.6.  Жалоба должна содержать:</w:t>
      </w:r>
    </w:p>
    <w:p w14:paraId="7D5969C9" w14:textId="77777777" w:rsidR="00EE5C72" w:rsidRPr="005F3F8B" w:rsidRDefault="00EE5C72" w:rsidP="00EE5C7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14:paraId="6A3C3456" w14:textId="77777777" w:rsidR="00EE5C72" w:rsidRPr="005F3F8B" w:rsidRDefault="00EE5C72" w:rsidP="00EE5C7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2B0ABDF" w14:textId="77777777" w:rsidR="00EE5C72" w:rsidRPr="005F3F8B" w:rsidRDefault="00EE5C72" w:rsidP="00EE5C7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>27.07.2010 № 210-ФЗ "Об организации предоставления государственных и муниципальных услуг", их работников;</w:t>
      </w:r>
    </w:p>
    <w:p w14:paraId="6EBE61AD" w14:textId="77777777" w:rsidR="00EE5C72" w:rsidRPr="005F3F8B" w:rsidRDefault="00EE5C72" w:rsidP="00EE5C7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14:paraId="18B6179F" w14:textId="77777777" w:rsidR="00536EE9" w:rsidRPr="005F3F8B" w:rsidRDefault="00536EE9" w:rsidP="00D172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5.1.7. Срок регистрации жалобы составляет один день с момента поступления.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 а в случае обжалования отказа в приеме документов у заявителя  либо в исправлении допущенных опечаток и ошибок  или в случае обжалования нарушения установленного срока таких исправлений – в течение пяти рабочих дней со дня ее регистрации. </w:t>
      </w:r>
    </w:p>
    <w:p w14:paraId="1CB4E649" w14:textId="77777777" w:rsidR="00536EE9" w:rsidRPr="005F3F8B" w:rsidRDefault="00536EE9" w:rsidP="00D172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5.1.8. По результатам рассмотрения жалобы орган, предоставляющий муниципальную услугу, принимает одно из следующих решений:</w:t>
      </w:r>
    </w:p>
    <w:p w14:paraId="62F348D9" w14:textId="77777777" w:rsidR="00536EE9" w:rsidRPr="005F3F8B" w:rsidRDefault="00536EE9" w:rsidP="00D172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</w:r>
      <w:r w:rsidR="00C463F2" w:rsidRPr="005F3F8B">
        <w:rPr>
          <w:rFonts w:ascii="Arial" w:hAnsi="Arial" w:cs="Arial"/>
          <w:color w:val="000000" w:themeColor="text1"/>
          <w:sz w:val="24"/>
          <w:szCs w:val="24"/>
        </w:rPr>
        <w:t>муниципальной услуги документах,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3F2"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</w:t>
      </w:r>
      <w:r w:rsidR="0013184B"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>ыми правовыми актами субъекта Российской Федерации</w:t>
      </w:r>
      <w:r w:rsidR="00C463F2"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>, муниципальными правовыми актами;</w:t>
      </w:r>
    </w:p>
    <w:p w14:paraId="2A3E8DDE" w14:textId="77777777" w:rsidR="00536EE9" w:rsidRPr="005F3F8B" w:rsidRDefault="00536EE9" w:rsidP="00D1722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2) отказывает в удовлетворении жалобы. </w:t>
      </w:r>
    </w:p>
    <w:p w14:paraId="3CD539BE" w14:textId="77777777" w:rsidR="00536EE9" w:rsidRPr="005F3F8B" w:rsidRDefault="00536EE9" w:rsidP="00D1722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</w:t>
      </w:r>
      <w:r w:rsidR="00691A12" w:rsidRPr="005F3F8B">
        <w:rPr>
          <w:rFonts w:ascii="Arial" w:hAnsi="Arial" w:cs="Arial"/>
          <w:color w:val="000000" w:themeColor="text1"/>
          <w:sz w:val="24"/>
          <w:szCs w:val="24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</w:rPr>
        <w:t>о результатах рассмотрения жалобы.</w:t>
      </w:r>
    </w:p>
    <w:p w14:paraId="5B14FB6C" w14:textId="77777777" w:rsidR="00C463F2" w:rsidRPr="005F3F8B" w:rsidRDefault="00C463F2" w:rsidP="00C463F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</w:t>
      </w:r>
      <w:r w:rsidR="00691A12"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>тавляющим муниципальную услугу,</w:t>
      </w:r>
      <w:r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либо организацией, предусмотренной частью 1.1 статьи 16   Федерального закона N 210-ФЗ,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EFE506D" w14:textId="77777777" w:rsidR="00C463F2" w:rsidRPr="005F3F8B" w:rsidRDefault="00C463F2" w:rsidP="00C463F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D60388C" w14:textId="77777777" w:rsidR="00C463F2" w:rsidRPr="005F3F8B" w:rsidRDefault="00C463F2" w:rsidP="00C463F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14:paraId="3F660942" w14:textId="77777777" w:rsidR="00536EE9" w:rsidRPr="005F3F8B" w:rsidRDefault="00536EE9" w:rsidP="00D172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5.2.Решения, принятые в рамках предоставления муниципальной услуги, могут быть обжалованы в судебном порядке.</w:t>
      </w:r>
    </w:p>
    <w:p w14:paraId="487DFDDF" w14:textId="77777777" w:rsidR="00536EE9" w:rsidRPr="005F3F8B" w:rsidRDefault="00536EE9" w:rsidP="00D172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Порядок подачи, рассмотрения и разрешения жалоб,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14:paraId="24812623" w14:textId="77777777" w:rsidR="00536EE9" w:rsidRPr="005F3F8B" w:rsidRDefault="00536EE9" w:rsidP="00D172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>5.3. Перечень оснований для приостановлени</w:t>
      </w:r>
      <w:r w:rsidR="00691A12" w:rsidRPr="005F3F8B">
        <w:rPr>
          <w:rFonts w:ascii="Arial" w:hAnsi="Arial" w:cs="Arial"/>
          <w:color w:val="000000" w:themeColor="text1"/>
          <w:sz w:val="24"/>
          <w:szCs w:val="24"/>
        </w:rPr>
        <w:t>я рассмотрения жалобы отсутствуе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т.</w:t>
      </w:r>
    </w:p>
    <w:p w14:paraId="09A0C331" w14:textId="77777777" w:rsidR="00C463F2" w:rsidRPr="005F3F8B" w:rsidRDefault="00C463F2" w:rsidP="00C463F2">
      <w:pPr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        5.4. В случае установления в ходе или по результатам рассмотрения жалобы признаков состава административного правонарушения </w:t>
      </w:r>
      <w:r w:rsidR="00691A12"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br/>
      </w:r>
      <w:r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>или преступления</w:t>
      </w:r>
      <w:r w:rsidR="00691A12"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</w:t>
      </w:r>
      <w:r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776CE44C" w14:textId="77777777" w:rsidR="0050603D" w:rsidRPr="005F3F8B" w:rsidRDefault="00C463F2" w:rsidP="0050603D">
      <w:pPr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        5.5. </w:t>
      </w:r>
      <w:r w:rsidR="0050603D"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органа, предоставляющего муниципальную услугу, официального сайта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субъекта РФ, а также при личном приеме заявителя. </w:t>
      </w:r>
    </w:p>
    <w:p w14:paraId="277F2BFA" w14:textId="77777777" w:rsidR="0050603D" w:rsidRPr="005F3F8B" w:rsidRDefault="0050603D" w:rsidP="0050603D">
      <w:pPr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>Способы информирования заявителей о порядке подачи и рассмотрения жалобы</w:t>
      </w:r>
    </w:p>
    <w:p w14:paraId="54C6CCBE" w14:textId="77777777" w:rsidR="0050603D" w:rsidRPr="005F3F8B" w:rsidRDefault="0050603D" w:rsidP="0050603D">
      <w:pPr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5F3F8B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        5.6.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органе, предоставляющем муниципальную услугу, на официальном сайте указанного органа, а также организации, предусмотренной частью 1.1 статьи 16 Федерального закона  № 210-ФЗ, на официальном сайте Единого портала государственных и муниципальных услуг (функций), Портала государственных и муниципальных услуг (функций) субъекта РФ.</w:t>
      </w:r>
    </w:p>
    <w:p w14:paraId="69A97454" w14:textId="77777777" w:rsidR="00C463F2" w:rsidRPr="005F3F8B" w:rsidRDefault="00C463F2" w:rsidP="00C463F2">
      <w:pPr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14:paraId="24E0BC85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ACF369" w14:textId="77777777" w:rsidR="00536EE9" w:rsidRPr="005F3F8B" w:rsidRDefault="00536EE9" w:rsidP="00D1722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02ECB7" w14:textId="77777777" w:rsidR="0093085E" w:rsidRPr="005F3F8B" w:rsidRDefault="0093085E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40260F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00F7C6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2E372D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07A7CC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BCE6B3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EB0D3C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679714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1BC3C4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320673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2E5839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FB5281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9909DD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31C2573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D56F2A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16758C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A86D27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703D39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E97532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41CF8F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C49D54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D48D6F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42C712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DBDF2B" w14:textId="77777777" w:rsidR="007D3370" w:rsidRPr="005F3F8B" w:rsidRDefault="007D3370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60D6876" w14:textId="77777777" w:rsidR="00D17229" w:rsidRPr="005F3F8B" w:rsidRDefault="00536EE9" w:rsidP="00D17229">
      <w:pPr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</w:t>
      </w:r>
    </w:p>
    <w:p w14:paraId="5B6D49A9" w14:textId="77777777" w:rsidR="00536EE9" w:rsidRPr="005F3F8B" w:rsidRDefault="00536EE9" w:rsidP="00F257E7">
      <w:pPr>
        <w:ind w:left="4253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</w:p>
    <w:p w14:paraId="0AAFCD96" w14:textId="77777777" w:rsidR="00884815" w:rsidRPr="005F3F8B" w:rsidRDefault="00884815" w:rsidP="00F257E7">
      <w:pPr>
        <w:ind w:left="425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к  Административному регламенту</w:t>
      </w:r>
    </w:p>
    <w:p w14:paraId="156EAA45" w14:textId="77777777" w:rsidR="00536EE9" w:rsidRPr="005F3F8B" w:rsidRDefault="00A42345" w:rsidP="00F257E7">
      <w:pPr>
        <w:ind w:left="425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по предоставлению</w:t>
      </w:r>
      <w:r w:rsidR="00884815" w:rsidRPr="005F3F8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>«Предоставление доступа к оцифрованным изданиям, хранящимся в</w:t>
      </w:r>
      <w:r w:rsidR="00F257E7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библиотеках, в </w:t>
      </w:r>
      <w:r w:rsidR="00884815" w:rsidRPr="005F3F8B">
        <w:rPr>
          <w:rFonts w:ascii="Arial" w:hAnsi="Arial" w:cs="Arial"/>
          <w:color w:val="000000" w:themeColor="text1"/>
          <w:sz w:val="24"/>
          <w:szCs w:val="24"/>
        </w:rPr>
        <w:t>том числе из фонда редких книг,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 с учетом  соблюден</w:t>
      </w:r>
      <w:r w:rsidR="00884815" w:rsidRPr="005F3F8B">
        <w:rPr>
          <w:rFonts w:ascii="Arial" w:hAnsi="Arial" w:cs="Arial"/>
          <w:color w:val="000000" w:themeColor="text1"/>
          <w:sz w:val="24"/>
          <w:szCs w:val="24"/>
        </w:rPr>
        <w:t xml:space="preserve">ия требований законодательства </w:t>
      </w:r>
      <w:r w:rsidR="00536EE9" w:rsidRPr="005F3F8B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 об авторских  и смежных правах»  </w:t>
      </w:r>
    </w:p>
    <w:p w14:paraId="5186C413" w14:textId="77777777" w:rsidR="00536EE9" w:rsidRPr="005F3F8B" w:rsidRDefault="00536EE9" w:rsidP="00D17229">
      <w:pPr>
        <w:tabs>
          <w:tab w:val="left" w:pos="900"/>
        </w:tabs>
        <w:spacing w:after="6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A1CF0C8" w14:textId="77777777" w:rsidR="00536EE9" w:rsidRPr="005F3F8B" w:rsidRDefault="00536EE9" w:rsidP="00D17229">
      <w:pPr>
        <w:tabs>
          <w:tab w:val="left" w:pos="900"/>
        </w:tabs>
        <w:spacing w:after="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БЛОК–СХЕМА</w:t>
      </w:r>
    </w:p>
    <w:p w14:paraId="034E075F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последовательности действий при  предоставлении  муниципальной услуги «Предоставление доступа к оцифрованным изданиям, в том числе из фонда редких книг, хранящимся в краевых государственных библиотеках, с учетом соблюдения требований законодательства Российской Федерации об авторских и смежных правах»</w:t>
      </w:r>
    </w:p>
    <w:p w14:paraId="637D6B67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8E287C" w14:textId="77777777" w:rsidR="00536EE9" w:rsidRPr="005F3F8B" w:rsidRDefault="00000000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038E095E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88.95pt;margin-top:9.7pt;width:186.6pt;height:47.35pt;z-index:251656192;mso-width-percent:400;mso-width-percent:400;mso-width-relative:margin;mso-height-relative:margin">
            <v:textbox>
              <w:txbxContent>
                <w:p w14:paraId="2F01EE5B" w14:textId="77777777" w:rsidR="00994C3B" w:rsidRDefault="00994C3B" w:rsidP="00C454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Отказ в </w:t>
                  </w:r>
                </w:p>
                <w:p w14:paraId="7821D659" w14:textId="77777777" w:rsidR="00994C3B" w:rsidRPr="00C45419" w:rsidRDefault="00994C3B" w:rsidP="00C454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предоставлении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US"/>
        </w:rPr>
        <w:pict w14:anchorId="7B09FDB0">
          <v:shape id="_x0000_s1042" type="#_x0000_t202" style="position:absolute;left:0;text-align:left;margin-left:6.5pt;margin-top:9.3pt;width:185.85pt;height:58.25pt;z-index:251655168;mso-width-percent:400;mso-width-percent:400;mso-width-relative:margin;mso-height-relative:margin">
            <v:textbox>
              <w:txbxContent>
                <w:p w14:paraId="519E7931" w14:textId="77777777" w:rsidR="00994C3B" w:rsidRPr="00C45419" w:rsidRDefault="00994C3B" w:rsidP="00C45419">
                  <w:pPr>
                    <w:jc w:val="center"/>
                    <w:rPr>
                      <w:sz w:val="24"/>
                      <w:szCs w:val="24"/>
                    </w:rPr>
                  </w:pPr>
                  <w:r w:rsidRPr="00C45419">
                    <w:rPr>
                      <w:sz w:val="24"/>
                      <w:szCs w:val="24"/>
                    </w:rPr>
                    <w:t>Обращение с запросом физических и юридических лиц в муниципальную библиотеку</w:t>
                  </w:r>
                </w:p>
              </w:txbxContent>
            </v:textbox>
          </v:shape>
        </w:pict>
      </w:r>
    </w:p>
    <w:p w14:paraId="31B3F444" w14:textId="77777777" w:rsidR="00536EE9" w:rsidRPr="005F3F8B" w:rsidRDefault="00536EE9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AE98A9" w14:textId="77777777" w:rsidR="00536EE9" w:rsidRPr="005F3F8B" w:rsidRDefault="00000000" w:rsidP="00D17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49563F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40" type="#_x0000_t32" style="position:absolute;left:0;text-align:left;margin-left:199.2pt;margin-top:2.1pt;width:79.5pt;height:0;z-index:2516510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" adj="-75804,-1,-75804" strokecolor="windowText">
            <v:stroke endarrow="open"/>
          </v:shape>
        </w:pict>
      </w:r>
    </w:p>
    <w:p w14:paraId="482381EE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3C6EF1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78C11B" w14:textId="77777777" w:rsidR="00536EE9" w:rsidRPr="005F3F8B" w:rsidRDefault="00000000" w:rsidP="00D1722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0CBCAD3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2" o:spid="_x0000_s1034" type="#_x0000_t34" style="position:absolute;margin-left:86.7pt;margin-top:10.05pt;width:186.75pt;height:40.7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" adj="10797,-196523,-19865" strokecolor="windowText">
            <v:stroke endarrow="open"/>
          </v:shape>
        </w:pict>
      </w: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3D4DB6E7">
          <v:shape id="Прямая со стрелкой 11" o:spid="_x0000_s1035" type="#_x0000_t32" style="position:absolute;margin-left:86.7pt;margin-top:12.6pt;width:0;height:36pt;z-index:251652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" strokecolor="windowText">
            <v:stroke endarrow="open"/>
          </v:shape>
        </w:pict>
      </w:r>
    </w:p>
    <w:p w14:paraId="1595136F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3174F03" w14:textId="77777777" w:rsidR="00536EE9" w:rsidRPr="005F3F8B" w:rsidRDefault="00000000" w:rsidP="00D1722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696E7DED">
          <v:shape id="_x0000_s1045" type="#_x0000_t202" style="position:absolute;margin-left:278.7pt;margin-top:10.7pt;width:186.6pt;height:43.65pt;z-index:251658240;mso-width-percent:400;mso-width-percent:400;mso-width-relative:margin;mso-height-relative:margin">
            <v:textbox>
              <w:txbxContent>
                <w:p w14:paraId="4D6C08C6" w14:textId="77777777" w:rsidR="00994C3B" w:rsidRPr="00C45419" w:rsidRDefault="00994C3B" w:rsidP="00C454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Перерегистрация получателя муниципальной услуги </w:t>
                  </w:r>
                </w:p>
              </w:txbxContent>
            </v:textbox>
          </v:shape>
        </w:pict>
      </w:r>
    </w:p>
    <w:p w14:paraId="003ED6B9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C02644" w14:textId="77777777" w:rsidR="00536EE9" w:rsidRPr="005F3F8B" w:rsidRDefault="00000000" w:rsidP="00D1722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4EE1EE46">
          <v:shape id="_x0000_s1044" type="#_x0000_t202" style="position:absolute;margin-left:5.35pt;margin-top:5.25pt;width:186.6pt;height:43.65pt;z-index:251657216;mso-width-percent:400;mso-width-percent:400;mso-width-relative:margin;mso-height-relative:margin">
            <v:textbox>
              <w:txbxContent>
                <w:p w14:paraId="4EBB7D3A" w14:textId="77777777" w:rsidR="00994C3B" w:rsidRPr="00C45419" w:rsidRDefault="00994C3B" w:rsidP="00C454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Регистрация получателя муниципальной услуги </w:t>
                  </w:r>
                </w:p>
              </w:txbxContent>
            </v:textbox>
          </v:shape>
        </w:pict>
      </w:r>
    </w:p>
    <w:p w14:paraId="3788B4E1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28FEA1A" w14:textId="77777777" w:rsidR="00536EE9" w:rsidRPr="005F3F8B" w:rsidRDefault="00000000" w:rsidP="00D1722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4C7ED2F6">
          <v:shape id="_x0000_s1052" type="#_x0000_t32" style="position:absolute;margin-left:207.45pt;margin-top:6.95pt;width:118.5pt;height:73.5pt;flip:x;z-index:251664384" o:connectortype="straight">
            <v:stroke endarrow="block"/>
          </v:shape>
        </w:pict>
      </w:r>
    </w:p>
    <w:p w14:paraId="3614AA48" w14:textId="77777777" w:rsidR="00536EE9" w:rsidRPr="005F3F8B" w:rsidRDefault="00000000" w:rsidP="00D1722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387017E9">
          <v:shape id="Прямая со стрелкой 14" o:spid="_x0000_s1036" type="#_x0000_t32" style="position:absolute;margin-left:86.7pt;margin-top:13.35pt;width:0;height:34.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" strokecolor="windowText">
            <v:stroke endarrow="open"/>
          </v:shape>
        </w:pict>
      </w:r>
    </w:p>
    <w:p w14:paraId="51D566E5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2D937C3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3CDBC6" w14:textId="77777777" w:rsidR="00536EE9" w:rsidRPr="005F3F8B" w:rsidRDefault="00000000" w:rsidP="00D1722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3F5218BE">
          <v:shape id="_x0000_s1046" type="#_x0000_t202" style="position:absolute;margin-left:5.75pt;margin-top:11pt;width:186.6pt;height:43.65pt;z-index:251659264;mso-width-percent:400;mso-width-percent:400;mso-width-relative:margin;mso-height-relative:margin">
            <v:textbox>
              <w:txbxContent>
                <w:p w14:paraId="251F5642" w14:textId="77777777" w:rsidR="00994C3B" w:rsidRPr="00C45419" w:rsidRDefault="00994C3B" w:rsidP="00C454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Консультирование получателя услуги </w:t>
                  </w:r>
                </w:p>
              </w:txbxContent>
            </v:textbox>
          </v:shape>
        </w:pict>
      </w:r>
    </w:p>
    <w:p w14:paraId="53C83404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805C50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624141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6E2C6F" w14:textId="77777777" w:rsidR="00536EE9" w:rsidRPr="005F3F8B" w:rsidRDefault="00000000" w:rsidP="00D1722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4B8BF55C">
          <v:shape id="_x0000_s1051" type="#_x0000_t32" style="position:absolute;margin-left:86.7pt;margin-top:9.8pt;width:186.75pt;height:34.5pt;z-index:251663360" o:connectortype="straight">
            <v:stroke endarrow="block"/>
          </v:shape>
        </w:pict>
      </w: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53509713">
          <v:shape id="_x0000_s1047" type="#_x0000_t32" style="position:absolute;margin-left:82.2pt;margin-top:9.8pt;width:0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" strokecolor="windowText">
            <v:stroke endarrow="open"/>
          </v:shape>
        </w:pict>
      </w:r>
    </w:p>
    <w:p w14:paraId="3AAB85A7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331DA6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055C2D" w14:textId="77777777" w:rsidR="00536EE9" w:rsidRPr="005F3F8B" w:rsidRDefault="00000000" w:rsidP="00D1722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55C086C6">
          <v:shape id="_x0000_s1049" type="#_x0000_t202" style="position:absolute;margin-left:278.5pt;margin-top:12.05pt;width:186.6pt;height:43.65pt;z-index:251662336;mso-width-percent:400;mso-width-percent:400;mso-width-relative:margin;mso-height-relative:margin">
            <v:textbox>
              <w:txbxContent>
                <w:p w14:paraId="3FA1ABA1" w14:textId="77777777" w:rsidR="00994C3B" w:rsidRPr="00C45419" w:rsidRDefault="00994C3B" w:rsidP="00C454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Отказ в доступе к оцифрованным изданиям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 w:themeColor="text1"/>
          <w:sz w:val="24"/>
          <w:szCs w:val="24"/>
        </w:rPr>
        <w:pict w14:anchorId="55FF2FB9">
          <v:shape id="_x0000_s1048" type="#_x0000_t202" style="position:absolute;margin-left:1.65pt;margin-top:11.15pt;width:186.6pt;height:43.65pt;z-index:251661312;mso-width-percent:400;mso-width-percent:400;mso-width-relative:margin;mso-height-relative:margin">
            <v:textbox>
              <w:txbxContent>
                <w:p w14:paraId="5CE64543" w14:textId="77777777" w:rsidR="00994C3B" w:rsidRPr="00C45419" w:rsidRDefault="00994C3B" w:rsidP="00C454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Предоставление доступа к оцифрованным изданиям </w:t>
                  </w:r>
                </w:p>
              </w:txbxContent>
            </v:textbox>
          </v:shape>
        </w:pict>
      </w:r>
    </w:p>
    <w:p w14:paraId="45ADC8EB" w14:textId="77777777" w:rsidR="00536EE9" w:rsidRPr="005F3F8B" w:rsidRDefault="00536EE9" w:rsidP="00D17229">
      <w:pPr>
        <w:rPr>
          <w:rFonts w:ascii="Arial" w:hAnsi="Arial" w:cs="Arial"/>
          <w:color w:val="000000" w:themeColor="text1"/>
          <w:sz w:val="24"/>
          <w:szCs w:val="24"/>
        </w:rPr>
        <w:sectPr w:rsidR="00536EE9" w:rsidRPr="005F3F8B" w:rsidSect="001E3EAD">
          <w:pgSz w:w="11906" w:h="16838"/>
          <w:pgMar w:top="1134" w:right="851" w:bottom="1134" w:left="1701" w:header="708" w:footer="708" w:gutter="0"/>
          <w:cols w:space="708"/>
          <w:titlePg/>
          <w:docGrid w:linePitch="381"/>
        </w:sectPr>
      </w:pPr>
    </w:p>
    <w:p w14:paraId="3701BD68" w14:textId="77777777" w:rsidR="00536EE9" w:rsidRPr="005F3F8B" w:rsidRDefault="00536EE9" w:rsidP="00D17229">
      <w:pPr>
        <w:ind w:left="6804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14:paraId="58CC2282" w14:textId="77777777" w:rsidR="00536EE9" w:rsidRPr="005F3F8B" w:rsidRDefault="00536EE9" w:rsidP="00D17229">
      <w:pPr>
        <w:ind w:left="6804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к Административному регламенту </w:t>
      </w:r>
      <w:r w:rsidR="00A42345" w:rsidRPr="005F3F8B">
        <w:rPr>
          <w:rFonts w:ascii="Arial" w:hAnsi="Arial" w:cs="Arial"/>
          <w:color w:val="000000" w:themeColor="text1"/>
          <w:sz w:val="24"/>
          <w:szCs w:val="24"/>
        </w:rPr>
        <w:t>по предоставлению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</w:t>
      </w:r>
      <w:r w:rsidR="00DD3B28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«Предоставление доступа к оцифрованным изданиям, хранящимся в   </w:t>
      </w:r>
      <w:r w:rsidR="00884815" w:rsidRPr="005F3F8B">
        <w:rPr>
          <w:rFonts w:ascii="Arial" w:hAnsi="Arial" w:cs="Arial"/>
          <w:color w:val="000000" w:themeColor="text1"/>
          <w:sz w:val="24"/>
          <w:szCs w:val="24"/>
        </w:rPr>
        <w:t>муниципальных библиотеках,  в том</w:t>
      </w:r>
      <w:r w:rsidR="00DD3B28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4815" w:rsidRPr="005F3F8B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 из фонда редких книг, с учетом соблюдения требований законодательства Российской Федерации об авторских  и смежных правах»  </w:t>
      </w:r>
    </w:p>
    <w:p w14:paraId="2A54CC5D" w14:textId="77777777" w:rsidR="002C5E30" w:rsidRPr="005F3F8B" w:rsidRDefault="002C5E30" w:rsidP="00D17229">
      <w:pPr>
        <w:ind w:left="6804"/>
        <w:rPr>
          <w:rFonts w:ascii="Arial" w:hAnsi="Arial" w:cs="Arial"/>
          <w:color w:val="000000" w:themeColor="text1"/>
          <w:sz w:val="24"/>
          <w:szCs w:val="24"/>
        </w:rPr>
      </w:pPr>
    </w:p>
    <w:p w14:paraId="1230DE49" w14:textId="77777777" w:rsidR="002C5E30" w:rsidRPr="005F3F8B" w:rsidRDefault="002C5E30" w:rsidP="002C5E3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Перечень  муниципальных библиотек, оказывающих муниципальную услугу</w:t>
      </w:r>
    </w:p>
    <w:p w14:paraId="77CC4978" w14:textId="77777777" w:rsidR="002C5E30" w:rsidRPr="005F3F8B" w:rsidRDefault="002C5E30" w:rsidP="002C5E30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XSpec="center" w:tblpY="381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998"/>
        <w:gridCol w:w="2083"/>
        <w:gridCol w:w="2847"/>
        <w:gridCol w:w="3685"/>
        <w:gridCol w:w="3686"/>
      </w:tblGrid>
      <w:tr w:rsidR="002C5E30" w:rsidRPr="005F3F8B" w14:paraId="50A15023" w14:textId="77777777" w:rsidTr="0041585B">
        <w:tc>
          <w:tcPr>
            <w:tcW w:w="544" w:type="dxa"/>
            <w:shd w:val="clear" w:color="auto" w:fill="auto"/>
          </w:tcPr>
          <w:p w14:paraId="732B6E36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98" w:type="dxa"/>
            <w:shd w:val="clear" w:color="auto" w:fill="auto"/>
          </w:tcPr>
          <w:p w14:paraId="643003ED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Наименование библиотеки</w:t>
            </w:r>
          </w:p>
        </w:tc>
        <w:tc>
          <w:tcPr>
            <w:tcW w:w="2083" w:type="dxa"/>
            <w:shd w:val="clear" w:color="auto" w:fill="auto"/>
          </w:tcPr>
          <w:p w14:paraId="2113941C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Ф.И.О. руководителя</w:t>
            </w:r>
          </w:p>
        </w:tc>
        <w:tc>
          <w:tcPr>
            <w:tcW w:w="2847" w:type="dxa"/>
            <w:shd w:val="clear" w:color="auto" w:fill="auto"/>
          </w:tcPr>
          <w:p w14:paraId="0725B710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Адрес:</w:t>
            </w:r>
          </w:p>
        </w:tc>
        <w:tc>
          <w:tcPr>
            <w:tcW w:w="3685" w:type="dxa"/>
            <w:shd w:val="clear" w:color="auto" w:fill="auto"/>
          </w:tcPr>
          <w:p w14:paraId="4CEC9FD4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Телефон:</w:t>
            </w:r>
          </w:p>
        </w:tc>
        <w:tc>
          <w:tcPr>
            <w:tcW w:w="3686" w:type="dxa"/>
            <w:shd w:val="clear" w:color="auto" w:fill="auto"/>
          </w:tcPr>
          <w:p w14:paraId="2CBC58A4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Режим работы:</w:t>
            </w:r>
          </w:p>
        </w:tc>
      </w:tr>
      <w:tr w:rsidR="002C5E30" w:rsidRPr="005F3F8B" w14:paraId="2F1F427E" w14:textId="77777777" w:rsidTr="0041585B">
        <w:tc>
          <w:tcPr>
            <w:tcW w:w="544" w:type="dxa"/>
            <w:shd w:val="clear" w:color="auto" w:fill="auto"/>
          </w:tcPr>
          <w:p w14:paraId="578C3045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998" w:type="dxa"/>
            <w:shd w:val="clear" w:color="auto" w:fill="auto"/>
          </w:tcPr>
          <w:p w14:paraId="3824B3F0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Муниципальное бюджетное учреждение культуры «Межпоселенческая  библиотечная  система»</w:t>
            </w:r>
          </w:p>
        </w:tc>
        <w:tc>
          <w:tcPr>
            <w:tcW w:w="2083" w:type="dxa"/>
            <w:shd w:val="clear" w:color="auto" w:fill="auto"/>
          </w:tcPr>
          <w:p w14:paraId="7317D51A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Тюрина</w:t>
            </w:r>
          </w:p>
          <w:p w14:paraId="74573B41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Наталья </w:t>
            </w:r>
          </w:p>
          <w:p w14:paraId="518933B5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2847" w:type="dxa"/>
            <w:shd w:val="clear" w:color="auto" w:fill="auto"/>
          </w:tcPr>
          <w:p w14:paraId="179193C7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663020 пгт. Емельяново, Красноярского края,</w:t>
            </w:r>
          </w:p>
          <w:p w14:paraId="46DEF7C8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ул.</w:t>
            </w:r>
            <w:r w:rsidR="0041585B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Декабристов,85                    </w:t>
            </w:r>
          </w:p>
        </w:tc>
        <w:tc>
          <w:tcPr>
            <w:tcW w:w="3685" w:type="dxa"/>
            <w:shd w:val="clear" w:color="auto" w:fill="auto"/>
          </w:tcPr>
          <w:p w14:paraId="72D4A039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8 (39133) 2-16- 99</w:t>
            </w:r>
          </w:p>
          <w:p w14:paraId="6213B27A" w14:textId="77777777" w:rsidR="002C5E30" w:rsidRPr="005F3F8B" w:rsidRDefault="002C5E30" w:rsidP="002C5E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Адрес электронной почты: </w:t>
            </w:r>
            <w:r w:rsidR="0041585B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br/>
            </w:r>
            <w:hyperlink r:id="rId19" w:history="1">
              <w:r w:rsidR="00F95E1A" w:rsidRPr="005F3F8B">
                <w:rPr>
                  <w:rStyle w:val="a8"/>
                  <w:rFonts w:ascii="Arial" w:hAnsi="Arial" w:cs="Arial"/>
                  <w:color w:val="000000" w:themeColor="text1"/>
                  <w:sz w:val="24"/>
                  <w:szCs w:val="24"/>
                  <w:lang w:val="en-US" w:eastAsia="en-US"/>
                </w:rPr>
                <w:t>bibl</w:t>
              </w:r>
              <w:r w:rsidR="00F95E1A" w:rsidRPr="005F3F8B">
                <w:rPr>
                  <w:rStyle w:val="a8"/>
                  <w:rFonts w:ascii="Arial" w:hAnsi="Arial" w:cs="Arial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F95E1A" w:rsidRPr="005F3F8B">
                <w:rPr>
                  <w:rStyle w:val="a8"/>
                  <w:rFonts w:ascii="Arial" w:hAnsi="Arial" w:cs="Arial"/>
                  <w:color w:val="000000" w:themeColor="text1"/>
                  <w:sz w:val="24"/>
                  <w:szCs w:val="24"/>
                  <w:lang w:val="en-US" w:eastAsia="en-US"/>
                </w:rPr>
                <w:t>krasemel</w:t>
              </w:r>
              <w:r w:rsidR="00F95E1A" w:rsidRPr="005F3F8B">
                <w:rPr>
                  <w:rStyle w:val="a8"/>
                  <w:rFonts w:ascii="Arial" w:hAnsi="Arial" w:cs="Arial"/>
                  <w:color w:val="000000" w:themeColor="text1"/>
                  <w:sz w:val="24"/>
                  <w:szCs w:val="24"/>
                  <w:lang w:eastAsia="en-US"/>
                </w:rPr>
                <w:t>@</w:t>
              </w:r>
              <w:r w:rsidR="00F95E1A" w:rsidRPr="005F3F8B">
                <w:rPr>
                  <w:rStyle w:val="a8"/>
                  <w:rFonts w:ascii="Arial" w:hAnsi="Arial" w:cs="Arial"/>
                  <w:color w:val="000000" w:themeColor="text1"/>
                  <w:sz w:val="24"/>
                  <w:szCs w:val="24"/>
                  <w:lang w:val="en-US" w:eastAsia="en-US"/>
                </w:rPr>
                <w:t>yandex</w:t>
              </w:r>
              <w:r w:rsidR="00F95E1A" w:rsidRPr="005F3F8B">
                <w:rPr>
                  <w:rStyle w:val="a8"/>
                  <w:rFonts w:ascii="Arial" w:hAnsi="Arial" w:cs="Arial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F95E1A" w:rsidRPr="005F3F8B">
                <w:rPr>
                  <w:rStyle w:val="a8"/>
                  <w:rFonts w:ascii="Arial" w:hAnsi="Arial" w:cs="Arial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14:paraId="28B2D142" w14:textId="77777777" w:rsidR="002C5E30" w:rsidRPr="005F3F8B" w:rsidRDefault="002C5E30" w:rsidP="002C5E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Адрес сайта:</w:t>
            </w:r>
          </w:p>
          <w:p w14:paraId="6F1289C5" w14:textId="77777777" w:rsidR="002C5E30" w:rsidRPr="005F3F8B" w:rsidRDefault="0000000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hyperlink r:id="rId20" w:history="1">
              <w:r w:rsidR="002C5E30" w:rsidRPr="005F3F8B"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t>bibl</w:t>
              </w:r>
              <w:r w:rsidR="002C5E30" w:rsidRPr="005F3F8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.</w:t>
              </w:r>
              <w:r w:rsidR="002C5E30" w:rsidRPr="005F3F8B"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t>krasemel</w:t>
              </w:r>
              <w:r w:rsidR="002C5E30" w:rsidRPr="005F3F8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.</w:t>
              </w:r>
              <w:r w:rsidR="002C5E30" w:rsidRPr="005F3F8B"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686" w:type="dxa"/>
            <w:shd w:val="clear" w:color="auto" w:fill="auto"/>
          </w:tcPr>
          <w:p w14:paraId="353C3EA2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с 9</w:t>
            </w:r>
            <w:r w:rsidR="0041585B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:00 до 18: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00, </w:t>
            </w:r>
          </w:p>
          <w:p w14:paraId="633B8E43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перерыв с 12</w:t>
            </w:r>
            <w:r w:rsidR="0041585B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:00 до 13: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00 </w:t>
            </w:r>
          </w:p>
          <w:p w14:paraId="7ECD9021" w14:textId="77777777" w:rsidR="002C5E30" w:rsidRPr="005F3F8B" w:rsidRDefault="00F95E1A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выходной день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 w:eastAsia="en-US"/>
              </w:rPr>
              <w:t xml:space="preserve"> -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суббота, воскресенье </w:t>
            </w:r>
          </w:p>
        </w:tc>
      </w:tr>
      <w:tr w:rsidR="002C5E30" w:rsidRPr="005F3F8B" w14:paraId="0CD7AC86" w14:textId="77777777" w:rsidTr="0041585B">
        <w:tc>
          <w:tcPr>
            <w:tcW w:w="544" w:type="dxa"/>
            <w:shd w:val="clear" w:color="auto" w:fill="auto"/>
          </w:tcPr>
          <w:p w14:paraId="5D46A307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14:paraId="79E939C7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Центральная библиотека</w:t>
            </w:r>
          </w:p>
          <w:p w14:paraId="035A7943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(Отдел обслуживания)</w:t>
            </w:r>
          </w:p>
        </w:tc>
        <w:tc>
          <w:tcPr>
            <w:tcW w:w="2083" w:type="dxa"/>
            <w:shd w:val="clear" w:color="auto" w:fill="auto"/>
          </w:tcPr>
          <w:p w14:paraId="40EABD75" w14:textId="77777777" w:rsidR="002C5E30" w:rsidRPr="005F3F8B" w:rsidRDefault="0041585B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Малютина Оксана Васильевна </w:t>
            </w:r>
          </w:p>
        </w:tc>
        <w:tc>
          <w:tcPr>
            <w:tcW w:w="2847" w:type="dxa"/>
            <w:shd w:val="clear" w:color="auto" w:fill="auto"/>
          </w:tcPr>
          <w:p w14:paraId="0872FB3D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663020 пгт</w:t>
            </w:r>
            <w:r w:rsidR="0041585B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Емельяново, Красноярского края,</w:t>
            </w:r>
          </w:p>
          <w:p w14:paraId="3E1CFC72" w14:textId="77777777" w:rsidR="002C5E30" w:rsidRPr="005F3F8B" w:rsidRDefault="002C5E30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ул. Декабристов,</w:t>
            </w:r>
            <w:r w:rsidR="0041585B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685" w:type="dxa"/>
            <w:shd w:val="clear" w:color="auto" w:fill="auto"/>
          </w:tcPr>
          <w:p w14:paraId="790D7E79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8 (39133) 2-41-68</w:t>
            </w:r>
          </w:p>
        </w:tc>
        <w:tc>
          <w:tcPr>
            <w:tcW w:w="3686" w:type="dxa"/>
            <w:shd w:val="clear" w:color="auto" w:fill="auto"/>
          </w:tcPr>
          <w:p w14:paraId="15B9D8BA" w14:textId="77777777" w:rsidR="0041585B" w:rsidRPr="005F3F8B" w:rsidRDefault="002C5E30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 10</w:t>
            </w:r>
            <w:r w:rsidR="0041585B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: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00 до 1</w:t>
            </w:r>
            <w:r w:rsidR="0041585B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9: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00</w:t>
            </w:r>
          </w:p>
          <w:p w14:paraId="15BC1949" w14:textId="77777777" w:rsidR="0041585B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суббота с 10:00 до 17:00</w:t>
            </w:r>
            <w:r w:rsidR="002C5E30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выходной день –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воскресенье  </w:t>
            </w:r>
          </w:p>
          <w:p w14:paraId="6C22C475" w14:textId="77777777" w:rsidR="002C5E30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Последняя пятница </w:t>
            </w:r>
            <w:r w:rsidR="002C5E30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месяца – санитарный день</w:t>
            </w:r>
          </w:p>
        </w:tc>
      </w:tr>
      <w:tr w:rsidR="002C5E30" w:rsidRPr="005F3F8B" w14:paraId="508D9BDD" w14:textId="77777777" w:rsidTr="0041585B">
        <w:tc>
          <w:tcPr>
            <w:tcW w:w="544" w:type="dxa"/>
            <w:shd w:val="clear" w:color="auto" w:fill="auto"/>
          </w:tcPr>
          <w:p w14:paraId="4902596F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98" w:type="dxa"/>
            <w:shd w:val="clear" w:color="auto" w:fill="auto"/>
          </w:tcPr>
          <w:p w14:paraId="7A2DDF79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Информационно-</w:t>
            </w:r>
          </w:p>
          <w:p w14:paraId="4CE3113A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методический отдел</w:t>
            </w:r>
          </w:p>
        </w:tc>
        <w:tc>
          <w:tcPr>
            <w:tcW w:w="2083" w:type="dxa"/>
            <w:shd w:val="clear" w:color="auto" w:fill="auto"/>
          </w:tcPr>
          <w:p w14:paraId="3E18CA0B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Степаненко                     Ольга Анатольевна</w:t>
            </w:r>
          </w:p>
        </w:tc>
        <w:tc>
          <w:tcPr>
            <w:tcW w:w="2847" w:type="dxa"/>
            <w:shd w:val="clear" w:color="auto" w:fill="auto"/>
          </w:tcPr>
          <w:p w14:paraId="580BD805" w14:textId="77777777" w:rsidR="0041585B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663020 пгт. Емельяново, Красноярского края,</w:t>
            </w:r>
          </w:p>
          <w:p w14:paraId="596B115B" w14:textId="77777777" w:rsidR="002C5E30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ул. Декабристов, 85</w:t>
            </w:r>
          </w:p>
        </w:tc>
        <w:tc>
          <w:tcPr>
            <w:tcW w:w="3685" w:type="dxa"/>
            <w:shd w:val="clear" w:color="auto" w:fill="auto"/>
          </w:tcPr>
          <w:p w14:paraId="7B85AC38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8 (39133) 2-16-99</w:t>
            </w:r>
          </w:p>
          <w:p w14:paraId="522CCA37" w14:textId="77777777" w:rsidR="00F95E1A" w:rsidRPr="005F3F8B" w:rsidRDefault="002C5E30" w:rsidP="002C5E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Адрес электронной почты:  </w:t>
            </w:r>
          </w:p>
          <w:p w14:paraId="1B569326" w14:textId="77777777" w:rsidR="002C5E30" w:rsidRPr="005F3F8B" w:rsidRDefault="0000000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hyperlink r:id="rId21" w:history="1">
              <w:r w:rsidR="00F95E1A" w:rsidRPr="005F3F8B">
                <w:rPr>
                  <w:rStyle w:val="a8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umo-emelyanov</w:t>
              </w:r>
              <w:r w:rsidR="00F95E1A" w:rsidRPr="005F3F8B">
                <w:rPr>
                  <w:rStyle w:val="a8"/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t>o</w:t>
              </w:r>
              <w:r w:rsidR="00F95E1A" w:rsidRPr="005F3F8B">
                <w:rPr>
                  <w:rStyle w:val="a8"/>
                  <w:rFonts w:ascii="Arial" w:eastAsia="Calibri" w:hAnsi="Arial" w:cs="Arial"/>
                  <w:color w:val="000000" w:themeColor="text1"/>
                  <w:sz w:val="24"/>
                  <w:szCs w:val="24"/>
                  <w:lang w:eastAsia="en-US"/>
                </w:rPr>
                <w:t>@yandex.ru</w:t>
              </w:r>
            </w:hyperlink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357D33F" w14:textId="77777777" w:rsidR="0041585B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9:00 до 18:00, </w:t>
            </w:r>
          </w:p>
          <w:p w14:paraId="3B500BCD" w14:textId="77777777" w:rsidR="0041585B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перерыв с 12:00 до 13:00 </w:t>
            </w:r>
          </w:p>
          <w:p w14:paraId="08E1913E" w14:textId="77777777" w:rsidR="002C5E30" w:rsidRPr="005F3F8B" w:rsidRDefault="00F95E1A" w:rsidP="00F95E1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выходной день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 w:eastAsia="en-US"/>
              </w:rPr>
              <w:t xml:space="preserve"> -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суббота, воскресенье </w:t>
            </w:r>
          </w:p>
        </w:tc>
      </w:tr>
      <w:tr w:rsidR="002C5E30" w:rsidRPr="005F3F8B" w14:paraId="6735A06A" w14:textId="77777777" w:rsidTr="0041585B">
        <w:tc>
          <w:tcPr>
            <w:tcW w:w="544" w:type="dxa"/>
            <w:shd w:val="clear" w:color="auto" w:fill="auto"/>
          </w:tcPr>
          <w:p w14:paraId="63A14ACB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98" w:type="dxa"/>
            <w:shd w:val="clear" w:color="auto" w:fill="auto"/>
          </w:tcPr>
          <w:p w14:paraId="3DBF41F6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Отдел комплектования и обработки книжного фонда</w:t>
            </w:r>
          </w:p>
        </w:tc>
        <w:tc>
          <w:tcPr>
            <w:tcW w:w="2083" w:type="dxa"/>
            <w:shd w:val="clear" w:color="auto" w:fill="auto"/>
          </w:tcPr>
          <w:p w14:paraId="6D5249A4" w14:textId="77777777" w:rsidR="002C5E30" w:rsidRPr="005F3F8B" w:rsidRDefault="0041585B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Мелькина Альбина Владимировна</w:t>
            </w:r>
          </w:p>
        </w:tc>
        <w:tc>
          <w:tcPr>
            <w:tcW w:w="2847" w:type="dxa"/>
            <w:shd w:val="clear" w:color="auto" w:fill="auto"/>
          </w:tcPr>
          <w:p w14:paraId="08DFF92A" w14:textId="77777777" w:rsidR="0041585B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663020 пгт. Емельяново, Красноярского края,</w:t>
            </w:r>
          </w:p>
          <w:p w14:paraId="136678FB" w14:textId="77777777" w:rsidR="002C5E30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ул. Декабристов, 85</w:t>
            </w:r>
          </w:p>
        </w:tc>
        <w:tc>
          <w:tcPr>
            <w:tcW w:w="3685" w:type="dxa"/>
            <w:shd w:val="clear" w:color="auto" w:fill="auto"/>
          </w:tcPr>
          <w:p w14:paraId="5D3BFBEA" w14:textId="77777777" w:rsidR="0041585B" w:rsidRPr="005F3F8B" w:rsidRDefault="0041585B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Адрес электронной почты:  </w:t>
            </w:r>
          </w:p>
          <w:p w14:paraId="613C2BD4" w14:textId="77777777" w:rsidR="002C5E30" w:rsidRPr="005F3F8B" w:rsidRDefault="0041585B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 w:eastAsia="en-US"/>
              </w:rPr>
              <w:t>okemel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@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 w:eastAsia="en-US"/>
              </w:rPr>
              <w:t>mail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3686" w:type="dxa"/>
            <w:shd w:val="clear" w:color="auto" w:fill="auto"/>
          </w:tcPr>
          <w:p w14:paraId="5C6A4C77" w14:textId="77777777" w:rsidR="0041585B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:00 до 1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:00, </w:t>
            </w:r>
          </w:p>
          <w:p w14:paraId="75045302" w14:textId="77777777" w:rsidR="0041585B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перерыв с 12:00 до 13:00 </w:t>
            </w:r>
          </w:p>
          <w:p w14:paraId="41F17581" w14:textId="77777777" w:rsidR="002C5E30" w:rsidRPr="005F3F8B" w:rsidRDefault="00F95E1A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выходной день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 w:eastAsia="en-US"/>
              </w:rPr>
              <w:t xml:space="preserve"> -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суббота, воскресенье</w:t>
            </w:r>
          </w:p>
        </w:tc>
      </w:tr>
      <w:tr w:rsidR="002C5E30" w:rsidRPr="005F3F8B" w14:paraId="55DFF6A7" w14:textId="77777777" w:rsidTr="0041585B">
        <w:tc>
          <w:tcPr>
            <w:tcW w:w="544" w:type="dxa"/>
            <w:shd w:val="clear" w:color="auto" w:fill="auto"/>
          </w:tcPr>
          <w:p w14:paraId="0F57F873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14:paraId="3CE30382" w14:textId="77777777" w:rsidR="002C5E30" w:rsidRPr="005F3F8B" w:rsidRDefault="002C5E30" w:rsidP="002C5E30">
            <w:pPr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Центральная детская библиотека</w:t>
            </w:r>
          </w:p>
          <w:p w14:paraId="6C0A60C0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eastAsia="en-US"/>
              </w:rPr>
              <w:t>им. А.Г.Казаковой</w:t>
            </w:r>
          </w:p>
        </w:tc>
        <w:tc>
          <w:tcPr>
            <w:tcW w:w="2083" w:type="dxa"/>
            <w:shd w:val="clear" w:color="auto" w:fill="auto"/>
          </w:tcPr>
          <w:p w14:paraId="652E8D60" w14:textId="77777777" w:rsidR="002C5E30" w:rsidRPr="005F3F8B" w:rsidRDefault="002C5E30" w:rsidP="002C5E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Клещина</w:t>
            </w:r>
          </w:p>
          <w:p w14:paraId="45F27DCE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Татьяна Васильевна</w:t>
            </w:r>
          </w:p>
        </w:tc>
        <w:tc>
          <w:tcPr>
            <w:tcW w:w="2847" w:type="dxa"/>
            <w:shd w:val="clear" w:color="auto" w:fill="auto"/>
          </w:tcPr>
          <w:p w14:paraId="02D13130" w14:textId="77777777" w:rsidR="0041585B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663020 пгт. Емельяново, Красноярского края,</w:t>
            </w:r>
          </w:p>
          <w:p w14:paraId="2E58C0C0" w14:textId="77777777" w:rsidR="002C5E30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ул. Декабристов, 85</w:t>
            </w:r>
          </w:p>
        </w:tc>
        <w:tc>
          <w:tcPr>
            <w:tcW w:w="3685" w:type="dxa"/>
            <w:shd w:val="clear" w:color="auto" w:fill="auto"/>
          </w:tcPr>
          <w:p w14:paraId="1DE75614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8 (39133) 2-41-70</w:t>
            </w:r>
          </w:p>
          <w:p w14:paraId="4EDDFCF4" w14:textId="77777777" w:rsidR="0041585B" w:rsidRPr="005F3F8B" w:rsidRDefault="0041585B" w:rsidP="002C5E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Адрес электронной почты:  </w:t>
            </w:r>
          </w:p>
          <w:p w14:paraId="353E059E" w14:textId="77777777" w:rsidR="0041585B" w:rsidRPr="005F3F8B" w:rsidRDefault="0041585B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Cdb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kazakowa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2012@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shd w:val="clear" w:color="auto" w:fill="auto"/>
          </w:tcPr>
          <w:p w14:paraId="276A443C" w14:textId="77777777" w:rsidR="00F95E1A" w:rsidRPr="005F3F8B" w:rsidRDefault="002C5E30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 10</w:t>
            </w:r>
            <w:r w:rsidR="0041585B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: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00 до 18</w:t>
            </w:r>
            <w:r w:rsidR="0041585B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:00, </w:t>
            </w:r>
          </w:p>
          <w:p w14:paraId="32C8705D" w14:textId="77777777" w:rsidR="0041585B" w:rsidRPr="005F3F8B" w:rsidRDefault="0041585B" w:rsidP="0041585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суббота с 10:00 до 17:00</w:t>
            </w:r>
            <w:r w:rsidR="002C5E30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2C5E30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ыходной день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– воскресенье </w:t>
            </w:r>
          </w:p>
          <w:p w14:paraId="4E8B6CF6" w14:textId="77777777" w:rsidR="002C5E30" w:rsidRPr="005F3F8B" w:rsidRDefault="002C5E30" w:rsidP="00F95E1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</w:t>
            </w:r>
            <w:r w:rsidR="0041585B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яя пятница месяца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–санитарный день.</w:t>
            </w:r>
          </w:p>
        </w:tc>
      </w:tr>
      <w:tr w:rsidR="002C5E30" w:rsidRPr="005F3F8B" w14:paraId="191FCD07" w14:textId="77777777" w:rsidTr="0041585B">
        <w:tc>
          <w:tcPr>
            <w:tcW w:w="544" w:type="dxa"/>
            <w:shd w:val="clear" w:color="auto" w:fill="auto"/>
          </w:tcPr>
          <w:p w14:paraId="0C0643FB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14:paraId="676AA975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Библиотека–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филиал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п.Гаревое</w:t>
            </w:r>
          </w:p>
        </w:tc>
        <w:tc>
          <w:tcPr>
            <w:tcW w:w="2083" w:type="dxa"/>
            <w:shd w:val="clear" w:color="auto" w:fill="auto"/>
          </w:tcPr>
          <w:p w14:paraId="01F3CCF7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Шабанова                           Рита Даниловна  </w:t>
            </w:r>
          </w:p>
        </w:tc>
        <w:tc>
          <w:tcPr>
            <w:tcW w:w="2847" w:type="dxa"/>
            <w:shd w:val="clear" w:color="auto" w:fill="auto"/>
          </w:tcPr>
          <w:p w14:paraId="010AE2F2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663030  п. Гаревое , Емельяновского района Красноярского кр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ая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br/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ул.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Мира,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19B10EC6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38907686" w14:textId="77777777" w:rsidR="002C5E30" w:rsidRPr="005F3F8B" w:rsidRDefault="00F95E1A" w:rsidP="00F95E1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 12:</w:t>
            </w:r>
            <w:r w:rsidR="002C5E30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00 до 19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2C5E30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00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, перерыв с 15:00 до 16:00</w:t>
            </w:r>
            <w:r w:rsidR="002C5E30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, выходной день –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воскресенье</w:t>
            </w:r>
            <w:r w:rsidR="002C5E30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. Последняя пятница месяца – санитарный день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2C5E30" w:rsidRPr="005F3F8B" w14:paraId="5869A538" w14:textId="77777777" w:rsidTr="0041585B">
        <w:tc>
          <w:tcPr>
            <w:tcW w:w="544" w:type="dxa"/>
            <w:shd w:val="clear" w:color="auto" w:fill="auto"/>
          </w:tcPr>
          <w:p w14:paraId="74094322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14:paraId="22615508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–филиал</w:t>
            </w:r>
          </w:p>
          <w:p w14:paraId="0B07DA1E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п. Арей</w:t>
            </w:r>
          </w:p>
        </w:tc>
        <w:tc>
          <w:tcPr>
            <w:tcW w:w="2083" w:type="dxa"/>
            <w:shd w:val="clear" w:color="auto" w:fill="auto"/>
          </w:tcPr>
          <w:p w14:paraId="47476BF1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Фейзер</w:t>
            </w:r>
          </w:p>
          <w:p w14:paraId="1A04DB7D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Татьяна Петровна</w:t>
            </w:r>
          </w:p>
        </w:tc>
        <w:tc>
          <w:tcPr>
            <w:tcW w:w="2847" w:type="dxa"/>
            <w:shd w:val="clear" w:color="auto" w:fill="auto"/>
          </w:tcPr>
          <w:p w14:paraId="47650335" w14:textId="77777777" w:rsidR="002C5E30" w:rsidRPr="005F3F8B" w:rsidRDefault="002C5E30" w:rsidP="00F95E1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663035  п. Арей, Емельяновского района Красноярского края ул.Центральная,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11 «А»</w:t>
            </w:r>
          </w:p>
        </w:tc>
        <w:tc>
          <w:tcPr>
            <w:tcW w:w="3685" w:type="dxa"/>
            <w:shd w:val="clear" w:color="auto" w:fill="auto"/>
          </w:tcPr>
          <w:p w14:paraId="0938D5F5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6474D957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 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10:00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до 1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8: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00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перерыв с 13: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00 до 1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5: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00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выходной день – 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воскресенье. </w:t>
            </w:r>
          </w:p>
          <w:p w14:paraId="71C2C76D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2C5E30" w:rsidRPr="005F3F8B" w14:paraId="15F32D59" w14:textId="77777777" w:rsidTr="0041585B">
        <w:tc>
          <w:tcPr>
            <w:tcW w:w="544" w:type="dxa"/>
            <w:shd w:val="clear" w:color="auto" w:fill="auto"/>
          </w:tcPr>
          <w:p w14:paraId="67F442A9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98" w:type="dxa"/>
            <w:shd w:val="clear" w:color="auto" w:fill="auto"/>
          </w:tcPr>
          <w:p w14:paraId="20AE4E20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Библиотека– 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филиал</w:t>
            </w:r>
            <w:r w:rsidR="00F95E1A"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5E1A" w:rsidRPr="005F3F8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br/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с.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Дрокино</w:t>
            </w:r>
          </w:p>
        </w:tc>
        <w:tc>
          <w:tcPr>
            <w:tcW w:w="2083" w:type="dxa"/>
            <w:shd w:val="clear" w:color="auto" w:fill="auto"/>
          </w:tcPr>
          <w:p w14:paraId="59F7D759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Корнеева                         Галина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Михайловна</w:t>
            </w:r>
          </w:p>
        </w:tc>
        <w:tc>
          <w:tcPr>
            <w:tcW w:w="2847" w:type="dxa"/>
            <w:shd w:val="clear" w:color="auto" w:fill="auto"/>
          </w:tcPr>
          <w:p w14:paraId="140D543E" w14:textId="77777777" w:rsidR="002C5E30" w:rsidRPr="005F3F8B" w:rsidRDefault="002C5E30" w:rsidP="00F95E1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663020 с.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Дрокино , Емельяновск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ого 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района , Красноярского края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br/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ул.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Московская,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5E657902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75E01B30" w14:textId="77777777" w:rsidR="00F95E1A" w:rsidRPr="005F3F8B" w:rsidRDefault="00F95E1A" w:rsidP="00F95E1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 10:00 до 18:00, перерыв с 13:00 до 15:00, выходной день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– воскресенье. </w:t>
            </w:r>
          </w:p>
          <w:p w14:paraId="317FFBFF" w14:textId="77777777" w:rsidR="002C5E30" w:rsidRPr="005F3F8B" w:rsidRDefault="00F95E1A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492D708A" w14:textId="77777777" w:rsidTr="0041585B">
        <w:tc>
          <w:tcPr>
            <w:tcW w:w="544" w:type="dxa"/>
            <w:shd w:val="clear" w:color="auto" w:fill="auto"/>
          </w:tcPr>
          <w:p w14:paraId="2D1F5C4A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998" w:type="dxa"/>
            <w:shd w:val="clear" w:color="auto" w:fill="auto"/>
          </w:tcPr>
          <w:p w14:paraId="27245C20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</w:t>
            </w:r>
            <w:r w:rsidR="00F95E1A"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п.</w:t>
            </w:r>
            <w:r w:rsidR="00F95E1A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Первомайский</w:t>
            </w:r>
          </w:p>
        </w:tc>
        <w:tc>
          <w:tcPr>
            <w:tcW w:w="2083" w:type="dxa"/>
            <w:shd w:val="clear" w:color="auto" w:fill="auto"/>
          </w:tcPr>
          <w:p w14:paraId="38EEF7EA" w14:textId="77777777" w:rsidR="002C5E30" w:rsidRPr="005F3F8B" w:rsidRDefault="00F95E1A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Шерстобитова Татьяна Николаевна </w:t>
            </w:r>
          </w:p>
        </w:tc>
        <w:tc>
          <w:tcPr>
            <w:tcW w:w="2847" w:type="dxa"/>
            <w:shd w:val="clear" w:color="auto" w:fill="auto"/>
          </w:tcPr>
          <w:p w14:paraId="42A9A001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663019 п. Первомайский Емельяновского района , Красноярского края, </w:t>
            </w:r>
            <w:r w:rsidR="00861FCC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br/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ул.</w:t>
            </w:r>
            <w:r w:rsidR="00861FCC"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Центральная,9</w:t>
            </w:r>
          </w:p>
        </w:tc>
        <w:tc>
          <w:tcPr>
            <w:tcW w:w="3685" w:type="dxa"/>
            <w:shd w:val="clear" w:color="auto" w:fill="auto"/>
          </w:tcPr>
          <w:p w14:paraId="006C1198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4CEBB5C8" w14:textId="77777777" w:rsidR="00861FCC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 11:00 до 19:00, перерыв с 14:00 до 16:00, выходной день – воскресенье. </w:t>
            </w:r>
          </w:p>
          <w:p w14:paraId="09A99107" w14:textId="77777777" w:rsidR="002C5E30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287AA569" w14:textId="77777777" w:rsidTr="0041585B">
        <w:tc>
          <w:tcPr>
            <w:tcW w:w="544" w:type="dxa"/>
            <w:shd w:val="clear" w:color="auto" w:fill="auto"/>
          </w:tcPr>
          <w:p w14:paraId="6F434468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98" w:type="dxa"/>
            <w:shd w:val="clear" w:color="auto" w:fill="auto"/>
          </w:tcPr>
          <w:p w14:paraId="02A447AA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д.Творогово</w:t>
            </w:r>
          </w:p>
        </w:tc>
        <w:tc>
          <w:tcPr>
            <w:tcW w:w="2083" w:type="dxa"/>
            <w:shd w:val="clear" w:color="auto" w:fill="auto"/>
          </w:tcPr>
          <w:p w14:paraId="735DFE3A" w14:textId="77777777" w:rsidR="002C5E30" w:rsidRPr="005F3F8B" w:rsidRDefault="00861FCC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Хачева Анна Викторовна </w:t>
            </w:r>
          </w:p>
        </w:tc>
        <w:tc>
          <w:tcPr>
            <w:tcW w:w="2847" w:type="dxa"/>
            <w:shd w:val="clear" w:color="auto" w:fill="auto"/>
          </w:tcPr>
          <w:p w14:paraId="77EEDD1F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663020   д.Творогово , Емельяновского района , Красноярского края , ул.Рабочая,5</w:t>
            </w:r>
          </w:p>
        </w:tc>
        <w:tc>
          <w:tcPr>
            <w:tcW w:w="3685" w:type="dxa"/>
            <w:shd w:val="clear" w:color="auto" w:fill="auto"/>
          </w:tcPr>
          <w:p w14:paraId="21A5EE51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75B45D3C" w14:textId="77777777" w:rsidR="00861FCC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 11:00 до 19:00, перерыв с 13:00 до 15:00, выходной день – воскресенье. </w:t>
            </w:r>
          </w:p>
          <w:p w14:paraId="2369AF66" w14:textId="77777777" w:rsidR="002C5E30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5282C6CC" w14:textId="77777777" w:rsidTr="0041585B">
        <w:tc>
          <w:tcPr>
            <w:tcW w:w="544" w:type="dxa"/>
            <w:shd w:val="clear" w:color="auto" w:fill="auto"/>
          </w:tcPr>
          <w:p w14:paraId="04288052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98" w:type="dxa"/>
            <w:shd w:val="clear" w:color="auto" w:fill="auto"/>
          </w:tcPr>
          <w:p w14:paraId="20CF6EBB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п.Солонцы</w:t>
            </w:r>
          </w:p>
        </w:tc>
        <w:tc>
          <w:tcPr>
            <w:tcW w:w="2083" w:type="dxa"/>
            <w:shd w:val="clear" w:color="auto" w:fill="auto"/>
          </w:tcPr>
          <w:p w14:paraId="50D7C477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Пьяненкова                       Ольга Павловна</w:t>
            </w:r>
          </w:p>
        </w:tc>
        <w:tc>
          <w:tcPr>
            <w:tcW w:w="2847" w:type="dxa"/>
            <w:shd w:val="clear" w:color="auto" w:fill="auto"/>
          </w:tcPr>
          <w:p w14:paraId="0098DC7B" w14:textId="77777777" w:rsidR="00DD3B28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660015  п. Солонцы , Емельяновского  района, Красноярского края, </w:t>
            </w:r>
          </w:p>
          <w:p w14:paraId="034F0698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ул.Новая 1-2</w:t>
            </w:r>
          </w:p>
        </w:tc>
        <w:tc>
          <w:tcPr>
            <w:tcW w:w="3685" w:type="dxa"/>
            <w:shd w:val="clear" w:color="auto" w:fill="auto"/>
          </w:tcPr>
          <w:p w14:paraId="09BCB9A2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282A349C" w14:textId="77777777" w:rsidR="00861FCC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 11:00 до 18:00, перерыв с 14:00 до 15:00, выходной день – воскресенье. </w:t>
            </w:r>
          </w:p>
          <w:p w14:paraId="76310B13" w14:textId="77777777" w:rsidR="002C5E30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6BF52341" w14:textId="77777777" w:rsidTr="0041585B">
        <w:tc>
          <w:tcPr>
            <w:tcW w:w="544" w:type="dxa"/>
            <w:shd w:val="clear" w:color="auto" w:fill="auto"/>
          </w:tcPr>
          <w:p w14:paraId="7E11535A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14:paraId="79B79C54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д.Крутая</w:t>
            </w:r>
          </w:p>
        </w:tc>
        <w:tc>
          <w:tcPr>
            <w:tcW w:w="2083" w:type="dxa"/>
            <w:shd w:val="clear" w:color="auto" w:fill="auto"/>
          </w:tcPr>
          <w:p w14:paraId="13F52D71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Чехлова</w:t>
            </w:r>
          </w:p>
          <w:p w14:paraId="3FDD0352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Анна Васильевна</w:t>
            </w:r>
          </w:p>
        </w:tc>
        <w:tc>
          <w:tcPr>
            <w:tcW w:w="2847" w:type="dxa"/>
            <w:shd w:val="clear" w:color="auto" w:fill="auto"/>
          </w:tcPr>
          <w:p w14:paraId="1CD52E44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663020 д. Крутая , Емельяновского района , Красноярского края , ул.Советская, 1 «К»</w:t>
            </w:r>
          </w:p>
        </w:tc>
        <w:tc>
          <w:tcPr>
            <w:tcW w:w="3685" w:type="dxa"/>
            <w:shd w:val="clear" w:color="auto" w:fill="auto"/>
          </w:tcPr>
          <w:p w14:paraId="395CB980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35453253" w14:textId="77777777" w:rsidR="00861FCC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 16:00 до 19:00, суббота с 13:00 до 16:00, выходной день – воскресенье. </w:t>
            </w:r>
          </w:p>
          <w:p w14:paraId="3AA8774A" w14:textId="77777777" w:rsidR="002C5E30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0483ACC7" w14:textId="77777777" w:rsidTr="0041585B">
        <w:tc>
          <w:tcPr>
            <w:tcW w:w="544" w:type="dxa"/>
            <w:shd w:val="clear" w:color="auto" w:fill="auto"/>
          </w:tcPr>
          <w:p w14:paraId="3656587E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98" w:type="dxa"/>
            <w:shd w:val="clear" w:color="auto" w:fill="auto"/>
          </w:tcPr>
          <w:p w14:paraId="298DB88F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д.Куваршино</w:t>
            </w:r>
          </w:p>
        </w:tc>
        <w:tc>
          <w:tcPr>
            <w:tcW w:w="2083" w:type="dxa"/>
            <w:shd w:val="clear" w:color="auto" w:fill="auto"/>
          </w:tcPr>
          <w:p w14:paraId="3CEE172C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Касьянова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br/>
              <w:t>Ольга Анатольевна</w:t>
            </w:r>
          </w:p>
        </w:tc>
        <w:tc>
          <w:tcPr>
            <w:tcW w:w="2847" w:type="dxa"/>
            <w:shd w:val="clear" w:color="auto" w:fill="auto"/>
          </w:tcPr>
          <w:p w14:paraId="14FBC8EE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663034 д. Куваршино , Емельяновского района , Красноярского края , ул.Еламская,34</w:t>
            </w:r>
          </w:p>
        </w:tc>
        <w:tc>
          <w:tcPr>
            <w:tcW w:w="3685" w:type="dxa"/>
            <w:shd w:val="clear" w:color="auto" w:fill="auto"/>
          </w:tcPr>
          <w:p w14:paraId="1A58130D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3FDFA33A" w14:textId="77777777" w:rsidR="00861FCC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 16:00 до 19:00, суббота с 13:00 до 16:00, выходной день – воскресенье. </w:t>
            </w:r>
          </w:p>
          <w:p w14:paraId="0185C92E" w14:textId="77777777" w:rsidR="002C5E30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5E7BC1A1" w14:textId="77777777" w:rsidTr="0041585B">
        <w:tc>
          <w:tcPr>
            <w:tcW w:w="544" w:type="dxa"/>
            <w:shd w:val="clear" w:color="auto" w:fill="auto"/>
          </w:tcPr>
          <w:p w14:paraId="4A87F136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98" w:type="dxa"/>
            <w:shd w:val="clear" w:color="auto" w:fill="auto"/>
          </w:tcPr>
          <w:p w14:paraId="5C3D7C51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д.Минино</w:t>
            </w:r>
          </w:p>
        </w:tc>
        <w:tc>
          <w:tcPr>
            <w:tcW w:w="2083" w:type="dxa"/>
            <w:shd w:val="clear" w:color="auto" w:fill="auto"/>
          </w:tcPr>
          <w:p w14:paraId="3DD705E5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Чон                                Людмила Александровна</w:t>
            </w:r>
          </w:p>
        </w:tc>
        <w:tc>
          <w:tcPr>
            <w:tcW w:w="2847" w:type="dxa"/>
            <w:shd w:val="clear" w:color="auto" w:fill="auto"/>
          </w:tcPr>
          <w:p w14:paraId="7D09ED31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663011 д. Минино , Емельяновского района , Красноярского края , ул.Новая,21</w:t>
            </w:r>
          </w:p>
        </w:tc>
        <w:tc>
          <w:tcPr>
            <w:tcW w:w="3685" w:type="dxa"/>
            <w:shd w:val="clear" w:color="auto" w:fill="auto"/>
          </w:tcPr>
          <w:p w14:paraId="00DD6A30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493F70CE" w14:textId="77777777" w:rsidR="00861FCC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 11:00 до 18:00, выходной день – воскресенье. </w:t>
            </w:r>
          </w:p>
          <w:p w14:paraId="21D75F9D" w14:textId="77777777" w:rsidR="002C5E30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6F2993C9" w14:textId="77777777" w:rsidTr="0041585B">
        <w:tc>
          <w:tcPr>
            <w:tcW w:w="544" w:type="dxa"/>
            <w:shd w:val="clear" w:color="auto" w:fill="auto"/>
          </w:tcPr>
          <w:p w14:paraId="4CC03526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98" w:type="dxa"/>
            <w:shd w:val="clear" w:color="auto" w:fill="auto"/>
          </w:tcPr>
          <w:p w14:paraId="04C3CFB8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п.Минино</w:t>
            </w:r>
          </w:p>
        </w:tc>
        <w:tc>
          <w:tcPr>
            <w:tcW w:w="2083" w:type="dxa"/>
            <w:shd w:val="clear" w:color="auto" w:fill="auto"/>
          </w:tcPr>
          <w:p w14:paraId="6704824F" w14:textId="77777777" w:rsidR="002C5E30" w:rsidRPr="005F3F8B" w:rsidRDefault="00861FCC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Кононенко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Феруза Марсовна</w:t>
            </w:r>
          </w:p>
        </w:tc>
        <w:tc>
          <w:tcPr>
            <w:tcW w:w="2847" w:type="dxa"/>
            <w:shd w:val="clear" w:color="auto" w:fill="auto"/>
          </w:tcPr>
          <w:p w14:paraId="330800F1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663029 п. Минино ,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Емельяновского района , Красноярского  края , мкрн.Геолог,9</w:t>
            </w:r>
          </w:p>
        </w:tc>
        <w:tc>
          <w:tcPr>
            <w:tcW w:w="3685" w:type="dxa"/>
            <w:shd w:val="clear" w:color="auto" w:fill="auto"/>
          </w:tcPr>
          <w:p w14:paraId="5518FB23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3A674289" w14:textId="77777777" w:rsidR="002C5E30" w:rsidRPr="005F3F8B" w:rsidRDefault="00861FCC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Понедельник-четверг с 8:00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до 17:00, перерыв с 12:00 до 13:00, пятница с 8:00 до 12:00</w:t>
            </w:r>
          </w:p>
          <w:p w14:paraId="26704CED" w14:textId="77777777" w:rsidR="00861FCC" w:rsidRPr="005F3F8B" w:rsidRDefault="00861FCC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Выходной день – суббота, воскресенье </w:t>
            </w:r>
          </w:p>
          <w:p w14:paraId="3D43DAB1" w14:textId="77777777" w:rsidR="00861FCC" w:rsidRPr="005F3F8B" w:rsidRDefault="00861FCC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2D00AC90" w14:textId="77777777" w:rsidTr="0041585B">
        <w:trPr>
          <w:trHeight w:val="70"/>
        </w:trPr>
        <w:tc>
          <w:tcPr>
            <w:tcW w:w="544" w:type="dxa"/>
            <w:shd w:val="clear" w:color="auto" w:fill="auto"/>
          </w:tcPr>
          <w:p w14:paraId="29177DE8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998" w:type="dxa"/>
            <w:shd w:val="clear" w:color="auto" w:fill="auto"/>
          </w:tcPr>
          <w:p w14:paraId="0545F8BD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д.Таскино</w:t>
            </w:r>
          </w:p>
        </w:tc>
        <w:tc>
          <w:tcPr>
            <w:tcW w:w="2083" w:type="dxa"/>
            <w:shd w:val="clear" w:color="auto" w:fill="auto"/>
          </w:tcPr>
          <w:p w14:paraId="68641AC3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Болсуновская                  Ирина Николаевна</w:t>
            </w:r>
          </w:p>
        </w:tc>
        <w:tc>
          <w:tcPr>
            <w:tcW w:w="2847" w:type="dxa"/>
            <w:shd w:val="clear" w:color="auto" w:fill="auto"/>
          </w:tcPr>
          <w:p w14:paraId="63639C34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660030  д . Таскино , Емельяновского района , Красноярского края , ул.Школьная,21</w:t>
            </w:r>
          </w:p>
        </w:tc>
        <w:tc>
          <w:tcPr>
            <w:tcW w:w="3685" w:type="dxa"/>
            <w:shd w:val="clear" w:color="auto" w:fill="auto"/>
          </w:tcPr>
          <w:p w14:paraId="7F6C7045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7E1C1128" w14:textId="77777777" w:rsidR="00861FCC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 10:00 до 18:00, перерыв с 13:00 до 15:00, выходной день – воскресенье. </w:t>
            </w:r>
          </w:p>
          <w:p w14:paraId="15CB22BF" w14:textId="77777777" w:rsidR="002C5E30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7AB6E4A8" w14:textId="77777777" w:rsidTr="0041585B">
        <w:tc>
          <w:tcPr>
            <w:tcW w:w="544" w:type="dxa"/>
            <w:shd w:val="clear" w:color="auto" w:fill="auto"/>
          </w:tcPr>
          <w:p w14:paraId="0DE8EC7A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98" w:type="dxa"/>
            <w:shd w:val="clear" w:color="auto" w:fill="auto"/>
          </w:tcPr>
          <w:p w14:paraId="3BC4C7D5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с.Никольское</w:t>
            </w:r>
          </w:p>
        </w:tc>
        <w:tc>
          <w:tcPr>
            <w:tcW w:w="2083" w:type="dxa"/>
            <w:shd w:val="clear" w:color="auto" w:fill="auto"/>
          </w:tcPr>
          <w:p w14:paraId="0733031C" w14:textId="77777777" w:rsidR="002C5E30" w:rsidRPr="005F3F8B" w:rsidRDefault="002C5E30" w:rsidP="002C5E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Еланская</w:t>
            </w:r>
          </w:p>
          <w:p w14:paraId="4B0AFCA6" w14:textId="77777777" w:rsidR="002C5E30" w:rsidRPr="005F3F8B" w:rsidRDefault="002C5E30" w:rsidP="002C5E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Светлана Васильевна</w:t>
            </w:r>
            <w:r w:rsidR="00861FCC" w:rsidRPr="005F3F8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14:paraId="7F8B3DF9" w14:textId="77777777" w:rsidR="002C5E30" w:rsidRPr="005F3F8B" w:rsidRDefault="00861FCC" w:rsidP="002C5E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Прохоренко Виктория Владимировна</w:t>
            </w:r>
          </w:p>
        </w:tc>
        <w:tc>
          <w:tcPr>
            <w:tcW w:w="2847" w:type="dxa"/>
            <w:shd w:val="clear" w:color="auto" w:fill="auto"/>
          </w:tcPr>
          <w:p w14:paraId="1BD57936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663024  с. Никольское , Емельяновского района  , Красноярского края , ул.Советская,75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3685" w:type="dxa"/>
            <w:shd w:val="clear" w:color="auto" w:fill="auto"/>
          </w:tcPr>
          <w:p w14:paraId="6797DAEA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47B63C17" w14:textId="77777777" w:rsidR="00861FCC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 10:00 до 18:00, перерыв с 13:00 до 15:00, выходной день – воскресенье. </w:t>
            </w:r>
          </w:p>
          <w:p w14:paraId="352C2C93" w14:textId="77777777" w:rsidR="002C5E30" w:rsidRPr="005F3F8B" w:rsidRDefault="00861FCC" w:rsidP="00861FC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15D4AA57" w14:textId="77777777" w:rsidTr="0041585B">
        <w:tc>
          <w:tcPr>
            <w:tcW w:w="544" w:type="dxa"/>
            <w:shd w:val="clear" w:color="auto" w:fill="auto"/>
          </w:tcPr>
          <w:p w14:paraId="556EF864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98" w:type="dxa"/>
            <w:shd w:val="clear" w:color="auto" w:fill="auto"/>
          </w:tcPr>
          <w:p w14:paraId="1D3BFBCE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д.Погорелка</w:t>
            </w:r>
          </w:p>
        </w:tc>
        <w:tc>
          <w:tcPr>
            <w:tcW w:w="2083" w:type="dxa"/>
            <w:shd w:val="clear" w:color="auto" w:fill="auto"/>
          </w:tcPr>
          <w:p w14:paraId="2137E1C2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Липнягова                       Лидия Васильевна</w:t>
            </w:r>
          </w:p>
        </w:tc>
        <w:tc>
          <w:tcPr>
            <w:tcW w:w="2847" w:type="dxa"/>
            <w:shd w:val="clear" w:color="auto" w:fill="auto"/>
          </w:tcPr>
          <w:p w14:paraId="77DC93BC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663030 д.Погорелка, Емельяновского района , Красноярского края, ул.Центральная,13</w:t>
            </w:r>
          </w:p>
        </w:tc>
        <w:tc>
          <w:tcPr>
            <w:tcW w:w="3685" w:type="dxa"/>
            <w:shd w:val="clear" w:color="auto" w:fill="auto"/>
          </w:tcPr>
          <w:p w14:paraId="641C7F57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344E2A1D" w14:textId="77777777" w:rsidR="002C5E30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15:00 до 18:00, суббота с 11:00 до 14:00, выходной день – воскресенье </w:t>
            </w:r>
          </w:p>
          <w:p w14:paraId="35B25787" w14:textId="77777777" w:rsidR="007A7001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7A7001" w:rsidRPr="005F3F8B" w14:paraId="5CE3064A" w14:textId="77777777" w:rsidTr="0041585B">
        <w:tc>
          <w:tcPr>
            <w:tcW w:w="544" w:type="dxa"/>
            <w:shd w:val="clear" w:color="auto" w:fill="auto"/>
          </w:tcPr>
          <w:p w14:paraId="1A978C59" w14:textId="77777777" w:rsidR="007A7001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98" w:type="dxa"/>
            <w:shd w:val="clear" w:color="auto" w:fill="auto"/>
          </w:tcPr>
          <w:p w14:paraId="42EFE369" w14:textId="77777777" w:rsidR="007A7001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Библиотека-филиал </w:t>
            </w:r>
          </w:p>
          <w:p w14:paraId="07F40C03" w14:textId="77777777" w:rsidR="007A7001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п. Сухая Балка</w:t>
            </w:r>
          </w:p>
        </w:tc>
        <w:tc>
          <w:tcPr>
            <w:tcW w:w="2083" w:type="dxa"/>
            <w:shd w:val="clear" w:color="auto" w:fill="auto"/>
          </w:tcPr>
          <w:p w14:paraId="387D92E7" w14:textId="77777777" w:rsidR="007A7001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Нарышкина Татьяна Викторовна </w:t>
            </w:r>
          </w:p>
        </w:tc>
        <w:tc>
          <w:tcPr>
            <w:tcW w:w="2847" w:type="dxa"/>
            <w:shd w:val="clear" w:color="auto" w:fill="auto"/>
          </w:tcPr>
          <w:p w14:paraId="44796A28" w14:textId="77777777" w:rsidR="007A7001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660119 п. Сухая Балка, Емельяновского района, Красноярского края, ул. Лесная, 37. </w:t>
            </w:r>
          </w:p>
        </w:tc>
        <w:tc>
          <w:tcPr>
            <w:tcW w:w="3685" w:type="dxa"/>
            <w:shd w:val="clear" w:color="auto" w:fill="auto"/>
          </w:tcPr>
          <w:p w14:paraId="00EA49E4" w14:textId="77777777" w:rsidR="007A7001" w:rsidRPr="005F3F8B" w:rsidRDefault="007A7001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37215CA3" w14:textId="77777777" w:rsidR="007A7001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 9:30 до 17:30, перерыв с 12:00 до 14:00, суббота с 10:00 до 16:00</w:t>
            </w:r>
          </w:p>
          <w:p w14:paraId="15EBA486" w14:textId="77777777" w:rsidR="007A7001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выходной день – воскресенье </w:t>
            </w:r>
          </w:p>
          <w:p w14:paraId="0C135651" w14:textId="77777777" w:rsidR="007A7001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13D7018A" w14:textId="77777777" w:rsidTr="0041585B">
        <w:tc>
          <w:tcPr>
            <w:tcW w:w="544" w:type="dxa"/>
            <w:shd w:val="clear" w:color="auto" w:fill="auto"/>
          </w:tcPr>
          <w:p w14:paraId="0C752CD0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98" w:type="dxa"/>
            <w:shd w:val="clear" w:color="auto" w:fill="auto"/>
          </w:tcPr>
          <w:p w14:paraId="0644D892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Модельная библиотека </w:t>
            </w:r>
          </w:p>
          <w:p w14:paraId="1A350493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п.Памяти 13 Борцов</w:t>
            </w:r>
          </w:p>
        </w:tc>
        <w:tc>
          <w:tcPr>
            <w:tcW w:w="2083" w:type="dxa"/>
            <w:shd w:val="clear" w:color="auto" w:fill="auto"/>
          </w:tcPr>
          <w:p w14:paraId="7EFD4354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Гагаринова</w:t>
            </w:r>
          </w:p>
          <w:p w14:paraId="550CFC1A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Надежда Петровна</w:t>
            </w:r>
          </w:p>
        </w:tc>
        <w:tc>
          <w:tcPr>
            <w:tcW w:w="2847" w:type="dxa"/>
            <w:shd w:val="clear" w:color="auto" w:fill="auto"/>
          </w:tcPr>
          <w:p w14:paraId="6E3064C2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663013 п.Памяти13 Борцов ,Емельяновского района Красноярского края, ул.Советская,83</w:t>
            </w:r>
          </w:p>
        </w:tc>
        <w:tc>
          <w:tcPr>
            <w:tcW w:w="3685" w:type="dxa"/>
            <w:shd w:val="clear" w:color="auto" w:fill="auto"/>
          </w:tcPr>
          <w:p w14:paraId="51965538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0F50312B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 11:00 до 18:00, перерыв с 14:00 до 15:00, выходной день – воскресенье. </w:t>
            </w:r>
          </w:p>
          <w:p w14:paraId="127B00B6" w14:textId="77777777" w:rsidR="002C5E30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1C66D254" w14:textId="77777777" w:rsidTr="0041585B">
        <w:tc>
          <w:tcPr>
            <w:tcW w:w="544" w:type="dxa"/>
            <w:shd w:val="clear" w:color="auto" w:fill="auto"/>
          </w:tcPr>
          <w:p w14:paraId="3A62C02F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98" w:type="dxa"/>
            <w:shd w:val="clear" w:color="auto" w:fill="auto"/>
          </w:tcPr>
          <w:p w14:paraId="797395A0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с.Талое</w:t>
            </w:r>
          </w:p>
        </w:tc>
        <w:tc>
          <w:tcPr>
            <w:tcW w:w="2083" w:type="dxa"/>
            <w:shd w:val="clear" w:color="auto" w:fill="auto"/>
          </w:tcPr>
          <w:p w14:paraId="6240110F" w14:textId="77777777" w:rsidR="002C5E30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Жавнер Марина Геннадьевна </w:t>
            </w:r>
          </w:p>
        </w:tc>
        <w:tc>
          <w:tcPr>
            <w:tcW w:w="2847" w:type="dxa"/>
            <w:shd w:val="clear" w:color="auto" w:fill="auto"/>
          </w:tcPr>
          <w:p w14:paraId="4EDB690E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663037 с .Талое, Емельяновского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района , Красноярского края, ул.Центральная,13</w:t>
            </w:r>
          </w:p>
        </w:tc>
        <w:tc>
          <w:tcPr>
            <w:tcW w:w="3685" w:type="dxa"/>
            <w:shd w:val="clear" w:color="auto" w:fill="auto"/>
          </w:tcPr>
          <w:p w14:paraId="525A1A8C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65B94C3E" w14:textId="77777777" w:rsidR="002C5E30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10:00 до 18:00, перерыв с 12:00 до 14:00, суббота с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10:00 до 16:30, перерыв с 12:00 до 12:30, выходной день - воскресенье</w:t>
            </w:r>
          </w:p>
          <w:p w14:paraId="10AEC922" w14:textId="77777777" w:rsidR="007A7001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2C5E30" w:rsidRPr="005F3F8B" w14:paraId="319825B3" w14:textId="77777777" w:rsidTr="0041585B">
        <w:tc>
          <w:tcPr>
            <w:tcW w:w="544" w:type="dxa"/>
            <w:shd w:val="clear" w:color="auto" w:fill="auto"/>
          </w:tcPr>
          <w:p w14:paraId="2F9FA41A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998" w:type="dxa"/>
            <w:shd w:val="clear" w:color="auto" w:fill="auto"/>
          </w:tcPr>
          <w:p w14:paraId="1A674D25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–филиал   им.Н.В.Волкова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с.Еловое</w:t>
            </w:r>
          </w:p>
        </w:tc>
        <w:tc>
          <w:tcPr>
            <w:tcW w:w="2083" w:type="dxa"/>
            <w:shd w:val="clear" w:color="auto" w:fill="auto"/>
          </w:tcPr>
          <w:p w14:paraId="080733CD" w14:textId="77777777" w:rsidR="002C5E30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Брикман Анастасия Викторовна </w:t>
            </w:r>
          </w:p>
        </w:tc>
        <w:tc>
          <w:tcPr>
            <w:tcW w:w="2847" w:type="dxa"/>
            <w:shd w:val="clear" w:color="auto" w:fill="auto"/>
          </w:tcPr>
          <w:p w14:paraId="175AEB29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663012  с. Еловое , Емельяновского района , Красноярского края , ул.Гурского, 16</w:t>
            </w:r>
          </w:p>
        </w:tc>
        <w:tc>
          <w:tcPr>
            <w:tcW w:w="3685" w:type="dxa"/>
            <w:shd w:val="clear" w:color="auto" w:fill="auto"/>
          </w:tcPr>
          <w:p w14:paraId="15FC3367" w14:textId="77777777" w:rsidR="002C5E30" w:rsidRPr="005F3F8B" w:rsidRDefault="002C5E30" w:rsidP="002C5E3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074CB00B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10:00 до 18:00, </w:t>
            </w:r>
          </w:p>
          <w:p w14:paraId="240A3D43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перерыв с 12:00 до 14:00, выходной день – воскресенье.</w:t>
            </w:r>
          </w:p>
          <w:p w14:paraId="37DCEDB6" w14:textId="77777777" w:rsidR="002C5E30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</w:t>
            </w:r>
          </w:p>
        </w:tc>
      </w:tr>
      <w:tr w:rsidR="002C5E30" w:rsidRPr="005F3F8B" w14:paraId="7EE535FE" w14:textId="77777777" w:rsidTr="0041585B">
        <w:tc>
          <w:tcPr>
            <w:tcW w:w="544" w:type="dxa"/>
            <w:shd w:val="clear" w:color="auto" w:fill="auto"/>
          </w:tcPr>
          <w:p w14:paraId="34EB21EA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98" w:type="dxa"/>
            <w:shd w:val="clear" w:color="auto" w:fill="auto"/>
          </w:tcPr>
          <w:p w14:paraId="3B80D856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 с.Устюг</w:t>
            </w:r>
          </w:p>
        </w:tc>
        <w:tc>
          <w:tcPr>
            <w:tcW w:w="2083" w:type="dxa"/>
            <w:shd w:val="clear" w:color="auto" w:fill="auto"/>
          </w:tcPr>
          <w:p w14:paraId="58F83C46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Якушева                       Людмила Ивановна</w:t>
            </w:r>
          </w:p>
        </w:tc>
        <w:tc>
          <w:tcPr>
            <w:tcW w:w="2847" w:type="dxa"/>
            <w:shd w:val="clear" w:color="auto" w:fill="auto"/>
          </w:tcPr>
          <w:p w14:paraId="462D2BE3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663030  с. Устюг , Емельяновского района , Красноярского края, ул.Трактовая, 12</w:t>
            </w:r>
          </w:p>
        </w:tc>
        <w:tc>
          <w:tcPr>
            <w:tcW w:w="3685" w:type="dxa"/>
            <w:shd w:val="clear" w:color="auto" w:fill="auto"/>
          </w:tcPr>
          <w:p w14:paraId="4DF970DE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756BC079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 10:00 до 18:00, </w:t>
            </w:r>
          </w:p>
          <w:p w14:paraId="41C3DB44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перерыв с 12:00 до 14:00, выходной день – воскресенье.</w:t>
            </w:r>
          </w:p>
          <w:p w14:paraId="11BF9C8B" w14:textId="77777777" w:rsidR="002C5E30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</w:t>
            </w:r>
          </w:p>
        </w:tc>
      </w:tr>
      <w:tr w:rsidR="002C5E30" w:rsidRPr="005F3F8B" w14:paraId="0E9A3FEF" w14:textId="77777777" w:rsidTr="0041585B">
        <w:tc>
          <w:tcPr>
            <w:tcW w:w="544" w:type="dxa"/>
            <w:shd w:val="clear" w:color="auto" w:fill="auto"/>
          </w:tcPr>
          <w:p w14:paraId="3A5545A3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98" w:type="dxa"/>
            <w:shd w:val="clear" w:color="auto" w:fill="auto"/>
          </w:tcPr>
          <w:p w14:paraId="745D5B7F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Библиотека 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с.Частоостровское</w:t>
            </w:r>
          </w:p>
        </w:tc>
        <w:tc>
          <w:tcPr>
            <w:tcW w:w="2083" w:type="dxa"/>
            <w:shd w:val="clear" w:color="auto" w:fill="auto"/>
          </w:tcPr>
          <w:p w14:paraId="3C8C1CCF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Макарчук                    Людмила Николаевна</w:t>
            </w:r>
          </w:p>
        </w:tc>
        <w:tc>
          <w:tcPr>
            <w:tcW w:w="2847" w:type="dxa"/>
            <w:shd w:val="clear" w:color="auto" w:fill="auto"/>
          </w:tcPr>
          <w:p w14:paraId="663A0CD6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663034 </w:t>
            </w:r>
          </w:p>
          <w:p w14:paraId="5C0B4D33" w14:textId="77777777" w:rsidR="00DD3B28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с. Частоостровское</w:t>
            </w:r>
          </w:p>
          <w:p w14:paraId="389D871A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Емельяновского района , Красноярского края, ул.Советская,56</w:t>
            </w:r>
          </w:p>
        </w:tc>
        <w:tc>
          <w:tcPr>
            <w:tcW w:w="3685" w:type="dxa"/>
            <w:shd w:val="clear" w:color="auto" w:fill="auto"/>
          </w:tcPr>
          <w:p w14:paraId="0E54C7AA" w14:textId="77777777" w:rsidR="002C5E30" w:rsidRPr="005F3F8B" w:rsidRDefault="002C5E30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657C88B7" w14:textId="77777777" w:rsidR="002C5E30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 12:00 до 19:00, перерыв с 15:00 до 16:00, выходной день – воскресенье</w:t>
            </w:r>
          </w:p>
          <w:p w14:paraId="7595CB04" w14:textId="77777777" w:rsidR="007A7001" w:rsidRPr="005F3F8B" w:rsidRDefault="007A7001" w:rsidP="002C5E3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последняя пятница месяца – санитарный день </w:t>
            </w:r>
          </w:p>
        </w:tc>
      </w:tr>
      <w:tr w:rsidR="007A7001" w:rsidRPr="005F3F8B" w14:paraId="65A1B9B8" w14:textId="77777777" w:rsidTr="0041585B">
        <w:tc>
          <w:tcPr>
            <w:tcW w:w="544" w:type="dxa"/>
            <w:shd w:val="clear" w:color="auto" w:fill="auto"/>
          </w:tcPr>
          <w:p w14:paraId="4E936174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98" w:type="dxa"/>
            <w:shd w:val="clear" w:color="auto" w:fill="auto"/>
          </w:tcPr>
          <w:p w14:paraId="070E90BC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Библиотека 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с.Шуваево</w:t>
            </w:r>
          </w:p>
        </w:tc>
        <w:tc>
          <w:tcPr>
            <w:tcW w:w="2083" w:type="dxa"/>
            <w:shd w:val="clear" w:color="auto" w:fill="auto"/>
          </w:tcPr>
          <w:p w14:paraId="54D33DDC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Полежаева                          Нина Петровна</w:t>
            </w:r>
          </w:p>
        </w:tc>
        <w:tc>
          <w:tcPr>
            <w:tcW w:w="2847" w:type="dxa"/>
            <w:shd w:val="clear" w:color="auto" w:fill="auto"/>
          </w:tcPr>
          <w:p w14:paraId="46F8F84A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663035 с. Шуваево , Емельяновского района , Красноярского края, ул.Просвещения, 3</w:t>
            </w:r>
          </w:p>
        </w:tc>
        <w:tc>
          <w:tcPr>
            <w:tcW w:w="3685" w:type="dxa"/>
            <w:shd w:val="clear" w:color="auto" w:fill="auto"/>
          </w:tcPr>
          <w:p w14:paraId="585A00C7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8 (39133)3-21-42</w:t>
            </w:r>
          </w:p>
        </w:tc>
        <w:tc>
          <w:tcPr>
            <w:tcW w:w="3686" w:type="dxa"/>
            <w:shd w:val="clear" w:color="auto" w:fill="auto"/>
          </w:tcPr>
          <w:p w14:paraId="0FDCC097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 11:00 до 19:00, перерыв с 14:00 до 16:00, суббота с 12:00 до 18:00, выходной день - воскресенье</w:t>
            </w:r>
          </w:p>
          <w:p w14:paraId="22D522B8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7A7001" w:rsidRPr="005F3F8B" w14:paraId="4F4D00D5" w14:textId="77777777" w:rsidTr="0041585B">
        <w:trPr>
          <w:trHeight w:val="930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085EAFA0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24</w:t>
            </w:r>
          </w:p>
          <w:p w14:paraId="33843031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7139A1F0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4B0661BB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</w:tcPr>
          <w:p w14:paraId="4EE0325A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п.Элита</w:t>
            </w:r>
          </w:p>
          <w:p w14:paraId="09F8845C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1DFA72D9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2C14B5DE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</w:tcPr>
          <w:p w14:paraId="3191C09E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Огрызко</w:t>
            </w:r>
          </w:p>
          <w:p w14:paraId="3F97455D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Ольга Сергеевна</w:t>
            </w:r>
          </w:p>
          <w:p w14:paraId="294CE411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5D62D81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</w:tcPr>
          <w:p w14:paraId="049C72BA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663011 п. Элита , Емельяновского района, Красноярского края, ул.Заводская,14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0E9FA47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B332BD1" w14:textId="77777777" w:rsidR="00297D80" w:rsidRPr="005F3F8B" w:rsidRDefault="00297D80" w:rsidP="00297D8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 11:00 до 19:00, перерыв с 14:00 до 16:00, суббота с 10:00 до 16:00, выходной день - воскресенье</w:t>
            </w:r>
          </w:p>
          <w:p w14:paraId="6524C957" w14:textId="77777777" w:rsidR="007A7001" w:rsidRPr="005F3F8B" w:rsidRDefault="00297D80" w:rsidP="00297D8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7A7001" w:rsidRPr="005F3F8B" w14:paraId="18C46822" w14:textId="77777777" w:rsidTr="0041585B">
        <w:trPr>
          <w:trHeight w:val="1275"/>
        </w:trPr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</w:tcPr>
          <w:p w14:paraId="5825D507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3E6A4BBA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98" w:type="dxa"/>
            <w:tcBorders>
              <w:top w:val="single" w:sz="4" w:space="0" w:color="auto"/>
            </w:tcBorders>
            <w:shd w:val="clear" w:color="auto" w:fill="auto"/>
          </w:tcPr>
          <w:p w14:paraId="0EE804C7" w14:textId="77777777" w:rsidR="007A7001" w:rsidRPr="005F3F8B" w:rsidRDefault="007A7001" w:rsidP="007A70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</w:p>
          <w:p w14:paraId="760BF07A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с. Совхоз «Сибиряк»                    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</w:tcPr>
          <w:p w14:paraId="43155C46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Богодухова </w:t>
            </w:r>
          </w:p>
          <w:p w14:paraId="2581CF42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Валентина Ивановна 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shd w:val="clear" w:color="auto" w:fill="auto"/>
          </w:tcPr>
          <w:p w14:paraId="7FF8EB0B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663035  </w:t>
            </w:r>
          </w:p>
          <w:p w14:paraId="0B5DFD8F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с..Совхоз «Сибиряк» Емельяновского района Красноярского края </w:t>
            </w:r>
          </w:p>
          <w:p w14:paraId="2FD51477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ул.Садовая, 1 А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C7EF7F1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DFAA2CE" w14:textId="77777777" w:rsidR="00297D80" w:rsidRPr="005F3F8B" w:rsidRDefault="00297D80" w:rsidP="00297D8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 11:00 до 19:00, перерыв с 14:00 до 16:00, выходной день - воскресенье</w:t>
            </w:r>
          </w:p>
          <w:p w14:paraId="234492E7" w14:textId="77777777" w:rsidR="007A7001" w:rsidRPr="005F3F8B" w:rsidRDefault="00297D80" w:rsidP="00297D8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7A7001" w:rsidRPr="005F3F8B" w14:paraId="2F650437" w14:textId="77777777" w:rsidTr="0041585B">
        <w:tc>
          <w:tcPr>
            <w:tcW w:w="544" w:type="dxa"/>
            <w:shd w:val="clear" w:color="auto" w:fill="auto"/>
          </w:tcPr>
          <w:p w14:paraId="41DBAD61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98" w:type="dxa"/>
            <w:shd w:val="clear" w:color="auto" w:fill="auto"/>
          </w:tcPr>
          <w:p w14:paraId="23973197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п.Зеледеево</w:t>
            </w:r>
          </w:p>
        </w:tc>
        <w:tc>
          <w:tcPr>
            <w:tcW w:w="2083" w:type="dxa"/>
            <w:shd w:val="clear" w:color="auto" w:fill="auto"/>
          </w:tcPr>
          <w:p w14:paraId="7A562F0A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Потороакэ</w:t>
            </w:r>
          </w:p>
          <w:p w14:paraId="575793E2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Любовь Геннадьевна</w:t>
            </w:r>
          </w:p>
        </w:tc>
        <w:tc>
          <w:tcPr>
            <w:tcW w:w="2847" w:type="dxa"/>
            <w:shd w:val="clear" w:color="auto" w:fill="auto"/>
          </w:tcPr>
          <w:p w14:paraId="55D12BAD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663020п.Зеледеево,</w:t>
            </w:r>
          </w:p>
          <w:p w14:paraId="54857F3C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Емельяновского района , Красноярского края , ул.Центральная, 73</w:t>
            </w:r>
          </w:p>
        </w:tc>
        <w:tc>
          <w:tcPr>
            <w:tcW w:w="3685" w:type="dxa"/>
            <w:shd w:val="clear" w:color="auto" w:fill="auto"/>
          </w:tcPr>
          <w:p w14:paraId="206F1683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60BF60C7" w14:textId="77777777" w:rsidR="00297D80" w:rsidRPr="005F3F8B" w:rsidRDefault="00297D80" w:rsidP="00297D8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 11:00 до 19:00, перерыв с 14:00 до 16:00, выходной день - воскресенье</w:t>
            </w:r>
          </w:p>
          <w:p w14:paraId="28F08D2F" w14:textId="77777777" w:rsidR="007A7001" w:rsidRPr="005F3F8B" w:rsidRDefault="00297D80" w:rsidP="00297D8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  <w:tr w:rsidR="007A7001" w:rsidRPr="005F3F8B" w14:paraId="234FE8DF" w14:textId="77777777" w:rsidTr="0041585B">
        <w:tc>
          <w:tcPr>
            <w:tcW w:w="544" w:type="dxa"/>
            <w:shd w:val="clear" w:color="auto" w:fill="auto"/>
          </w:tcPr>
          <w:p w14:paraId="515F780A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98" w:type="dxa"/>
            <w:shd w:val="clear" w:color="auto" w:fill="auto"/>
          </w:tcPr>
          <w:p w14:paraId="568CEB1A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–филиал   </w:t>
            </w: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с.Арейское</w:t>
            </w:r>
          </w:p>
        </w:tc>
        <w:tc>
          <w:tcPr>
            <w:tcW w:w="2083" w:type="dxa"/>
            <w:shd w:val="clear" w:color="auto" w:fill="auto"/>
          </w:tcPr>
          <w:p w14:paraId="77242B9E" w14:textId="77777777" w:rsidR="007A7001" w:rsidRPr="005F3F8B" w:rsidRDefault="00297D80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Мойко Наталья Викторовна </w:t>
            </w:r>
          </w:p>
        </w:tc>
        <w:tc>
          <w:tcPr>
            <w:tcW w:w="2847" w:type="dxa"/>
            <w:shd w:val="clear" w:color="auto" w:fill="auto"/>
          </w:tcPr>
          <w:p w14:paraId="41AA512C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663021 с. Арейское Емельяновского района, Красноярского края , ул.Солнечная, 6</w:t>
            </w:r>
          </w:p>
        </w:tc>
        <w:tc>
          <w:tcPr>
            <w:tcW w:w="3685" w:type="dxa"/>
            <w:shd w:val="clear" w:color="auto" w:fill="auto"/>
          </w:tcPr>
          <w:p w14:paraId="3DF8D9BB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EC59F1F" w14:textId="77777777" w:rsidR="007A7001" w:rsidRPr="005F3F8B" w:rsidRDefault="007A7001" w:rsidP="007A700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4E7626FA" w14:textId="77777777" w:rsidR="00297D80" w:rsidRPr="005F3F8B" w:rsidRDefault="00297D80" w:rsidP="00297D8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 11:30 до 18:00, перерыв с 14:30 до 15:00, выходной день - воскресенье</w:t>
            </w:r>
          </w:p>
          <w:p w14:paraId="25C21FEF" w14:textId="77777777" w:rsidR="007A7001" w:rsidRPr="005F3F8B" w:rsidRDefault="00297D80" w:rsidP="00297D8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F3F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Последняя пятница месяца – санитарный день.</w:t>
            </w:r>
          </w:p>
        </w:tc>
      </w:tr>
    </w:tbl>
    <w:p w14:paraId="4BA56CB5" w14:textId="77777777" w:rsidR="008B5A8D" w:rsidRPr="005F3F8B" w:rsidRDefault="008B5A8D" w:rsidP="008B5A8D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48305A" w14:textId="77777777" w:rsidR="00127E51" w:rsidRPr="005F3F8B" w:rsidRDefault="00127E51" w:rsidP="00D17229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  <w:sectPr w:rsidR="00127E51" w:rsidRPr="005F3F8B" w:rsidSect="00D1722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0073A2F3" w14:textId="77777777" w:rsidR="00127E51" w:rsidRPr="005F3F8B" w:rsidRDefault="00127E51" w:rsidP="00D17229">
      <w:pPr>
        <w:tabs>
          <w:tab w:val="left" w:pos="3544"/>
        </w:tabs>
        <w:ind w:left="3261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3</w:t>
      </w:r>
    </w:p>
    <w:p w14:paraId="6F3EE4DE" w14:textId="77777777" w:rsidR="00127E51" w:rsidRPr="005F3F8B" w:rsidRDefault="00127E51" w:rsidP="00D17229">
      <w:pPr>
        <w:ind w:left="3261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к  Административному регламенту </w:t>
      </w:r>
      <w:r w:rsidR="00A42345" w:rsidRPr="005F3F8B">
        <w:rPr>
          <w:rFonts w:ascii="Arial" w:hAnsi="Arial" w:cs="Arial"/>
          <w:color w:val="000000" w:themeColor="text1"/>
          <w:sz w:val="24"/>
          <w:szCs w:val="24"/>
        </w:rPr>
        <w:t xml:space="preserve">по предоставлению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>муниципальной услуги  «Предоставление доступа к</w:t>
      </w:r>
    </w:p>
    <w:p w14:paraId="5ADF1960" w14:textId="77777777" w:rsidR="00127E51" w:rsidRPr="005F3F8B" w:rsidRDefault="00127E51" w:rsidP="00D17229">
      <w:pPr>
        <w:ind w:left="3261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оцифрованным изданиям, хранящимся в                                                    муниципальных библиотеках, в том числе из</w:t>
      </w:r>
    </w:p>
    <w:p w14:paraId="3BDD5F80" w14:textId="77777777" w:rsidR="00127E51" w:rsidRPr="005F3F8B" w:rsidRDefault="00127E51" w:rsidP="00D17229">
      <w:pPr>
        <w:ind w:left="3261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>фонда  редких книг,</w:t>
      </w:r>
      <w:r w:rsidR="00DD3B28" w:rsidRPr="005F3F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с учетом  соблюдения </w:t>
      </w:r>
    </w:p>
    <w:p w14:paraId="36A5935B" w14:textId="77777777" w:rsidR="00127E51" w:rsidRPr="005F3F8B" w:rsidRDefault="00127E51" w:rsidP="00D17229">
      <w:pPr>
        <w:ind w:left="3261"/>
        <w:rPr>
          <w:rFonts w:ascii="Arial" w:hAnsi="Arial" w:cs="Arial"/>
          <w:color w:val="000000" w:themeColor="text1"/>
          <w:sz w:val="24"/>
          <w:szCs w:val="24"/>
        </w:rPr>
      </w:pPr>
      <w:r w:rsidRPr="005F3F8B">
        <w:rPr>
          <w:rFonts w:ascii="Arial" w:hAnsi="Arial" w:cs="Arial"/>
          <w:color w:val="000000" w:themeColor="text1"/>
          <w:sz w:val="24"/>
          <w:szCs w:val="24"/>
        </w:rPr>
        <w:t xml:space="preserve">требований законодательства Российской   Федерации об авторских  и смежных правах»  </w:t>
      </w:r>
    </w:p>
    <w:p w14:paraId="0912EC71" w14:textId="77777777" w:rsidR="00127E51" w:rsidRPr="005F3F8B" w:rsidRDefault="00127E51" w:rsidP="00D17229">
      <w:pPr>
        <w:tabs>
          <w:tab w:val="left" w:pos="9356"/>
        </w:tabs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4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370"/>
        <w:gridCol w:w="393"/>
        <w:gridCol w:w="997"/>
        <w:gridCol w:w="127"/>
        <w:gridCol w:w="710"/>
        <w:gridCol w:w="312"/>
        <w:gridCol w:w="725"/>
        <w:gridCol w:w="492"/>
        <w:gridCol w:w="220"/>
        <w:gridCol w:w="386"/>
        <w:gridCol w:w="219"/>
        <w:gridCol w:w="491"/>
        <w:gridCol w:w="868"/>
        <w:gridCol w:w="163"/>
        <w:gridCol w:w="156"/>
        <w:gridCol w:w="1801"/>
      </w:tblGrid>
      <w:tr w:rsidR="00127E51" w:rsidRPr="005F3F8B" w14:paraId="018A7D08" w14:textId="77777777" w:rsidTr="00127E51">
        <w:trPr>
          <w:trHeight w:val="80"/>
        </w:trPr>
        <w:tc>
          <w:tcPr>
            <w:tcW w:w="5072" w:type="dxa"/>
            <w:gridSpan w:val="9"/>
            <w:hideMark/>
          </w:tcPr>
          <w:p w14:paraId="3605717C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hideMark/>
          </w:tcPr>
          <w:p w14:paraId="09DF7200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14:paraId="5C251635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hideMark/>
          </w:tcPr>
          <w:p w14:paraId="15D1CF8A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hideMark/>
          </w:tcPr>
          <w:p w14:paraId="2D13A445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3" w:type="dxa"/>
            <w:hideMark/>
          </w:tcPr>
          <w:p w14:paraId="6591BB50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hideMark/>
          </w:tcPr>
          <w:p w14:paraId="22CBDA82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2AEB7B59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B3A2E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3B8E0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83739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6A0ADEA4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7BFB4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222FA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48859" w14:textId="77777777" w:rsidR="00127E51" w:rsidRPr="005F3F8B" w:rsidRDefault="00127E51" w:rsidP="00D17229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(наименование библиотеки, предоставляющей муниципальную услугу)</w:t>
            </w:r>
          </w:p>
          <w:p w14:paraId="571F624C" w14:textId="77777777" w:rsidR="00127E51" w:rsidRPr="005F3F8B" w:rsidRDefault="00127E51" w:rsidP="00D17229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151C5C51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C1C09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8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C52AB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10769175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E3C01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0F57D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0762E156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6EF33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34C20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C1DDF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3C6EAF8F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B543D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BAA9C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D05A6" w14:textId="77777777" w:rsidR="00127E51" w:rsidRPr="005F3F8B" w:rsidRDefault="00127E51" w:rsidP="00D17229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(ФИО заявителя)</w:t>
            </w:r>
          </w:p>
        </w:tc>
      </w:tr>
      <w:tr w:rsidR="00127E51" w:rsidRPr="005F3F8B" w14:paraId="750B881B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1DD42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224C9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проживания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A1DF2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06DD6D3D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7160AE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96CA34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D8024E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207BD1A3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47D39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83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4D928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2D9E7899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62897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0028B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7EB8A5FA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540DA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5B8AC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063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A7148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0B9E2689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46B53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5FA3C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DBAA6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5CED08AB" w14:textId="77777777" w:rsidTr="00127E51"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8FA09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D01D0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эл/почты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B5A89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1CAEBA53" w14:textId="77777777" w:rsidTr="00127E51"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26C3B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7A8A412E" w14:textId="77777777" w:rsidTr="00127E51"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EC00A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66276EBB" w14:textId="77777777" w:rsidTr="00127E51">
        <w:trPr>
          <w:trHeight w:val="15"/>
        </w:trPr>
        <w:tc>
          <w:tcPr>
            <w:tcW w:w="925" w:type="dxa"/>
            <w:hideMark/>
          </w:tcPr>
          <w:p w14:paraId="24F3842A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14:paraId="2D21FBE0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dxa"/>
            <w:hideMark/>
          </w:tcPr>
          <w:p w14:paraId="0BC89832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hideMark/>
          </w:tcPr>
          <w:p w14:paraId="29836525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" w:type="dxa"/>
            <w:hideMark/>
          </w:tcPr>
          <w:p w14:paraId="30CC1203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14:paraId="1FDBC134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hideMark/>
          </w:tcPr>
          <w:p w14:paraId="4C8F9FA3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  <w:hideMark/>
          </w:tcPr>
          <w:p w14:paraId="3CEC0F73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hideMark/>
          </w:tcPr>
          <w:p w14:paraId="47198372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14:paraId="38D48FFF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hideMark/>
          </w:tcPr>
          <w:p w14:paraId="4DA4EC79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hideMark/>
          </w:tcPr>
          <w:p w14:paraId="4B10B8B2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14:paraId="5B8A5D3A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71F788AB" w14:textId="77777777" w:rsidTr="00127E51">
        <w:trPr>
          <w:trHeight w:val="738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CFF505" w14:textId="77777777" w:rsidR="00127E51" w:rsidRPr="005F3F8B" w:rsidRDefault="00127E51" w:rsidP="00D17229">
            <w:pPr>
              <w:spacing w:before="150" w:after="75" w:line="288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Запрос</w:t>
            </w:r>
          </w:p>
        </w:tc>
      </w:tr>
      <w:tr w:rsidR="00127E51" w:rsidRPr="005F3F8B" w14:paraId="67BFBD2B" w14:textId="77777777" w:rsidTr="00127E51">
        <w:tc>
          <w:tcPr>
            <w:tcW w:w="9355" w:type="dxa"/>
            <w:gridSpan w:val="17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30FBE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59761513" w14:textId="77777777" w:rsidTr="00127E51">
        <w:tc>
          <w:tcPr>
            <w:tcW w:w="9355" w:type="dxa"/>
            <w:gridSpan w:val="17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90FF6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___________________________________________________________________   </w:t>
            </w:r>
          </w:p>
        </w:tc>
      </w:tr>
      <w:tr w:rsidR="00127E51" w:rsidRPr="005F3F8B" w14:paraId="5DBF2C52" w14:textId="77777777" w:rsidTr="00127E51">
        <w:tc>
          <w:tcPr>
            <w:tcW w:w="9355" w:type="dxa"/>
            <w:gridSpan w:val="17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36966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40BAD8E9" w14:textId="77777777" w:rsidTr="00127E51"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41D75" w14:textId="77777777" w:rsidR="00127E51" w:rsidRPr="005F3F8B" w:rsidRDefault="00127E51" w:rsidP="00D17229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(указать причину обращения, тема запроса)</w:t>
            </w:r>
          </w:p>
        </w:tc>
      </w:tr>
      <w:tr w:rsidR="00127E51" w:rsidRPr="005F3F8B" w14:paraId="016E18F3" w14:textId="77777777" w:rsidTr="00127E51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04074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58BDC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38271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FE4EC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DEA3B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9FB19F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177D8783" w14:textId="77777777" w:rsidTr="00127E51"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FE33D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48EBDF11" w14:textId="77777777" w:rsidTr="00127E51"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45E44" w14:textId="77777777" w:rsidR="00127E51" w:rsidRPr="005F3F8B" w:rsidRDefault="00127E51" w:rsidP="00D17229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(дата)                                                              (подпись)</w:t>
            </w:r>
          </w:p>
          <w:p w14:paraId="196140F4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0599D9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Запрос принял:</w:t>
            </w:r>
          </w:p>
        </w:tc>
      </w:tr>
      <w:tr w:rsidR="00127E51" w:rsidRPr="005F3F8B" w14:paraId="60347354" w14:textId="77777777" w:rsidTr="00127E51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962B9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D1AFC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13632" w14:textId="77777777" w:rsidR="00127E51" w:rsidRPr="005F3F8B" w:rsidRDefault="006E5919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вх</w:t>
            </w:r>
            <w:r w:rsidR="00127E51"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917B8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FDBEA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48F670C4" w14:textId="77777777" w:rsidTr="00127E51"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936C1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11B9657D" w14:textId="77777777" w:rsidTr="00127E51"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0E333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 </w:t>
            </w:r>
          </w:p>
        </w:tc>
        <w:tc>
          <w:tcPr>
            <w:tcW w:w="289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8E6C2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9620A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2F100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45EE6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330B5C32" w14:textId="77777777" w:rsidTr="00127E51"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72E46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7004E" w14:textId="77777777" w:rsidR="00127E51" w:rsidRPr="005F3F8B" w:rsidRDefault="00127E51" w:rsidP="00D17229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(ФИО)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3981D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F59F8" w14:textId="77777777" w:rsidR="00127E51" w:rsidRPr="005F3F8B" w:rsidRDefault="00127E51" w:rsidP="00D17229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B32DF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2474B35F" w14:textId="77777777" w:rsidTr="00127E51"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CB311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 рассмотрения запроса прошу:</w:t>
            </w:r>
          </w:p>
          <w:p w14:paraId="0ECE8944" w14:textId="77777777" w:rsidR="007D3370" w:rsidRPr="005F3F8B" w:rsidRDefault="007D3370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65D6596F" w14:textId="77777777" w:rsidTr="00127E51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209CC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E991F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6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51514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руки в библиотеке;</w:t>
            </w:r>
          </w:p>
        </w:tc>
      </w:tr>
      <w:tr w:rsidR="00127E51" w:rsidRPr="005F3F8B" w14:paraId="1E82EECF" w14:textId="77777777" w:rsidTr="00127E51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1E7DD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902BE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6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B1DCC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7A2711D3" w14:textId="77777777" w:rsidTr="00127E51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02A8E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D5BA2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6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12BB7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по почте;</w:t>
            </w:r>
          </w:p>
        </w:tc>
      </w:tr>
      <w:tr w:rsidR="00127E51" w:rsidRPr="005F3F8B" w14:paraId="565FF7EB" w14:textId="77777777" w:rsidTr="00127E51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3BFB7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EB743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6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92869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7E51" w:rsidRPr="005F3F8B" w14:paraId="0731CDFC" w14:textId="77777777" w:rsidTr="00127E51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6DFEB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90347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6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F8A85" w14:textId="77777777" w:rsidR="00127E51" w:rsidRPr="005F3F8B" w:rsidRDefault="00127E51" w:rsidP="00D17229">
            <w:pPr>
              <w:spacing w:line="315" w:lineRule="atLeast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F8B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по электронной почте по адресу____________________________</w:t>
            </w:r>
          </w:p>
        </w:tc>
      </w:tr>
      <w:tr w:rsidR="00127E51" w:rsidRPr="005F3F8B" w14:paraId="720E3E9C" w14:textId="77777777" w:rsidTr="00127E51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802D5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16764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6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84223" w14:textId="77777777" w:rsidR="00127E51" w:rsidRPr="005F3F8B" w:rsidRDefault="00127E51" w:rsidP="00D172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784D74A" w14:textId="77777777" w:rsidR="00536EE9" w:rsidRPr="005F3F8B" w:rsidRDefault="00536EE9" w:rsidP="00D17229">
      <w:pPr>
        <w:tabs>
          <w:tab w:val="left" w:pos="3544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2E440C06" w14:textId="77777777" w:rsidR="00D17229" w:rsidRPr="005F3F8B" w:rsidRDefault="00D17229" w:rsidP="00D17229">
      <w:pPr>
        <w:tabs>
          <w:tab w:val="left" w:pos="3544"/>
        </w:tabs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D17229" w:rsidRPr="005F3F8B" w:rsidSect="00F8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9207" w14:textId="77777777" w:rsidR="00A204DC" w:rsidRDefault="00A204DC" w:rsidP="00E47DDA">
      <w:r>
        <w:separator/>
      </w:r>
    </w:p>
  </w:endnote>
  <w:endnote w:type="continuationSeparator" w:id="0">
    <w:p w14:paraId="716CAA26" w14:textId="77777777" w:rsidR="00A204DC" w:rsidRDefault="00A204DC" w:rsidP="00E4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775F" w14:textId="77777777" w:rsidR="00A204DC" w:rsidRDefault="00A204DC" w:rsidP="00E47DDA">
      <w:r>
        <w:separator/>
      </w:r>
    </w:p>
  </w:footnote>
  <w:footnote w:type="continuationSeparator" w:id="0">
    <w:p w14:paraId="30AD4304" w14:textId="77777777" w:rsidR="00A204DC" w:rsidRDefault="00A204DC" w:rsidP="00E4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220"/>
    <w:multiLevelType w:val="hybridMultilevel"/>
    <w:tmpl w:val="F962EADE"/>
    <w:lvl w:ilvl="0" w:tplc="05C241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F42357"/>
    <w:multiLevelType w:val="hybridMultilevel"/>
    <w:tmpl w:val="3F70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67300">
    <w:abstractNumId w:val="0"/>
  </w:num>
  <w:num w:numId="2" w16cid:durableId="183764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EE9"/>
    <w:rsid w:val="00004731"/>
    <w:rsid w:val="000150CB"/>
    <w:rsid w:val="0006424D"/>
    <w:rsid w:val="00077345"/>
    <w:rsid w:val="000B1B71"/>
    <w:rsid w:val="000B7EA3"/>
    <w:rsid w:val="000C7A7C"/>
    <w:rsid w:val="000D2ACA"/>
    <w:rsid w:val="00107152"/>
    <w:rsid w:val="001226B9"/>
    <w:rsid w:val="00126C98"/>
    <w:rsid w:val="00127E51"/>
    <w:rsid w:val="0013184B"/>
    <w:rsid w:val="00147A24"/>
    <w:rsid w:val="00186766"/>
    <w:rsid w:val="00195DE6"/>
    <w:rsid w:val="001E3EAD"/>
    <w:rsid w:val="001F2373"/>
    <w:rsid w:val="002522FA"/>
    <w:rsid w:val="00272E64"/>
    <w:rsid w:val="00297D80"/>
    <w:rsid w:val="002A5948"/>
    <w:rsid w:val="002C5E30"/>
    <w:rsid w:val="002F187B"/>
    <w:rsid w:val="002F68D7"/>
    <w:rsid w:val="0038457F"/>
    <w:rsid w:val="00385D61"/>
    <w:rsid w:val="00413B4A"/>
    <w:rsid w:val="0041585B"/>
    <w:rsid w:val="004A3CC4"/>
    <w:rsid w:val="004A41E2"/>
    <w:rsid w:val="004B6930"/>
    <w:rsid w:val="004D4857"/>
    <w:rsid w:val="0050467B"/>
    <w:rsid w:val="0050603D"/>
    <w:rsid w:val="00512C50"/>
    <w:rsid w:val="00536EE9"/>
    <w:rsid w:val="005829F9"/>
    <w:rsid w:val="005C7153"/>
    <w:rsid w:val="005F3F8B"/>
    <w:rsid w:val="0063334A"/>
    <w:rsid w:val="00641213"/>
    <w:rsid w:val="00643371"/>
    <w:rsid w:val="006601BF"/>
    <w:rsid w:val="00691A12"/>
    <w:rsid w:val="006B674D"/>
    <w:rsid w:val="006E073E"/>
    <w:rsid w:val="006E5919"/>
    <w:rsid w:val="006F125A"/>
    <w:rsid w:val="00701D22"/>
    <w:rsid w:val="0070416B"/>
    <w:rsid w:val="007313CE"/>
    <w:rsid w:val="00753737"/>
    <w:rsid w:val="007A7001"/>
    <w:rsid w:val="007D3370"/>
    <w:rsid w:val="007E236B"/>
    <w:rsid w:val="007F660A"/>
    <w:rsid w:val="00844035"/>
    <w:rsid w:val="008543FD"/>
    <w:rsid w:val="00861FCC"/>
    <w:rsid w:val="00884815"/>
    <w:rsid w:val="00892B3F"/>
    <w:rsid w:val="008A3BBC"/>
    <w:rsid w:val="008B5A8D"/>
    <w:rsid w:val="0093085E"/>
    <w:rsid w:val="00964F78"/>
    <w:rsid w:val="009716C8"/>
    <w:rsid w:val="00994C3B"/>
    <w:rsid w:val="009E6968"/>
    <w:rsid w:val="00A12442"/>
    <w:rsid w:val="00A13391"/>
    <w:rsid w:val="00A204DC"/>
    <w:rsid w:val="00A42345"/>
    <w:rsid w:val="00A43DD6"/>
    <w:rsid w:val="00A62A36"/>
    <w:rsid w:val="00AA6BDE"/>
    <w:rsid w:val="00AB12F8"/>
    <w:rsid w:val="00AD34E9"/>
    <w:rsid w:val="00AE52FE"/>
    <w:rsid w:val="00B25271"/>
    <w:rsid w:val="00B3193B"/>
    <w:rsid w:val="00C11985"/>
    <w:rsid w:val="00C35329"/>
    <w:rsid w:val="00C45419"/>
    <w:rsid w:val="00C463F2"/>
    <w:rsid w:val="00C76F0D"/>
    <w:rsid w:val="00CA02FD"/>
    <w:rsid w:val="00CB284B"/>
    <w:rsid w:val="00CF31A4"/>
    <w:rsid w:val="00D17229"/>
    <w:rsid w:val="00DB018A"/>
    <w:rsid w:val="00DB1BDA"/>
    <w:rsid w:val="00DD0DE8"/>
    <w:rsid w:val="00DD364D"/>
    <w:rsid w:val="00DD3B28"/>
    <w:rsid w:val="00E47DDA"/>
    <w:rsid w:val="00E52A63"/>
    <w:rsid w:val="00E85A77"/>
    <w:rsid w:val="00EB79C9"/>
    <w:rsid w:val="00ED3E6D"/>
    <w:rsid w:val="00EE5C72"/>
    <w:rsid w:val="00F257E7"/>
    <w:rsid w:val="00F357EB"/>
    <w:rsid w:val="00F36A24"/>
    <w:rsid w:val="00F71A17"/>
    <w:rsid w:val="00F74B04"/>
    <w:rsid w:val="00F874ED"/>
    <w:rsid w:val="00F95E1A"/>
    <w:rsid w:val="00F977F7"/>
    <w:rsid w:val="00FA0E52"/>
    <w:rsid w:val="00FE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4"/>
        <o:r id="V:Rule3" type="connector" idref="#_x0000_s1051"/>
        <o:r id="V:Rule4" type="connector" idref="#_x0000_s1052"/>
        <o:r id="V:Rule5" type="connector" idref="#_x0000_s1047"/>
        <o:r id="V:Rule6" type="connector" idref="#Прямая со стрелкой 12"/>
        <o:r id="V:Rule7" type="connector" idref="#Прямая со стрелкой 11"/>
      </o:rules>
    </o:shapelayout>
  </w:shapeDefaults>
  <w:decimalSymbol w:val=","/>
  <w:listSeparator w:val=";"/>
  <w14:docId w14:val="5A257176"/>
  <w15:docId w15:val="{589ADF0B-3DAE-4A7C-9DB5-A23965D1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E9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1722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6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36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A43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7DDA"/>
    <w:rPr>
      <w:rFonts w:eastAsia="Times New Roman" w:cs="Times New Roman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47D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7DDA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17229"/>
    <w:rPr>
      <w:rFonts w:eastAsia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rsid w:val="00385D6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54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5419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F3F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emel.ru" TargetMode="External"/><Relationship Id="rId13" Type="http://schemas.openxmlformats.org/officeDocument/2006/relationships/hyperlink" Target="http://www.gosuslugi.krskstate.ru" TargetMode="External"/><Relationship Id="rId18" Type="http://schemas.openxmlformats.org/officeDocument/2006/relationships/hyperlink" Target="http://www.gosuslugi.krskstate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umo-emelyanovo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ibl@krasemel.ru" TargetMode="External"/><Relationship Id="rId17" Type="http://schemas.openxmlformats.org/officeDocument/2006/relationships/hyperlink" Target="http://hghltd.yandex.net/yandbtm?qtree=muglLS2FbyFjZc1b5ZZHABSQEmtg9wSEgvIWO5aw3Ph0dQ8m%2BLT5MP5%2F7wrSEUuWBzRvsM6BBv%2B7uFUBedNIaGpg6ioCCNpOKrT%2FfHlUgvsDA9cRi4d91thz8rHuzeMbjzAp6bLhGULXpauhM3qxiSHtmwWXNhoWbyeKC1CDNH8PAQGqr4%2F6vTl0WRHSi4xUsLia2CJEBLPxtaKyIItiMi5qc%2BKhDVMfnuAzcHRdw9juK1LT7TcDHU6QhlDkTGmdiaowfyi23B8xptoL%2BUWizhIlHmfeYpKhVm83eG02%2BFqZpB5f%2BudowBJuVexUIqQoJjv8Kx6z15W2FtFsuEl0SFjioMkLpvjTvKmEOxjD6i8mfTUsgm2rV%2FEUVrHhDUm0YdgxU63BQrLhIHdRWfJL3j7IL5tkENWB29t1g4aahoEwJhiBtf1XIYSZ%2F8yJJYyDP6JHkuDgJ3QiYYt379JqesW7DzhXvtcu0rmCBXG27OieQ8zvLMxatOUw%2B6ENFfBA8VcxvvydsmI5kZFbXV%2BJfpuVF%2B%2FXGmt6uH4R2HUUwSsEaOVHV47gkPr5Gahbl9bZGJ7OpGd2WTYEl9rlocMulfriKzr2Eymi9rV2k4JYv2I3ienkZf%2BWVgc5nBBshOMMA0bFUNBXByrnq5iS53xR8wcnzTUHp0SkZoMOZ6VvfqmeUfDUL8J%2Fh%2FG7TLRzjjiAJTNzVV6uvVpBBdzLLYeNv7DKUdvfZ7ngYjYk71O1q9QNoLvNpyUWaQuQHRfJXJ3W1x%2FYCm%2FNDKN045eo1SYAZv58IFZw5BwvGKeONLY%2FktFxrWN4qer5yD16PGsTUmK2AiSccPZ7DHWf3KwiocOrBehvVW7c14PehMCcBHjD9tp%2FON0EX1G27DTmY1xROgEfUKIFukLGernnS7yqLmNOtIjGbto2MsPX3MS1z2dRwJeVNtDHQ0P90gkhmIfeqTIz9mVl6PLHKGVumqVhM1Q14c48MVJeBvtbSe%2BFKXgU2G7ID3sr02FIUN%2FuxS3YdTgDW6aMoYS2JXbFEi0zOhCq%2BtuYc0JIylOXxSMxSKErrMf%2FYUuPXQmQHHkmL48HoGZjtSwOyjxuxpDx9aGO3UsJeABmfsq0B1bxGAt8oUUZB70qo71eDcem5DpERXgeKn1jc7SKppBk%2FDE44ewiokVeEcMhkn7%2B0bFZVBhFhK1TOjDFCA3A%2BiKNQNmfVkEdmPstMLFvu3jHS8s%2B9HrX3zrA1JL5%2BKFWCsR8SkB%2B3mRe2w3afQ4Z8duqDE7R9IvF54FRoMsHqnBXRthVam4fORDeeU4nbkkRUraC836j6iM4QSY%3D&amp;text=%F0%E5%E3%EB%E0%EC%E5%ED%F2%20%EF%F0%E5%E4%EE%F1%F2%E0%E2%EB%E5%ED%E8%FF%20%EC%F3%ED%E8%F6%E8%EF%E0%EB%FC%ED%EE%E9%20%F3%F1%EB%F3%E3%E8&amp;url=http%3A%2F%2Ftmarhiv.narod.ru%2Freglament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bl@krasemel.ru" TargetMode="External"/><Relationship Id="rId20" Type="http://schemas.openxmlformats.org/officeDocument/2006/relationships/hyperlink" Target="mailto:bibl@kraseme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l@kraseme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bl@kraseme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bibl.kraseme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kraseme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0AA2-52BA-4769-939F-D09A6671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8963</Words>
  <Characters>51093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59937</CharactersWithSpaces>
  <SharedDoc>false</SharedDoc>
  <HLinks>
    <vt:vector size="78" baseType="variant">
      <vt:variant>
        <vt:i4>5636150</vt:i4>
      </vt:variant>
      <vt:variant>
        <vt:i4>36</vt:i4>
      </vt:variant>
      <vt:variant>
        <vt:i4>0</vt:i4>
      </vt:variant>
      <vt:variant>
        <vt:i4>5</vt:i4>
      </vt:variant>
      <vt:variant>
        <vt:lpwstr>mailto:umo-emelyanovo@yandex.ru</vt:lpwstr>
      </vt:variant>
      <vt:variant>
        <vt:lpwstr/>
      </vt:variant>
      <vt:variant>
        <vt:i4>5242987</vt:i4>
      </vt:variant>
      <vt:variant>
        <vt:i4>33</vt:i4>
      </vt:variant>
      <vt:variant>
        <vt:i4>0</vt:i4>
      </vt:variant>
      <vt:variant>
        <vt:i4>5</vt:i4>
      </vt:variant>
      <vt:variant>
        <vt:lpwstr>mailto:bibl@krasemel.ru</vt:lpwstr>
      </vt:variant>
      <vt:variant>
        <vt:lpwstr/>
      </vt:variant>
      <vt:variant>
        <vt:i4>6619146</vt:i4>
      </vt:variant>
      <vt:variant>
        <vt:i4>30</vt:i4>
      </vt:variant>
      <vt:variant>
        <vt:i4>0</vt:i4>
      </vt:variant>
      <vt:variant>
        <vt:i4>5</vt:i4>
      </vt:variant>
      <vt:variant>
        <vt:lpwstr>mailto:bibl.krasemel@yandex.ru</vt:lpwstr>
      </vt:variant>
      <vt:variant>
        <vt:lpwstr/>
      </vt:variant>
      <vt:variant>
        <vt:i4>6422573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3932241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qtree=muglLS2FbyFjZc1b5ZZHABSQEmtg9wSEgvIWO5aw3Ph0dQ8m%2BLT5MP5%2F7wrSEUuWBzRvsM6BBv%2B7uFUBedNIaGpg6ioCCNpOKrT%2FfHlUgvsDA9cRi4d91thz8rHuzeMbjzAp6bLhGULXpauhM3qxiSHtmwWXNhoWbyeKC1CDNH8PAQGqr4%2F6vTl0WRHSi4xUsLia2CJEBLPxtaKyIItiMi5qc%2BKhDVMfnuAzcHRdw9juK1LT7TcDHU6QhlDkTGmdiaowfyi23B8xptoL%2BUWizhIlHmfeYpKhVm83eG02%2BFqZpB5f%2BudowBJuVexUIqQoJjv8Kx6z15W2FtFsuEl0SFjioMkLpvjTvKmEOxjD6i8mfTUsgm2rV%2FEUVrHhDUm0YdgxU63BQrLhIHdRWfJL3j7IL5tkENWB29t1g4aahoEwJhiBtf1XIYSZ%2F8yJJYyDP6JHkuDgJ3QiYYt379JqesW7DzhXvtcu0rmCBXG27OieQ8zvLMxatOUw%2B6ENFfBA8VcxvvydsmI5kZFbXV%2BJfpuVF%2B%2FXGmt6uH4R2HUUwSsEaOVHV47gkPr5Gahbl9bZGJ7OpGd2WTYEl9rlocMulfriKzr2Eymi9rV2k4JYv2I3ienkZf%2BWVgc5nBBshOMMA0bFUNBXByrnq5iS53xR8wcnzTUHp0SkZoMOZ6VvfqmeUfDUL8J%2Fh%2FG7TLRzjjiAJTNzVV6uvVpBBdzLLYeNv7DKUdvfZ7ngYjYk71O1q9QNoLvNpyUWaQuQHRfJXJ3W1x%2FYCm%2FNDKN045eo1SYAZv58IFZw5BwvGKeONLY%2FktFxrWN4qer5yD16PGsTUmK2AiSccPZ7DHWf3KwiocOrBehvVW7c14PehMCcBHjD9tp%2FON0EX1G27DTmY1xROgEfUKIFukLGernnS7yqLmNOtIjGbto2MsPX3MS1z2dRwJeVNtDHQ0P90gkhmIfeqTIz9mVl6PLHKGVumqVhM1Q14c48MVJeBvtbSe%2BFKXgU2G7ID3sr02FIUN%2FuxS3YdTgDW6aMoYS2JXbFEi0zOhCq%2BtuYc0JIylOXxSMxSKErrMf%2FYUuPXQmQHHkmL48HoGZjtSwOyjxuxpDx9aGO3UsJeABmfsq0B1bxGAt8oUUZB70qo71eDcem5DpERXgeKn1jc7SKppBk%2FDE44ewiokVeEcMhkn7%2B0bFZVBhFhK1TOjDFCA3A%2BiKNQNmfVkEdmPstMLFvu3jHS8s%2B9HrX3zrA1JL5%2BKFWCsR8SkB%2B3mRe2w3afQ4Z8duqDE7R9IvF54FRoMsHqnBXRthVam4fORDeeU4nbkkRUraC836j6iM4QSY%3D&amp;text=%F0%E5%E3%EB%E0%EC%E5%ED%F2%20%EF%F0%E5%E4%EE%F1%F2%E0%E2%EB%E5%ED%E8%FF%20%EC%F3%ED%E8%F6%E8%EF%E0%EB%FC%ED%EE%E9%20%F3%F1%EB%F3%E3%E8&amp;url=http%3A%2F%2Ftmarhiv.narod.ru%2Freglament.htm</vt:lpwstr>
      </vt:variant>
      <vt:variant>
        <vt:lpwstr>YANDEX_20</vt:lpwstr>
      </vt:variant>
      <vt:variant>
        <vt:i4>5242987</vt:i4>
      </vt:variant>
      <vt:variant>
        <vt:i4>21</vt:i4>
      </vt:variant>
      <vt:variant>
        <vt:i4>0</vt:i4>
      </vt:variant>
      <vt:variant>
        <vt:i4>5</vt:i4>
      </vt:variant>
      <vt:variant>
        <vt:lpwstr>mailto:bibl@krasemel.ru</vt:lpwstr>
      </vt:variant>
      <vt:variant>
        <vt:lpwstr/>
      </vt:variant>
      <vt:variant>
        <vt:i4>5242987</vt:i4>
      </vt:variant>
      <vt:variant>
        <vt:i4>18</vt:i4>
      </vt:variant>
      <vt:variant>
        <vt:i4>0</vt:i4>
      </vt:variant>
      <vt:variant>
        <vt:i4>5</vt:i4>
      </vt:variant>
      <vt:variant>
        <vt:lpwstr>mailto:bibl@krasemel.ru</vt:lpwstr>
      </vt:variant>
      <vt:variant>
        <vt:lpwstr/>
      </vt:variant>
      <vt:variant>
        <vt:i4>5308533</vt:i4>
      </vt:variant>
      <vt:variant>
        <vt:i4>15</vt:i4>
      </vt:variant>
      <vt:variant>
        <vt:i4>0</vt:i4>
      </vt:variant>
      <vt:variant>
        <vt:i4>5</vt:i4>
      </vt:variant>
      <vt:variant>
        <vt:lpwstr>mailto:admin@krasemel.ru</vt:lpwstr>
      </vt:variant>
      <vt:variant>
        <vt:lpwstr/>
      </vt:variant>
      <vt:variant>
        <vt:i4>6422573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5242987</vt:i4>
      </vt:variant>
      <vt:variant>
        <vt:i4>9</vt:i4>
      </vt:variant>
      <vt:variant>
        <vt:i4>0</vt:i4>
      </vt:variant>
      <vt:variant>
        <vt:i4>5</vt:i4>
      </vt:variant>
      <vt:variant>
        <vt:lpwstr>mailto:bibl@krasemel.ru</vt:lpwstr>
      </vt:variant>
      <vt:variant>
        <vt:lpwstr/>
      </vt:variant>
      <vt:variant>
        <vt:i4>5242987</vt:i4>
      </vt:variant>
      <vt:variant>
        <vt:i4>6</vt:i4>
      </vt:variant>
      <vt:variant>
        <vt:i4>0</vt:i4>
      </vt:variant>
      <vt:variant>
        <vt:i4>5</vt:i4>
      </vt:variant>
      <vt:variant>
        <vt:lpwstr>mailto:bibl@krasemel.ru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5898335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/document/70490262/entry/0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Вохмина</cp:lastModifiedBy>
  <cp:revision>4</cp:revision>
  <cp:lastPrinted>2022-12-26T07:22:00Z</cp:lastPrinted>
  <dcterms:created xsi:type="dcterms:W3CDTF">2022-12-27T07:30:00Z</dcterms:created>
  <dcterms:modified xsi:type="dcterms:W3CDTF">2022-12-27T09:53:00Z</dcterms:modified>
</cp:coreProperties>
</file>