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580" w:rsidRPr="00C07580" w:rsidRDefault="00C07580" w:rsidP="00C07580">
      <w:pPr>
        <w:spacing w:after="0" w:line="240" w:lineRule="auto"/>
        <w:ind w:firstLine="709"/>
        <w:jc w:val="center"/>
        <w:rPr>
          <w:rFonts w:ascii="Arial" w:hAnsi="Arial" w:cs="Arial"/>
          <w:spacing w:val="20"/>
          <w:sz w:val="24"/>
          <w:szCs w:val="24"/>
        </w:rPr>
      </w:pPr>
      <w:r w:rsidRPr="00C07580">
        <w:rPr>
          <w:rFonts w:ascii="Arial" w:hAnsi="Arial" w:cs="Arial"/>
          <w:spacing w:val="20"/>
          <w:sz w:val="24"/>
          <w:szCs w:val="24"/>
        </w:rPr>
        <w:t>АДМИНИСТРАЦИЯ ЕМЕЛЬЯНОВСКОГО РАЙОНА</w:t>
      </w:r>
    </w:p>
    <w:p w:rsidR="00C07580" w:rsidRPr="00C07580" w:rsidRDefault="00C07580" w:rsidP="00C07580">
      <w:pPr>
        <w:pStyle w:val="1"/>
        <w:spacing w:before="0" w:after="0" w:line="240" w:lineRule="auto"/>
        <w:ind w:firstLine="709"/>
        <w:jc w:val="center"/>
        <w:rPr>
          <w:rFonts w:ascii="Arial" w:hAnsi="Arial" w:cs="Arial"/>
          <w:b w:val="0"/>
          <w:spacing w:val="20"/>
          <w:sz w:val="24"/>
          <w:szCs w:val="24"/>
        </w:rPr>
      </w:pPr>
      <w:r w:rsidRPr="00C07580">
        <w:rPr>
          <w:rFonts w:ascii="Arial" w:hAnsi="Arial" w:cs="Arial"/>
          <w:b w:val="0"/>
          <w:spacing w:val="20"/>
          <w:sz w:val="24"/>
          <w:szCs w:val="24"/>
        </w:rPr>
        <w:t>КРАСНОЯРСКОГО КРАЯ</w:t>
      </w:r>
    </w:p>
    <w:p w:rsidR="00C07580" w:rsidRPr="00C07580" w:rsidRDefault="00C07580" w:rsidP="00C0758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07580" w:rsidRPr="00C07580" w:rsidRDefault="00C07580" w:rsidP="00C0758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07580">
        <w:rPr>
          <w:rFonts w:ascii="Arial" w:hAnsi="Arial" w:cs="Arial"/>
          <w:sz w:val="24"/>
          <w:szCs w:val="24"/>
        </w:rPr>
        <w:t>ПОСТАНОВЛЕНИЕ</w:t>
      </w:r>
    </w:p>
    <w:p w:rsidR="00C07580" w:rsidRPr="00C07580" w:rsidRDefault="00C07580" w:rsidP="00C075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7580" w:rsidRPr="00C07580" w:rsidRDefault="00C07580" w:rsidP="00C07580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9D03AE">
        <w:rPr>
          <w:rFonts w:ascii="Arial" w:hAnsi="Arial" w:cs="Arial"/>
          <w:sz w:val="24"/>
          <w:szCs w:val="24"/>
          <w:u w:val="single"/>
        </w:rPr>
        <w:t>22.03.2018</w:t>
      </w:r>
      <w:r w:rsidRPr="00C07580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C07580">
        <w:rPr>
          <w:rFonts w:ascii="Arial" w:hAnsi="Arial" w:cs="Arial"/>
          <w:sz w:val="24"/>
          <w:szCs w:val="24"/>
        </w:rPr>
        <w:t xml:space="preserve">       пгт Емельяново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C07580">
        <w:rPr>
          <w:rFonts w:ascii="Arial" w:hAnsi="Arial" w:cs="Arial"/>
          <w:sz w:val="24"/>
          <w:szCs w:val="24"/>
        </w:rPr>
        <w:t xml:space="preserve">                               </w:t>
      </w:r>
      <w:r w:rsidRPr="009D03AE">
        <w:rPr>
          <w:rFonts w:ascii="Arial" w:hAnsi="Arial" w:cs="Arial"/>
          <w:sz w:val="24"/>
          <w:szCs w:val="24"/>
          <w:u w:val="single"/>
        </w:rPr>
        <w:t>№ 364</w:t>
      </w:r>
    </w:p>
    <w:p w:rsidR="00C07580" w:rsidRPr="00C07580" w:rsidRDefault="00C07580" w:rsidP="00C075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7580" w:rsidRPr="00C07580" w:rsidRDefault="00C07580" w:rsidP="00C075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7580">
        <w:rPr>
          <w:rFonts w:ascii="Arial" w:hAnsi="Arial" w:cs="Arial"/>
          <w:sz w:val="24"/>
          <w:szCs w:val="24"/>
        </w:rPr>
        <w:t>О внесении изменений  в постановление  администрации Емельяновского района от 01.11.2013 №2475 «Об утверждении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</w:p>
    <w:p w:rsidR="00C07580" w:rsidRDefault="00C07580" w:rsidP="00C075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07580" w:rsidRPr="00C07580" w:rsidRDefault="00C07580" w:rsidP="00C075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580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Федеральным законом от 06.10.2003 № 131-ФЗ «Об общих принципах органов местного самоуправления в Российской Федерации», постановлением администрации Емельяновского района от 29.08.2016 №997 «Об утверждении Порядка принятия решений о разработке муниципальных программ Емельяновского района», распоряжением администрации Емельяновского района от 29.07.2016 №210р «Об утверждении перечня муниципальных программ Емельяновского района», Уставом Емельяновского района, администрация постановляет:</w:t>
      </w:r>
    </w:p>
    <w:p w:rsidR="00C07580" w:rsidRPr="00C07580" w:rsidRDefault="00C07580" w:rsidP="00C07580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07580">
        <w:rPr>
          <w:rFonts w:ascii="Arial" w:hAnsi="Arial" w:cs="Arial"/>
          <w:sz w:val="24"/>
          <w:szCs w:val="24"/>
        </w:rPr>
        <w:t>Внести изменения в постановление администрации Емельяновского района от 01.11.2013 №2475 «Об утверждении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безопасность», а именно   приложение к указанному  постановлению изложить в новой редакции согласно приложению  к настоящему постановлению.</w:t>
      </w:r>
    </w:p>
    <w:p w:rsidR="00C07580" w:rsidRPr="00C07580" w:rsidRDefault="00C07580" w:rsidP="00C07580">
      <w:pPr>
        <w:pStyle w:val="a7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07580">
        <w:rPr>
          <w:rFonts w:ascii="Arial" w:hAnsi="Arial" w:cs="Arial"/>
          <w:sz w:val="24"/>
          <w:szCs w:val="24"/>
        </w:rPr>
        <w:t xml:space="preserve">Настоящее постановление подлежит официальному опубликованию и размещению  на официальном сайте муниципального образования Емельяновский район и информационно-телекоммуникационной сети «Интернет». </w:t>
      </w:r>
    </w:p>
    <w:p w:rsidR="00C07580" w:rsidRPr="00C07580" w:rsidRDefault="00C07580" w:rsidP="00C07580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07580">
        <w:rPr>
          <w:rFonts w:ascii="Arial" w:hAnsi="Arial" w:cs="Arial"/>
          <w:sz w:val="24"/>
          <w:szCs w:val="24"/>
        </w:rPr>
        <w:t>Постановление вступает в силу со дня официального опубликования в газете «Емельяновские веси» .</w:t>
      </w:r>
    </w:p>
    <w:p w:rsidR="00C07580" w:rsidRPr="00C07580" w:rsidRDefault="00C07580" w:rsidP="00C07580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07580">
        <w:rPr>
          <w:rFonts w:ascii="Arial" w:hAnsi="Arial" w:cs="Arial"/>
          <w:sz w:val="24"/>
          <w:szCs w:val="24"/>
        </w:rPr>
        <w:t xml:space="preserve">Контроль за исполнением настоящего  постановления возложить на  заместителя Главы Емельяновского района по жилищно-коммунальным и инфраструктурным вопросам  В.Д. Ларченко. </w:t>
      </w:r>
    </w:p>
    <w:p w:rsidR="00C07580" w:rsidRPr="00C07580" w:rsidRDefault="00C07580" w:rsidP="00C075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7580" w:rsidRPr="00C07580" w:rsidRDefault="00C07580" w:rsidP="00C075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7580" w:rsidRPr="00C07580" w:rsidRDefault="00C07580" w:rsidP="00C075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7580">
        <w:rPr>
          <w:rFonts w:ascii="Arial" w:hAnsi="Arial" w:cs="Arial"/>
          <w:sz w:val="24"/>
          <w:szCs w:val="24"/>
        </w:rPr>
        <w:t>И.о. главы района</w:t>
      </w:r>
      <w:r w:rsidRPr="00C07580">
        <w:rPr>
          <w:rFonts w:ascii="Arial" w:hAnsi="Arial" w:cs="Arial"/>
          <w:sz w:val="24"/>
          <w:szCs w:val="24"/>
        </w:rPr>
        <w:tab/>
      </w:r>
      <w:r w:rsidRPr="00C07580">
        <w:rPr>
          <w:rFonts w:ascii="Arial" w:hAnsi="Arial" w:cs="Arial"/>
          <w:sz w:val="24"/>
          <w:szCs w:val="24"/>
        </w:rPr>
        <w:tab/>
      </w:r>
      <w:r w:rsidR="009D03AE">
        <w:rPr>
          <w:rFonts w:ascii="Arial" w:hAnsi="Arial" w:cs="Arial"/>
          <w:sz w:val="24"/>
          <w:szCs w:val="24"/>
        </w:rPr>
        <w:t xml:space="preserve">     </w:t>
      </w:r>
      <w:r w:rsidRPr="00C07580">
        <w:rPr>
          <w:rFonts w:ascii="Arial" w:hAnsi="Arial" w:cs="Arial"/>
          <w:sz w:val="24"/>
          <w:szCs w:val="24"/>
        </w:rPr>
        <w:tab/>
      </w:r>
      <w:r w:rsidRPr="00C07580">
        <w:rPr>
          <w:rFonts w:ascii="Arial" w:hAnsi="Arial" w:cs="Arial"/>
          <w:sz w:val="24"/>
          <w:szCs w:val="24"/>
        </w:rPr>
        <w:tab/>
      </w:r>
      <w:r w:rsidRPr="00C07580">
        <w:rPr>
          <w:rFonts w:ascii="Arial" w:hAnsi="Arial" w:cs="Arial"/>
          <w:sz w:val="24"/>
          <w:szCs w:val="24"/>
        </w:rPr>
        <w:tab/>
      </w:r>
      <w:r w:rsidRPr="00C07580">
        <w:rPr>
          <w:rFonts w:ascii="Arial" w:hAnsi="Arial" w:cs="Arial"/>
          <w:sz w:val="24"/>
          <w:szCs w:val="24"/>
        </w:rPr>
        <w:tab/>
        <w:t xml:space="preserve">                     </w:t>
      </w:r>
      <w:r w:rsidR="009D03AE">
        <w:rPr>
          <w:rFonts w:ascii="Arial" w:hAnsi="Arial" w:cs="Arial"/>
          <w:sz w:val="24"/>
          <w:szCs w:val="24"/>
        </w:rPr>
        <w:t xml:space="preserve">             </w:t>
      </w:r>
      <w:r w:rsidRPr="00C07580">
        <w:rPr>
          <w:rFonts w:ascii="Arial" w:hAnsi="Arial" w:cs="Arial"/>
          <w:sz w:val="24"/>
          <w:szCs w:val="24"/>
        </w:rPr>
        <w:t>Н.Н. Ганина</w:t>
      </w:r>
    </w:p>
    <w:p w:rsidR="00C07580" w:rsidRPr="00C07580" w:rsidRDefault="00C07580" w:rsidP="00C075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7580" w:rsidRDefault="00C07580" w:rsidP="00C07580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:rsidR="00C07580" w:rsidRDefault="00C07580" w:rsidP="00C07580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:rsidR="00C07580" w:rsidRDefault="00C07580" w:rsidP="00C07580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:rsidR="00C07580" w:rsidRDefault="00C07580" w:rsidP="00C07580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:rsidR="00C07580" w:rsidRDefault="00C07580" w:rsidP="00C07580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:rsidR="00C07580" w:rsidRDefault="00C07580" w:rsidP="00C07580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:rsidR="00C07580" w:rsidRDefault="00C07580" w:rsidP="00C07580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:rsidR="00C07580" w:rsidRDefault="00C07580" w:rsidP="00C07580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:rsidR="00C07580" w:rsidRDefault="00C07580" w:rsidP="00C07580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:rsidR="00C07580" w:rsidRDefault="00C07580" w:rsidP="00C07580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:rsidR="00C07580" w:rsidRDefault="00C07580" w:rsidP="00C07580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lastRenderedPageBreak/>
        <w:t>Приложение к Постановлению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администрации Емельяновского района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от  «</w:t>
      </w:r>
      <w:r w:rsidR="00753BD1" w:rsidRPr="00C07580">
        <w:rPr>
          <w:rFonts w:ascii="Arial" w:eastAsia="Calibri" w:hAnsi="Arial" w:cs="Arial"/>
          <w:sz w:val="24"/>
          <w:szCs w:val="24"/>
        </w:rPr>
        <w:t>22</w:t>
      </w:r>
      <w:r w:rsidRPr="00C07580">
        <w:rPr>
          <w:rFonts w:ascii="Arial" w:eastAsia="Calibri" w:hAnsi="Arial" w:cs="Arial"/>
          <w:sz w:val="24"/>
          <w:szCs w:val="24"/>
        </w:rPr>
        <w:t xml:space="preserve">» </w:t>
      </w:r>
      <w:r w:rsidR="00753BD1" w:rsidRPr="00C07580">
        <w:rPr>
          <w:rFonts w:ascii="Arial" w:eastAsia="Calibri" w:hAnsi="Arial" w:cs="Arial"/>
          <w:sz w:val="24"/>
          <w:szCs w:val="24"/>
        </w:rPr>
        <w:t>марта</w:t>
      </w:r>
      <w:r w:rsidRPr="00C07580">
        <w:rPr>
          <w:rFonts w:ascii="Arial" w:eastAsia="Calibri" w:hAnsi="Arial" w:cs="Arial"/>
          <w:sz w:val="24"/>
          <w:szCs w:val="24"/>
        </w:rPr>
        <w:t xml:space="preserve"> 201</w:t>
      </w:r>
      <w:r w:rsidR="00753BD1" w:rsidRPr="00C07580">
        <w:rPr>
          <w:rFonts w:ascii="Arial" w:eastAsia="Calibri" w:hAnsi="Arial" w:cs="Arial"/>
          <w:sz w:val="24"/>
          <w:szCs w:val="24"/>
        </w:rPr>
        <w:t>8</w:t>
      </w:r>
      <w:r w:rsidRPr="00C07580">
        <w:rPr>
          <w:rFonts w:ascii="Arial" w:eastAsia="Calibri" w:hAnsi="Arial" w:cs="Arial"/>
          <w:sz w:val="24"/>
          <w:szCs w:val="24"/>
        </w:rPr>
        <w:t xml:space="preserve"> г.№ </w:t>
      </w:r>
      <w:r w:rsidR="00753BD1" w:rsidRPr="00C07580">
        <w:rPr>
          <w:rFonts w:ascii="Arial" w:eastAsia="Calibri" w:hAnsi="Arial" w:cs="Arial"/>
          <w:sz w:val="24"/>
          <w:szCs w:val="24"/>
        </w:rPr>
        <w:t>364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Приложение к Постановлению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 xml:space="preserve">администрации Емельяновского района 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от «01 » ноября  2013  № 2475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:rsidR="002C4824" w:rsidRPr="00C07580" w:rsidRDefault="002C4824" w:rsidP="0039501E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МУНИЦИПАЛЬНАЯ  ПРОГРАММА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C07580" w:rsidRDefault="002C4824" w:rsidP="0039501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1. ПАСПОРТ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662"/>
      </w:tblGrid>
      <w:tr w:rsidR="002C4824" w:rsidRPr="00C07580" w:rsidTr="002C4824">
        <w:tc>
          <w:tcPr>
            <w:tcW w:w="3085" w:type="dxa"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 xml:space="preserve">Наименование муниципальной программы Емельяновского района 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(далее - муниципальная программа)</w:t>
            </w:r>
          </w:p>
        </w:tc>
      </w:tr>
      <w:tr w:rsidR="002C4824" w:rsidRPr="00C07580" w:rsidTr="002C4824">
        <w:tc>
          <w:tcPr>
            <w:tcW w:w="3085" w:type="dxa"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 xml:space="preserve">Основания 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 xml:space="preserve">для разработки муниципальной программы Емельяновского района 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постановление администрации Емельяновского района от 29.08.2016 № 997 «Об утверждении Порядка принятия решений о разработке муниципальных  программ Емельяновского района, их формирования и реализации»;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распоряжение администрации Емельяновского района от 29.07.2016 №210р «Об утверждении Перечня муниципальных программ Емельяновского района».</w:t>
            </w:r>
          </w:p>
        </w:tc>
      </w:tr>
      <w:tr w:rsidR="002C4824" w:rsidRPr="00C07580" w:rsidTr="002C4824">
        <w:tc>
          <w:tcPr>
            <w:tcW w:w="3085" w:type="dxa"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Ответственный исполнитель муниципальной программы Емельяновского района</w:t>
            </w:r>
            <w:r w:rsidR="003C0B5C" w:rsidRPr="00C07580">
              <w:rPr>
                <w:rFonts w:ascii="Arial" w:eastAsia="Calibri" w:hAnsi="Arial" w:cs="Arial"/>
                <w:sz w:val="24"/>
                <w:szCs w:val="24"/>
              </w:rPr>
              <w:t>, с</w:t>
            </w:r>
            <w:r w:rsidRPr="00C07580">
              <w:rPr>
                <w:rFonts w:ascii="Arial" w:eastAsia="Calibri" w:hAnsi="Arial" w:cs="Arial"/>
                <w:sz w:val="24"/>
                <w:szCs w:val="24"/>
              </w:rPr>
              <w:t>оисполнитель муниципальной программы Емельяновского района</w:t>
            </w:r>
          </w:p>
        </w:tc>
        <w:tc>
          <w:tcPr>
            <w:tcW w:w="6662" w:type="dxa"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C07580" w:rsidTr="002C4824">
        <w:tc>
          <w:tcPr>
            <w:tcW w:w="3085" w:type="dxa"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Перечень подпрограмм и отдельных мероприятий муниципальной программы Емельяновского района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Подпрограммы: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 xml:space="preserve">1.«Обеспечение  реализации муниципальной программы»  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2.«Охрана окружающей среды и экологическая безопасность»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 xml:space="preserve">Отдельные мероприятия муниципальной программы: 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1.Осуществление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</w:p>
        </w:tc>
      </w:tr>
      <w:tr w:rsidR="002C4824" w:rsidRPr="00C07580" w:rsidTr="002C4824">
        <w:tc>
          <w:tcPr>
            <w:tcW w:w="3085" w:type="dxa"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Цели 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муниципальной программы Емельяновского района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населением;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Обеспечение охраны окружающей среды и  экологической безопасности населения Емельяновского района.</w:t>
            </w:r>
          </w:p>
        </w:tc>
      </w:tr>
      <w:tr w:rsidR="002C4824" w:rsidRPr="00C07580" w:rsidTr="002C4824">
        <w:tc>
          <w:tcPr>
            <w:tcW w:w="3085" w:type="dxa"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Задачи муниципальной программы Емельяновского района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Снижение негативного воздействия отходов на окружающую среду и здоровье населения;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Внедрение рыночных механизмов жилищно-коммунального хозяйства и обеспечение доступности предоставляемых коммунальных услуг.</w:t>
            </w:r>
          </w:p>
        </w:tc>
      </w:tr>
      <w:tr w:rsidR="002C4824" w:rsidRPr="00C07580" w:rsidTr="002C4824">
        <w:tc>
          <w:tcPr>
            <w:tcW w:w="3085" w:type="dxa"/>
            <w:shd w:val="clear" w:color="auto" w:fill="auto"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 xml:space="preserve">Этапы 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 xml:space="preserve">и сроки реализации муниципальной программы Емельяновского района </w:t>
            </w:r>
          </w:p>
        </w:tc>
        <w:tc>
          <w:tcPr>
            <w:tcW w:w="6662" w:type="dxa"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2014-2030 годы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C07580" w:rsidTr="002C4824">
        <w:tc>
          <w:tcPr>
            <w:tcW w:w="3085" w:type="dxa"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 xml:space="preserve">Перечень 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 xml:space="preserve">целевых показателей программы  </w:t>
            </w:r>
          </w:p>
        </w:tc>
        <w:tc>
          <w:tcPr>
            <w:tcW w:w="6662" w:type="dxa"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Целевые показатели: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-доля убыточных организаций жилищно-коммунального хозяйства;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-количество  несанкционированных свалок вне границ населенных пунктов на землях с  неразграниченной собственностью.</w:t>
            </w:r>
          </w:p>
        </w:tc>
      </w:tr>
      <w:tr w:rsidR="002C4824" w:rsidRPr="00C07580" w:rsidTr="002C4824">
        <w:tc>
          <w:tcPr>
            <w:tcW w:w="3085" w:type="dxa"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Информация по ресурсному обеспечению программы Емельяновского района, в том числе в разбивке по источникам финансирования по годам реализации программы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муниципальной программы в 2014-2019 годах за счет всех источников финансирования составит </w:t>
            </w:r>
            <w:r w:rsidR="005033B9" w:rsidRPr="00C07580">
              <w:rPr>
                <w:rFonts w:ascii="Arial" w:eastAsia="Calibri" w:hAnsi="Arial" w:cs="Arial"/>
                <w:sz w:val="24"/>
                <w:szCs w:val="24"/>
              </w:rPr>
              <w:t>407 018,78596</w:t>
            </w:r>
            <w:r w:rsidRPr="00C07580">
              <w:rPr>
                <w:rFonts w:ascii="Arial" w:eastAsia="Calibri" w:hAnsi="Arial" w:cs="Arial"/>
                <w:sz w:val="24"/>
                <w:szCs w:val="24"/>
              </w:rPr>
              <w:t xml:space="preserve"> тыс. рублей, из них: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в 2014 году – 28 296,94 тыс. руб.;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в 2015 году – 48 512,7 тыс. рублей;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в 2016 году – 54 1</w:t>
            </w:r>
            <w:r w:rsidR="003C0B5C" w:rsidRPr="00C07580">
              <w:rPr>
                <w:rFonts w:ascii="Arial" w:eastAsia="Calibri" w:hAnsi="Arial" w:cs="Arial"/>
                <w:sz w:val="24"/>
                <w:szCs w:val="24"/>
              </w:rPr>
              <w:t>61</w:t>
            </w:r>
            <w:r w:rsidRPr="00C07580">
              <w:rPr>
                <w:rFonts w:ascii="Arial" w:eastAsia="Calibri" w:hAnsi="Arial" w:cs="Arial"/>
                <w:sz w:val="24"/>
                <w:szCs w:val="24"/>
              </w:rPr>
              <w:t>,82294 тыс. рублей;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 xml:space="preserve">в 2017 году – </w:t>
            </w:r>
            <w:r w:rsidR="005033B9" w:rsidRPr="00C07580">
              <w:rPr>
                <w:rFonts w:ascii="Arial" w:eastAsia="Calibri" w:hAnsi="Arial" w:cs="Arial"/>
                <w:sz w:val="24"/>
                <w:szCs w:val="24"/>
              </w:rPr>
              <w:t>108 955 423,02</w:t>
            </w:r>
            <w:r w:rsidRPr="00C07580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672E46" w:rsidRPr="00C07580">
              <w:rPr>
                <w:rFonts w:ascii="Arial" w:eastAsia="Calibri" w:hAnsi="Arial" w:cs="Arial"/>
                <w:sz w:val="24"/>
                <w:szCs w:val="24"/>
              </w:rPr>
              <w:t>56040,5</w:t>
            </w:r>
            <w:r w:rsidRPr="00C07580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:rsidR="00672E46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 xml:space="preserve">в 2019 году – </w:t>
            </w:r>
            <w:r w:rsidR="00672E46" w:rsidRPr="00C07580">
              <w:rPr>
                <w:rFonts w:ascii="Arial" w:eastAsia="Calibri" w:hAnsi="Arial" w:cs="Arial"/>
                <w:sz w:val="24"/>
                <w:szCs w:val="24"/>
              </w:rPr>
              <w:t>55517,7</w:t>
            </w:r>
            <w:r w:rsidRPr="00C07580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672E46" w:rsidRPr="00C0758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2C4824" w:rsidRPr="00C07580" w:rsidRDefault="00672E46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в 2020 году –  55533,7 тыс. руб</w:t>
            </w:r>
            <w:r w:rsidR="002C4824" w:rsidRPr="00C07580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 xml:space="preserve">средства краевого бюджета – </w:t>
            </w:r>
            <w:r w:rsidR="005033B9" w:rsidRPr="00C07580">
              <w:rPr>
                <w:rFonts w:ascii="Arial" w:eastAsia="Calibri" w:hAnsi="Arial" w:cs="Arial"/>
                <w:sz w:val="24"/>
                <w:szCs w:val="24"/>
              </w:rPr>
              <w:t>346 774,44</w:t>
            </w:r>
            <w:r w:rsidRPr="00C07580">
              <w:rPr>
                <w:rFonts w:ascii="Arial" w:eastAsia="Calibri" w:hAnsi="Arial" w:cs="Arial"/>
                <w:sz w:val="24"/>
                <w:szCs w:val="24"/>
              </w:rPr>
              <w:t xml:space="preserve"> тыс. руб., из них: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в 2014 году – 16 240,501 тыс. рублей;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в 2015 году – 39 333,8тыс. рублей;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в 2016 году – 44272,239тыс. рублей;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 xml:space="preserve">в 2017 году – </w:t>
            </w:r>
            <w:r w:rsidR="005033B9" w:rsidRPr="00C07580">
              <w:rPr>
                <w:rFonts w:ascii="Arial" w:eastAsia="Calibri" w:hAnsi="Arial" w:cs="Arial"/>
                <w:sz w:val="24"/>
                <w:szCs w:val="24"/>
              </w:rPr>
              <w:t>99 718,8</w:t>
            </w:r>
            <w:r w:rsidRPr="00C07580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672E46" w:rsidRPr="00C07580">
              <w:rPr>
                <w:rFonts w:ascii="Arial" w:eastAsia="Calibri" w:hAnsi="Arial" w:cs="Arial"/>
                <w:sz w:val="24"/>
                <w:szCs w:val="24"/>
              </w:rPr>
              <w:t>49069,7</w:t>
            </w:r>
            <w:r w:rsidRPr="00C07580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</w:p>
          <w:p w:rsidR="00672E46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 xml:space="preserve">в 2019 году  - </w:t>
            </w:r>
            <w:r w:rsidR="00672E46" w:rsidRPr="00C07580">
              <w:rPr>
                <w:rFonts w:ascii="Arial" w:eastAsia="Calibri" w:hAnsi="Arial" w:cs="Arial"/>
                <w:sz w:val="24"/>
                <w:szCs w:val="24"/>
              </w:rPr>
              <w:t>49069,7</w:t>
            </w:r>
            <w:r w:rsidRPr="00C07580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672E46" w:rsidRPr="00C0758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2C4824" w:rsidRPr="00C07580" w:rsidRDefault="00672E46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в 2020 году – 49069,7 тыс. руб</w:t>
            </w:r>
            <w:r w:rsidR="002C4824" w:rsidRPr="00C07580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 xml:space="preserve">Средства  районного бюджета – </w:t>
            </w:r>
            <w:r w:rsidR="0080453C" w:rsidRPr="00C07580">
              <w:rPr>
                <w:rFonts w:ascii="Arial" w:eastAsia="Calibri" w:hAnsi="Arial" w:cs="Arial"/>
                <w:sz w:val="24"/>
                <w:szCs w:val="24"/>
              </w:rPr>
              <w:t>52 150,91474</w:t>
            </w:r>
            <w:r w:rsidRPr="00C07580">
              <w:rPr>
                <w:rFonts w:ascii="Arial" w:eastAsia="Calibri" w:hAnsi="Arial" w:cs="Arial"/>
                <w:sz w:val="24"/>
                <w:szCs w:val="24"/>
              </w:rPr>
              <w:t xml:space="preserve"> тыс. руб., из них: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в 2014 году – 9837,838 тыс. рублей;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в 2015 году – 7473,1  тыс. рублей;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lastRenderedPageBreak/>
              <w:t>в 2016 году – 7198,70601 тыс. рублей;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 xml:space="preserve">в 2017 году </w:t>
            </w:r>
            <w:r w:rsidR="0080453C" w:rsidRPr="00C07580">
              <w:rPr>
                <w:rFonts w:ascii="Arial" w:eastAsia="Calibri" w:hAnsi="Arial" w:cs="Arial"/>
                <w:sz w:val="24"/>
                <w:szCs w:val="24"/>
              </w:rPr>
              <w:t>– 7758,47073</w:t>
            </w:r>
            <w:r w:rsidRPr="00C07580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672E46" w:rsidRPr="00C07580">
              <w:rPr>
                <w:rFonts w:ascii="Arial" w:eastAsia="Calibri" w:hAnsi="Arial" w:cs="Arial"/>
                <w:sz w:val="24"/>
                <w:szCs w:val="24"/>
              </w:rPr>
              <w:t>6970,8</w:t>
            </w:r>
            <w:r w:rsidRPr="00C07580">
              <w:rPr>
                <w:rFonts w:ascii="Arial" w:eastAsia="Calibri" w:hAnsi="Arial" w:cs="Arial"/>
                <w:sz w:val="24"/>
                <w:szCs w:val="24"/>
              </w:rPr>
              <w:t>тыс. рублей;</w:t>
            </w:r>
          </w:p>
          <w:p w:rsidR="00672E46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 xml:space="preserve">в 2019 году  - </w:t>
            </w:r>
            <w:r w:rsidR="00672E46" w:rsidRPr="00C07580">
              <w:rPr>
                <w:rFonts w:ascii="Arial" w:eastAsia="Calibri" w:hAnsi="Arial" w:cs="Arial"/>
                <w:sz w:val="24"/>
                <w:szCs w:val="24"/>
              </w:rPr>
              <w:t>6448</w:t>
            </w:r>
            <w:r w:rsidRPr="00C07580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672E46" w:rsidRPr="00C0758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2C4824" w:rsidRPr="00C07580" w:rsidRDefault="00672E46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в 2020 году – 6464 тыс. руб.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 xml:space="preserve">средства  бюджетов  поселений– </w:t>
            </w:r>
            <w:r w:rsidR="0080453C" w:rsidRPr="00C07580">
              <w:rPr>
                <w:rFonts w:ascii="Arial" w:eastAsia="Calibri" w:hAnsi="Arial" w:cs="Arial"/>
                <w:sz w:val="24"/>
                <w:szCs w:val="24"/>
              </w:rPr>
              <w:t>8093,43122</w:t>
            </w:r>
            <w:r w:rsidRPr="00C07580">
              <w:rPr>
                <w:rFonts w:ascii="Arial" w:eastAsia="Calibri" w:hAnsi="Arial" w:cs="Arial"/>
                <w:sz w:val="24"/>
                <w:szCs w:val="24"/>
              </w:rPr>
              <w:t xml:space="preserve"> тыс. руб., из них: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в 2014 году -2218,601тыс. рублей;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в 2015 году –1705,8 тыс. рублей;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в 2016 году – 2690,87793 тыс. рублей;</w:t>
            </w:r>
          </w:p>
          <w:p w:rsidR="002C4824" w:rsidRPr="00C07580" w:rsidRDefault="003C0B5C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в 2017 году -</w:t>
            </w:r>
            <w:r w:rsidR="0080453C" w:rsidRPr="00C07580">
              <w:rPr>
                <w:rFonts w:ascii="Arial" w:eastAsia="Calibri" w:hAnsi="Arial" w:cs="Arial"/>
                <w:sz w:val="24"/>
                <w:szCs w:val="24"/>
              </w:rPr>
              <w:t>1 478,15229</w:t>
            </w:r>
            <w:r w:rsidRPr="00C07580">
              <w:rPr>
                <w:rFonts w:ascii="Arial" w:eastAsia="Calibri" w:hAnsi="Arial" w:cs="Arial"/>
                <w:sz w:val="24"/>
                <w:szCs w:val="24"/>
              </w:rPr>
              <w:t xml:space="preserve"> тыс. руб.</w:t>
            </w:r>
          </w:p>
        </w:tc>
      </w:tr>
    </w:tbl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2C4824" w:rsidRPr="00C07580" w:rsidRDefault="002C4824" w:rsidP="0039501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2. ХАРАКТЕРИСТИКА ТЕКУЩЕГО СОСТОЯНИЯ В СФЕРЕ ЖИЛИЩНО-КОММУНАЛЬНОГО ХОЗЯЙСТВА С УКАЗАНИЕМ ОСНОВНЫХ ПОКАЗАТЕЛЕЙ СОЦИАЛЬНО-ЭКОНОМИЧЕСКОГО РАЗВИТИЯ ЕМЕЛЬЯНОВСКОГО РАЙОНА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2.1. Общие положения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 xml:space="preserve">Жилищно-коммунальное хозяйство является базовой отраслью  экономики Емельяновского района, обеспечивающей население района жизненно важными услугами: отопление, горячее и холодное водоснабжение, водоотведение, электроснабжение, газоснабжение. 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Основными показателями, характеризующими отрасль жилищно-коммунального хозяйства Емельяновского района являются: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60-70% обусловленный принятием в муниципальную собственность объектов коммунального назначения в ветхом и аварийном состоянии;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- высокие потери энергоресурсов на всех стадиях от производства до потребления, составляющие 30-50%, вследствие эксплуатации устаревшего технологического оборудования с низким коэффициентом полезного действия;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- 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- 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 xml:space="preserve">Уровень износа коммунальной инфраструктуры на территории района составляет более 65 %. В результате накопленного износа растет количество инцидентов и аварий в системах тепло-, электро- и водоснабжения, увеличиваются сроки ликвидации аварий и стоимость ремонтов. 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На территории района за 201</w:t>
      </w:r>
      <w:r w:rsidR="0080453C" w:rsidRPr="00C07580">
        <w:rPr>
          <w:rFonts w:ascii="Arial" w:eastAsia="Calibri" w:hAnsi="Arial" w:cs="Arial"/>
          <w:sz w:val="24"/>
          <w:szCs w:val="24"/>
        </w:rPr>
        <w:t>7</w:t>
      </w:r>
      <w:r w:rsidRPr="00C07580">
        <w:rPr>
          <w:rFonts w:ascii="Arial" w:eastAsia="Calibri" w:hAnsi="Arial" w:cs="Arial"/>
          <w:sz w:val="24"/>
          <w:szCs w:val="24"/>
        </w:rPr>
        <w:t xml:space="preserve"> год организациями, оказывающими жилищно-коммунальные услуги, предоставлены следующие объемы коммунальных ресурсов: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 xml:space="preserve">-холодная вода </w:t>
      </w:r>
      <w:r w:rsidRPr="00C07580">
        <w:rPr>
          <w:rFonts w:ascii="Arial" w:eastAsia="Calibri" w:hAnsi="Arial" w:cs="Arial"/>
          <w:sz w:val="24"/>
          <w:szCs w:val="24"/>
        </w:rPr>
        <w:tab/>
        <w:t xml:space="preserve"> – </w:t>
      </w:r>
      <w:r w:rsidR="0080453C" w:rsidRPr="00C07580">
        <w:rPr>
          <w:rFonts w:ascii="Arial" w:eastAsia="Calibri" w:hAnsi="Arial" w:cs="Arial"/>
          <w:sz w:val="24"/>
          <w:szCs w:val="24"/>
        </w:rPr>
        <w:t>1689,5</w:t>
      </w:r>
      <w:r w:rsidRPr="00C07580">
        <w:rPr>
          <w:rFonts w:ascii="Arial" w:eastAsia="Calibri" w:hAnsi="Arial" w:cs="Arial"/>
          <w:sz w:val="24"/>
          <w:szCs w:val="24"/>
        </w:rPr>
        <w:t xml:space="preserve"> тыс. м3;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 xml:space="preserve">-тепловая энергия  – </w:t>
      </w:r>
      <w:r w:rsidR="0080453C" w:rsidRPr="00C07580">
        <w:rPr>
          <w:rFonts w:ascii="Arial" w:eastAsia="Calibri" w:hAnsi="Arial" w:cs="Arial"/>
          <w:sz w:val="24"/>
          <w:szCs w:val="24"/>
        </w:rPr>
        <w:t>121,677</w:t>
      </w:r>
      <w:r w:rsidRPr="00C07580">
        <w:rPr>
          <w:rFonts w:ascii="Arial" w:eastAsia="Calibri" w:hAnsi="Arial" w:cs="Arial"/>
          <w:sz w:val="24"/>
          <w:szCs w:val="24"/>
        </w:rPr>
        <w:t xml:space="preserve"> тыс. Гкал;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 xml:space="preserve">Доля площади жилищного фонда, обеспеченного всеми видами благоустройства, в общей площади жилищного фонда Емельяновского района на текущий момент составляет </w:t>
      </w:r>
      <w:r w:rsidR="009B069F" w:rsidRPr="00C07580">
        <w:rPr>
          <w:rFonts w:ascii="Arial" w:eastAsia="Calibri" w:hAnsi="Arial" w:cs="Arial"/>
          <w:sz w:val="24"/>
          <w:szCs w:val="24"/>
        </w:rPr>
        <w:t>39,8</w:t>
      </w:r>
      <w:r w:rsidRPr="00C07580">
        <w:rPr>
          <w:rFonts w:ascii="Arial" w:eastAsia="Calibri" w:hAnsi="Arial" w:cs="Arial"/>
          <w:sz w:val="24"/>
          <w:szCs w:val="24"/>
        </w:rPr>
        <w:t> % . Особенно низок уровень благоустройства в деревнях.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lastRenderedPageBreak/>
        <w:t xml:space="preserve">Как правило, капитальный ремонт осуществляется в минимально-необходимых объемах, в лучшем случае - с частичной модернизацией. 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Следует отметить, что в сфере жилищно-коммунального хозяйства имеют место быть неплатежи населения, недостаточная информационная открытость ресурсоснабжающих организаций.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На территории района функционирует 18 предприятий, оказывающих услуги жилищно-коммунального характера.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В ходе реализации норма жилищного законодательства на территории Емельяновского района, собственниками жилых помещений в многоквартирных домах выбрано 6 управляющих организаций.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2.2. Теплоснабжение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 xml:space="preserve">В жилищно-коммунальном комплексе района эксплуатируются централизованные системы теплоснабжения, которые представлены </w:t>
      </w:r>
      <w:r w:rsidRPr="00C07580">
        <w:rPr>
          <w:rFonts w:ascii="Arial" w:eastAsia="Calibri" w:hAnsi="Arial" w:cs="Arial"/>
          <w:sz w:val="24"/>
          <w:szCs w:val="24"/>
        </w:rPr>
        <w:br/>
        <w:t xml:space="preserve">45 теплоисточниками суммарной мощностью </w:t>
      </w:r>
      <w:r w:rsidR="009B069F" w:rsidRPr="00C07580">
        <w:rPr>
          <w:rFonts w:ascii="Arial" w:eastAsia="Calibri" w:hAnsi="Arial" w:cs="Arial"/>
          <w:sz w:val="24"/>
          <w:szCs w:val="24"/>
        </w:rPr>
        <w:t>202,46</w:t>
      </w:r>
      <w:r w:rsidRPr="00C07580">
        <w:rPr>
          <w:rFonts w:ascii="Arial" w:eastAsia="Calibri" w:hAnsi="Arial" w:cs="Arial"/>
          <w:sz w:val="24"/>
          <w:szCs w:val="24"/>
        </w:rPr>
        <w:t xml:space="preserve"> Гкал/час, вырабатывающих </w:t>
      </w:r>
      <w:r w:rsidR="002B41DE" w:rsidRPr="00C07580">
        <w:rPr>
          <w:rFonts w:ascii="Arial" w:eastAsia="Calibri" w:hAnsi="Arial" w:cs="Arial"/>
          <w:sz w:val="24"/>
          <w:szCs w:val="24"/>
        </w:rPr>
        <w:t>121,677</w:t>
      </w:r>
      <w:r w:rsidRPr="00C07580">
        <w:rPr>
          <w:rFonts w:ascii="Arial" w:eastAsia="Calibri" w:hAnsi="Arial" w:cs="Arial"/>
          <w:sz w:val="24"/>
          <w:szCs w:val="24"/>
        </w:rPr>
        <w:t xml:space="preserve"> тыс. Гкал тепловой энергии. По тепловым сетям, протяженностью 85,536 км транспортируется тепловая энергия.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Теплоисточники эксплуатируются с применением устаревших неэффективных технологических схем, где исполнение котельного оборудования не соответствуют предъявляемым современным конструктивным требованиям, процесс сжигания топлива упрощается и нарушается. В результате фактически КПД котельных составляет 30-60%, вместо нормативного 75-80 %. Расход топлива на выработку тепловой энергии превышает нормативный на 15%. Из общего количества установленных котлов в котельных коммунального комплекса только 6,6% автоматизированы. Отсутствие на котельных малой мощности (при открытых системах теплоснабжения) систем водоподготовки сетевой воды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края.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 xml:space="preserve">Основными причинами неэффективности действующих котельных являются: 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- низкий коэффициент использования установленной мощности теплоисточников;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- отсутствие систем водоподготовки и элементарных приборов технологического контроля;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- использование топлива низкого качества;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- низкий уровень обслуживания (отсутствие автоматизации технологических процессов).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В 2013-201</w:t>
      </w:r>
      <w:r w:rsidR="002B41DE" w:rsidRPr="00C07580">
        <w:rPr>
          <w:rFonts w:ascii="Arial" w:eastAsia="Calibri" w:hAnsi="Arial" w:cs="Arial"/>
          <w:sz w:val="24"/>
          <w:szCs w:val="24"/>
        </w:rPr>
        <w:t>7</w:t>
      </w:r>
      <w:r w:rsidRPr="00C07580">
        <w:rPr>
          <w:rFonts w:ascii="Arial" w:eastAsia="Calibri" w:hAnsi="Arial" w:cs="Arial"/>
          <w:sz w:val="24"/>
          <w:szCs w:val="24"/>
        </w:rPr>
        <w:t xml:space="preserve"> гг. заменено </w:t>
      </w:r>
      <w:r w:rsidR="002B41DE" w:rsidRPr="00C07580">
        <w:rPr>
          <w:rFonts w:ascii="Arial" w:eastAsia="Calibri" w:hAnsi="Arial" w:cs="Arial"/>
          <w:sz w:val="24"/>
          <w:szCs w:val="24"/>
        </w:rPr>
        <w:t>2,151</w:t>
      </w:r>
      <w:r w:rsidRPr="00C07580">
        <w:rPr>
          <w:rFonts w:ascii="Arial" w:eastAsia="Calibri" w:hAnsi="Arial" w:cs="Arial"/>
          <w:sz w:val="24"/>
          <w:szCs w:val="24"/>
        </w:rPr>
        <w:t xml:space="preserve"> км.тепловых сетей, таким образом в настоящее время в замене нуждается 61,</w:t>
      </w:r>
      <w:r w:rsidR="002B41DE" w:rsidRPr="00C07580">
        <w:rPr>
          <w:rFonts w:ascii="Arial" w:eastAsia="Calibri" w:hAnsi="Arial" w:cs="Arial"/>
          <w:sz w:val="24"/>
          <w:szCs w:val="24"/>
        </w:rPr>
        <w:t>089</w:t>
      </w:r>
      <w:r w:rsidRPr="00C07580">
        <w:rPr>
          <w:rFonts w:ascii="Arial" w:eastAsia="Calibri" w:hAnsi="Arial" w:cs="Arial"/>
          <w:sz w:val="24"/>
          <w:szCs w:val="24"/>
        </w:rPr>
        <w:t xml:space="preserve"> км  ветхих тепловых сетей. При нормативном сроке службы трубопроводов 25 лет, фактический срок до первого коррозионного разрушения может составлять около 5 лет, что обусловлено, в том числе субъективными причинами – высоким уровнем грунтовых вод, применение некачественных строительных материалов при проведении строительно-монтажных работ.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 xml:space="preserve">Проблемы в системах теплоснабжения обостряются еще и отсутствием резервирования теплоисточников по электроснабжению и водоснабжению. Отсутствие резервного питания в аварийной ситуации увеличивает вероятность отключения котельной и разморожения систем теплопотребления. 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2.3. Водоснабжение, водоотведение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lastRenderedPageBreak/>
        <w:t>Основными источниками водоснабжения населения Емельяновского района являются  подземные водоисточники, обеспечивающие централизованным водоснабжением 29,4 тыс. человек.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Из нецентрализованных водоисточников (трубчатых и шахтных колодцев, каптажей родников) используют воду 16,853 тыс. человек (36,43%).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 xml:space="preserve">Водозаборные сооружения п.г.т. Емельяново находятся в эксплуатации более 30 лет, и в настоящее время не соответствуют действующим нормативам. Начиная с 2005 года, лимит водоподъема полностью исчерпан, и в настоящий момент необходимый объем водопотребления превышает на 40%. Кроме того, из-за длительной эксплуатации произошла частичная минерализация водоподъемных скважин, вследствие чего увеличилось содержание примесей окислов железа и других металлов в составе поднимаемой воды. Строительство станций водоочистки и обеззараживания на водозаборе, отработавшем свой срок эксплуатации, будет нецелесообразно. 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 xml:space="preserve">По результатам мониторинга Центра гигиены и эпидемиологии 13,3 % проб питьевой воды не соответствуют гигиеническим нормам и 8,4 % по микробиологическим показателям. 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 xml:space="preserve">Особенности геологического строения обуславливают большое содержание железа в подземных водах. Поэтому дополнительная очистка воды просто необходима. 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 xml:space="preserve">Строительство водозабора решит данный вопрос. 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Проблемы водоснабжения Емельяновского района можно обозначить следующим образом: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- большая протяженность (45 км водопроводных сетей вне населенных пунктов 121 км уличных водопроводных сетей) и изношенность сетей составляет 48%.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- отсутствие возможности проведения ремонтных работ, из-за нахождения части водопроводных сетей на земельных участках являющихся частной собственностью.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- на многих скважинах повышенное содержание примесей окислов железа.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- существует необходимость установки станций обезжелезивания или иных источников очистки воды.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- отсутствие водонапорных башен и накопительных емкостей приводит к частым заменам глубинных насосов, что соответственно увеличивает себестоимость воды.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- существующие водозаборные сооружения не соответствуют санитарным и строительным нормам и правилам, предусмотренным действующим законодательством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Поверхностные источники водоснабжения являются основными приемниками сточных вод, принимая 98% общего количества стоков, являющихся недостаточно очищенными и неочищенными.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Канализационные очистные сооружения, осуществляющие очистку сточных вод, эксплуатируются в течение 20-30 лет без проведения реконструкции, представлены механизированными комплексами биологической очистки стоков, в основе которых лежат морально устаревшие технологии, конструкции и элементы, не обеспечивающие необходимую степень очистки в соответствии с требованием действующего природоохранного законодательства.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При этом процесс урбанизации и развития территорий, современные технологии промышленных производств, способствуют появлению и увеличению в составе сточных вод городских поселений и населенных пунктов района новых химических элементов и соединений, повсеместно образующих более «жесткие» стоки, не поддающиеся очистке традиционными методами.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lastRenderedPageBreak/>
        <w:t>Необходимо отметить, что в системы общесплавной канализации населенных пунктов поступают неочищенные сточные воды промышленных предприятий.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Проблема снабжения населения Емельяновского района питьевой водой требуемого качества в достаточном количестве, экологическая безопасность окружающей среды является наиболее актуальной, т.к. доступность и качество данного коммунального ресурса определяют здоровье населения района и качество жизни.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Решение проблемы окажет существенное положительное влияние на социальное благополучие общества, что в конечном итоге будет способствовать повышению темпов роста экономического развития района и улучшению демографической ситуации.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2.4 Окружающая среда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Проблема в сфере обращения с отходами стоит очень остро для нашего района. Наличие несанкционированных свалок как результат отсутствия организации централизованной системы по сбору, вывозу ТБО. В особенности на территории дачных сообществ.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 xml:space="preserve">Администрацией района принято ряд муниципальных правовых актов: 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- «О порядке сбора, вывоза утилизации и переработки бытовых, промышленных и прочих отходов в Емельяновском районе» (от 15.07.2009</w:t>
      </w:r>
      <w:r w:rsidRPr="00C07580">
        <w:rPr>
          <w:rFonts w:ascii="Arial" w:eastAsia="Calibri" w:hAnsi="Arial" w:cs="Arial"/>
          <w:sz w:val="24"/>
          <w:szCs w:val="24"/>
        </w:rPr>
        <w:br/>
        <w:t>№ 1164, ред. от 30.08.2010 № 2913)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- Созданы административные комиссии в каждом поселении с правом составления протоколов правонарушений в области охраны окружающей среды и благоустройства.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 xml:space="preserve">Проведены мероприятия по: 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- Ликвидации несанкционированных свалок в с. Еловое, п. Памяти 13 Борцов.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- Проведен первый этап рекультивации свалки по адресу: Красноярский край, Емельяновский район, автодорога Емельяново-Никольское-Талое, 0км+600 метров.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- Разработана природоохранная документация (в части проекта нормативов образования отходов и лимитов на их размещение, паспорта отходов) для администрации Емельяновского района и поселка Емельяново.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 xml:space="preserve">Согласно природоохранному законодательству необходима разработка проектов нормативов образования отходов и лимитов на их размещение и паспортов отходов для муниципальных и государственных предприятий. 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 xml:space="preserve">Для организаций сбора твердых бытовых отходов на территории Емельяновского района в рамках Красноярской агломерации планируется строительство мусороперегрузочных станций и установка мульд и контейнеров в каждом поселении. 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 xml:space="preserve">Загрязнение атмосферного воздуха населенных пунктов в Емельяновском районе определяется выбросами промышленных предприятий и автомобильного транспорта. Основными источниками химического загрязнения являются ООО «Аэропорт Емельяново», ООО «РТК», ОАО «Птицефабрика «Заря», ООО «ЕКК». Приоритетными токсикантами являются пыль, сажа, формальдегид, бензол. 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 xml:space="preserve">На территории Емельяновского района насчитывается 45 котельных, в том числе 34 угольные, которые обеспечивают теплом и горячим водоснабжением организации и предприятия, а так же расположенные вблизи жилые дома. В качестве топлива используется уголь разрезов КАТЭКа. Доставка топлива на котельные осуществляет автомобильным транспортом. Удаление шлаков из </w:t>
      </w:r>
      <w:r w:rsidRPr="00C07580">
        <w:rPr>
          <w:rFonts w:ascii="Arial" w:eastAsia="Calibri" w:hAnsi="Arial" w:cs="Arial"/>
          <w:sz w:val="24"/>
          <w:szCs w:val="24"/>
        </w:rPr>
        <w:lastRenderedPageBreak/>
        <w:t xml:space="preserve">котлов происходит в ручную по мере его накопления. Очистка дымовых газов от золы практически не производиться в связи с отсутствием на ряде котельных золоулавливающих установок, либо  из-за неудовлетворительного состояния. Это приводит к  увеличению выбросов в атмосферу вредных веществ и ухудшению экологической ситуации. 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По данным ГИБДД в Емельяновском районе практически в два раза произошло увеличение всех видов автотранспорта.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Систематические лабораторные наблюдения за качеством атмосферного воздуха на территории Емельяновского района отсутствуют.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Отсутствуют должные пыле- и газоулавливающие установки на котельных. Не осуществляется контроль и мониторинг за выбросами вредных веществ. Соответственно, как итог ухудшения здоровья населения, в частности органов дыхания, иммунная и ЦН-системы.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3. ПРИОРИТЕТЫ И ЦЕЛИ СОЦИАЛЬНО-ЭКОНОМИЧЕСКОГО РАЗВИТИЯ В ЖИЛИЩНО-КОММУНАЛЬНОМ ХОЗЯЙСТВЕ, ОПИСАНИЕ ОСНОВНЫХ ЦЕЛЕЙ И ЗАДАЧ ПРОГРАММЫ, ТЕНДЕНЦИИ РАЗВИТИЯ ЖИЛИЩНО-КОММУНАЛЬНОГО ХОЗЯЙСТВА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Приоритеты государственной политики в жилищно-коммунальной сфере определены в соответствии с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(далее – Указ № 600), а также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Первым приоритетом является улучшение качества жилищного фонда, повышение комфортности условий проживания.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В рамках данного приоритета будут реализованы меры по обеспечению комфортных условий проживания и предоставлению жилищно-коммунальных услуг по доступным ценам для собственников и нанимателей жилых помещений в многоквартирных домах, в том числе, меры по: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обеспечению доступности для населения стоимости жилищно-коммунальных услуг за счет реализации мер по энергоресурсосбережению и повышению эффективности мер социальной поддержки населения;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Вторым приоритетом является модернизация и повышение энергоэффективности объектов коммунального хозяйства.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В соответствии с Указом № 600 будут реализованы меры по обеспечению благоприятных условий для привлечения частных инвестиций в сферу жилищно-коммунального хозяйства в целях решения задач модернизации и повышения энергоэффективности объектов коммунального хозяйства.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Будет также продолжено внедрение ресурсосберегающих технологий и создание условий для более широкого использования малой энергетики и возобновляемых видов топливно-энергетических ресурсов в жилищно-коммунальном хозяйстве.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Целями муниципальной программы являются: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населением;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Обеспечение охраны окружающей среды и  экологической безопасности населения Емельяновского района.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lastRenderedPageBreak/>
        <w:t>Цели программы соответствуют: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приоритетам государственной жилищной политики, определенным Концепцией долгосрочного социально-экономического развития Российской Федерации на период до 2030 года, а также целевым ориентирам;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стратегической цели государственной жилищной политики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Достижение целей программы осуществляется путем решения следующих задач: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 xml:space="preserve">Внедрение рыночных механизмов жилищно-коммунального хозяйства и обеспечение доступности предоставляемых коммунальных услуг. 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 xml:space="preserve">В рамках решения данной задачи планируется реализация отдельного мероприятия программы «Осуществление государственных полномочий по реализации мер дополнительной поддержки населения, направленных на соблюдение размера вносимой гражданами платы за коммунальные услуги». 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Ежегодно реализуемая политика Правительства Российской Федерации направлена на сдерживание роста тарифов на услуги жилищно-коммунального хозяйства.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 xml:space="preserve">В настоящее время уровень оплаты населением за коммунальные услуги от экономически обоснованных тарифов в Емельяновском районе составляет 87 %. 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В связи с этим в бюджете Красноярского края предусмотрено предоставление субвенций бюджетам муниципальных образований на реализацию отдельных мер по обеспечению ограничения платы граждан за коммунальные услуги, что позволит: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ограничить рост платы граждан за коммунальные услуги;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не допустить рост убыточных организаций жилищно-коммунального хозяйства (далее - ЖКХ).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В рамках решения задачи планируется реализация подпрограммы «Обеспечение реализации муниципальной программы»;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Снижение негативного воздействия отходов на окружающую среду и здоровье населения.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В рамках решения задачи планируется реализация подпрограммы «Охрана окружающей среды и экологическая безопасность»;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Развитие, модернизация и капитальный ремонт объектов коммунальной инфраструктуры.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В рамках решения этой задачи планируется реализация подпрограммы «Модернизация, реконструкция и капитальный ремонт объектов коммунальной инфраструктуры муниципальных образований Емельяновского района».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4.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ЖИЛИЩНО-КОММУНАЛЬНОМ ХОЗЯЙСТВЕ НА ТЕРРИТОРИИ ЕМЕЛЬЯНОВСКОГО РАЙОНА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Реализация муниципальной программы должна привести к созданию комфортной среды обитания и жизнедеятельности для человека.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lastRenderedPageBreak/>
        <w:t>В результате реализации муниципальной программы к 2030 году должен сложиться качественно новый уровень состояния жилищно-коммунальной сферы со следующими характеристиками: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уменьшением аварийного жилищного фонда, снижением среднего уровня износа жилищного фонда и коммунальной инфраструктуры до нормативного уровня;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снижением уровня потерь при производстве, транспортировке и распределении коммунальных ресурсов;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повышением удовлетворенности населения уровнем жилищно-коммунального обслуживания;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утверждением программ комплексного развития систем коммунальной инфраструктуры и входящих в их состав схем водоснабжения и водоотведения и теплоснабжения;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улучшением показателей качества, надежности, безопасности и энергоэффективности поставляемых коммунальных ресурсов;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сокращением объемов жилищного фонда, требующего проведения капитального ремонта;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удержанием роста экономически обоснованных тарифов по передаче электрической энергии на уровне показателей, предусмотренных прогнозом социально-экономического развития.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5. ОПИСАНИЕ МЕХАНИЗМОВ РЕАЛИЗАЦИИ ОТДЕЛЬНЫХ МЕРОПРИЯТИЙ ПРОГРАММЫ (ОПИСАНИЕ ОРГАНИЗАЦИОННЫХ, ЭКОНОМИЧЕСКИХ И РАВОВЫХ МЕХАНИЗМОВ, НЕОБХОДИМЫХ ДЛЯ ЭФФЕКТИВНОЙ РЕАЛИЗАЦИИ ОТДЕЛЬНЫХ МЕРОПРИЯТИЙ ПРОГРАММЫ, КРИТЕРИИ ВЫБОРА ИСПОЛНИТЕЛЕЙ, КРИТЕРИИ ВЫБОРА ПОЛУЧАТЕЛЕЙ МУНИЦИПАЛЬНЫХ УСЛУГ) И ССЫЛКУ НА НОРМАТИВНЫЙ ПРАВОВОЙ АКТ, РЕГЛАМЕНТИРУЮЩИЙ РЕАЛИЗАЦИЮ СООТВЕТСТВУЮЩИХ МЕРОПРИЯТИЙ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Главным распорядителем бюджетных средств по отдельному мероприятию муниципальной программы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Отдельное мероприятие муниципальной программы 1. Осуществление государственных полномочий по реализации отдельных мер по обеспечению ограничения платы граждан за коммунальные услуги.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 xml:space="preserve">Реализация мероприятия  осуществляется в соответствии с бюджетным законодательством. 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Мероприятие осуществляется в соответствии с: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Законом Красноярского края от 01.12.2014 № 7-2835 «Об отдельных мерах по обеспечению ограничения платы граждан за коммунальные услуги»;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Законом Красноярского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услуги»;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 xml:space="preserve">Постановлением Правительства Красноярского края от 17.03.2015 № 95-п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</w:t>
      </w:r>
      <w:r w:rsidRPr="00C07580">
        <w:rPr>
          <w:rFonts w:ascii="Arial" w:eastAsia="Calibri" w:hAnsi="Arial" w:cs="Arial"/>
          <w:sz w:val="24"/>
          <w:szCs w:val="24"/>
        </w:rPr>
        <w:lastRenderedPageBreak/>
        <w:t>Красноярского края от 01.12.2014 № 7-2835 «Об отдельных мерах по обеспечению ограничения платы граждан за коммунальные услуги»;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Постановлением Правительства Красноярского края от 09.04.2015 № 165-п «О реализации отдельных мер по обеспечению ограничения платы граждан за коммунальные услуги»;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 xml:space="preserve"> Постановлением администрации Емельяновского района  от 04.08.2017 №1891 «О реализации отдельных мер по обеспечению ограничения платы граждан за коммунальные услуги».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Текущее управление реализации мероприятия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края»(далее – Управление).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Управление несет ответственность за его реализацию, достижение конечного результата, целевое и эффективное использование финансовых средств, выделяемых на выполнение мероприятия.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Управлением осуществляется: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-мониторинг реализации мероприятия;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-подготовка отчетов о реализации подпрограммы.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Текущий контроль за исполнением мероприятия осуществляется министерством строительства и жилищно-коммунального хозяйства Красноярского края.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Управление направляет в министерство строительства и жилищно-коммунального хозяйства Красноярского края отчет о реализации отдельного мероприятия программы за первое полугодие в срок до 1 августа отчетного года, по установленной форме; годовой отчет о ходе реализации мероприятия 1 подпрограммы до 10 февраля года, следующего за отчетным.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6. ИНФОРМАЦИЯ ПО ПОДПРОГРАММАМ, ОТДЕЛЬНЫМ МЕРОПРИЯ ПРОГРАММЫ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6.1 Подпрограмма 1 «Обеспечение реализации муниципальной программы».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6.1.1 Жилищно-коммунальное хозяйство, являясь базовой отраслью  экономики Емельяновского района, обеспечивающей население района жизненно важными услугами: отопление, горячее и холодное водоснабжение, водоотведение, электроснабжение, газоснабжение, в настоящее время продолжает оставаться во многом отсталой отраслью, требующей существенной модернизации основных направлений деятельности. Сегодня в данной сфере накопились системные проблемы, тенденции развития которых, при сохранении текущей ситуации, могут усилиться.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 xml:space="preserve">Основными показателями, характеризующими отрасль жилищно-коммунального хозяйства Емельяновского района являются высокий уровень износа основных производственных фондов, высокие потери энергоресурсов на всех стадиях от производства до потребления вследствие эксплуатации устаревшего технологического оборудования с низким коэффициентом полезного действия, 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мощности, отсутствие очистки питьевой воды и недостаточная степень очистки сточных вод на значительном числе объектов водопроводно-канализационного хозяйства. Также имеет место быть общая неэффективность: недостаточно высокое качество оказываемых услуг, неплатежи </w:t>
      </w:r>
      <w:r w:rsidRPr="00C07580">
        <w:rPr>
          <w:rFonts w:ascii="Arial" w:eastAsia="Calibri" w:hAnsi="Arial" w:cs="Arial"/>
          <w:sz w:val="24"/>
          <w:szCs w:val="24"/>
        </w:rPr>
        <w:lastRenderedPageBreak/>
        <w:t>населения, недостаточная информационная открытость ресурсоснабжающих организаций, неэффективное вложение средств.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Данная подпрограмма направлена на достижение цели и задач Программы и предусматривает обеспечение управления реализацией мероприятий Программы на уровне Емельяновского района в новых условиях.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В том числе, в рамках подпрограммы осуществляется реализация полномочий органов исполнительной власти по: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обеспечению создания условий развития в районе отрасли теплоснабжения, водоснабжения и водоотведения, развития жилищных отношений;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 xml:space="preserve"> обеспечению создания условий устойчивого функционирования систем коммунальной инфраструктуры, электроэнергетики, теплоснабжения, водоснабжения и водоотведения, используемых в сфере жизнеобеспечения населения края;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обеспечению реализации энергосберегающей муниципальной политики, проводимой на территории района;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обеспечению соблюдения жилищного законодательства органами местного самоуправления, учреждениями, предприятиями и иными организациями и гражданами;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контролю за исполнением организациями инвестиционных и производственных программ в сфере теплоэнергетики, электроэнергетики, водоснабжения и водоотведения.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6.1.2 Основная цель, задачи, этапы и сроки выполнения подпрограммы, целевые индикаторы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Основная цель реализации подпрограммы -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Задача подпрограммы.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- 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Для реализации указанной задачи планируется проведение следующего подпрограммного мероприятия: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- обеспечение деятельности муниципального казенного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Перечень целевых индикаторов подпрограммы указан в приложении № 1 к настоящей подпрограмме.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6.1.3 Срок реализации подпрограммы – 201</w:t>
      </w:r>
      <w:r w:rsidR="004300B3" w:rsidRPr="00C07580">
        <w:rPr>
          <w:rFonts w:ascii="Arial" w:eastAsia="Calibri" w:hAnsi="Arial" w:cs="Arial"/>
          <w:sz w:val="24"/>
          <w:szCs w:val="24"/>
        </w:rPr>
        <w:t>4</w:t>
      </w:r>
      <w:r w:rsidRPr="00C07580">
        <w:rPr>
          <w:rFonts w:ascii="Arial" w:eastAsia="Calibri" w:hAnsi="Arial" w:cs="Arial"/>
          <w:sz w:val="24"/>
          <w:szCs w:val="24"/>
        </w:rPr>
        <w:t>-20</w:t>
      </w:r>
      <w:r w:rsidR="004300B3" w:rsidRPr="00C07580">
        <w:rPr>
          <w:rFonts w:ascii="Arial" w:eastAsia="Calibri" w:hAnsi="Arial" w:cs="Arial"/>
          <w:sz w:val="24"/>
          <w:szCs w:val="24"/>
        </w:rPr>
        <w:t>20</w:t>
      </w:r>
      <w:r w:rsidRPr="00C07580">
        <w:rPr>
          <w:rFonts w:ascii="Arial" w:eastAsia="Calibri" w:hAnsi="Arial" w:cs="Arial"/>
          <w:sz w:val="24"/>
          <w:szCs w:val="24"/>
        </w:rPr>
        <w:t xml:space="preserve"> гг.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6.1.4 Реализация подпрограммы позволит достичь следующих результатов: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- 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водоотведения;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- эффективное осуществление реализации полномочий органов исполнительной власти.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6.2 Подпрограмма 2 «Охрана окружающей среды и экологическая безопасность».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6.2.1 Проблема в сфере обращения с отходами стоит очень остро для нашего района. Наличие несанкционированных свалок как результат отсутствия организации централизованной системы по сбору, вывозу ТБО. В особенности на территории дачных сообществ.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 xml:space="preserve">Администрацией района принято ряд муниципальных правовых актов: 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lastRenderedPageBreak/>
        <w:t>- «О порядке сбора, вывоза утилизации и переработки бытовых, промышленных и прочих отходов в Емельяновском районе» (от 15.07.2009</w:t>
      </w:r>
      <w:r w:rsidRPr="00C07580">
        <w:rPr>
          <w:rFonts w:ascii="Arial" w:eastAsia="Calibri" w:hAnsi="Arial" w:cs="Arial"/>
          <w:sz w:val="24"/>
          <w:szCs w:val="24"/>
        </w:rPr>
        <w:br/>
        <w:t>№ 1164, ред. от 30.08.2010 № 2913)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- Созданы административные комиссии в каждом поселении с правом составления протоколов правонарушений в области охраны окружающей среды и благоустройства.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 xml:space="preserve">Проведены мероприятия по: 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- Ликвидации несанкционированных свалок в с. Еловое, п. Памяти 13 Борцов.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- Ликвидации несанкционированной свалки по адресу: Красноярский край, Емельяновский район, автодорога Емельяново-Никольское-Талое, 0км+600 метров.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- Разработана природоохранная документация (в части проекта нормативов образования отходов и лимитов на их размещение, паспорта отходов) для администрации Емельяновского района и поселка Емельяново.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 xml:space="preserve">Согласно природоохранному законодательству необходима разработка проектов нормативов образования отходов и лимитов на их размещение и паспортов отходов для муниципальных и государственных предприятий. 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 xml:space="preserve">Для организаций сбора твердых бытовых отходов на территории Емельяновского района в рамках Красноярской агломерации планируется строительство мусороперегрузочных станций и установка мульд и контейнеров в каждом поселении. 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 xml:space="preserve">Загрязнение атмосферного воздуха населенных пунктов в Емельяновском районе определяется выбросами промышленных предприятий и автомобильного транспорта. Основными источниками химического загрязнения являются ООО «Аэропорт Емельяново», ООО «РТК», ОАО «Птицефабрика «Заря», ООО «ЕКК». Приоритетными токсикантами являются пыль, сажа, формальдегид, бензол. 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 xml:space="preserve">На территории Емельяновского района насчитывается 45 котельных которые  обеспечивают теплом и горячим водоснабжением организации и предприятия, а так же расположенные вблизи жилые дома. В качестве топлива используется уголь разрезов КАТЭКа. Доставка топлива на котельные осуществляет автомобильным транспортом. Удаление шлаков из котлов происходит в ручную по мере его накопления. Очистка дымовых газов от золы практически не производиться в связи с отсутствием на ряде котельных золоулавливающих установок, либо  из-за неудовлетворительного состояния. Это приводит к  увеличению выбросов в атмосферу вредных веществ и ухудшению экологической ситуации. 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По данным ГИБДД в Емельяновском районе практически в два раза произошло увеличение всех видов автотранспорта.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Систематические лабораторные наблюдения за качеством атмосферного воздуха на территории Емельяновского района отсутствуют.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 xml:space="preserve">Отсутствуют должные пыле- и газоулавливающие установки на котельных. Не осуществляется контроль и мониторинг за выбросами вредных веществ. Соответственно, как итог ухудшения здоровья населения, в частности органов дыхания, иммунная и ЦН системы. 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 xml:space="preserve">Водозаборные сооружения п.г.т. Емельяново находятся в эксплуатации более 30 лет, и в настоящее время не соответствуют действующим нормативам. Начиная с 2005 года, лимит водоподъема полностью исчерпан, и в настоящий момент необходимый объем водопотребления превышает на 40%. Кроме того, из-за длительной эксплуатации произошла частичная минерализация водоподъемных скважин, вследствие чего увеличилось содержание примесей окислов железа и других металлов в составе поднимаемой воды. Строительство </w:t>
      </w:r>
      <w:r w:rsidRPr="00C07580">
        <w:rPr>
          <w:rFonts w:ascii="Arial" w:eastAsia="Calibri" w:hAnsi="Arial" w:cs="Arial"/>
          <w:sz w:val="24"/>
          <w:szCs w:val="24"/>
        </w:rPr>
        <w:lastRenderedPageBreak/>
        <w:t xml:space="preserve">станций водоочистки и обеззараживания на водозаборе, отработавшем свой срок эксплуатации, будет нецелесообразно. 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 xml:space="preserve">По результатам мониторинга Центра гигиены и эпидемиологии 13,3 % проб питьевой воды не соответствуют гигиеническим нормам и 8,4 % по микробиологическим показателям. 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 xml:space="preserve">Особенности геологического строения обуславливают большое содержание железа в подземных водах. Поэтому дополнительная очистка воды просто необходима. 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Проблемы водоснабжения Емельяновского района можно обозначить следующим образом: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- большая протяженность (45 км водопроводных сетей вне населенных пунктов 121 км уличных водопроводных сетей) и изношенность сетей составляет 48%.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- отсутствие возможности проведения ремонтных работ, из-за нахождения части водопроводных сетей на земельных участках являющихся частной собственностью.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- на многих скважинах повышенное содержание примесей окислов железа.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- существует необходимость установки станций обезжелезивания или иных источников очистки воды.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- отсутствие водонапорных башен и накопительных емкостей приводит к частым заменам глубинных насосов, что соответственно увеличивает себестоимость воды.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- существующие водозаборные сооружения не соответствуют санитарным и строительным нормам и правилам, предусмотренным действующим законодательством.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6.2.2 Данная программа направлена на достижение цели и задач Программы.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 xml:space="preserve">Основная цель реализации подпрограммы- снижение негативного воздействия отходов на окружающую среду и здоровье населения.  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Задача подпрограммы: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- экологическое воспитание населения Емельяновского района;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Для реализации указанных задач планируется проведение следующих подпрограммных мероприятий: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-Размещение информационных щитов о состоянии окружающей среды;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6.2.3 Срок ре</w:t>
      </w:r>
      <w:r w:rsidR="004300B3" w:rsidRPr="00C07580">
        <w:rPr>
          <w:rFonts w:ascii="Arial" w:eastAsia="Calibri" w:hAnsi="Arial" w:cs="Arial"/>
          <w:sz w:val="24"/>
          <w:szCs w:val="24"/>
        </w:rPr>
        <w:t>ализации подпрограммы – 2014-2020</w:t>
      </w:r>
      <w:r w:rsidRPr="00C07580">
        <w:rPr>
          <w:rFonts w:ascii="Arial" w:eastAsia="Calibri" w:hAnsi="Arial" w:cs="Arial"/>
          <w:sz w:val="24"/>
          <w:szCs w:val="24"/>
        </w:rPr>
        <w:t xml:space="preserve"> гг.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6.2.4 Мероприятия подпрограммы соответствуют целям и приоритетам социально-экономического развития Емельяновского района, изложенным в действующих нормативно правовых актах и основным направлениям бюджетной политики Емельяновского района.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Реализация подпрограммных мероприятий обеспечит: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-снижение количества судебных решений и предписаний надзорных органов по свалкам и загрязнению территорий бытовыми отходами;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- повышение культурного уровня населения в сфере обращения с отходами;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- выполнение требований природоохранного законодательства;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- формирование экологического сознания и поведения жителей района;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- повышение экологической безопасности Емельяновского района.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6.3 Отдельное мероприятие программы 1 «Осуществление государственных полномочий по реализации отдельных мер по обеспечению ограничения платы граждан за коммунальные услуги»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 xml:space="preserve">6.3.1 На протяжении ряда лет тарифы на коммунальные ресурсы были ограничены предельным ростом, утверждаемым ежегодно на федеральном уровне (предельные индексы максимально возможного изменения действующих </w:t>
      </w:r>
      <w:r w:rsidRPr="00C07580">
        <w:rPr>
          <w:rFonts w:ascii="Arial" w:eastAsia="Calibri" w:hAnsi="Arial" w:cs="Arial"/>
          <w:sz w:val="24"/>
          <w:szCs w:val="24"/>
        </w:rPr>
        <w:lastRenderedPageBreak/>
        <w:t>тарифов в сфере водоснабжения и водоотведения, предельные максимальные уровни тарифов на тепловую энергию).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В тоже время, нормативно-правовые акты, на основании которых осуществляется тарифное регулирование, содержат требование об обеспечении необходимой валовой выручки и утверждении экономически обоснованных тарифов, обеспечивающих безубыточную деятельность ресурсоснабжающих организаций.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 xml:space="preserve">Система </w:t>
      </w:r>
      <w:hyperlink r:id="rId7" w:history="1">
        <w:r w:rsidRPr="00C07580">
          <w:rPr>
            <w:rFonts w:ascii="Arial" w:eastAsia="Calibri" w:hAnsi="Arial" w:cs="Arial"/>
            <w:sz w:val="24"/>
            <w:szCs w:val="24"/>
          </w:rPr>
          <w:t>тарифного регулирования</w:t>
        </w:r>
      </w:hyperlink>
      <w:r w:rsidRPr="00C07580">
        <w:rPr>
          <w:rFonts w:ascii="Arial" w:eastAsia="Calibri" w:hAnsi="Arial" w:cs="Arial"/>
          <w:sz w:val="24"/>
          <w:szCs w:val="24"/>
        </w:rPr>
        <w:t xml:space="preserve"> должна обеспечивать предприятиям жилищно-коммунального хозяйства необходимый им для реализации производственных и инвестиционных программ объем финансовых ресурсов. 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На территории Емельяновского района осуществляют деятельность 10 ресурсоснабжающих организаций.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Наибольшую долю в необходимой валовой выручке, учтенной при формировании тарифов, занимают затраты на топливо – 35%, расходы на оплату труда – 20%, расходы на электроэнергию – 8,5% и расходы на капитальный ремонт – 7,1%.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В 2017 году рост цен  по нерегулируемым видам деятельности, таким как реализация топливных ресурсов, реализация электрической энергии (за исключением группы потребителей «население») позволяет судить о том, что затраты, учтенные в необходимой валовой выручке по тепло-, водоснабжению и водоотведению, не позволят компенсировать фактические расходы по данным направлениям.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С другой стороны  утверждение экономически обоснованных тарифов требует полное возмещение затрат по предоставляемым коммунальным услугам конечными потребителями, большинством из которых является население.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В тоже время в соответствии с действующим законодательством Российской Федерации рост платы граждан за коммунальные услуги ограничен предельными (максимальными) индексами изменения размера вносимой гражданами платы за коммунальные услуги.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С учетом высокой себестоимости производства коммунальных услуг и одновременным требованием ограничения роста платы граждан за коммунальные услуги, граждане, проживающие на территории Красноярского края, не имеют возможности производить оплату за коммунальные услуги в полном объеме в соответствии утвержденными тарифами. Одновременно с этим возникает компенсация выпадающих доходов ресурсоснабжающим организациям.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 xml:space="preserve">6.3.2 Целью данного отдельного мероприятия является: Внедрение рыночных механизмов жилищно-коммунального хозяйства и обеспечение доступности предоставляемых коммунальных услуг; 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С учетом данной ситуации необходимо создание предпосылок направленных на внедрение экономических механизмов в отрасль ЖКХ через: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- сбалансированное регулирование тарифов РСО;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- поэтапное доведение уровня оплаты коммунальных услуг населением до 100 процентов от тарифов установленных РЭК.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Эти задачи предлагается решать через: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 xml:space="preserve">- утверждение предельных индексов изменения вносимой гражданами платы за коммунальные услуги по отдельным городским округам в большем размере, чем в среднем по краю, оценивая в том числе  социальную напряженность среди населения таких муниципальных образований. 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6.3.3. Срок реализации мероприятия - 201</w:t>
      </w:r>
      <w:r w:rsidR="004300B3" w:rsidRPr="00C07580">
        <w:rPr>
          <w:rFonts w:ascii="Arial" w:eastAsia="Calibri" w:hAnsi="Arial" w:cs="Arial"/>
          <w:sz w:val="24"/>
          <w:szCs w:val="24"/>
        </w:rPr>
        <w:t>4</w:t>
      </w:r>
      <w:r w:rsidRPr="00C07580">
        <w:rPr>
          <w:rFonts w:ascii="Arial" w:eastAsia="Calibri" w:hAnsi="Arial" w:cs="Arial"/>
          <w:sz w:val="24"/>
          <w:szCs w:val="24"/>
        </w:rPr>
        <w:t xml:space="preserve"> - 2020 годы.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6.3.4. Реализация мероприятия позволит достичь следующих результатов: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lastRenderedPageBreak/>
        <w:t>уровень возмещения населением затрат на предоставление жилищно-коммунальных услуг по установленным для населения тарифам до 92 % в течение 201</w:t>
      </w:r>
      <w:r w:rsidR="004300B3" w:rsidRPr="00C07580">
        <w:rPr>
          <w:rFonts w:ascii="Arial" w:eastAsia="Calibri" w:hAnsi="Arial" w:cs="Arial"/>
          <w:sz w:val="24"/>
          <w:szCs w:val="24"/>
        </w:rPr>
        <w:t>4</w:t>
      </w:r>
      <w:r w:rsidRPr="00C07580">
        <w:rPr>
          <w:rFonts w:ascii="Arial" w:eastAsia="Calibri" w:hAnsi="Arial" w:cs="Arial"/>
          <w:sz w:val="24"/>
          <w:szCs w:val="24"/>
        </w:rPr>
        <w:t>-2020 годов;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фактическая оплата населением за жилищно-коммунальные услуги от начисленных платежей до 97,0 % в течение 201</w:t>
      </w:r>
      <w:r w:rsidR="004300B3" w:rsidRPr="00C07580">
        <w:rPr>
          <w:rFonts w:ascii="Arial" w:eastAsia="Calibri" w:hAnsi="Arial" w:cs="Arial"/>
          <w:sz w:val="24"/>
          <w:szCs w:val="24"/>
        </w:rPr>
        <w:t>4</w:t>
      </w:r>
      <w:r w:rsidRPr="00C07580">
        <w:rPr>
          <w:rFonts w:ascii="Arial" w:eastAsia="Calibri" w:hAnsi="Arial" w:cs="Arial"/>
          <w:sz w:val="24"/>
          <w:szCs w:val="24"/>
        </w:rPr>
        <w:t>-2020 годов.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7. ОСНОВНЫЕ МЕРЫ ПРАВОВОГО РЕГУЛИРОВАНИЯ В ЖИЛИЩНО-КОММУНАЛЬНОМ ХОЗЯЙСТВЕ , НАПРАВЛЕННЫЕ НА ДОСТИЖЕНИЕ ЦЕЛИ И (ИЛИ) ЗАДАЧ МУНИЦИПАЛЬНОЙ ПРОГРАММЫ С УКАЗАНИЕМ ОСНОВНЫХ ПОЛОЖЕНИЙ И СРОКОВ ПРИНЯТИЯ НЕОБХОДИМЫХ НОРМАТИВНЫХ ПРАВОВЫХ АКТОВ.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Для достижения цели и (или) задач муниципальной программы принятие нормативных правовых актов не требуется.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8. ПЕРЕЧЕНЬ ОБЪЕКТОВ  НЕДВИЖИМОГО ИМУЩЕСТВА МУНИЦИПАЛЬНОЙ СОБСТВЕННОСТИ ЕМЕЛЬЯНОВСКОГО РАЙОНА, ПОДЛЕЖАЩИХ СТРОИТЕЛЬСТВУ, РЕКТОНСТРУКЦИИ, ТЕХНИЧЕСКОМУ ПЕРЕВООРУЖЕНИЮ ИЛИ ПРИОБРЕТЕНИЮ.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Строительство, реконструкция, техническое перевооружение или приобретение в рамках данной муниципальной программы не предусмотрено.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9. ИНФОРМАЦИЯ ПО РЕСУРСНОМУ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ОБЕПСЕЧЕНИЮ ПРОГРАММЫ.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Информация по ресурсному обеспечению муниципальной программы за счет средств районного бюджета, в том числе, поступивших из бюджетов всех уровней бюджетной системы представлено в приложениях 4,5.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 xml:space="preserve">10. </w:t>
      </w:r>
      <w:hyperlink r:id="rId8" w:history="1">
        <w:r w:rsidRPr="00C07580">
          <w:rPr>
            <w:rFonts w:ascii="Arial" w:eastAsia="Calibri" w:hAnsi="Arial" w:cs="Arial"/>
            <w:sz w:val="24"/>
            <w:szCs w:val="24"/>
          </w:rPr>
          <w:t>ИНФОРМАЦИ</w:t>
        </w:r>
      </w:hyperlink>
      <w:r w:rsidRPr="00C07580">
        <w:rPr>
          <w:rFonts w:ascii="Arial" w:eastAsia="Calibri" w:hAnsi="Arial" w:cs="Arial"/>
          <w:sz w:val="24"/>
          <w:szCs w:val="24"/>
        </w:rPr>
        <w:t>Я О МЕРОПРИЯТИЯХ, НАПРАВЛЕННЫХ НА РЕАЛИЗАЦИЮ НАУЧНОЙ, НАУЧНО-ТЕХНИЧЕСКОЙ И ИННОВАЦИОННОЙ ДЕЯТЕЛЬНОСТИ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Мероприятий направленных на реализацию научной, научно-технической и инновационной деятельности в муниципальной программе не предусмотрено.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1" w:name="Par608"/>
      <w:bookmarkStart w:id="2" w:name="Par617"/>
      <w:bookmarkEnd w:id="1"/>
      <w:bookmarkEnd w:id="2"/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11.ИНФОРМАЦИЯ О МЕЖБЮДЖЕТНЫХ ТРАНСФЕРТАХ БЮДЖЕТАМ МУНИЦИПАЛЬНЫХ ОБРАЗОВАНИЙ РАЙОНА – ОПИСАНИЕ ОСНОВНЫХ ПРАВИЛ (МЕТОДИК) РАСПРЕДЕЛЕНИЯ СУБСИДИЙ БЮДЖЕТАМ МУНИЦИПАЛЬНЫХ ОБРАЗОВАНИЙ ЕМЕЛЬЯНОВСКОГО РАЙОНА, В ТОМ ЧИСЛЕ НА РЕАЛИЗАЦИЮ МУНИЦИПАЛЬНЫХ ПРОГРАММ, НАПРАВЛЕННЫХ НА ДОСТИЖЕНИЕ ЦЕЛЕЙ, СООТВЕТСТВУЮЩИХ ОТДЕЛЬНЫМ МЕРОПРИЯТИЯМ ПРОГРАММЫ.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Межбюджетных трансфертов бюджетам муниципальных образований района в муниципальной программе не предусмотрено.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ab/>
      </w:r>
      <w:r w:rsidRPr="00C07580">
        <w:rPr>
          <w:rFonts w:ascii="Arial" w:eastAsia="Calibri" w:hAnsi="Arial" w:cs="Arial"/>
          <w:sz w:val="24"/>
          <w:szCs w:val="24"/>
        </w:rPr>
        <w:tab/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lastRenderedPageBreak/>
        <w:t>12.</w:t>
      </w:r>
      <w:r w:rsidRPr="00C07580">
        <w:rPr>
          <w:rFonts w:ascii="Arial" w:eastAsia="Calibri" w:hAnsi="Arial" w:cs="Arial"/>
          <w:sz w:val="24"/>
          <w:szCs w:val="24"/>
        </w:rPr>
        <w:tab/>
        <w:t>ИНФОРМАЦИЯ О МЕРОПРИЯТИЯХ, РЕАЛИЗУЕМЫХ В РАМКАХ ГОСУДАРСТВЕННОГО ЧАСТНОГО ПАРТСНЕРСТВА, НАПРАВЛЕННЫХ НА ДОСТИЖЕНИЕ ЦЕЛЕЙ И ЗАДАЧ МУНИЦИПАЛЬНОЙ ПРОГРАММЫ.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Мероприятия, реализуемые в рамках государственного частного партнерства, в муниципальной программе не предусмотрено.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13. ИНФОРМАЦИЯ  О РЕАЛИЗАЦИИ ИНВЕСТИЦИОННЫХ ПРОЕКТАХ В ЖИЛИЩНО-КОММУНАЛЬНОМ ХОЗЯЙСТВЕ ЕМЕЛЬЯНОВСКОГО РАЙОНА, ИСПОЛНЕНИЕ КОТОРЫХ ПОЛНОСТЬЮ ИЛИ ЧАСТИЧНО ОСУЩЕСТВЛЯЕТСЯ ЗА СЧЕТ СРЕДСТВ РАЙОННОГО БЮДЖЕТА.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Реализация инвестиционных проектов в жилищно-коммунальном хозяйстве Емельяновского района, исполнение которого полностью или частично осуществляется за счет средств районного бюджета в муниципальной программе не предусмотрено.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14. ИНФОРМАЦИЯ О МЕРОПРИЯТИЯХ ПРОГРАММЫ, НАПРАВЛЕННЫХ НА РАЗВИТИЕ СЕКЛЬСКИХ ТЕРРИТОРИЙ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Муниципальная программа не предусматривает мероприятий, направленных на развитие сельских территорий.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15. ИНФОРМАЦИЯ О БЮДЖЕТНЫХ АССИГНОВАНИЯХ НА ОПЛАТУ МУНИЦИПАЛЬНЫХ КОНТРАКТОВ НА ВЫПОЛНЕНИЕ РАБОТ, ОКАЗАНИЕ УСЛУГ ДЛЯ ОБЕСПЕЧЕНИЯ НУЖД ЕМЕЛЬЯНОВСКОГО РАЙОНА.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Муниципальная программа не предусматривает бюджетные ассигнования на оплату муниципальных контрактов на выполнение работ, услуг для обеспечения нужд Емельяновского района.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C07580" w:rsidSect="00C07580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5144" w:type="dxa"/>
        <w:tblInd w:w="83" w:type="dxa"/>
        <w:tblLayout w:type="fixed"/>
        <w:tblLook w:val="04A0"/>
      </w:tblPr>
      <w:tblGrid>
        <w:gridCol w:w="731"/>
        <w:gridCol w:w="3540"/>
        <w:gridCol w:w="65"/>
        <w:gridCol w:w="73"/>
        <w:gridCol w:w="855"/>
        <w:gridCol w:w="65"/>
        <w:gridCol w:w="976"/>
        <w:gridCol w:w="518"/>
        <w:gridCol w:w="65"/>
        <w:gridCol w:w="607"/>
        <w:gridCol w:w="316"/>
        <w:gridCol w:w="65"/>
        <w:gridCol w:w="927"/>
        <w:gridCol w:w="65"/>
        <w:gridCol w:w="142"/>
        <w:gridCol w:w="654"/>
        <w:gridCol w:w="132"/>
        <w:gridCol w:w="713"/>
        <w:gridCol w:w="709"/>
        <w:gridCol w:w="708"/>
        <w:gridCol w:w="849"/>
        <w:gridCol w:w="65"/>
        <w:gridCol w:w="1075"/>
        <w:gridCol w:w="852"/>
        <w:gridCol w:w="141"/>
        <w:gridCol w:w="236"/>
      </w:tblGrid>
      <w:tr w:rsidR="002C4824" w:rsidRPr="00C07580" w:rsidTr="00FF6F40">
        <w:trPr>
          <w:trHeight w:val="37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Приложение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C07580" w:rsidTr="00FF6F40">
        <w:trPr>
          <w:trHeight w:val="37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19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 xml:space="preserve">к паспорту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C07580" w:rsidTr="00FF6F40">
        <w:trPr>
          <w:trHeight w:val="37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19" w:type="dxa"/>
            <w:gridSpan w:val="6"/>
            <w:vMerge/>
            <w:tcBorders>
              <w:left w:val="nil"/>
              <w:right w:val="nil"/>
            </w:tcBorders>
            <w:vAlign w:val="center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C07580" w:rsidTr="00FF6F40">
        <w:trPr>
          <w:trHeight w:val="54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19" w:type="dxa"/>
            <w:gridSpan w:val="6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C07580" w:rsidTr="00FF6F40">
        <w:trPr>
          <w:trHeight w:val="37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0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Перечень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C07580" w:rsidTr="00FF6F40">
        <w:trPr>
          <w:gridAfter w:val="2"/>
          <w:wAfter w:w="377" w:type="dxa"/>
          <w:trHeight w:val="496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№</w:t>
            </w:r>
            <w:r w:rsidRPr="00C07580">
              <w:rPr>
                <w:rFonts w:ascii="Arial" w:eastAsia="Calibri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Цели, целевые показатели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Год, предшествующий реализации муниципальной программы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2013</w:t>
            </w:r>
          </w:p>
        </w:tc>
        <w:tc>
          <w:tcPr>
            <w:tcW w:w="79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2C4824" w:rsidRPr="00C07580" w:rsidTr="005033B9">
        <w:trPr>
          <w:gridAfter w:val="2"/>
          <w:wAfter w:w="377" w:type="dxa"/>
          <w:trHeight w:val="1260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2014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2015</w:t>
            </w:r>
          </w:p>
        </w:tc>
        <w:tc>
          <w:tcPr>
            <w:tcW w:w="8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2016</w:t>
            </w: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2017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2018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2019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2020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 xml:space="preserve">Годы до конца реализации муниципальной программы в пятилетнем интервале </w:t>
            </w:r>
          </w:p>
        </w:tc>
      </w:tr>
      <w:tr w:rsidR="00FF6F40" w:rsidRPr="00C07580" w:rsidTr="005033B9">
        <w:trPr>
          <w:gridAfter w:val="2"/>
          <w:wAfter w:w="377" w:type="dxa"/>
          <w:trHeight w:val="375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40" w:rsidRPr="00C07580" w:rsidRDefault="00FF6F40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40" w:rsidRPr="00C07580" w:rsidRDefault="00FF6F40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40" w:rsidRPr="00C07580" w:rsidRDefault="00FF6F40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40" w:rsidRPr="00C07580" w:rsidRDefault="00FF6F40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40" w:rsidRPr="00C07580" w:rsidRDefault="00FF6F40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F40" w:rsidRPr="00C07580" w:rsidRDefault="00FF6F40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F40" w:rsidRPr="00C07580" w:rsidRDefault="00FF6F40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F40" w:rsidRPr="00C07580" w:rsidRDefault="00FF6F40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F40" w:rsidRPr="00C07580" w:rsidRDefault="00FF6F40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F40" w:rsidRPr="00C07580" w:rsidRDefault="00FF6F40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40" w:rsidRPr="00C07580" w:rsidRDefault="00FF6F40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F40" w:rsidRPr="00C07580" w:rsidRDefault="00FF6F40" w:rsidP="00C0758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F40" w:rsidRPr="00C07580" w:rsidRDefault="00FF6F40" w:rsidP="00C07580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2030</w:t>
            </w:r>
          </w:p>
        </w:tc>
      </w:tr>
      <w:tr w:rsidR="00FF6F40" w:rsidRPr="00C07580" w:rsidTr="008D7C71">
        <w:trPr>
          <w:gridAfter w:val="2"/>
          <w:wAfter w:w="377" w:type="dxa"/>
          <w:trHeight w:val="37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40" w:rsidRPr="00C07580" w:rsidRDefault="00FF6F40" w:rsidP="00C0758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40" w:rsidRPr="00C07580" w:rsidRDefault="00FF6F40" w:rsidP="00C0758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40" w:rsidRPr="00C07580" w:rsidRDefault="00FF6F40" w:rsidP="00C0758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40" w:rsidRPr="00C07580" w:rsidRDefault="008D7C71" w:rsidP="00C0758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40" w:rsidRPr="00C07580" w:rsidRDefault="00FF6F40" w:rsidP="00C0758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40" w:rsidRPr="00C07580" w:rsidRDefault="00FF6F40" w:rsidP="00C0758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40" w:rsidRPr="00C07580" w:rsidRDefault="005033B9" w:rsidP="00C0758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40" w:rsidRPr="00C07580" w:rsidRDefault="00FF6F40" w:rsidP="00C0758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40" w:rsidRPr="00C07580" w:rsidRDefault="00FF6F40" w:rsidP="00C0758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40" w:rsidRPr="00C07580" w:rsidRDefault="00FF6F40" w:rsidP="00C0758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40" w:rsidRPr="00C07580" w:rsidRDefault="00FF6F40" w:rsidP="00C0758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F40" w:rsidRPr="00C07580" w:rsidRDefault="00FF6F40" w:rsidP="00C0758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F40" w:rsidRPr="00C07580" w:rsidRDefault="00FF6F40" w:rsidP="00C0758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</w:tr>
      <w:tr w:rsidR="002C4824" w:rsidRPr="00C07580" w:rsidTr="00FF6F40">
        <w:trPr>
          <w:gridAfter w:val="2"/>
          <w:wAfter w:w="377" w:type="dxa"/>
          <w:trHeight w:val="79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403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 xml:space="preserve">Цель: 1.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  </w:t>
            </w:r>
          </w:p>
        </w:tc>
      </w:tr>
      <w:tr w:rsidR="00FF6F40" w:rsidRPr="00C07580" w:rsidTr="005033B9">
        <w:trPr>
          <w:gridAfter w:val="2"/>
          <w:wAfter w:w="377" w:type="dxa"/>
          <w:trHeight w:val="112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F40" w:rsidRPr="00C07580" w:rsidRDefault="00FF6F40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 1.1.</w:t>
            </w:r>
          </w:p>
        </w:tc>
        <w:tc>
          <w:tcPr>
            <w:tcW w:w="3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40" w:rsidRPr="00C07580" w:rsidRDefault="00FF6F40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 xml:space="preserve">Доля убыточных организаций жилищно-коммунального хозяйства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40" w:rsidRPr="00C07580" w:rsidRDefault="00FF6F40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F40" w:rsidRPr="00C07580" w:rsidRDefault="00FF6F40" w:rsidP="00C0758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21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40" w:rsidRPr="00C07580" w:rsidRDefault="00FF6F40" w:rsidP="00C0758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21,05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40" w:rsidRPr="00C07580" w:rsidRDefault="00FF6F40" w:rsidP="00C0758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28,6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40" w:rsidRPr="00C07580" w:rsidRDefault="00FF6F40" w:rsidP="00C0758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27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40" w:rsidRPr="00C07580" w:rsidRDefault="00FF6F40" w:rsidP="00C0758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40" w:rsidRPr="00C07580" w:rsidRDefault="00FF6F40" w:rsidP="00C0758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40" w:rsidRPr="00C07580" w:rsidRDefault="00FF6F40" w:rsidP="00C0758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35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40" w:rsidRPr="00C07580" w:rsidRDefault="00FF6F40" w:rsidP="00C0758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34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F40" w:rsidRPr="00C07580" w:rsidRDefault="00FF6F40" w:rsidP="00C0758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32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F40" w:rsidRPr="00C07580" w:rsidRDefault="00FF6F40" w:rsidP="00C0758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31</w:t>
            </w:r>
          </w:p>
        </w:tc>
      </w:tr>
      <w:tr w:rsidR="002C4824" w:rsidRPr="00C07580" w:rsidTr="00FF6F40">
        <w:trPr>
          <w:gridAfter w:val="2"/>
          <w:wAfter w:w="377" w:type="dxa"/>
          <w:trHeight w:val="55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4824" w:rsidRPr="00C07580" w:rsidRDefault="002C4824" w:rsidP="00C07580">
            <w:pPr>
              <w:tabs>
                <w:tab w:val="left" w:pos="626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03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Цель 2: Обеспечение охраны окружающей среды и  экологической безопасности населения Емельяновского района</w:t>
            </w:r>
          </w:p>
        </w:tc>
      </w:tr>
      <w:tr w:rsidR="00FF6F40" w:rsidRPr="00C07580" w:rsidTr="005033B9">
        <w:trPr>
          <w:gridAfter w:val="2"/>
          <w:wAfter w:w="377" w:type="dxa"/>
          <w:trHeight w:val="13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F40" w:rsidRPr="00C07580" w:rsidRDefault="00FF6F40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40" w:rsidRPr="00C07580" w:rsidRDefault="00FF6F40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br/>
              <w:t>Количество  несанкционированных свалок вне границ населенных пунктов на землях с  неразграниченной собственностью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40" w:rsidRPr="00C07580" w:rsidRDefault="00FF6F40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ед.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F40" w:rsidRPr="00C07580" w:rsidRDefault="00FF6F40" w:rsidP="00C0758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40" w:rsidRPr="00C07580" w:rsidRDefault="00FF6F40" w:rsidP="00C0758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40" w:rsidRPr="00C07580" w:rsidRDefault="00FF6F40" w:rsidP="00C0758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40" w:rsidRPr="00C07580" w:rsidRDefault="00FF6F40" w:rsidP="00C0758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40" w:rsidRPr="00C07580" w:rsidRDefault="005033B9" w:rsidP="00C0758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40" w:rsidRPr="00C07580" w:rsidRDefault="00FF6F40" w:rsidP="00C0758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40" w:rsidRPr="00C07580" w:rsidRDefault="00FF6F40" w:rsidP="00C0758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40" w:rsidRPr="00C07580" w:rsidRDefault="00FF6F40" w:rsidP="00C0758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F40" w:rsidRPr="00C07580" w:rsidRDefault="00FF6F40" w:rsidP="00C0758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F40" w:rsidRPr="00C07580" w:rsidRDefault="00FF6F40" w:rsidP="00C0758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</w:tr>
    </w:tbl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C07580" w:rsidSect="002C4824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  <w:r w:rsidRPr="00C07580">
        <w:rPr>
          <w:rFonts w:ascii="Arial" w:eastAsia="Calibri" w:hAnsi="Arial" w:cs="Arial"/>
          <w:sz w:val="24"/>
          <w:szCs w:val="24"/>
        </w:rPr>
        <w:br w:type="page"/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left="4820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lastRenderedPageBreak/>
        <w:t>Приложение № 1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left="4820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ПОДПРОГРАММА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«ОБЕСПЕЧЕНИЕ РЕАЛИЗАЦИИ МУНИЦИПАЛЬНОЙ  ПРОГРАММЫ»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2C4824" w:rsidRPr="00C07580" w:rsidRDefault="002C4824" w:rsidP="00C07580">
      <w:pPr>
        <w:numPr>
          <w:ilvl w:val="0"/>
          <w:numId w:val="24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ПАСПОРТ ПОДПРОГРАММЫ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«ОБЕСПЕЧЕНИЕ РЕАЛИЗАЦИИ МУНИЦИПАЛЬНОЙ  ПРОГРАММЫ»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970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7014"/>
      </w:tblGrid>
      <w:tr w:rsidR="002C4824" w:rsidRPr="00C07580" w:rsidTr="002C4824">
        <w:trPr>
          <w:trHeight w:val="40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«Обеспечение реализации муниципальной программы» (далее – подпрограмма)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C07580" w:rsidTr="002C4824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(далее – Программа)</w:t>
            </w:r>
          </w:p>
        </w:tc>
      </w:tr>
      <w:tr w:rsidR="002C4824" w:rsidRPr="00C07580" w:rsidTr="002C4824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2C4824" w:rsidRPr="00C07580" w:rsidTr="002C4824">
        <w:trPr>
          <w:trHeight w:val="8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2C4824" w:rsidRPr="00C07580" w:rsidTr="002C4824">
        <w:trPr>
          <w:trHeight w:val="274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Задача подпрограммы: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водоотведения.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C07580" w:rsidTr="002C4824">
        <w:trPr>
          <w:trHeight w:val="661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 результативности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- доведение доли исполненных бюджетных ассигнований, предусмотренных в муниципальной программе, до 100 % в 2020 году;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- доведение количества проведенных контрольных и проверочных мероприятий по отношению к запланированным проверкам организаций, которые управляют многоквартирными домами на период проведения проверки - до 100% в 2020 году;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lastRenderedPageBreak/>
              <w:t>- доведение доли устраненных недостатков от общего числа выявленных при обследовании жилищного фонда до 100 % в 2020 году;</w:t>
            </w:r>
          </w:p>
        </w:tc>
      </w:tr>
      <w:tr w:rsidR="002C4824" w:rsidRPr="00C07580" w:rsidTr="002C4824">
        <w:trPr>
          <w:trHeight w:val="40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2014-2020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C07580" w:rsidTr="002C4824">
        <w:trPr>
          <w:trHeight w:val="556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4238D5" w:rsidRPr="00C07580">
              <w:rPr>
                <w:rFonts w:ascii="Arial" w:eastAsia="Calibri" w:hAnsi="Arial" w:cs="Arial"/>
                <w:sz w:val="24"/>
                <w:szCs w:val="24"/>
              </w:rPr>
              <w:t>19772,8</w:t>
            </w:r>
            <w:r w:rsidRPr="00C07580">
              <w:rPr>
                <w:rFonts w:ascii="Arial" w:eastAsia="Calibri" w:hAnsi="Arial" w:cs="Arial"/>
                <w:sz w:val="24"/>
                <w:szCs w:val="24"/>
              </w:rPr>
              <w:t xml:space="preserve"> тыс. рублей, из них: 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1F30BB" w:rsidRPr="00C07580">
              <w:rPr>
                <w:rFonts w:ascii="Arial" w:eastAsia="Calibri" w:hAnsi="Arial" w:cs="Arial"/>
                <w:sz w:val="24"/>
                <w:szCs w:val="24"/>
              </w:rPr>
              <w:t>6930,8</w:t>
            </w:r>
            <w:r w:rsidRPr="00C07580">
              <w:rPr>
                <w:rFonts w:ascii="Arial" w:eastAsia="Calibri" w:hAnsi="Arial" w:cs="Arial"/>
                <w:sz w:val="24"/>
                <w:szCs w:val="24"/>
              </w:rPr>
              <w:t xml:space="preserve"> тыс. руб.;</w:t>
            </w:r>
          </w:p>
          <w:p w:rsidR="002C4824" w:rsidRPr="00C07580" w:rsidRDefault="001F30BB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в 2019 году – 6413 тыс. руб;</w:t>
            </w:r>
          </w:p>
          <w:p w:rsidR="001F30BB" w:rsidRPr="00C07580" w:rsidRDefault="001F30BB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в 2020 году – 6429 тыс. руб.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 xml:space="preserve">средства районного бюджета – </w:t>
            </w:r>
            <w:r w:rsidR="004238D5" w:rsidRPr="00C07580">
              <w:rPr>
                <w:rFonts w:ascii="Arial" w:eastAsia="Calibri" w:hAnsi="Arial" w:cs="Arial"/>
                <w:sz w:val="24"/>
                <w:szCs w:val="24"/>
              </w:rPr>
              <w:t>19772,8</w:t>
            </w:r>
            <w:r w:rsidRPr="00C07580">
              <w:rPr>
                <w:rFonts w:ascii="Arial" w:eastAsia="Calibri" w:hAnsi="Arial" w:cs="Arial"/>
                <w:sz w:val="24"/>
                <w:szCs w:val="24"/>
              </w:rPr>
              <w:t xml:space="preserve">  тыс. рублей, из них: </w:t>
            </w:r>
          </w:p>
          <w:p w:rsidR="001F30BB" w:rsidRPr="00C07580" w:rsidRDefault="001F30BB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в 2018 году – 6930,8 тыс. руб.;</w:t>
            </w:r>
          </w:p>
          <w:p w:rsidR="001F30BB" w:rsidRPr="00C07580" w:rsidRDefault="001F30BB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в 2019 году – 6413 тыс. руб;</w:t>
            </w:r>
          </w:p>
          <w:p w:rsidR="002C4824" w:rsidRPr="00C07580" w:rsidRDefault="001F30BB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в 2020 году – 6429 тыс. руб.</w:t>
            </w:r>
          </w:p>
        </w:tc>
      </w:tr>
    </w:tbl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Мероприятия подпрограммы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В целях эффективной реализации муниципальной программы необходимо выполнение функций органов исполнительной власти по созданию условий для эффективного, ответственного и прозрачного управления финансовыми ресурсами.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Источниками финансирования мероприятий подпрограммы являются средства районного бюджета.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Главными распорядителями средств районного бюджета, предусмотренных на реализацию подпрограммы, являются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 xml:space="preserve">Исполнителем мероприятий по обеспечению реализации муниципальной программы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(далее-Управление), в пределах компетенции, установленной </w:t>
      </w:r>
      <w:hyperlink r:id="rId11" w:history="1">
        <w:r w:rsidRPr="00C07580">
          <w:rPr>
            <w:rFonts w:ascii="Arial" w:eastAsia="Calibri" w:hAnsi="Arial" w:cs="Arial"/>
            <w:sz w:val="24"/>
            <w:szCs w:val="24"/>
          </w:rPr>
          <w:t>Постановлением</w:t>
        </w:r>
      </w:hyperlink>
      <w:r w:rsidRPr="00C07580">
        <w:rPr>
          <w:rFonts w:ascii="Arial" w:eastAsia="Calibri" w:hAnsi="Arial" w:cs="Arial"/>
          <w:sz w:val="24"/>
          <w:szCs w:val="24"/>
        </w:rPr>
        <w:t xml:space="preserve"> Администрации Емельяновского района Красноярского края от 03.10.2012 № 2753 «Об утверждении Положения о муниципальном казенном учреждении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201</w:t>
      </w:r>
      <w:r w:rsidR="004238D5" w:rsidRPr="00C07580">
        <w:rPr>
          <w:rFonts w:ascii="Arial" w:eastAsia="Calibri" w:hAnsi="Arial" w:cs="Arial"/>
          <w:sz w:val="24"/>
          <w:szCs w:val="24"/>
        </w:rPr>
        <w:t>8</w:t>
      </w:r>
      <w:r w:rsidRPr="00C07580">
        <w:rPr>
          <w:rFonts w:ascii="Arial" w:eastAsia="Calibri" w:hAnsi="Arial" w:cs="Arial"/>
          <w:sz w:val="24"/>
          <w:szCs w:val="24"/>
        </w:rPr>
        <w:t>-20</w:t>
      </w:r>
      <w:r w:rsidR="004238D5" w:rsidRPr="00C07580">
        <w:rPr>
          <w:rFonts w:ascii="Arial" w:eastAsia="Calibri" w:hAnsi="Arial" w:cs="Arial"/>
          <w:sz w:val="24"/>
          <w:szCs w:val="24"/>
        </w:rPr>
        <w:t>20</w:t>
      </w:r>
      <w:r w:rsidRPr="00C07580">
        <w:rPr>
          <w:rFonts w:ascii="Arial" w:eastAsia="Calibri" w:hAnsi="Arial" w:cs="Arial"/>
          <w:sz w:val="24"/>
          <w:szCs w:val="24"/>
        </w:rPr>
        <w:t xml:space="preserve"> годы.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Объем финансирования подпрограммы на период 201</w:t>
      </w:r>
      <w:r w:rsidR="004238D5" w:rsidRPr="00C07580">
        <w:rPr>
          <w:rFonts w:ascii="Arial" w:eastAsia="Calibri" w:hAnsi="Arial" w:cs="Arial"/>
          <w:sz w:val="24"/>
          <w:szCs w:val="24"/>
        </w:rPr>
        <w:t>8</w:t>
      </w:r>
      <w:r w:rsidRPr="00C07580">
        <w:rPr>
          <w:rFonts w:ascii="Arial" w:eastAsia="Calibri" w:hAnsi="Arial" w:cs="Arial"/>
          <w:sz w:val="24"/>
          <w:szCs w:val="24"/>
        </w:rPr>
        <w:t xml:space="preserve"> - 20</w:t>
      </w:r>
      <w:r w:rsidR="004238D5" w:rsidRPr="00C07580">
        <w:rPr>
          <w:rFonts w:ascii="Arial" w:eastAsia="Calibri" w:hAnsi="Arial" w:cs="Arial"/>
          <w:sz w:val="24"/>
          <w:szCs w:val="24"/>
        </w:rPr>
        <w:t>20</w:t>
      </w:r>
      <w:r w:rsidRPr="00C07580">
        <w:rPr>
          <w:rFonts w:ascii="Arial" w:eastAsia="Calibri" w:hAnsi="Arial" w:cs="Arial"/>
          <w:sz w:val="24"/>
          <w:szCs w:val="24"/>
        </w:rPr>
        <w:t xml:space="preserve"> годов за счет средств районного бюджета составит </w:t>
      </w:r>
      <w:r w:rsidR="004238D5" w:rsidRPr="00C07580">
        <w:rPr>
          <w:rFonts w:ascii="Arial" w:eastAsia="Calibri" w:hAnsi="Arial" w:cs="Arial"/>
          <w:sz w:val="24"/>
          <w:szCs w:val="24"/>
        </w:rPr>
        <w:t>19772,8</w:t>
      </w:r>
      <w:r w:rsidRPr="00C07580">
        <w:rPr>
          <w:rFonts w:ascii="Arial" w:eastAsia="Calibri" w:hAnsi="Arial" w:cs="Arial"/>
          <w:sz w:val="24"/>
          <w:szCs w:val="24"/>
        </w:rPr>
        <w:t xml:space="preserve"> тыс. рублей, в том числе: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 xml:space="preserve">2018 год – </w:t>
      </w:r>
      <w:r w:rsidR="004238D5" w:rsidRPr="00C07580">
        <w:rPr>
          <w:rFonts w:ascii="Arial" w:eastAsia="Calibri" w:hAnsi="Arial" w:cs="Arial"/>
          <w:sz w:val="24"/>
          <w:szCs w:val="24"/>
        </w:rPr>
        <w:t>6930,8</w:t>
      </w:r>
      <w:r w:rsidRPr="00C07580">
        <w:rPr>
          <w:rFonts w:ascii="Arial" w:eastAsia="Calibri" w:hAnsi="Arial" w:cs="Arial"/>
          <w:sz w:val="24"/>
          <w:szCs w:val="24"/>
        </w:rPr>
        <w:t xml:space="preserve"> тыс. рублей;</w:t>
      </w:r>
    </w:p>
    <w:p w:rsidR="004238D5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 xml:space="preserve">2019 год – </w:t>
      </w:r>
      <w:r w:rsidR="004238D5" w:rsidRPr="00C07580">
        <w:rPr>
          <w:rFonts w:ascii="Arial" w:eastAsia="Calibri" w:hAnsi="Arial" w:cs="Arial"/>
          <w:sz w:val="24"/>
          <w:szCs w:val="24"/>
        </w:rPr>
        <w:t>6413</w:t>
      </w:r>
      <w:r w:rsidRPr="00C07580">
        <w:rPr>
          <w:rFonts w:ascii="Arial" w:eastAsia="Calibri" w:hAnsi="Arial" w:cs="Arial"/>
          <w:sz w:val="24"/>
          <w:szCs w:val="24"/>
        </w:rPr>
        <w:t xml:space="preserve"> тыс. рублей</w:t>
      </w:r>
      <w:r w:rsidR="004238D5" w:rsidRPr="00C07580">
        <w:rPr>
          <w:rFonts w:ascii="Arial" w:eastAsia="Calibri" w:hAnsi="Arial" w:cs="Arial"/>
          <w:sz w:val="24"/>
          <w:szCs w:val="24"/>
        </w:rPr>
        <w:t>;</w:t>
      </w:r>
    </w:p>
    <w:p w:rsidR="002C4824" w:rsidRPr="00C07580" w:rsidRDefault="004238D5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2020 год – 6429 тыс. руб.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подпрограммы приведен в приложении № 1 к подпрограмме.</w:t>
      </w:r>
    </w:p>
    <w:p w:rsidR="002C4824" w:rsidRPr="00C07580" w:rsidRDefault="00F40178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hyperlink w:anchor="Par12822" w:history="1">
        <w:r w:rsidR="002C4824" w:rsidRPr="00C07580">
          <w:rPr>
            <w:rFonts w:ascii="Arial" w:eastAsia="Calibri" w:hAnsi="Arial" w:cs="Arial"/>
            <w:sz w:val="24"/>
            <w:szCs w:val="24"/>
          </w:rPr>
          <w:t>Перечень</w:t>
        </w:r>
      </w:hyperlink>
      <w:r w:rsidR="002C4824" w:rsidRPr="00C07580">
        <w:rPr>
          <w:rFonts w:ascii="Arial" w:eastAsia="Calibri" w:hAnsi="Arial" w:cs="Arial"/>
          <w:sz w:val="24"/>
          <w:szCs w:val="24"/>
        </w:rPr>
        <w:t xml:space="preserve"> мероприятий подпрограммы указан в приложении № 2 к настоящей подпрограмме.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2 Механизм реализации подпрограммы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Реализация подпрограммы осуществляется в соответствии с бюджетным законодательством.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lastRenderedPageBreak/>
        <w:t>Управление осуществляет координацию исполнения подпрограммных мероприятий, мониторинг их реализации, непосредственный контроль за ходом реализации мероприятий подпрограммы.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Реализация мероприятий подпрограммы осуществляется также посредством заключения контрактов (договоров) на поставки товаров, выполнение работ, оказание услуг в случаях, установленных действующим законодательством Российской Федерации. Исполнители мероприятий подпрограммы на поставку товаров, выполнение работ, оказание услуг отбираются в соответствии с действующим законодательством Российской Федерации.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3. Управление подпрограммой и контроль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за ходом ее выполнения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Муниципальный заказчик и исполнители подпрограммы осуществляют: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отбор исполнителей мероприятий подпрограммы на поставку товаров, выполнение работ, оказание услуг в соответствии с действующим законодательством Российской Федерации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мониторинг реализации мероприятий и оценку результативности;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непосредственный контроль за ходом реализации мероприятий подпрограммы и подготовку отчетов о реализации мероприятий подпрограммы.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Муниципальный заказчик – координатор подпрограммы осуществляет: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контроль за реализацией подпрограммы;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координацию исполнения подпрограммных мероприятий;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 xml:space="preserve">непосредственный контроль за ходом реализации подпрограммы </w:t>
      </w:r>
      <w:r w:rsidRPr="00C07580">
        <w:rPr>
          <w:rFonts w:ascii="Arial" w:eastAsia="Calibri" w:hAnsi="Arial" w:cs="Arial"/>
          <w:sz w:val="24"/>
          <w:szCs w:val="24"/>
        </w:rPr>
        <w:br/>
        <w:t>и подготовку отчетов о реализации подпрограммы.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Контроль за эффективным и целевым использованием средств районного  бюджета осуществляется согласно действующему законодательству.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Для составления полугодовой отчетности (за первое и второе полугодие), годового отчета о ходе реализации подпрограммы до 1 числа второго месяца, следующего за отчетным, и по итогам года до 10 февраля очередного финансового года Учреждение направляют МКУ «Финансовое управление»: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отчеты о реализации подпрограммы;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годовой отчет о ходе реализации подпрограммы.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Годовой отчет о ходе реализации подпрограммы формируется Учреждением, и направляется на согласование на бумажных носителях и в электронном виде.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C07580" w:rsidSect="002C4824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C4824" w:rsidRPr="00C07580" w:rsidRDefault="002C4824" w:rsidP="00C07580">
      <w:pPr>
        <w:tabs>
          <w:tab w:val="left" w:pos="567"/>
          <w:tab w:val="left" w:pos="10065"/>
        </w:tabs>
        <w:spacing w:after="0" w:line="240" w:lineRule="auto"/>
        <w:ind w:left="10773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lastRenderedPageBreak/>
        <w:t>Приложение № 1</w:t>
      </w:r>
    </w:p>
    <w:p w:rsidR="002C4824" w:rsidRPr="00C07580" w:rsidRDefault="002C4824" w:rsidP="00C07580">
      <w:pPr>
        <w:tabs>
          <w:tab w:val="left" w:pos="567"/>
          <w:tab w:val="left" w:pos="10065"/>
        </w:tabs>
        <w:spacing w:after="0" w:line="240" w:lineRule="auto"/>
        <w:ind w:left="10773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к подпрограмме «Обеспечение реализации муниципальной программы»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Перечень и значение показателей  результативности подпрограммы</w:t>
      </w:r>
    </w:p>
    <w:tbl>
      <w:tblPr>
        <w:tblStyle w:val="a6"/>
        <w:tblW w:w="0" w:type="auto"/>
        <w:tblLook w:val="04A0"/>
      </w:tblPr>
      <w:tblGrid>
        <w:gridCol w:w="674"/>
        <w:gridCol w:w="3376"/>
        <w:gridCol w:w="1804"/>
        <w:gridCol w:w="1827"/>
        <w:gridCol w:w="2407"/>
        <w:gridCol w:w="2095"/>
        <w:gridCol w:w="1125"/>
        <w:gridCol w:w="1478"/>
      </w:tblGrid>
      <w:tr w:rsidR="002C4824" w:rsidRPr="00C07580" w:rsidTr="008D7C71">
        <w:tc>
          <w:tcPr>
            <w:tcW w:w="544" w:type="dxa"/>
            <w:vMerge w:val="restart"/>
          </w:tcPr>
          <w:p w:rsidR="002C4824" w:rsidRPr="00C07580" w:rsidRDefault="008D7C71" w:rsidP="00C07580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п</w:t>
            </w:r>
            <w:r w:rsidR="002C4824" w:rsidRPr="00C07580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400" w:type="dxa"/>
            <w:vMerge w:val="restart"/>
          </w:tcPr>
          <w:p w:rsidR="002C4824" w:rsidRPr="00C07580" w:rsidRDefault="002C4824" w:rsidP="00C0758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1813" w:type="dxa"/>
            <w:vMerge w:val="restart"/>
          </w:tcPr>
          <w:p w:rsidR="002C4824" w:rsidRPr="00C07580" w:rsidRDefault="002C4824" w:rsidP="00C0758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31" w:type="dxa"/>
            <w:vMerge w:val="restart"/>
          </w:tcPr>
          <w:p w:rsidR="002C4824" w:rsidRPr="00C07580" w:rsidRDefault="002C4824" w:rsidP="00C0758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7198" w:type="dxa"/>
            <w:gridSpan w:val="4"/>
          </w:tcPr>
          <w:p w:rsidR="002C4824" w:rsidRPr="00C07580" w:rsidRDefault="002C4824" w:rsidP="00C0758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4300B3" w:rsidRPr="00C07580" w:rsidTr="008D7C71">
        <w:trPr>
          <w:trHeight w:val="470"/>
        </w:trPr>
        <w:tc>
          <w:tcPr>
            <w:tcW w:w="544" w:type="dxa"/>
            <w:vMerge/>
          </w:tcPr>
          <w:p w:rsidR="004300B3" w:rsidRPr="00C07580" w:rsidRDefault="004300B3" w:rsidP="00C07580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4300B3" w:rsidRPr="00C07580" w:rsidRDefault="004300B3" w:rsidP="00C0758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4300B3" w:rsidRPr="00C07580" w:rsidRDefault="004300B3" w:rsidP="00C0758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4300B3" w:rsidRPr="00C07580" w:rsidRDefault="004300B3" w:rsidP="00C0758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4300B3" w:rsidRPr="00C07580" w:rsidRDefault="004300B3" w:rsidP="00C0758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2126" w:type="dxa"/>
            <w:vAlign w:val="center"/>
          </w:tcPr>
          <w:p w:rsidR="004300B3" w:rsidRPr="00C07580" w:rsidRDefault="004300B3" w:rsidP="00C0758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134" w:type="dxa"/>
            <w:vAlign w:val="center"/>
          </w:tcPr>
          <w:p w:rsidR="004300B3" w:rsidRPr="00C07580" w:rsidRDefault="004300B3" w:rsidP="00C0758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495" w:type="dxa"/>
            <w:vAlign w:val="center"/>
          </w:tcPr>
          <w:p w:rsidR="004300B3" w:rsidRPr="00C07580" w:rsidRDefault="004300B3" w:rsidP="00C0758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4300B3" w:rsidRPr="00C07580" w:rsidTr="008D7C71">
        <w:trPr>
          <w:trHeight w:val="173"/>
        </w:trPr>
        <w:tc>
          <w:tcPr>
            <w:tcW w:w="544" w:type="dxa"/>
            <w:shd w:val="clear" w:color="auto" w:fill="auto"/>
            <w:vAlign w:val="center"/>
          </w:tcPr>
          <w:p w:rsidR="004300B3" w:rsidRPr="00C07580" w:rsidRDefault="004300B3" w:rsidP="00C07580">
            <w:pPr>
              <w:tabs>
                <w:tab w:val="left" w:pos="709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4300B3" w:rsidRPr="00C07580" w:rsidRDefault="004300B3" w:rsidP="00C0758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4300B3" w:rsidRPr="00C07580" w:rsidRDefault="004300B3" w:rsidP="00C0758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4300B3" w:rsidRPr="00C07580" w:rsidRDefault="004300B3" w:rsidP="00C0758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300B3" w:rsidRPr="00C07580" w:rsidRDefault="004300B3" w:rsidP="00C0758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00B3" w:rsidRPr="00C07580" w:rsidRDefault="004300B3" w:rsidP="00C0758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00B3" w:rsidRPr="00C07580" w:rsidRDefault="004300B3" w:rsidP="00C0758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4300B3" w:rsidRPr="00C07580" w:rsidRDefault="004300B3" w:rsidP="00C0758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C4824" w:rsidRPr="00C07580" w:rsidTr="008D7C71">
        <w:tc>
          <w:tcPr>
            <w:tcW w:w="544" w:type="dxa"/>
          </w:tcPr>
          <w:p w:rsidR="002C4824" w:rsidRPr="00C07580" w:rsidRDefault="002C4824" w:rsidP="00C07580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2" w:type="dxa"/>
            <w:gridSpan w:val="7"/>
          </w:tcPr>
          <w:p w:rsidR="002C4824" w:rsidRPr="00C07580" w:rsidRDefault="002C4824" w:rsidP="00C0758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2C4824" w:rsidRPr="00C07580" w:rsidTr="008D7C71">
        <w:tc>
          <w:tcPr>
            <w:tcW w:w="544" w:type="dxa"/>
          </w:tcPr>
          <w:p w:rsidR="002C4824" w:rsidRPr="00C07580" w:rsidRDefault="002C4824" w:rsidP="00C07580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2" w:type="dxa"/>
            <w:gridSpan w:val="7"/>
          </w:tcPr>
          <w:p w:rsidR="002C4824" w:rsidRPr="00C07580" w:rsidRDefault="002C4824" w:rsidP="00C0758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 xml:space="preserve">Задача подпрограммы: 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 </w:t>
            </w:r>
          </w:p>
        </w:tc>
      </w:tr>
      <w:tr w:rsidR="004300B3" w:rsidRPr="00C07580" w:rsidTr="008D7C71">
        <w:tc>
          <w:tcPr>
            <w:tcW w:w="544" w:type="dxa"/>
          </w:tcPr>
          <w:p w:rsidR="004300B3" w:rsidRPr="00C07580" w:rsidRDefault="004300B3" w:rsidP="00C07580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0" w:type="dxa"/>
          </w:tcPr>
          <w:p w:rsidR="004300B3" w:rsidRPr="00C07580" w:rsidRDefault="004300B3" w:rsidP="00C0758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 xml:space="preserve">Показатель результативности </w:t>
            </w:r>
          </w:p>
        </w:tc>
        <w:tc>
          <w:tcPr>
            <w:tcW w:w="1813" w:type="dxa"/>
          </w:tcPr>
          <w:p w:rsidR="004300B3" w:rsidRPr="00C07580" w:rsidRDefault="004300B3" w:rsidP="00C0758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:rsidR="004300B3" w:rsidRPr="00C07580" w:rsidRDefault="004300B3" w:rsidP="00C0758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</w:tcPr>
          <w:p w:rsidR="004300B3" w:rsidRPr="00C07580" w:rsidRDefault="004300B3" w:rsidP="00C0758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00B3" w:rsidRPr="00C07580" w:rsidRDefault="004300B3" w:rsidP="00C0758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00B3" w:rsidRPr="00C07580" w:rsidRDefault="004300B3" w:rsidP="00C0758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:rsidR="004300B3" w:rsidRPr="00C07580" w:rsidRDefault="004300B3" w:rsidP="00C0758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0B3" w:rsidRPr="00C07580" w:rsidTr="008D7C71">
        <w:tc>
          <w:tcPr>
            <w:tcW w:w="544" w:type="dxa"/>
          </w:tcPr>
          <w:p w:rsidR="004300B3" w:rsidRPr="00C07580" w:rsidRDefault="004300B3" w:rsidP="00C07580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4300B3" w:rsidRPr="00C07580" w:rsidRDefault="004300B3" w:rsidP="00C0758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1813" w:type="dxa"/>
            <w:vAlign w:val="center"/>
          </w:tcPr>
          <w:p w:rsidR="004300B3" w:rsidRPr="00C07580" w:rsidRDefault="004300B3" w:rsidP="00C0758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831" w:type="dxa"/>
            <w:vAlign w:val="center"/>
          </w:tcPr>
          <w:p w:rsidR="004300B3" w:rsidRPr="00C07580" w:rsidRDefault="004300B3" w:rsidP="00C0758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2443" w:type="dxa"/>
            <w:vAlign w:val="center"/>
          </w:tcPr>
          <w:p w:rsidR="004300B3" w:rsidRPr="00C07580" w:rsidRDefault="008D7C71" w:rsidP="00C0758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68,12</w:t>
            </w:r>
          </w:p>
        </w:tc>
        <w:tc>
          <w:tcPr>
            <w:tcW w:w="2126" w:type="dxa"/>
            <w:vAlign w:val="center"/>
          </w:tcPr>
          <w:p w:rsidR="004300B3" w:rsidRPr="00C07580" w:rsidRDefault="004300B3" w:rsidP="00C0758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4300B3" w:rsidRPr="00C07580" w:rsidRDefault="004300B3" w:rsidP="00C0758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95" w:type="dxa"/>
            <w:vAlign w:val="center"/>
          </w:tcPr>
          <w:p w:rsidR="004300B3" w:rsidRPr="00C07580" w:rsidRDefault="004300B3" w:rsidP="00C0758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300B3" w:rsidRPr="00C07580" w:rsidTr="008D7C71">
        <w:tc>
          <w:tcPr>
            <w:tcW w:w="544" w:type="dxa"/>
          </w:tcPr>
          <w:p w:rsidR="004300B3" w:rsidRPr="00C07580" w:rsidRDefault="004300B3" w:rsidP="00C07580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0" w:type="dxa"/>
          </w:tcPr>
          <w:p w:rsidR="004300B3" w:rsidRPr="00C07580" w:rsidRDefault="004300B3" w:rsidP="00C0758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количество проведенных контрольных и проверочных мероприятий по отношению к запланированным проверкам организаций, которые управляют многоквартирными домами на период проведения проверки</w:t>
            </w:r>
          </w:p>
        </w:tc>
        <w:tc>
          <w:tcPr>
            <w:tcW w:w="1813" w:type="dxa"/>
            <w:vAlign w:val="center"/>
          </w:tcPr>
          <w:p w:rsidR="004300B3" w:rsidRPr="00C07580" w:rsidRDefault="004300B3" w:rsidP="00C0758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831" w:type="dxa"/>
            <w:vAlign w:val="center"/>
          </w:tcPr>
          <w:p w:rsidR="004300B3" w:rsidRPr="00C07580" w:rsidRDefault="004300B3" w:rsidP="00C0758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2443" w:type="dxa"/>
            <w:vAlign w:val="center"/>
          </w:tcPr>
          <w:p w:rsidR="004300B3" w:rsidRPr="00C07580" w:rsidRDefault="008D7C71" w:rsidP="00C0758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4300B3" w:rsidRPr="00C07580" w:rsidRDefault="004300B3" w:rsidP="00C0758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4300B3" w:rsidRPr="00C07580" w:rsidRDefault="004300B3" w:rsidP="00C0758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95" w:type="dxa"/>
            <w:vAlign w:val="center"/>
          </w:tcPr>
          <w:p w:rsidR="004300B3" w:rsidRPr="00C07580" w:rsidRDefault="004300B3" w:rsidP="00C0758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300B3" w:rsidRPr="00C07580" w:rsidTr="008D7C71">
        <w:tc>
          <w:tcPr>
            <w:tcW w:w="544" w:type="dxa"/>
          </w:tcPr>
          <w:p w:rsidR="004300B3" w:rsidRPr="00C07580" w:rsidRDefault="004300B3" w:rsidP="00C07580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0" w:type="dxa"/>
          </w:tcPr>
          <w:p w:rsidR="004300B3" w:rsidRPr="00C07580" w:rsidRDefault="004300B3" w:rsidP="00C0758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доля устраненных недостатков от общего числа выявленных при обследовании жилищного фонда</w:t>
            </w:r>
          </w:p>
        </w:tc>
        <w:tc>
          <w:tcPr>
            <w:tcW w:w="1813" w:type="dxa"/>
            <w:vAlign w:val="center"/>
          </w:tcPr>
          <w:p w:rsidR="004300B3" w:rsidRPr="00C07580" w:rsidRDefault="004300B3" w:rsidP="00C0758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831" w:type="dxa"/>
            <w:vAlign w:val="center"/>
          </w:tcPr>
          <w:p w:rsidR="004300B3" w:rsidRPr="00C07580" w:rsidRDefault="004300B3" w:rsidP="00C0758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2443" w:type="dxa"/>
            <w:vAlign w:val="center"/>
          </w:tcPr>
          <w:p w:rsidR="004300B3" w:rsidRPr="00C07580" w:rsidRDefault="004300B3" w:rsidP="00C0758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6" w:type="dxa"/>
            <w:vAlign w:val="center"/>
          </w:tcPr>
          <w:p w:rsidR="004300B3" w:rsidRPr="00C07580" w:rsidRDefault="004300B3" w:rsidP="00C0758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4300B3" w:rsidRPr="00C07580" w:rsidRDefault="004300B3" w:rsidP="00C0758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95" w:type="dxa"/>
            <w:vAlign w:val="center"/>
          </w:tcPr>
          <w:p w:rsidR="004300B3" w:rsidRPr="00C07580" w:rsidRDefault="004300B3" w:rsidP="00C0758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2C4824" w:rsidRPr="00C07580" w:rsidRDefault="002C4824" w:rsidP="00C07580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lastRenderedPageBreak/>
        <w:t>Приложение № 2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 xml:space="preserve">к  подпрограмме «Обеспечение 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 xml:space="preserve">реализации муниципальной программы» 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Style w:val="a6"/>
        <w:tblW w:w="15201" w:type="dxa"/>
        <w:tblLayout w:type="fixed"/>
        <w:tblLook w:val="04A0"/>
      </w:tblPr>
      <w:tblGrid>
        <w:gridCol w:w="543"/>
        <w:gridCol w:w="2368"/>
        <w:gridCol w:w="2043"/>
        <w:gridCol w:w="840"/>
        <w:gridCol w:w="796"/>
        <w:gridCol w:w="1106"/>
        <w:gridCol w:w="542"/>
        <w:gridCol w:w="1084"/>
        <w:gridCol w:w="1134"/>
        <w:gridCol w:w="941"/>
        <w:gridCol w:w="193"/>
        <w:gridCol w:w="1276"/>
        <w:gridCol w:w="338"/>
        <w:gridCol w:w="1997"/>
      </w:tblGrid>
      <w:tr w:rsidR="002C4824" w:rsidRPr="00C07580" w:rsidTr="004238D5">
        <w:tc>
          <w:tcPr>
            <w:tcW w:w="543" w:type="dxa"/>
            <w:vMerge w:val="restart"/>
          </w:tcPr>
          <w:p w:rsidR="002C4824" w:rsidRPr="00C07580" w:rsidRDefault="002C4824" w:rsidP="00C07580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№ п/п</w:t>
            </w:r>
          </w:p>
          <w:p w:rsidR="002C4824" w:rsidRPr="00C07580" w:rsidRDefault="002C4824" w:rsidP="00C07580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4824" w:rsidRPr="00C07580" w:rsidRDefault="002C4824" w:rsidP="00C07580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 w:val="restart"/>
          </w:tcPr>
          <w:p w:rsidR="002C4824" w:rsidRPr="00C07580" w:rsidRDefault="002C4824" w:rsidP="00C0758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цели, задачи, мероприятия  подпрограммы</w:t>
            </w:r>
          </w:p>
        </w:tc>
        <w:tc>
          <w:tcPr>
            <w:tcW w:w="2043" w:type="dxa"/>
            <w:vMerge w:val="restart"/>
          </w:tcPr>
          <w:p w:rsidR="002C4824" w:rsidRPr="00C07580" w:rsidRDefault="002C4824" w:rsidP="00C0758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284" w:type="dxa"/>
            <w:gridSpan w:val="4"/>
          </w:tcPr>
          <w:p w:rsidR="002C4824" w:rsidRPr="00C07580" w:rsidRDefault="002C4824" w:rsidP="00C0758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28" w:type="dxa"/>
            <w:gridSpan w:val="5"/>
          </w:tcPr>
          <w:p w:rsidR="002C4824" w:rsidRPr="00C07580" w:rsidRDefault="002C4824" w:rsidP="00C0758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 xml:space="preserve">Расходы по годам реализации </w:t>
            </w:r>
          </w:p>
          <w:p w:rsidR="002C4824" w:rsidRPr="00C07580" w:rsidRDefault="002C4824" w:rsidP="00C0758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подпрограммы (тыс. руб.)</w:t>
            </w:r>
          </w:p>
        </w:tc>
        <w:tc>
          <w:tcPr>
            <w:tcW w:w="2335" w:type="dxa"/>
            <w:gridSpan w:val="2"/>
            <w:vMerge w:val="restart"/>
          </w:tcPr>
          <w:p w:rsidR="002C4824" w:rsidRPr="00C07580" w:rsidRDefault="002C4824" w:rsidP="00C0758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 в том числе в натуральном выражении)</w:t>
            </w:r>
          </w:p>
        </w:tc>
      </w:tr>
      <w:tr w:rsidR="004238D5" w:rsidRPr="00C07580" w:rsidTr="004238D5">
        <w:trPr>
          <w:trHeight w:val="1380"/>
        </w:trPr>
        <w:tc>
          <w:tcPr>
            <w:tcW w:w="543" w:type="dxa"/>
            <w:vMerge/>
          </w:tcPr>
          <w:p w:rsidR="004238D5" w:rsidRPr="00C07580" w:rsidRDefault="004238D5" w:rsidP="00C07580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4238D5" w:rsidRPr="00C07580" w:rsidRDefault="004238D5" w:rsidP="00C0758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4238D5" w:rsidRPr="00C07580" w:rsidRDefault="004238D5" w:rsidP="00C0758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4238D5" w:rsidRPr="00C07580" w:rsidRDefault="004238D5" w:rsidP="00C0758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96" w:type="dxa"/>
            <w:vAlign w:val="center"/>
          </w:tcPr>
          <w:p w:rsidR="004238D5" w:rsidRPr="00C07580" w:rsidRDefault="004238D5" w:rsidP="00C0758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106" w:type="dxa"/>
            <w:vAlign w:val="center"/>
          </w:tcPr>
          <w:p w:rsidR="004238D5" w:rsidRPr="00C07580" w:rsidRDefault="004238D5" w:rsidP="00C0758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42" w:type="dxa"/>
            <w:vAlign w:val="center"/>
          </w:tcPr>
          <w:p w:rsidR="004238D5" w:rsidRPr="00C07580" w:rsidRDefault="004238D5" w:rsidP="00C0758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084" w:type="dxa"/>
            <w:vAlign w:val="center"/>
          </w:tcPr>
          <w:p w:rsidR="004238D5" w:rsidRPr="00C07580" w:rsidRDefault="004238D5" w:rsidP="00C0758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134" w:type="dxa"/>
            <w:vAlign w:val="center"/>
          </w:tcPr>
          <w:p w:rsidR="004238D5" w:rsidRPr="00C07580" w:rsidRDefault="004238D5" w:rsidP="00C0758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41" w:type="dxa"/>
            <w:vAlign w:val="center"/>
          </w:tcPr>
          <w:p w:rsidR="004238D5" w:rsidRPr="00C07580" w:rsidRDefault="004238D5" w:rsidP="00C0758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469" w:type="dxa"/>
            <w:gridSpan w:val="2"/>
            <w:vAlign w:val="center"/>
          </w:tcPr>
          <w:p w:rsidR="004238D5" w:rsidRPr="00C07580" w:rsidRDefault="004238D5" w:rsidP="00C0758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335" w:type="dxa"/>
            <w:gridSpan w:val="2"/>
            <w:vMerge/>
          </w:tcPr>
          <w:p w:rsidR="004238D5" w:rsidRPr="00C07580" w:rsidRDefault="004238D5" w:rsidP="00C0758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8D5" w:rsidRPr="00C07580" w:rsidTr="004238D5">
        <w:tc>
          <w:tcPr>
            <w:tcW w:w="543" w:type="dxa"/>
          </w:tcPr>
          <w:p w:rsidR="004238D5" w:rsidRPr="00C07580" w:rsidRDefault="004238D5" w:rsidP="00C07580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4238D5" w:rsidRPr="00C07580" w:rsidRDefault="004238D5" w:rsidP="00C0758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43" w:type="dxa"/>
          </w:tcPr>
          <w:p w:rsidR="004238D5" w:rsidRPr="00C07580" w:rsidRDefault="004238D5" w:rsidP="00C0758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  <w:vAlign w:val="center"/>
          </w:tcPr>
          <w:p w:rsidR="004238D5" w:rsidRPr="00C07580" w:rsidRDefault="004238D5" w:rsidP="00C0758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6" w:type="dxa"/>
            <w:vAlign w:val="center"/>
          </w:tcPr>
          <w:p w:rsidR="004238D5" w:rsidRPr="00C07580" w:rsidRDefault="004238D5" w:rsidP="00C0758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06" w:type="dxa"/>
            <w:vAlign w:val="center"/>
          </w:tcPr>
          <w:p w:rsidR="004238D5" w:rsidRPr="00C07580" w:rsidRDefault="004238D5" w:rsidP="00C0758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2" w:type="dxa"/>
            <w:vAlign w:val="center"/>
          </w:tcPr>
          <w:p w:rsidR="004238D5" w:rsidRPr="00C07580" w:rsidRDefault="004238D5" w:rsidP="00C0758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84" w:type="dxa"/>
          </w:tcPr>
          <w:p w:rsidR="004238D5" w:rsidRPr="00C07580" w:rsidRDefault="004238D5" w:rsidP="00C0758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238D5" w:rsidRPr="00C07580" w:rsidRDefault="004238D5" w:rsidP="00C0758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1" w:type="dxa"/>
          </w:tcPr>
          <w:p w:rsidR="004238D5" w:rsidRPr="00C07580" w:rsidRDefault="004238D5" w:rsidP="00C0758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69" w:type="dxa"/>
            <w:gridSpan w:val="2"/>
          </w:tcPr>
          <w:p w:rsidR="004238D5" w:rsidRPr="00C07580" w:rsidRDefault="004238D5" w:rsidP="00C0758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335" w:type="dxa"/>
            <w:gridSpan w:val="2"/>
          </w:tcPr>
          <w:p w:rsidR="004238D5" w:rsidRPr="00C07580" w:rsidRDefault="004238D5" w:rsidP="00C0758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2C4824" w:rsidRPr="00C07580" w:rsidTr="004238D5">
        <w:tc>
          <w:tcPr>
            <w:tcW w:w="543" w:type="dxa"/>
          </w:tcPr>
          <w:p w:rsidR="002C4824" w:rsidRPr="00C07580" w:rsidRDefault="002C4824" w:rsidP="00C07580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8" w:type="dxa"/>
            <w:gridSpan w:val="13"/>
          </w:tcPr>
          <w:p w:rsidR="002C4824" w:rsidRPr="00C07580" w:rsidRDefault="002C4824" w:rsidP="00C07580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2C4824" w:rsidRPr="00C07580" w:rsidTr="004238D5">
        <w:tc>
          <w:tcPr>
            <w:tcW w:w="543" w:type="dxa"/>
          </w:tcPr>
          <w:p w:rsidR="002C4824" w:rsidRPr="00C07580" w:rsidRDefault="002C4824" w:rsidP="00C07580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8" w:type="dxa"/>
            <w:gridSpan w:val="13"/>
          </w:tcPr>
          <w:p w:rsidR="002C4824" w:rsidRPr="00C07580" w:rsidRDefault="002C4824" w:rsidP="00C07580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 xml:space="preserve">Задача подпрограммы: 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 </w:t>
            </w:r>
          </w:p>
        </w:tc>
      </w:tr>
      <w:tr w:rsidR="004238D5" w:rsidRPr="00C07580" w:rsidTr="004238D5">
        <w:tc>
          <w:tcPr>
            <w:tcW w:w="543" w:type="dxa"/>
          </w:tcPr>
          <w:p w:rsidR="004238D5" w:rsidRPr="00C07580" w:rsidRDefault="004238D5" w:rsidP="00C07580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</w:tcPr>
          <w:p w:rsidR="004238D5" w:rsidRPr="00C07580" w:rsidRDefault="004238D5" w:rsidP="00C07580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</w:tc>
        <w:tc>
          <w:tcPr>
            <w:tcW w:w="2043" w:type="dxa"/>
          </w:tcPr>
          <w:p w:rsidR="004238D5" w:rsidRPr="00C07580" w:rsidRDefault="004238D5" w:rsidP="00C07580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4238D5" w:rsidRPr="00C07580" w:rsidRDefault="004238D5" w:rsidP="00C07580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</w:tcPr>
          <w:p w:rsidR="004238D5" w:rsidRPr="00C07580" w:rsidRDefault="004238D5" w:rsidP="00C07580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</w:tcPr>
          <w:p w:rsidR="004238D5" w:rsidRPr="00C07580" w:rsidRDefault="004238D5" w:rsidP="00C07580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dxa"/>
          </w:tcPr>
          <w:p w:rsidR="004238D5" w:rsidRPr="00C07580" w:rsidRDefault="004238D5" w:rsidP="00C07580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4238D5" w:rsidRPr="00C07580" w:rsidRDefault="004238D5" w:rsidP="00C07580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38D5" w:rsidRPr="00C07580" w:rsidRDefault="004238D5" w:rsidP="00C07580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8" w:type="dxa"/>
            <w:gridSpan w:val="4"/>
          </w:tcPr>
          <w:p w:rsidR="004238D5" w:rsidRPr="00C07580" w:rsidRDefault="004238D5" w:rsidP="00C07580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</w:tcPr>
          <w:p w:rsidR="004238D5" w:rsidRPr="00C07580" w:rsidRDefault="004238D5" w:rsidP="00C07580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14EF" w:rsidRPr="00C07580" w:rsidTr="004238D5">
        <w:tc>
          <w:tcPr>
            <w:tcW w:w="543" w:type="dxa"/>
            <w:vMerge w:val="restart"/>
          </w:tcPr>
          <w:p w:rsidR="005914EF" w:rsidRPr="00C07580" w:rsidRDefault="005914EF" w:rsidP="00C07580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 w:val="restart"/>
            <w:vAlign w:val="center"/>
          </w:tcPr>
          <w:p w:rsidR="005914EF" w:rsidRPr="00C07580" w:rsidRDefault="005914EF" w:rsidP="00C07580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043" w:type="dxa"/>
            <w:vMerge w:val="restart"/>
            <w:vAlign w:val="center"/>
          </w:tcPr>
          <w:p w:rsidR="005914EF" w:rsidRPr="00C07580" w:rsidRDefault="005914EF" w:rsidP="00C07580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</w:t>
            </w:r>
            <w:r w:rsidRPr="00C07580">
              <w:rPr>
                <w:rFonts w:ascii="Arial" w:hAnsi="Arial" w:cs="Arial"/>
                <w:sz w:val="24"/>
                <w:szCs w:val="24"/>
              </w:rPr>
              <w:lastRenderedPageBreak/>
              <w:t>края»</w:t>
            </w:r>
          </w:p>
        </w:tc>
        <w:tc>
          <w:tcPr>
            <w:tcW w:w="840" w:type="dxa"/>
          </w:tcPr>
          <w:p w:rsidR="005914EF" w:rsidRPr="00C07580" w:rsidRDefault="005914EF" w:rsidP="00C07580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lastRenderedPageBreak/>
              <w:t>132</w:t>
            </w:r>
          </w:p>
        </w:tc>
        <w:tc>
          <w:tcPr>
            <w:tcW w:w="796" w:type="dxa"/>
          </w:tcPr>
          <w:p w:rsidR="005914EF" w:rsidRPr="00C07580" w:rsidRDefault="005914EF" w:rsidP="00C07580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106" w:type="dxa"/>
          </w:tcPr>
          <w:p w:rsidR="005914EF" w:rsidRPr="00C07580" w:rsidRDefault="005914EF" w:rsidP="00C0758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1010080610</w:t>
            </w:r>
          </w:p>
        </w:tc>
        <w:tc>
          <w:tcPr>
            <w:tcW w:w="542" w:type="dxa"/>
          </w:tcPr>
          <w:p w:rsidR="005914EF" w:rsidRPr="00C07580" w:rsidRDefault="005914EF" w:rsidP="00C07580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084" w:type="dxa"/>
            <w:vAlign w:val="center"/>
          </w:tcPr>
          <w:p w:rsidR="005914EF" w:rsidRPr="00C07580" w:rsidRDefault="005914EF" w:rsidP="00C07580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6492,8</w:t>
            </w:r>
          </w:p>
        </w:tc>
        <w:tc>
          <w:tcPr>
            <w:tcW w:w="1134" w:type="dxa"/>
            <w:vAlign w:val="center"/>
          </w:tcPr>
          <w:p w:rsidR="005914EF" w:rsidRPr="00C07580" w:rsidRDefault="005914EF" w:rsidP="00C07580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6006</w:t>
            </w:r>
          </w:p>
        </w:tc>
        <w:tc>
          <w:tcPr>
            <w:tcW w:w="1134" w:type="dxa"/>
            <w:gridSpan w:val="2"/>
            <w:vAlign w:val="center"/>
          </w:tcPr>
          <w:p w:rsidR="005914EF" w:rsidRPr="00C07580" w:rsidRDefault="005914EF" w:rsidP="00C07580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6022</w:t>
            </w:r>
          </w:p>
        </w:tc>
        <w:tc>
          <w:tcPr>
            <w:tcW w:w="1614" w:type="dxa"/>
            <w:gridSpan w:val="2"/>
            <w:vAlign w:val="center"/>
          </w:tcPr>
          <w:p w:rsidR="005914EF" w:rsidRPr="00C07580" w:rsidRDefault="005914EF" w:rsidP="00C07580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18520,8</w:t>
            </w:r>
          </w:p>
        </w:tc>
        <w:tc>
          <w:tcPr>
            <w:tcW w:w="1997" w:type="dxa"/>
            <w:vMerge w:val="restart"/>
          </w:tcPr>
          <w:p w:rsidR="005914EF" w:rsidRPr="00C07580" w:rsidRDefault="005914EF" w:rsidP="00C07580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Количество проведенных проверок организаций управляющих МКД всего ед.:</w:t>
            </w:r>
          </w:p>
          <w:p w:rsidR="005914EF" w:rsidRPr="00C07580" w:rsidRDefault="005914EF" w:rsidP="00C07580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2018 - 1</w:t>
            </w:r>
          </w:p>
          <w:p w:rsidR="005914EF" w:rsidRPr="00C07580" w:rsidRDefault="005914EF" w:rsidP="00C07580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2019 -5</w:t>
            </w:r>
          </w:p>
          <w:p w:rsidR="005914EF" w:rsidRPr="00C07580" w:rsidRDefault="005914EF" w:rsidP="00C07580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2020 - 5</w:t>
            </w:r>
          </w:p>
        </w:tc>
      </w:tr>
      <w:tr w:rsidR="005914EF" w:rsidRPr="00C07580" w:rsidTr="00F81329">
        <w:trPr>
          <w:trHeight w:val="306"/>
        </w:trPr>
        <w:tc>
          <w:tcPr>
            <w:tcW w:w="543" w:type="dxa"/>
            <w:vMerge/>
            <w:tcBorders>
              <w:bottom w:val="single" w:sz="4" w:space="0" w:color="auto"/>
            </w:tcBorders>
          </w:tcPr>
          <w:p w:rsidR="005914EF" w:rsidRPr="00C07580" w:rsidRDefault="005914EF" w:rsidP="00C07580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bottom w:val="single" w:sz="4" w:space="0" w:color="auto"/>
            </w:tcBorders>
            <w:vAlign w:val="center"/>
          </w:tcPr>
          <w:p w:rsidR="005914EF" w:rsidRPr="00C07580" w:rsidRDefault="005914EF" w:rsidP="00C07580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</w:tcBorders>
            <w:vAlign w:val="center"/>
          </w:tcPr>
          <w:p w:rsidR="005914EF" w:rsidRPr="00C07580" w:rsidRDefault="005914EF" w:rsidP="00C07580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5914EF" w:rsidRPr="00C07580" w:rsidRDefault="005914EF" w:rsidP="00C07580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5914EF" w:rsidRPr="00C07580" w:rsidRDefault="005914EF" w:rsidP="00C07580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5914EF" w:rsidRPr="00C07580" w:rsidRDefault="005914EF" w:rsidP="00C0758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1010080610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5914EF" w:rsidRPr="00C07580" w:rsidRDefault="005914EF" w:rsidP="00C07580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:rsidR="005914EF" w:rsidRPr="00C07580" w:rsidRDefault="005914EF" w:rsidP="00C07580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438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914EF" w:rsidRPr="00C07580" w:rsidRDefault="005914EF" w:rsidP="00C07580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407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5914EF" w:rsidRPr="00C07580" w:rsidRDefault="005914EF" w:rsidP="00C07580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407</w:t>
            </w:r>
          </w:p>
        </w:tc>
        <w:tc>
          <w:tcPr>
            <w:tcW w:w="1614" w:type="dxa"/>
            <w:gridSpan w:val="2"/>
            <w:tcBorders>
              <w:bottom w:val="single" w:sz="4" w:space="0" w:color="auto"/>
            </w:tcBorders>
            <w:vAlign w:val="center"/>
          </w:tcPr>
          <w:p w:rsidR="005914EF" w:rsidRPr="00C07580" w:rsidRDefault="005914EF" w:rsidP="00C07580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1252</w:t>
            </w:r>
          </w:p>
        </w:tc>
        <w:tc>
          <w:tcPr>
            <w:tcW w:w="1997" w:type="dxa"/>
            <w:vMerge/>
            <w:tcBorders>
              <w:bottom w:val="single" w:sz="4" w:space="0" w:color="auto"/>
            </w:tcBorders>
          </w:tcPr>
          <w:p w:rsidR="005914EF" w:rsidRPr="00C07580" w:rsidRDefault="005914EF" w:rsidP="00C07580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8D5" w:rsidRPr="00C07580" w:rsidTr="004238D5">
        <w:tc>
          <w:tcPr>
            <w:tcW w:w="543" w:type="dxa"/>
          </w:tcPr>
          <w:p w:rsidR="004238D5" w:rsidRPr="00C07580" w:rsidRDefault="004238D5" w:rsidP="00C07580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Align w:val="center"/>
          </w:tcPr>
          <w:p w:rsidR="004238D5" w:rsidRPr="00C07580" w:rsidRDefault="004238D5" w:rsidP="00C07580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2043" w:type="dxa"/>
            <w:vAlign w:val="center"/>
          </w:tcPr>
          <w:p w:rsidR="004238D5" w:rsidRPr="00C07580" w:rsidRDefault="004238D5" w:rsidP="00C07580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4238D5" w:rsidRPr="00C07580" w:rsidRDefault="004238D5" w:rsidP="00C07580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</w:tcPr>
          <w:p w:rsidR="004238D5" w:rsidRPr="00C07580" w:rsidRDefault="004238D5" w:rsidP="00C07580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</w:tcPr>
          <w:p w:rsidR="004238D5" w:rsidRPr="00C07580" w:rsidRDefault="004238D5" w:rsidP="00C07580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dxa"/>
          </w:tcPr>
          <w:p w:rsidR="004238D5" w:rsidRPr="00C07580" w:rsidRDefault="004238D5" w:rsidP="00C07580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4238D5" w:rsidRPr="00C07580" w:rsidRDefault="004238D5" w:rsidP="00C07580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6930,8</w:t>
            </w:r>
          </w:p>
        </w:tc>
        <w:tc>
          <w:tcPr>
            <w:tcW w:w="1134" w:type="dxa"/>
            <w:vAlign w:val="center"/>
          </w:tcPr>
          <w:p w:rsidR="004238D5" w:rsidRPr="00C07580" w:rsidRDefault="00672E46" w:rsidP="00C07580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6413</w:t>
            </w:r>
          </w:p>
        </w:tc>
        <w:tc>
          <w:tcPr>
            <w:tcW w:w="1134" w:type="dxa"/>
            <w:gridSpan w:val="2"/>
            <w:vAlign w:val="center"/>
          </w:tcPr>
          <w:p w:rsidR="004238D5" w:rsidRPr="00C07580" w:rsidRDefault="00672E46" w:rsidP="00C07580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6429</w:t>
            </w:r>
          </w:p>
        </w:tc>
        <w:tc>
          <w:tcPr>
            <w:tcW w:w="1614" w:type="dxa"/>
            <w:gridSpan w:val="2"/>
            <w:vAlign w:val="center"/>
          </w:tcPr>
          <w:p w:rsidR="004238D5" w:rsidRPr="00C07580" w:rsidRDefault="004238D5" w:rsidP="00C07580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580">
              <w:rPr>
                <w:rFonts w:ascii="Arial" w:hAnsi="Arial" w:cs="Arial"/>
                <w:sz w:val="24"/>
                <w:szCs w:val="24"/>
              </w:rPr>
              <w:t>19772,8</w:t>
            </w:r>
          </w:p>
        </w:tc>
        <w:tc>
          <w:tcPr>
            <w:tcW w:w="1997" w:type="dxa"/>
          </w:tcPr>
          <w:p w:rsidR="004238D5" w:rsidRPr="00C07580" w:rsidRDefault="004238D5" w:rsidP="00C07580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C07580" w:rsidSect="002C4824">
          <w:pgSz w:w="16838" w:h="11906" w:orient="landscape"/>
          <w:pgMar w:top="993" w:right="1134" w:bottom="568" w:left="1134" w:header="708" w:footer="708" w:gutter="0"/>
          <w:cols w:space="708"/>
          <w:titlePg/>
          <w:docGrid w:linePitch="360"/>
        </w:sectPr>
      </w:pP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left="5954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lastRenderedPageBreak/>
        <w:t>Приложение № 2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left="5954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ПОДПРОГРАММА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«ОХРАНА ОКРУЖАЮЩЕЙ СРЕДЫ И ЭКОЛОГИЧЕСКАЯ БЕЗОПАСНОСТЬ»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2C4824" w:rsidRPr="00C07580" w:rsidRDefault="002C4824" w:rsidP="00C07580">
      <w:pPr>
        <w:numPr>
          <w:ilvl w:val="0"/>
          <w:numId w:val="25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ПАСПОРТ ПОДПРОГРАММЫ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«ОХРАНА ОКРУЖАЮЩЕЙ СРЕДЫ И ЭКОЛОГИЧЕСКАЯ БЕЗОПАСНОСТЬ»</w:t>
      </w:r>
    </w:p>
    <w:tbl>
      <w:tblPr>
        <w:tblW w:w="9781" w:type="dxa"/>
        <w:tblInd w:w="108" w:type="dxa"/>
        <w:tblLook w:val="01E0"/>
      </w:tblPr>
      <w:tblGrid>
        <w:gridCol w:w="4253"/>
        <w:gridCol w:w="5528"/>
      </w:tblGrid>
      <w:tr w:rsidR="002C4824" w:rsidRPr="00C07580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 xml:space="preserve">«Охрана окружающей среды и 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 xml:space="preserve">экологическая безопасность»  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(далее - подпрограмма)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C07580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 xml:space="preserve"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C07580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2C4824" w:rsidRPr="00C07580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2C4824" w:rsidRPr="00C07580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2C4824" w:rsidRPr="00C07580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Цель подпрограммы: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- снижение негативного воздействия отходов на окружающую среду и здоровье населения.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Задачи подпрограммы: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- экологическое воспитание населения Емельяновского района</w:t>
            </w:r>
          </w:p>
        </w:tc>
      </w:tr>
      <w:tr w:rsidR="002C4824" w:rsidRPr="00C07580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 xml:space="preserve">- доведение количество проведенных контрольных и проверочных мероприятий в  сфере  соблюдения природоохранного законодательства по отношению к </w:t>
            </w:r>
            <w:r w:rsidRPr="00C07580">
              <w:rPr>
                <w:rFonts w:ascii="Arial" w:eastAsia="Calibri" w:hAnsi="Arial" w:cs="Arial"/>
                <w:sz w:val="24"/>
                <w:szCs w:val="24"/>
              </w:rPr>
              <w:lastRenderedPageBreak/>
              <w:t>запланированным до 100%</w:t>
            </w:r>
          </w:p>
        </w:tc>
      </w:tr>
      <w:tr w:rsidR="002C4824" w:rsidRPr="00C07580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2014-20</w:t>
            </w:r>
            <w:r w:rsidR="00DF6D46" w:rsidRPr="00C07580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C07580" w:rsidTr="002C4824">
        <w:trPr>
          <w:trHeight w:val="27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подпрограммы составляет  </w:t>
            </w:r>
            <w:r w:rsidR="004238D5" w:rsidRPr="00C07580">
              <w:rPr>
                <w:rFonts w:ascii="Arial" w:eastAsia="Calibri" w:hAnsi="Arial" w:cs="Arial"/>
                <w:sz w:val="24"/>
                <w:szCs w:val="24"/>
              </w:rPr>
              <w:t>110</w:t>
            </w:r>
            <w:r w:rsidRPr="00C07580">
              <w:rPr>
                <w:rFonts w:ascii="Arial" w:eastAsia="Calibri" w:hAnsi="Arial" w:cs="Arial"/>
                <w:sz w:val="24"/>
                <w:szCs w:val="24"/>
              </w:rPr>
              <w:t xml:space="preserve"> тыс. рублей, из них: </w:t>
            </w:r>
          </w:p>
          <w:p w:rsidR="00DF6D46" w:rsidRPr="00C07580" w:rsidRDefault="00DF6D46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в 2018 году – 40 тыс. руб.;</w:t>
            </w:r>
          </w:p>
          <w:p w:rsidR="00DF6D46" w:rsidRPr="00C07580" w:rsidRDefault="00DF6D46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в 2019 году – 35 тыс. руб.;</w:t>
            </w:r>
          </w:p>
          <w:p w:rsidR="002C4824" w:rsidRPr="00C07580" w:rsidRDefault="00DF6D46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в 2020 году – 35 тыс. руб.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 xml:space="preserve">средства районного бюджета – </w:t>
            </w:r>
            <w:r w:rsidR="004238D5" w:rsidRPr="00C07580">
              <w:rPr>
                <w:rFonts w:ascii="Arial" w:eastAsia="Calibri" w:hAnsi="Arial" w:cs="Arial"/>
                <w:sz w:val="24"/>
                <w:szCs w:val="24"/>
              </w:rPr>
              <w:t>110</w:t>
            </w:r>
            <w:r w:rsidRPr="00C07580">
              <w:rPr>
                <w:rFonts w:ascii="Arial" w:eastAsia="Calibri" w:hAnsi="Arial" w:cs="Arial"/>
                <w:sz w:val="24"/>
                <w:szCs w:val="24"/>
              </w:rPr>
              <w:t xml:space="preserve"> тыс. рублей, из них: </w:t>
            </w:r>
          </w:p>
          <w:p w:rsidR="00DF6D46" w:rsidRPr="00C07580" w:rsidRDefault="00DF6D46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в 2018 году – 40 тыс. руб.;</w:t>
            </w:r>
          </w:p>
          <w:p w:rsidR="00DF6D46" w:rsidRPr="00C07580" w:rsidRDefault="00DF6D46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в 2019 году – 35 тыс. руб.;</w:t>
            </w:r>
          </w:p>
          <w:p w:rsidR="002C4824" w:rsidRPr="00C07580" w:rsidRDefault="00DF6D46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в 2020 году – 35 тыс. руб</w:t>
            </w:r>
            <w:r w:rsidR="002C4824" w:rsidRPr="00C07580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</w:tbl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2 Мероприятия подпрограммы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 xml:space="preserve">Основная цель реализации подпрограммы- снижение негативного воздействия отходов на окружающую среду и здоровье населения.  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Задачи подпрограммы: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- экологическое воспитание населения Емельяновского района</w:t>
      </w:r>
      <w:r w:rsidR="00DF6D46" w:rsidRPr="00C07580">
        <w:rPr>
          <w:rFonts w:ascii="Arial" w:eastAsia="Calibri" w:hAnsi="Arial" w:cs="Arial"/>
          <w:sz w:val="24"/>
          <w:szCs w:val="24"/>
        </w:rPr>
        <w:t>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Для реализации указанн</w:t>
      </w:r>
      <w:r w:rsidR="00DF6D46" w:rsidRPr="00C07580">
        <w:rPr>
          <w:rFonts w:ascii="Arial" w:eastAsia="Calibri" w:hAnsi="Arial" w:cs="Arial"/>
          <w:sz w:val="24"/>
          <w:szCs w:val="24"/>
        </w:rPr>
        <w:t>ой</w:t>
      </w:r>
      <w:r w:rsidRPr="00C07580">
        <w:rPr>
          <w:rFonts w:ascii="Arial" w:eastAsia="Calibri" w:hAnsi="Arial" w:cs="Arial"/>
          <w:sz w:val="24"/>
          <w:szCs w:val="24"/>
        </w:rPr>
        <w:t xml:space="preserve"> задач</w:t>
      </w:r>
      <w:r w:rsidR="00DF6D46" w:rsidRPr="00C07580">
        <w:rPr>
          <w:rFonts w:ascii="Arial" w:eastAsia="Calibri" w:hAnsi="Arial" w:cs="Arial"/>
          <w:sz w:val="24"/>
          <w:szCs w:val="24"/>
        </w:rPr>
        <w:t>и</w:t>
      </w:r>
      <w:r w:rsidRPr="00C07580">
        <w:rPr>
          <w:rFonts w:ascii="Arial" w:eastAsia="Calibri" w:hAnsi="Arial" w:cs="Arial"/>
          <w:sz w:val="24"/>
          <w:szCs w:val="24"/>
        </w:rPr>
        <w:t xml:space="preserve"> планируется проведение следующих подпрограммных мероприятий: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- Пропаганда охраны окружающей среды: Размещение информационных щитов о состоянии окружающей среды</w:t>
      </w:r>
      <w:r w:rsidR="00DF6D46" w:rsidRPr="00C07580">
        <w:rPr>
          <w:rFonts w:ascii="Arial" w:eastAsia="Calibri" w:hAnsi="Arial" w:cs="Arial"/>
          <w:sz w:val="24"/>
          <w:szCs w:val="24"/>
        </w:rPr>
        <w:t>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3 Механизм реализации подпрограммы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Реализация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Главным распорядителем средств муниципального бюджета, предусмотренных на реализацию подпрограммы,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Исполнителем мероприятий по обеспечению реализации муниципальной программы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в пределах компетенции, установленной постановлением администрации Емельяновского района от 03.10.2012 №2753 «Об утверждении Положения о муниципальном казенном учреждении «Управление строительства, жилищно-коммунального хозяйства и экологий администрации Емельяновского района Красноярского края».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Реализация мероприятий подпрограммы осуществляется так же посредством заключения контрактов (договоров), на поставки товаров, выполнение работ, оказания услуг в случаях, установленных действующим законодательством Российской Федерации.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Контроль за целевым и эффективным использованием средств районного бюджета на реализацию подпрограммы осуществляет МКУ «Финансовое управление», контрольно-счётный орган Емельяновского района.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4 Управление подпрограммой и контроль за ходом ее выполнения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 xml:space="preserve">Муниципальный заказчик и исполнитель подпрограммы осуществляет: 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- отбор исполнителей мероприятий подпрограммы на поставку товаров, выполнение работ, оказание услуг в соответствии  действующим законодательством Российской Федерации;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 xml:space="preserve">- мониторинг реализации мероприятий и оценку результативности; 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- непосредственный контроль за ходом реализации мероприятий подпрограммы и подготовку отчетов о реализации мероприятий подпрограммы.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Контроль за эффективным и целевым использованием средств районного бюджета осуществляется согласно действующего законодательства.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Для составления ежеквартальной отчетности (за первый, второй и третий кварталы), годового отчета о ходе реализации подпрограммы ежеквартально до 1 числа второго месяца, следующего за отчетным, и по итогам года до 10 февраля очередного финансового года Учреждение направляет МКУ «Финансовое управление администрации Емельяновского района»: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- отчет о реализации программы;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- годовой отчет о ходе реализации подпрограммы.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Годовой отчет о ходе реализации подпрограммы формируется Управлением, и направляется на согласование на бумажных носителях и в электронном виде.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C07580" w:rsidSect="002C4824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                    к подпрограмме 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left="878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 xml:space="preserve">«Охрана окружающей среды и 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left="878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экологическая безопасность»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Перечень и значение показателей  результативности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4"/>
        <w:gridCol w:w="3400"/>
        <w:gridCol w:w="1813"/>
        <w:gridCol w:w="1831"/>
        <w:gridCol w:w="2301"/>
        <w:gridCol w:w="1843"/>
        <w:gridCol w:w="1276"/>
        <w:gridCol w:w="1778"/>
      </w:tblGrid>
      <w:tr w:rsidR="002C4824" w:rsidRPr="00C07580" w:rsidTr="002C4824">
        <w:tc>
          <w:tcPr>
            <w:tcW w:w="544" w:type="dxa"/>
            <w:vMerge w:val="restart"/>
            <w:shd w:val="clear" w:color="auto" w:fill="auto"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3400" w:type="dxa"/>
            <w:vMerge w:val="restart"/>
            <w:shd w:val="clear" w:color="auto" w:fill="auto"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31" w:type="dxa"/>
            <w:vMerge w:val="restart"/>
            <w:shd w:val="clear" w:color="auto" w:fill="auto"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7198" w:type="dxa"/>
            <w:gridSpan w:val="4"/>
            <w:shd w:val="clear" w:color="auto" w:fill="auto"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5914EF" w:rsidRPr="00C07580" w:rsidTr="005914EF">
        <w:trPr>
          <w:trHeight w:val="539"/>
        </w:trPr>
        <w:tc>
          <w:tcPr>
            <w:tcW w:w="544" w:type="dxa"/>
            <w:vMerge/>
            <w:shd w:val="clear" w:color="auto" w:fill="auto"/>
          </w:tcPr>
          <w:p w:rsidR="005914EF" w:rsidRPr="00C07580" w:rsidRDefault="005914EF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0" w:type="dxa"/>
            <w:vMerge/>
            <w:shd w:val="clear" w:color="auto" w:fill="auto"/>
          </w:tcPr>
          <w:p w:rsidR="005914EF" w:rsidRPr="00C07580" w:rsidRDefault="005914EF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5914EF" w:rsidRPr="00C07580" w:rsidRDefault="005914EF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:rsidR="005914EF" w:rsidRPr="00C07580" w:rsidRDefault="005914EF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5914EF" w:rsidRPr="00C07580" w:rsidRDefault="005914EF" w:rsidP="00C0758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14EF" w:rsidRPr="00C07580" w:rsidRDefault="005914EF" w:rsidP="00C0758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4EF" w:rsidRPr="00C07580" w:rsidRDefault="005914EF" w:rsidP="00C0758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2019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5914EF" w:rsidRPr="00C07580" w:rsidRDefault="005914EF" w:rsidP="00C0758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2020</w:t>
            </w:r>
          </w:p>
        </w:tc>
      </w:tr>
      <w:tr w:rsidR="005914EF" w:rsidRPr="00C07580" w:rsidTr="005914EF">
        <w:tc>
          <w:tcPr>
            <w:tcW w:w="544" w:type="dxa"/>
            <w:shd w:val="clear" w:color="auto" w:fill="auto"/>
          </w:tcPr>
          <w:p w:rsidR="005914EF" w:rsidRPr="00C07580" w:rsidRDefault="005914EF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400" w:type="dxa"/>
            <w:shd w:val="clear" w:color="auto" w:fill="auto"/>
          </w:tcPr>
          <w:p w:rsidR="005914EF" w:rsidRPr="00C07580" w:rsidRDefault="005914EF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13" w:type="dxa"/>
            <w:shd w:val="clear" w:color="auto" w:fill="auto"/>
          </w:tcPr>
          <w:p w:rsidR="005914EF" w:rsidRPr="00C07580" w:rsidRDefault="005914EF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831" w:type="dxa"/>
            <w:shd w:val="clear" w:color="auto" w:fill="auto"/>
          </w:tcPr>
          <w:p w:rsidR="005914EF" w:rsidRPr="00C07580" w:rsidRDefault="005914EF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301" w:type="dxa"/>
            <w:shd w:val="clear" w:color="auto" w:fill="auto"/>
          </w:tcPr>
          <w:p w:rsidR="005914EF" w:rsidRPr="00C07580" w:rsidRDefault="005914EF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5914EF" w:rsidRPr="00C07580" w:rsidRDefault="005914EF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5914EF" w:rsidRPr="00C07580" w:rsidRDefault="005914EF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778" w:type="dxa"/>
            <w:shd w:val="clear" w:color="auto" w:fill="auto"/>
          </w:tcPr>
          <w:p w:rsidR="005914EF" w:rsidRPr="00C07580" w:rsidRDefault="005914EF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2C4824" w:rsidRPr="00C07580" w:rsidTr="002C4824">
        <w:tc>
          <w:tcPr>
            <w:tcW w:w="544" w:type="dxa"/>
            <w:shd w:val="clear" w:color="auto" w:fill="auto"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42" w:type="dxa"/>
            <w:gridSpan w:val="7"/>
            <w:shd w:val="clear" w:color="auto" w:fill="auto"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Цель: Снижение негативного воздействия отходов на окружающую среду и здоровье населения</w:t>
            </w:r>
          </w:p>
        </w:tc>
      </w:tr>
      <w:tr w:rsidR="002C4824" w:rsidRPr="00C07580" w:rsidTr="002C4824">
        <w:tc>
          <w:tcPr>
            <w:tcW w:w="544" w:type="dxa"/>
            <w:shd w:val="clear" w:color="auto" w:fill="auto"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42" w:type="dxa"/>
            <w:gridSpan w:val="7"/>
            <w:shd w:val="clear" w:color="auto" w:fill="auto"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Задача подпрограммы: экологическое воспитание населения Емельяновского района</w:t>
            </w:r>
          </w:p>
        </w:tc>
      </w:tr>
      <w:tr w:rsidR="00FF6F40" w:rsidRPr="00C07580" w:rsidTr="00FF6F40">
        <w:tc>
          <w:tcPr>
            <w:tcW w:w="544" w:type="dxa"/>
            <w:shd w:val="clear" w:color="auto" w:fill="auto"/>
          </w:tcPr>
          <w:p w:rsidR="00FF6F40" w:rsidRPr="00C07580" w:rsidRDefault="00FF6F40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42" w:type="dxa"/>
            <w:gridSpan w:val="7"/>
            <w:shd w:val="clear" w:color="auto" w:fill="auto"/>
          </w:tcPr>
          <w:p w:rsidR="00FF6F40" w:rsidRPr="00C07580" w:rsidRDefault="00FF6F40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 xml:space="preserve">Показатель результативности </w:t>
            </w:r>
          </w:p>
        </w:tc>
      </w:tr>
      <w:tr w:rsidR="005914EF" w:rsidRPr="00C07580" w:rsidTr="005914EF">
        <w:tc>
          <w:tcPr>
            <w:tcW w:w="544" w:type="dxa"/>
            <w:shd w:val="clear" w:color="auto" w:fill="auto"/>
          </w:tcPr>
          <w:p w:rsidR="005914EF" w:rsidRPr="00C07580" w:rsidRDefault="005914EF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400" w:type="dxa"/>
            <w:shd w:val="clear" w:color="auto" w:fill="auto"/>
          </w:tcPr>
          <w:p w:rsidR="005914EF" w:rsidRPr="00C07580" w:rsidRDefault="005914EF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Количество проведенных контрольных и проверочных мероприятий в  сфере  соблюдения природоохранного законодательства по отношению к запланированным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5914EF" w:rsidRPr="00C07580" w:rsidRDefault="005914EF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5914EF" w:rsidRPr="00C07580" w:rsidRDefault="005914EF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5914EF" w:rsidRPr="00C07580" w:rsidRDefault="005914EF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14EF" w:rsidRPr="00C07580" w:rsidRDefault="005914EF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4EF" w:rsidRPr="00C07580" w:rsidRDefault="005914EF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5914EF" w:rsidRPr="00C07580" w:rsidRDefault="005914EF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</w:tbl>
    <w:p w:rsidR="00DF6D46" w:rsidRPr="00C07580" w:rsidRDefault="00DF6D46" w:rsidP="00C07580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DF6D46" w:rsidRPr="00C07580" w:rsidRDefault="00DF6D46" w:rsidP="00C07580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DF6D46" w:rsidRPr="00C07580" w:rsidRDefault="00DF6D46" w:rsidP="00C07580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DF6D46" w:rsidRPr="00C07580" w:rsidRDefault="00DF6D46" w:rsidP="00C07580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DF6D46" w:rsidRPr="00C07580" w:rsidRDefault="00DF6D46" w:rsidP="00C07580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DF6D46" w:rsidRPr="00C07580" w:rsidRDefault="00DF6D46" w:rsidP="00C07580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DF6D46" w:rsidRPr="00C07580" w:rsidRDefault="00DF6D46" w:rsidP="00C07580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DF6D46" w:rsidRPr="00C07580" w:rsidRDefault="00DF6D46" w:rsidP="00C07580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DF6D46" w:rsidRPr="00C07580" w:rsidRDefault="00DF6D46" w:rsidP="00C07580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DF6D46" w:rsidRPr="00C07580" w:rsidRDefault="00DF6D46" w:rsidP="00C07580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DF6D46" w:rsidRPr="00C07580" w:rsidRDefault="00DF6D46" w:rsidP="00C07580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DF6D46" w:rsidRPr="00C07580" w:rsidRDefault="00DF6D46" w:rsidP="00C07580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lastRenderedPageBreak/>
        <w:t>Приложение № 2</w:t>
      </w:r>
    </w:p>
    <w:p w:rsidR="002C4824" w:rsidRPr="00C07580" w:rsidRDefault="00DF6D46" w:rsidP="00C07580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 xml:space="preserve">к </w:t>
      </w:r>
      <w:r w:rsidR="002C4824" w:rsidRPr="00C07580">
        <w:rPr>
          <w:rFonts w:ascii="Arial" w:eastAsia="Calibri" w:hAnsi="Arial" w:cs="Arial"/>
          <w:sz w:val="24"/>
          <w:szCs w:val="24"/>
        </w:rPr>
        <w:t xml:space="preserve">подпрограмме «Охрана окружающей среды и экологическая безопасность» 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W w:w="15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6"/>
        <w:gridCol w:w="2600"/>
        <w:gridCol w:w="49"/>
        <w:gridCol w:w="2043"/>
        <w:gridCol w:w="650"/>
        <w:gridCol w:w="761"/>
        <w:gridCol w:w="1586"/>
        <w:gridCol w:w="617"/>
        <w:gridCol w:w="889"/>
        <w:gridCol w:w="931"/>
        <w:gridCol w:w="806"/>
        <w:gridCol w:w="1947"/>
        <w:gridCol w:w="2369"/>
      </w:tblGrid>
      <w:tr w:rsidR="002C4824" w:rsidRPr="00C07580" w:rsidTr="00DF6D46">
        <w:tc>
          <w:tcPr>
            <w:tcW w:w="379" w:type="dxa"/>
            <w:vMerge w:val="restart"/>
            <w:shd w:val="clear" w:color="auto" w:fill="auto"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9" w:type="dxa"/>
            <w:vMerge w:val="restart"/>
            <w:shd w:val="clear" w:color="auto" w:fill="auto"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цели, задачи, мероприятия  подпрограммы</w:t>
            </w:r>
          </w:p>
        </w:tc>
        <w:tc>
          <w:tcPr>
            <w:tcW w:w="2098" w:type="dxa"/>
            <w:gridSpan w:val="2"/>
            <w:vMerge w:val="restart"/>
            <w:shd w:val="clear" w:color="auto" w:fill="auto"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ГРБС</w:t>
            </w:r>
          </w:p>
        </w:tc>
        <w:tc>
          <w:tcPr>
            <w:tcW w:w="3626" w:type="dxa"/>
            <w:gridSpan w:val="4"/>
            <w:shd w:val="clear" w:color="auto" w:fill="auto"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773" w:type="dxa"/>
            <w:gridSpan w:val="4"/>
            <w:shd w:val="clear" w:color="auto" w:fill="auto"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 xml:space="preserve">Расходы по годам реализации </w:t>
            </w:r>
          </w:p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подпрограммы (тыс. руб.)</w:t>
            </w:r>
          </w:p>
        </w:tc>
        <w:tc>
          <w:tcPr>
            <w:tcW w:w="2049" w:type="dxa"/>
            <w:vMerge w:val="restart"/>
            <w:shd w:val="clear" w:color="auto" w:fill="auto"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 в том числе в натуральном выражении)</w:t>
            </w:r>
          </w:p>
        </w:tc>
      </w:tr>
      <w:tr w:rsidR="004238D5" w:rsidRPr="00C07580" w:rsidTr="004238D5">
        <w:trPr>
          <w:trHeight w:val="835"/>
        </w:trPr>
        <w:tc>
          <w:tcPr>
            <w:tcW w:w="379" w:type="dxa"/>
            <w:vMerge/>
            <w:shd w:val="clear" w:color="auto" w:fill="auto"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9" w:type="dxa"/>
            <w:vMerge/>
            <w:shd w:val="clear" w:color="auto" w:fill="auto"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vMerge/>
            <w:shd w:val="clear" w:color="auto" w:fill="auto"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ГРБС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РзПр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ЦСР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ВР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2018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2020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049" w:type="dxa"/>
            <w:vMerge/>
            <w:shd w:val="clear" w:color="auto" w:fill="auto"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ind w:right="34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238D5" w:rsidRPr="00C07580" w:rsidTr="004238D5">
        <w:trPr>
          <w:trHeight w:val="85"/>
        </w:trPr>
        <w:tc>
          <w:tcPr>
            <w:tcW w:w="379" w:type="dxa"/>
            <w:shd w:val="clear" w:color="auto" w:fill="auto"/>
            <w:vAlign w:val="center"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</w:tr>
      <w:tr w:rsidR="002C4824" w:rsidRPr="00C07580" w:rsidTr="002C4824">
        <w:tc>
          <w:tcPr>
            <w:tcW w:w="379" w:type="dxa"/>
            <w:shd w:val="clear" w:color="auto" w:fill="auto"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245" w:type="dxa"/>
            <w:gridSpan w:val="12"/>
            <w:shd w:val="clear" w:color="auto" w:fill="auto"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Цель: Снижение негативного воздействия отходов на окружающую среду и здоровье населения</w:t>
            </w:r>
          </w:p>
        </w:tc>
      </w:tr>
      <w:tr w:rsidR="002C4824" w:rsidRPr="00C07580" w:rsidTr="002C4824">
        <w:tc>
          <w:tcPr>
            <w:tcW w:w="379" w:type="dxa"/>
            <w:shd w:val="clear" w:color="auto" w:fill="auto"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245" w:type="dxa"/>
            <w:gridSpan w:val="12"/>
            <w:shd w:val="clear" w:color="auto" w:fill="auto"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Задача 1 подпрограммы: экологическое воспитание населения Емельяновского района</w:t>
            </w:r>
          </w:p>
        </w:tc>
      </w:tr>
      <w:tr w:rsidR="004238D5" w:rsidRPr="00C07580" w:rsidTr="004238D5">
        <w:trPr>
          <w:trHeight w:val="204"/>
        </w:trPr>
        <w:tc>
          <w:tcPr>
            <w:tcW w:w="379" w:type="dxa"/>
            <w:shd w:val="clear" w:color="auto" w:fill="auto"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54" w:type="dxa"/>
            <w:gridSpan w:val="2"/>
            <w:shd w:val="clear" w:color="auto" w:fill="auto"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Мероприятие 1</w:t>
            </w:r>
          </w:p>
        </w:tc>
        <w:tc>
          <w:tcPr>
            <w:tcW w:w="2043" w:type="dxa"/>
            <w:shd w:val="clear" w:color="auto" w:fill="auto"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auto"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7" w:type="dxa"/>
            <w:shd w:val="clear" w:color="auto" w:fill="auto"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238D5" w:rsidRPr="00C07580" w:rsidTr="004238D5">
        <w:trPr>
          <w:trHeight w:val="2392"/>
        </w:trPr>
        <w:tc>
          <w:tcPr>
            <w:tcW w:w="379" w:type="dxa"/>
            <w:shd w:val="clear" w:color="auto" w:fill="auto"/>
            <w:vAlign w:val="center"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754" w:type="dxa"/>
            <w:gridSpan w:val="2"/>
            <w:shd w:val="clear" w:color="auto" w:fill="auto"/>
            <w:vAlign w:val="center"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Мероприятия по пропаганде охраны окружающей среды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655" w:type="dxa"/>
            <w:shd w:val="clear" w:color="auto" w:fill="auto"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132</w:t>
            </w:r>
          </w:p>
        </w:tc>
        <w:tc>
          <w:tcPr>
            <w:tcW w:w="763" w:type="dxa"/>
            <w:shd w:val="clear" w:color="auto" w:fill="auto"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0605</w:t>
            </w:r>
          </w:p>
        </w:tc>
        <w:tc>
          <w:tcPr>
            <w:tcW w:w="1591" w:type="dxa"/>
            <w:shd w:val="clear" w:color="auto" w:fill="auto"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1020080470</w:t>
            </w:r>
          </w:p>
        </w:tc>
        <w:tc>
          <w:tcPr>
            <w:tcW w:w="617" w:type="dxa"/>
            <w:shd w:val="clear" w:color="auto" w:fill="auto"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244</w:t>
            </w:r>
          </w:p>
        </w:tc>
        <w:tc>
          <w:tcPr>
            <w:tcW w:w="945" w:type="dxa"/>
            <w:shd w:val="clear" w:color="auto" w:fill="auto"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35</w:t>
            </w:r>
          </w:p>
        </w:tc>
        <w:tc>
          <w:tcPr>
            <w:tcW w:w="1985" w:type="dxa"/>
            <w:shd w:val="clear" w:color="auto" w:fill="auto"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110</w:t>
            </w:r>
          </w:p>
        </w:tc>
        <w:tc>
          <w:tcPr>
            <w:tcW w:w="2049" w:type="dxa"/>
            <w:shd w:val="clear" w:color="auto" w:fill="auto"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Изготовление и установка информационных щитов всего: 2шт.</w:t>
            </w:r>
          </w:p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2018 – 2 шт.</w:t>
            </w:r>
          </w:p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238D5" w:rsidRPr="00C07580" w:rsidTr="004238D5">
        <w:tc>
          <w:tcPr>
            <w:tcW w:w="379" w:type="dxa"/>
            <w:shd w:val="clear" w:color="auto" w:fill="auto"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54" w:type="dxa"/>
            <w:gridSpan w:val="2"/>
            <w:shd w:val="clear" w:color="auto" w:fill="auto"/>
            <w:vAlign w:val="center"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auto"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7" w:type="dxa"/>
            <w:shd w:val="clear" w:color="auto" w:fill="auto"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35</w:t>
            </w:r>
          </w:p>
        </w:tc>
        <w:tc>
          <w:tcPr>
            <w:tcW w:w="1985" w:type="dxa"/>
            <w:shd w:val="clear" w:color="auto" w:fill="auto"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110</w:t>
            </w:r>
          </w:p>
        </w:tc>
        <w:tc>
          <w:tcPr>
            <w:tcW w:w="2049" w:type="dxa"/>
            <w:shd w:val="clear" w:color="auto" w:fill="auto"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C07580" w:rsidSect="002C4824">
          <w:pgSz w:w="16838" w:h="11906" w:orient="landscape"/>
          <w:pgMar w:top="1276" w:right="1134" w:bottom="568" w:left="1134" w:header="708" w:footer="708" w:gutter="0"/>
          <w:cols w:space="708"/>
          <w:docGrid w:linePitch="360"/>
        </w:sectPr>
      </w:pP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lastRenderedPageBreak/>
        <w:t xml:space="preserve">Приложение № </w:t>
      </w:r>
      <w:r w:rsidR="00DF6D46" w:rsidRPr="00C07580">
        <w:rPr>
          <w:rFonts w:ascii="Arial" w:eastAsia="Calibri" w:hAnsi="Arial" w:cs="Arial"/>
          <w:sz w:val="24"/>
          <w:szCs w:val="24"/>
        </w:rPr>
        <w:t>3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C07580" w:rsidRDefault="002C4824" w:rsidP="00C07580">
      <w:pPr>
        <w:numPr>
          <w:ilvl w:val="0"/>
          <w:numId w:val="26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Информация об отдельном мероприятии  реализуемом в рамках муниципальной программы Емельяновского района</w:t>
      </w:r>
    </w:p>
    <w:tbl>
      <w:tblPr>
        <w:tblStyle w:val="16"/>
        <w:tblW w:w="0" w:type="auto"/>
        <w:tblLook w:val="04A0"/>
      </w:tblPr>
      <w:tblGrid>
        <w:gridCol w:w="3085"/>
        <w:gridCol w:w="6486"/>
      </w:tblGrid>
      <w:tr w:rsidR="002C4824" w:rsidRPr="00C07580" w:rsidTr="002C4824">
        <w:tc>
          <w:tcPr>
            <w:tcW w:w="3085" w:type="dxa"/>
          </w:tcPr>
          <w:p w:rsidR="002C4824" w:rsidRPr="00C07580" w:rsidRDefault="002C4824" w:rsidP="00C07580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486" w:type="dxa"/>
          </w:tcPr>
          <w:p w:rsidR="002C4824" w:rsidRPr="00C07580" w:rsidRDefault="002C4824" w:rsidP="00C07580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</w:p>
        </w:tc>
      </w:tr>
      <w:tr w:rsidR="002C4824" w:rsidRPr="00C07580" w:rsidTr="002C4824">
        <w:tc>
          <w:tcPr>
            <w:tcW w:w="3085" w:type="dxa"/>
          </w:tcPr>
          <w:p w:rsidR="002C4824" w:rsidRPr="00C07580" w:rsidRDefault="002C4824" w:rsidP="00C07580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486" w:type="dxa"/>
          </w:tcPr>
          <w:p w:rsidR="002C4824" w:rsidRPr="00C07580" w:rsidRDefault="002C4824" w:rsidP="00C07580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</w:t>
            </w:r>
          </w:p>
        </w:tc>
      </w:tr>
      <w:tr w:rsidR="002C4824" w:rsidRPr="00C07580" w:rsidTr="002C4824">
        <w:tc>
          <w:tcPr>
            <w:tcW w:w="3085" w:type="dxa"/>
          </w:tcPr>
          <w:p w:rsidR="002C4824" w:rsidRPr="00C07580" w:rsidRDefault="002C4824" w:rsidP="00C07580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6486" w:type="dxa"/>
          </w:tcPr>
          <w:p w:rsidR="002C4824" w:rsidRPr="00C07580" w:rsidRDefault="002C4824" w:rsidP="00C07580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201</w:t>
            </w:r>
            <w:r w:rsidR="00FF6F40" w:rsidRPr="00C07580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Pr="00C07580">
              <w:rPr>
                <w:rFonts w:ascii="Arial" w:eastAsia="Calibri" w:hAnsi="Arial" w:cs="Arial"/>
                <w:sz w:val="24"/>
                <w:szCs w:val="24"/>
              </w:rPr>
              <w:t>-20</w:t>
            </w:r>
            <w:r w:rsidR="004238D5" w:rsidRPr="00C07580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Pr="00C07580">
              <w:rPr>
                <w:rFonts w:ascii="Arial" w:eastAsia="Calibri" w:hAnsi="Arial" w:cs="Arial"/>
                <w:sz w:val="24"/>
                <w:szCs w:val="24"/>
              </w:rPr>
              <w:t xml:space="preserve"> годы</w:t>
            </w:r>
          </w:p>
        </w:tc>
      </w:tr>
      <w:tr w:rsidR="002C4824" w:rsidRPr="00C07580" w:rsidTr="002C4824">
        <w:tc>
          <w:tcPr>
            <w:tcW w:w="3085" w:type="dxa"/>
          </w:tcPr>
          <w:p w:rsidR="002C4824" w:rsidRPr="00C07580" w:rsidRDefault="002C4824" w:rsidP="00C07580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6486" w:type="dxa"/>
          </w:tcPr>
          <w:p w:rsidR="002C4824" w:rsidRPr="00C07580" w:rsidRDefault="002C4824" w:rsidP="00C07580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2C4824" w:rsidRPr="00C07580" w:rsidTr="002C4824">
        <w:tc>
          <w:tcPr>
            <w:tcW w:w="3085" w:type="dxa"/>
          </w:tcPr>
          <w:p w:rsidR="002C4824" w:rsidRPr="00C07580" w:rsidRDefault="002C4824" w:rsidP="00C07580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486" w:type="dxa"/>
          </w:tcPr>
          <w:p w:rsidR="002C4824" w:rsidRPr="00C07580" w:rsidRDefault="002C4824" w:rsidP="00C07580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</w:t>
            </w:r>
          </w:p>
        </w:tc>
      </w:tr>
      <w:tr w:rsidR="002C4824" w:rsidRPr="00C07580" w:rsidTr="002C4824">
        <w:tc>
          <w:tcPr>
            <w:tcW w:w="3085" w:type="dxa"/>
          </w:tcPr>
          <w:p w:rsidR="002C4824" w:rsidRPr="00C07580" w:rsidRDefault="002C4824" w:rsidP="00C07580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реализации отдельного мероприятия</w:t>
            </w:r>
          </w:p>
        </w:tc>
        <w:tc>
          <w:tcPr>
            <w:tcW w:w="6486" w:type="dxa"/>
          </w:tcPr>
          <w:p w:rsidR="002C4824" w:rsidRPr="00C07580" w:rsidRDefault="002C4824" w:rsidP="00C07580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-доведение уровня возмещения населением затрат на предоставление жилищно-коммунальных услуг по установленным для населения тарифам до 100%;</w:t>
            </w:r>
          </w:p>
          <w:p w:rsidR="002C4824" w:rsidRPr="00C07580" w:rsidRDefault="002C4824" w:rsidP="00C07580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-доведение уровня фактической оплаты населением за жилищно-коммунальные услуги от начисленных платежей до 100%;</w:t>
            </w:r>
          </w:p>
        </w:tc>
      </w:tr>
      <w:tr w:rsidR="002C4824" w:rsidRPr="00C07580" w:rsidTr="002C4824">
        <w:tc>
          <w:tcPr>
            <w:tcW w:w="3085" w:type="dxa"/>
          </w:tcPr>
          <w:p w:rsidR="002C4824" w:rsidRPr="00C07580" w:rsidRDefault="002C4824" w:rsidP="00C07580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Информация по ресурсному обеспечению отдельного мероприятия</w:t>
            </w:r>
          </w:p>
        </w:tc>
        <w:tc>
          <w:tcPr>
            <w:tcW w:w="6486" w:type="dxa"/>
          </w:tcPr>
          <w:p w:rsidR="002C4824" w:rsidRPr="00C07580" w:rsidRDefault="002C4824" w:rsidP="00C07580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общий объем финансирования отдельного мероприятия составляет  </w:t>
            </w:r>
            <w:r w:rsidR="004238D5" w:rsidRPr="00C07580">
              <w:rPr>
                <w:rFonts w:ascii="Arial" w:eastAsia="Calibri" w:hAnsi="Arial" w:cs="Arial"/>
                <w:sz w:val="24"/>
                <w:szCs w:val="24"/>
              </w:rPr>
              <w:t>147 209,1</w:t>
            </w:r>
            <w:r w:rsidRPr="00C07580">
              <w:rPr>
                <w:rFonts w:ascii="Arial" w:eastAsia="Calibri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:rsidR="002C4824" w:rsidRPr="00C07580" w:rsidRDefault="002C4824" w:rsidP="00C07580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 xml:space="preserve">2018 год – </w:t>
            </w:r>
            <w:r w:rsidR="004238D5" w:rsidRPr="00C07580">
              <w:rPr>
                <w:rFonts w:ascii="Arial" w:eastAsia="Calibri" w:hAnsi="Arial" w:cs="Arial"/>
                <w:sz w:val="24"/>
                <w:szCs w:val="24"/>
              </w:rPr>
              <w:t>49069,7</w:t>
            </w:r>
            <w:r w:rsidRPr="00C07580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:rsidR="004238D5" w:rsidRPr="00C07580" w:rsidRDefault="002C4824" w:rsidP="00C07580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 xml:space="preserve">2019 год – </w:t>
            </w:r>
            <w:r w:rsidR="004238D5" w:rsidRPr="00C07580">
              <w:rPr>
                <w:rFonts w:ascii="Arial" w:eastAsia="Calibri" w:hAnsi="Arial" w:cs="Arial"/>
                <w:sz w:val="24"/>
                <w:szCs w:val="24"/>
              </w:rPr>
              <w:t>49069,7</w:t>
            </w:r>
            <w:r w:rsidRPr="00C07580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4238D5" w:rsidRPr="00C0758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2C4824" w:rsidRPr="00C07580" w:rsidRDefault="004238D5" w:rsidP="00C07580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2020 год - 49069,7 тыс. рублей</w:t>
            </w:r>
            <w:r w:rsidR="002C4824" w:rsidRPr="00C07580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2C4824" w:rsidRPr="00C07580" w:rsidRDefault="002C4824" w:rsidP="00C07580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источники финансирования:</w:t>
            </w:r>
          </w:p>
          <w:p w:rsidR="002C4824" w:rsidRPr="00C07580" w:rsidRDefault="002C4824" w:rsidP="00C07580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за счет средств краевого бюджета – </w:t>
            </w:r>
            <w:r w:rsidR="004238D5" w:rsidRPr="00C07580">
              <w:rPr>
                <w:rFonts w:ascii="Arial" w:eastAsia="Calibri" w:hAnsi="Arial" w:cs="Arial"/>
                <w:sz w:val="24"/>
                <w:szCs w:val="24"/>
              </w:rPr>
              <w:t>147 209,1</w:t>
            </w:r>
            <w:r w:rsidRPr="00C07580">
              <w:rPr>
                <w:rFonts w:ascii="Arial" w:eastAsia="Calibri" w:hAnsi="Arial" w:cs="Arial"/>
                <w:sz w:val="24"/>
                <w:szCs w:val="24"/>
              </w:rPr>
              <w:t>тыс. рублей, в том числе по годам:</w:t>
            </w:r>
          </w:p>
          <w:p w:rsidR="004238D5" w:rsidRPr="00C07580" w:rsidRDefault="004238D5" w:rsidP="00C07580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2018 год – 49069,7 тыс. рублей;</w:t>
            </w:r>
          </w:p>
          <w:p w:rsidR="004238D5" w:rsidRPr="00C07580" w:rsidRDefault="004238D5" w:rsidP="00C07580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2019 год – 49069,7 тыс. рублей;</w:t>
            </w:r>
          </w:p>
          <w:p w:rsidR="002C4824" w:rsidRPr="00C07580" w:rsidRDefault="004238D5" w:rsidP="00C07580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2020 год - 49069,7 тыс. рублей.</w:t>
            </w:r>
          </w:p>
        </w:tc>
      </w:tr>
      <w:tr w:rsidR="002C4824" w:rsidRPr="00C07580" w:rsidTr="002C4824">
        <w:tc>
          <w:tcPr>
            <w:tcW w:w="3085" w:type="dxa"/>
          </w:tcPr>
          <w:p w:rsidR="002C4824" w:rsidRPr="00C07580" w:rsidRDefault="002C4824" w:rsidP="00C07580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 xml:space="preserve">Нормативный правовой акт, регулирующий реализацию отдельного </w:t>
            </w:r>
            <w:r w:rsidRPr="00C07580">
              <w:rPr>
                <w:rFonts w:ascii="Arial" w:eastAsia="Calibri" w:hAnsi="Arial" w:cs="Arial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6486" w:type="dxa"/>
          </w:tcPr>
          <w:p w:rsidR="002C4824" w:rsidRPr="00C07580" w:rsidRDefault="002C4824" w:rsidP="00C07580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Постановление Правительства Красноярского края от 17.03.2015 № 95-п «Об утверждении Порядка расходования субвенций бюджетам городских округов </w:t>
            </w:r>
            <w:r w:rsidRPr="00C07580">
              <w:rPr>
                <w:rFonts w:ascii="Arial" w:eastAsia="Calibri" w:hAnsi="Arial" w:cs="Arial"/>
                <w:sz w:val="24"/>
                <w:szCs w:val="24"/>
              </w:rPr>
              <w:lastRenderedPageBreak/>
              <w:t>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«Об отдельных мерах по обеспечению ограничения платы граждан за коммунальные услуги»</w:t>
            </w:r>
            <w:r w:rsidR="004300B3" w:rsidRPr="00C0758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4300B3" w:rsidRPr="00C07580" w:rsidRDefault="004300B3" w:rsidP="00C07580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Постановлением администрации Емельяновского района  от 04.08.2017 №1891 «О реализации отдельных мер по обеспечению ограничения платы граждан за коммунальные услуги»</w:t>
            </w:r>
          </w:p>
        </w:tc>
      </w:tr>
    </w:tbl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C07580" w:rsidSect="002C4824">
          <w:headerReference w:type="default" r:id="rId13"/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left="9923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lastRenderedPageBreak/>
        <w:t>Приложение №1 к информации об отдельном мероприятии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left="9923"/>
        <w:jc w:val="both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программы, реализуемом в рамках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07580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от реализации отдельного мероприятия</w:t>
      </w: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4693" w:type="dxa"/>
        <w:tblInd w:w="93" w:type="dxa"/>
        <w:tblLook w:val="04A0"/>
      </w:tblPr>
      <w:tblGrid>
        <w:gridCol w:w="543"/>
        <w:gridCol w:w="5421"/>
        <w:gridCol w:w="1423"/>
        <w:gridCol w:w="1951"/>
        <w:gridCol w:w="1450"/>
        <w:gridCol w:w="1702"/>
        <w:gridCol w:w="1149"/>
        <w:gridCol w:w="1054"/>
      </w:tblGrid>
      <w:tr w:rsidR="004238D5" w:rsidRPr="00C07580" w:rsidTr="00FF6F40">
        <w:trPr>
          <w:trHeight w:val="451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Годы реализации программы</w:t>
            </w:r>
          </w:p>
        </w:tc>
      </w:tr>
      <w:tr w:rsidR="004300B3" w:rsidRPr="00C07580" w:rsidTr="004300B3">
        <w:trPr>
          <w:trHeight w:val="624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B3" w:rsidRPr="00C07580" w:rsidRDefault="004300B3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B3" w:rsidRPr="00C07580" w:rsidRDefault="004300B3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B3" w:rsidRPr="00C07580" w:rsidRDefault="004300B3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B3" w:rsidRPr="00C07580" w:rsidRDefault="004300B3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0B3" w:rsidRPr="00C07580" w:rsidRDefault="004300B3" w:rsidP="00C0758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2017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B3" w:rsidRPr="00C07580" w:rsidRDefault="004300B3" w:rsidP="00C0758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2018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B3" w:rsidRPr="00C07580" w:rsidRDefault="004300B3" w:rsidP="00C0758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2019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B3" w:rsidRPr="00C07580" w:rsidRDefault="004300B3" w:rsidP="00C0758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2020</w:t>
            </w:r>
          </w:p>
        </w:tc>
      </w:tr>
      <w:tr w:rsidR="004300B3" w:rsidRPr="00C07580" w:rsidTr="004300B3">
        <w:trPr>
          <w:trHeight w:val="18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B3" w:rsidRPr="00C07580" w:rsidRDefault="004300B3" w:rsidP="00C0758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B3" w:rsidRPr="00C07580" w:rsidRDefault="004300B3" w:rsidP="00C07580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B3" w:rsidRPr="00C07580" w:rsidRDefault="004300B3" w:rsidP="00C07580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B3" w:rsidRPr="00C07580" w:rsidRDefault="004300B3" w:rsidP="00C07580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B3" w:rsidRPr="00C07580" w:rsidRDefault="004300B3" w:rsidP="00C07580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B3" w:rsidRPr="00C07580" w:rsidRDefault="004300B3" w:rsidP="00C07580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B3" w:rsidRPr="00C07580" w:rsidRDefault="004300B3" w:rsidP="00C07580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B3" w:rsidRPr="00C07580" w:rsidRDefault="004300B3" w:rsidP="00C07580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4238D5" w:rsidRPr="00C07580" w:rsidTr="00FF6F40">
        <w:trPr>
          <w:trHeight w:val="167"/>
        </w:trPr>
        <w:tc>
          <w:tcPr>
            <w:tcW w:w="14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Отдельное мероприятие: Осуществление государственных полномочий по реализации отдельных мер отдельных мер по обеспечению ограничения платы граждан за коммунальные услуги</w:t>
            </w:r>
          </w:p>
        </w:tc>
      </w:tr>
      <w:tr w:rsidR="004238D5" w:rsidRPr="00C07580" w:rsidTr="00FF6F40">
        <w:trPr>
          <w:trHeight w:val="167"/>
        </w:trPr>
        <w:tc>
          <w:tcPr>
            <w:tcW w:w="14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Цель: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4238D5" w:rsidRPr="00C07580" w:rsidTr="00FF6F40">
        <w:trPr>
          <w:trHeight w:val="242"/>
        </w:trPr>
        <w:tc>
          <w:tcPr>
            <w:tcW w:w="14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D5" w:rsidRPr="00C07580" w:rsidRDefault="004238D5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Задача 1: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4300B3" w:rsidRPr="00C07580" w:rsidTr="004300B3">
        <w:trPr>
          <w:trHeight w:val="53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B3" w:rsidRPr="00C07580" w:rsidRDefault="004300B3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B3" w:rsidRPr="00C07580" w:rsidRDefault="004300B3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уровень возмещения населением затрат на предоставление жилищно-коммунальных услуг по установленным для населения тарифам;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B3" w:rsidRPr="00C07580" w:rsidRDefault="004300B3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B3" w:rsidRPr="00C07580" w:rsidRDefault="004300B3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B3" w:rsidRPr="00C07580" w:rsidRDefault="008D7C71" w:rsidP="00C07580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79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B3" w:rsidRPr="00C07580" w:rsidRDefault="004300B3" w:rsidP="00C07580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B3" w:rsidRPr="00C07580" w:rsidRDefault="004300B3" w:rsidP="00C07580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00B3" w:rsidRPr="00C07580" w:rsidRDefault="004300B3" w:rsidP="00C07580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4300B3" w:rsidRPr="00C07580" w:rsidTr="004300B3">
        <w:trPr>
          <w:trHeight w:val="557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B3" w:rsidRPr="00C07580" w:rsidRDefault="004300B3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B3" w:rsidRPr="00C07580" w:rsidRDefault="004300B3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-уровень фактической оплаты населением за жилищно-коммунальные услуги от начисленных платежей;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B3" w:rsidRPr="00C07580" w:rsidRDefault="004300B3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B3" w:rsidRPr="00C07580" w:rsidRDefault="004300B3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B3" w:rsidRPr="00C07580" w:rsidRDefault="008D7C71" w:rsidP="00C07580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90,1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B3" w:rsidRPr="00C07580" w:rsidRDefault="004300B3" w:rsidP="00C07580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B3" w:rsidRPr="00C07580" w:rsidRDefault="004300B3" w:rsidP="00C07580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00B3" w:rsidRPr="00C07580" w:rsidRDefault="004300B3" w:rsidP="00C07580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</w:tbl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5466" w:type="dxa"/>
        <w:tblInd w:w="93" w:type="dxa"/>
        <w:tblLayout w:type="fixed"/>
        <w:tblLook w:val="04A0"/>
      </w:tblPr>
      <w:tblGrid>
        <w:gridCol w:w="1716"/>
        <w:gridCol w:w="236"/>
        <w:gridCol w:w="772"/>
        <w:gridCol w:w="1000"/>
        <w:gridCol w:w="236"/>
        <w:gridCol w:w="24"/>
        <w:gridCol w:w="1002"/>
        <w:gridCol w:w="236"/>
        <w:gridCol w:w="988"/>
        <w:gridCol w:w="184"/>
        <w:gridCol w:w="307"/>
        <w:gridCol w:w="236"/>
        <w:gridCol w:w="308"/>
        <w:gridCol w:w="708"/>
        <w:gridCol w:w="272"/>
        <w:gridCol w:w="862"/>
        <w:gridCol w:w="284"/>
        <w:gridCol w:w="709"/>
        <w:gridCol w:w="1520"/>
        <w:gridCol w:w="1173"/>
        <w:gridCol w:w="1276"/>
        <w:gridCol w:w="1417"/>
      </w:tblGrid>
      <w:tr w:rsidR="002C4824" w:rsidRPr="00C07580" w:rsidTr="002C4824">
        <w:trPr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 xml:space="preserve">Приложение № 5                                                                                                                                                                                      к 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                                                                                                   </w:t>
            </w:r>
          </w:p>
        </w:tc>
      </w:tr>
      <w:tr w:rsidR="002C4824" w:rsidRPr="00C07580" w:rsidTr="002C4824">
        <w:trPr>
          <w:trHeight w:val="78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C07580" w:rsidTr="002C4824">
        <w:trPr>
          <w:trHeight w:val="780"/>
        </w:trPr>
        <w:tc>
          <w:tcPr>
            <w:tcW w:w="1546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Ресурсное обеспечение муниципальной программы за счет средств районного бюджета, в том числе средств, поступивших из бюджетов других уровней бюджетной системы.</w:t>
            </w:r>
          </w:p>
        </w:tc>
      </w:tr>
      <w:tr w:rsidR="002C4824" w:rsidRPr="00C07580" w:rsidTr="002C4824">
        <w:trPr>
          <w:gridAfter w:val="7"/>
          <w:wAfter w:w="7241" w:type="dxa"/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C07580" w:rsidTr="002C4824">
        <w:trPr>
          <w:trHeight w:val="52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C07580" w:rsidRDefault="002C4824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C07580" w:rsidRDefault="002C4824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C07580" w:rsidRDefault="002C4824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Наименовние ГРБС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C07580" w:rsidRDefault="002C4824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C07580" w:rsidRDefault="002C4824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Очередной финансовый  год 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C07580" w:rsidRDefault="002C4824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C07580" w:rsidRDefault="002C4824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C07580" w:rsidRDefault="002C4824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2C4824" w:rsidRPr="00C07580" w:rsidTr="00FF6F40">
        <w:trPr>
          <w:trHeight w:val="6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C07580" w:rsidRDefault="002C4824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C07580" w:rsidRDefault="002C4824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C07580" w:rsidRDefault="002C4824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C07580" w:rsidRDefault="002C4824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C07580" w:rsidRDefault="002C4824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C07580" w:rsidRDefault="002C4824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C07580" w:rsidRDefault="002C4824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C07580" w:rsidRDefault="002C4824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824" w:rsidRPr="00C07580" w:rsidRDefault="002C4824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824" w:rsidRPr="00C07580" w:rsidRDefault="002C4824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C07580" w:rsidRDefault="002C4824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C4824" w:rsidRPr="00C07580" w:rsidTr="00FF6F40">
        <w:trPr>
          <w:trHeight w:val="25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C07580" w:rsidRDefault="002C4824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C07580" w:rsidRDefault="002C4824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C07580" w:rsidRDefault="002C4824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C07580" w:rsidRDefault="002C4824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C07580" w:rsidRDefault="002C4824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C07580" w:rsidRDefault="002C4824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C07580" w:rsidRDefault="002C4824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C07580" w:rsidRDefault="002C4824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  <w:r w:rsidR="007B0E40"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C07580" w:rsidRDefault="002C4824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7B0E40"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C07580" w:rsidRDefault="002C4824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7B0E40"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C07580" w:rsidRDefault="002C4824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C4824" w:rsidRPr="00C07580" w:rsidTr="00FF6F40">
        <w:trPr>
          <w:trHeight w:val="51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24" w:rsidRPr="00C07580" w:rsidRDefault="002C4824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24" w:rsidRPr="00C07580" w:rsidRDefault="002C4824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безопасность"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24" w:rsidRPr="00C07580" w:rsidRDefault="002C4824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24" w:rsidRPr="00C07580" w:rsidRDefault="002C4824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24" w:rsidRPr="00C07580" w:rsidRDefault="002C4824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24" w:rsidRPr="00C07580" w:rsidRDefault="002C4824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24" w:rsidRPr="00C07580" w:rsidRDefault="002C4824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24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56040,5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24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55517,7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24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55533,7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24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167091,9</w:t>
            </w:r>
          </w:p>
        </w:tc>
      </w:tr>
      <w:tr w:rsidR="002C4824" w:rsidRPr="00C07580" w:rsidTr="00FF6F40">
        <w:trPr>
          <w:trHeight w:val="25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C07580" w:rsidRDefault="002C4824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C07580" w:rsidRDefault="002C4824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24" w:rsidRPr="00C07580" w:rsidRDefault="002C4824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24" w:rsidRPr="00C07580" w:rsidRDefault="002C4824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24" w:rsidRPr="00C07580" w:rsidRDefault="002C4824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24" w:rsidRPr="00C07580" w:rsidRDefault="002C4824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24" w:rsidRPr="00C07580" w:rsidRDefault="002C4824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24" w:rsidRPr="00C07580" w:rsidRDefault="002C4824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24" w:rsidRPr="00C07580" w:rsidRDefault="002C4824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24" w:rsidRPr="00C07580" w:rsidRDefault="002C4824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24" w:rsidRPr="00C07580" w:rsidRDefault="002C4824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6F40" w:rsidRPr="00C07580" w:rsidTr="00FF6F40">
        <w:trPr>
          <w:trHeight w:val="1984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40" w:rsidRPr="00C07580" w:rsidRDefault="00FF6F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40" w:rsidRPr="00C07580" w:rsidRDefault="00FF6F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F40" w:rsidRPr="00C07580" w:rsidRDefault="00FF6F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учреждение "Управление строительства, жилищно-коммунального хозяйства и экологии администрации </w:t>
            </w: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F40" w:rsidRPr="00C07580" w:rsidRDefault="00FF6F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F40" w:rsidRPr="00C07580" w:rsidRDefault="00FF6F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F40" w:rsidRPr="00C07580" w:rsidRDefault="00FF6F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F40" w:rsidRPr="00C07580" w:rsidRDefault="00FF6F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40" w:rsidRPr="00C07580" w:rsidRDefault="00FF6F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56040,5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40" w:rsidRPr="00C07580" w:rsidRDefault="00FF6F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55517,7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40" w:rsidRPr="00C07580" w:rsidRDefault="00FF6F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55533,7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40" w:rsidRPr="00C07580" w:rsidRDefault="00FF6F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167091,9</w:t>
            </w:r>
          </w:p>
        </w:tc>
      </w:tr>
      <w:tr w:rsidR="007B0E40" w:rsidRPr="00C07580" w:rsidTr="00FF6F40">
        <w:trPr>
          <w:trHeight w:val="25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1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6930,8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19772,8</w:t>
            </w:r>
          </w:p>
        </w:tc>
      </w:tr>
      <w:tr w:rsidR="007B0E40" w:rsidRPr="00C07580" w:rsidTr="00FF6F40">
        <w:trPr>
          <w:trHeight w:val="25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B0E40" w:rsidRPr="00C07580" w:rsidTr="00FF6F40">
        <w:trPr>
          <w:trHeight w:val="178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6930,8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19772,8</w:t>
            </w:r>
          </w:p>
        </w:tc>
      </w:tr>
      <w:tr w:rsidR="007B0E40" w:rsidRPr="00C07580" w:rsidTr="00FF6F40">
        <w:trPr>
          <w:trHeight w:val="81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Охрана окружающей среды и экологическая </w:t>
            </w: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безопасность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</w:tr>
      <w:tr w:rsidR="007B0E40" w:rsidRPr="00C07580" w:rsidTr="00FF6F40">
        <w:trPr>
          <w:trHeight w:val="25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B0E40" w:rsidRPr="00C07580" w:rsidTr="00FF6F40">
        <w:trPr>
          <w:trHeight w:val="1836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</w:tr>
      <w:tr w:rsidR="007B0E40" w:rsidRPr="00C07580" w:rsidTr="00FF6F40">
        <w:trPr>
          <w:trHeight w:val="46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Отдельное мероприятие программы 1</w:t>
            </w:r>
          </w:p>
        </w:tc>
        <w:tc>
          <w:tcPr>
            <w:tcW w:w="226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государственных полномочий по реализацииотдельных мер по обеспечению ограничения платы граждан за коммунальные услуги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49069,7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49069,7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49069,7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147209,1</w:t>
            </w:r>
          </w:p>
        </w:tc>
      </w:tr>
      <w:tr w:rsidR="007B0E40" w:rsidRPr="00C07580" w:rsidTr="00FF6F40">
        <w:trPr>
          <w:trHeight w:val="22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B0E40" w:rsidRPr="00C07580" w:rsidTr="00FF6F40">
        <w:trPr>
          <w:trHeight w:val="195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3B669A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3B669A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1090075700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3B669A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49069,7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49069,7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147209,1</w:t>
            </w:r>
          </w:p>
        </w:tc>
      </w:tr>
    </w:tbl>
    <w:p w:rsidR="002C4824" w:rsidRPr="00C07580" w:rsidRDefault="002C4824" w:rsidP="00C075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C07580" w:rsidSect="002C4824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W w:w="14678" w:type="dxa"/>
        <w:tblInd w:w="93" w:type="dxa"/>
        <w:tblLook w:val="04A0"/>
      </w:tblPr>
      <w:tblGrid>
        <w:gridCol w:w="584"/>
        <w:gridCol w:w="141"/>
        <w:gridCol w:w="1999"/>
        <w:gridCol w:w="379"/>
        <w:gridCol w:w="2374"/>
        <w:gridCol w:w="923"/>
        <w:gridCol w:w="1809"/>
        <w:gridCol w:w="13"/>
        <w:gridCol w:w="793"/>
        <w:gridCol w:w="251"/>
        <w:gridCol w:w="489"/>
        <w:gridCol w:w="110"/>
        <w:gridCol w:w="1515"/>
        <w:gridCol w:w="382"/>
        <w:gridCol w:w="944"/>
        <w:gridCol w:w="1807"/>
        <w:gridCol w:w="165"/>
      </w:tblGrid>
      <w:tr w:rsidR="002C4824" w:rsidRPr="00C07580" w:rsidTr="002C4824">
        <w:trPr>
          <w:gridAfter w:val="1"/>
          <w:wAfter w:w="309" w:type="dxa"/>
          <w:trHeight w:val="255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bookmarkStart w:id="3" w:name="RANGE!B1:H57"/>
            <w:bookmarkEnd w:id="3"/>
          </w:p>
        </w:tc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Приложение №5                                                                                                                                                                                           к 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      </w:r>
          </w:p>
        </w:tc>
      </w:tr>
      <w:tr w:rsidR="002C4824" w:rsidRPr="00C07580" w:rsidTr="002C4824">
        <w:trPr>
          <w:gridAfter w:val="1"/>
          <w:wAfter w:w="309" w:type="dxa"/>
          <w:trHeight w:val="1305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7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Информация об источниках финансирования отдельных мероприятий и подпрограммы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      </w:r>
          </w:p>
        </w:tc>
      </w:tr>
      <w:tr w:rsidR="002C4824" w:rsidRPr="00C07580" w:rsidTr="002C4824">
        <w:trPr>
          <w:gridAfter w:val="1"/>
          <w:wAfter w:w="309" w:type="dxa"/>
          <w:trHeight w:val="315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824" w:rsidRPr="00C07580" w:rsidRDefault="002C4824" w:rsidP="00C075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7580">
              <w:rPr>
                <w:rFonts w:ascii="Arial" w:eastAsia="Calibri" w:hAnsi="Arial" w:cs="Arial"/>
                <w:sz w:val="24"/>
                <w:szCs w:val="24"/>
              </w:rPr>
              <w:t>тыс. рублей</w:t>
            </w:r>
          </w:p>
        </w:tc>
      </w:tr>
      <w:tr w:rsidR="002C4824" w:rsidRPr="00C07580" w:rsidTr="002C4824">
        <w:trPr>
          <w:trHeight w:val="585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24" w:rsidRPr="00C07580" w:rsidRDefault="002C4824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C07580" w:rsidRDefault="002C4824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2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C07580" w:rsidRDefault="002C4824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C07580" w:rsidRDefault="002C4824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бюджетной системы/ источники финансирвания</w:t>
            </w:r>
          </w:p>
        </w:tc>
        <w:tc>
          <w:tcPr>
            <w:tcW w:w="16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C07580" w:rsidRDefault="002C4824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  <w:r w:rsidR="003B669A"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C07580" w:rsidRDefault="002C4824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  <w:r w:rsidR="003B669A"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C07580" w:rsidRDefault="002C4824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3B669A"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C07580" w:rsidRDefault="002C4824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2C4824" w:rsidRPr="00C07580" w:rsidTr="002C4824">
        <w:trPr>
          <w:trHeight w:val="276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C07580" w:rsidRDefault="002C4824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C07580" w:rsidRDefault="002C4824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C07580" w:rsidRDefault="002C4824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C07580" w:rsidRDefault="002C4824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C07580" w:rsidRDefault="002C4824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824" w:rsidRPr="00C07580" w:rsidRDefault="002C4824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824" w:rsidRPr="00C07580" w:rsidRDefault="002C4824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C07580" w:rsidRDefault="002C4824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C4824" w:rsidRPr="00C07580" w:rsidTr="002C4824">
        <w:trPr>
          <w:trHeight w:val="25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C07580" w:rsidRDefault="002C4824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C07580" w:rsidRDefault="002C4824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C07580" w:rsidRDefault="002C4824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C07580" w:rsidRDefault="002C4824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C07580" w:rsidRDefault="002C4824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C07580" w:rsidRDefault="002C4824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C07580" w:rsidRDefault="002C4824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C07580" w:rsidRDefault="002C4824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C4824" w:rsidRPr="00C07580" w:rsidTr="007B0E40">
        <w:trPr>
          <w:trHeight w:val="270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24" w:rsidRPr="00C07580" w:rsidRDefault="002C4824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24" w:rsidRPr="00C07580" w:rsidRDefault="002C4824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24" w:rsidRPr="00C07580" w:rsidRDefault="002C4824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безопасность" на 2014-2016 годы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24" w:rsidRPr="00C07580" w:rsidRDefault="002C4824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24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56040,5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24" w:rsidRPr="00C07580" w:rsidRDefault="00672E46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55517,7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24" w:rsidRPr="00C07580" w:rsidRDefault="00672E46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55533,7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24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167091,9</w:t>
            </w:r>
          </w:p>
        </w:tc>
      </w:tr>
      <w:tr w:rsidR="002C4824" w:rsidRPr="00C07580" w:rsidTr="007B0E40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824" w:rsidRPr="00C07580" w:rsidRDefault="002C4824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C07580" w:rsidRDefault="002C4824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C07580" w:rsidRDefault="002C4824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24" w:rsidRPr="00C07580" w:rsidRDefault="002C4824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24" w:rsidRPr="00C07580" w:rsidRDefault="002C4824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24" w:rsidRPr="00C07580" w:rsidRDefault="002C4824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24" w:rsidRPr="00C07580" w:rsidRDefault="002C4824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24" w:rsidRPr="00C07580" w:rsidRDefault="002C4824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B0E40" w:rsidRPr="00C07580" w:rsidTr="007B0E40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49069,7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49069,7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49069,7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147209,1</w:t>
            </w:r>
          </w:p>
        </w:tc>
      </w:tr>
      <w:tr w:rsidR="007B0E40" w:rsidRPr="00C07580" w:rsidTr="007B0E40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6970,8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6448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6464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19882,8</w:t>
            </w:r>
          </w:p>
        </w:tc>
      </w:tr>
      <w:tr w:rsidR="007B0E40" w:rsidRPr="00C07580" w:rsidTr="007B0E40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B0E40" w:rsidRPr="00C07580" w:rsidTr="007B0E40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поселений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B0E40" w:rsidRPr="00C07580" w:rsidTr="007B0E40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B0E40" w:rsidRPr="00C07580" w:rsidTr="007B0E40">
        <w:trPr>
          <w:trHeight w:val="270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</w:t>
            </w: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Обеспечение </w:t>
            </w: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реализации муниципальной программы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6930,8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6413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6429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19772,8</w:t>
            </w:r>
          </w:p>
        </w:tc>
      </w:tr>
      <w:tr w:rsidR="007B0E40" w:rsidRPr="00C07580" w:rsidTr="007B0E40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B0E40" w:rsidRPr="00C07580" w:rsidTr="007B0E40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B0E40" w:rsidRPr="00C07580" w:rsidTr="007B0E40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6930,8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6413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6429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19772,8</w:t>
            </w:r>
          </w:p>
        </w:tc>
      </w:tr>
      <w:tr w:rsidR="007B0E40" w:rsidRPr="00C07580" w:rsidTr="007B0E40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B0E40" w:rsidRPr="00C07580" w:rsidTr="007B0E40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B0E40" w:rsidRPr="00C07580" w:rsidTr="007B0E40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B0E40" w:rsidRPr="00C07580" w:rsidTr="007B0E40">
        <w:trPr>
          <w:trHeight w:val="255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окружающей среды и экологическая безопасность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</w:tr>
      <w:tr w:rsidR="007B0E40" w:rsidRPr="00C07580" w:rsidTr="007B0E40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B0E40" w:rsidRPr="00C07580" w:rsidTr="007B0E40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B0E40" w:rsidRPr="00C07580" w:rsidTr="007B0E40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</w:tr>
      <w:tr w:rsidR="007B0E40" w:rsidRPr="00C07580" w:rsidTr="007B0E40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B0E40" w:rsidRPr="00C07580" w:rsidTr="007B0E40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B0E40" w:rsidRPr="00C07580" w:rsidTr="007B0E40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B0E40" w:rsidRPr="00C07580" w:rsidTr="007B0E40">
        <w:trPr>
          <w:trHeight w:val="255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3  </w:t>
            </w:r>
          </w:p>
        </w:tc>
        <w:tc>
          <w:tcPr>
            <w:tcW w:w="2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3B669A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государственных полномочий по реализацииотдельных мер по обеспечению ограничения платы граждан за коммунальные услуги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49069,7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49069,7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49069,7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147209,1</w:t>
            </w:r>
          </w:p>
        </w:tc>
      </w:tr>
      <w:tr w:rsidR="007B0E40" w:rsidRPr="00C07580" w:rsidTr="007B0E40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B0E40" w:rsidRPr="00C07580" w:rsidTr="007B0E40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49069,7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49069,7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49069,7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147209,1</w:t>
            </w:r>
          </w:p>
        </w:tc>
      </w:tr>
      <w:tr w:rsidR="007B0E40" w:rsidRPr="00C07580" w:rsidTr="007B0E40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B0E40" w:rsidRPr="00C07580" w:rsidTr="007B0E40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B0E40" w:rsidRPr="00C07580" w:rsidTr="007B0E40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B0E40" w:rsidRPr="00C07580" w:rsidTr="007B0E40">
        <w:trPr>
          <w:trHeight w:val="270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40" w:rsidRPr="00C07580" w:rsidRDefault="007B0E40" w:rsidP="00C07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0" w:rsidRPr="00C07580" w:rsidRDefault="007B0E40" w:rsidP="00C0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C4824" w:rsidRPr="00C07580" w:rsidRDefault="002C4824" w:rsidP="00C075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6890" w:rsidRPr="00C07580" w:rsidRDefault="00F16890" w:rsidP="00C0758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16890" w:rsidRPr="00C07580" w:rsidSect="002C482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919" w:rsidRDefault="00230919">
      <w:pPr>
        <w:spacing w:after="0" w:line="240" w:lineRule="auto"/>
      </w:pPr>
      <w:r>
        <w:separator/>
      </w:r>
    </w:p>
  </w:endnote>
  <w:endnote w:type="continuationSeparator" w:id="1">
    <w:p w:rsidR="00230919" w:rsidRDefault="0023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02595"/>
      <w:docPartObj>
        <w:docPartGallery w:val="Page Numbers (Bottom of Page)"/>
        <w:docPartUnique/>
      </w:docPartObj>
    </w:sdtPr>
    <w:sdtContent>
      <w:p w:rsidR="00C07580" w:rsidRDefault="00F40178">
        <w:pPr>
          <w:pStyle w:val="af4"/>
          <w:jc w:val="right"/>
        </w:pPr>
        <w:fldSimple w:instr=" PAGE   \* MERGEFORMAT ">
          <w:r w:rsidR="0039501E">
            <w:rPr>
              <w:noProof/>
            </w:rPr>
            <w:t>39</w:t>
          </w:r>
        </w:fldSimple>
      </w:p>
    </w:sdtContent>
  </w:sdt>
  <w:p w:rsidR="00C07580" w:rsidRDefault="00C07580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85903"/>
      <w:docPartObj>
        <w:docPartGallery w:val="Page Numbers (Bottom of Page)"/>
        <w:docPartUnique/>
      </w:docPartObj>
    </w:sdtPr>
    <w:sdtContent>
      <w:p w:rsidR="0039501E" w:rsidRDefault="0039501E">
        <w:pPr>
          <w:pStyle w:val="af4"/>
          <w:jc w:val="right"/>
        </w:pPr>
        <w:fldSimple w:instr=" PAGE   \* MERGEFORMAT ">
          <w:r>
            <w:rPr>
              <w:noProof/>
            </w:rPr>
            <w:t>26</w:t>
          </w:r>
        </w:fldSimple>
      </w:p>
    </w:sdtContent>
  </w:sdt>
  <w:p w:rsidR="00C07580" w:rsidRDefault="00C07580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919" w:rsidRDefault="00230919">
      <w:pPr>
        <w:spacing w:after="0" w:line="240" w:lineRule="auto"/>
      </w:pPr>
      <w:r>
        <w:separator/>
      </w:r>
    </w:p>
  </w:footnote>
  <w:footnote w:type="continuationSeparator" w:id="1">
    <w:p w:rsidR="00230919" w:rsidRDefault="00230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53C" w:rsidRDefault="0080453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53C" w:rsidRDefault="0080453C">
    <w:pPr>
      <w:pStyle w:val="a9"/>
      <w:jc w:val="center"/>
    </w:pPr>
  </w:p>
  <w:p w:rsidR="0080453C" w:rsidRDefault="0080453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60D3"/>
    <w:multiLevelType w:val="hybridMultilevel"/>
    <w:tmpl w:val="A0D0E4E8"/>
    <w:lvl w:ilvl="0" w:tplc="DB5AB490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960FD1"/>
    <w:multiLevelType w:val="hybridMultilevel"/>
    <w:tmpl w:val="A550969A"/>
    <w:lvl w:ilvl="0" w:tplc="0646E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293E7C"/>
    <w:multiLevelType w:val="hybridMultilevel"/>
    <w:tmpl w:val="2576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533C9"/>
    <w:multiLevelType w:val="hybridMultilevel"/>
    <w:tmpl w:val="6188283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842CE"/>
    <w:multiLevelType w:val="hybridMultilevel"/>
    <w:tmpl w:val="CAACB128"/>
    <w:lvl w:ilvl="0" w:tplc="ED6C0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A87307"/>
    <w:multiLevelType w:val="hybridMultilevel"/>
    <w:tmpl w:val="802ECBA0"/>
    <w:lvl w:ilvl="0" w:tplc="654EB66A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3466E07"/>
    <w:multiLevelType w:val="hybridMultilevel"/>
    <w:tmpl w:val="07B05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656A6"/>
    <w:multiLevelType w:val="hybridMultilevel"/>
    <w:tmpl w:val="E164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90AC5"/>
    <w:multiLevelType w:val="hybridMultilevel"/>
    <w:tmpl w:val="B9742DDC"/>
    <w:lvl w:ilvl="0" w:tplc="64E89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D116A4"/>
    <w:multiLevelType w:val="multilevel"/>
    <w:tmpl w:val="7EC254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992726"/>
    <w:multiLevelType w:val="hybridMultilevel"/>
    <w:tmpl w:val="A7D08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3EEB759B"/>
    <w:multiLevelType w:val="multilevel"/>
    <w:tmpl w:val="EBA25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1517E42"/>
    <w:multiLevelType w:val="hybridMultilevel"/>
    <w:tmpl w:val="47D2B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1B356E"/>
    <w:multiLevelType w:val="multilevel"/>
    <w:tmpl w:val="66D0990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3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2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1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2" w:hanging="1800"/>
      </w:pPr>
      <w:rPr>
        <w:rFonts w:hint="default"/>
      </w:rPr>
    </w:lvl>
  </w:abstractNum>
  <w:abstractNum w:abstractNumId="17">
    <w:nsid w:val="5B725E53"/>
    <w:multiLevelType w:val="hybridMultilevel"/>
    <w:tmpl w:val="2CDA16C4"/>
    <w:lvl w:ilvl="0" w:tplc="D744E5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E250574"/>
    <w:multiLevelType w:val="multilevel"/>
    <w:tmpl w:val="AE569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66D82895"/>
    <w:multiLevelType w:val="hybridMultilevel"/>
    <w:tmpl w:val="AA5E7702"/>
    <w:lvl w:ilvl="0" w:tplc="F3DCD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551117"/>
    <w:multiLevelType w:val="multilevel"/>
    <w:tmpl w:val="DF8CA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487" w:hanging="108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abstractNum w:abstractNumId="23">
    <w:nsid w:val="71713DCF"/>
    <w:multiLevelType w:val="multilevel"/>
    <w:tmpl w:val="F41675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F7A415B"/>
    <w:multiLevelType w:val="hybridMultilevel"/>
    <w:tmpl w:val="2576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24"/>
  </w:num>
  <w:num w:numId="4">
    <w:abstractNumId w:val="13"/>
  </w:num>
  <w:num w:numId="5">
    <w:abstractNumId w:val="6"/>
  </w:num>
  <w:num w:numId="6">
    <w:abstractNumId w:val="20"/>
  </w:num>
  <w:num w:numId="7">
    <w:abstractNumId w:val="12"/>
  </w:num>
  <w:num w:numId="8">
    <w:abstractNumId w:val="25"/>
  </w:num>
  <w:num w:numId="9">
    <w:abstractNumId w:val="15"/>
  </w:num>
  <w:num w:numId="10">
    <w:abstractNumId w:val="23"/>
  </w:num>
  <w:num w:numId="11">
    <w:abstractNumId w:val="18"/>
  </w:num>
  <w:num w:numId="12">
    <w:abstractNumId w:val="26"/>
  </w:num>
  <w:num w:numId="13">
    <w:abstractNumId w:val="14"/>
  </w:num>
  <w:num w:numId="14">
    <w:abstractNumId w:val="10"/>
  </w:num>
  <w:num w:numId="15">
    <w:abstractNumId w:val="8"/>
  </w:num>
  <w:num w:numId="16">
    <w:abstractNumId w:val="3"/>
  </w:num>
  <w:num w:numId="17">
    <w:abstractNumId w:val="7"/>
  </w:num>
  <w:num w:numId="18">
    <w:abstractNumId w:val="17"/>
  </w:num>
  <w:num w:numId="19">
    <w:abstractNumId w:val="5"/>
  </w:num>
  <w:num w:numId="20">
    <w:abstractNumId w:val="0"/>
  </w:num>
  <w:num w:numId="21">
    <w:abstractNumId w:val="16"/>
  </w:num>
  <w:num w:numId="22">
    <w:abstractNumId w:val="19"/>
  </w:num>
  <w:num w:numId="23">
    <w:abstractNumId w:val="2"/>
  </w:num>
  <w:num w:numId="24">
    <w:abstractNumId w:val="4"/>
  </w:num>
  <w:num w:numId="25">
    <w:abstractNumId w:val="9"/>
  </w:num>
  <w:num w:numId="26">
    <w:abstractNumId w:val="1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4824"/>
    <w:rsid w:val="00121786"/>
    <w:rsid w:val="001F30BB"/>
    <w:rsid w:val="00230919"/>
    <w:rsid w:val="0027546C"/>
    <w:rsid w:val="002B41DE"/>
    <w:rsid w:val="002C1109"/>
    <w:rsid w:val="002C4824"/>
    <w:rsid w:val="0039501E"/>
    <w:rsid w:val="003B669A"/>
    <w:rsid w:val="003C0B5C"/>
    <w:rsid w:val="004238D5"/>
    <w:rsid w:val="004300B3"/>
    <w:rsid w:val="00471722"/>
    <w:rsid w:val="004C46F0"/>
    <w:rsid w:val="005033B9"/>
    <w:rsid w:val="005914EF"/>
    <w:rsid w:val="00643236"/>
    <w:rsid w:val="00672E46"/>
    <w:rsid w:val="006E79C5"/>
    <w:rsid w:val="00753BD1"/>
    <w:rsid w:val="007B0E40"/>
    <w:rsid w:val="0080453C"/>
    <w:rsid w:val="00820673"/>
    <w:rsid w:val="008D7C71"/>
    <w:rsid w:val="009028A9"/>
    <w:rsid w:val="009B069F"/>
    <w:rsid w:val="009D03AE"/>
    <w:rsid w:val="00BA2C9C"/>
    <w:rsid w:val="00C07580"/>
    <w:rsid w:val="00D11C57"/>
    <w:rsid w:val="00DF6D46"/>
    <w:rsid w:val="00F16890"/>
    <w:rsid w:val="00F40178"/>
    <w:rsid w:val="00F50531"/>
    <w:rsid w:val="00FF6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C9C"/>
  </w:style>
  <w:style w:type="paragraph" w:styleId="1">
    <w:name w:val="heading 1"/>
    <w:basedOn w:val="a"/>
    <w:next w:val="a"/>
    <w:link w:val="10"/>
    <w:uiPriority w:val="9"/>
    <w:qFormat/>
    <w:rsid w:val="002C482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482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8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4824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C4824"/>
  </w:style>
  <w:style w:type="character" w:styleId="a3">
    <w:name w:val="Hyperlink"/>
    <w:uiPriority w:val="99"/>
    <w:semiHidden/>
    <w:unhideWhenUsed/>
    <w:rsid w:val="002C48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2C4824"/>
    <w:rPr>
      <w:b/>
      <w:bCs/>
    </w:rPr>
  </w:style>
  <w:style w:type="table" w:styleId="a6">
    <w:name w:val="Table Grid"/>
    <w:basedOn w:val="a1"/>
    <w:uiPriority w:val="59"/>
    <w:rsid w:val="002C48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2C4824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2C48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C482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Body Text"/>
    <w:basedOn w:val="a"/>
    <w:link w:val="ac"/>
    <w:rsid w:val="002C48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2C48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 Знак1"/>
    <w:uiPriority w:val="99"/>
    <w:rsid w:val="002C4824"/>
    <w:rPr>
      <w:rFonts w:ascii="Times New Roman" w:hAnsi="Times New Roman" w:cs="Times New Roman"/>
      <w:spacing w:val="4"/>
      <w:sz w:val="25"/>
      <w:szCs w:val="25"/>
      <w:u w:val="none"/>
    </w:rPr>
  </w:style>
  <w:style w:type="paragraph" w:customStyle="1" w:styleId="ConsPlusNormal">
    <w:name w:val="ConsPlusNormal"/>
    <w:rsid w:val="002C48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13"/>
    <w:rsid w:val="002C48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d"/>
    <w:rsid w:val="002C482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Абзац списка Знак"/>
    <w:link w:val="a7"/>
    <w:uiPriority w:val="99"/>
    <w:locked/>
    <w:rsid w:val="002C4824"/>
    <w:rPr>
      <w:rFonts w:ascii="Calibri" w:eastAsia="Calibri" w:hAnsi="Calibri" w:cs="Times New Roman"/>
      <w:sz w:val="20"/>
      <w:szCs w:val="20"/>
    </w:rPr>
  </w:style>
  <w:style w:type="paragraph" w:customStyle="1" w:styleId="14">
    <w:name w:val="Без интервала1"/>
    <w:rsid w:val="002C48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482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4824"/>
    <w:rPr>
      <w:rFonts w:ascii="Tahoma" w:eastAsia="Calibri" w:hAnsi="Tahoma" w:cs="Times New Roman"/>
      <w:sz w:val="16"/>
      <w:szCs w:val="16"/>
    </w:rPr>
  </w:style>
  <w:style w:type="paragraph" w:customStyle="1" w:styleId="ConsPlusCell">
    <w:name w:val="ConsPlusCell"/>
    <w:uiPriority w:val="99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0">
    <w:name w:val="Стиль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2C4824"/>
    <w:pPr>
      <w:spacing w:after="120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2C4824"/>
    <w:rPr>
      <w:rFonts w:ascii="Calibri" w:eastAsia="Calibri" w:hAnsi="Calibri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2C4824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C4824"/>
    <w:rPr>
      <w:rFonts w:ascii="Calibri" w:eastAsia="Calibri" w:hAnsi="Calibri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2C4824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C4824"/>
    <w:rPr>
      <w:rFonts w:ascii="Calibri" w:eastAsia="Calibri" w:hAnsi="Calibri"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2C4824"/>
    <w:pPr>
      <w:spacing w:after="120" w:line="48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2C4824"/>
    <w:rPr>
      <w:rFonts w:ascii="Calibri" w:eastAsia="Calibri" w:hAnsi="Calibri" w:cs="Times New Roman"/>
      <w:sz w:val="20"/>
      <w:szCs w:val="20"/>
    </w:rPr>
  </w:style>
  <w:style w:type="character" w:customStyle="1" w:styleId="25">
    <w:name w:val="Сноска (2)_"/>
    <w:link w:val="26"/>
    <w:rsid w:val="002C482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2C482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3">
    <w:name w:val="Основной текст + Полужирный"/>
    <w:rsid w:val="002C48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2C48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link w:val="121"/>
    <w:rsid w:val="002C48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2C4824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f4">
    <w:name w:val="footer"/>
    <w:basedOn w:val="a"/>
    <w:link w:val="af5"/>
    <w:uiPriority w:val="99"/>
    <w:unhideWhenUsed/>
    <w:rsid w:val="002C482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2C4824"/>
    <w:rPr>
      <w:rFonts w:ascii="Calibri" w:eastAsia="Calibri" w:hAnsi="Calibri" w:cs="Times New Roman"/>
      <w:sz w:val="20"/>
      <w:szCs w:val="20"/>
    </w:rPr>
  </w:style>
  <w:style w:type="paragraph" w:customStyle="1" w:styleId="CharChar1">
    <w:name w:val="Char Char1 Знак Знак Знак"/>
    <w:basedOn w:val="a"/>
    <w:rsid w:val="002C48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2">
    <w:name w:val="p2"/>
    <w:basedOn w:val="a"/>
    <w:rsid w:val="002C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C4824"/>
  </w:style>
  <w:style w:type="paragraph" w:customStyle="1" w:styleId="15">
    <w:name w:val="Знак Знак Знак Знак Знак Знак Знак Знак Знак Знак1"/>
    <w:basedOn w:val="a"/>
    <w:rsid w:val="002C48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uiPriority w:val="1"/>
    <w:qFormat/>
    <w:rsid w:val="002C48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niiaiieoaeno2">
    <w:name w:val="Iniiaiie oaeno 2"/>
    <w:basedOn w:val="a"/>
    <w:uiPriority w:val="99"/>
    <w:rsid w:val="002C4824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table" w:customStyle="1" w:styleId="16">
    <w:name w:val="Сетка таблицы1"/>
    <w:basedOn w:val="a1"/>
    <w:next w:val="a6"/>
    <w:uiPriority w:val="59"/>
    <w:rsid w:val="002C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482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C482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824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rsid w:val="002C4824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2C4824"/>
  </w:style>
  <w:style w:type="character" w:styleId="a3">
    <w:name w:val="Hyperlink"/>
    <w:uiPriority w:val="99"/>
    <w:semiHidden/>
    <w:unhideWhenUsed/>
    <w:rsid w:val="002C48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2C4824"/>
    <w:rPr>
      <w:b/>
      <w:bCs/>
    </w:rPr>
  </w:style>
  <w:style w:type="table" w:styleId="a6">
    <w:name w:val="Table Grid"/>
    <w:basedOn w:val="a1"/>
    <w:uiPriority w:val="59"/>
    <w:rsid w:val="002C48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99"/>
    <w:qFormat/>
    <w:rsid w:val="002C4824"/>
    <w:pPr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9">
    <w:name w:val="header"/>
    <w:basedOn w:val="a"/>
    <w:link w:val="aa"/>
    <w:uiPriority w:val="99"/>
    <w:rsid w:val="002C48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C4824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paragraph" w:styleId="ab">
    <w:name w:val="Body Text"/>
    <w:basedOn w:val="a"/>
    <w:link w:val="ac"/>
    <w:rsid w:val="002C48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ac">
    <w:name w:val="Основной текст Знак"/>
    <w:basedOn w:val="a0"/>
    <w:link w:val="ab"/>
    <w:rsid w:val="002C4824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12">
    <w:name w:val="Основной текст Знак1"/>
    <w:uiPriority w:val="99"/>
    <w:rsid w:val="002C4824"/>
    <w:rPr>
      <w:rFonts w:ascii="Times New Roman" w:hAnsi="Times New Roman" w:cs="Times New Roman"/>
      <w:spacing w:val="4"/>
      <w:sz w:val="25"/>
      <w:szCs w:val="25"/>
      <w:u w:val="none"/>
    </w:rPr>
  </w:style>
  <w:style w:type="paragraph" w:customStyle="1" w:styleId="ConsPlusNormal">
    <w:name w:val="ConsPlusNormal"/>
    <w:rsid w:val="002C48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13"/>
    <w:rsid w:val="002C48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d"/>
    <w:rsid w:val="002C482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Абзац списка Знак"/>
    <w:link w:val="a7"/>
    <w:uiPriority w:val="99"/>
    <w:locked/>
    <w:rsid w:val="002C4824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14">
    <w:name w:val="Без интервала1"/>
    <w:rsid w:val="002C48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4824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2C4824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uiPriority w:val="99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0">
    <w:name w:val="Стиль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2C4824"/>
    <w:pPr>
      <w:spacing w:after="120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2C482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1">
    <w:name w:val="Body Text Indent 2"/>
    <w:basedOn w:val="a"/>
    <w:link w:val="22"/>
    <w:uiPriority w:val="99"/>
    <w:semiHidden/>
    <w:unhideWhenUsed/>
    <w:rsid w:val="002C4824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C482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unhideWhenUsed/>
    <w:rsid w:val="002C4824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C4824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23">
    <w:name w:val="Body Text 2"/>
    <w:basedOn w:val="a"/>
    <w:link w:val="24"/>
    <w:uiPriority w:val="99"/>
    <w:semiHidden/>
    <w:unhideWhenUsed/>
    <w:rsid w:val="002C4824"/>
    <w:pPr>
      <w:spacing w:after="120" w:line="48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2C4824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25">
    <w:name w:val="Сноска (2)_"/>
    <w:link w:val="26"/>
    <w:rsid w:val="002C482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2C482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3">
    <w:name w:val="Основной текст + Полужирный"/>
    <w:rsid w:val="002C48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2C48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link w:val="121"/>
    <w:rsid w:val="002C48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2C4824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f4">
    <w:name w:val="footer"/>
    <w:basedOn w:val="a"/>
    <w:link w:val="af5"/>
    <w:uiPriority w:val="99"/>
    <w:semiHidden/>
    <w:unhideWhenUsed/>
    <w:rsid w:val="002C482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2C4824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CharChar1">
    <w:name w:val="Char Char1 Знак Знак Знак"/>
    <w:basedOn w:val="a"/>
    <w:rsid w:val="002C48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2">
    <w:name w:val="p2"/>
    <w:basedOn w:val="a"/>
    <w:rsid w:val="002C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C4824"/>
  </w:style>
  <w:style w:type="paragraph" w:customStyle="1" w:styleId="15">
    <w:name w:val="Знак Знак Знак Знак Знак Знак Знак Знак Знак Знак1"/>
    <w:basedOn w:val="a"/>
    <w:rsid w:val="002C48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uiPriority w:val="1"/>
    <w:qFormat/>
    <w:rsid w:val="002C48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niiaiieoaeno2">
    <w:name w:val="Iniiaiie oaeno 2"/>
    <w:basedOn w:val="a"/>
    <w:uiPriority w:val="99"/>
    <w:rsid w:val="002C4824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table" w:customStyle="1" w:styleId="16">
    <w:name w:val="Сетка таблицы1"/>
    <w:basedOn w:val="a1"/>
    <w:next w:val="a6"/>
    <w:uiPriority w:val="59"/>
    <w:rsid w:val="002C4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694159210DE4AC1C240114738DAFDFB3A517752952004FF8AE096762F4047641C729BD2C0920C3D18FE3A3cDDFI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jkg-portal.com.ua/ru/publication/one/ukrajinc-prigotuvalisja-do-komunalnogo-podorozhchannja---opituvannja--35289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2FBA726F34A010418A19433B237CA246FC89DE9831F3305A4580AF18FE4C4AEC2nFY9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39</Pages>
  <Words>10648</Words>
  <Characters>60698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Terminal1</cp:lastModifiedBy>
  <cp:revision>9</cp:revision>
  <cp:lastPrinted>2018-03-22T01:58:00Z</cp:lastPrinted>
  <dcterms:created xsi:type="dcterms:W3CDTF">2018-03-12T02:45:00Z</dcterms:created>
  <dcterms:modified xsi:type="dcterms:W3CDTF">2018-03-26T07:00:00Z</dcterms:modified>
</cp:coreProperties>
</file>