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B80FE" w14:textId="77777777" w:rsidR="0003664F" w:rsidRDefault="0003664F" w:rsidP="0003664F">
      <w:pPr>
        <w:jc w:val="center"/>
        <w:rPr>
          <w:rFonts w:ascii="Arial" w:hAnsi="Arial" w:cs="Arial"/>
          <w:b/>
          <w:spacing w:val="20"/>
          <w:sz w:val="20"/>
          <w:szCs w:val="20"/>
        </w:rPr>
      </w:pPr>
    </w:p>
    <w:p w14:paraId="2950791A" w14:textId="77777777" w:rsidR="0003664F" w:rsidRDefault="0003664F" w:rsidP="0003664F">
      <w:pPr>
        <w:jc w:val="center"/>
        <w:rPr>
          <w:rFonts w:ascii="Arial" w:hAnsi="Arial" w:cs="Arial"/>
          <w:spacing w:val="20"/>
        </w:rPr>
      </w:pPr>
      <w:proofErr w:type="gramStart"/>
      <w:r>
        <w:rPr>
          <w:rFonts w:ascii="Arial" w:hAnsi="Arial" w:cs="Arial"/>
          <w:spacing w:val="20"/>
        </w:rPr>
        <w:t>АДМИНИСТРАЦИЯ  ЕМЕЛЬЯНОВСКОГО</w:t>
      </w:r>
      <w:proofErr w:type="gramEnd"/>
      <w:r>
        <w:rPr>
          <w:rFonts w:ascii="Arial" w:hAnsi="Arial" w:cs="Arial"/>
          <w:spacing w:val="20"/>
        </w:rPr>
        <w:t xml:space="preserve">  РАЙОНА</w:t>
      </w:r>
    </w:p>
    <w:p w14:paraId="0F42926C" w14:textId="77777777" w:rsidR="0003664F" w:rsidRDefault="0003664F" w:rsidP="0003664F">
      <w:pPr>
        <w:pStyle w:val="1"/>
        <w:spacing w:line="240" w:lineRule="auto"/>
        <w:jc w:val="center"/>
        <w:rPr>
          <w:rFonts w:ascii="Arial" w:hAnsi="Arial" w:cs="Arial"/>
          <w:b w:val="0"/>
          <w:spacing w:val="20"/>
          <w:sz w:val="24"/>
          <w:szCs w:val="24"/>
        </w:rPr>
      </w:pPr>
      <w:proofErr w:type="gramStart"/>
      <w:r>
        <w:rPr>
          <w:rFonts w:ascii="Arial" w:hAnsi="Arial" w:cs="Arial"/>
          <w:b w:val="0"/>
          <w:spacing w:val="20"/>
          <w:sz w:val="24"/>
          <w:szCs w:val="24"/>
        </w:rPr>
        <w:t>КРАСНОЯРСКОГО  КРАЯ</w:t>
      </w:r>
      <w:proofErr w:type="gramEnd"/>
    </w:p>
    <w:p w14:paraId="07F7E0A7" w14:textId="77777777" w:rsidR="0003664F" w:rsidRDefault="0003664F" w:rsidP="0003664F">
      <w:pPr>
        <w:rPr>
          <w:rFonts w:ascii="Arial" w:hAnsi="Arial" w:cs="Arial"/>
        </w:rPr>
      </w:pPr>
    </w:p>
    <w:p w14:paraId="4B72089C" w14:textId="77777777" w:rsidR="0003664F" w:rsidRDefault="0003664F" w:rsidP="0003664F">
      <w:pPr>
        <w:jc w:val="center"/>
        <w:rPr>
          <w:rFonts w:ascii="Arial" w:hAnsi="Arial" w:cs="Arial"/>
        </w:rPr>
      </w:pPr>
      <w:r>
        <w:rPr>
          <w:rFonts w:ascii="Arial" w:hAnsi="Arial" w:cs="Arial"/>
        </w:rPr>
        <w:t xml:space="preserve">ПОСТАНОВЛЕНИЕ </w:t>
      </w:r>
    </w:p>
    <w:p w14:paraId="70C12D5F" w14:textId="77777777" w:rsidR="0003664F" w:rsidRDefault="0003664F" w:rsidP="0003664F">
      <w:pPr>
        <w:jc w:val="center"/>
        <w:rPr>
          <w:rFonts w:ascii="Arial" w:hAnsi="Arial" w:cs="Arial"/>
        </w:rPr>
      </w:pPr>
    </w:p>
    <w:p w14:paraId="3DF69A83" w14:textId="09E56396" w:rsidR="0003664F" w:rsidRDefault="0003664F" w:rsidP="0003664F">
      <w:pPr>
        <w:jc w:val="center"/>
        <w:rPr>
          <w:rFonts w:ascii="Arial" w:hAnsi="Arial" w:cs="Arial"/>
          <w:b/>
          <w:spacing w:val="20"/>
          <w:sz w:val="20"/>
          <w:szCs w:val="20"/>
        </w:rPr>
      </w:pPr>
      <w:r>
        <w:rPr>
          <w:rFonts w:ascii="Arial" w:hAnsi="Arial" w:cs="Arial"/>
          <w:u w:val="single"/>
        </w:rPr>
        <w:t>28.03.2022</w:t>
      </w:r>
      <w:r>
        <w:rPr>
          <w:rFonts w:ascii="Arial" w:hAnsi="Arial" w:cs="Arial"/>
        </w:rPr>
        <w:t xml:space="preserve">                                      </w:t>
      </w:r>
      <w:proofErr w:type="spellStart"/>
      <w:r>
        <w:rPr>
          <w:rFonts w:ascii="Arial" w:hAnsi="Arial" w:cs="Arial"/>
        </w:rPr>
        <w:t>пгт</w:t>
      </w:r>
      <w:proofErr w:type="spellEnd"/>
      <w:r w:rsidR="00212A19">
        <w:rPr>
          <w:rFonts w:ascii="Arial" w:hAnsi="Arial" w:cs="Arial"/>
        </w:rPr>
        <w:t xml:space="preserve"> </w:t>
      </w:r>
      <w:r>
        <w:rPr>
          <w:rFonts w:ascii="Arial" w:hAnsi="Arial" w:cs="Arial"/>
        </w:rPr>
        <w:t>Емельяново                                           №</w:t>
      </w:r>
      <w:r>
        <w:rPr>
          <w:rFonts w:ascii="Arial" w:hAnsi="Arial" w:cs="Arial"/>
          <w:u w:val="single"/>
        </w:rPr>
        <w:t>397</w:t>
      </w:r>
      <w:r>
        <w:rPr>
          <w:rFonts w:ascii="Arial" w:hAnsi="Arial" w:cs="Arial"/>
        </w:rPr>
        <w:t xml:space="preserve">        </w:t>
      </w:r>
    </w:p>
    <w:p w14:paraId="389256F3" w14:textId="77777777" w:rsidR="00E965E5" w:rsidRDefault="00E965E5" w:rsidP="00E965E5">
      <w:pPr>
        <w:widowControl w:val="0"/>
        <w:autoSpaceDE w:val="0"/>
        <w:autoSpaceDN w:val="0"/>
        <w:adjustRightInd w:val="0"/>
        <w:jc w:val="center"/>
        <w:rPr>
          <w:b/>
          <w:bCs/>
        </w:rPr>
      </w:pPr>
    </w:p>
    <w:p w14:paraId="611E8D6E" w14:textId="77777777" w:rsidR="00E965E5" w:rsidRDefault="00E965E5" w:rsidP="00E965E5">
      <w:pPr>
        <w:widowControl w:val="0"/>
        <w:autoSpaceDE w:val="0"/>
        <w:autoSpaceDN w:val="0"/>
        <w:adjustRightInd w:val="0"/>
        <w:rPr>
          <w:bCs/>
        </w:rPr>
      </w:pPr>
    </w:p>
    <w:p w14:paraId="6C24970A" w14:textId="77777777" w:rsidR="00930135" w:rsidRPr="0003664F" w:rsidRDefault="00E965E5" w:rsidP="008E57A6">
      <w:pPr>
        <w:widowControl w:val="0"/>
        <w:autoSpaceDE w:val="0"/>
        <w:autoSpaceDN w:val="0"/>
        <w:adjustRightInd w:val="0"/>
        <w:jc w:val="both"/>
        <w:rPr>
          <w:rFonts w:ascii="Arial" w:hAnsi="Arial" w:cs="Arial"/>
          <w:bCs/>
        </w:rPr>
      </w:pPr>
      <w:r w:rsidRPr="0003664F">
        <w:rPr>
          <w:rFonts w:ascii="Arial" w:hAnsi="Arial" w:cs="Arial"/>
          <w:bCs/>
        </w:rPr>
        <w:t>О внесении изменений</w:t>
      </w:r>
      <w:r w:rsidR="00CF0AFF" w:rsidRPr="0003664F">
        <w:rPr>
          <w:rFonts w:ascii="Arial" w:hAnsi="Arial" w:cs="Arial"/>
          <w:bCs/>
        </w:rPr>
        <w:t xml:space="preserve"> в</w:t>
      </w:r>
      <w:r w:rsidRPr="0003664F">
        <w:rPr>
          <w:rFonts w:ascii="Arial" w:hAnsi="Arial" w:cs="Arial"/>
          <w:bCs/>
        </w:rPr>
        <w:t xml:space="preserve"> постановление</w:t>
      </w:r>
      <w:r w:rsidR="001C56EE" w:rsidRPr="0003664F">
        <w:rPr>
          <w:rFonts w:ascii="Arial" w:hAnsi="Arial" w:cs="Arial"/>
          <w:bCs/>
        </w:rPr>
        <w:t xml:space="preserve"> </w:t>
      </w:r>
      <w:r w:rsidRPr="0003664F">
        <w:rPr>
          <w:rFonts w:ascii="Arial" w:hAnsi="Arial" w:cs="Arial"/>
          <w:bCs/>
        </w:rPr>
        <w:t>администрации Емельяновского района</w:t>
      </w:r>
      <w:r w:rsidR="008E57A6" w:rsidRPr="0003664F">
        <w:rPr>
          <w:rFonts w:ascii="Arial" w:hAnsi="Arial" w:cs="Arial"/>
          <w:bCs/>
        </w:rPr>
        <w:t xml:space="preserve"> </w:t>
      </w:r>
      <w:r w:rsidR="001C56EE" w:rsidRPr="0003664F">
        <w:rPr>
          <w:rFonts w:ascii="Arial" w:hAnsi="Arial" w:cs="Arial"/>
          <w:bCs/>
        </w:rPr>
        <w:t>от 23.09.2015</w:t>
      </w:r>
      <w:r w:rsidR="00930135" w:rsidRPr="0003664F">
        <w:rPr>
          <w:rFonts w:ascii="Arial" w:hAnsi="Arial" w:cs="Arial"/>
          <w:bCs/>
        </w:rPr>
        <w:t xml:space="preserve"> № </w:t>
      </w:r>
      <w:r w:rsidR="001C56EE" w:rsidRPr="0003664F">
        <w:rPr>
          <w:rFonts w:ascii="Arial" w:hAnsi="Arial" w:cs="Arial"/>
          <w:bCs/>
        </w:rPr>
        <w:t>3394</w:t>
      </w:r>
      <w:r w:rsidRPr="0003664F">
        <w:rPr>
          <w:rFonts w:ascii="Arial" w:hAnsi="Arial" w:cs="Arial"/>
          <w:bCs/>
        </w:rPr>
        <w:t xml:space="preserve"> «Об </w:t>
      </w:r>
      <w:r w:rsidR="00930135" w:rsidRPr="0003664F">
        <w:rPr>
          <w:rFonts w:ascii="Arial" w:hAnsi="Arial" w:cs="Arial"/>
          <w:bCs/>
        </w:rPr>
        <w:t>утверждении</w:t>
      </w:r>
      <w:r w:rsidR="001C56EE" w:rsidRPr="0003664F">
        <w:rPr>
          <w:rFonts w:ascii="Arial" w:hAnsi="Arial" w:cs="Arial"/>
          <w:bCs/>
        </w:rPr>
        <w:t xml:space="preserve"> </w:t>
      </w:r>
      <w:r w:rsidR="00930135" w:rsidRPr="0003664F">
        <w:rPr>
          <w:rFonts w:ascii="Arial" w:hAnsi="Arial" w:cs="Arial"/>
          <w:bCs/>
        </w:rPr>
        <w:t>примерного положения об оплате труда</w:t>
      </w:r>
      <w:r w:rsidR="008E57A6" w:rsidRPr="0003664F">
        <w:rPr>
          <w:rFonts w:ascii="Arial" w:hAnsi="Arial" w:cs="Arial"/>
          <w:bCs/>
        </w:rPr>
        <w:t xml:space="preserve"> </w:t>
      </w:r>
      <w:r w:rsidR="00930135" w:rsidRPr="0003664F">
        <w:rPr>
          <w:rFonts w:ascii="Arial" w:hAnsi="Arial" w:cs="Arial"/>
          <w:bCs/>
        </w:rPr>
        <w:t xml:space="preserve">работников муниципальных </w:t>
      </w:r>
      <w:r w:rsidR="001C56EE" w:rsidRPr="0003664F">
        <w:rPr>
          <w:rFonts w:ascii="Arial" w:hAnsi="Arial" w:cs="Arial"/>
          <w:bCs/>
        </w:rPr>
        <w:t>казенных</w:t>
      </w:r>
      <w:r w:rsidR="00930135" w:rsidRPr="0003664F">
        <w:rPr>
          <w:rFonts w:ascii="Arial" w:hAnsi="Arial" w:cs="Arial"/>
          <w:bCs/>
        </w:rPr>
        <w:t xml:space="preserve"> учреждений, осуществляющих деятельность</w:t>
      </w:r>
      <w:r w:rsidR="001C56EE" w:rsidRPr="0003664F">
        <w:rPr>
          <w:rFonts w:ascii="Arial" w:hAnsi="Arial" w:cs="Arial"/>
          <w:bCs/>
        </w:rPr>
        <w:t xml:space="preserve"> </w:t>
      </w:r>
      <w:r w:rsidR="00930135" w:rsidRPr="0003664F">
        <w:rPr>
          <w:rFonts w:ascii="Arial" w:hAnsi="Arial" w:cs="Arial"/>
          <w:bCs/>
        </w:rPr>
        <w:t>по ведению бухгалтерского учета в муниципальных</w:t>
      </w:r>
      <w:r w:rsidR="001C56EE" w:rsidRPr="0003664F">
        <w:rPr>
          <w:rFonts w:ascii="Arial" w:hAnsi="Arial" w:cs="Arial"/>
          <w:bCs/>
        </w:rPr>
        <w:t xml:space="preserve"> </w:t>
      </w:r>
      <w:r w:rsidR="00930135" w:rsidRPr="0003664F">
        <w:rPr>
          <w:rFonts w:ascii="Arial" w:hAnsi="Arial" w:cs="Arial"/>
          <w:bCs/>
        </w:rPr>
        <w:t>учреждениях и органах местного самоуправления»</w:t>
      </w:r>
    </w:p>
    <w:p w14:paraId="52C351EB" w14:textId="77777777" w:rsidR="00E965E5" w:rsidRPr="0003664F" w:rsidRDefault="00E965E5" w:rsidP="00E965E5">
      <w:pPr>
        <w:widowControl w:val="0"/>
        <w:autoSpaceDE w:val="0"/>
        <w:autoSpaceDN w:val="0"/>
        <w:adjustRightInd w:val="0"/>
        <w:rPr>
          <w:rFonts w:ascii="Arial" w:hAnsi="Arial" w:cs="Arial"/>
          <w:bCs/>
        </w:rPr>
      </w:pPr>
      <w:r w:rsidRPr="0003664F">
        <w:rPr>
          <w:rFonts w:ascii="Arial" w:hAnsi="Arial" w:cs="Arial"/>
          <w:bCs/>
        </w:rPr>
        <w:t xml:space="preserve">  </w:t>
      </w:r>
    </w:p>
    <w:p w14:paraId="2A2A84CE" w14:textId="77777777" w:rsidR="00E965E5" w:rsidRPr="0003664F" w:rsidRDefault="00E965E5" w:rsidP="001F7594">
      <w:pPr>
        <w:widowControl w:val="0"/>
        <w:autoSpaceDE w:val="0"/>
        <w:autoSpaceDN w:val="0"/>
        <w:adjustRightInd w:val="0"/>
        <w:ind w:firstLine="709"/>
        <w:jc w:val="both"/>
        <w:rPr>
          <w:rFonts w:ascii="Arial" w:hAnsi="Arial" w:cs="Arial"/>
        </w:rPr>
      </w:pPr>
      <w:r w:rsidRPr="0003664F">
        <w:rPr>
          <w:rFonts w:ascii="Arial" w:hAnsi="Arial" w:cs="Arial"/>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руководствуясь Уставом Емельяновского района, администрация постановляет:</w:t>
      </w:r>
    </w:p>
    <w:p w14:paraId="3C35A3E9" w14:textId="77777777" w:rsidR="008A4C65" w:rsidRPr="0003664F" w:rsidRDefault="00E965E5" w:rsidP="001F7594">
      <w:pPr>
        <w:widowControl w:val="0"/>
        <w:autoSpaceDE w:val="0"/>
        <w:autoSpaceDN w:val="0"/>
        <w:adjustRightInd w:val="0"/>
        <w:ind w:firstLine="709"/>
        <w:jc w:val="both"/>
        <w:rPr>
          <w:rFonts w:ascii="Arial" w:hAnsi="Arial" w:cs="Arial"/>
        </w:rPr>
      </w:pPr>
      <w:r w:rsidRPr="0003664F">
        <w:rPr>
          <w:rFonts w:ascii="Arial" w:hAnsi="Arial" w:cs="Arial"/>
        </w:rPr>
        <w:t>1. Внести в постановление администрации Емельяновс</w:t>
      </w:r>
      <w:r w:rsidR="001C56EE" w:rsidRPr="0003664F">
        <w:rPr>
          <w:rFonts w:ascii="Arial" w:hAnsi="Arial" w:cs="Arial"/>
        </w:rPr>
        <w:t>кого района от 23.09.2015 № 3394</w:t>
      </w:r>
      <w:r w:rsidRPr="0003664F">
        <w:rPr>
          <w:rFonts w:ascii="Arial" w:hAnsi="Arial" w:cs="Arial"/>
        </w:rPr>
        <w:t xml:space="preserve"> «Об</w:t>
      </w:r>
      <w:r w:rsidR="00F1379B" w:rsidRPr="0003664F">
        <w:rPr>
          <w:rFonts w:ascii="Arial" w:hAnsi="Arial" w:cs="Arial"/>
        </w:rPr>
        <w:t xml:space="preserve"> утверждении примерного положения об оплате труда работников муниципальных </w:t>
      </w:r>
      <w:r w:rsidR="001C56EE" w:rsidRPr="0003664F">
        <w:rPr>
          <w:rFonts w:ascii="Arial" w:hAnsi="Arial" w:cs="Arial"/>
        </w:rPr>
        <w:t>казенных</w:t>
      </w:r>
      <w:r w:rsidR="00F1379B" w:rsidRPr="0003664F">
        <w:rPr>
          <w:rFonts w:ascii="Arial" w:hAnsi="Arial" w:cs="Arial"/>
        </w:rPr>
        <w:t xml:space="preserve"> учреждений, осуществляющих деятельность по ведению бухгалтерского учета в муниципальных учреждениях и органах местного самоуправления</w:t>
      </w:r>
      <w:r w:rsidRPr="0003664F">
        <w:rPr>
          <w:rFonts w:ascii="Arial" w:hAnsi="Arial" w:cs="Arial"/>
        </w:rPr>
        <w:t>»</w:t>
      </w:r>
      <w:r w:rsidR="008A4C65" w:rsidRPr="0003664F">
        <w:rPr>
          <w:rFonts w:ascii="Arial" w:hAnsi="Arial" w:cs="Arial"/>
        </w:rPr>
        <w:t xml:space="preserve"> </w:t>
      </w:r>
      <w:r w:rsidR="00CF34B9" w:rsidRPr="0003664F">
        <w:rPr>
          <w:rFonts w:ascii="Arial" w:hAnsi="Arial" w:cs="Arial"/>
        </w:rPr>
        <w:t xml:space="preserve">примерное положение об оплате труда работников муниципальных </w:t>
      </w:r>
      <w:r w:rsidR="001C56EE" w:rsidRPr="0003664F">
        <w:rPr>
          <w:rFonts w:ascii="Arial" w:hAnsi="Arial" w:cs="Arial"/>
        </w:rPr>
        <w:t>казенных</w:t>
      </w:r>
      <w:r w:rsidR="00CF34B9" w:rsidRPr="0003664F">
        <w:rPr>
          <w:rFonts w:ascii="Arial" w:hAnsi="Arial" w:cs="Arial"/>
        </w:rPr>
        <w:t xml:space="preserve"> учреждений, осуществляющих</w:t>
      </w:r>
      <w:r w:rsidR="00241468" w:rsidRPr="0003664F">
        <w:rPr>
          <w:rFonts w:ascii="Arial" w:hAnsi="Arial" w:cs="Arial"/>
        </w:rPr>
        <w:t xml:space="preserve"> деятельность</w:t>
      </w:r>
      <w:r w:rsidR="00CF34B9" w:rsidRPr="0003664F">
        <w:rPr>
          <w:rFonts w:ascii="Arial" w:hAnsi="Arial" w:cs="Arial"/>
        </w:rPr>
        <w:t xml:space="preserve">  по ведению бухгалтерского учета в муниципальных учреждениях и органах местного самоуправления (приложение к постановлению) (далее – </w:t>
      </w:r>
      <w:r w:rsidR="001F7594" w:rsidRPr="0003664F">
        <w:rPr>
          <w:rFonts w:ascii="Arial" w:hAnsi="Arial" w:cs="Arial"/>
        </w:rPr>
        <w:t>Постановление</w:t>
      </w:r>
      <w:r w:rsidR="00CF34B9" w:rsidRPr="0003664F">
        <w:rPr>
          <w:rFonts w:ascii="Arial" w:hAnsi="Arial" w:cs="Arial"/>
        </w:rPr>
        <w:t>) следующие изменения:</w:t>
      </w:r>
    </w:p>
    <w:p w14:paraId="70DDE9A6" w14:textId="77777777" w:rsidR="001F7594" w:rsidRPr="0003664F" w:rsidRDefault="008E57A6" w:rsidP="001F7594">
      <w:pPr>
        <w:widowControl w:val="0"/>
        <w:tabs>
          <w:tab w:val="left" w:pos="709"/>
        </w:tabs>
        <w:autoSpaceDE w:val="0"/>
        <w:autoSpaceDN w:val="0"/>
        <w:adjustRightInd w:val="0"/>
        <w:ind w:firstLine="709"/>
        <w:jc w:val="both"/>
        <w:rPr>
          <w:rFonts w:ascii="Arial" w:hAnsi="Arial" w:cs="Arial"/>
        </w:rPr>
      </w:pPr>
      <w:r w:rsidRPr="0003664F">
        <w:rPr>
          <w:rFonts w:ascii="Arial" w:hAnsi="Arial" w:cs="Arial"/>
        </w:rPr>
        <w:t>1.1.</w:t>
      </w:r>
      <w:r w:rsidR="00326637" w:rsidRPr="0003664F">
        <w:rPr>
          <w:rFonts w:ascii="Arial" w:hAnsi="Arial" w:cs="Arial"/>
        </w:rPr>
        <w:t xml:space="preserve">  </w:t>
      </w:r>
      <w:r w:rsidR="00FD29C7" w:rsidRPr="0003664F">
        <w:rPr>
          <w:rFonts w:ascii="Arial" w:hAnsi="Arial" w:cs="Arial"/>
        </w:rPr>
        <w:t xml:space="preserve">Пункт 4.5.4 </w:t>
      </w:r>
      <w:r w:rsidR="001F7594" w:rsidRPr="0003664F">
        <w:rPr>
          <w:rFonts w:ascii="Arial" w:hAnsi="Arial" w:cs="Arial"/>
        </w:rPr>
        <w:t xml:space="preserve">Приложения к Постановлению изложить в следующей редакции: </w:t>
      </w:r>
    </w:p>
    <w:p w14:paraId="0C597480" w14:textId="77777777" w:rsidR="00FD29C7" w:rsidRPr="0003664F" w:rsidRDefault="00FD29C7" w:rsidP="00FD29C7">
      <w:pPr>
        <w:widowControl w:val="0"/>
        <w:tabs>
          <w:tab w:val="left" w:pos="709"/>
        </w:tabs>
        <w:autoSpaceDE w:val="0"/>
        <w:autoSpaceDN w:val="0"/>
        <w:adjustRightInd w:val="0"/>
        <w:ind w:firstLine="709"/>
        <w:jc w:val="both"/>
        <w:rPr>
          <w:rFonts w:ascii="Arial" w:hAnsi="Arial" w:cs="Arial"/>
        </w:rPr>
      </w:pPr>
      <w:r w:rsidRPr="0003664F">
        <w:rPr>
          <w:rFonts w:ascii="Arial" w:hAnsi="Arial" w:cs="Arial"/>
        </w:rPr>
        <w:t>«4.5.4</w:t>
      </w:r>
      <w:r w:rsidR="001F7594" w:rsidRPr="0003664F">
        <w:rPr>
          <w:rFonts w:ascii="Arial" w:hAnsi="Arial" w:cs="Arial"/>
        </w:rPr>
        <w:t xml:space="preserve">. </w:t>
      </w:r>
      <w:r w:rsidRPr="0003664F">
        <w:rPr>
          <w:rFonts w:ascii="Arial" w:hAnsi="Arial" w:cs="Arial"/>
        </w:rPr>
        <w:t>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14:paraId="5ED71B41" w14:textId="77777777" w:rsidR="00FD29C7" w:rsidRPr="0003664F" w:rsidRDefault="00FD29C7" w:rsidP="00FD29C7">
      <w:pPr>
        <w:widowControl w:val="0"/>
        <w:tabs>
          <w:tab w:val="left" w:pos="709"/>
        </w:tabs>
        <w:autoSpaceDE w:val="0"/>
        <w:autoSpaceDN w:val="0"/>
        <w:adjustRightInd w:val="0"/>
        <w:ind w:firstLine="709"/>
        <w:jc w:val="both"/>
        <w:rPr>
          <w:rFonts w:ascii="Arial" w:hAnsi="Arial" w:cs="Arial"/>
        </w:rPr>
      </w:pPr>
      <w:r w:rsidRPr="0003664F">
        <w:rPr>
          <w:rFonts w:ascii="Arial" w:hAnsi="Arial" w:cs="Arial"/>
        </w:rPr>
        <w:t>Для целей расчета региональной выплаты размер зара</w:t>
      </w:r>
      <w:r w:rsidR="00B95A64" w:rsidRPr="0003664F">
        <w:rPr>
          <w:rFonts w:ascii="Arial" w:hAnsi="Arial" w:cs="Arial"/>
        </w:rPr>
        <w:t xml:space="preserve">ботной платы устанавливается в размере, утвержденном </w:t>
      </w:r>
      <w:r w:rsidR="00E752A2" w:rsidRPr="0003664F">
        <w:rPr>
          <w:rFonts w:ascii="Arial" w:hAnsi="Arial" w:cs="Arial"/>
        </w:rPr>
        <w:t>Законом Красноярского края от 29.10.2009 № 9-3864 «О системах оплаты труда работников краевых государственных учреждений».</w:t>
      </w:r>
    </w:p>
    <w:p w14:paraId="7D3D74C3" w14:textId="77777777" w:rsidR="00E752A2" w:rsidRPr="0003664F" w:rsidRDefault="00E752A2" w:rsidP="00FD29C7">
      <w:pPr>
        <w:widowControl w:val="0"/>
        <w:tabs>
          <w:tab w:val="left" w:pos="709"/>
        </w:tabs>
        <w:autoSpaceDE w:val="0"/>
        <w:autoSpaceDN w:val="0"/>
        <w:adjustRightInd w:val="0"/>
        <w:ind w:firstLine="709"/>
        <w:jc w:val="both"/>
        <w:rPr>
          <w:rFonts w:ascii="Arial" w:hAnsi="Arial" w:cs="Arial"/>
        </w:rPr>
      </w:pPr>
      <w:r w:rsidRPr="0003664F">
        <w:rPr>
          <w:rFonts w:ascii="Arial" w:hAnsi="Arial" w:cs="Arial"/>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39B5491D" w14:textId="77777777" w:rsidR="00E752A2" w:rsidRPr="0003664F" w:rsidRDefault="00E752A2" w:rsidP="00FD29C7">
      <w:pPr>
        <w:widowControl w:val="0"/>
        <w:tabs>
          <w:tab w:val="left" w:pos="709"/>
        </w:tabs>
        <w:autoSpaceDE w:val="0"/>
        <w:autoSpaceDN w:val="0"/>
        <w:adjustRightInd w:val="0"/>
        <w:ind w:firstLine="709"/>
        <w:jc w:val="both"/>
        <w:rPr>
          <w:rFonts w:ascii="Arial" w:hAnsi="Arial" w:cs="Arial"/>
        </w:rPr>
      </w:pPr>
      <w:r w:rsidRPr="0003664F">
        <w:rPr>
          <w:rFonts w:ascii="Arial" w:hAnsi="Arial" w:cs="Arial"/>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w:t>
      </w:r>
      <w:r w:rsidRPr="0003664F">
        <w:rPr>
          <w:rFonts w:ascii="Arial" w:hAnsi="Arial" w:cs="Arial"/>
        </w:rPr>
        <w:lastRenderedPageBreak/>
        <w:t xml:space="preserve">пропорционально отработанному времени, и величиной заработной платы конкретного работника за соответствующий период времени. </w:t>
      </w:r>
    </w:p>
    <w:p w14:paraId="7AC2A324" w14:textId="77777777" w:rsidR="00E752A2" w:rsidRPr="0003664F" w:rsidRDefault="00E752A2" w:rsidP="00FD29C7">
      <w:pPr>
        <w:widowControl w:val="0"/>
        <w:tabs>
          <w:tab w:val="left" w:pos="709"/>
        </w:tabs>
        <w:autoSpaceDE w:val="0"/>
        <w:autoSpaceDN w:val="0"/>
        <w:adjustRightInd w:val="0"/>
        <w:ind w:firstLine="709"/>
        <w:jc w:val="both"/>
        <w:rPr>
          <w:rFonts w:ascii="Arial" w:hAnsi="Arial" w:cs="Arial"/>
        </w:rPr>
      </w:pPr>
      <w:r w:rsidRPr="0003664F">
        <w:rPr>
          <w:rFonts w:ascii="Arial" w:hAnsi="Arial" w:cs="Arial"/>
        </w:rPr>
        <w:t xml:space="preserve">Для целей настоящего пункта при расчете региональной выплаты под месячной заработной платой понимается заработная плата </w:t>
      </w:r>
      <w:r w:rsidR="0052092B" w:rsidRPr="0003664F">
        <w:rPr>
          <w:rFonts w:ascii="Arial" w:hAnsi="Arial" w:cs="Arial"/>
        </w:rPr>
        <w:t>конкретного работника с учетом доплаты до размера минимальной заработной платы, установленного в Красноярском крае (в случае ее осуществления).</w:t>
      </w:r>
    </w:p>
    <w:p w14:paraId="17F99278" w14:textId="77777777" w:rsidR="0052092B" w:rsidRPr="0003664F" w:rsidRDefault="0052092B" w:rsidP="00FD29C7">
      <w:pPr>
        <w:widowControl w:val="0"/>
        <w:tabs>
          <w:tab w:val="left" w:pos="709"/>
        </w:tabs>
        <w:autoSpaceDE w:val="0"/>
        <w:autoSpaceDN w:val="0"/>
        <w:adjustRightInd w:val="0"/>
        <w:ind w:firstLine="709"/>
        <w:jc w:val="both"/>
        <w:rPr>
          <w:rFonts w:ascii="Arial" w:hAnsi="Arial" w:cs="Arial"/>
        </w:rPr>
      </w:pPr>
      <w:r w:rsidRPr="0003664F">
        <w:rPr>
          <w:rFonts w:ascii="Arial" w:hAnsi="Arial" w:cs="Arial"/>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14:paraId="5C74B8C5" w14:textId="77777777" w:rsidR="001F7594" w:rsidRPr="0003664F" w:rsidRDefault="0052092B" w:rsidP="0052092B">
      <w:pPr>
        <w:widowControl w:val="0"/>
        <w:tabs>
          <w:tab w:val="left" w:pos="709"/>
        </w:tabs>
        <w:autoSpaceDE w:val="0"/>
        <w:autoSpaceDN w:val="0"/>
        <w:adjustRightInd w:val="0"/>
        <w:ind w:firstLine="709"/>
        <w:jc w:val="both"/>
        <w:rPr>
          <w:rFonts w:ascii="Arial" w:hAnsi="Arial" w:cs="Arial"/>
        </w:rPr>
      </w:pPr>
      <w:r w:rsidRPr="0003664F">
        <w:rPr>
          <w:rFonts w:ascii="Arial" w:hAnsi="Arial" w:cs="Arial"/>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14:paraId="04E139BB" w14:textId="77777777" w:rsidR="001F7594" w:rsidRPr="0003664F" w:rsidRDefault="001F7594" w:rsidP="001F7594">
      <w:pPr>
        <w:widowControl w:val="0"/>
        <w:autoSpaceDE w:val="0"/>
        <w:autoSpaceDN w:val="0"/>
        <w:adjustRightInd w:val="0"/>
        <w:ind w:firstLine="708"/>
        <w:jc w:val="both"/>
        <w:rPr>
          <w:rFonts w:ascii="Arial" w:hAnsi="Arial" w:cs="Arial"/>
        </w:rPr>
      </w:pPr>
      <w:r w:rsidRPr="0003664F">
        <w:rPr>
          <w:rFonts w:ascii="Arial" w:hAnsi="Arial" w:cs="Arial"/>
        </w:rPr>
        <w:t xml:space="preserve">2. Контроль за исполнением постановления </w:t>
      </w:r>
      <w:proofErr w:type="gramStart"/>
      <w:r w:rsidRPr="0003664F">
        <w:rPr>
          <w:rFonts w:ascii="Arial" w:hAnsi="Arial" w:cs="Arial"/>
        </w:rPr>
        <w:t>возложить  на</w:t>
      </w:r>
      <w:proofErr w:type="gramEnd"/>
      <w:r w:rsidRPr="0003664F">
        <w:rPr>
          <w:rFonts w:ascii="Arial" w:hAnsi="Arial" w:cs="Arial"/>
        </w:rPr>
        <w:t xml:space="preserve"> и.о. заместителя Главы района по финансовым и экономическим вопросам – руководителя МКУ «Финансовое управление» Л.И. </w:t>
      </w:r>
      <w:proofErr w:type="spellStart"/>
      <w:r w:rsidRPr="0003664F">
        <w:rPr>
          <w:rFonts w:ascii="Arial" w:hAnsi="Arial" w:cs="Arial"/>
        </w:rPr>
        <w:t>Серегодскую</w:t>
      </w:r>
      <w:proofErr w:type="spellEnd"/>
      <w:r w:rsidRPr="0003664F">
        <w:rPr>
          <w:rFonts w:ascii="Arial" w:hAnsi="Arial" w:cs="Arial"/>
        </w:rPr>
        <w:t>.</w:t>
      </w:r>
    </w:p>
    <w:p w14:paraId="4F707E72" w14:textId="77777777" w:rsidR="001F7594" w:rsidRPr="0003664F" w:rsidRDefault="001F7594" w:rsidP="001F7594">
      <w:pPr>
        <w:widowControl w:val="0"/>
        <w:autoSpaceDE w:val="0"/>
        <w:autoSpaceDN w:val="0"/>
        <w:adjustRightInd w:val="0"/>
        <w:ind w:firstLine="708"/>
        <w:jc w:val="both"/>
        <w:rPr>
          <w:rFonts w:ascii="Arial" w:hAnsi="Arial" w:cs="Arial"/>
        </w:rPr>
      </w:pPr>
      <w:r w:rsidRPr="0003664F">
        <w:rPr>
          <w:rFonts w:ascii="Arial" w:hAnsi="Arial" w:cs="Arial"/>
        </w:rPr>
        <w:t xml:space="preserve">3. Настоящее </w:t>
      </w:r>
      <w:proofErr w:type="gramStart"/>
      <w:r w:rsidRPr="0003664F">
        <w:rPr>
          <w:rFonts w:ascii="Arial" w:hAnsi="Arial" w:cs="Arial"/>
        </w:rPr>
        <w:t>постановление  вступает</w:t>
      </w:r>
      <w:proofErr w:type="gramEnd"/>
      <w:r w:rsidRPr="0003664F">
        <w:rPr>
          <w:rFonts w:ascii="Arial" w:hAnsi="Arial" w:cs="Arial"/>
        </w:rPr>
        <w:t xml:space="preserve"> в силу со дня его официального опубликования в газете «Емельяновские Веси».</w:t>
      </w:r>
    </w:p>
    <w:p w14:paraId="29AFA824" w14:textId="77777777" w:rsidR="001F7594" w:rsidRPr="0003664F" w:rsidRDefault="001F7594" w:rsidP="001F7594">
      <w:pPr>
        <w:jc w:val="both"/>
        <w:rPr>
          <w:rFonts w:ascii="Arial" w:hAnsi="Arial" w:cs="Arial"/>
          <w:i/>
        </w:rPr>
      </w:pPr>
    </w:p>
    <w:p w14:paraId="52D246EB" w14:textId="77777777" w:rsidR="001F7594" w:rsidRPr="0003664F" w:rsidRDefault="001F7594" w:rsidP="001F7594">
      <w:pPr>
        <w:jc w:val="both"/>
        <w:rPr>
          <w:rFonts w:ascii="Arial" w:hAnsi="Arial" w:cs="Arial"/>
        </w:rPr>
      </w:pPr>
    </w:p>
    <w:p w14:paraId="67F7770A" w14:textId="77777777" w:rsidR="001F7594" w:rsidRPr="0003664F" w:rsidRDefault="001F7594" w:rsidP="001F7594">
      <w:pPr>
        <w:jc w:val="both"/>
        <w:rPr>
          <w:rFonts w:ascii="Arial" w:hAnsi="Arial" w:cs="Arial"/>
        </w:rPr>
      </w:pPr>
    </w:p>
    <w:p w14:paraId="1B9EBA63" w14:textId="77777777" w:rsidR="001F7594" w:rsidRPr="0003664F" w:rsidRDefault="001F7594" w:rsidP="001F7594">
      <w:pPr>
        <w:jc w:val="both"/>
        <w:rPr>
          <w:rFonts w:ascii="Arial" w:hAnsi="Arial" w:cs="Arial"/>
        </w:rPr>
      </w:pPr>
      <w:r w:rsidRPr="0003664F">
        <w:rPr>
          <w:rFonts w:ascii="Arial" w:hAnsi="Arial" w:cs="Arial"/>
        </w:rPr>
        <w:t xml:space="preserve">И.о. Главы района    </w:t>
      </w:r>
      <w:r w:rsidRPr="0003664F">
        <w:rPr>
          <w:rFonts w:ascii="Arial" w:hAnsi="Arial" w:cs="Arial"/>
        </w:rPr>
        <w:tab/>
        <w:t xml:space="preserve">    </w:t>
      </w:r>
      <w:r w:rsidRPr="0003664F">
        <w:rPr>
          <w:rFonts w:ascii="Arial" w:hAnsi="Arial" w:cs="Arial"/>
        </w:rPr>
        <w:tab/>
      </w:r>
      <w:r w:rsidRPr="0003664F">
        <w:rPr>
          <w:rFonts w:ascii="Arial" w:hAnsi="Arial" w:cs="Arial"/>
        </w:rPr>
        <w:tab/>
        <w:t xml:space="preserve">                                     </w:t>
      </w:r>
      <w:r w:rsidR="0003664F">
        <w:rPr>
          <w:rFonts w:ascii="Arial" w:hAnsi="Arial" w:cs="Arial"/>
        </w:rPr>
        <w:t xml:space="preserve">      </w:t>
      </w:r>
      <w:r w:rsidRPr="0003664F">
        <w:rPr>
          <w:rFonts w:ascii="Arial" w:hAnsi="Arial" w:cs="Arial"/>
        </w:rPr>
        <w:t xml:space="preserve">       </w:t>
      </w:r>
      <w:proofErr w:type="spellStart"/>
      <w:r w:rsidRPr="0003664F">
        <w:rPr>
          <w:rFonts w:ascii="Arial" w:hAnsi="Arial" w:cs="Arial"/>
        </w:rPr>
        <w:t>И.Е.Белунова</w:t>
      </w:r>
      <w:proofErr w:type="spellEnd"/>
      <w:r w:rsidRPr="0003664F">
        <w:rPr>
          <w:rFonts w:ascii="Arial" w:hAnsi="Arial" w:cs="Arial"/>
        </w:rPr>
        <w:t xml:space="preserve">  </w:t>
      </w:r>
    </w:p>
    <w:p w14:paraId="33613631" w14:textId="77777777" w:rsidR="008E57A6" w:rsidRPr="0003664F" w:rsidRDefault="008E57A6" w:rsidP="008E57A6">
      <w:pPr>
        <w:pStyle w:val="ConsPlusNormal"/>
        <w:jc w:val="both"/>
        <w:rPr>
          <w:rFonts w:ascii="Arial" w:hAnsi="Arial" w:cs="Arial"/>
          <w:sz w:val="24"/>
          <w:szCs w:val="24"/>
        </w:rPr>
      </w:pPr>
    </w:p>
    <w:p w14:paraId="3368C18E" w14:textId="77777777" w:rsidR="0035355E" w:rsidRDefault="0035355E" w:rsidP="008E57A6">
      <w:pPr>
        <w:pStyle w:val="ConsPlusNormal"/>
        <w:jc w:val="both"/>
        <w:rPr>
          <w:rFonts w:ascii="Times New Roman" w:hAnsi="Times New Roman" w:cs="Times New Roman"/>
          <w:sz w:val="28"/>
          <w:szCs w:val="28"/>
        </w:rPr>
      </w:pPr>
    </w:p>
    <w:sectPr w:rsidR="0035355E" w:rsidSect="001F7594">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E965E5"/>
    <w:rsid w:val="0003664F"/>
    <w:rsid w:val="00065812"/>
    <w:rsid w:val="000A06C3"/>
    <w:rsid w:val="000B087D"/>
    <w:rsid w:val="000E79AE"/>
    <w:rsid w:val="00132119"/>
    <w:rsid w:val="00191128"/>
    <w:rsid w:val="0019241F"/>
    <w:rsid w:val="001A65BF"/>
    <w:rsid w:val="001C56EE"/>
    <w:rsid w:val="001E1D40"/>
    <w:rsid w:val="001E3E5E"/>
    <w:rsid w:val="001F4615"/>
    <w:rsid w:val="001F7594"/>
    <w:rsid w:val="002114A4"/>
    <w:rsid w:val="00212A19"/>
    <w:rsid w:val="00240D07"/>
    <w:rsid w:val="00241468"/>
    <w:rsid w:val="00243D12"/>
    <w:rsid w:val="002E0AE5"/>
    <w:rsid w:val="00326637"/>
    <w:rsid w:val="0035355E"/>
    <w:rsid w:val="003654B5"/>
    <w:rsid w:val="00377F3C"/>
    <w:rsid w:val="00397C7D"/>
    <w:rsid w:val="003B0635"/>
    <w:rsid w:val="003E6512"/>
    <w:rsid w:val="00415638"/>
    <w:rsid w:val="004458B6"/>
    <w:rsid w:val="004A18D4"/>
    <w:rsid w:val="004C7ED1"/>
    <w:rsid w:val="004E115D"/>
    <w:rsid w:val="0052092B"/>
    <w:rsid w:val="0058038E"/>
    <w:rsid w:val="005D3A71"/>
    <w:rsid w:val="005F43A2"/>
    <w:rsid w:val="00632EC1"/>
    <w:rsid w:val="0063604B"/>
    <w:rsid w:val="006D6DFE"/>
    <w:rsid w:val="00706695"/>
    <w:rsid w:val="007120E2"/>
    <w:rsid w:val="00764AAA"/>
    <w:rsid w:val="00774825"/>
    <w:rsid w:val="0087109D"/>
    <w:rsid w:val="008A4C65"/>
    <w:rsid w:val="008E57A6"/>
    <w:rsid w:val="00920362"/>
    <w:rsid w:val="00930135"/>
    <w:rsid w:val="00964967"/>
    <w:rsid w:val="00964E5F"/>
    <w:rsid w:val="009731F1"/>
    <w:rsid w:val="009D73F0"/>
    <w:rsid w:val="009E5392"/>
    <w:rsid w:val="00A20B22"/>
    <w:rsid w:val="00A330D9"/>
    <w:rsid w:val="00A951AC"/>
    <w:rsid w:val="00A97754"/>
    <w:rsid w:val="00B46A86"/>
    <w:rsid w:val="00B64D10"/>
    <w:rsid w:val="00B71070"/>
    <w:rsid w:val="00B76477"/>
    <w:rsid w:val="00B95A64"/>
    <w:rsid w:val="00BC4C06"/>
    <w:rsid w:val="00C1225B"/>
    <w:rsid w:val="00C62B57"/>
    <w:rsid w:val="00C650E5"/>
    <w:rsid w:val="00C76B4A"/>
    <w:rsid w:val="00CE7BC8"/>
    <w:rsid w:val="00CF0AFF"/>
    <w:rsid w:val="00CF34B9"/>
    <w:rsid w:val="00DB17EE"/>
    <w:rsid w:val="00DE04B6"/>
    <w:rsid w:val="00E27397"/>
    <w:rsid w:val="00E552F6"/>
    <w:rsid w:val="00E5560E"/>
    <w:rsid w:val="00E752A2"/>
    <w:rsid w:val="00E83B54"/>
    <w:rsid w:val="00E965E5"/>
    <w:rsid w:val="00ED2F58"/>
    <w:rsid w:val="00ED7F1E"/>
    <w:rsid w:val="00EE5CC3"/>
    <w:rsid w:val="00F1379B"/>
    <w:rsid w:val="00F615B3"/>
    <w:rsid w:val="00FC374B"/>
    <w:rsid w:val="00FD1DE3"/>
    <w:rsid w:val="00FD2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1E532"/>
  <w15:docId w15:val="{582FFFCD-A2C3-4696-8DBB-83F20BB50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65E5"/>
    <w:pPr>
      <w:spacing w:after="0" w:line="240" w:lineRule="auto"/>
    </w:pPr>
    <w:rPr>
      <w:rFonts w:eastAsia="Times New Roman" w:cs="Times New Roman"/>
      <w:sz w:val="24"/>
      <w:szCs w:val="24"/>
      <w:lang w:eastAsia="ru-RU"/>
    </w:rPr>
  </w:style>
  <w:style w:type="paragraph" w:styleId="1">
    <w:name w:val="heading 1"/>
    <w:basedOn w:val="a"/>
    <w:next w:val="a"/>
    <w:link w:val="10"/>
    <w:qFormat/>
    <w:rsid w:val="0003664F"/>
    <w:pPr>
      <w:keepNext/>
      <w:widowControl w:val="0"/>
      <w:spacing w:line="216" w:lineRule="auto"/>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C65"/>
    <w:pPr>
      <w:ind w:left="720"/>
      <w:contextualSpacing/>
    </w:pPr>
  </w:style>
  <w:style w:type="paragraph" w:styleId="a4">
    <w:name w:val="Balloon Text"/>
    <w:basedOn w:val="a"/>
    <w:link w:val="a5"/>
    <w:uiPriority w:val="99"/>
    <w:semiHidden/>
    <w:unhideWhenUsed/>
    <w:rsid w:val="0087109D"/>
    <w:rPr>
      <w:rFonts w:ascii="Tahoma" w:hAnsi="Tahoma" w:cs="Tahoma"/>
      <w:sz w:val="16"/>
      <w:szCs w:val="16"/>
    </w:rPr>
  </w:style>
  <w:style w:type="character" w:customStyle="1" w:styleId="a5">
    <w:name w:val="Текст выноски Знак"/>
    <w:basedOn w:val="a0"/>
    <w:link w:val="a4"/>
    <w:uiPriority w:val="99"/>
    <w:semiHidden/>
    <w:rsid w:val="0087109D"/>
    <w:rPr>
      <w:rFonts w:ascii="Tahoma" w:eastAsia="Times New Roman" w:hAnsi="Tahoma" w:cs="Tahoma"/>
      <w:sz w:val="16"/>
      <w:szCs w:val="16"/>
      <w:lang w:eastAsia="ru-RU"/>
    </w:rPr>
  </w:style>
  <w:style w:type="paragraph" w:customStyle="1" w:styleId="11">
    <w:name w:val="Абзац списка1"/>
    <w:basedOn w:val="a"/>
    <w:rsid w:val="00326637"/>
    <w:pPr>
      <w:spacing w:after="200" w:line="276" w:lineRule="auto"/>
      <w:ind w:left="720"/>
      <w:contextualSpacing/>
    </w:pPr>
    <w:rPr>
      <w:rFonts w:ascii="Calibri" w:hAnsi="Calibri"/>
      <w:sz w:val="22"/>
      <w:szCs w:val="22"/>
      <w:lang w:eastAsia="en-US"/>
    </w:rPr>
  </w:style>
  <w:style w:type="paragraph" w:customStyle="1" w:styleId="ConsPlusCell">
    <w:name w:val="ConsPlusCell"/>
    <w:rsid w:val="00632EC1"/>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ConsPlusNormal">
    <w:name w:val="ConsPlusNormal"/>
    <w:rsid w:val="008E57A6"/>
    <w:pPr>
      <w:widowControl w:val="0"/>
      <w:autoSpaceDE w:val="0"/>
      <w:autoSpaceDN w:val="0"/>
      <w:spacing w:after="0" w:line="240" w:lineRule="auto"/>
    </w:pPr>
    <w:rPr>
      <w:rFonts w:ascii="Calibri" w:eastAsia="Times New Roman" w:hAnsi="Calibri" w:cs="Calibri"/>
      <w:sz w:val="22"/>
      <w:szCs w:val="20"/>
      <w:lang w:eastAsia="ru-RU"/>
    </w:rPr>
  </w:style>
  <w:style w:type="character" w:customStyle="1" w:styleId="10">
    <w:name w:val="Заголовок 1 Знак"/>
    <w:basedOn w:val="a0"/>
    <w:link w:val="1"/>
    <w:rsid w:val="0003664F"/>
    <w:rPr>
      <w:rFonts w:eastAsia="Times New Roman" w:cs="Times New Roman"/>
      <w:b/>
      <w:sz w:val="2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754425">
      <w:bodyDiv w:val="1"/>
      <w:marLeft w:val="0"/>
      <w:marRight w:val="0"/>
      <w:marTop w:val="0"/>
      <w:marBottom w:val="0"/>
      <w:divBdr>
        <w:top w:val="none" w:sz="0" w:space="0" w:color="auto"/>
        <w:left w:val="none" w:sz="0" w:space="0" w:color="auto"/>
        <w:bottom w:val="none" w:sz="0" w:space="0" w:color="auto"/>
        <w:right w:val="none" w:sz="0" w:space="0" w:color="auto"/>
      </w:divBdr>
    </w:div>
    <w:div w:id="149090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84400E-7317-432F-9AFA-D723C0229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1</Pages>
  <Words>631</Words>
  <Characters>3599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 Бух</dc:creator>
  <cp:keywords/>
  <dc:description/>
  <cp:lastModifiedBy>Елена Вохмина</cp:lastModifiedBy>
  <cp:revision>35</cp:revision>
  <cp:lastPrinted>2021-04-18T03:09:00Z</cp:lastPrinted>
  <dcterms:created xsi:type="dcterms:W3CDTF">2013-11-13T02:01:00Z</dcterms:created>
  <dcterms:modified xsi:type="dcterms:W3CDTF">2022-04-06T08:34:00Z</dcterms:modified>
</cp:coreProperties>
</file>