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B56A" w14:textId="77777777" w:rsidR="00FE3DC6" w:rsidRPr="001F2435" w:rsidRDefault="00FE3DC6" w:rsidP="00FE3DC6">
      <w:pPr>
        <w:jc w:val="center"/>
        <w:rPr>
          <w:rFonts w:ascii="Arial" w:hAnsi="Arial" w:cs="Arial"/>
          <w:spacing w:val="20"/>
        </w:rPr>
      </w:pPr>
      <w:r w:rsidRPr="001F2435">
        <w:rPr>
          <w:rFonts w:ascii="Arial" w:hAnsi="Arial" w:cs="Arial"/>
          <w:spacing w:val="20"/>
        </w:rPr>
        <w:t>АДМИНИСТРАЦИЯ  ЕМЕЛЬЯНОВСКОГО  РАЙОНА</w:t>
      </w:r>
    </w:p>
    <w:p w14:paraId="1D036632" w14:textId="77777777" w:rsidR="00FE3DC6" w:rsidRPr="001F2435" w:rsidRDefault="00FE3DC6" w:rsidP="00FE3DC6">
      <w:pPr>
        <w:pStyle w:val="1"/>
        <w:spacing w:line="240" w:lineRule="auto"/>
        <w:jc w:val="center"/>
        <w:rPr>
          <w:rFonts w:ascii="Arial" w:hAnsi="Arial" w:cs="Arial"/>
          <w:b w:val="0"/>
          <w:spacing w:val="20"/>
          <w:sz w:val="24"/>
          <w:szCs w:val="24"/>
        </w:rPr>
      </w:pPr>
      <w:r w:rsidRPr="001F2435">
        <w:rPr>
          <w:rFonts w:ascii="Arial" w:hAnsi="Arial" w:cs="Arial"/>
          <w:b w:val="0"/>
          <w:spacing w:val="20"/>
          <w:sz w:val="24"/>
          <w:szCs w:val="24"/>
        </w:rPr>
        <w:t>КРАСНОЯРСКОГО  КРАЯ</w:t>
      </w:r>
    </w:p>
    <w:p w14:paraId="267458F8" w14:textId="77777777" w:rsidR="00FE3DC6" w:rsidRPr="001F2435" w:rsidRDefault="00FE3DC6" w:rsidP="00FE3DC6">
      <w:pPr>
        <w:rPr>
          <w:rFonts w:ascii="Arial" w:hAnsi="Arial" w:cs="Arial"/>
        </w:rPr>
      </w:pPr>
    </w:p>
    <w:p w14:paraId="5885DC89" w14:textId="77777777" w:rsidR="00FE3DC6" w:rsidRPr="001F2435" w:rsidRDefault="00FE3DC6" w:rsidP="00FE3DC6">
      <w:pPr>
        <w:jc w:val="center"/>
        <w:rPr>
          <w:rFonts w:ascii="Arial" w:hAnsi="Arial" w:cs="Arial"/>
        </w:rPr>
      </w:pPr>
      <w:r w:rsidRPr="001F2435">
        <w:rPr>
          <w:rFonts w:ascii="Arial" w:hAnsi="Arial" w:cs="Arial"/>
        </w:rPr>
        <w:t xml:space="preserve">ПОСТАНОВЛЕНИЕ </w:t>
      </w:r>
    </w:p>
    <w:p w14:paraId="226A67B0" w14:textId="77777777" w:rsidR="00FE3DC6" w:rsidRPr="001F2435" w:rsidRDefault="00FE3DC6" w:rsidP="00FE3DC6">
      <w:pPr>
        <w:jc w:val="center"/>
        <w:rPr>
          <w:rFonts w:ascii="Arial" w:hAnsi="Arial" w:cs="Arial"/>
        </w:rPr>
      </w:pPr>
    </w:p>
    <w:p w14:paraId="67187E56" w14:textId="49CEE45E" w:rsidR="00FE3DC6" w:rsidRPr="001F2435" w:rsidRDefault="00FE3DC6" w:rsidP="00FE3DC6">
      <w:pPr>
        <w:rPr>
          <w:rFonts w:ascii="Arial" w:hAnsi="Arial" w:cs="Arial"/>
        </w:rPr>
      </w:pPr>
      <w:r w:rsidRPr="001F2435">
        <w:rPr>
          <w:rFonts w:ascii="Arial" w:hAnsi="Arial" w:cs="Arial"/>
          <w:u w:val="single"/>
        </w:rPr>
        <w:t>23.10.2014</w:t>
      </w:r>
      <w:r w:rsidRPr="001F2435">
        <w:rPr>
          <w:rFonts w:ascii="Arial" w:hAnsi="Arial" w:cs="Arial"/>
        </w:rPr>
        <w:t xml:space="preserve">                                      пгт</w:t>
      </w:r>
      <w:r w:rsidR="007A6C45">
        <w:rPr>
          <w:rFonts w:ascii="Arial" w:hAnsi="Arial" w:cs="Arial"/>
        </w:rPr>
        <w:t xml:space="preserve"> </w:t>
      </w:r>
      <w:r w:rsidRPr="001F2435">
        <w:rPr>
          <w:rFonts w:ascii="Arial" w:hAnsi="Arial" w:cs="Arial"/>
        </w:rPr>
        <w:t>Емельяново                                           №</w:t>
      </w:r>
      <w:r w:rsidRPr="001F2435">
        <w:rPr>
          <w:rFonts w:ascii="Arial" w:hAnsi="Arial" w:cs="Arial"/>
          <w:u w:val="single"/>
        </w:rPr>
        <w:t>3268</w:t>
      </w:r>
      <w:r w:rsidRPr="001F2435">
        <w:rPr>
          <w:rFonts w:ascii="Arial" w:hAnsi="Arial" w:cs="Arial"/>
        </w:rPr>
        <w:t xml:space="preserve">         </w:t>
      </w:r>
    </w:p>
    <w:p w14:paraId="31B39A4F" w14:textId="77777777" w:rsidR="00FE3DC6" w:rsidRPr="001F2435" w:rsidRDefault="00FE3DC6" w:rsidP="00FE3DC6">
      <w:pPr>
        <w:widowControl w:val="0"/>
        <w:autoSpaceDE w:val="0"/>
        <w:autoSpaceDN w:val="0"/>
        <w:adjustRightInd w:val="0"/>
        <w:rPr>
          <w:rFonts w:ascii="Arial" w:hAnsi="Arial" w:cs="Arial"/>
          <w:bCs/>
        </w:rPr>
      </w:pPr>
    </w:p>
    <w:p w14:paraId="5233A635" w14:textId="77777777" w:rsidR="00FE3DC6" w:rsidRDefault="00FE3DC6" w:rsidP="00FE3DC6">
      <w:pPr>
        <w:widowControl w:val="0"/>
        <w:autoSpaceDE w:val="0"/>
        <w:autoSpaceDN w:val="0"/>
        <w:adjustRightInd w:val="0"/>
        <w:jc w:val="both"/>
        <w:rPr>
          <w:rFonts w:ascii="Arial" w:hAnsi="Arial" w:cs="Arial"/>
          <w:bCs/>
        </w:rPr>
      </w:pPr>
      <w:r w:rsidRPr="001F2435">
        <w:rPr>
          <w:rFonts w:ascii="Arial" w:hAnsi="Arial" w:cs="Arial"/>
          <w:bCs/>
        </w:rPr>
        <w:t>Об утверждении примерного положения об оплате труда работников муниципальных</w:t>
      </w:r>
      <w:r>
        <w:rPr>
          <w:rFonts w:ascii="Arial" w:hAnsi="Arial" w:cs="Arial"/>
          <w:bCs/>
        </w:rPr>
        <w:t xml:space="preserve"> </w:t>
      </w:r>
      <w:r w:rsidRPr="001F2435">
        <w:rPr>
          <w:rFonts w:ascii="Arial" w:hAnsi="Arial" w:cs="Arial"/>
          <w:bCs/>
        </w:rPr>
        <w:t>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w:t>
      </w:r>
    </w:p>
    <w:p w14:paraId="227C3378" w14:textId="77777777" w:rsidR="00FE3DC6" w:rsidRPr="001F2435" w:rsidRDefault="00FE3DC6" w:rsidP="00FE3DC6">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от 24.01.2017 №57</w:t>
      </w:r>
      <w:r w:rsidR="00CE5F6C">
        <w:rPr>
          <w:rFonts w:ascii="Arial" w:hAnsi="Arial" w:cs="Arial"/>
        </w:rPr>
        <w:t>, от</w:t>
      </w:r>
      <w:r w:rsidR="00B162E7">
        <w:rPr>
          <w:rFonts w:ascii="Arial" w:hAnsi="Arial" w:cs="Arial"/>
        </w:rPr>
        <w:t xml:space="preserve"> </w:t>
      </w:r>
      <w:r w:rsidR="00CE5F6C">
        <w:rPr>
          <w:rFonts w:ascii="Arial" w:hAnsi="Arial" w:cs="Arial"/>
        </w:rPr>
        <w:t>18.12.2017 №3448</w:t>
      </w:r>
      <w:r w:rsidR="00EC177B">
        <w:rPr>
          <w:rFonts w:ascii="Arial" w:hAnsi="Arial" w:cs="Arial"/>
        </w:rPr>
        <w:t xml:space="preserve">, </w:t>
      </w:r>
      <w:r w:rsidR="00B162E7">
        <w:rPr>
          <w:rFonts w:ascii="Arial" w:hAnsi="Arial" w:cs="Arial"/>
        </w:rPr>
        <w:t xml:space="preserve">от </w:t>
      </w:r>
      <w:r w:rsidR="00EC177B">
        <w:rPr>
          <w:rFonts w:ascii="Arial" w:hAnsi="Arial" w:cs="Arial"/>
        </w:rPr>
        <w:t>27.09.2019 № 2412</w:t>
      </w:r>
      <w:r w:rsidR="00B162E7">
        <w:rPr>
          <w:rFonts w:ascii="Arial" w:hAnsi="Arial" w:cs="Arial"/>
        </w:rPr>
        <w:t>, от 19.05.2020 № 712</w:t>
      </w:r>
      <w:r w:rsidR="00E433C0">
        <w:rPr>
          <w:rFonts w:ascii="Arial" w:hAnsi="Arial" w:cs="Arial"/>
        </w:rPr>
        <w:t>, 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Pr>
          <w:rFonts w:ascii="Arial" w:hAnsi="Arial" w:cs="Arial"/>
          <w:bCs/>
        </w:rPr>
        <w:t>)</w:t>
      </w:r>
    </w:p>
    <w:p w14:paraId="11CF51DF" w14:textId="77777777" w:rsidR="00FE3DC6" w:rsidRPr="001F2435" w:rsidRDefault="00FE3DC6" w:rsidP="00FE3DC6">
      <w:pPr>
        <w:widowControl w:val="0"/>
        <w:autoSpaceDE w:val="0"/>
        <w:autoSpaceDN w:val="0"/>
        <w:adjustRightInd w:val="0"/>
        <w:rPr>
          <w:rFonts w:ascii="Arial" w:hAnsi="Arial" w:cs="Arial"/>
          <w:bCs/>
        </w:rPr>
      </w:pPr>
      <w:r w:rsidRPr="001F2435">
        <w:rPr>
          <w:rFonts w:ascii="Arial" w:hAnsi="Arial" w:cs="Arial"/>
          <w:bCs/>
        </w:rPr>
        <w:t xml:space="preserve">  </w:t>
      </w:r>
    </w:p>
    <w:p w14:paraId="5984923B" w14:textId="77777777" w:rsidR="00FE3DC6" w:rsidRPr="001F2435" w:rsidRDefault="00FE3DC6" w:rsidP="00FE3DC6">
      <w:pPr>
        <w:widowControl w:val="0"/>
        <w:autoSpaceDE w:val="0"/>
        <w:autoSpaceDN w:val="0"/>
        <w:adjustRightInd w:val="0"/>
        <w:ind w:firstLine="709"/>
        <w:jc w:val="both"/>
        <w:rPr>
          <w:rFonts w:ascii="Arial" w:hAnsi="Arial" w:cs="Arial"/>
        </w:rPr>
      </w:pPr>
      <w:r w:rsidRPr="001F2435">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решением Емельяновского районного Совета депутатов от 22.10.2014 № 52-303Р «О внесение изменений в решение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4DEAC071"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1. Утвердить примерное положение об оплате труда работников муниципальных 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согласно приложению.</w:t>
      </w:r>
    </w:p>
    <w:p w14:paraId="41E5952E"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2. Постановления администрации Емельяновского района:</w:t>
      </w:r>
    </w:p>
    <w:p w14:paraId="1F98CF4B"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14:paraId="445531F5"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24.09.2013 № 2077 «О внесении изменений в постановление администрации Емельяновского района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 отменить.</w:t>
      </w:r>
    </w:p>
    <w:p w14:paraId="136A694F"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lastRenderedPageBreak/>
        <w:t>2.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14:paraId="7456C55A" w14:textId="77777777" w:rsidR="00FE3DC6" w:rsidRPr="001F2435" w:rsidRDefault="00FE3DC6" w:rsidP="00FE3DC6">
      <w:pPr>
        <w:widowControl w:val="0"/>
        <w:tabs>
          <w:tab w:val="left" w:pos="709"/>
          <w:tab w:val="left" w:pos="9604"/>
        </w:tabs>
        <w:autoSpaceDE w:val="0"/>
        <w:autoSpaceDN w:val="0"/>
        <w:adjustRightInd w:val="0"/>
        <w:ind w:right="196"/>
        <w:jc w:val="both"/>
        <w:rPr>
          <w:rFonts w:ascii="Arial" w:hAnsi="Arial" w:cs="Arial"/>
        </w:rPr>
      </w:pPr>
      <w:r w:rsidRPr="001F2435">
        <w:rPr>
          <w:rFonts w:ascii="Arial" w:hAnsi="Arial" w:cs="Arial"/>
        </w:rPr>
        <w:t xml:space="preserve">       </w:t>
      </w:r>
      <w:r>
        <w:rPr>
          <w:rFonts w:ascii="Arial" w:hAnsi="Arial" w:cs="Arial"/>
        </w:rPr>
        <w:t xml:space="preserve">   </w:t>
      </w:r>
      <w:r w:rsidRPr="001F2435">
        <w:rPr>
          <w:rFonts w:ascii="Arial" w:hAnsi="Arial" w:cs="Arial"/>
        </w:rPr>
        <w:t>3. Постановление вступает в силу  со дня его официального опубликования в газете «Емельяновские веси», и применяется к правоотношениям, возникшим с 1 октября 2014года.</w:t>
      </w:r>
    </w:p>
    <w:p w14:paraId="3FDDFCBD"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4. Контроль за исполнением настоящего постановления  возложить на и.о. заместителя  руководителя администрации Емельяновского района по финансовым и экономическим вопросам  Л.И. Серегодскую.</w:t>
      </w:r>
    </w:p>
    <w:p w14:paraId="4235BFFE" w14:textId="77777777" w:rsidR="00FE3DC6" w:rsidRPr="001F2435" w:rsidRDefault="00FE3DC6" w:rsidP="00FE3DC6">
      <w:pPr>
        <w:widowControl w:val="0"/>
        <w:autoSpaceDE w:val="0"/>
        <w:autoSpaceDN w:val="0"/>
        <w:adjustRightInd w:val="0"/>
        <w:rPr>
          <w:rFonts w:ascii="Arial" w:hAnsi="Arial" w:cs="Arial"/>
        </w:rPr>
      </w:pPr>
    </w:p>
    <w:p w14:paraId="23134B3E" w14:textId="77777777" w:rsidR="00FE3DC6" w:rsidRPr="001F2435" w:rsidRDefault="00FE3DC6" w:rsidP="00FE3DC6">
      <w:pPr>
        <w:widowControl w:val="0"/>
        <w:autoSpaceDE w:val="0"/>
        <w:autoSpaceDN w:val="0"/>
        <w:adjustRightInd w:val="0"/>
        <w:rPr>
          <w:rFonts w:ascii="Arial" w:hAnsi="Arial" w:cs="Arial"/>
        </w:rPr>
      </w:pPr>
    </w:p>
    <w:p w14:paraId="363A4671" w14:textId="77777777" w:rsidR="00FE3DC6" w:rsidRPr="001F2435" w:rsidRDefault="00FE3DC6" w:rsidP="00FE3DC6">
      <w:pPr>
        <w:widowControl w:val="0"/>
        <w:autoSpaceDE w:val="0"/>
        <w:autoSpaceDN w:val="0"/>
        <w:adjustRightInd w:val="0"/>
        <w:rPr>
          <w:rFonts w:ascii="Arial" w:hAnsi="Arial" w:cs="Arial"/>
        </w:rPr>
      </w:pPr>
      <w:r w:rsidRPr="001F2435">
        <w:rPr>
          <w:rFonts w:ascii="Arial" w:hAnsi="Arial" w:cs="Arial"/>
        </w:rPr>
        <w:t>Руковод</w:t>
      </w:r>
      <w:r>
        <w:rPr>
          <w:rFonts w:ascii="Arial" w:hAnsi="Arial" w:cs="Arial"/>
        </w:rPr>
        <w:t xml:space="preserve">итель администрации района </w:t>
      </w:r>
      <w:r>
        <w:rPr>
          <w:rFonts w:ascii="Arial" w:hAnsi="Arial" w:cs="Arial"/>
        </w:rPr>
        <w:tab/>
      </w:r>
      <w:r>
        <w:rPr>
          <w:rFonts w:ascii="Arial" w:hAnsi="Arial" w:cs="Arial"/>
        </w:rPr>
        <w:tab/>
      </w:r>
      <w:r w:rsidRPr="001F2435">
        <w:rPr>
          <w:rFonts w:ascii="Arial" w:hAnsi="Arial" w:cs="Arial"/>
        </w:rPr>
        <w:t xml:space="preserve">            </w:t>
      </w:r>
      <w:r w:rsidRPr="001F2435">
        <w:rPr>
          <w:rFonts w:ascii="Arial" w:hAnsi="Arial" w:cs="Arial"/>
        </w:rPr>
        <w:tab/>
      </w:r>
      <w:r w:rsidRPr="001F2435">
        <w:rPr>
          <w:rFonts w:ascii="Arial" w:hAnsi="Arial" w:cs="Arial"/>
        </w:rPr>
        <w:tab/>
        <w:t xml:space="preserve"> Е.А. Юркова </w:t>
      </w:r>
    </w:p>
    <w:p w14:paraId="74AD2A60" w14:textId="77777777" w:rsidR="00FE3DC6" w:rsidRPr="001F2435" w:rsidRDefault="00FE3DC6" w:rsidP="00FE3DC6">
      <w:pPr>
        <w:widowControl w:val="0"/>
        <w:autoSpaceDE w:val="0"/>
        <w:autoSpaceDN w:val="0"/>
        <w:adjustRightInd w:val="0"/>
        <w:rPr>
          <w:rFonts w:ascii="Arial" w:hAnsi="Arial" w:cs="Arial"/>
        </w:rPr>
      </w:pPr>
    </w:p>
    <w:p w14:paraId="323F9019" w14:textId="77777777" w:rsidR="00FE3DC6" w:rsidRPr="001F2435" w:rsidRDefault="00FE3DC6" w:rsidP="00FE3DC6">
      <w:pPr>
        <w:widowControl w:val="0"/>
        <w:autoSpaceDE w:val="0"/>
        <w:autoSpaceDN w:val="0"/>
        <w:adjustRightInd w:val="0"/>
        <w:rPr>
          <w:rFonts w:ascii="Arial" w:hAnsi="Arial" w:cs="Arial"/>
        </w:rPr>
      </w:pPr>
    </w:p>
    <w:p w14:paraId="4B87E639" w14:textId="77777777" w:rsidR="00FE3DC6" w:rsidRPr="001F2435" w:rsidRDefault="00FE3DC6" w:rsidP="00FE3DC6">
      <w:pPr>
        <w:widowControl w:val="0"/>
        <w:autoSpaceDE w:val="0"/>
        <w:autoSpaceDN w:val="0"/>
        <w:adjustRightInd w:val="0"/>
        <w:rPr>
          <w:rFonts w:ascii="Arial" w:hAnsi="Arial" w:cs="Arial"/>
        </w:rPr>
      </w:pPr>
    </w:p>
    <w:p w14:paraId="3797FC10" w14:textId="77777777" w:rsidR="00FE3DC6" w:rsidRPr="001F2435" w:rsidRDefault="00FE3DC6" w:rsidP="00FE3DC6">
      <w:pPr>
        <w:widowControl w:val="0"/>
        <w:autoSpaceDE w:val="0"/>
        <w:autoSpaceDN w:val="0"/>
        <w:adjustRightInd w:val="0"/>
        <w:rPr>
          <w:rFonts w:ascii="Arial" w:hAnsi="Arial" w:cs="Arial"/>
        </w:rPr>
      </w:pPr>
    </w:p>
    <w:p w14:paraId="5CADC61B" w14:textId="77777777" w:rsidR="00FE3DC6" w:rsidRPr="001F2435" w:rsidRDefault="00FE3DC6" w:rsidP="00FE3DC6">
      <w:pPr>
        <w:widowControl w:val="0"/>
        <w:autoSpaceDE w:val="0"/>
        <w:autoSpaceDN w:val="0"/>
        <w:adjustRightInd w:val="0"/>
        <w:rPr>
          <w:rFonts w:ascii="Arial" w:hAnsi="Arial" w:cs="Arial"/>
        </w:rPr>
      </w:pPr>
    </w:p>
    <w:p w14:paraId="1195E0EA" w14:textId="77777777" w:rsidR="00FE3DC6" w:rsidRPr="001F2435" w:rsidRDefault="00FE3DC6" w:rsidP="00FE3DC6">
      <w:pPr>
        <w:widowControl w:val="0"/>
        <w:autoSpaceDE w:val="0"/>
        <w:autoSpaceDN w:val="0"/>
        <w:adjustRightInd w:val="0"/>
        <w:rPr>
          <w:rFonts w:ascii="Arial" w:hAnsi="Arial" w:cs="Arial"/>
        </w:rPr>
      </w:pPr>
    </w:p>
    <w:p w14:paraId="3DE22216" w14:textId="77777777" w:rsidR="00FE3DC6" w:rsidRPr="001F2435" w:rsidRDefault="00FE3DC6" w:rsidP="00FE3DC6">
      <w:pPr>
        <w:widowControl w:val="0"/>
        <w:autoSpaceDE w:val="0"/>
        <w:autoSpaceDN w:val="0"/>
        <w:adjustRightInd w:val="0"/>
        <w:rPr>
          <w:rFonts w:ascii="Arial" w:hAnsi="Arial" w:cs="Arial"/>
        </w:rPr>
      </w:pPr>
    </w:p>
    <w:p w14:paraId="27427EDC" w14:textId="77777777" w:rsidR="00FE3DC6" w:rsidRPr="001F2435" w:rsidRDefault="00FE3DC6" w:rsidP="00FE3DC6">
      <w:pPr>
        <w:widowControl w:val="0"/>
        <w:autoSpaceDE w:val="0"/>
        <w:autoSpaceDN w:val="0"/>
        <w:adjustRightInd w:val="0"/>
        <w:rPr>
          <w:rFonts w:ascii="Arial" w:hAnsi="Arial" w:cs="Arial"/>
        </w:rPr>
      </w:pPr>
    </w:p>
    <w:p w14:paraId="3D0981BC" w14:textId="77777777" w:rsidR="00FE3DC6" w:rsidRPr="001F2435" w:rsidRDefault="00FE3DC6" w:rsidP="00FE3DC6">
      <w:pPr>
        <w:widowControl w:val="0"/>
        <w:autoSpaceDE w:val="0"/>
        <w:autoSpaceDN w:val="0"/>
        <w:adjustRightInd w:val="0"/>
        <w:rPr>
          <w:rFonts w:ascii="Arial" w:hAnsi="Arial" w:cs="Arial"/>
        </w:rPr>
      </w:pPr>
    </w:p>
    <w:p w14:paraId="30C2CB89" w14:textId="77777777" w:rsidR="00FE3DC6" w:rsidRPr="001F2435" w:rsidRDefault="00FE3DC6" w:rsidP="00FE3DC6">
      <w:pPr>
        <w:widowControl w:val="0"/>
        <w:autoSpaceDE w:val="0"/>
        <w:autoSpaceDN w:val="0"/>
        <w:adjustRightInd w:val="0"/>
        <w:rPr>
          <w:rFonts w:ascii="Arial" w:hAnsi="Arial" w:cs="Arial"/>
        </w:rPr>
      </w:pPr>
    </w:p>
    <w:p w14:paraId="3C071020" w14:textId="77777777" w:rsidR="00FE3DC6" w:rsidRPr="001F2435" w:rsidRDefault="00FE3DC6" w:rsidP="00FE3DC6">
      <w:pPr>
        <w:widowControl w:val="0"/>
        <w:autoSpaceDE w:val="0"/>
        <w:autoSpaceDN w:val="0"/>
        <w:adjustRightInd w:val="0"/>
        <w:rPr>
          <w:rFonts w:ascii="Arial" w:hAnsi="Arial" w:cs="Arial"/>
        </w:rPr>
      </w:pPr>
    </w:p>
    <w:p w14:paraId="76026ECB" w14:textId="77777777" w:rsidR="00FE3DC6" w:rsidRPr="001F2435" w:rsidRDefault="00FE3DC6" w:rsidP="00FE3DC6">
      <w:pPr>
        <w:widowControl w:val="0"/>
        <w:autoSpaceDE w:val="0"/>
        <w:autoSpaceDN w:val="0"/>
        <w:adjustRightInd w:val="0"/>
        <w:rPr>
          <w:rFonts w:ascii="Arial" w:hAnsi="Arial" w:cs="Arial"/>
        </w:rPr>
      </w:pPr>
    </w:p>
    <w:p w14:paraId="56615369" w14:textId="77777777" w:rsidR="00FE3DC6" w:rsidRPr="001F2435" w:rsidRDefault="00FE3DC6" w:rsidP="00FE3DC6">
      <w:pPr>
        <w:widowControl w:val="0"/>
        <w:autoSpaceDE w:val="0"/>
        <w:autoSpaceDN w:val="0"/>
        <w:adjustRightInd w:val="0"/>
        <w:rPr>
          <w:rFonts w:ascii="Arial" w:hAnsi="Arial" w:cs="Arial"/>
        </w:rPr>
      </w:pPr>
    </w:p>
    <w:p w14:paraId="6EC9D21C" w14:textId="77777777" w:rsidR="00FE3DC6" w:rsidRPr="001F2435" w:rsidRDefault="00FE3DC6" w:rsidP="00FE3DC6">
      <w:pPr>
        <w:widowControl w:val="0"/>
        <w:autoSpaceDE w:val="0"/>
        <w:autoSpaceDN w:val="0"/>
        <w:adjustRightInd w:val="0"/>
        <w:rPr>
          <w:rFonts w:ascii="Arial" w:hAnsi="Arial" w:cs="Arial"/>
        </w:rPr>
      </w:pPr>
    </w:p>
    <w:p w14:paraId="4F8E7CC0" w14:textId="77777777" w:rsidR="00FE3DC6" w:rsidRPr="001F2435" w:rsidRDefault="00FE3DC6" w:rsidP="00FE3DC6">
      <w:pPr>
        <w:widowControl w:val="0"/>
        <w:autoSpaceDE w:val="0"/>
        <w:autoSpaceDN w:val="0"/>
        <w:adjustRightInd w:val="0"/>
        <w:rPr>
          <w:rFonts w:ascii="Arial" w:hAnsi="Arial" w:cs="Arial"/>
        </w:rPr>
      </w:pPr>
    </w:p>
    <w:p w14:paraId="28549FE7" w14:textId="77777777" w:rsidR="00FE3DC6" w:rsidRPr="001F2435" w:rsidRDefault="00FE3DC6" w:rsidP="00FE3DC6">
      <w:pPr>
        <w:widowControl w:val="0"/>
        <w:autoSpaceDE w:val="0"/>
        <w:autoSpaceDN w:val="0"/>
        <w:adjustRightInd w:val="0"/>
        <w:rPr>
          <w:rFonts w:ascii="Arial" w:hAnsi="Arial" w:cs="Arial"/>
        </w:rPr>
      </w:pPr>
    </w:p>
    <w:p w14:paraId="518725B4" w14:textId="77777777" w:rsidR="00FE3DC6" w:rsidRPr="001F2435" w:rsidRDefault="00FE3DC6" w:rsidP="00FE3DC6">
      <w:pPr>
        <w:widowControl w:val="0"/>
        <w:autoSpaceDE w:val="0"/>
        <w:autoSpaceDN w:val="0"/>
        <w:adjustRightInd w:val="0"/>
        <w:rPr>
          <w:rFonts w:ascii="Arial" w:hAnsi="Arial" w:cs="Arial"/>
        </w:rPr>
      </w:pPr>
    </w:p>
    <w:p w14:paraId="48BE3A7D" w14:textId="77777777" w:rsidR="00FE3DC6" w:rsidRPr="001F2435" w:rsidRDefault="00FE3DC6" w:rsidP="00FE3DC6">
      <w:pPr>
        <w:widowControl w:val="0"/>
        <w:autoSpaceDE w:val="0"/>
        <w:autoSpaceDN w:val="0"/>
        <w:adjustRightInd w:val="0"/>
        <w:rPr>
          <w:rFonts w:ascii="Arial" w:hAnsi="Arial" w:cs="Arial"/>
        </w:rPr>
      </w:pPr>
    </w:p>
    <w:p w14:paraId="44D6ADEB" w14:textId="77777777" w:rsidR="00FE3DC6" w:rsidRPr="001F2435" w:rsidRDefault="00FE3DC6" w:rsidP="00FE3DC6">
      <w:pPr>
        <w:widowControl w:val="0"/>
        <w:autoSpaceDE w:val="0"/>
        <w:autoSpaceDN w:val="0"/>
        <w:adjustRightInd w:val="0"/>
        <w:rPr>
          <w:rFonts w:ascii="Arial" w:hAnsi="Arial" w:cs="Arial"/>
        </w:rPr>
      </w:pPr>
    </w:p>
    <w:p w14:paraId="7ADAE869" w14:textId="77777777" w:rsidR="00FE3DC6" w:rsidRPr="001F2435" w:rsidRDefault="00FE3DC6" w:rsidP="00FE3DC6">
      <w:pPr>
        <w:widowControl w:val="0"/>
        <w:autoSpaceDE w:val="0"/>
        <w:autoSpaceDN w:val="0"/>
        <w:adjustRightInd w:val="0"/>
        <w:rPr>
          <w:rFonts w:ascii="Arial" w:hAnsi="Arial" w:cs="Arial"/>
        </w:rPr>
      </w:pPr>
    </w:p>
    <w:p w14:paraId="3B12EE65" w14:textId="77777777" w:rsidR="00FE3DC6" w:rsidRPr="001F2435" w:rsidRDefault="00FE3DC6" w:rsidP="00FE3DC6">
      <w:pPr>
        <w:widowControl w:val="0"/>
        <w:autoSpaceDE w:val="0"/>
        <w:autoSpaceDN w:val="0"/>
        <w:adjustRightInd w:val="0"/>
        <w:rPr>
          <w:rFonts w:ascii="Arial" w:hAnsi="Arial" w:cs="Arial"/>
        </w:rPr>
      </w:pPr>
    </w:p>
    <w:p w14:paraId="6050620B" w14:textId="77777777" w:rsidR="00FE3DC6" w:rsidRPr="001F2435" w:rsidRDefault="00FE3DC6" w:rsidP="00FE3DC6">
      <w:pPr>
        <w:widowControl w:val="0"/>
        <w:autoSpaceDE w:val="0"/>
        <w:autoSpaceDN w:val="0"/>
        <w:adjustRightInd w:val="0"/>
        <w:rPr>
          <w:rFonts w:ascii="Arial" w:hAnsi="Arial" w:cs="Arial"/>
        </w:rPr>
      </w:pPr>
    </w:p>
    <w:p w14:paraId="06CE3989" w14:textId="77777777" w:rsidR="00FE3DC6" w:rsidRPr="001F2435" w:rsidRDefault="00FE3DC6" w:rsidP="00FE3DC6">
      <w:pPr>
        <w:widowControl w:val="0"/>
        <w:autoSpaceDE w:val="0"/>
        <w:autoSpaceDN w:val="0"/>
        <w:adjustRightInd w:val="0"/>
        <w:rPr>
          <w:rFonts w:ascii="Arial" w:hAnsi="Arial" w:cs="Arial"/>
        </w:rPr>
      </w:pPr>
    </w:p>
    <w:p w14:paraId="3081E1B6" w14:textId="77777777" w:rsidR="00FE3DC6" w:rsidRPr="001F2435" w:rsidRDefault="00FE3DC6" w:rsidP="00FE3DC6">
      <w:pPr>
        <w:widowControl w:val="0"/>
        <w:autoSpaceDE w:val="0"/>
        <w:autoSpaceDN w:val="0"/>
        <w:adjustRightInd w:val="0"/>
        <w:rPr>
          <w:rFonts w:ascii="Arial" w:hAnsi="Arial" w:cs="Arial"/>
        </w:rPr>
      </w:pPr>
    </w:p>
    <w:p w14:paraId="01BCCBA7" w14:textId="77777777" w:rsidR="00FE3DC6" w:rsidRPr="001F2435" w:rsidRDefault="00FE3DC6" w:rsidP="00FE3DC6">
      <w:pPr>
        <w:widowControl w:val="0"/>
        <w:autoSpaceDE w:val="0"/>
        <w:autoSpaceDN w:val="0"/>
        <w:adjustRightInd w:val="0"/>
        <w:rPr>
          <w:rFonts w:ascii="Arial" w:hAnsi="Arial" w:cs="Arial"/>
        </w:rPr>
      </w:pPr>
    </w:p>
    <w:p w14:paraId="42DD728D" w14:textId="77777777" w:rsidR="00FE3DC6" w:rsidRPr="001F2435" w:rsidRDefault="00FE3DC6" w:rsidP="00FE3DC6">
      <w:pPr>
        <w:widowControl w:val="0"/>
        <w:autoSpaceDE w:val="0"/>
        <w:autoSpaceDN w:val="0"/>
        <w:adjustRightInd w:val="0"/>
        <w:rPr>
          <w:rFonts w:ascii="Arial" w:hAnsi="Arial" w:cs="Arial"/>
        </w:rPr>
      </w:pPr>
    </w:p>
    <w:p w14:paraId="44805D7F" w14:textId="77777777" w:rsidR="00FE3DC6" w:rsidRPr="001F2435" w:rsidRDefault="00FE3DC6" w:rsidP="00FE3DC6">
      <w:pPr>
        <w:widowControl w:val="0"/>
        <w:autoSpaceDE w:val="0"/>
        <w:autoSpaceDN w:val="0"/>
        <w:adjustRightInd w:val="0"/>
        <w:rPr>
          <w:rFonts w:ascii="Arial" w:hAnsi="Arial" w:cs="Arial"/>
        </w:rPr>
      </w:pPr>
    </w:p>
    <w:p w14:paraId="0B8FAC8E" w14:textId="77777777" w:rsidR="00FE3DC6" w:rsidRPr="001F2435" w:rsidRDefault="00FE3DC6" w:rsidP="00FE3DC6">
      <w:pPr>
        <w:widowControl w:val="0"/>
        <w:autoSpaceDE w:val="0"/>
        <w:autoSpaceDN w:val="0"/>
        <w:adjustRightInd w:val="0"/>
        <w:rPr>
          <w:rFonts w:ascii="Arial" w:hAnsi="Arial" w:cs="Arial"/>
        </w:rPr>
      </w:pPr>
    </w:p>
    <w:p w14:paraId="21DB67C7" w14:textId="77777777" w:rsidR="00FE3DC6" w:rsidRPr="001F2435" w:rsidRDefault="00FE3DC6" w:rsidP="00FE3DC6">
      <w:pPr>
        <w:widowControl w:val="0"/>
        <w:autoSpaceDE w:val="0"/>
        <w:autoSpaceDN w:val="0"/>
        <w:adjustRightInd w:val="0"/>
        <w:rPr>
          <w:rFonts w:ascii="Arial" w:hAnsi="Arial" w:cs="Arial"/>
        </w:rPr>
      </w:pPr>
    </w:p>
    <w:p w14:paraId="79290CDD" w14:textId="77777777" w:rsidR="00FE3DC6" w:rsidRPr="001F2435" w:rsidRDefault="00FE3DC6" w:rsidP="00FE3DC6">
      <w:pPr>
        <w:widowControl w:val="0"/>
        <w:autoSpaceDE w:val="0"/>
        <w:autoSpaceDN w:val="0"/>
        <w:adjustRightInd w:val="0"/>
        <w:rPr>
          <w:rFonts w:ascii="Arial" w:hAnsi="Arial" w:cs="Arial"/>
        </w:rPr>
      </w:pPr>
    </w:p>
    <w:p w14:paraId="36DF76BE" w14:textId="77777777" w:rsidR="00FE3DC6" w:rsidRPr="001F2435" w:rsidRDefault="00FE3DC6" w:rsidP="00FE3DC6">
      <w:pPr>
        <w:widowControl w:val="0"/>
        <w:autoSpaceDE w:val="0"/>
        <w:autoSpaceDN w:val="0"/>
        <w:adjustRightInd w:val="0"/>
        <w:rPr>
          <w:rFonts w:ascii="Arial" w:hAnsi="Arial" w:cs="Arial"/>
        </w:rPr>
      </w:pPr>
    </w:p>
    <w:p w14:paraId="35DB25A0" w14:textId="77777777" w:rsidR="00FE3DC6" w:rsidRPr="001F2435" w:rsidRDefault="00FE3DC6" w:rsidP="00FE3DC6">
      <w:pPr>
        <w:widowControl w:val="0"/>
        <w:autoSpaceDE w:val="0"/>
        <w:autoSpaceDN w:val="0"/>
        <w:adjustRightInd w:val="0"/>
        <w:rPr>
          <w:rFonts w:ascii="Arial" w:hAnsi="Arial" w:cs="Arial"/>
        </w:rPr>
      </w:pPr>
    </w:p>
    <w:p w14:paraId="333F335B" w14:textId="77777777" w:rsidR="00FE3DC6" w:rsidRPr="001F2435" w:rsidRDefault="00FE3DC6" w:rsidP="00FE3DC6">
      <w:pPr>
        <w:widowControl w:val="0"/>
        <w:autoSpaceDE w:val="0"/>
        <w:autoSpaceDN w:val="0"/>
        <w:adjustRightInd w:val="0"/>
        <w:rPr>
          <w:rFonts w:ascii="Arial" w:hAnsi="Arial" w:cs="Arial"/>
        </w:rPr>
      </w:pPr>
    </w:p>
    <w:p w14:paraId="1AA207CC" w14:textId="77777777" w:rsidR="00FE3DC6" w:rsidRPr="001F2435" w:rsidRDefault="00FE3DC6" w:rsidP="00FE3DC6">
      <w:pPr>
        <w:rPr>
          <w:rFonts w:ascii="Arial" w:hAnsi="Arial" w:cs="Arial"/>
        </w:rPr>
      </w:pPr>
    </w:p>
    <w:p w14:paraId="5511D980" w14:textId="77777777" w:rsidR="00FE3DC6" w:rsidRDefault="00FE3DC6" w:rsidP="001B124B">
      <w:pPr>
        <w:autoSpaceDE w:val="0"/>
        <w:autoSpaceDN w:val="0"/>
        <w:adjustRightInd w:val="0"/>
        <w:outlineLvl w:val="0"/>
        <w:rPr>
          <w:rFonts w:ascii="Arial" w:hAnsi="Arial" w:cs="Arial"/>
        </w:rPr>
      </w:pPr>
    </w:p>
    <w:p w14:paraId="28D1ECC7" w14:textId="77777777" w:rsidR="00FE3DC6" w:rsidRDefault="00FE3DC6" w:rsidP="001B124B">
      <w:pPr>
        <w:autoSpaceDE w:val="0"/>
        <w:autoSpaceDN w:val="0"/>
        <w:adjustRightInd w:val="0"/>
        <w:outlineLvl w:val="0"/>
        <w:rPr>
          <w:rFonts w:ascii="Arial" w:hAnsi="Arial" w:cs="Arial"/>
        </w:rPr>
      </w:pPr>
    </w:p>
    <w:p w14:paraId="187549A4" w14:textId="77777777" w:rsidR="006A7E67" w:rsidRPr="00C67100" w:rsidRDefault="00FE3DC6" w:rsidP="001B124B">
      <w:pPr>
        <w:autoSpaceDE w:val="0"/>
        <w:autoSpaceDN w:val="0"/>
        <w:adjustRightInd w:val="0"/>
        <w:outlineLvl w:val="0"/>
        <w:rPr>
          <w:rFonts w:ascii="Arial" w:hAnsi="Arial" w:cs="Arial"/>
        </w:rPr>
      </w:pPr>
      <w:r>
        <w:rPr>
          <w:rFonts w:ascii="Arial" w:hAnsi="Arial" w:cs="Arial"/>
        </w:rPr>
        <w:br w:type="page"/>
      </w:r>
      <w:r w:rsidR="00FA0B39" w:rsidRPr="00C67100">
        <w:rPr>
          <w:rFonts w:ascii="Arial" w:hAnsi="Arial" w:cs="Arial"/>
        </w:rPr>
        <w:lastRenderedPageBreak/>
        <w:t xml:space="preserve">                                                                           </w:t>
      </w:r>
      <w:r w:rsidR="00B9136E" w:rsidRPr="00C67100">
        <w:rPr>
          <w:rFonts w:ascii="Arial" w:hAnsi="Arial" w:cs="Arial"/>
        </w:rPr>
        <w:t xml:space="preserve">                 </w:t>
      </w:r>
    </w:p>
    <w:p w14:paraId="6696C6A8" w14:textId="77777777" w:rsidR="00FA0B39" w:rsidRPr="00C67100" w:rsidRDefault="00C67100" w:rsidP="00C67100">
      <w:pPr>
        <w:autoSpaceDE w:val="0"/>
        <w:autoSpaceDN w:val="0"/>
        <w:adjustRightInd w:val="0"/>
        <w:outlineLvl w:val="0"/>
        <w:rPr>
          <w:rFonts w:ascii="Arial" w:hAnsi="Arial" w:cs="Arial"/>
        </w:rPr>
      </w:pPr>
      <w:r>
        <w:rPr>
          <w:rFonts w:ascii="Arial" w:hAnsi="Arial" w:cs="Arial"/>
        </w:rPr>
        <w:t xml:space="preserve">                                                                                                    </w:t>
      </w:r>
      <w:r w:rsidR="00B9136E" w:rsidRPr="00C67100">
        <w:rPr>
          <w:rFonts w:ascii="Arial" w:hAnsi="Arial" w:cs="Arial"/>
        </w:rPr>
        <w:t xml:space="preserve">Приложение </w:t>
      </w:r>
    </w:p>
    <w:p w14:paraId="41501012" w14:textId="77777777"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к Постановлению</w:t>
      </w:r>
    </w:p>
    <w:p w14:paraId="378551BD" w14:textId="77777777" w:rsid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 xml:space="preserve">администрации </w:t>
      </w:r>
    </w:p>
    <w:p w14:paraId="109D9947" w14:textId="77777777" w:rsidR="00FA0B39" w:rsidRPr="00C67100" w:rsidRDefault="00FA0B39">
      <w:pPr>
        <w:autoSpaceDE w:val="0"/>
        <w:autoSpaceDN w:val="0"/>
        <w:adjustRightInd w:val="0"/>
        <w:jc w:val="right"/>
        <w:outlineLvl w:val="0"/>
        <w:rPr>
          <w:rFonts w:ascii="Arial" w:hAnsi="Arial" w:cs="Arial"/>
        </w:rPr>
      </w:pPr>
      <w:r w:rsidRPr="00C67100">
        <w:rPr>
          <w:rFonts w:ascii="Arial" w:hAnsi="Arial" w:cs="Arial"/>
        </w:rPr>
        <w:t>Емельяновского района</w:t>
      </w:r>
    </w:p>
    <w:p w14:paraId="090DF590" w14:textId="77777777"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6849C2" w:rsidRPr="00C67100">
        <w:rPr>
          <w:rFonts w:ascii="Arial" w:hAnsi="Arial" w:cs="Arial"/>
        </w:rPr>
        <w:t xml:space="preserve">от </w:t>
      </w:r>
      <w:r>
        <w:rPr>
          <w:rFonts w:ascii="Arial" w:hAnsi="Arial" w:cs="Arial"/>
        </w:rPr>
        <w:t>23.10.2014</w:t>
      </w:r>
      <w:r w:rsidR="00277C2A" w:rsidRPr="00C67100">
        <w:rPr>
          <w:rFonts w:ascii="Arial" w:hAnsi="Arial" w:cs="Arial"/>
        </w:rPr>
        <w:t xml:space="preserve"> N </w:t>
      </w:r>
      <w:r>
        <w:rPr>
          <w:rFonts w:ascii="Arial" w:hAnsi="Arial" w:cs="Arial"/>
        </w:rPr>
        <w:t>3268</w:t>
      </w:r>
    </w:p>
    <w:p w14:paraId="779254B3" w14:textId="77777777" w:rsidR="00FA0B39" w:rsidRPr="00C67100" w:rsidRDefault="00FA0B39">
      <w:pPr>
        <w:autoSpaceDE w:val="0"/>
        <w:autoSpaceDN w:val="0"/>
        <w:adjustRightInd w:val="0"/>
        <w:ind w:firstLine="540"/>
        <w:jc w:val="both"/>
        <w:outlineLvl w:val="0"/>
        <w:rPr>
          <w:rFonts w:ascii="Arial" w:hAnsi="Arial" w:cs="Arial"/>
        </w:rPr>
      </w:pPr>
    </w:p>
    <w:p w14:paraId="43C84A7E" w14:textId="77777777" w:rsidR="00C67100" w:rsidRDefault="00C67100" w:rsidP="00C67100">
      <w:pPr>
        <w:pStyle w:val="ConsPlusTitle"/>
        <w:widowControl/>
        <w:jc w:val="center"/>
        <w:outlineLvl w:val="0"/>
        <w:rPr>
          <w:rFonts w:ascii="Arial" w:hAnsi="Arial" w:cs="Arial"/>
          <w:b w:val="0"/>
        </w:rPr>
      </w:pPr>
      <w:r w:rsidRPr="00C67100">
        <w:rPr>
          <w:rFonts w:ascii="Arial" w:hAnsi="Arial" w:cs="Arial"/>
          <w:b w:val="0"/>
        </w:rPr>
        <w:t xml:space="preserve">Примерное положение об оплате труда </w:t>
      </w:r>
    </w:p>
    <w:p w14:paraId="75DE9A2A" w14:textId="77777777" w:rsidR="00FA0B39" w:rsidRDefault="00C67100" w:rsidP="00C67100">
      <w:pPr>
        <w:pStyle w:val="ConsPlusTitle"/>
        <w:widowControl/>
        <w:jc w:val="center"/>
        <w:outlineLvl w:val="0"/>
        <w:rPr>
          <w:rFonts w:ascii="Arial" w:hAnsi="Arial" w:cs="Arial"/>
          <w:b w:val="0"/>
        </w:rPr>
      </w:pPr>
      <w:r w:rsidRPr="00C67100">
        <w:rPr>
          <w:rFonts w:ascii="Arial" w:hAnsi="Arial" w:cs="Arial"/>
          <w:b w:val="0"/>
        </w:rPr>
        <w:t>работников муниципальных</w:t>
      </w:r>
      <w:r w:rsidR="009A29CC">
        <w:rPr>
          <w:rFonts w:ascii="Arial" w:hAnsi="Arial" w:cs="Arial"/>
          <w:b w:val="0"/>
        </w:rPr>
        <w:t xml:space="preserve"> бюджетных</w:t>
      </w:r>
      <w:r w:rsidRPr="00C67100">
        <w:rPr>
          <w:rFonts w:ascii="Arial" w:hAnsi="Arial" w:cs="Arial"/>
          <w:b w:val="0"/>
        </w:rPr>
        <w:t xml:space="preserve"> учреждений дополнительного образования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w:t>
      </w:r>
    </w:p>
    <w:p w14:paraId="77CD27A7" w14:textId="77777777" w:rsidR="00165F39" w:rsidRPr="001F2435" w:rsidRDefault="00165F39" w:rsidP="00165F39">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.(в ред. от 24.01.2017 №57</w:t>
      </w:r>
      <w:r w:rsidR="00CE5F6C">
        <w:rPr>
          <w:rFonts w:ascii="Arial" w:hAnsi="Arial" w:cs="Arial"/>
        </w:rPr>
        <w:t>,</w:t>
      </w:r>
      <w:r w:rsidR="00CE5F6C" w:rsidRPr="00CE5F6C">
        <w:rPr>
          <w:rFonts w:ascii="Arial" w:hAnsi="Arial" w:cs="Arial"/>
        </w:rPr>
        <w:t xml:space="preserve"> </w:t>
      </w:r>
      <w:r w:rsidR="00CE5F6C">
        <w:rPr>
          <w:rFonts w:ascii="Arial" w:hAnsi="Arial" w:cs="Arial"/>
        </w:rPr>
        <w:t>от</w:t>
      </w:r>
      <w:r w:rsidR="00EC177B">
        <w:rPr>
          <w:rFonts w:ascii="Arial" w:hAnsi="Arial" w:cs="Arial"/>
        </w:rPr>
        <w:t xml:space="preserve"> </w:t>
      </w:r>
      <w:r w:rsidR="00CE5F6C">
        <w:rPr>
          <w:rFonts w:ascii="Arial" w:hAnsi="Arial" w:cs="Arial"/>
        </w:rPr>
        <w:t>18.12.2017 №3448</w:t>
      </w:r>
      <w:r w:rsidR="00EC177B">
        <w:rPr>
          <w:rFonts w:ascii="Arial" w:hAnsi="Arial" w:cs="Arial"/>
        </w:rPr>
        <w:t>, от 27.09.2019</w:t>
      </w:r>
      <w:r w:rsidR="000A1358">
        <w:rPr>
          <w:rFonts w:ascii="Arial" w:hAnsi="Arial" w:cs="Arial"/>
        </w:rPr>
        <w:t>, 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Pr>
          <w:rFonts w:ascii="Arial" w:hAnsi="Arial" w:cs="Arial"/>
          <w:bCs/>
        </w:rPr>
        <w:t>)</w:t>
      </w:r>
    </w:p>
    <w:p w14:paraId="14772F2D" w14:textId="77777777" w:rsidR="00FA0B39" w:rsidRPr="00C67100" w:rsidRDefault="00FA0B39" w:rsidP="00165F39">
      <w:pPr>
        <w:autoSpaceDE w:val="0"/>
        <w:autoSpaceDN w:val="0"/>
        <w:adjustRightInd w:val="0"/>
        <w:outlineLvl w:val="0"/>
        <w:rPr>
          <w:rFonts w:ascii="Arial" w:hAnsi="Arial" w:cs="Arial"/>
        </w:rPr>
      </w:pPr>
    </w:p>
    <w:p w14:paraId="3B598E6A" w14:textId="77777777"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I. </w:t>
      </w:r>
      <w:r w:rsidR="00C67100">
        <w:rPr>
          <w:rFonts w:ascii="Arial" w:hAnsi="Arial" w:cs="Arial"/>
        </w:rPr>
        <w:t>Общие положения</w:t>
      </w:r>
    </w:p>
    <w:p w14:paraId="75B953C4" w14:textId="77777777" w:rsidR="00FA0B39" w:rsidRPr="00C67100" w:rsidRDefault="00FA0B39">
      <w:pPr>
        <w:autoSpaceDE w:val="0"/>
        <w:autoSpaceDN w:val="0"/>
        <w:adjustRightInd w:val="0"/>
        <w:ind w:firstLine="540"/>
        <w:jc w:val="both"/>
        <w:outlineLvl w:val="1"/>
        <w:rPr>
          <w:rFonts w:ascii="Arial" w:hAnsi="Arial" w:cs="Arial"/>
        </w:rPr>
      </w:pPr>
    </w:p>
    <w:p w14:paraId="61CF8F8C" w14:textId="77777777" w:rsidR="00FA0B39" w:rsidRPr="00C67100" w:rsidRDefault="00FA0B39" w:rsidP="00C67100">
      <w:pPr>
        <w:autoSpaceDE w:val="0"/>
        <w:autoSpaceDN w:val="0"/>
        <w:adjustRightInd w:val="0"/>
        <w:ind w:firstLine="709"/>
        <w:jc w:val="both"/>
        <w:outlineLvl w:val="0"/>
        <w:rPr>
          <w:rFonts w:ascii="Arial" w:hAnsi="Arial" w:cs="Arial"/>
        </w:rPr>
      </w:pPr>
      <w:r w:rsidRPr="00C67100">
        <w:rPr>
          <w:rFonts w:ascii="Arial" w:hAnsi="Arial" w:cs="Arial"/>
        </w:rPr>
        <w:t xml:space="preserve">1.1. Настоящее </w:t>
      </w:r>
      <w:r w:rsidR="003E55AA" w:rsidRPr="00C67100">
        <w:rPr>
          <w:rFonts w:ascii="Arial" w:hAnsi="Arial" w:cs="Arial"/>
        </w:rPr>
        <w:t xml:space="preserve">примерное </w:t>
      </w:r>
      <w:r w:rsidRPr="00C67100">
        <w:rPr>
          <w:rFonts w:ascii="Arial" w:hAnsi="Arial" w:cs="Arial"/>
        </w:rPr>
        <w:t>положение</w:t>
      </w:r>
      <w:r w:rsidR="00CE357E" w:rsidRPr="00C67100">
        <w:rPr>
          <w:rFonts w:ascii="Arial" w:hAnsi="Arial" w:cs="Arial"/>
        </w:rPr>
        <w:t xml:space="preserve"> об оплате труда работников муниципальных</w:t>
      </w:r>
      <w:r w:rsidR="009A29CC">
        <w:rPr>
          <w:rFonts w:ascii="Arial" w:hAnsi="Arial" w:cs="Arial"/>
        </w:rPr>
        <w:t xml:space="preserve"> бюджетных</w:t>
      </w:r>
      <w:r w:rsidR="00CE357E" w:rsidRPr="00C67100">
        <w:rPr>
          <w:rFonts w:ascii="Arial" w:hAnsi="Arial" w:cs="Arial"/>
        </w:rPr>
        <w:t xml:space="preserve"> </w:t>
      </w:r>
      <w:r w:rsidR="008370E4" w:rsidRPr="00C67100">
        <w:rPr>
          <w:rFonts w:ascii="Arial" w:hAnsi="Arial" w:cs="Arial"/>
        </w:rPr>
        <w:t>учреждений</w:t>
      </w:r>
      <w:r w:rsidR="00277C2A" w:rsidRPr="00C67100">
        <w:rPr>
          <w:rFonts w:ascii="Arial" w:hAnsi="Arial" w:cs="Arial"/>
        </w:rPr>
        <w:t xml:space="preserve"> </w:t>
      </w:r>
      <w:r w:rsidR="00CE357E" w:rsidRPr="00C67100">
        <w:rPr>
          <w:rFonts w:ascii="Arial" w:hAnsi="Arial" w:cs="Arial"/>
        </w:rPr>
        <w:t xml:space="preserve">дополнительного образования </w:t>
      </w:r>
      <w:r w:rsidR="006246EF" w:rsidRPr="00C67100">
        <w:rPr>
          <w:rFonts w:ascii="Arial" w:hAnsi="Arial" w:cs="Arial"/>
        </w:rPr>
        <w:t>«Детская</w:t>
      </w:r>
      <w:r w:rsidR="00CE357E" w:rsidRPr="00C67100">
        <w:rPr>
          <w:rFonts w:ascii="Arial" w:hAnsi="Arial" w:cs="Arial"/>
        </w:rPr>
        <w:t xml:space="preserve"> школ</w:t>
      </w:r>
      <w:r w:rsidR="006246EF" w:rsidRPr="00C67100">
        <w:rPr>
          <w:rFonts w:ascii="Arial" w:hAnsi="Arial" w:cs="Arial"/>
        </w:rPr>
        <w:t>а</w:t>
      </w:r>
      <w:r w:rsidR="00CE357E" w:rsidRPr="00C67100">
        <w:rPr>
          <w:rFonts w:ascii="Arial" w:hAnsi="Arial" w:cs="Arial"/>
        </w:rPr>
        <w:t xml:space="preserve"> искусств</w:t>
      </w:r>
      <w:r w:rsidR="006246EF" w:rsidRPr="00C67100">
        <w:rPr>
          <w:rFonts w:ascii="Arial" w:hAnsi="Arial" w:cs="Arial"/>
        </w:rPr>
        <w:t>»</w:t>
      </w:r>
      <w:r w:rsidR="00CE357E" w:rsidRPr="00C67100">
        <w:rPr>
          <w:rFonts w:ascii="Arial" w:hAnsi="Arial" w:cs="Arial"/>
        </w:rPr>
        <w:t xml:space="preserve"> Емельяновского района в сфере культуры</w:t>
      </w:r>
      <w:r w:rsidR="006246EF" w:rsidRPr="00C67100">
        <w:rPr>
          <w:rFonts w:ascii="Arial" w:hAnsi="Arial" w:cs="Arial"/>
        </w:rPr>
        <w:t>,</w:t>
      </w:r>
      <w:r w:rsidR="003E55AA" w:rsidRPr="00C67100">
        <w:rPr>
          <w:rFonts w:ascii="Arial" w:hAnsi="Arial" w:cs="Arial"/>
        </w:rPr>
        <w:t xml:space="preserve"> </w:t>
      </w:r>
      <w:r w:rsidR="006246EF" w:rsidRPr="00C67100">
        <w:rPr>
          <w:rFonts w:ascii="Arial" w:hAnsi="Arial" w:cs="Arial"/>
        </w:rPr>
        <w:t xml:space="preserve">функции и полномочия </w:t>
      </w:r>
      <w:r w:rsidR="006B5839" w:rsidRPr="00C67100">
        <w:rPr>
          <w:rFonts w:ascii="Arial" w:hAnsi="Arial" w:cs="Arial"/>
        </w:rPr>
        <w:t>учредителя,</w:t>
      </w:r>
      <w:r w:rsidR="007F1FFE" w:rsidRPr="00C67100">
        <w:rPr>
          <w:rFonts w:ascii="Arial" w:hAnsi="Arial" w:cs="Arial"/>
        </w:rPr>
        <w:t xml:space="preserve"> в отношении которых осуществляет муниципальное казенное учреждение «Отдел культуры</w:t>
      </w:r>
      <w:r w:rsidR="00277C2A" w:rsidRPr="00C67100">
        <w:rPr>
          <w:rFonts w:ascii="Arial" w:hAnsi="Arial" w:cs="Arial"/>
        </w:rPr>
        <w:t xml:space="preserve"> и искусства</w:t>
      </w:r>
      <w:r w:rsidR="007F1FFE" w:rsidRPr="00C67100">
        <w:rPr>
          <w:rFonts w:ascii="Arial" w:hAnsi="Arial" w:cs="Arial"/>
        </w:rPr>
        <w:t xml:space="preserve"> Емельяновского района» </w:t>
      </w:r>
      <w:r w:rsidR="00B32C7F" w:rsidRPr="00C67100">
        <w:rPr>
          <w:rFonts w:ascii="Arial" w:hAnsi="Arial" w:cs="Arial"/>
        </w:rPr>
        <w:t>(далее по тексту – П</w:t>
      </w:r>
      <w:r w:rsidR="003E55AA" w:rsidRPr="00C67100">
        <w:rPr>
          <w:rFonts w:ascii="Arial" w:hAnsi="Arial" w:cs="Arial"/>
        </w:rPr>
        <w:t>оложение)</w:t>
      </w:r>
      <w:r w:rsidR="00CE357E" w:rsidRPr="00C67100">
        <w:rPr>
          <w:rFonts w:ascii="Arial" w:hAnsi="Arial" w:cs="Arial"/>
        </w:rPr>
        <w:t xml:space="preserve">, </w:t>
      </w:r>
      <w:r w:rsidR="00277C2A" w:rsidRPr="00C67100">
        <w:rPr>
          <w:rFonts w:ascii="Arial" w:hAnsi="Arial" w:cs="Arial"/>
        </w:rPr>
        <w:t>разработано в связи с введением систем</w:t>
      </w:r>
      <w:r w:rsidR="004A25A0" w:rsidRPr="00C67100">
        <w:rPr>
          <w:rFonts w:ascii="Arial" w:hAnsi="Arial" w:cs="Arial"/>
        </w:rPr>
        <w:t>ы</w:t>
      </w:r>
      <w:r w:rsidR="00277C2A" w:rsidRPr="00C67100">
        <w:rPr>
          <w:rFonts w:ascii="Arial" w:hAnsi="Arial" w:cs="Arial"/>
        </w:rPr>
        <w:t xml:space="preserve"> оплаты труда работников муниципальных бюджетных </w:t>
      </w:r>
      <w:r w:rsidR="007847C7" w:rsidRPr="00C67100">
        <w:rPr>
          <w:rFonts w:ascii="Arial" w:hAnsi="Arial" w:cs="Arial"/>
        </w:rPr>
        <w:t>учреждений</w:t>
      </w:r>
      <w:r w:rsidR="00277C2A" w:rsidRPr="00C67100">
        <w:rPr>
          <w:rFonts w:ascii="Arial" w:hAnsi="Arial" w:cs="Arial"/>
        </w:rPr>
        <w:t xml:space="preserve"> дополнительного образования детских школ искусств Емельяновского района в сфере культуры в соответствии с Трудовым Кодексом Российской Федерации, на основании Закона Красноярского края от 29.10.2009 № 9-3864 «О системах оплаты труда работников краевых государстве</w:t>
      </w:r>
      <w:r w:rsidR="000F7802" w:rsidRPr="00C67100">
        <w:rPr>
          <w:rFonts w:ascii="Arial" w:hAnsi="Arial" w:cs="Arial"/>
        </w:rPr>
        <w:t>нных учреждений», постановлений</w:t>
      </w:r>
      <w:r w:rsidR="00277C2A" w:rsidRPr="00C67100">
        <w:rPr>
          <w:rFonts w:ascii="Arial" w:hAnsi="Arial" w:cs="Arial"/>
        </w:rPr>
        <w:t xml:space="preserve"> Правительства Красноярского края от 01.12.2009 № 621-п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rsidR="000F7802" w:rsidRPr="00C67100">
        <w:rPr>
          <w:rFonts w:ascii="Arial" w:hAnsi="Arial" w:cs="Arial"/>
        </w:rPr>
        <w:t xml:space="preserve"> от 01.12.2009 № 617-п «Об утверждении перечня должностей, профессий работников учреждений, относимых к основному персоналу по виду экономической деятельности»,</w:t>
      </w:r>
      <w:r w:rsidR="00277C2A" w:rsidRPr="00C67100">
        <w:rPr>
          <w:rFonts w:ascii="Arial" w:hAnsi="Arial" w:cs="Arial"/>
        </w:rPr>
        <w:t xml:space="preserve"> 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 подведомственных министерству культуры Красноярского края», решениями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от 22.10.2014  № 52-303Р   «О внесении изменений в решение  районного Совета депутатов от</w:t>
      </w:r>
      <w:r w:rsidR="00277C2A" w:rsidRPr="00C67100">
        <w:rPr>
          <w:rFonts w:ascii="Arial" w:hAnsi="Arial" w:cs="Arial"/>
          <w:color w:val="FF0000"/>
        </w:rPr>
        <w:t xml:space="preserve">  </w:t>
      </w:r>
      <w:r w:rsidR="00277C2A" w:rsidRPr="00C67100">
        <w:rPr>
          <w:rFonts w:ascii="Arial" w:hAnsi="Arial" w:cs="Arial"/>
        </w:rPr>
        <w:t>09.10.2013 № 44-227Р «Об утверждении Положения об оплате труда работников муниципальных учреждений муниципального образования Емельяновский район», по видам экономической деятельности «Образование», «Предоставление прочих коммунальных, социальных и персональных услуг».</w:t>
      </w:r>
    </w:p>
    <w:p w14:paraId="72C2C5BF"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lastRenderedPageBreak/>
        <w:t xml:space="preserve">1.2. Положение разработано в целях повышения результативности деятельности,  стимулирования труда работников, направленно на повышение качества труда, его эффективности, индивидуального вклада работника в результаты работы учреждения и устанавливает порядок, условия и размер оплаты труда работников муниципальных </w:t>
      </w:r>
      <w:r w:rsidR="009A29CC">
        <w:rPr>
          <w:rFonts w:ascii="Arial" w:hAnsi="Arial" w:cs="Arial"/>
        </w:rPr>
        <w:t>бюджетных</w:t>
      </w:r>
      <w:r w:rsidRPr="00C67100">
        <w:rPr>
          <w:rFonts w:ascii="Arial" w:hAnsi="Arial" w:cs="Arial"/>
        </w:rPr>
        <w:t xml:space="preserve"> </w:t>
      </w:r>
      <w:r w:rsidR="007847C7" w:rsidRPr="00C67100">
        <w:rPr>
          <w:rFonts w:ascii="Arial" w:hAnsi="Arial" w:cs="Arial"/>
        </w:rPr>
        <w:t>учреждений</w:t>
      </w:r>
      <w:r w:rsidR="00277C2A" w:rsidRPr="00C67100">
        <w:rPr>
          <w:rFonts w:ascii="Arial" w:hAnsi="Arial" w:cs="Arial"/>
        </w:rPr>
        <w:t xml:space="preserve"> </w:t>
      </w:r>
      <w:r w:rsidR="00F248F5" w:rsidRPr="00C67100">
        <w:rPr>
          <w:rFonts w:ascii="Arial" w:hAnsi="Arial" w:cs="Arial"/>
        </w:rPr>
        <w:t xml:space="preserve">дополнительного образования </w:t>
      </w:r>
      <w:r w:rsidR="006246EF" w:rsidRPr="00C67100">
        <w:rPr>
          <w:rFonts w:ascii="Arial" w:hAnsi="Arial" w:cs="Arial"/>
        </w:rPr>
        <w:t>«Детская</w:t>
      </w:r>
      <w:r w:rsidR="00F248F5" w:rsidRPr="00C67100">
        <w:rPr>
          <w:rFonts w:ascii="Arial" w:hAnsi="Arial" w:cs="Arial"/>
        </w:rPr>
        <w:t xml:space="preserve"> школ</w:t>
      </w:r>
      <w:r w:rsidR="006246EF" w:rsidRPr="00C67100">
        <w:rPr>
          <w:rFonts w:ascii="Arial" w:hAnsi="Arial" w:cs="Arial"/>
        </w:rPr>
        <w:t>а</w:t>
      </w:r>
      <w:r w:rsidR="00F248F5" w:rsidRPr="00C67100">
        <w:rPr>
          <w:rFonts w:ascii="Arial" w:hAnsi="Arial" w:cs="Arial"/>
        </w:rPr>
        <w:t xml:space="preserve"> искусств</w:t>
      </w:r>
      <w:r w:rsidR="006246EF" w:rsidRPr="00C67100">
        <w:rPr>
          <w:rFonts w:ascii="Arial" w:hAnsi="Arial" w:cs="Arial"/>
        </w:rPr>
        <w:t>»</w:t>
      </w:r>
      <w:r w:rsidR="00F248F5" w:rsidRPr="00C67100">
        <w:rPr>
          <w:rFonts w:ascii="Arial" w:hAnsi="Arial" w:cs="Arial"/>
        </w:rPr>
        <w:t xml:space="preserve"> Емельяновского района</w:t>
      </w:r>
      <w:r w:rsidRPr="00C67100">
        <w:rPr>
          <w:rFonts w:ascii="Arial" w:hAnsi="Arial" w:cs="Arial"/>
        </w:rPr>
        <w:t xml:space="preserve"> в сф</w:t>
      </w:r>
      <w:r w:rsidR="003F31C7" w:rsidRPr="00C67100">
        <w:rPr>
          <w:rFonts w:ascii="Arial" w:hAnsi="Arial" w:cs="Arial"/>
        </w:rPr>
        <w:t>ере культуры (далее – у</w:t>
      </w:r>
      <w:r w:rsidR="006246EF" w:rsidRPr="00C67100">
        <w:rPr>
          <w:rFonts w:ascii="Arial" w:hAnsi="Arial" w:cs="Arial"/>
        </w:rPr>
        <w:t>чреждения</w:t>
      </w:r>
      <w:r w:rsidRPr="00C67100">
        <w:rPr>
          <w:rFonts w:ascii="Arial" w:hAnsi="Arial" w:cs="Arial"/>
        </w:rPr>
        <w:t xml:space="preserve">). </w:t>
      </w:r>
    </w:p>
    <w:p w14:paraId="35293310" w14:textId="77777777"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1.3</w:t>
      </w:r>
      <w:r w:rsidR="00FA0B39" w:rsidRPr="00C67100">
        <w:rPr>
          <w:rFonts w:ascii="Arial" w:hAnsi="Arial" w:cs="Arial"/>
        </w:rPr>
        <w:t>. Положение определяет:</w:t>
      </w:r>
    </w:p>
    <w:p w14:paraId="0898BE43"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м</w:t>
      </w:r>
      <w:r w:rsidR="00FA0B39" w:rsidRPr="00C67100">
        <w:rPr>
          <w:rFonts w:ascii="Arial" w:hAnsi="Arial" w:cs="Arial"/>
        </w:rPr>
        <w:t>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14:paraId="66C7D4D2"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 xml:space="preserve">иды выплат компенсационного </w:t>
      </w:r>
      <w:r>
        <w:rPr>
          <w:rFonts w:ascii="Arial" w:hAnsi="Arial" w:cs="Arial"/>
        </w:rPr>
        <w:t xml:space="preserve">характера, размеры и условия их </w:t>
      </w:r>
      <w:r w:rsidR="00FA0B39" w:rsidRPr="00C67100">
        <w:rPr>
          <w:rFonts w:ascii="Arial" w:hAnsi="Arial" w:cs="Arial"/>
        </w:rPr>
        <w:t>осуществления;</w:t>
      </w:r>
    </w:p>
    <w:p w14:paraId="1B3C7D3E"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иды выплат стимулирующего характера, размеры и условия их осуществления;</w:t>
      </w:r>
    </w:p>
    <w:p w14:paraId="7A9D7E26"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п</w:t>
      </w:r>
      <w:r w:rsidR="00FA0B39" w:rsidRPr="00C67100">
        <w:rPr>
          <w:rFonts w:ascii="Arial" w:hAnsi="Arial" w:cs="Arial"/>
        </w:rPr>
        <w:t>еречень должностей, профессий работников</w:t>
      </w:r>
      <w:r w:rsidR="0092068E"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чреждений</w:t>
      </w:r>
      <w:r w:rsidR="00FA0B39" w:rsidRPr="00C67100">
        <w:rPr>
          <w:rFonts w:ascii="Arial" w:hAnsi="Arial" w:cs="Arial"/>
        </w:rPr>
        <w:t>, относящихся к сфере культуры, относимых к основному персоналу, для определения размера должностного оклада руководителя;</w:t>
      </w:r>
    </w:p>
    <w:p w14:paraId="06FD74B7" w14:textId="77777777" w:rsidR="0092068E"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п</w:t>
      </w:r>
      <w:r w:rsidR="0092068E" w:rsidRPr="00C67100">
        <w:rPr>
          <w:rFonts w:ascii="Arial" w:hAnsi="Arial" w:cs="Arial"/>
        </w:rPr>
        <w:t>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14:paraId="44733C2A"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у</w:t>
      </w:r>
      <w:r w:rsidR="00FA0B39" w:rsidRPr="00C67100">
        <w:rPr>
          <w:rFonts w:ascii="Arial" w:hAnsi="Arial" w:cs="Arial"/>
        </w:rPr>
        <w:t xml:space="preserve">словия оплаты труда </w:t>
      </w:r>
      <w:r w:rsidR="0092068E" w:rsidRPr="00C67100">
        <w:rPr>
          <w:rFonts w:ascii="Arial" w:hAnsi="Arial" w:cs="Arial"/>
        </w:rPr>
        <w:t>руководителя</w:t>
      </w:r>
      <w:r w:rsidR="00FA0B39"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чреждения</w:t>
      </w:r>
      <w:r w:rsidR="00FA0B39" w:rsidRPr="00C67100">
        <w:rPr>
          <w:rFonts w:ascii="Arial" w:hAnsi="Arial" w:cs="Arial"/>
        </w:rPr>
        <w:t>, его заместителя;</w:t>
      </w:r>
    </w:p>
    <w:p w14:paraId="13D7ED21" w14:textId="77777777"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у</w:t>
      </w:r>
      <w:r w:rsidR="00FA0B39" w:rsidRPr="00C67100">
        <w:rPr>
          <w:rFonts w:ascii="Arial" w:hAnsi="Arial" w:cs="Arial"/>
        </w:rPr>
        <w:t xml:space="preserve">словия выплат единовременной материальной помощи; </w:t>
      </w:r>
    </w:p>
    <w:p w14:paraId="5DB0C49B" w14:textId="77777777"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р</w:t>
      </w:r>
      <w:r w:rsidR="00FA0B39" w:rsidRPr="00C67100">
        <w:rPr>
          <w:rFonts w:ascii="Arial" w:hAnsi="Arial" w:cs="Arial"/>
        </w:rPr>
        <w:t xml:space="preserve">азмер средств, направляемых на оплату труда работников </w:t>
      </w:r>
      <w:r w:rsidR="0092068E" w:rsidRPr="00C67100">
        <w:rPr>
          <w:rFonts w:ascii="Arial" w:hAnsi="Arial" w:cs="Arial"/>
        </w:rPr>
        <w:t>муниципального</w:t>
      </w:r>
      <w:r w:rsidR="00FA0B39" w:rsidRPr="00C67100">
        <w:rPr>
          <w:rFonts w:ascii="Arial" w:hAnsi="Arial" w:cs="Arial"/>
        </w:rPr>
        <w:t xml:space="preserve"> учреждения, полученных от приносящей доход деятельности. </w:t>
      </w:r>
    </w:p>
    <w:p w14:paraId="6173624C" w14:textId="77777777"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1.4</w:t>
      </w:r>
      <w:r w:rsidR="00FA0B39" w:rsidRPr="00C67100">
        <w:rPr>
          <w:rFonts w:ascii="Arial" w:hAnsi="Arial" w:cs="Arial"/>
        </w:rPr>
        <w:t xml:space="preserve">. При переходе на </w:t>
      </w:r>
      <w:r w:rsidR="004A25A0" w:rsidRPr="00C67100">
        <w:rPr>
          <w:rFonts w:ascii="Arial" w:hAnsi="Arial" w:cs="Arial"/>
        </w:rPr>
        <w:t xml:space="preserve">данную </w:t>
      </w:r>
      <w:r w:rsidR="00FA0B39" w:rsidRPr="00C67100">
        <w:rPr>
          <w:rFonts w:ascii="Arial" w:hAnsi="Arial" w:cs="Arial"/>
        </w:rPr>
        <w:t xml:space="preserve">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w:t>
      </w:r>
      <w:r w:rsidR="004A25A0" w:rsidRPr="00C67100">
        <w:rPr>
          <w:rFonts w:ascii="Arial" w:hAnsi="Arial" w:cs="Arial"/>
        </w:rPr>
        <w:t xml:space="preserve">данной </w:t>
      </w:r>
      <w:r w:rsidR="00FA0B39" w:rsidRPr="00C67100">
        <w:rPr>
          <w:rFonts w:ascii="Arial" w:hAnsi="Arial" w:cs="Arial"/>
        </w:rPr>
        <w:t>системе оплаты труда в сумме не ниже размера заработной платы (без стимулирующих выплат), установленного тарифной системой оплаты труда.</w:t>
      </w:r>
    </w:p>
    <w:p w14:paraId="228EDE58"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92068E" w:rsidRPr="00C67100">
        <w:rPr>
          <w:rFonts w:ascii="Arial" w:hAnsi="Arial" w:cs="Arial"/>
        </w:rPr>
        <w:t>5</w:t>
      </w:r>
      <w:r w:rsidRPr="00C67100">
        <w:rPr>
          <w:rFonts w:ascii="Arial" w:hAnsi="Arial" w:cs="Arial"/>
        </w:rPr>
        <w:t xml:space="preserve">. Условия оплаты труда работников </w:t>
      </w:r>
      <w:r w:rsidR="003F31C7" w:rsidRPr="00C67100">
        <w:rPr>
          <w:rFonts w:ascii="Arial" w:hAnsi="Arial" w:cs="Arial"/>
        </w:rPr>
        <w:t>у</w:t>
      </w:r>
      <w:r w:rsidR="00B067E1" w:rsidRPr="00C67100">
        <w:rPr>
          <w:rFonts w:ascii="Arial" w:hAnsi="Arial" w:cs="Arial"/>
        </w:rPr>
        <w:t>чреждений</w:t>
      </w:r>
      <w:r w:rsidRPr="00C67100">
        <w:rPr>
          <w:rFonts w:ascii="Arial" w:hAnsi="Arial" w:cs="Arial"/>
        </w:rPr>
        <w:t xml:space="preserve"> 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14:paraId="5DF49C8D"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а)  единого тарифно-квалификационного справочника работ и профессий рабочих;</w:t>
      </w:r>
    </w:p>
    <w:p w14:paraId="0C26AB1C"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б) единого тарифно-квалификационного  справочника  должностей руководителей, специалистов и служащих;</w:t>
      </w:r>
    </w:p>
    <w:p w14:paraId="427F1B80"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в)   государственных гарантий по оплате труда.</w:t>
      </w:r>
    </w:p>
    <w:p w14:paraId="214EDE89"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AD51E9" w:rsidRPr="00C67100">
        <w:rPr>
          <w:rFonts w:ascii="Arial" w:hAnsi="Arial" w:cs="Arial"/>
        </w:rPr>
        <w:t>6</w:t>
      </w:r>
      <w:r w:rsidRPr="00C67100">
        <w:rPr>
          <w:rFonts w:ascii="Arial" w:hAnsi="Arial" w:cs="Arial"/>
        </w:rPr>
        <w:t>.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размера  заработной платы, установленного Федеральным законодательством.</w:t>
      </w:r>
    </w:p>
    <w:p w14:paraId="69BBE9DC"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567431" w:rsidRPr="00C67100">
        <w:rPr>
          <w:rFonts w:ascii="Arial" w:hAnsi="Arial" w:cs="Arial"/>
        </w:rPr>
        <w:t>7</w:t>
      </w:r>
      <w:r w:rsidRPr="00C67100">
        <w:rPr>
          <w:rFonts w:ascii="Arial" w:hAnsi="Arial" w:cs="Arial"/>
        </w:rPr>
        <w:t xml:space="preserve">. Заработная плата работников учреждения  предельными размерами не     </w:t>
      </w:r>
    </w:p>
    <w:p w14:paraId="690790AF" w14:textId="77777777" w:rsidR="00FA0B39" w:rsidRPr="00C67100" w:rsidRDefault="00FA0B39" w:rsidP="00374549">
      <w:pPr>
        <w:autoSpaceDE w:val="0"/>
        <w:autoSpaceDN w:val="0"/>
        <w:adjustRightInd w:val="0"/>
        <w:ind w:firstLine="540"/>
        <w:jc w:val="both"/>
        <w:outlineLvl w:val="1"/>
        <w:rPr>
          <w:rFonts w:ascii="Arial" w:hAnsi="Arial" w:cs="Arial"/>
        </w:rPr>
      </w:pPr>
      <w:r w:rsidRPr="00C67100">
        <w:rPr>
          <w:rFonts w:ascii="Arial" w:hAnsi="Arial" w:cs="Arial"/>
        </w:rPr>
        <w:t xml:space="preserve">       ограничивается.</w:t>
      </w:r>
    </w:p>
    <w:p w14:paraId="62467BC3"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1.8</w:t>
      </w:r>
      <w:r w:rsidR="00FA0B39" w:rsidRPr="00C67100">
        <w:rPr>
          <w:rFonts w:ascii="Arial" w:hAnsi="Arial" w:cs="Arial"/>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4506E126" w14:textId="77777777" w:rsidR="00FA0B39" w:rsidRPr="00C67100" w:rsidRDefault="00567431" w:rsidP="00C67100">
      <w:pPr>
        <w:tabs>
          <w:tab w:val="left" w:pos="1134"/>
        </w:tabs>
        <w:autoSpaceDE w:val="0"/>
        <w:autoSpaceDN w:val="0"/>
        <w:adjustRightInd w:val="0"/>
        <w:ind w:firstLine="708"/>
        <w:jc w:val="both"/>
        <w:outlineLvl w:val="1"/>
        <w:rPr>
          <w:rFonts w:ascii="Arial" w:hAnsi="Arial" w:cs="Arial"/>
        </w:rPr>
      </w:pPr>
      <w:r w:rsidRPr="00C67100">
        <w:rPr>
          <w:rFonts w:ascii="Arial" w:hAnsi="Arial" w:cs="Arial"/>
        </w:rPr>
        <w:lastRenderedPageBreak/>
        <w:t>1.9</w:t>
      </w:r>
      <w:r w:rsidR="00FA0B39" w:rsidRPr="00C67100">
        <w:rPr>
          <w:rFonts w:ascii="Arial" w:hAnsi="Arial" w:cs="Arial"/>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33F84B91"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1.10</w:t>
      </w:r>
      <w:r w:rsidR="00FA0B39" w:rsidRPr="00C67100">
        <w:rPr>
          <w:rFonts w:ascii="Arial" w:hAnsi="Arial" w:cs="Arial"/>
        </w:rPr>
        <w:t>. При  определении размера оплаты т</w:t>
      </w:r>
      <w:r w:rsidR="003F31C7" w:rsidRPr="00C67100">
        <w:rPr>
          <w:rFonts w:ascii="Arial" w:hAnsi="Arial" w:cs="Arial"/>
        </w:rPr>
        <w:t>руда педагогических работников у</w:t>
      </w:r>
      <w:r w:rsidR="00FA0B39" w:rsidRPr="00C67100">
        <w:rPr>
          <w:rFonts w:ascii="Arial" w:hAnsi="Arial" w:cs="Arial"/>
        </w:rPr>
        <w:t>чреждений учитываются следующие категории:</w:t>
      </w:r>
    </w:p>
    <w:p w14:paraId="5777CE92" w14:textId="77777777"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оказатели квалификации (образование, стаж педагогической работы, наличие квалификационной категории, наличие ученой степени, почетного звания);</w:t>
      </w:r>
    </w:p>
    <w:p w14:paraId="2A3C892A" w14:textId="77777777"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родолжительность рабочего времени (нормы часов педагогической работы за ставку заработной пл</w:t>
      </w:r>
      <w:r w:rsidR="003F31C7" w:rsidRPr="00C67100">
        <w:rPr>
          <w:rFonts w:ascii="Arial" w:hAnsi="Arial" w:cs="Arial"/>
        </w:rPr>
        <w:t>аты) педагогических работников у</w:t>
      </w:r>
      <w:r w:rsidR="00FA0B39" w:rsidRPr="00C67100">
        <w:rPr>
          <w:rFonts w:ascii="Arial" w:hAnsi="Arial" w:cs="Arial"/>
        </w:rPr>
        <w:t>чреждений;</w:t>
      </w:r>
    </w:p>
    <w:p w14:paraId="6F66C6BA" w14:textId="77777777" w:rsidR="00FA0B39" w:rsidRPr="00C67100" w:rsidRDefault="00C67100" w:rsidP="006002DD">
      <w:pPr>
        <w:autoSpaceDE w:val="0"/>
        <w:autoSpaceDN w:val="0"/>
        <w:adjustRightInd w:val="0"/>
        <w:ind w:left="900" w:hanging="191"/>
        <w:jc w:val="both"/>
        <w:outlineLvl w:val="1"/>
        <w:rPr>
          <w:rFonts w:ascii="Arial" w:hAnsi="Arial" w:cs="Arial"/>
        </w:rPr>
      </w:pPr>
      <w:r>
        <w:rPr>
          <w:rFonts w:ascii="Arial" w:hAnsi="Arial" w:cs="Arial"/>
        </w:rPr>
        <w:t xml:space="preserve">- </w:t>
      </w:r>
      <w:r w:rsidR="006002DD">
        <w:rPr>
          <w:rFonts w:ascii="Arial" w:hAnsi="Arial" w:cs="Arial"/>
        </w:rPr>
        <w:t>о</w:t>
      </w:r>
      <w:r w:rsidR="00FA0B39" w:rsidRPr="00C67100">
        <w:rPr>
          <w:rFonts w:ascii="Arial" w:hAnsi="Arial" w:cs="Arial"/>
        </w:rPr>
        <w:t>бъемы учебной (педагогической работы);</w:t>
      </w:r>
    </w:p>
    <w:p w14:paraId="54E2CFCB" w14:textId="77777777"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орядок исчисления заработной платы педагогических работников на основе тарификации;</w:t>
      </w:r>
    </w:p>
    <w:p w14:paraId="1C4A9343" w14:textId="77777777"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о</w:t>
      </w:r>
      <w:r w:rsidR="000F7802" w:rsidRPr="00C67100">
        <w:rPr>
          <w:rFonts w:ascii="Arial" w:hAnsi="Arial" w:cs="Arial"/>
        </w:rPr>
        <w:t>собенности исчисления почасовой оплаты труда педагогических работников.</w:t>
      </w:r>
    </w:p>
    <w:p w14:paraId="7400361F"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1.1</w:t>
      </w:r>
      <w:r w:rsidR="00567431" w:rsidRPr="00C67100">
        <w:rPr>
          <w:rFonts w:ascii="Arial" w:hAnsi="Arial" w:cs="Arial"/>
        </w:rPr>
        <w:t>1</w:t>
      </w:r>
      <w:r w:rsidRPr="00C67100">
        <w:rPr>
          <w:rFonts w:ascii="Arial" w:hAnsi="Arial" w:cs="Arial"/>
        </w:rPr>
        <w:t>. Фонд оплаты труда на соответствующий финансовый год и штатная числ</w:t>
      </w:r>
      <w:r w:rsidR="003F31C7" w:rsidRPr="00C67100">
        <w:rPr>
          <w:rFonts w:ascii="Arial" w:hAnsi="Arial" w:cs="Arial"/>
        </w:rPr>
        <w:t>енность работников у</w:t>
      </w:r>
      <w:r w:rsidRPr="00C67100">
        <w:rPr>
          <w:rFonts w:ascii="Arial" w:hAnsi="Arial" w:cs="Arial"/>
        </w:rPr>
        <w:t>чреждений утверждаются Муниципальным казенным учреждением «Отдел культуры</w:t>
      </w:r>
      <w:r w:rsidR="003F7478" w:rsidRPr="00C67100">
        <w:rPr>
          <w:rFonts w:ascii="Arial" w:hAnsi="Arial" w:cs="Arial"/>
        </w:rPr>
        <w:t xml:space="preserve"> и искусства</w:t>
      </w:r>
      <w:r w:rsidRPr="00C67100">
        <w:rPr>
          <w:rFonts w:ascii="Arial" w:hAnsi="Arial" w:cs="Arial"/>
        </w:rPr>
        <w:t xml:space="preserve"> Емельяновского района»</w:t>
      </w:r>
      <w:r w:rsidR="003F7478" w:rsidRPr="00C67100">
        <w:rPr>
          <w:rFonts w:ascii="Arial" w:hAnsi="Arial" w:cs="Arial"/>
        </w:rPr>
        <w:t xml:space="preserve"> (</w:t>
      </w:r>
      <w:r w:rsidR="003F31C7" w:rsidRPr="00C67100">
        <w:rPr>
          <w:rFonts w:ascii="Arial" w:hAnsi="Arial" w:cs="Arial"/>
        </w:rPr>
        <w:t>далее - у</w:t>
      </w:r>
      <w:r w:rsidR="003F7478" w:rsidRPr="00C67100">
        <w:rPr>
          <w:rFonts w:ascii="Arial" w:hAnsi="Arial" w:cs="Arial"/>
        </w:rPr>
        <w:t>чредитель)</w:t>
      </w:r>
      <w:r w:rsidR="00F248F5" w:rsidRPr="00C67100">
        <w:rPr>
          <w:rFonts w:ascii="Arial" w:hAnsi="Arial" w:cs="Arial"/>
        </w:rPr>
        <w:t>, осуществляющим функции и полномочия учредителя в отношении</w:t>
      </w:r>
      <w:r w:rsidR="006B3247" w:rsidRPr="00C67100">
        <w:rPr>
          <w:rFonts w:ascii="Arial" w:hAnsi="Arial" w:cs="Arial"/>
        </w:rPr>
        <w:t xml:space="preserve"> муниципальных бюджетных образовательных</w:t>
      </w:r>
      <w:r w:rsidR="003F7478" w:rsidRPr="00C67100">
        <w:rPr>
          <w:rFonts w:ascii="Arial" w:hAnsi="Arial" w:cs="Arial"/>
        </w:rPr>
        <w:t xml:space="preserve"> </w:t>
      </w:r>
      <w:r w:rsidR="00986F2A" w:rsidRPr="00C67100">
        <w:rPr>
          <w:rFonts w:ascii="Arial" w:hAnsi="Arial" w:cs="Arial"/>
        </w:rPr>
        <w:t>учреждений</w:t>
      </w:r>
      <w:r w:rsidR="006B3247" w:rsidRPr="00C67100">
        <w:rPr>
          <w:rFonts w:ascii="Arial" w:hAnsi="Arial" w:cs="Arial"/>
        </w:rPr>
        <w:t xml:space="preserve"> дополнительного образования </w:t>
      </w:r>
      <w:r w:rsidR="00B067E1" w:rsidRPr="00C67100">
        <w:rPr>
          <w:rFonts w:ascii="Arial" w:hAnsi="Arial" w:cs="Arial"/>
        </w:rPr>
        <w:t>«Детская</w:t>
      </w:r>
      <w:r w:rsidR="006B3247" w:rsidRPr="00C67100">
        <w:rPr>
          <w:rFonts w:ascii="Arial" w:hAnsi="Arial" w:cs="Arial"/>
        </w:rPr>
        <w:t xml:space="preserve"> школ</w:t>
      </w:r>
      <w:r w:rsidR="00B067E1" w:rsidRPr="00C67100">
        <w:rPr>
          <w:rFonts w:ascii="Arial" w:hAnsi="Arial" w:cs="Arial"/>
        </w:rPr>
        <w:t>а</w:t>
      </w:r>
      <w:r w:rsidR="006B3247" w:rsidRPr="00C67100">
        <w:rPr>
          <w:rFonts w:ascii="Arial" w:hAnsi="Arial" w:cs="Arial"/>
        </w:rPr>
        <w:t xml:space="preserve"> искусств</w:t>
      </w:r>
      <w:r w:rsidR="00B067E1" w:rsidRPr="00C67100">
        <w:rPr>
          <w:rFonts w:ascii="Arial" w:hAnsi="Arial" w:cs="Arial"/>
        </w:rPr>
        <w:t>»</w:t>
      </w:r>
      <w:r w:rsidR="006B3247" w:rsidRPr="00C67100">
        <w:rPr>
          <w:rFonts w:ascii="Arial" w:hAnsi="Arial" w:cs="Arial"/>
        </w:rPr>
        <w:t xml:space="preserve"> Емельяновского района в сфере культуры</w:t>
      </w:r>
      <w:r w:rsidRPr="00C67100">
        <w:rPr>
          <w:rFonts w:ascii="Arial" w:hAnsi="Arial" w:cs="Arial"/>
        </w:rPr>
        <w:t xml:space="preserve">. </w:t>
      </w:r>
    </w:p>
    <w:p w14:paraId="472939B9"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1.12</w:t>
      </w:r>
      <w:r w:rsidR="00FA0B39" w:rsidRPr="00C67100">
        <w:rPr>
          <w:rFonts w:ascii="Arial" w:hAnsi="Arial" w:cs="Arial"/>
        </w:rPr>
        <w:t xml:space="preserve">. Все виды выплат компенсационного и </w:t>
      </w:r>
      <w:r w:rsidR="00802CD5" w:rsidRPr="00C67100">
        <w:rPr>
          <w:rFonts w:ascii="Arial" w:hAnsi="Arial" w:cs="Arial"/>
        </w:rPr>
        <w:t xml:space="preserve">персональных выплат </w:t>
      </w:r>
      <w:r w:rsidR="00FA0B39" w:rsidRPr="00C67100">
        <w:rPr>
          <w:rFonts w:ascii="Arial" w:hAnsi="Arial" w:cs="Arial"/>
        </w:rPr>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13984ECB" w14:textId="77777777" w:rsidR="00FA0B39" w:rsidRPr="00C67100" w:rsidRDefault="00802CD5" w:rsidP="00C67100">
      <w:pPr>
        <w:autoSpaceDE w:val="0"/>
        <w:autoSpaceDN w:val="0"/>
        <w:adjustRightInd w:val="0"/>
        <w:ind w:firstLine="708"/>
        <w:jc w:val="both"/>
        <w:outlineLvl w:val="1"/>
        <w:rPr>
          <w:rFonts w:ascii="Arial" w:hAnsi="Arial" w:cs="Arial"/>
        </w:rPr>
      </w:pPr>
      <w:r w:rsidRPr="00C67100">
        <w:rPr>
          <w:rFonts w:ascii="Arial" w:hAnsi="Arial" w:cs="Arial"/>
        </w:rPr>
        <w:t>1.13</w:t>
      </w:r>
      <w:r w:rsidR="00FA0B39" w:rsidRPr="00C67100">
        <w:rPr>
          <w:rFonts w:ascii="Arial" w:hAnsi="Arial" w:cs="Arial"/>
        </w:rPr>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14:paraId="55137A64" w14:textId="77777777" w:rsidR="00FA0B39" w:rsidRPr="00C67100" w:rsidRDefault="006B540A" w:rsidP="00C67100">
      <w:pPr>
        <w:autoSpaceDE w:val="0"/>
        <w:autoSpaceDN w:val="0"/>
        <w:adjustRightInd w:val="0"/>
        <w:ind w:firstLine="708"/>
        <w:jc w:val="both"/>
        <w:outlineLvl w:val="1"/>
        <w:rPr>
          <w:rFonts w:ascii="Arial" w:hAnsi="Arial" w:cs="Arial"/>
        </w:rPr>
      </w:pPr>
      <w:r w:rsidRPr="00C67100">
        <w:rPr>
          <w:rFonts w:ascii="Arial" w:hAnsi="Arial" w:cs="Arial"/>
        </w:rPr>
        <w:t>1.14</w:t>
      </w:r>
      <w:r w:rsidR="00FA0B39" w:rsidRPr="00C67100">
        <w:rPr>
          <w:rFonts w:ascii="Arial" w:hAnsi="Arial" w:cs="Arial"/>
        </w:rPr>
        <w:t>. Предельный размер средств, полученных от приносящей доход деятельности, направляемых на оп</w:t>
      </w:r>
      <w:r w:rsidR="003F31C7" w:rsidRPr="00C67100">
        <w:rPr>
          <w:rFonts w:ascii="Arial" w:hAnsi="Arial" w:cs="Arial"/>
        </w:rPr>
        <w:t>лату труда работников у</w:t>
      </w:r>
      <w:r w:rsidR="00B067E1" w:rsidRPr="00C67100">
        <w:rPr>
          <w:rFonts w:ascii="Arial" w:hAnsi="Arial" w:cs="Arial"/>
        </w:rPr>
        <w:t>чреждения</w:t>
      </w:r>
      <w:r w:rsidR="00FA0B39" w:rsidRPr="00C67100">
        <w:rPr>
          <w:rFonts w:ascii="Arial" w:hAnsi="Arial" w:cs="Arial"/>
        </w:rPr>
        <w:t>, составляет не более 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p>
    <w:p w14:paraId="674B3474" w14:textId="77777777" w:rsidR="00B94842" w:rsidRPr="00C67100" w:rsidRDefault="00B94842" w:rsidP="00324692">
      <w:pPr>
        <w:autoSpaceDE w:val="0"/>
        <w:autoSpaceDN w:val="0"/>
        <w:adjustRightInd w:val="0"/>
        <w:outlineLvl w:val="1"/>
        <w:rPr>
          <w:rFonts w:ascii="Arial" w:hAnsi="Arial" w:cs="Arial"/>
        </w:rPr>
      </w:pPr>
    </w:p>
    <w:p w14:paraId="4B283615" w14:textId="77777777" w:rsidR="006002DD" w:rsidRDefault="00FA0B39" w:rsidP="006002DD">
      <w:pPr>
        <w:autoSpaceDE w:val="0"/>
        <w:autoSpaceDN w:val="0"/>
        <w:adjustRightInd w:val="0"/>
        <w:jc w:val="center"/>
        <w:outlineLvl w:val="1"/>
        <w:rPr>
          <w:rFonts w:ascii="Arial" w:hAnsi="Arial" w:cs="Arial"/>
        </w:rPr>
      </w:pPr>
      <w:r w:rsidRPr="00C67100">
        <w:rPr>
          <w:rFonts w:ascii="Arial" w:hAnsi="Arial" w:cs="Arial"/>
        </w:rPr>
        <w:t xml:space="preserve">II. </w:t>
      </w:r>
      <w:r w:rsidR="006002DD">
        <w:rPr>
          <w:rFonts w:ascii="Arial" w:hAnsi="Arial" w:cs="Arial"/>
        </w:rPr>
        <w:t xml:space="preserve">Минимальные размеры окладов (должностных окладов), </w:t>
      </w:r>
    </w:p>
    <w:p w14:paraId="60AFABB4" w14:textId="77777777" w:rsidR="00FA0B39" w:rsidRPr="00C67100" w:rsidRDefault="006002DD" w:rsidP="006002DD">
      <w:pPr>
        <w:autoSpaceDE w:val="0"/>
        <w:autoSpaceDN w:val="0"/>
        <w:adjustRightInd w:val="0"/>
        <w:jc w:val="center"/>
        <w:outlineLvl w:val="1"/>
        <w:rPr>
          <w:rFonts w:ascii="Arial" w:hAnsi="Arial" w:cs="Arial"/>
        </w:rPr>
      </w:pPr>
      <w:r>
        <w:rPr>
          <w:rFonts w:ascii="Arial" w:hAnsi="Arial" w:cs="Arial"/>
        </w:rPr>
        <w:t xml:space="preserve">ставок заработной платы </w:t>
      </w:r>
    </w:p>
    <w:p w14:paraId="4E5AFDB1" w14:textId="77777777" w:rsidR="00FA0B39" w:rsidRPr="00EC177B" w:rsidRDefault="00FA0B39" w:rsidP="003F7478">
      <w:pPr>
        <w:autoSpaceDE w:val="0"/>
        <w:autoSpaceDN w:val="0"/>
        <w:adjustRightInd w:val="0"/>
        <w:jc w:val="both"/>
        <w:outlineLvl w:val="1"/>
        <w:rPr>
          <w:rFonts w:ascii="Arial" w:hAnsi="Arial" w:cs="Arial"/>
        </w:rPr>
      </w:pPr>
    </w:p>
    <w:p w14:paraId="13C35F52"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2.1.  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w:t>
      </w:r>
      <w:r w:rsidRPr="00115101">
        <w:rPr>
          <w:rFonts w:ascii="Arial" w:hAnsi="Arial" w:cs="Arial"/>
          <w:lang w:eastAsia="en-US"/>
        </w:rPr>
        <w:t>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14:paraId="492C9578" w14:textId="77777777" w:rsidR="00B54AB4" w:rsidRPr="00115101" w:rsidRDefault="00B54AB4" w:rsidP="00B54AB4">
      <w:pPr>
        <w:ind w:firstLine="540"/>
        <w:jc w:val="both"/>
        <w:rPr>
          <w:rFonts w:ascii="Arial" w:hAnsi="Arial" w:cs="Arial"/>
          <w:lang w:eastAsia="en-US"/>
        </w:rPr>
      </w:pPr>
      <w:r w:rsidRPr="00115101">
        <w:rPr>
          <w:rFonts w:ascii="Arial" w:hAnsi="Arial" w:cs="Arial"/>
          <w:lang w:eastAsia="en-US"/>
        </w:rPr>
        <w:t>должности, отнесенные к ПКГ «Общеотраслевые профессии рабочих первого уровня:</w:t>
      </w:r>
    </w:p>
    <w:p w14:paraId="4E6EFDC6" w14:textId="77777777" w:rsidR="00B54AB4" w:rsidRPr="00115101" w:rsidRDefault="00B54AB4" w:rsidP="00B54AB4">
      <w:pPr>
        <w:ind w:firstLine="540"/>
        <w:jc w:val="both"/>
        <w:rPr>
          <w:rFonts w:ascii="Arial" w:hAnsi="Arial" w:cs="Arial"/>
          <w:lang w:eastAsia="en-US"/>
        </w:rPr>
      </w:pPr>
      <w:r w:rsidRPr="00115101">
        <w:rPr>
          <w:rFonts w:ascii="Arial" w:hAnsi="Arial" w:cs="Arial"/>
        </w:rPr>
        <w:lastRenderedPageBreak/>
        <w:t xml:space="preserve">1 квалификационный уровень                     </w:t>
      </w:r>
      <w:r w:rsidRPr="00115101">
        <w:rPr>
          <w:rFonts w:ascii="Arial" w:hAnsi="Arial" w:cs="Arial"/>
        </w:rPr>
        <w:tab/>
      </w:r>
      <w:r w:rsidRPr="00115101">
        <w:rPr>
          <w:rFonts w:ascii="Arial" w:hAnsi="Arial" w:cs="Arial"/>
        </w:rPr>
        <w:tab/>
        <w:t xml:space="preserve">          3275 рублей;</w:t>
      </w:r>
    </w:p>
    <w:p w14:paraId="130A8553"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2 квалификационный уровень                  </w:t>
      </w:r>
      <w:r w:rsidRPr="00115101">
        <w:rPr>
          <w:rFonts w:ascii="Arial" w:hAnsi="Arial" w:cs="Arial"/>
        </w:rPr>
        <w:tab/>
      </w:r>
      <w:r w:rsidRPr="00115101">
        <w:rPr>
          <w:rFonts w:ascii="Arial" w:hAnsi="Arial" w:cs="Arial"/>
        </w:rPr>
        <w:tab/>
      </w:r>
      <w:r w:rsidRPr="00115101">
        <w:rPr>
          <w:rFonts w:ascii="Arial" w:hAnsi="Arial" w:cs="Arial"/>
        </w:rPr>
        <w:tab/>
        <w:t xml:space="preserve"> 3433 рубля;</w:t>
      </w:r>
    </w:p>
    <w:p w14:paraId="15A98650" w14:textId="77777777" w:rsidR="00B54AB4" w:rsidRPr="00115101" w:rsidRDefault="00B54AB4" w:rsidP="00B54AB4">
      <w:pPr>
        <w:ind w:firstLine="540"/>
        <w:jc w:val="both"/>
        <w:rPr>
          <w:rFonts w:ascii="Arial" w:hAnsi="Arial" w:cs="Arial"/>
          <w:lang w:eastAsia="en-US"/>
        </w:rPr>
      </w:pPr>
      <w:r w:rsidRPr="00115101">
        <w:rPr>
          <w:rFonts w:ascii="Arial" w:hAnsi="Arial" w:cs="Arial"/>
        </w:rPr>
        <w:t>должности,  отнесенные к ПКГ "Общеотраслевые профессии рабочих второго уровня»</w:t>
      </w:r>
    </w:p>
    <w:p w14:paraId="239277A4"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1 квалификационный уровень                                </w:t>
      </w:r>
      <w:r w:rsidRPr="00115101">
        <w:rPr>
          <w:rFonts w:ascii="Arial" w:hAnsi="Arial" w:cs="Arial"/>
        </w:rPr>
        <w:tab/>
      </w:r>
      <w:r w:rsidRPr="00115101">
        <w:rPr>
          <w:rFonts w:ascii="Arial" w:hAnsi="Arial" w:cs="Arial"/>
        </w:rPr>
        <w:tab/>
        <w:t xml:space="preserve"> 3813 рублей;</w:t>
      </w:r>
    </w:p>
    <w:p w14:paraId="45049A7B"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2 квалификационный уровень                            </w:t>
      </w:r>
      <w:r w:rsidRPr="00115101">
        <w:rPr>
          <w:rFonts w:ascii="Arial" w:hAnsi="Arial" w:cs="Arial"/>
        </w:rPr>
        <w:tab/>
      </w:r>
      <w:r w:rsidRPr="00115101">
        <w:rPr>
          <w:rFonts w:ascii="Arial" w:hAnsi="Arial" w:cs="Arial"/>
        </w:rPr>
        <w:tab/>
        <w:t xml:space="preserve"> 4650 рублей;</w:t>
      </w:r>
    </w:p>
    <w:p w14:paraId="5CA73A99"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3 квалификационный уровень                                       </w:t>
      </w:r>
      <w:r>
        <w:rPr>
          <w:rFonts w:ascii="Arial" w:hAnsi="Arial" w:cs="Arial"/>
        </w:rPr>
        <w:t xml:space="preserve">          </w:t>
      </w:r>
      <w:r w:rsidRPr="00115101">
        <w:rPr>
          <w:rFonts w:ascii="Arial" w:hAnsi="Arial" w:cs="Arial"/>
        </w:rPr>
        <w:t>5109 рублей;</w:t>
      </w:r>
    </w:p>
    <w:p w14:paraId="167FD83A"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4 квалификационный уровень                           </w:t>
      </w:r>
      <w:r w:rsidRPr="00115101">
        <w:rPr>
          <w:rFonts w:ascii="Arial" w:hAnsi="Arial" w:cs="Arial"/>
        </w:rPr>
        <w:tab/>
        <w:t xml:space="preserve">         </w:t>
      </w:r>
      <w:r>
        <w:rPr>
          <w:rFonts w:ascii="Arial" w:hAnsi="Arial" w:cs="Arial"/>
        </w:rPr>
        <w:t xml:space="preserve">  </w:t>
      </w:r>
      <w:r w:rsidRPr="00115101">
        <w:rPr>
          <w:rFonts w:ascii="Arial" w:hAnsi="Arial" w:cs="Arial"/>
        </w:rPr>
        <w:t xml:space="preserve"> 6154 рубля.»</w:t>
      </w:r>
    </w:p>
    <w:p w14:paraId="4196D7FA" w14:textId="77777777" w:rsidR="00B54AB4" w:rsidRPr="00115101" w:rsidRDefault="00B54AB4" w:rsidP="00B54AB4">
      <w:pPr>
        <w:ind w:firstLine="540"/>
        <w:jc w:val="both"/>
        <w:rPr>
          <w:rFonts w:ascii="Arial" w:hAnsi="Arial" w:cs="Arial"/>
          <w:lang w:eastAsia="en-US"/>
        </w:rPr>
      </w:pPr>
      <w:r w:rsidRPr="00115101">
        <w:rPr>
          <w:rFonts w:ascii="Arial" w:hAnsi="Arial" w:cs="Arial"/>
        </w:rPr>
        <w:t xml:space="preserve">1.2. пункт 2.2.  раздела </w:t>
      </w:r>
      <w:r w:rsidRPr="00115101">
        <w:rPr>
          <w:rFonts w:ascii="Arial" w:hAnsi="Arial" w:cs="Arial"/>
          <w:lang w:val="en-US"/>
        </w:rPr>
        <w:t>II</w:t>
      </w:r>
      <w:r w:rsidRPr="00115101">
        <w:rPr>
          <w:rFonts w:ascii="Arial" w:hAnsi="Arial" w:cs="Arial"/>
        </w:rPr>
        <w:t xml:space="preserve"> Примерного положения изложить в следующей редакции:</w:t>
      </w:r>
    </w:p>
    <w:p w14:paraId="52E8606B" w14:textId="77777777" w:rsidR="00B54AB4" w:rsidRPr="00115101" w:rsidRDefault="00B54AB4" w:rsidP="00B54AB4">
      <w:pPr>
        <w:ind w:firstLine="720"/>
        <w:jc w:val="both"/>
        <w:rPr>
          <w:rFonts w:ascii="Arial" w:hAnsi="Arial" w:cs="Arial"/>
        </w:rPr>
      </w:pPr>
      <w:r w:rsidRPr="00115101">
        <w:rPr>
          <w:rFonts w:ascii="Arial" w:hAnsi="Arial" w:cs="Arial"/>
        </w:rPr>
        <w:t>«2.2. М</w:t>
      </w:r>
      <w:r w:rsidRPr="00115101">
        <w:rPr>
          <w:rFonts w:ascii="Arial" w:hAnsi="Arial" w:cs="Arial"/>
          <w:spacing w:val="-8"/>
        </w:rPr>
        <w:t>инимальные размеры</w:t>
      </w:r>
      <w:r w:rsidRPr="00115101">
        <w:rPr>
          <w:rFonts w:ascii="Arial" w:hAnsi="Arial" w:cs="Arial"/>
          <w:b/>
          <w:spacing w:val="-8"/>
        </w:rPr>
        <w:t xml:space="preserve"> </w:t>
      </w:r>
      <w:r w:rsidRPr="00115101">
        <w:rPr>
          <w:rFonts w:ascii="Arial" w:hAnsi="Arial" w:cs="Arial"/>
          <w:bCs/>
          <w:spacing w:val="-8"/>
        </w:rPr>
        <w:t>окладов</w:t>
      </w:r>
      <w:r w:rsidRPr="00115101">
        <w:rPr>
          <w:rFonts w:ascii="Arial" w:hAnsi="Arial" w:cs="Arial"/>
          <w:spacing w:val="-8"/>
        </w:rPr>
        <w:t xml:space="preserve"> </w:t>
      </w:r>
      <w:r w:rsidRPr="00115101">
        <w:rPr>
          <w:rFonts w:ascii="Arial" w:hAnsi="Arial" w:cs="Arial"/>
        </w:rPr>
        <w:t xml:space="preserve">(должностных окладов), ставок заработной платы </w:t>
      </w:r>
      <w:r w:rsidRPr="00115101">
        <w:rPr>
          <w:rFonts w:ascii="Arial" w:hAnsi="Arial" w:cs="Arial"/>
          <w:spacing w:val="-8"/>
        </w:rPr>
        <w:t xml:space="preserve">по должностям работников образования устанавливаются       на основе отнесения занимаемых ими должностей к </w:t>
      </w:r>
      <w:r w:rsidRPr="00115101">
        <w:rPr>
          <w:rFonts w:ascii="Arial" w:hAnsi="Arial" w:cs="Arial"/>
        </w:rPr>
        <w:t>квалификационным уровням</w:t>
      </w:r>
      <w:r w:rsidRPr="00115101">
        <w:rPr>
          <w:rFonts w:ascii="Arial" w:hAnsi="Arial" w:cs="Arial"/>
          <w:spacing w:val="-8"/>
        </w:rPr>
        <w:t xml:space="preserve"> ПКГ, утвержденным </w:t>
      </w:r>
      <w:r w:rsidRPr="00115101">
        <w:rPr>
          <w:rFonts w:ascii="Arial" w:hAnsi="Arial" w:cs="Arial"/>
        </w:rPr>
        <w:t xml:space="preserve">приказом Министерства здравоохранения                  и социального развития  Российской Федерации от 05.05.2008 № 216н </w:t>
      </w:r>
      <w:r w:rsidRPr="00115101">
        <w:rPr>
          <w:rFonts w:ascii="Arial" w:hAnsi="Arial" w:cs="Arial"/>
        </w:rPr>
        <w:br/>
        <w:t>«Об утверждении профессиональных квалификационных групп должностей работников образования»:</w:t>
      </w:r>
    </w:p>
    <w:p w14:paraId="37C7D777" w14:textId="77777777" w:rsidR="00B54AB4" w:rsidRPr="00115101" w:rsidRDefault="00B54AB4" w:rsidP="00B54AB4">
      <w:pPr>
        <w:ind w:firstLine="720"/>
        <w:jc w:val="both"/>
        <w:rPr>
          <w:rFonts w:ascii="Arial" w:hAnsi="Arial" w:cs="Arial"/>
        </w:rPr>
      </w:pPr>
      <w:r w:rsidRPr="00115101">
        <w:rPr>
          <w:rFonts w:ascii="Arial" w:hAnsi="Arial" w:cs="Arial"/>
        </w:rPr>
        <w:t>должности, отнесенные к ПГК «Должности работников учебно-вспомогательного персонала первого уровня» -</w:t>
      </w:r>
      <w:r w:rsidRPr="00115101">
        <w:rPr>
          <w:rFonts w:ascii="Arial" w:hAnsi="Arial" w:cs="Arial"/>
        </w:rPr>
        <w:tab/>
        <w:t xml:space="preserve"> 4230 рублей;</w:t>
      </w:r>
    </w:p>
    <w:p w14:paraId="08A1CDF8" w14:textId="77777777" w:rsidR="00B54AB4" w:rsidRPr="00115101" w:rsidRDefault="00B54AB4" w:rsidP="00B54AB4">
      <w:pPr>
        <w:ind w:firstLine="720"/>
        <w:jc w:val="both"/>
        <w:rPr>
          <w:rFonts w:ascii="Arial" w:hAnsi="Arial" w:cs="Arial"/>
        </w:rPr>
      </w:pPr>
      <w:r w:rsidRPr="00115101">
        <w:rPr>
          <w:rFonts w:ascii="Arial" w:hAnsi="Arial" w:cs="Arial"/>
        </w:rPr>
        <w:t>должности, отнесенные к ПГК «Должности педагогических работников»</w:t>
      </w:r>
    </w:p>
    <w:p w14:paraId="42675F7C" w14:textId="77777777" w:rsidR="00B54AB4" w:rsidRPr="00115101" w:rsidRDefault="00B54AB4" w:rsidP="00B54AB4">
      <w:pPr>
        <w:ind w:firstLine="720"/>
        <w:jc w:val="both"/>
        <w:rPr>
          <w:rFonts w:ascii="Arial" w:hAnsi="Arial" w:cs="Arial"/>
        </w:rPr>
      </w:pPr>
      <w:r w:rsidRPr="00115101">
        <w:rPr>
          <w:rFonts w:ascii="Arial" w:hAnsi="Arial" w:cs="Arial"/>
        </w:rPr>
        <w:t xml:space="preserve">1 квалификационный уровень                                     </w:t>
      </w:r>
      <w:r w:rsidRPr="00115101">
        <w:rPr>
          <w:rFonts w:ascii="Arial" w:hAnsi="Arial" w:cs="Arial"/>
        </w:rPr>
        <w:tab/>
        <w:t xml:space="preserve">  </w:t>
      </w:r>
      <w:r>
        <w:rPr>
          <w:rFonts w:ascii="Arial" w:hAnsi="Arial" w:cs="Arial"/>
        </w:rPr>
        <w:t xml:space="preserve"> </w:t>
      </w:r>
      <w:r w:rsidRPr="00115101">
        <w:rPr>
          <w:rFonts w:ascii="Arial" w:hAnsi="Arial" w:cs="Arial"/>
        </w:rPr>
        <w:t>5640 рублей;</w:t>
      </w:r>
    </w:p>
    <w:p w14:paraId="12C70153" w14:textId="77777777" w:rsidR="00B54AB4" w:rsidRPr="00115101" w:rsidRDefault="00B54AB4" w:rsidP="00B54AB4">
      <w:pPr>
        <w:ind w:firstLine="720"/>
        <w:jc w:val="both"/>
        <w:rPr>
          <w:rFonts w:ascii="Arial" w:hAnsi="Arial" w:cs="Arial"/>
        </w:rPr>
      </w:pPr>
      <w:r w:rsidRPr="00115101">
        <w:rPr>
          <w:rFonts w:ascii="Arial" w:hAnsi="Arial" w:cs="Arial"/>
        </w:rPr>
        <w:t xml:space="preserve">2 квалификационный уровень                                         </w:t>
      </w:r>
      <w:r>
        <w:rPr>
          <w:rFonts w:ascii="Arial" w:hAnsi="Arial" w:cs="Arial"/>
        </w:rPr>
        <w:t xml:space="preserve">       </w:t>
      </w:r>
      <w:r w:rsidRPr="00115101">
        <w:rPr>
          <w:rFonts w:ascii="Arial" w:hAnsi="Arial" w:cs="Arial"/>
        </w:rPr>
        <w:t>6733 рубля;</w:t>
      </w:r>
    </w:p>
    <w:p w14:paraId="778A887E" w14:textId="77777777" w:rsidR="00B54AB4" w:rsidRPr="00115101" w:rsidRDefault="00B54AB4" w:rsidP="00B54AB4">
      <w:pPr>
        <w:ind w:firstLine="720"/>
        <w:jc w:val="both"/>
        <w:rPr>
          <w:rFonts w:ascii="Arial" w:hAnsi="Arial" w:cs="Arial"/>
        </w:rPr>
      </w:pPr>
      <w:r w:rsidRPr="00115101">
        <w:rPr>
          <w:rFonts w:ascii="Arial" w:hAnsi="Arial" w:cs="Arial"/>
        </w:rPr>
        <w:t xml:space="preserve">3 квалификационный уровень                                      </w:t>
      </w:r>
      <w:r>
        <w:rPr>
          <w:rFonts w:ascii="Arial" w:hAnsi="Arial" w:cs="Arial"/>
        </w:rPr>
        <w:t xml:space="preserve">           </w:t>
      </w:r>
      <w:r w:rsidRPr="00115101">
        <w:rPr>
          <w:rFonts w:ascii="Arial" w:hAnsi="Arial" w:cs="Arial"/>
        </w:rPr>
        <w:t>8047 рублей;</w:t>
      </w:r>
    </w:p>
    <w:p w14:paraId="18A34495" w14:textId="77777777" w:rsidR="00B54AB4" w:rsidRPr="00115101" w:rsidRDefault="00B54AB4" w:rsidP="00B54AB4">
      <w:pPr>
        <w:ind w:firstLine="720"/>
        <w:jc w:val="both"/>
        <w:rPr>
          <w:rFonts w:ascii="Arial" w:hAnsi="Arial" w:cs="Arial"/>
        </w:rPr>
      </w:pPr>
      <w:r w:rsidRPr="00115101">
        <w:rPr>
          <w:rFonts w:ascii="Arial" w:hAnsi="Arial" w:cs="Arial"/>
        </w:rPr>
        <w:t xml:space="preserve">4 квалификационный уровень                                    </w:t>
      </w:r>
      <w:r w:rsidRPr="00115101">
        <w:rPr>
          <w:rFonts w:ascii="Arial" w:hAnsi="Arial" w:cs="Arial"/>
        </w:rPr>
        <w:tab/>
        <w:t xml:space="preserve">    8384 рубля.»</w:t>
      </w:r>
    </w:p>
    <w:p w14:paraId="4A8AD6E1" w14:textId="77777777" w:rsidR="00B54AB4" w:rsidRPr="00115101" w:rsidRDefault="00B54AB4" w:rsidP="00B54AB4">
      <w:pPr>
        <w:ind w:firstLine="720"/>
        <w:jc w:val="both"/>
        <w:rPr>
          <w:rFonts w:ascii="Arial" w:hAnsi="Arial" w:cs="Arial"/>
        </w:rPr>
      </w:pPr>
      <w:r w:rsidRPr="00115101">
        <w:rPr>
          <w:rFonts w:ascii="Arial" w:hAnsi="Arial" w:cs="Arial"/>
        </w:rPr>
        <w:t xml:space="preserve">1.3. пункт 2.3.  раздела </w:t>
      </w:r>
      <w:r w:rsidRPr="00115101">
        <w:rPr>
          <w:rFonts w:ascii="Arial" w:hAnsi="Arial" w:cs="Arial"/>
          <w:lang w:val="en-US"/>
        </w:rPr>
        <w:t>II</w:t>
      </w:r>
      <w:r w:rsidRPr="00115101">
        <w:rPr>
          <w:rFonts w:ascii="Arial" w:hAnsi="Arial" w:cs="Arial"/>
        </w:rPr>
        <w:t xml:space="preserve"> Примерного положения изложить в следующей редакции:</w:t>
      </w:r>
    </w:p>
    <w:p w14:paraId="4B624BE8" w14:textId="77777777" w:rsidR="00B54AB4" w:rsidRPr="00115101" w:rsidRDefault="00B54AB4" w:rsidP="00B54AB4">
      <w:pPr>
        <w:widowControl w:val="0"/>
        <w:autoSpaceDE w:val="0"/>
        <w:autoSpaceDN w:val="0"/>
        <w:adjustRightInd w:val="0"/>
        <w:ind w:firstLine="540"/>
        <w:jc w:val="both"/>
        <w:rPr>
          <w:rFonts w:ascii="Arial" w:hAnsi="Arial" w:cs="Arial"/>
        </w:rPr>
      </w:pPr>
      <w:r w:rsidRPr="00115101">
        <w:rPr>
          <w:rFonts w:ascii="Arial" w:hAnsi="Arial" w:cs="Arial"/>
        </w:rPr>
        <w:t>«2.3. Размеры минимальных окладов (должностных окладов), ставок заработной платы по межотраслевым должностям специалистов и служащих не вошедших в ПКГ, устанавливаются в следующих размерах:</w:t>
      </w:r>
    </w:p>
    <w:p w14:paraId="1506D8C7" w14:textId="77777777" w:rsidR="00B54AB4" w:rsidRPr="00115101" w:rsidRDefault="00B54AB4" w:rsidP="00B54AB4">
      <w:pPr>
        <w:widowControl w:val="0"/>
        <w:autoSpaceDE w:val="0"/>
        <w:autoSpaceDN w:val="0"/>
        <w:adjustRightInd w:val="0"/>
        <w:ind w:firstLine="540"/>
        <w:jc w:val="both"/>
        <w:rPr>
          <w:rFonts w:ascii="Arial" w:hAnsi="Arial" w:cs="Arial"/>
        </w:rPr>
      </w:pPr>
      <w:r w:rsidRPr="00115101">
        <w:rPr>
          <w:rFonts w:ascii="Arial" w:hAnsi="Arial" w:cs="Arial"/>
        </w:rPr>
        <w:t>рабочий по комплексному обслуживанию и</w:t>
      </w:r>
    </w:p>
    <w:p w14:paraId="42B7076F" w14:textId="77777777" w:rsidR="00B54AB4" w:rsidRPr="00115101" w:rsidRDefault="00B54AB4" w:rsidP="00B54AB4">
      <w:pPr>
        <w:widowControl w:val="0"/>
        <w:autoSpaceDE w:val="0"/>
        <w:autoSpaceDN w:val="0"/>
        <w:adjustRightInd w:val="0"/>
        <w:ind w:firstLine="540"/>
        <w:jc w:val="both"/>
        <w:rPr>
          <w:rFonts w:ascii="Arial" w:hAnsi="Arial" w:cs="Arial"/>
        </w:rPr>
      </w:pPr>
      <w:r w:rsidRPr="00115101">
        <w:rPr>
          <w:rFonts w:ascii="Arial" w:hAnsi="Arial" w:cs="Arial"/>
        </w:rPr>
        <w:t>ремонту зданий</w:t>
      </w:r>
      <w:r w:rsidRPr="00115101">
        <w:rPr>
          <w:rFonts w:ascii="Arial" w:hAnsi="Arial" w:cs="Arial"/>
        </w:rPr>
        <w:tab/>
      </w:r>
      <w:r w:rsidRPr="00115101">
        <w:rPr>
          <w:rFonts w:ascii="Arial" w:hAnsi="Arial" w:cs="Arial"/>
        </w:rPr>
        <w:tab/>
        <w:t xml:space="preserve">                                                     </w:t>
      </w:r>
      <w:r>
        <w:rPr>
          <w:rFonts w:ascii="Arial" w:hAnsi="Arial" w:cs="Arial"/>
        </w:rPr>
        <w:t xml:space="preserve"> </w:t>
      </w:r>
      <w:r w:rsidRPr="00115101">
        <w:rPr>
          <w:rFonts w:ascii="Arial" w:hAnsi="Arial" w:cs="Arial"/>
        </w:rPr>
        <w:t xml:space="preserve">  </w:t>
      </w:r>
      <w:r>
        <w:rPr>
          <w:rFonts w:ascii="Arial" w:hAnsi="Arial" w:cs="Arial"/>
        </w:rPr>
        <w:t xml:space="preserve">   </w:t>
      </w:r>
      <w:r w:rsidRPr="00115101">
        <w:rPr>
          <w:rFonts w:ascii="Arial" w:hAnsi="Arial" w:cs="Arial"/>
        </w:rPr>
        <w:t>3275 рублей;</w:t>
      </w:r>
    </w:p>
    <w:p w14:paraId="02A50F8F" w14:textId="77777777" w:rsidR="00B54AB4" w:rsidRPr="00115101" w:rsidRDefault="00B54AB4" w:rsidP="00B54AB4">
      <w:pPr>
        <w:widowControl w:val="0"/>
        <w:autoSpaceDE w:val="0"/>
        <w:autoSpaceDN w:val="0"/>
        <w:adjustRightInd w:val="0"/>
        <w:ind w:firstLine="540"/>
        <w:jc w:val="both"/>
        <w:rPr>
          <w:rFonts w:ascii="Arial" w:hAnsi="Arial" w:cs="Arial"/>
        </w:rPr>
      </w:pPr>
      <w:r w:rsidRPr="00115101">
        <w:rPr>
          <w:rFonts w:ascii="Arial" w:hAnsi="Arial" w:cs="Arial"/>
        </w:rPr>
        <w:t>слесарь-сантехник</w:t>
      </w:r>
      <w:r w:rsidRPr="00115101">
        <w:rPr>
          <w:rFonts w:ascii="Arial" w:hAnsi="Arial" w:cs="Arial"/>
        </w:rPr>
        <w:tab/>
      </w:r>
      <w:r w:rsidRPr="00115101">
        <w:rPr>
          <w:rFonts w:ascii="Arial" w:hAnsi="Arial" w:cs="Arial"/>
        </w:rPr>
        <w:tab/>
      </w:r>
      <w:r w:rsidRPr="00115101">
        <w:rPr>
          <w:rFonts w:ascii="Arial" w:hAnsi="Arial" w:cs="Arial"/>
        </w:rPr>
        <w:tab/>
      </w:r>
      <w:r w:rsidRPr="00115101">
        <w:rPr>
          <w:rFonts w:ascii="Arial" w:hAnsi="Arial" w:cs="Arial"/>
        </w:rPr>
        <w:tab/>
      </w:r>
      <w:r w:rsidRPr="00115101">
        <w:rPr>
          <w:rFonts w:ascii="Arial" w:hAnsi="Arial" w:cs="Arial"/>
        </w:rPr>
        <w:tab/>
      </w:r>
      <w:r w:rsidRPr="00115101">
        <w:rPr>
          <w:rFonts w:ascii="Arial" w:hAnsi="Arial" w:cs="Arial"/>
        </w:rPr>
        <w:tab/>
      </w:r>
      <w:r w:rsidRPr="00115101">
        <w:rPr>
          <w:rFonts w:ascii="Arial" w:hAnsi="Arial" w:cs="Arial"/>
        </w:rPr>
        <w:tab/>
        <w:t xml:space="preserve"> </w:t>
      </w:r>
      <w:r>
        <w:rPr>
          <w:rFonts w:ascii="Arial" w:hAnsi="Arial" w:cs="Arial"/>
        </w:rPr>
        <w:t xml:space="preserve">   </w:t>
      </w:r>
      <w:r w:rsidRPr="00115101">
        <w:rPr>
          <w:rFonts w:ascii="Arial" w:hAnsi="Arial" w:cs="Arial"/>
        </w:rPr>
        <w:t xml:space="preserve">  3813 рублей;</w:t>
      </w:r>
    </w:p>
    <w:p w14:paraId="11529973" w14:textId="77777777" w:rsidR="00B54AB4" w:rsidRPr="00115101" w:rsidRDefault="00B54AB4" w:rsidP="00B54AB4">
      <w:pPr>
        <w:widowControl w:val="0"/>
        <w:autoSpaceDE w:val="0"/>
        <w:autoSpaceDN w:val="0"/>
        <w:adjustRightInd w:val="0"/>
        <w:ind w:firstLine="540"/>
        <w:jc w:val="both"/>
        <w:rPr>
          <w:rFonts w:ascii="Arial" w:hAnsi="Arial" w:cs="Arial"/>
        </w:rPr>
      </w:pPr>
      <w:r w:rsidRPr="00115101">
        <w:rPr>
          <w:rFonts w:ascii="Arial" w:hAnsi="Arial" w:cs="Arial"/>
        </w:rPr>
        <w:t xml:space="preserve">электромонтер по ремонту и обслуживанию </w:t>
      </w:r>
    </w:p>
    <w:p w14:paraId="28D5829C" w14:textId="77777777" w:rsidR="00B54AB4" w:rsidRPr="00115101" w:rsidRDefault="00B54AB4" w:rsidP="00B54AB4">
      <w:pPr>
        <w:widowControl w:val="0"/>
        <w:autoSpaceDE w:val="0"/>
        <w:autoSpaceDN w:val="0"/>
        <w:adjustRightInd w:val="0"/>
        <w:ind w:firstLine="540"/>
        <w:jc w:val="both"/>
        <w:rPr>
          <w:rFonts w:ascii="Arial" w:hAnsi="Arial" w:cs="Arial"/>
        </w:rPr>
      </w:pPr>
      <w:r w:rsidRPr="00115101">
        <w:rPr>
          <w:rFonts w:ascii="Arial" w:hAnsi="Arial" w:cs="Arial"/>
        </w:rPr>
        <w:t xml:space="preserve">электрооборудования </w:t>
      </w:r>
      <w:r w:rsidRPr="00115101">
        <w:rPr>
          <w:rFonts w:ascii="Arial" w:hAnsi="Arial" w:cs="Arial"/>
        </w:rPr>
        <w:tab/>
      </w:r>
      <w:r w:rsidRPr="00115101">
        <w:rPr>
          <w:rFonts w:ascii="Arial" w:hAnsi="Arial" w:cs="Arial"/>
        </w:rPr>
        <w:tab/>
      </w:r>
      <w:r w:rsidRPr="00115101">
        <w:rPr>
          <w:rFonts w:ascii="Arial" w:hAnsi="Arial" w:cs="Arial"/>
        </w:rPr>
        <w:tab/>
      </w:r>
      <w:r w:rsidRPr="00115101">
        <w:rPr>
          <w:rFonts w:ascii="Arial" w:hAnsi="Arial" w:cs="Arial"/>
        </w:rPr>
        <w:tab/>
        <w:t xml:space="preserve">       </w:t>
      </w:r>
      <w:r w:rsidRPr="00115101">
        <w:rPr>
          <w:rFonts w:ascii="Arial" w:hAnsi="Arial" w:cs="Arial"/>
        </w:rPr>
        <w:tab/>
        <w:t xml:space="preserve">                 4650 рублей;</w:t>
      </w:r>
    </w:p>
    <w:p w14:paraId="22005D23" w14:textId="77777777" w:rsidR="00986F2A" w:rsidRPr="00EC177B" w:rsidRDefault="00B54AB4" w:rsidP="00B54AB4">
      <w:pPr>
        <w:widowControl w:val="0"/>
        <w:autoSpaceDE w:val="0"/>
        <w:autoSpaceDN w:val="0"/>
        <w:adjustRightInd w:val="0"/>
        <w:ind w:firstLine="709"/>
        <w:jc w:val="both"/>
        <w:rPr>
          <w:rFonts w:ascii="Arial" w:hAnsi="Arial" w:cs="Arial"/>
        </w:rPr>
      </w:pPr>
      <w:r w:rsidRPr="00115101">
        <w:rPr>
          <w:rFonts w:ascii="Arial" w:hAnsi="Arial" w:cs="Arial"/>
        </w:rPr>
        <w:t>библиотекарь</w:t>
      </w:r>
      <w:r w:rsidRPr="00115101">
        <w:rPr>
          <w:rFonts w:ascii="Arial" w:hAnsi="Arial" w:cs="Arial"/>
        </w:rPr>
        <w:tab/>
      </w:r>
      <w:r w:rsidRPr="00115101">
        <w:rPr>
          <w:rFonts w:ascii="Arial" w:hAnsi="Arial" w:cs="Arial"/>
        </w:rPr>
        <w:tab/>
      </w:r>
      <w:r w:rsidRPr="00115101">
        <w:rPr>
          <w:rFonts w:ascii="Arial" w:hAnsi="Arial" w:cs="Arial"/>
        </w:rPr>
        <w:tab/>
      </w:r>
      <w:r w:rsidRPr="00115101">
        <w:rPr>
          <w:rFonts w:ascii="Arial" w:hAnsi="Arial" w:cs="Arial"/>
        </w:rPr>
        <w:tab/>
        <w:t xml:space="preserve">    </w:t>
      </w:r>
      <w:r w:rsidRPr="00115101">
        <w:rPr>
          <w:rFonts w:ascii="Arial" w:hAnsi="Arial" w:cs="Arial"/>
        </w:rPr>
        <w:tab/>
        <w:t xml:space="preserve">        </w:t>
      </w:r>
      <w:r w:rsidRPr="00115101">
        <w:rPr>
          <w:rFonts w:ascii="Arial" w:hAnsi="Arial" w:cs="Arial"/>
        </w:rPr>
        <w:tab/>
      </w:r>
      <w:r w:rsidRPr="00115101">
        <w:rPr>
          <w:rFonts w:ascii="Arial" w:hAnsi="Arial" w:cs="Arial"/>
        </w:rPr>
        <w:tab/>
      </w:r>
      <w:r>
        <w:rPr>
          <w:rFonts w:ascii="Arial" w:hAnsi="Arial" w:cs="Arial"/>
        </w:rPr>
        <w:t xml:space="preserve">  </w:t>
      </w:r>
      <w:r w:rsidRPr="00115101">
        <w:rPr>
          <w:rFonts w:ascii="Arial" w:hAnsi="Arial" w:cs="Arial"/>
        </w:rPr>
        <w:t xml:space="preserve">     5109 рублей.</w:t>
      </w:r>
      <w:r w:rsidR="00E433C0" w:rsidRPr="00D150F0">
        <w:rPr>
          <w:rFonts w:ascii="Arial" w:hAnsi="Arial" w:cs="Arial"/>
        </w:rPr>
        <w:t>.</w:t>
      </w:r>
    </w:p>
    <w:p w14:paraId="0301BF9E" w14:textId="77777777" w:rsidR="000B0253" w:rsidRPr="000B0253" w:rsidRDefault="000B0253" w:rsidP="000B0253">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C177B">
        <w:rPr>
          <w:rFonts w:ascii="Arial" w:hAnsi="Arial" w:cs="Arial"/>
          <w:bCs/>
        </w:rPr>
        <w:t>, от 27.09.2019 № 2412</w:t>
      </w:r>
      <w:r w:rsidR="000A1358">
        <w:rPr>
          <w:rFonts w:ascii="Arial" w:hAnsi="Arial" w:cs="Arial"/>
          <w:bCs/>
        </w:rPr>
        <w:t xml:space="preserve">, </w:t>
      </w:r>
      <w:r w:rsidR="000A1358">
        <w:rPr>
          <w:rFonts w:ascii="Arial" w:hAnsi="Arial" w:cs="Arial"/>
        </w:rPr>
        <w:t>от 19.05.2020 № 712</w:t>
      </w:r>
      <w:r w:rsidR="00E433C0">
        <w:rPr>
          <w:rFonts w:ascii="Arial" w:hAnsi="Arial" w:cs="Arial"/>
        </w:rPr>
        <w:t>, от 29.09.2020 № 1498, от 29.09.2020 № 1498</w:t>
      </w:r>
      <w:r w:rsidR="00B54AB4">
        <w:rPr>
          <w:rFonts w:ascii="Arial" w:hAnsi="Arial" w:cs="Arial"/>
        </w:rPr>
        <w:t>, от 18.04.2022 № 635</w:t>
      </w:r>
      <w:r>
        <w:rPr>
          <w:rFonts w:ascii="Arial" w:hAnsi="Arial" w:cs="Arial"/>
          <w:bCs/>
        </w:rPr>
        <w:t>)</w:t>
      </w:r>
    </w:p>
    <w:p w14:paraId="7520B0D7" w14:textId="77777777" w:rsidR="003F7478" w:rsidRPr="00C67100" w:rsidRDefault="003F7478" w:rsidP="006002DD">
      <w:pPr>
        <w:widowControl w:val="0"/>
        <w:autoSpaceDE w:val="0"/>
        <w:autoSpaceDN w:val="0"/>
        <w:adjustRightInd w:val="0"/>
        <w:ind w:firstLine="709"/>
        <w:jc w:val="both"/>
        <w:rPr>
          <w:rFonts w:ascii="Arial" w:hAnsi="Arial" w:cs="Arial"/>
          <w:bCs/>
        </w:rPr>
      </w:pPr>
      <w:r w:rsidRPr="00C67100">
        <w:rPr>
          <w:rFonts w:ascii="Arial" w:hAnsi="Arial" w:cs="Arial"/>
        </w:rPr>
        <w:t>2.4.</w:t>
      </w:r>
      <w:r w:rsidRPr="00C67100">
        <w:rPr>
          <w:rFonts w:ascii="Arial" w:hAnsi="Arial" w:cs="Arial"/>
          <w:bCs/>
        </w:rPr>
        <w:t xml:space="preserve"> Минимальные размеры  окладов (должностных окладов), ставок  заработной платы  работников учреждений увеличиваются при условии наличия квалификационной категории:</w:t>
      </w:r>
    </w:p>
    <w:p w14:paraId="022D1AE7"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2.4.1.  Работникам учреждений, в том числе артистическому  и художественному  персоналу, в зависимости от квалификационной  категории, присвоенной работнику за профессиональное мастерство, в следующих размерах:</w:t>
      </w:r>
    </w:p>
    <w:p w14:paraId="176DBE9A" w14:textId="77777777"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главный – на 25%;</w:t>
      </w:r>
    </w:p>
    <w:p w14:paraId="6835D3A4" w14:textId="77777777"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ведущий – на 20%;</w:t>
      </w:r>
    </w:p>
    <w:p w14:paraId="7405262C"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высшей категории  - на 15%;</w:t>
      </w:r>
    </w:p>
    <w:p w14:paraId="04965FE6"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первой категории  - на 10%;</w:t>
      </w:r>
    </w:p>
    <w:p w14:paraId="17E99C0D"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второй категории – на 5%.</w:t>
      </w:r>
    </w:p>
    <w:p w14:paraId="7814599D" w14:textId="77777777" w:rsidR="003F7478" w:rsidRPr="00C67100" w:rsidRDefault="003F7478" w:rsidP="003F7478">
      <w:pPr>
        <w:widowControl w:val="0"/>
        <w:autoSpaceDE w:val="0"/>
        <w:autoSpaceDN w:val="0"/>
        <w:adjustRightInd w:val="0"/>
        <w:ind w:firstLine="708"/>
        <w:jc w:val="both"/>
        <w:rPr>
          <w:rFonts w:ascii="Arial" w:hAnsi="Arial" w:cs="Arial"/>
          <w:bCs/>
        </w:rPr>
      </w:pPr>
      <w:r w:rsidRPr="00C67100">
        <w:rPr>
          <w:rFonts w:ascii="Arial" w:hAnsi="Arial" w:cs="Arial"/>
          <w:bCs/>
        </w:rPr>
        <w:t xml:space="preserve">2.4.2. Педагогическим работникам учреждения в зависимости от </w:t>
      </w:r>
      <w:r w:rsidRPr="00C67100">
        <w:rPr>
          <w:rFonts w:ascii="Arial" w:hAnsi="Arial" w:cs="Arial"/>
          <w:bCs/>
        </w:rPr>
        <w:lastRenderedPageBreak/>
        <w:t>профессиональной квалификации и компетентности в следующих размерах:</w:t>
      </w:r>
    </w:p>
    <w:p w14:paraId="3FBED365"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высшей квалификационной категории – на 20%;</w:t>
      </w:r>
    </w:p>
    <w:p w14:paraId="16C0B12C"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первой квалификационной категории – на 15%;</w:t>
      </w:r>
    </w:p>
    <w:p w14:paraId="7959928A"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второй квалификационной категории - 10%*.</w:t>
      </w:r>
    </w:p>
    <w:p w14:paraId="7C57A2C1"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*Присвоение второй квалификационной категории педагогическим работникам упразднено с 1 января 2012 года.</w:t>
      </w:r>
    </w:p>
    <w:p w14:paraId="490BB23C" w14:textId="77777777" w:rsidR="003F7478" w:rsidRPr="00C67100" w:rsidRDefault="003F7478" w:rsidP="003F7478">
      <w:pPr>
        <w:widowControl w:val="0"/>
        <w:tabs>
          <w:tab w:val="left" w:pos="426"/>
        </w:tabs>
        <w:autoSpaceDE w:val="0"/>
        <w:autoSpaceDN w:val="0"/>
        <w:adjustRightInd w:val="0"/>
        <w:ind w:firstLine="426"/>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2.4.3.  Водителям грузовых и легковых  автомобилей, автобусов с учетом классности в следующих размерах:</w:t>
      </w:r>
    </w:p>
    <w:p w14:paraId="60C185D5"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первый класс – на 25%;</w:t>
      </w:r>
    </w:p>
    <w:p w14:paraId="7B3814A4"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второй класс  - на 10%.</w:t>
      </w:r>
    </w:p>
    <w:p w14:paraId="317CD6BC"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2.5.</w:t>
      </w:r>
      <w:r w:rsidRPr="00C67100">
        <w:rPr>
          <w:rFonts w:ascii="Arial" w:hAnsi="Arial" w:cs="Arial"/>
          <w:b/>
          <w:bCs/>
        </w:rPr>
        <w:t xml:space="preserve"> </w:t>
      </w:r>
      <w:r w:rsidRPr="00C67100">
        <w:rPr>
          <w:rFonts w:ascii="Arial" w:hAnsi="Arial" w:cs="Arial"/>
          <w:b/>
          <w:bCs/>
        </w:rPr>
        <w:tab/>
      </w:r>
      <w:r w:rsidRPr="00C67100">
        <w:rPr>
          <w:rFonts w:ascii="Arial" w:hAnsi="Arial" w:cs="Arial"/>
          <w:bCs/>
        </w:rPr>
        <w:t xml:space="preserve">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его увеличения, предусмотренного  пунктом 2.4. настоящего </w:t>
      </w:r>
      <w:r w:rsidR="00B9136E" w:rsidRPr="00C67100">
        <w:rPr>
          <w:rFonts w:ascii="Arial" w:hAnsi="Arial" w:cs="Arial"/>
          <w:bCs/>
        </w:rPr>
        <w:t>П</w:t>
      </w:r>
      <w:r w:rsidRPr="00C67100">
        <w:rPr>
          <w:rFonts w:ascii="Arial" w:hAnsi="Arial" w:cs="Arial"/>
          <w:bCs/>
        </w:rPr>
        <w:t>оложения.</w:t>
      </w:r>
    </w:p>
    <w:p w14:paraId="1D46A737"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2.6. Нормы часов педагогической и (или)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24.12.2010 № 2075 «О продолжительности рабочего времени (норме педагогической работы за ставку заработной платы) педагогических работников».</w:t>
      </w:r>
    </w:p>
    <w:p w14:paraId="3A89B64F"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2.7.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p w14:paraId="5023B98F"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Минимальная наполняемость групп определяется на основании данных учебного плана.</w:t>
      </w:r>
    </w:p>
    <w:p w14:paraId="05927A05" w14:textId="77777777" w:rsidR="00FA0B39" w:rsidRPr="00C67100" w:rsidRDefault="003F7478" w:rsidP="00561C67">
      <w:pPr>
        <w:tabs>
          <w:tab w:val="left" w:pos="0"/>
          <w:tab w:val="left" w:pos="709"/>
        </w:tabs>
        <w:autoSpaceDE w:val="0"/>
        <w:autoSpaceDN w:val="0"/>
        <w:adjustRightInd w:val="0"/>
        <w:contextualSpacing/>
        <w:jc w:val="both"/>
        <w:rPr>
          <w:rFonts w:ascii="Arial" w:hAnsi="Arial" w:cs="Arial"/>
        </w:rPr>
      </w:pPr>
      <w:r w:rsidRPr="00C67100">
        <w:rPr>
          <w:rFonts w:ascii="Arial" w:hAnsi="Arial" w:cs="Arial"/>
          <w:bCs/>
        </w:rPr>
        <w:tab/>
        <w:t>2.8.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14:paraId="5F5FC7D7" w14:textId="77777777" w:rsidR="00B94842" w:rsidRPr="00C67100" w:rsidRDefault="00B94842" w:rsidP="00561C67">
      <w:pPr>
        <w:autoSpaceDE w:val="0"/>
        <w:autoSpaceDN w:val="0"/>
        <w:adjustRightInd w:val="0"/>
        <w:jc w:val="both"/>
        <w:outlineLvl w:val="1"/>
        <w:rPr>
          <w:rFonts w:ascii="Arial" w:hAnsi="Arial" w:cs="Arial"/>
        </w:rPr>
      </w:pPr>
    </w:p>
    <w:p w14:paraId="78825B85" w14:textId="77777777"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III. </w:t>
      </w:r>
      <w:r w:rsidR="00561C67">
        <w:rPr>
          <w:rFonts w:ascii="Arial" w:hAnsi="Arial" w:cs="Arial"/>
        </w:rPr>
        <w:t xml:space="preserve">Виды, размеры и условия </w:t>
      </w:r>
    </w:p>
    <w:p w14:paraId="3BFDE40B" w14:textId="77777777"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компенсационного характера </w:t>
      </w:r>
    </w:p>
    <w:p w14:paraId="16225509" w14:textId="77777777" w:rsidR="00B94842" w:rsidRPr="00C67100" w:rsidRDefault="00B94842">
      <w:pPr>
        <w:autoSpaceDE w:val="0"/>
        <w:autoSpaceDN w:val="0"/>
        <w:adjustRightInd w:val="0"/>
        <w:ind w:firstLine="540"/>
        <w:jc w:val="both"/>
        <w:outlineLvl w:val="1"/>
        <w:rPr>
          <w:rFonts w:ascii="Arial" w:hAnsi="Arial" w:cs="Arial"/>
        </w:rPr>
      </w:pPr>
    </w:p>
    <w:p w14:paraId="3E250858" w14:textId="77777777" w:rsidR="00FA0B39" w:rsidRPr="00C67100" w:rsidRDefault="00FA0B39" w:rsidP="00E54C24">
      <w:pPr>
        <w:pStyle w:val="11"/>
        <w:ind w:left="0"/>
        <w:rPr>
          <w:rFonts w:ascii="Arial" w:hAnsi="Arial" w:cs="Arial"/>
        </w:rPr>
      </w:pPr>
      <w:r w:rsidRPr="00C67100">
        <w:rPr>
          <w:rFonts w:ascii="Arial" w:hAnsi="Arial" w:cs="Arial"/>
        </w:rPr>
        <w:t xml:space="preserve">3.1. Работникам устанавливаются следующие виды выплат компенсационного характера: </w:t>
      </w:r>
    </w:p>
    <w:p w14:paraId="2DBDFC26" w14:textId="77777777" w:rsidR="00FA0B39" w:rsidRPr="00C67100" w:rsidRDefault="00FA0B39" w:rsidP="00E54C24">
      <w:pPr>
        <w:pStyle w:val="11"/>
        <w:ind w:left="0"/>
        <w:rPr>
          <w:rFonts w:ascii="Arial" w:hAnsi="Arial" w:cs="Arial"/>
        </w:rPr>
      </w:pPr>
      <w:r w:rsidRPr="00C67100">
        <w:rPr>
          <w:rFonts w:ascii="Arial" w:hAnsi="Arial" w:cs="Arial"/>
        </w:rPr>
        <w:t>выплаты работникам, занятым на тяжелых работах, работах с вредными и (или) опасными и иными особыми условиями труда;</w:t>
      </w:r>
    </w:p>
    <w:p w14:paraId="6C7F1206" w14:textId="77777777" w:rsidR="00FA0B39" w:rsidRPr="00C67100" w:rsidRDefault="00FA0B39" w:rsidP="00E54C24">
      <w:pPr>
        <w:pStyle w:val="11"/>
        <w:ind w:left="0"/>
        <w:rPr>
          <w:rFonts w:ascii="Arial" w:hAnsi="Arial" w:cs="Arial"/>
        </w:rPr>
      </w:pPr>
      <w:r w:rsidRPr="00C67100">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61E35050" w14:textId="77777777" w:rsidR="003F7478" w:rsidRPr="00C67100" w:rsidRDefault="00FA0B39" w:rsidP="00E54C24">
      <w:pPr>
        <w:pStyle w:val="11"/>
        <w:ind w:left="0"/>
        <w:rPr>
          <w:rFonts w:ascii="Arial" w:hAnsi="Arial" w:cs="Arial"/>
        </w:rPr>
      </w:pPr>
      <w:r w:rsidRPr="00C67100">
        <w:rPr>
          <w:rFonts w:ascii="Arial" w:hAnsi="Arial" w:cs="Arial"/>
        </w:rPr>
        <w:t>выплаты за работу в местностях с особыми климатическими условиями</w:t>
      </w:r>
    </w:p>
    <w:p w14:paraId="688CE8B3" w14:textId="77777777" w:rsidR="00FA0B39" w:rsidRPr="00C67100" w:rsidRDefault="003F7478" w:rsidP="00E54C24">
      <w:pPr>
        <w:pStyle w:val="11"/>
        <w:ind w:left="0"/>
        <w:rPr>
          <w:rFonts w:ascii="Arial" w:hAnsi="Arial" w:cs="Arial"/>
        </w:rPr>
      </w:pPr>
      <w:r w:rsidRPr="00C67100">
        <w:rPr>
          <w:rFonts w:ascii="Arial" w:hAnsi="Arial" w:cs="Arial"/>
        </w:rPr>
        <w:t>выплата за работу в сельской местности</w:t>
      </w:r>
      <w:r w:rsidR="00FA0B39" w:rsidRPr="00C67100">
        <w:rPr>
          <w:rFonts w:ascii="Arial" w:hAnsi="Arial" w:cs="Arial"/>
        </w:rPr>
        <w:t>.</w:t>
      </w:r>
    </w:p>
    <w:p w14:paraId="00C7FA7D" w14:textId="77777777" w:rsidR="00FA0B39" w:rsidRPr="00C67100" w:rsidRDefault="003F31C7" w:rsidP="00E54C24">
      <w:pPr>
        <w:pStyle w:val="11"/>
        <w:ind w:left="0"/>
        <w:rPr>
          <w:rFonts w:ascii="Arial" w:hAnsi="Arial" w:cs="Arial"/>
        </w:rPr>
      </w:pPr>
      <w:r w:rsidRPr="00C67100">
        <w:rPr>
          <w:rFonts w:ascii="Arial" w:hAnsi="Arial" w:cs="Arial"/>
        </w:rPr>
        <w:t>3.2. Выплаты работникам у</w:t>
      </w:r>
      <w:r w:rsidR="00FA0B39" w:rsidRPr="00C67100">
        <w:rPr>
          <w:rFonts w:ascii="Arial" w:hAnsi="Arial" w:cs="Arial"/>
        </w:rPr>
        <w:t xml:space="preserve">чреждения, занятым на тяжелых работах, работах с вредными и (или) опасными и иными особыми условиями труда, </w:t>
      </w:r>
      <w:r w:rsidRPr="00C67100">
        <w:rPr>
          <w:rFonts w:ascii="Arial" w:hAnsi="Arial" w:cs="Arial"/>
        </w:rPr>
        <w:t>устанавливаются руководителями у</w:t>
      </w:r>
      <w:r w:rsidR="00FA0B39" w:rsidRPr="00C67100">
        <w:rPr>
          <w:rFonts w:ascii="Arial" w:hAnsi="Arial" w:cs="Arial"/>
        </w:rPr>
        <w:t xml:space="preserve">чреждения с учетом мнения представительного органа работников в порядке, установленном статьей 372 </w:t>
      </w:r>
      <w:r w:rsidR="00FA0B39" w:rsidRPr="00C67100">
        <w:rPr>
          <w:rFonts w:ascii="Arial" w:hAnsi="Arial" w:cs="Arial"/>
        </w:rPr>
        <w:lastRenderedPageBreak/>
        <w:t>Трудового кодекса Российской Федерации, в размере до 24 процентов от оклада (должностного оклада), ставки заработной платы.</w:t>
      </w:r>
    </w:p>
    <w:p w14:paraId="12E150A0" w14:textId="77777777" w:rsidR="00FA0B39" w:rsidRPr="00C67100" w:rsidRDefault="00FA0B39" w:rsidP="00E54C24">
      <w:pPr>
        <w:pStyle w:val="11"/>
        <w:ind w:left="0"/>
        <w:rPr>
          <w:rFonts w:ascii="Arial" w:hAnsi="Arial" w:cs="Arial"/>
        </w:rPr>
      </w:pPr>
      <w:r w:rsidRPr="00C67100">
        <w:rPr>
          <w:rFonts w:ascii="Arial" w:hAnsi="Arial" w:cs="Arial"/>
        </w:rPr>
        <w:t>3.3.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предусматривают:</w:t>
      </w:r>
    </w:p>
    <w:p w14:paraId="68DEBAFA" w14:textId="77777777" w:rsidR="00FA0B39" w:rsidRPr="00C67100" w:rsidRDefault="00FA0B39" w:rsidP="00E54C24">
      <w:pPr>
        <w:pStyle w:val="11"/>
        <w:ind w:left="0"/>
        <w:rPr>
          <w:rFonts w:ascii="Arial" w:hAnsi="Arial" w:cs="Arial"/>
        </w:rPr>
      </w:pPr>
      <w:r w:rsidRPr="00C67100">
        <w:rPr>
          <w:rFonts w:ascii="Arial" w:hAnsi="Arial" w:cs="Arial"/>
        </w:rPr>
        <w:t>доплату за совмещение профессий (должностей);</w:t>
      </w:r>
    </w:p>
    <w:p w14:paraId="43B7FEA5" w14:textId="77777777" w:rsidR="00FA0B39" w:rsidRPr="00C67100" w:rsidRDefault="00FA0B39" w:rsidP="00E54C24">
      <w:pPr>
        <w:pStyle w:val="11"/>
        <w:ind w:left="0"/>
        <w:rPr>
          <w:rFonts w:ascii="Arial" w:hAnsi="Arial" w:cs="Arial"/>
        </w:rPr>
      </w:pPr>
      <w:r w:rsidRPr="00C67100">
        <w:rPr>
          <w:rFonts w:ascii="Arial" w:hAnsi="Arial" w:cs="Arial"/>
        </w:rPr>
        <w:t>доплату за расширение зон обслуживания;</w:t>
      </w:r>
    </w:p>
    <w:p w14:paraId="04B0DECE" w14:textId="77777777" w:rsidR="00FA0B39" w:rsidRPr="00C67100" w:rsidRDefault="00FA0B39" w:rsidP="00E54C24">
      <w:pPr>
        <w:pStyle w:val="11"/>
        <w:ind w:left="0"/>
        <w:rPr>
          <w:rFonts w:ascii="Arial" w:hAnsi="Arial" w:cs="Arial"/>
        </w:rPr>
      </w:pPr>
      <w:r w:rsidRPr="00C67100">
        <w:rPr>
          <w:rFonts w:ascii="Arial" w:hAnsi="Arial" w:cs="Arial"/>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14:paraId="106036AB" w14:textId="77777777" w:rsidR="00FA0B39" w:rsidRPr="00C67100" w:rsidRDefault="00FA0B39" w:rsidP="00E54C24">
      <w:pPr>
        <w:pStyle w:val="11"/>
        <w:ind w:left="0"/>
        <w:rPr>
          <w:rFonts w:ascii="Arial" w:hAnsi="Arial" w:cs="Arial"/>
        </w:rPr>
      </w:pPr>
      <w:r w:rsidRPr="00C67100">
        <w:rPr>
          <w:rFonts w:ascii="Arial" w:hAnsi="Arial" w:cs="Arial"/>
        </w:rPr>
        <w:t>доплату за работу в ночное время;</w:t>
      </w:r>
    </w:p>
    <w:p w14:paraId="561DE994" w14:textId="77777777" w:rsidR="00FA0B39" w:rsidRPr="00C67100" w:rsidRDefault="00FA0B39" w:rsidP="00E54C24">
      <w:pPr>
        <w:pStyle w:val="11"/>
        <w:ind w:left="0"/>
        <w:rPr>
          <w:rFonts w:ascii="Arial" w:hAnsi="Arial" w:cs="Arial"/>
        </w:rPr>
      </w:pPr>
      <w:r w:rsidRPr="00C67100">
        <w:rPr>
          <w:rFonts w:ascii="Arial" w:hAnsi="Arial" w:cs="Arial"/>
        </w:rPr>
        <w:t>доплату за работу в выходные и нерабочие праздничные дни;</w:t>
      </w:r>
    </w:p>
    <w:p w14:paraId="5496BA17" w14:textId="77777777" w:rsidR="00FA0B39" w:rsidRPr="00C67100" w:rsidRDefault="00FA0B39" w:rsidP="00E54C24">
      <w:pPr>
        <w:pStyle w:val="11"/>
        <w:ind w:left="0"/>
        <w:rPr>
          <w:rFonts w:ascii="Arial" w:hAnsi="Arial" w:cs="Arial"/>
        </w:rPr>
      </w:pPr>
      <w:r w:rsidRPr="00C67100">
        <w:rPr>
          <w:rFonts w:ascii="Arial" w:hAnsi="Arial" w:cs="Arial"/>
        </w:rPr>
        <w:t>доплату за сверхурочную работу.</w:t>
      </w:r>
    </w:p>
    <w:p w14:paraId="356DF0B4" w14:textId="77777777" w:rsidR="00FA0B39" w:rsidRPr="00C67100" w:rsidRDefault="00FA0B39" w:rsidP="00E54C24">
      <w:pPr>
        <w:pStyle w:val="11"/>
        <w:ind w:left="0"/>
        <w:rPr>
          <w:rFonts w:ascii="Arial" w:hAnsi="Arial" w:cs="Arial"/>
        </w:rPr>
      </w:pPr>
      <w:r w:rsidRPr="00C67100">
        <w:rPr>
          <w:rFonts w:ascii="Arial" w:hAnsi="Arial" w:cs="Arial"/>
        </w:rPr>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14:paraId="55B7F5E4" w14:textId="77777777" w:rsidR="00FA0B39" w:rsidRPr="00C67100" w:rsidRDefault="00FA0B39" w:rsidP="00E54C24">
      <w:pPr>
        <w:pStyle w:val="11"/>
        <w:ind w:left="0"/>
        <w:rPr>
          <w:rFonts w:ascii="Arial" w:hAnsi="Arial" w:cs="Arial"/>
        </w:rPr>
      </w:pPr>
      <w:r w:rsidRPr="00C67100">
        <w:rPr>
          <w:rFonts w:ascii="Arial" w:hAnsi="Arial" w:cs="Arial"/>
        </w:rPr>
        <w:t>3.3.2. Доплата за работу в ночное</w:t>
      </w:r>
      <w:r w:rsidR="003F31C7" w:rsidRPr="00C67100">
        <w:rPr>
          <w:rFonts w:ascii="Arial" w:hAnsi="Arial" w:cs="Arial"/>
        </w:rPr>
        <w:t xml:space="preserve"> время производится работникам у</w:t>
      </w:r>
      <w:r w:rsidRPr="00C67100">
        <w:rPr>
          <w:rFonts w:ascii="Arial" w:hAnsi="Arial" w:cs="Arial"/>
        </w:rPr>
        <w:t xml:space="preserve">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14:paraId="0D611721" w14:textId="77777777" w:rsidR="00FA0B39" w:rsidRPr="00C67100" w:rsidRDefault="00BF1CFB" w:rsidP="00E54C24">
      <w:pPr>
        <w:pStyle w:val="11"/>
        <w:ind w:left="0"/>
        <w:rPr>
          <w:rFonts w:ascii="Arial" w:hAnsi="Arial" w:cs="Arial"/>
        </w:rPr>
      </w:pPr>
      <w:r w:rsidRPr="00C67100">
        <w:rPr>
          <w:rFonts w:ascii="Arial" w:hAnsi="Arial" w:cs="Arial"/>
        </w:rPr>
        <w:t>3.4</w:t>
      </w:r>
      <w:r w:rsidR="00FA0B39" w:rsidRPr="00C67100">
        <w:rPr>
          <w:rFonts w:ascii="Arial" w:hAnsi="Arial" w:cs="Arial"/>
        </w:rPr>
        <w:t>. В случаях, определенных законодательством Российской Федерации и Красноярского края,</w:t>
      </w:r>
      <w:r w:rsidR="003F31C7" w:rsidRPr="00C67100">
        <w:rPr>
          <w:rFonts w:ascii="Arial" w:hAnsi="Arial" w:cs="Arial"/>
        </w:rPr>
        <w:t xml:space="preserve"> к заработной плате работников у</w:t>
      </w:r>
      <w:r w:rsidR="00FA0B39" w:rsidRPr="00C67100">
        <w:rPr>
          <w:rFonts w:ascii="Arial" w:hAnsi="Arial" w:cs="Arial"/>
        </w:rPr>
        <w:t>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60C104A9" w14:textId="77777777" w:rsidR="001A6E84" w:rsidRPr="00C67100" w:rsidRDefault="001A6E84" w:rsidP="00E54C24">
      <w:pPr>
        <w:pStyle w:val="11"/>
        <w:ind w:left="0"/>
        <w:rPr>
          <w:rFonts w:ascii="Arial" w:hAnsi="Arial" w:cs="Arial"/>
        </w:rPr>
      </w:pPr>
      <w:r w:rsidRPr="00C67100">
        <w:rPr>
          <w:rFonts w:ascii="Arial" w:hAnsi="Arial" w:cs="Arial"/>
        </w:rPr>
        <w:t xml:space="preserve">3.5.  Выплата за работу в сельской местности устанавливается </w:t>
      </w:r>
      <w:r w:rsidR="000F7802" w:rsidRPr="00C67100">
        <w:rPr>
          <w:rFonts w:ascii="Arial" w:hAnsi="Arial" w:cs="Arial"/>
        </w:rPr>
        <w:t xml:space="preserve">специалистам </w:t>
      </w:r>
      <w:r w:rsidRPr="00C67100">
        <w:rPr>
          <w:rFonts w:ascii="Arial" w:hAnsi="Arial" w:cs="Arial"/>
        </w:rPr>
        <w:t>учреждений, расположенным в сельской местности, в размере 25% от должностного оклада.</w:t>
      </w:r>
    </w:p>
    <w:p w14:paraId="67DC9FA8" w14:textId="77777777" w:rsidR="00FA0B39" w:rsidRPr="00C67100" w:rsidRDefault="001A6E84" w:rsidP="00E54C24">
      <w:pPr>
        <w:pStyle w:val="11"/>
        <w:ind w:left="0"/>
        <w:rPr>
          <w:rFonts w:ascii="Arial" w:hAnsi="Arial" w:cs="Arial"/>
        </w:rPr>
      </w:pPr>
      <w:r w:rsidRPr="00C67100">
        <w:rPr>
          <w:rFonts w:ascii="Arial" w:hAnsi="Arial" w:cs="Arial"/>
        </w:rPr>
        <w:t>3.6</w:t>
      </w:r>
      <w:r w:rsidR="00FA0B39" w:rsidRPr="00C67100">
        <w:rPr>
          <w:rFonts w:ascii="Arial" w:hAnsi="Arial" w:cs="Arial"/>
        </w:rPr>
        <w:t>. Конкретные виды и размеры выплат компенсационного характера устанавливаются в трудовых договорах работников.</w:t>
      </w:r>
    </w:p>
    <w:p w14:paraId="15E5EF30" w14:textId="77777777" w:rsidR="00FA0B39" w:rsidRPr="00C67100" w:rsidRDefault="001A6E84" w:rsidP="00E54C24">
      <w:pPr>
        <w:autoSpaceDE w:val="0"/>
        <w:autoSpaceDN w:val="0"/>
        <w:adjustRightInd w:val="0"/>
        <w:jc w:val="both"/>
        <w:outlineLvl w:val="1"/>
        <w:rPr>
          <w:rFonts w:ascii="Arial" w:hAnsi="Arial" w:cs="Arial"/>
          <w:bCs/>
          <w:lang w:eastAsia="en-US"/>
        </w:rPr>
      </w:pPr>
      <w:r w:rsidRPr="00C67100">
        <w:rPr>
          <w:rFonts w:ascii="Arial" w:hAnsi="Arial" w:cs="Arial"/>
        </w:rPr>
        <w:t xml:space="preserve">            3.7</w:t>
      </w:r>
      <w:r w:rsidR="00FA0B39" w:rsidRPr="00C67100">
        <w:rPr>
          <w:rFonts w:ascii="Arial" w:hAnsi="Arial" w:cs="Arial"/>
        </w:rPr>
        <w:t xml:space="preserve">. </w:t>
      </w:r>
      <w:r w:rsidR="00FA0B39" w:rsidRPr="00C67100">
        <w:rPr>
          <w:rFonts w:ascii="Arial" w:hAnsi="Arial" w:cs="Arial"/>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sidRPr="00C67100">
        <w:rPr>
          <w:rFonts w:ascii="Arial" w:hAnsi="Arial" w:cs="Arial"/>
          <w:bCs/>
          <w:lang w:eastAsia="en-US"/>
        </w:rPr>
        <w:t>фонда оплаты труда</w:t>
      </w:r>
      <w:r w:rsidR="00FA0B39" w:rsidRPr="00C67100">
        <w:rPr>
          <w:rFonts w:ascii="Arial" w:hAnsi="Arial" w:cs="Arial"/>
          <w:bCs/>
          <w:lang w:eastAsia="en-US"/>
        </w:rPr>
        <w:t>, утвержденного на соответствующий финансовый год.</w:t>
      </w:r>
    </w:p>
    <w:p w14:paraId="3115C148" w14:textId="77777777" w:rsidR="00B32C7F" w:rsidRPr="00C67100" w:rsidRDefault="00B32C7F" w:rsidP="00E54C24">
      <w:pPr>
        <w:autoSpaceDE w:val="0"/>
        <w:autoSpaceDN w:val="0"/>
        <w:adjustRightInd w:val="0"/>
        <w:jc w:val="both"/>
        <w:outlineLvl w:val="1"/>
        <w:rPr>
          <w:rFonts w:ascii="Arial" w:hAnsi="Arial" w:cs="Arial"/>
        </w:rPr>
      </w:pPr>
    </w:p>
    <w:p w14:paraId="2AA4AD84" w14:textId="77777777"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IV. </w:t>
      </w:r>
      <w:r w:rsidR="00561C67">
        <w:rPr>
          <w:rFonts w:ascii="Arial" w:hAnsi="Arial" w:cs="Arial"/>
        </w:rPr>
        <w:t xml:space="preserve">Виды, условия, размер и условия </w:t>
      </w:r>
    </w:p>
    <w:p w14:paraId="0AA169F0" w14:textId="77777777"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стимулирующего характера </w:t>
      </w:r>
    </w:p>
    <w:p w14:paraId="6D69CC84" w14:textId="77777777" w:rsidR="00FA0B39" w:rsidRPr="00C67100" w:rsidRDefault="00FA0B39">
      <w:pPr>
        <w:autoSpaceDE w:val="0"/>
        <w:autoSpaceDN w:val="0"/>
        <w:adjustRightInd w:val="0"/>
        <w:ind w:firstLine="540"/>
        <w:jc w:val="both"/>
        <w:outlineLvl w:val="1"/>
        <w:rPr>
          <w:rFonts w:ascii="Arial" w:hAnsi="Arial" w:cs="Arial"/>
        </w:rPr>
      </w:pPr>
    </w:p>
    <w:p w14:paraId="0ED7C3DD"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4.1. Работникам учреждения устанавливаются следующие выплаты стимулирующего характера:</w:t>
      </w:r>
    </w:p>
    <w:p w14:paraId="0681BBF2"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выплата за важность выполняемой работы, степень самостоятельности и ответственности при выполнении поставленных задач;</w:t>
      </w:r>
    </w:p>
    <w:p w14:paraId="3A13F168"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интенсивность и высокие результаты работы;</w:t>
      </w:r>
    </w:p>
    <w:p w14:paraId="2A20E8F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качество выполняемых работ;</w:t>
      </w:r>
    </w:p>
    <w:p w14:paraId="4B971351" w14:textId="77777777" w:rsidR="00FA0B39" w:rsidRPr="00C67100" w:rsidRDefault="00FA0B39" w:rsidP="00561C67">
      <w:pPr>
        <w:ind w:firstLine="708"/>
        <w:jc w:val="both"/>
        <w:rPr>
          <w:rFonts w:ascii="Arial" w:hAnsi="Arial" w:cs="Arial"/>
        </w:rPr>
      </w:pPr>
      <w:r w:rsidRPr="00C67100">
        <w:rPr>
          <w:rFonts w:ascii="Arial" w:hAnsi="Arial" w:cs="Arial"/>
        </w:rPr>
        <w:t xml:space="preserve">- персональные выплаты: </w:t>
      </w:r>
      <w:r w:rsidR="00F86A76" w:rsidRPr="00C67100">
        <w:rPr>
          <w:rFonts w:ascii="Arial" w:hAnsi="Arial" w:cs="Arial"/>
        </w:rPr>
        <w:t>персональные выплаты: за опыт работы; за сложность,  напряженность и особый режим работы; молодым специалистам; в целях обеспечения заработной платы работника на уровне размера минимальной заработной платы;</w:t>
      </w:r>
    </w:p>
    <w:p w14:paraId="7DCCE95B"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по итогам работы.</w:t>
      </w:r>
    </w:p>
    <w:p w14:paraId="39214D95"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lastRenderedPageBreak/>
        <w:t xml:space="preserve">4.2.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направленных учреждением в установленном порядке на оплату труда работников, в соответствии с коллективным договором,  принятым общим собранием трудового коллектива, в соответствии с трудовым законодательством, иными соглашениями, локальными нормативными актами. </w:t>
      </w:r>
    </w:p>
    <w:p w14:paraId="4DAA1AFB" w14:textId="77777777" w:rsidR="00FA0B39" w:rsidRPr="00C67100" w:rsidRDefault="00FA0B39" w:rsidP="00561C67">
      <w:pPr>
        <w:pStyle w:val="ConsPlusNormal"/>
        <w:ind w:firstLine="708"/>
        <w:jc w:val="both"/>
        <w:rPr>
          <w:sz w:val="24"/>
          <w:szCs w:val="24"/>
        </w:rPr>
      </w:pPr>
      <w:r w:rsidRPr="00C67100">
        <w:rPr>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11D9DE76" w14:textId="77777777" w:rsidR="00FA0B39" w:rsidRPr="00C67100" w:rsidRDefault="00FA0B39" w:rsidP="00561C67">
      <w:pPr>
        <w:pStyle w:val="ConsPlusNormal"/>
        <w:widowControl/>
        <w:ind w:firstLine="708"/>
        <w:jc w:val="both"/>
        <w:rPr>
          <w:sz w:val="24"/>
          <w:szCs w:val="24"/>
        </w:rPr>
      </w:pPr>
      <w:r w:rsidRPr="00C67100">
        <w:rPr>
          <w:sz w:val="24"/>
          <w:szCs w:val="24"/>
        </w:rPr>
        <w:t>4.4.  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 производится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w:t>
      </w:r>
    </w:p>
    <w:p w14:paraId="6E380F15" w14:textId="77777777" w:rsidR="00FA0B39" w:rsidRPr="00C67100" w:rsidRDefault="00FA0B39" w:rsidP="00561C67">
      <w:pPr>
        <w:pStyle w:val="ConsPlusNormal"/>
        <w:widowControl/>
        <w:ind w:firstLine="708"/>
        <w:jc w:val="both"/>
        <w:rPr>
          <w:sz w:val="24"/>
          <w:szCs w:val="24"/>
        </w:rPr>
      </w:pPr>
      <w:r w:rsidRPr="00C67100">
        <w:rPr>
          <w:sz w:val="24"/>
          <w:szCs w:val="24"/>
        </w:rPr>
        <w:t xml:space="preserve">4.4.1.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7"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w:t>
      </w:r>
      <w:r w:rsidR="003C29E3" w:rsidRPr="00C67100">
        <w:rPr>
          <w:sz w:val="24"/>
          <w:szCs w:val="24"/>
        </w:rPr>
        <w:t>П</w:t>
      </w:r>
      <w:r w:rsidRPr="00C67100">
        <w:rPr>
          <w:sz w:val="24"/>
          <w:szCs w:val="24"/>
        </w:rPr>
        <w:t>оложению.</w:t>
      </w:r>
    </w:p>
    <w:p w14:paraId="77A79E00" w14:textId="77777777" w:rsidR="00FA0B39" w:rsidRPr="00C67100" w:rsidRDefault="00FA0B39" w:rsidP="00561C67">
      <w:pPr>
        <w:pStyle w:val="ConsPlusNormal"/>
        <w:widowControl/>
        <w:ind w:firstLine="708"/>
        <w:jc w:val="both"/>
        <w:rPr>
          <w:sz w:val="24"/>
          <w:szCs w:val="24"/>
        </w:rPr>
      </w:pPr>
      <w:r w:rsidRPr="00C67100">
        <w:rPr>
          <w:sz w:val="24"/>
          <w:szCs w:val="24"/>
        </w:rPr>
        <w:t>4.5.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14:paraId="74654C20" w14:textId="77777777" w:rsidR="00FA0B39" w:rsidRPr="00C67100" w:rsidRDefault="00FA0B39" w:rsidP="00561C67">
      <w:pPr>
        <w:pStyle w:val="ConsPlusNormal"/>
        <w:ind w:firstLine="708"/>
        <w:jc w:val="both"/>
        <w:rPr>
          <w:sz w:val="24"/>
          <w:szCs w:val="24"/>
        </w:rPr>
      </w:pPr>
      <w:r w:rsidRPr="00C67100">
        <w:rPr>
          <w:sz w:val="24"/>
          <w:szCs w:val="24"/>
        </w:rPr>
        <w:t xml:space="preserve">4.5.1. Конкретный размер выплаты за интенсивность и высокие результаты работы устанавливается по решению руководителя учреждения с учетом </w:t>
      </w:r>
      <w:hyperlink r:id="rId8"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 </w:t>
      </w:r>
    </w:p>
    <w:p w14:paraId="6D2657A4" w14:textId="77777777" w:rsidR="00FA0B39" w:rsidRPr="00C67100" w:rsidRDefault="00FA0B39" w:rsidP="00561C67">
      <w:pPr>
        <w:pStyle w:val="ConsPlusNormal"/>
        <w:widowControl/>
        <w:ind w:firstLine="708"/>
        <w:jc w:val="both"/>
        <w:rPr>
          <w:sz w:val="24"/>
          <w:szCs w:val="24"/>
        </w:rPr>
      </w:pPr>
      <w:r w:rsidRPr="00C67100">
        <w:rPr>
          <w:sz w:val="24"/>
          <w:szCs w:val="24"/>
        </w:rPr>
        <w:t>4.6. Выплаты за качество выполняемых работ устанавливаются с целью стимулирования работников на достижение более высоких показателей результатов труда.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w:t>
      </w:r>
    </w:p>
    <w:p w14:paraId="72FD1DB2" w14:textId="77777777" w:rsidR="00FA0B39" w:rsidRPr="00C67100" w:rsidRDefault="00FA0B39" w:rsidP="00561C67">
      <w:pPr>
        <w:pStyle w:val="ConsPlusNormal"/>
        <w:widowControl/>
        <w:ind w:firstLine="708"/>
        <w:jc w:val="both"/>
        <w:rPr>
          <w:sz w:val="24"/>
          <w:szCs w:val="24"/>
        </w:rPr>
      </w:pPr>
      <w:r w:rsidRPr="00C67100">
        <w:rPr>
          <w:sz w:val="24"/>
          <w:szCs w:val="24"/>
        </w:rPr>
        <w:t xml:space="preserve">4.6.1. Конкретный размер выплаты за качество выполняемых работ устанавливается по решению руководителя учреждения с учетом </w:t>
      </w:r>
      <w:hyperlink r:id="rId9"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w:t>
      </w:r>
    </w:p>
    <w:p w14:paraId="73691DE3" w14:textId="77777777" w:rsidR="00FA0B39" w:rsidRPr="00C67100" w:rsidRDefault="00FA0B39" w:rsidP="00561C67">
      <w:pPr>
        <w:pStyle w:val="a5"/>
        <w:ind w:firstLine="709"/>
        <w:rPr>
          <w:rFonts w:ascii="Arial" w:hAnsi="Arial" w:cs="Arial"/>
        </w:rPr>
      </w:pPr>
      <w:r w:rsidRPr="00C67100">
        <w:rPr>
          <w:rFonts w:ascii="Arial" w:hAnsi="Arial" w:cs="Arial"/>
        </w:rPr>
        <w:t xml:space="preserve">4.7. Персональные выплаты к окладу. </w:t>
      </w:r>
    </w:p>
    <w:p w14:paraId="22AC80C8" w14:textId="77777777" w:rsidR="00FA0B39" w:rsidRPr="00C67100" w:rsidRDefault="00FA0B39" w:rsidP="00561C67">
      <w:pPr>
        <w:pStyle w:val="a5"/>
        <w:ind w:firstLine="709"/>
        <w:rPr>
          <w:rFonts w:ascii="Arial" w:hAnsi="Arial" w:cs="Arial"/>
        </w:rPr>
      </w:pPr>
      <w:r w:rsidRPr="00C67100">
        <w:rPr>
          <w:rFonts w:ascii="Arial" w:hAnsi="Arial" w:cs="Arial"/>
        </w:rPr>
        <w:t>4.7.1. Персональные выплаты определяются в процентном отношении к окладу (должностному окладу), ставке заработной платы. Размер персональных выплат устанавливается:</w:t>
      </w:r>
    </w:p>
    <w:p w14:paraId="4ED5411D" w14:textId="77777777" w:rsidR="00FA0B39" w:rsidRPr="00561C67" w:rsidRDefault="00561C67" w:rsidP="00561C67">
      <w:pPr>
        <w:autoSpaceDE w:val="0"/>
        <w:autoSpaceDN w:val="0"/>
        <w:adjustRightInd w:val="0"/>
        <w:jc w:val="both"/>
        <w:outlineLvl w:val="1"/>
        <w:rPr>
          <w:rFonts w:ascii="Arial" w:hAnsi="Arial" w:cs="Arial"/>
        </w:rPr>
      </w:pPr>
      <w:r>
        <w:rPr>
          <w:rFonts w:ascii="Arial" w:hAnsi="Arial" w:cs="Arial"/>
        </w:rPr>
        <w:tab/>
      </w:r>
      <w:r w:rsidR="00FA0B39" w:rsidRPr="00561C67">
        <w:rPr>
          <w:rFonts w:ascii="Arial" w:hAnsi="Arial" w:cs="Arial"/>
        </w:rPr>
        <w:t>За опыт работы в занимаемой должности:</w:t>
      </w:r>
    </w:p>
    <w:p w14:paraId="662FC1CF"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 - за опыт работы в занимаемой должности от 1 года до 5 лет;</w:t>
      </w:r>
    </w:p>
    <w:p w14:paraId="512B1EF4"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14:paraId="7E4F6109"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14:paraId="464A93C6"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20% - свыше 15 лет.</w:t>
      </w:r>
    </w:p>
    <w:p w14:paraId="3613F65C"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lastRenderedPageBreak/>
        <w:t>Персональная выплата работникам учреждения</w:t>
      </w:r>
      <w:r w:rsidRPr="00C67100">
        <w:rPr>
          <w:rFonts w:ascii="Arial" w:hAnsi="Arial" w:cs="Arial"/>
          <w:i/>
        </w:rPr>
        <w:t xml:space="preserve"> </w:t>
      </w:r>
      <w:r w:rsidRPr="00561C67">
        <w:rPr>
          <w:rFonts w:ascii="Arial" w:hAnsi="Arial" w:cs="Arial"/>
        </w:rPr>
        <w:t>при  наличии  почетного звания, ведомственного нагрудного знака (значка)  в процентах</w:t>
      </w:r>
      <w:r w:rsidRPr="00C67100">
        <w:rPr>
          <w:rFonts w:ascii="Arial" w:hAnsi="Arial" w:cs="Arial"/>
        </w:rPr>
        <w:t xml:space="preserve"> от должностного оклада в следующих размерах по одному из следующих критериев, имеющих большее значение:</w:t>
      </w:r>
    </w:p>
    <w:p w14:paraId="36DF02AF"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10% при наличии ведомственного нагрудного знака (значка);</w:t>
      </w:r>
    </w:p>
    <w:p w14:paraId="2476D68E"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25% при наличии почетного звания «заслуженный»;</w:t>
      </w:r>
    </w:p>
    <w:p w14:paraId="7E11DD66"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35%  при наличии почетного звания «народный».</w:t>
      </w:r>
    </w:p>
    <w:p w14:paraId="0E678DC4"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14:paraId="35B6477C" w14:textId="77777777" w:rsidR="00FA0B39" w:rsidRPr="00C67100" w:rsidRDefault="00FA0B39" w:rsidP="00561C67">
      <w:pPr>
        <w:pStyle w:val="ConsPlusNormal"/>
        <w:ind w:firstLine="708"/>
        <w:jc w:val="both"/>
        <w:rPr>
          <w:sz w:val="24"/>
          <w:szCs w:val="24"/>
        </w:rPr>
      </w:pPr>
      <w:r w:rsidRPr="00C67100">
        <w:rPr>
          <w:sz w:val="24"/>
          <w:szCs w:val="24"/>
        </w:rPr>
        <w:t xml:space="preserve">4.7.2. </w:t>
      </w:r>
      <w:r w:rsidRPr="00561C67">
        <w:rPr>
          <w:sz w:val="24"/>
          <w:szCs w:val="24"/>
        </w:rPr>
        <w:t>За сложность, напряженность и особый режим работы</w:t>
      </w:r>
      <w:r w:rsidRPr="00C67100">
        <w:rPr>
          <w:sz w:val="24"/>
          <w:szCs w:val="24"/>
        </w:rPr>
        <w:t xml:space="preserve"> при наличии следующих условий:</w:t>
      </w:r>
    </w:p>
    <w:p w14:paraId="2CE12B20" w14:textId="77777777" w:rsidR="00FA0B39" w:rsidRPr="00C67100" w:rsidRDefault="00FA0B39" w:rsidP="00561C67">
      <w:pPr>
        <w:pStyle w:val="ConsPlusNormal"/>
        <w:ind w:firstLine="708"/>
        <w:jc w:val="both"/>
        <w:rPr>
          <w:sz w:val="24"/>
          <w:szCs w:val="24"/>
        </w:rPr>
      </w:pPr>
      <w:r w:rsidRPr="00C67100">
        <w:rPr>
          <w:sz w:val="24"/>
          <w:szCs w:val="24"/>
        </w:rPr>
        <w:t>учет критериев оценки результативности и качества труда работников;</w:t>
      </w:r>
    </w:p>
    <w:p w14:paraId="5540449D" w14:textId="77777777" w:rsidR="00FA0B39" w:rsidRPr="00C67100" w:rsidRDefault="00FA0B39" w:rsidP="00561C67">
      <w:pPr>
        <w:pStyle w:val="ConsPlusNormal"/>
        <w:ind w:firstLine="708"/>
        <w:jc w:val="both"/>
        <w:rPr>
          <w:sz w:val="24"/>
          <w:szCs w:val="24"/>
        </w:rPr>
      </w:pPr>
      <w:r w:rsidRPr="00C67100">
        <w:rPr>
          <w:sz w:val="24"/>
          <w:szCs w:val="24"/>
        </w:rPr>
        <w:t>признание работы сложной, напряженной, режима работы особым.</w:t>
      </w:r>
    </w:p>
    <w:p w14:paraId="1D951AA5" w14:textId="77777777" w:rsidR="00FA0B39" w:rsidRPr="00C67100" w:rsidRDefault="00FA0B39" w:rsidP="00561C67">
      <w:pPr>
        <w:pStyle w:val="ConsPlusNormal"/>
        <w:ind w:firstLine="708"/>
        <w:jc w:val="both"/>
        <w:rPr>
          <w:sz w:val="24"/>
          <w:szCs w:val="24"/>
        </w:rPr>
      </w:pPr>
      <w:r w:rsidRPr="00C67100">
        <w:rPr>
          <w:sz w:val="24"/>
          <w:szCs w:val="24"/>
        </w:rPr>
        <w:t>Указанные выплаты устанавливаются в размере до 100 процентов оклада (должностного оклада) на срок до одного года.</w:t>
      </w:r>
    </w:p>
    <w:p w14:paraId="7C2BFD16" w14:textId="77777777" w:rsidR="00FA0B39" w:rsidRPr="00C67100" w:rsidRDefault="00FA0B39" w:rsidP="00561C67">
      <w:pPr>
        <w:pStyle w:val="a5"/>
        <w:tabs>
          <w:tab w:val="left" w:pos="567"/>
          <w:tab w:val="left" w:pos="709"/>
        </w:tabs>
        <w:ind w:firstLine="0"/>
        <w:jc w:val="left"/>
        <w:rPr>
          <w:rFonts w:ascii="Arial" w:hAnsi="Arial" w:cs="Arial"/>
        </w:rPr>
      </w:pPr>
      <w:r w:rsidRPr="00C67100">
        <w:rPr>
          <w:rFonts w:ascii="Arial" w:hAnsi="Arial" w:cs="Arial"/>
        </w:rPr>
        <w:t xml:space="preserve">        </w:t>
      </w:r>
      <w:r w:rsidR="00561C67">
        <w:rPr>
          <w:rFonts w:ascii="Arial" w:hAnsi="Arial" w:cs="Arial"/>
        </w:rPr>
        <w:t xml:space="preserve">   </w:t>
      </w:r>
      <w:r w:rsidRPr="00C67100">
        <w:rPr>
          <w:rFonts w:ascii="Arial" w:hAnsi="Arial" w:cs="Arial"/>
        </w:rPr>
        <w:t xml:space="preserve">4.7.3. </w:t>
      </w:r>
      <w:r w:rsidRPr="00561C67">
        <w:rPr>
          <w:rFonts w:ascii="Arial" w:hAnsi="Arial" w:cs="Arial"/>
        </w:rPr>
        <w:t>В целях повышения уровня оплаты труда молодым специалистам</w:t>
      </w:r>
      <w:r w:rsidRPr="00C67100">
        <w:rPr>
          <w:rFonts w:ascii="Arial" w:hAnsi="Arial" w:cs="Arial"/>
          <w:i/>
        </w:rPr>
        <w:t>,</w:t>
      </w:r>
      <w:r w:rsidRPr="00C67100">
        <w:rPr>
          <w:rFonts w:ascii="Arial" w:hAnsi="Arial" w:cs="Arial"/>
        </w:rPr>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в размере 50%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
    <w:p w14:paraId="3E992A55" w14:textId="77777777" w:rsidR="00FA0B39" w:rsidRPr="00C67100" w:rsidRDefault="00FA0B39" w:rsidP="00561C67">
      <w:pPr>
        <w:pStyle w:val="ConsPlusNormal"/>
        <w:ind w:firstLine="708"/>
        <w:jc w:val="both"/>
        <w:rPr>
          <w:iCs/>
          <w:sz w:val="24"/>
          <w:szCs w:val="24"/>
          <w:lang w:eastAsia="en-US"/>
        </w:rPr>
      </w:pPr>
      <w:r w:rsidRPr="00C67100">
        <w:rPr>
          <w:sz w:val="24"/>
          <w:szCs w:val="24"/>
        </w:rPr>
        <w:t xml:space="preserve">4.7.4.  </w:t>
      </w:r>
      <w:r w:rsidR="00BC2C2A" w:rsidRPr="00C67100">
        <w:rPr>
          <w:iCs/>
          <w:sz w:val="24"/>
          <w:szCs w:val="24"/>
          <w:lang w:eastAsia="en-US"/>
        </w:rPr>
        <w:t>исключен</w:t>
      </w:r>
    </w:p>
    <w:p w14:paraId="14F9C3BE" w14:textId="77777777" w:rsidR="00FA0B39" w:rsidRPr="00C67100" w:rsidRDefault="00FA0B39" w:rsidP="00561C67">
      <w:pPr>
        <w:pStyle w:val="ConsPlusNormal"/>
        <w:ind w:firstLine="708"/>
        <w:jc w:val="both"/>
        <w:rPr>
          <w:sz w:val="24"/>
          <w:szCs w:val="24"/>
        </w:rPr>
      </w:pPr>
      <w:r w:rsidRPr="00C67100">
        <w:rPr>
          <w:sz w:val="24"/>
          <w:szCs w:val="24"/>
        </w:rPr>
        <w:t>4.7.5.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14:paraId="4CD700BA" w14:textId="77777777" w:rsidR="00BF1CFB" w:rsidRPr="00DB14B3" w:rsidRDefault="00FA0B39" w:rsidP="00561C67">
      <w:pPr>
        <w:pStyle w:val="ConsPlusNormal"/>
        <w:ind w:firstLine="708"/>
        <w:jc w:val="both"/>
        <w:rPr>
          <w:sz w:val="24"/>
          <w:szCs w:val="24"/>
        </w:rPr>
      </w:pPr>
      <w:r w:rsidRPr="00C67100">
        <w:rPr>
          <w:sz w:val="24"/>
          <w:szCs w:val="24"/>
        </w:rPr>
        <w:t xml:space="preserve">Работникам учреждения, месячная заработная плата которых по основному месту </w:t>
      </w:r>
      <w:r w:rsidRPr="00DB14B3">
        <w:rPr>
          <w:sz w:val="24"/>
          <w:szCs w:val="24"/>
        </w:rPr>
        <w:t>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41596D" w:rsidRPr="00DB14B3">
        <w:rPr>
          <w:sz w:val="24"/>
          <w:szCs w:val="24"/>
        </w:rPr>
        <w:t xml:space="preserve"> (в редакции постановления от 07.05.2021 № 730)</w:t>
      </w:r>
    </w:p>
    <w:p w14:paraId="6F43BBF4" w14:textId="77777777" w:rsidR="00DB14B3" w:rsidRPr="00DB14B3" w:rsidRDefault="00FA0B39"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4.7.6. </w:t>
      </w:r>
      <w:r w:rsidR="00DB14B3" w:rsidRPr="00DB14B3">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148E7E6C"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Для целей расчета региональной выплаты размер заработной платы </w:t>
      </w:r>
      <w:r w:rsidRPr="00DB14B3">
        <w:rPr>
          <w:rFonts w:ascii="Arial" w:hAnsi="Arial" w:cs="Arial"/>
        </w:rPr>
        <w:lastRenderedPageBreak/>
        <w:t>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3994B599"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1907898C"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513486F7"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672A9A07"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6863F8C0" w14:textId="77777777" w:rsidR="00BC2C2A"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w:t>
      </w:r>
      <w:r>
        <w:rPr>
          <w:rFonts w:ascii="Arial" w:hAnsi="Arial" w:cs="Arial"/>
        </w:rPr>
        <w:t>обыми климатическими условиями</w:t>
      </w:r>
      <w:r w:rsidR="00546FC5">
        <w:rPr>
          <w:rFonts w:ascii="Arial" w:hAnsi="Arial" w:cs="Arial"/>
        </w:rPr>
        <w:t xml:space="preserve"> </w:t>
      </w:r>
      <w:r>
        <w:rPr>
          <w:rFonts w:ascii="Arial" w:hAnsi="Arial" w:cs="Arial"/>
        </w:rPr>
        <w:t>(в редакции постановления от 28.03.2022 № 400)</w:t>
      </w:r>
      <w:r w:rsidR="00546FC5">
        <w:rPr>
          <w:rFonts w:ascii="Arial" w:hAnsi="Arial" w:cs="Arial"/>
        </w:rPr>
        <w:t>.</w:t>
      </w:r>
    </w:p>
    <w:p w14:paraId="5E4AC167" w14:textId="77777777" w:rsidR="00FA0B39" w:rsidRPr="00DB14B3" w:rsidRDefault="001A6E84" w:rsidP="00561C67">
      <w:pPr>
        <w:pStyle w:val="ConsPlusNormal"/>
        <w:ind w:firstLine="708"/>
        <w:jc w:val="both"/>
        <w:rPr>
          <w:sz w:val="24"/>
          <w:szCs w:val="24"/>
        </w:rPr>
      </w:pPr>
      <w:r w:rsidRPr="00DB14B3">
        <w:rPr>
          <w:sz w:val="24"/>
          <w:szCs w:val="24"/>
        </w:rPr>
        <w:t>4.8</w:t>
      </w:r>
      <w:r w:rsidR="00FA0B39" w:rsidRPr="00DB14B3">
        <w:rPr>
          <w:sz w:val="24"/>
          <w:szCs w:val="24"/>
        </w:rPr>
        <w:t xml:space="preserve">.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w:t>
      </w:r>
      <w:hyperlink w:anchor="Par2262" w:history="1">
        <w:r w:rsidR="00FA0B39" w:rsidRPr="00DB14B3">
          <w:rPr>
            <w:sz w:val="24"/>
            <w:szCs w:val="24"/>
          </w:rPr>
          <w:t>приложению N 1</w:t>
        </w:r>
      </w:hyperlink>
      <w:r w:rsidR="00FA0B39" w:rsidRPr="00DB14B3">
        <w:rPr>
          <w:sz w:val="24"/>
          <w:szCs w:val="24"/>
        </w:rPr>
        <w:t xml:space="preserve"> </w:t>
      </w:r>
      <w:r w:rsidR="006B3247" w:rsidRPr="00DB14B3">
        <w:rPr>
          <w:sz w:val="24"/>
          <w:szCs w:val="24"/>
        </w:rPr>
        <w:t xml:space="preserve">к настоящему </w:t>
      </w:r>
      <w:r w:rsidR="003C29E3" w:rsidRPr="00DB14B3">
        <w:rPr>
          <w:sz w:val="24"/>
          <w:szCs w:val="24"/>
        </w:rPr>
        <w:t>П</w:t>
      </w:r>
      <w:r w:rsidR="006B3247" w:rsidRPr="00DB14B3">
        <w:rPr>
          <w:sz w:val="24"/>
          <w:szCs w:val="24"/>
        </w:rPr>
        <w:t>оложению</w:t>
      </w:r>
      <w:r w:rsidR="00FA0B39" w:rsidRPr="00DB14B3">
        <w:rPr>
          <w:sz w:val="24"/>
          <w:szCs w:val="24"/>
        </w:rPr>
        <w:t>.</w:t>
      </w:r>
    </w:p>
    <w:p w14:paraId="74EA7C95" w14:textId="77777777" w:rsidR="00FA0B39" w:rsidRPr="00DB14B3" w:rsidRDefault="00FA0B39" w:rsidP="00561C67">
      <w:pPr>
        <w:pStyle w:val="ConsPlusNormal"/>
        <w:ind w:firstLine="708"/>
        <w:jc w:val="both"/>
        <w:rPr>
          <w:sz w:val="24"/>
          <w:szCs w:val="24"/>
        </w:rPr>
      </w:pPr>
      <w:r w:rsidRPr="00DB14B3">
        <w:rPr>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14:paraId="62BA5D1C" w14:textId="77777777" w:rsidR="00FA0B39" w:rsidRPr="00C67100" w:rsidRDefault="001A6E84" w:rsidP="00561C67">
      <w:pPr>
        <w:autoSpaceDE w:val="0"/>
        <w:autoSpaceDN w:val="0"/>
        <w:adjustRightInd w:val="0"/>
        <w:ind w:firstLine="708"/>
        <w:jc w:val="both"/>
        <w:outlineLvl w:val="1"/>
        <w:rPr>
          <w:rFonts w:ascii="Arial" w:hAnsi="Arial" w:cs="Arial"/>
        </w:rPr>
      </w:pPr>
      <w:r w:rsidRPr="00DB14B3">
        <w:rPr>
          <w:rFonts w:ascii="Arial" w:hAnsi="Arial" w:cs="Arial"/>
        </w:rPr>
        <w:t>4.9</w:t>
      </w:r>
      <w:r w:rsidR="00FA0B39" w:rsidRPr="00DB14B3">
        <w:rPr>
          <w:rFonts w:ascii="Arial" w:hAnsi="Arial" w:cs="Arial"/>
        </w:rPr>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w:t>
      </w:r>
      <w:r w:rsidR="00FA0B39" w:rsidRPr="00C67100">
        <w:rPr>
          <w:rFonts w:ascii="Arial" w:hAnsi="Arial" w:cs="Arial"/>
        </w:rPr>
        <w:t xml:space="preserve"> труда работников.</w:t>
      </w:r>
    </w:p>
    <w:p w14:paraId="2292D41D" w14:textId="77777777"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4.10</w:t>
      </w:r>
      <w:r w:rsidR="00FA0B39" w:rsidRPr="00C67100">
        <w:rPr>
          <w:rFonts w:ascii="Arial" w:hAnsi="Arial" w:cs="Arial"/>
        </w:rPr>
        <w:t>. Выплаты по итогам работы за период (за месяц, квартал, год) выплачиваются с целью поощрения работников за общие результаты труда по итогам работы при соблюдении следующих условий:</w:t>
      </w:r>
    </w:p>
    <w:p w14:paraId="75E02750"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14:paraId="33510C8B"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14:paraId="475AFA4D"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14:paraId="08413298"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14:paraId="483EA3CC"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работ/оказания услуг;</w:t>
      </w:r>
    </w:p>
    <w:p w14:paraId="261E93E4"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lastRenderedPageBreak/>
        <w:t>- оперативное и качественное исполнение и предоставление запрашиваемой у учреждения информации;</w:t>
      </w:r>
    </w:p>
    <w:p w14:paraId="7E1C4FF1"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 в учреждении;</w:t>
      </w:r>
    </w:p>
    <w:p w14:paraId="1F33C0A5" w14:textId="77777777" w:rsidR="00FA0B39" w:rsidRPr="00C67100" w:rsidRDefault="00FA0B39" w:rsidP="00561C67">
      <w:pPr>
        <w:pStyle w:val="ConsPlusNormal"/>
        <w:widowControl/>
        <w:ind w:firstLine="708"/>
        <w:jc w:val="both"/>
        <w:rPr>
          <w:sz w:val="24"/>
          <w:szCs w:val="24"/>
        </w:rPr>
      </w:pPr>
      <w:r w:rsidRPr="00C67100">
        <w:rPr>
          <w:sz w:val="24"/>
          <w:szCs w:val="24"/>
        </w:rPr>
        <w:t>- достижение и превышение плановых и нормативных показателей работы.</w:t>
      </w:r>
    </w:p>
    <w:p w14:paraId="1F724998" w14:textId="77777777" w:rsidR="001C0E3F" w:rsidRPr="00C67100" w:rsidRDefault="001A6E84" w:rsidP="00561C67">
      <w:pPr>
        <w:pStyle w:val="ConsPlusNormal"/>
        <w:widowControl/>
        <w:ind w:firstLine="708"/>
        <w:jc w:val="both"/>
        <w:rPr>
          <w:sz w:val="24"/>
          <w:szCs w:val="24"/>
        </w:rPr>
      </w:pPr>
      <w:r w:rsidRPr="00C67100">
        <w:rPr>
          <w:sz w:val="24"/>
          <w:szCs w:val="24"/>
        </w:rPr>
        <w:t>4.11</w:t>
      </w:r>
      <w:r w:rsidR="00FA0B39" w:rsidRPr="00C67100">
        <w:rPr>
          <w:sz w:val="24"/>
          <w:szCs w:val="24"/>
        </w:rPr>
        <w:t xml:space="preserve">. Выплаты по итогам работы за месяц устанавливаются в размере до 150% от оклада (должностного оклада), по итогам работы за квартал, год  </w:t>
      </w:r>
      <w:r w:rsidR="00BF1CFB" w:rsidRPr="00C67100">
        <w:rPr>
          <w:sz w:val="24"/>
          <w:szCs w:val="24"/>
        </w:rPr>
        <w:t>оцениваются по показателям</w:t>
      </w:r>
      <w:r w:rsidR="001C0E3F" w:rsidRPr="00C67100">
        <w:rPr>
          <w:sz w:val="24"/>
          <w:szCs w:val="24"/>
        </w:rPr>
        <w:t xml:space="preserve"> в баллах </w:t>
      </w:r>
      <w:r w:rsidR="00FA0B39" w:rsidRPr="00C67100">
        <w:rPr>
          <w:sz w:val="24"/>
          <w:szCs w:val="24"/>
        </w:rPr>
        <w:t xml:space="preserve">и выплачиваются в пределах фонда оплаты труда. </w:t>
      </w:r>
    </w:p>
    <w:p w14:paraId="7E7E02EA" w14:textId="77777777" w:rsidR="00FA0B39" w:rsidRPr="00C67100" w:rsidRDefault="001A6E84" w:rsidP="00561C67">
      <w:pPr>
        <w:pStyle w:val="ConsPlusNormal"/>
        <w:widowControl/>
        <w:ind w:firstLine="708"/>
        <w:jc w:val="both"/>
        <w:rPr>
          <w:sz w:val="24"/>
          <w:szCs w:val="24"/>
        </w:rPr>
      </w:pPr>
      <w:r w:rsidRPr="00C67100">
        <w:rPr>
          <w:sz w:val="24"/>
          <w:szCs w:val="24"/>
        </w:rPr>
        <w:t>4.12</w:t>
      </w:r>
      <w:r w:rsidR="00FA0B39" w:rsidRPr="00C67100">
        <w:rPr>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14:paraId="4342BBC6" w14:textId="77777777" w:rsidR="00FA0B39" w:rsidRPr="00C67100" w:rsidRDefault="001A6E84" w:rsidP="00561C67">
      <w:pPr>
        <w:pStyle w:val="ConsPlusNormal"/>
        <w:widowControl/>
        <w:ind w:firstLine="708"/>
        <w:jc w:val="both"/>
        <w:rPr>
          <w:sz w:val="24"/>
          <w:szCs w:val="24"/>
        </w:rPr>
      </w:pPr>
      <w:r w:rsidRPr="00C67100">
        <w:rPr>
          <w:sz w:val="24"/>
          <w:szCs w:val="24"/>
        </w:rPr>
        <w:t>4.13</w:t>
      </w:r>
      <w:r w:rsidR="00FA0B39" w:rsidRPr="00C67100">
        <w:rPr>
          <w:sz w:val="24"/>
          <w:szCs w:val="24"/>
        </w:rPr>
        <w:t>. 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
    <w:p w14:paraId="722A8301" w14:textId="77777777"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4.14</w:t>
      </w:r>
      <w:r w:rsidR="00FA0B39" w:rsidRPr="00C67100">
        <w:rPr>
          <w:rFonts w:ascii="Arial" w:hAnsi="Arial" w:cs="Arial"/>
        </w:rPr>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14:paraId="63F0A2AA"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на период вынесенного дисциплинарного взыскания работнику;</w:t>
      </w:r>
    </w:p>
    <w:p w14:paraId="219D43C7"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при существенных изменениях условий труда работника.</w:t>
      </w:r>
    </w:p>
    <w:p w14:paraId="293DF1FA" w14:textId="77777777" w:rsidR="00FA0B39" w:rsidRPr="00C67100" w:rsidRDefault="00544F40" w:rsidP="009F0F0E">
      <w:pPr>
        <w:pStyle w:val="a5"/>
        <w:tabs>
          <w:tab w:val="left" w:pos="0"/>
          <w:tab w:val="left" w:pos="709"/>
        </w:tabs>
        <w:ind w:firstLine="0"/>
        <w:rPr>
          <w:rFonts w:ascii="Arial" w:hAnsi="Arial" w:cs="Arial"/>
        </w:rPr>
      </w:pPr>
      <w:r w:rsidRPr="00C67100">
        <w:rPr>
          <w:rFonts w:ascii="Arial" w:hAnsi="Arial" w:cs="Arial"/>
        </w:rPr>
        <w:t xml:space="preserve">        </w:t>
      </w:r>
      <w:r w:rsidR="00561C67">
        <w:rPr>
          <w:rFonts w:ascii="Arial" w:hAnsi="Arial" w:cs="Arial"/>
        </w:rPr>
        <w:tab/>
      </w:r>
      <w:r w:rsidR="001A6E84" w:rsidRPr="00C67100">
        <w:rPr>
          <w:rFonts w:ascii="Arial" w:hAnsi="Arial" w:cs="Arial"/>
        </w:rPr>
        <w:t xml:space="preserve"> 4.15</w:t>
      </w:r>
      <w:r w:rsidR="00FA0B39" w:rsidRPr="00C67100">
        <w:rPr>
          <w:rFonts w:ascii="Arial" w:hAnsi="Arial" w:cs="Arial"/>
        </w:rPr>
        <w:t xml:space="preserve">. Конкретный размер выплат стимулирующего характера за исключением персональных выплат устанавливается в  соответствии с балльной оценкой в  следующем порядке. </w:t>
      </w:r>
    </w:p>
    <w:p w14:paraId="4878BEA4" w14:textId="77777777" w:rsidR="00FA0B39" w:rsidRPr="00C67100" w:rsidRDefault="00FA0B39" w:rsidP="00AD0AEE">
      <w:pPr>
        <w:pStyle w:val="11"/>
        <w:ind w:left="0"/>
        <w:rPr>
          <w:rFonts w:ascii="Arial" w:hAnsi="Arial" w:cs="Arial"/>
        </w:rPr>
      </w:pPr>
      <w:r w:rsidRPr="00C67100">
        <w:rPr>
          <w:rFonts w:ascii="Arial" w:hAnsi="Arial" w:cs="Arial"/>
        </w:rPr>
        <w:t>Размер выплаты, осуществляемой конкретному работнику Учреждения, определяется по формуле:</w:t>
      </w:r>
    </w:p>
    <w:p w14:paraId="5B36639B"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 = С</w:t>
      </w:r>
      <w:r w:rsidRPr="00C67100">
        <w:rPr>
          <w:rFonts w:ascii="Arial" w:hAnsi="Arial" w:cs="Arial"/>
          <w:sz w:val="24"/>
          <w:szCs w:val="24"/>
          <w:vertAlign w:val="subscript"/>
        </w:rPr>
        <w:t>1 балла</w:t>
      </w:r>
      <w:r w:rsidRPr="00C67100">
        <w:rPr>
          <w:rFonts w:ascii="Arial" w:hAnsi="Arial" w:cs="Arial"/>
          <w:sz w:val="24"/>
          <w:szCs w:val="24"/>
        </w:rPr>
        <w:t xml:space="preserve">  x  Б</w:t>
      </w:r>
      <w:r w:rsidRPr="00C67100">
        <w:rPr>
          <w:rFonts w:ascii="Arial" w:hAnsi="Arial" w:cs="Arial"/>
          <w:sz w:val="24"/>
          <w:szCs w:val="24"/>
          <w:vertAlign w:val="subscript"/>
          <w:lang w:val="en-US"/>
        </w:rPr>
        <w:t>i</w:t>
      </w:r>
      <w:r w:rsidRPr="00C67100">
        <w:rPr>
          <w:rFonts w:ascii="Arial" w:hAnsi="Arial" w:cs="Arial"/>
          <w:sz w:val="24"/>
          <w:szCs w:val="24"/>
        </w:rPr>
        <w:t xml:space="preserve"> ,</w:t>
      </w:r>
    </w:p>
    <w:p w14:paraId="50981CD4"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7696E3F4"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  –  размер выплаты, осуществляемой конкретному работнику Учреждения в плановом квартале;</w:t>
      </w:r>
    </w:p>
    <w:p w14:paraId="15B3F9E9"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1 балла</w:t>
      </w:r>
      <w:r w:rsidRPr="00C67100">
        <w:rPr>
          <w:rFonts w:ascii="Arial" w:hAnsi="Arial" w:cs="Arial"/>
          <w:sz w:val="24"/>
          <w:szCs w:val="24"/>
        </w:rPr>
        <w:t xml:space="preserve"> – стоимость 1 балла для определения размеров стимулирующих выплат на плановый квартал;</w:t>
      </w:r>
    </w:p>
    <w:p w14:paraId="34871345" w14:textId="77777777" w:rsidR="00FA0B39" w:rsidRPr="00C67100" w:rsidRDefault="00FA0B39" w:rsidP="00AD0AEE">
      <w:pPr>
        <w:pStyle w:val="ConsPlusNonformat"/>
        <w:ind w:firstLine="720"/>
        <w:jc w:val="both"/>
        <w:rPr>
          <w:rFonts w:ascii="Arial" w:hAnsi="Arial" w:cs="Arial"/>
          <w:sz w:val="24"/>
          <w:szCs w:val="24"/>
        </w:rPr>
      </w:pPr>
      <w:r w:rsidRPr="00C67100">
        <w:rPr>
          <w:rFonts w:ascii="Arial" w:hAnsi="Arial" w:cs="Arial"/>
          <w:sz w:val="24"/>
          <w:szCs w:val="24"/>
        </w:rPr>
        <w:t>Б</w:t>
      </w:r>
      <w:r w:rsidRPr="00C67100">
        <w:rPr>
          <w:rFonts w:ascii="Arial" w:hAnsi="Arial" w:cs="Arial"/>
          <w:sz w:val="24"/>
          <w:szCs w:val="24"/>
          <w:vertAlign w:val="subscript"/>
        </w:rPr>
        <w:t xml:space="preserve">i </w:t>
      </w:r>
      <w:r w:rsidRPr="00C67100">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14:paraId="3CFB1DAD" w14:textId="77777777"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 = n</w:t>
      </w:r>
    </w:p>
    <w:p w14:paraId="08AE4700"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 xml:space="preserve">1 балла   </w:t>
      </w:r>
      <w:r w:rsidRPr="00C67100">
        <w:rPr>
          <w:rFonts w:ascii="Arial" w:hAnsi="Arial" w:cs="Arial"/>
          <w:sz w:val="24"/>
          <w:szCs w:val="24"/>
        </w:rPr>
        <w:t>= (Q</w:t>
      </w:r>
      <w:r w:rsidRPr="00C67100">
        <w:rPr>
          <w:rFonts w:ascii="Arial" w:hAnsi="Arial" w:cs="Arial"/>
          <w:sz w:val="24"/>
          <w:szCs w:val="24"/>
          <w:vertAlign w:val="subscript"/>
        </w:rPr>
        <w:t>стим.</w:t>
      </w:r>
      <w:r w:rsidRPr="00C67100">
        <w:rPr>
          <w:rFonts w:ascii="Arial" w:hAnsi="Arial" w:cs="Arial"/>
          <w:sz w:val="24"/>
          <w:szCs w:val="24"/>
        </w:rPr>
        <w:t xml:space="preserve"> - Q</w:t>
      </w:r>
      <w:r w:rsidRPr="00C67100">
        <w:rPr>
          <w:rFonts w:ascii="Arial" w:hAnsi="Arial" w:cs="Arial"/>
          <w:sz w:val="24"/>
          <w:szCs w:val="24"/>
          <w:vertAlign w:val="subscript"/>
        </w:rPr>
        <w:t xml:space="preserve">стим. рук    </w:t>
      </w:r>
      <w:r w:rsidRPr="00C67100">
        <w:rPr>
          <w:rFonts w:ascii="Arial" w:hAnsi="Arial" w:cs="Arial"/>
          <w:sz w:val="24"/>
          <w:szCs w:val="24"/>
        </w:rPr>
        <w:t>) / SUM Б ,</w:t>
      </w:r>
    </w:p>
    <w:p w14:paraId="20E6739D" w14:textId="77777777"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i=1</w:t>
      </w:r>
    </w:p>
    <w:p w14:paraId="43EE12BF"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1F51F285"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стим.</w:t>
      </w:r>
      <w:r w:rsidRPr="00C67100">
        <w:rPr>
          <w:rFonts w:ascii="Arial" w:hAnsi="Arial" w:cs="Arial"/>
          <w:sz w:val="24"/>
          <w:szCs w:val="24"/>
        </w:rPr>
        <w:t xml:space="preserve"> – фонд    оплаты   труда,  предназначенный  для  осуществления стимулирующих выплат работникам Учреждения в плановом квартале;</w:t>
      </w:r>
    </w:p>
    <w:p w14:paraId="25D19695"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 xml:space="preserve">стим. рук  </w:t>
      </w:r>
      <w:r w:rsidRPr="00C67100">
        <w:rPr>
          <w:rFonts w:ascii="Arial" w:hAnsi="Arial" w:cs="Arial"/>
          <w:sz w:val="24"/>
          <w:szCs w:val="24"/>
        </w:rPr>
        <w:t>– плановый    фонд   стимулирующих  выплат  руководителя, заместителя  руководителя  и главного бухгалтера Учреждения, утвержденный в плане финанс</w:t>
      </w:r>
      <w:r w:rsidR="003C29E3" w:rsidRPr="00C67100">
        <w:rPr>
          <w:rFonts w:ascii="Arial" w:hAnsi="Arial" w:cs="Arial"/>
          <w:sz w:val="24"/>
          <w:szCs w:val="24"/>
        </w:rPr>
        <w:t xml:space="preserve">ово-хозяйственной деятельности </w:t>
      </w:r>
      <w:r w:rsidRPr="00C67100">
        <w:rPr>
          <w:rFonts w:ascii="Arial" w:hAnsi="Arial" w:cs="Arial"/>
          <w:sz w:val="24"/>
          <w:szCs w:val="24"/>
        </w:rPr>
        <w:t>Учреждения в расчете на квартал;</w:t>
      </w:r>
    </w:p>
    <w:p w14:paraId="748AA9CB"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14:paraId="06A0BE85" w14:textId="77777777" w:rsidR="00FA0B39" w:rsidRPr="00C67100" w:rsidRDefault="00FA0B39" w:rsidP="00576417">
      <w:pPr>
        <w:pStyle w:val="ConsPlusNonformat"/>
        <w:ind w:firstLine="720"/>
        <w:rPr>
          <w:rFonts w:ascii="Arial" w:hAnsi="Arial" w:cs="Arial"/>
          <w:sz w:val="24"/>
          <w:szCs w:val="24"/>
        </w:rPr>
      </w:pPr>
    </w:p>
    <w:p w14:paraId="5FB9ABD6"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стим.</w:t>
      </w:r>
      <w:r w:rsidRPr="00C67100">
        <w:rPr>
          <w:rFonts w:ascii="Arial" w:hAnsi="Arial" w:cs="Arial"/>
          <w:sz w:val="24"/>
          <w:szCs w:val="24"/>
        </w:rPr>
        <w:t xml:space="preserve"> = Q</w:t>
      </w:r>
      <w:r w:rsidRPr="00C67100">
        <w:rPr>
          <w:rFonts w:ascii="Arial" w:hAnsi="Arial" w:cs="Arial"/>
          <w:sz w:val="24"/>
          <w:szCs w:val="24"/>
          <w:vertAlign w:val="subscript"/>
        </w:rPr>
        <w:t>зп</w:t>
      </w:r>
      <w:r w:rsidRPr="00C67100">
        <w:rPr>
          <w:rFonts w:ascii="Arial" w:hAnsi="Arial" w:cs="Arial"/>
          <w:sz w:val="24"/>
          <w:szCs w:val="24"/>
        </w:rPr>
        <w:t xml:space="preserve">  – Q</w:t>
      </w:r>
      <w:r w:rsidRPr="00C67100">
        <w:rPr>
          <w:rFonts w:ascii="Arial" w:hAnsi="Arial" w:cs="Arial"/>
          <w:sz w:val="24"/>
          <w:szCs w:val="24"/>
          <w:vertAlign w:val="subscript"/>
        </w:rPr>
        <w:t>гар</w:t>
      </w:r>
      <w:r w:rsidRPr="00C67100">
        <w:rPr>
          <w:rFonts w:ascii="Arial" w:hAnsi="Arial" w:cs="Arial"/>
          <w:sz w:val="24"/>
          <w:szCs w:val="24"/>
        </w:rPr>
        <w:t xml:space="preserve"> – Q</w:t>
      </w:r>
      <w:r w:rsidRPr="00C67100">
        <w:rPr>
          <w:rFonts w:ascii="Arial" w:hAnsi="Arial" w:cs="Arial"/>
          <w:sz w:val="24"/>
          <w:szCs w:val="24"/>
          <w:vertAlign w:val="subscript"/>
        </w:rPr>
        <w:t>отп</w:t>
      </w:r>
      <w:r w:rsidRPr="00C67100">
        <w:rPr>
          <w:rFonts w:ascii="Arial" w:hAnsi="Arial" w:cs="Arial"/>
          <w:sz w:val="24"/>
          <w:szCs w:val="24"/>
        </w:rPr>
        <w:t>,</w:t>
      </w:r>
    </w:p>
    <w:p w14:paraId="7102216F"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79C9805A"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зп</w:t>
      </w:r>
      <w:r w:rsidRPr="00C67100">
        <w:rPr>
          <w:rFonts w:ascii="Arial" w:hAnsi="Arial" w:cs="Arial"/>
          <w:sz w:val="24"/>
          <w:szCs w:val="24"/>
        </w:rPr>
        <w:t xml:space="preserve"> – фонд  оплаты  труда  Учреждения,  состоящий   из  установленных работникам  должностных  окладов,  стимулирующих  и компенсационных выплат, </w:t>
      </w:r>
      <w:r w:rsidRPr="00C67100">
        <w:rPr>
          <w:rFonts w:ascii="Arial" w:hAnsi="Arial" w:cs="Arial"/>
          <w:sz w:val="24"/>
          <w:szCs w:val="24"/>
        </w:rPr>
        <w:lastRenderedPageBreak/>
        <w:t>утвержденный в плане финансово-хозяйственн</w:t>
      </w:r>
      <w:r w:rsidR="00DD2FFA" w:rsidRPr="00C67100">
        <w:rPr>
          <w:rFonts w:ascii="Arial" w:hAnsi="Arial" w:cs="Arial"/>
          <w:sz w:val="24"/>
          <w:szCs w:val="24"/>
        </w:rPr>
        <w:t>ой деятельности</w:t>
      </w:r>
      <w:r w:rsidRPr="00C67100">
        <w:rPr>
          <w:rFonts w:ascii="Arial" w:hAnsi="Arial" w:cs="Arial"/>
          <w:sz w:val="24"/>
          <w:szCs w:val="24"/>
        </w:rPr>
        <w:t xml:space="preserve"> Учреждения на плановый квартал;</w:t>
      </w:r>
    </w:p>
    <w:p w14:paraId="424E0597"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 xml:space="preserve">гар  </w:t>
      </w:r>
      <w:r w:rsidRPr="00C67100">
        <w:rPr>
          <w:rFonts w:ascii="Arial" w:hAnsi="Arial" w:cs="Arial"/>
          <w:sz w:val="24"/>
          <w:szCs w:val="24"/>
        </w:rPr>
        <w:t xml:space="preserve">– гарантированный   фонд  оплаты  труда  (сумма  заработной платы работников  </w:t>
      </w:r>
      <w:r w:rsidR="00DD2FFA" w:rsidRPr="00C67100">
        <w:rPr>
          <w:rFonts w:ascii="Arial" w:hAnsi="Arial" w:cs="Arial"/>
          <w:sz w:val="24"/>
          <w:szCs w:val="24"/>
        </w:rPr>
        <w:t>Учреждения по плану</w:t>
      </w:r>
      <w:r w:rsidRPr="00C67100">
        <w:rPr>
          <w:rFonts w:ascii="Arial" w:hAnsi="Arial" w:cs="Arial"/>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14:paraId="4639464D"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отп</w:t>
      </w:r>
      <w:r w:rsidRPr="00C67100">
        <w:rPr>
          <w:rFonts w:ascii="Arial" w:hAnsi="Arial" w:cs="Arial"/>
          <w:sz w:val="24"/>
          <w:szCs w:val="24"/>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14:paraId="1E4AC6A6" w14:textId="77777777" w:rsidR="00FA0B39" w:rsidRPr="00C67100" w:rsidRDefault="00FA0B39" w:rsidP="00576417">
      <w:pPr>
        <w:pStyle w:val="ConsPlusNonformat"/>
        <w:rPr>
          <w:rFonts w:ascii="Arial" w:hAnsi="Arial" w:cs="Arial"/>
          <w:sz w:val="24"/>
          <w:szCs w:val="24"/>
        </w:rPr>
      </w:pPr>
    </w:p>
    <w:p w14:paraId="35B39D81"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отп</w:t>
      </w:r>
      <w:r w:rsidRPr="00C67100">
        <w:rPr>
          <w:rFonts w:ascii="Arial" w:hAnsi="Arial" w:cs="Arial"/>
          <w:sz w:val="24"/>
          <w:szCs w:val="24"/>
        </w:rPr>
        <w:t xml:space="preserve"> = Q</w:t>
      </w:r>
      <w:r w:rsidRPr="00C67100">
        <w:rPr>
          <w:rFonts w:ascii="Arial" w:hAnsi="Arial" w:cs="Arial"/>
          <w:sz w:val="24"/>
          <w:szCs w:val="24"/>
          <w:vertAlign w:val="subscript"/>
        </w:rPr>
        <w:t>баз</w:t>
      </w:r>
      <w:r w:rsidRPr="00C67100">
        <w:rPr>
          <w:rFonts w:ascii="Arial" w:hAnsi="Arial" w:cs="Arial"/>
          <w:sz w:val="24"/>
          <w:szCs w:val="24"/>
        </w:rPr>
        <w:t xml:space="preserve">  х N</w:t>
      </w:r>
      <w:r w:rsidRPr="00C67100">
        <w:rPr>
          <w:rFonts w:ascii="Arial" w:hAnsi="Arial" w:cs="Arial"/>
          <w:sz w:val="24"/>
          <w:szCs w:val="24"/>
          <w:vertAlign w:val="subscript"/>
        </w:rPr>
        <w:t>отп</w:t>
      </w:r>
      <w:r w:rsidRPr="00C67100">
        <w:rPr>
          <w:rFonts w:ascii="Arial" w:hAnsi="Arial" w:cs="Arial"/>
          <w:sz w:val="24"/>
          <w:szCs w:val="24"/>
        </w:rPr>
        <w:t xml:space="preserve"> / N</w:t>
      </w:r>
      <w:r w:rsidRPr="00C67100">
        <w:rPr>
          <w:rFonts w:ascii="Arial" w:hAnsi="Arial" w:cs="Arial"/>
          <w:sz w:val="24"/>
          <w:szCs w:val="24"/>
          <w:vertAlign w:val="subscript"/>
        </w:rPr>
        <w:t>год</w:t>
      </w:r>
      <w:r w:rsidRPr="00C67100">
        <w:rPr>
          <w:rFonts w:ascii="Arial" w:hAnsi="Arial" w:cs="Arial"/>
          <w:sz w:val="24"/>
          <w:szCs w:val="24"/>
        </w:rPr>
        <w:t xml:space="preserve">   ,</w:t>
      </w:r>
    </w:p>
    <w:p w14:paraId="46AE377A" w14:textId="77777777" w:rsidR="00FA0B39" w:rsidRPr="00C67100" w:rsidRDefault="00FA0B39" w:rsidP="00561C67">
      <w:pPr>
        <w:pStyle w:val="ConsPlusNonformat"/>
        <w:ind w:firstLine="720"/>
        <w:rPr>
          <w:rFonts w:ascii="Arial" w:hAnsi="Arial" w:cs="Arial"/>
          <w:sz w:val="24"/>
          <w:szCs w:val="24"/>
        </w:rPr>
      </w:pPr>
      <w:r w:rsidRPr="00C67100">
        <w:rPr>
          <w:rFonts w:ascii="Arial" w:hAnsi="Arial" w:cs="Arial"/>
          <w:sz w:val="24"/>
          <w:szCs w:val="24"/>
        </w:rPr>
        <w:t>где:</w:t>
      </w:r>
    </w:p>
    <w:p w14:paraId="24932674"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Q</w:t>
      </w:r>
      <w:r w:rsidRPr="00C67100">
        <w:rPr>
          <w:rFonts w:ascii="Arial" w:hAnsi="Arial" w:cs="Arial"/>
          <w:sz w:val="24"/>
          <w:szCs w:val="24"/>
          <w:vertAlign w:val="subscript"/>
        </w:rPr>
        <w:t xml:space="preserve">баз </w:t>
      </w:r>
      <w:r w:rsidRPr="00C67100">
        <w:rPr>
          <w:rFonts w:ascii="Arial" w:hAnsi="Arial" w:cs="Arial"/>
          <w:sz w:val="24"/>
          <w:szCs w:val="24"/>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sidRPr="00C67100">
        <w:rPr>
          <w:rFonts w:ascii="Arial" w:hAnsi="Arial" w:cs="Arial"/>
          <w:sz w:val="24"/>
          <w:szCs w:val="24"/>
        </w:rPr>
        <w:t xml:space="preserve">утвержденный в </w:t>
      </w:r>
      <w:r w:rsidRPr="00C67100">
        <w:rPr>
          <w:rFonts w:ascii="Arial" w:hAnsi="Arial" w:cs="Arial"/>
          <w:sz w:val="24"/>
          <w:szCs w:val="24"/>
        </w:rPr>
        <w:t>плане финан</w:t>
      </w:r>
      <w:r w:rsidR="00DD2FFA" w:rsidRPr="00C67100">
        <w:rPr>
          <w:rFonts w:ascii="Arial" w:hAnsi="Arial" w:cs="Arial"/>
          <w:sz w:val="24"/>
          <w:szCs w:val="24"/>
        </w:rPr>
        <w:t>сово-хозяйственной деятельности</w:t>
      </w:r>
      <w:r w:rsidRPr="00C67100">
        <w:rPr>
          <w:rFonts w:ascii="Arial" w:hAnsi="Arial" w:cs="Arial"/>
          <w:sz w:val="24"/>
          <w:szCs w:val="24"/>
        </w:rPr>
        <w:t xml:space="preserve"> учреждения на месяц в плановом периоде; </w:t>
      </w:r>
    </w:p>
    <w:p w14:paraId="3C36EF88"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N</w:t>
      </w:r>
      <w:r w:rsidRPr="00C67100">
        <w:rPr>
          <w:rFonts w:ascii="Arial" w:hAnsi="Arial" w:cs="Arial"/>
          <w:sz w:val="24"/>
          <w:szCs w:val="24"/>
          <w:vertAlign w:val="subscript"/>
        </w:rPr>
        <w:t xml:space="preserve">отп </w:t>
      </w:r>
      <w:r w:rsidRPr="00C67100">
        <w:rPr>
          <w:rFonts w:ascii="Arial" w:hAnsi="Arial" w:cs="Arial"/>
          <w:sz w:val="24"/>
          <w:szCs w:val="24"/>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14:paraId="22900182" w14:textId="77777777" w:rsidR="00FA0B39" w:rsidRPr="00C67100" w:rsidRDefault="00FA0B39" w:rsidP="00576417">
      <w:pPr>
        <w:pStyle w:val="11"/>
        <w:ind w:left="0"/>
        <w:rPr>
          <w:rFonts w:ascii="Arial" w:hAnsi="Arial" w:cs="Arial"/>
        </w:rPr>
      </w:pPr>
      <w:r w:rsidRPr="00C67100">
        <w:rPr>
          <w:rFonts w:ascii="Arial" w:hAnsi="Arial" w:cs="Arial"/>
        </w:rPr>
        <w:t>N</w:t>
      </w:r>
      <w:r w:rsidRPr="00C67100">
        <w:rPr>
          <w:rFonts w:ascii="Arial" w:hAnsi="Arial" w:cs="Arial"/>
          <w:vertAlign w:val="subscript"/>
        </w:rPr>
        <w:t>год</w:t>
      </w:r>
      <w:r w:rsidRPr="00C67100">
        <w:rPr>
          <w:rFonts w:ascii="Arial" w:hAnsi="Arial" w:cs="Arial"/>
        </w:rPr>
        <w:t xml:space="preserve"> – количество календарных дней в плановом квартале.</w:t>
      </w:r>
    </w:p>
    <w:p w14:paraId="0996AE8C" w14:textId="77777777" w:rsidR="00FA0B39" w:rsidRPr="00C67100" w:rsidRDefault="001A6E84" w:rsidP="00561C67">
      <w:pPr>
        <w:pStyle w:val="ConsPlusNormal"/>
        <w:widowControl/>
        <w:ind w:firstLine="708"/>
        <w:jc w:val="both"/>
        <w:rPr>
          <w:sz w:val="24"/>
          <w:szCs w:val="24"/>
        </w:rPr>
      </w:pPr>
      <w:r w:rsidRPr="00C67100">
        <w:rPr>
          <w:sz w:val="24"/>
          <w:szCs w:val="24"/>
        </w:rPr>
        <w:t>4.16</w:t>
      </w:r>
      <w:r w:rsidR="00FA0B39" w:rsidRPr="00C67100">
        <w:rPr>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0" w:history="1">
        <w:r w:rsidR="00FA0B39" w:rsidRPr="00C67100">
          <w:rPr>
            <w:sz w:val="24"/>
            <w:szCs w:val="24"/>
          </w:rPr>
          <w:t>критериев</w:t>
        </w:r>
      </w:hyperlink>
      <w:r w:rsidR="00FA0B39" w:rsidRPr="00C67100">
        <w:rPr>
          <w:sz w:val="24"/>
          <w:szCs w:val="24"/>
        </w:rPr>
        <w:t xml:space="preserve"> оценки результативности и качества труда работников, согласно прило</w:t>
      </w:r>
      <w:r w:rsidR="004B53D7" w:rsidRPr="00C67100">
        <w:rPr>
          <w:sz w:val="24"/>
          <w:szCs w:val="24"/>
        </w:rPr>
        <w:t>жению</w:t>
      </w:r>
      <w:r w:rsidR="006B3247" w:rsidRPr="00C67100">
        <w:rPr>
          <w:sz w:val="24"/>
          <w:szCs w:val="24"/>
        </w:rPr>
        <w:t xml:space="preserve"> N 1  к настоящему </w:t>
      </w:r>
      <w:r w:rsidR="003C29E3" w:rsidRPr="00C67100">
        <w:rPr>
          <w:sz w:val="24"/>
          <w:szCs w:val="24"/>
        </w:rPr>
        <w:t>П</w:t>
      </w:r>
      <w:r w:rsidR="006B3247" w:rsidRPr="00C67100">
        <w:rPr>
          <w:sz w:val="24"/>
          <w:szCs w:val="24"/>
        </w:rPr>
        <w:t>оложению</w:t>
      </w:r>
      <w:r w:rsidR="00FA0B39" w:rsidRPr="00C67100">
        <w:rPr>
          <w:sz w:val="24"/>
          <w:szCs w:val="24"/>
        </w:rPr>
        <w:t>.</w:t>
      </w:r>
    </w:p>
    <w:p w14:paraId="74B2EDEC" w14:textId="77777777" w:rsidR="00FA0B39" w:rsidRPr="00C67100" w:rsidRDefault="00FA0B39" w:rsidP="00561C67">
      <w:pPr>
        <w:pStyle w:val="ConsPlusNormal"/>
        <w:ind w:firstLine="708"/>
        <w:jc w:val="both"/>
        <w:rPr>
          <w:sz w:val="24"/>
          <w:szCs w:val="24"/>
        </w:rPr>
      </w:pPr>
      <w:r w:rsidRPr="00C67100">
        <w:rPr>
          <w:sz w:val="24"/>
          <w:szCs w:val="24"/>
        </w:rPr>
        <w:t>4.1</w:t>
      </w:r>
      <w:r w:rsidR="001A6E84" w:rsidRPr="00C67100">
        <w:rPr>
          <w:sz w:val="24"/>
          <w:szCs w:val="24"/>
        </w:rPr>
        <w:t>7</w:t>
      </w:r>
      <w:r w:rsidRPr="00C67100">
        <w:rPr>
          <w:sz w:val="24"/>
          <w:szCs w:val="24"/>
        </w:rPr>
        <w:t>.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0F5E785D" w14:textId="77777777" w:rsidR="00536C11" w:rsidRPr="00C67100" w:rsidRDefault="00536C11" w:rsidP="00162951">
      <w:pPr>
        <w:autoSpaceDE w:val="0"/>
        <w:autoSpaceDN w:val="0"/>
        <w:adjustRightInd w:val="0"/>
        <w:jc w:val="both"/>
        <w:outlineLvl w:val="1"/>
        <w:rPr>
          <w:rFonts w:ascii="Arial" w:hAnsi="Arial" w:cs="Arial"/>
        </w:rPr>
      </w:pPr>
    </w:p>
    <w:p w14:paraId="363C448E" w14:textId="77777777" w:rsidR="00561C67" w:rsidRDefault="00FA0B39" w:rsidP="00561C67">
      <w:pPr>
        <w:autoSpaceDE w:val="0"/>
        <w:autoSpaceDN w:val="0"/>
        <w:adjustRightInd w:val="0"/>
        <w:jc w:val="center"/>
        <w:outlineLvl w:val="1"/>
        <w:rPr>
          <w:rFonts w:ascii="Arial" w:hAnsi="Arial" w:cs="Arial"/>
        </w:rPr>
      </w:pPr>
      <w:r w:rsidRPr="00C67100">
        <w:rPr>
          <w:rFonts w:ascii="Arial" w:hAnsi="Arial" w:cs="Arial"/>
        </w:rPr>
        <w:t xml:space="preserve">V. </w:t>
      </w:r>
      <w:r w:rsidR="00561C67">
        <w:rPr>
          <w:rFonts w:ascii="Arial" w:hAnsi="Arial" w:cs="Arial"/>
        </w:rPr>
        <w:t xml:space="preserve">Порядок и условия оплаты труда </w:t>
      </w:r>
    </w:p>
    <w:p w14:paraId="411EBAFA" w14:textId="77777777" w:rsidR="00FA0B39" w:rsidRDefault="00561C67" w:rsidP="00561C67">
      <w:pPr>
        <w:autoSpaceDE w:val="0"/>
        <w:autoSpaceDN w:val="0"/>
        <w:adjustRightInd w:val="0"/>
        <w:jc w:val="center"/>
        <w:outlineLvl w:val="1"/>
        <w:rPr>
          <w:rFonts w:ascii="Arial" w:hAnsi="Arial" w:cs="Arial"/>
        </w:rPr>
      </w:pPr>
      <w:r>
        <w:rPr>
          <w:rFonts w:ascii="Arial" w:hAnsi="Arial" w:cs="Arial"/>
        </w:rPr>
        <w:t xml:space="preserve">руководителя учреждения и его заместителей </w:t>
      </w:r>
    </w:p>
    <w:p w14:paraId="52F7D5EC" w14:textId="77777777" w:rsidR="00561C67" w:rsidRPr="00C67100" w:rsidRDefault="00561C67" w:rsidP="00561C67">
      <w:pPr>
        <w:autoSpaceDE w:val="0"/>
        <w:autoSpaceDN w:val="0"/>
        <w:adjustRightInd w:val="0"/>
        <w:jc w:val="center"/>
        <w:outlineLvl w:val="1"/>
        <w:rPr>
          <w:rFonts w:ascii="Arial" w:hAnsi="Arial" w:cs="Arial"/>
        </w:rPr>
      </w:pPr>
    </w:p>
    <w:p w14:paraId="08D6950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14:paraId="2B20F727"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rsidRPr="00C67100">
        <w:rPr>
          <w:rFonts w:ascii="Arial" w:hAnsi="Arial" w:cs="Arial"/>
        </w:rPr>
        <w:t>еждений, исчисленного согласно п</w:t>
      </w:r>
      <w:r w:rsidR="00907C30" w:rsidRPr="00C67100">
        <w:rPr>
          <w:rFonts w:ascii="Arial" w:hAnsi="Arial" w:cs="Arial"/>
        </w:rPr>
        <w:t>риложению № 2</w:t>
      </w:r>
      <w:r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Pr="00C67100">
        <w:rPr>
          <w:rFonts w:ascii="Arial" w:hAnsi="Arial" w:cs="Arial"/>
        </w:rPr>
        <w:t>.</w:t>
      </w:r>
    </w:p>
    <w:p w14:paraId="2AB66E6F" w14:textId="77777777" w:rsidR="00FA0B39" w:rsidRPr="00C67100" w:rsidRDefault="007E1F49" w:rsidP="00561C67">
      <w:pPr>
        <w:autoSpaceDE w:val="0"/>
        <w:autoSpaceDN w:val="0"/>
        <w:adjustRightInd w:val="0"/>
        <w:ind w:firstLine="708"/>
        <w:jc w:val="both"/>
        <w:outlineLvl w:val="1"/>
        <w:rPr>
          <w:rFonts w:ascii="Arial" w:hAnsi="Arial" w:cs="Arial"/>
        </w:rPr>
      </w:pPr>
      <w:hyperlink r:id="rId11" w:history="1">
        <w:r w:rsidR="00FA0B39" w:rsidRPr="00C67100">
          <w:rPr>
            <w:rFonts w:ascii="Arial" w:hAnsi="Arial" w:cs="Arial"/>
          </w:rPr>
          <w:t>Перечень</w:t>
        </w:r>
      </w:hyperlink>
      <w:r w:rsidR="00FA0B39" w:rsidRPr="00C67100">
        <w:rPr>
          <w:rFonts w:ascii="Arial" w:hAnsi="Arial" w:cs="Arial"/>
        </w:rPr>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rsidRPr="00C67100">
        <w:rPr>
          <w:rFonts w:ascii="Arial" w:hAnsi="Arial" w:cs="Arial"/>
        </w:rPr>
        <w:t>м № 3</w:t>
      </w:r>
      <w:r w:rsidR="004B53D7"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00FA0B39" w:rsidRPr="00C67100">
        <w:rPr>
          <w:rFonts w:ascii="Arial" w:hAnsi="Arial" w:cs="Arial"/>
        </w:rPr>
        <w:t>.</w:t>
      </w:r>
    </w:p>
    <w:p w14:paraId="33B754F1"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r w:rsidR="009126EB" w:rsidRPr="00C67100">
        <w:rPr>
          <w:rFonts w:ascii="Arial" w:hAnsi="Arial" w:cs="Arial"/>
        </w:rPr>
        <w:t xml:space="preserve">приложением № </w:t>
      </w:r>
      <w:hyperlink w:anchor="sub_1003" w:history="1">
        <w:r w:rsidR="003C29E3" w:rsidRPr="00C67100">
          <w:rPr>
            <w:rStyle w:val="ad"/>
            <w:rFonts w:ascii="Arial" w:hAnsi="Arial" w:cs="Arial"/>
            <w:color w:val="auto"/>
          </w:rPr>
          <w:t>4</w:t>
        </w:r>
      </w:hyperlink>
      <w:r w:rsidRPr="00C67100">
        <w:rPr>
          <w:rFonts w:ascii="Arial" w:hAnsi="Arial" w:cs="Arial"/>
        </w:rPr>
        <w:t xml:space="preserve"> </w:t>
      </w:r>
      <w:r w:rsidR="003C29E3" w:rsidRPr="00C67100">
        <w:rPr>
          <w:rFonts w:ascii="Arial" w:hAnsi="Arial" w:cs="Arial"/>
        </w:rPr>
        <w:t>к настоящему П</w:t>
      </w:r>
      <w:r w:rsidRPr="00C67100">
        <w:rPr>
          <w:rFonts w:ascii="Arial" w:hAnsi="Arial" w:cs="Arial"/>
        </w:rPr>
        <w:t>оложению.</w:t>
      </w:r>
    </w:p>
    <w:p w14:paraId="1B42795F"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Руководителю учреждения группа по оплате труда руководителей учреждений устанавливается приказом</w:t>
      </w:r>
      <w:r w:rsidR="003F31C7" w:rsidRPr="00C67100">
        <w:rPr>
          <w:rFonts w:ascii="Arial" w:hAnsi="Arial" w:cs="Arial"/>
        </w:rPr>
        <w:t xml:space="preserve"> у</w:t>
      </w:r>
      <w:r w:rsidR="001A6E84" w:rsidRPr="00C67100">
        <w:rPr>
          <w:rFonts w:ascii="Arial" w:hAnsi="Arial" w:cs="Arial"/>
        </w:rPr>
        <w:t>чредителя</w:t>
      </w:r>
      <w:r w:rsidRPr="00C67100">
        <w:rPr>
          <w:rFonts w:ascii="Arial" w:hAnsi="Arial" w:cs="Arial"/>
        </w:rPr>
        <w:t>, и определяется не реже одного раза в год в соответствии со значениями объемных показателей за предшествующий год</w:t>
      </w:r>
      <w:r w:rsidR="00392E61" w:rsidRPr="00C67100">
        <w:rPr>
          <w:rFonts w:ascii="Arial" w:hAnsi="Arial" w:cs="Arial"/>
        </w:rPr>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3F31C7" w:rsidRPr="00C67100">
        <w:rPr>
          <w:rFonts w:ascii="Arial" w:hAnsi="Arial" w:cs="Arial"/>
        </w:rPr>
        <w:t>у</w:t>
      </w:r>
      <w:r w:rsidR="001A6E84" w:rsidRPr="00C67100">
        <w:rPr>
          <w:rFonts w:ascii="Arial" w:hAnsi="Arial" w:cs="Arial"/>
        </w:rPr>
        <w:t xml:space="preserve">чреждения </w:t>
      </w:r>
      <w:r w:rsidR="00590905" w:rsidRPr="00C67100">
        <w:rPr>
          <w:rFonts w:ascii="Arial" w:hAnsi="Arial" w:cs="Arial"/>
        </w:rPr>
        <w:t>(</w:t>
      </w:r>
      <w:r w:rsidR="00392E61" w:rsidRPr="00C67100">
        <w:rPr>
          <w:rFonts w:ascii="Arial" w:hAnsi="Arial" w:cs="Arial"/>
        </w:rPr>
        <w:t xml:space="preserve">приложение </w:t>
      </w:r>
      <w:r w:rsidR="009126EB" w:rsidRPr="00C67100">
        <w:rPr>
          <w:rFonts w:ascii="Arial" w:hAnsi="Arial" w:cs="Arial"/>
        </w:rPr>
        <w:t xml:space="preserve">№ </w:t>
      </w:r>
      <w:r w:rsidR="005B30DB" w:rsidRPr="00C67100">
        <w:rPr>
          <w:rFonts w:ascii="Arial" w:hAnsi="Arial" w:cs="Arial"/>
        </w:rPr>
        <w:t>5</w:t>
      </w:r>
      <w:r w:rsidR="00392E61" w:rsidRPr="00C67100">
        <w:rPr>
          <w:rFonts w:ascii="Arial" w:hAnsi="Arial" w:cs="Arial"/>
        </w:rPr>
        <w:t xml:space="preserve"> к настоящему Положению</w:t>
      </w:r>
      <w:r w:rsidR="00590905" w:rsidRPr="00C67100">
        <w:rPr>
          <w:rFonts w:ascii="Arial" w:hAnsi="Arial" w:cs="Arial"/>
        </w:rPr>
        <w:t>)</w:t>
      </w:r>
      <w:r w:rsidRPr="00C67100">
        <w:rPr>
          <w:rFonts w:ascii="Arial" w:hAnsi="Arial" w:cs="Arial"/>
        </w:rPr>
        <w:t xml:space="preserve">. </w:t>
      </w:r>
    </w:p>
    <w:p w14:paraId="6036E07D"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5.4. Размеры должностных окладов заместителей руководителей учреждений устанавливаются руководителем учреждения на 10</w:t>
      </w:r>
      <w:r w:rsidR="004A25A0" w:rsidRPr="00C67100">
        <w:rPr>
          <w:rFonts w:ascii="Arial" w:hAnsi="Arial" w:cs="Arial"/>
        </w:rPr>
        <w:t xml:space="preserve"> - </w:t>
      </w:r>
      <w:r w:rsidRPr="00C67100">
        <w:rPr>
          <w:rFonts w:ascii="Arial" w:hAnsi="Arial" w:cs="Arial"/>
        </w:rPr>
        <w:t>30 процентов ниже размеров должностных окладов руководителей этих учреждений.</w:t>
      </w:r>
    </w:p>
    <w:p w14:paraId="344F1758"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2" w:history="1">
        <w:r w:rsidRPr="00C67100">
          <w:rPr>
            <w:rFonts w:ascii="Arial" w:hAnsi="Arial" w:cs="Arial"/>
          </w:rPr>
          <w:t>разделом III</w:t>
        </w:r>
      </w:hyperlink>
      <w:r w:rsidRPr="00C67100">
        <w:rPr>
          <w:rFonts w:ascii="Arial" w:hAnsi="Arial" w:cs="Arial"/>
        </w:rPr>
        <w:t xml:space="preserve"> настоящего Положения.</w:t>
      </w:r>
    </w:p>
    <w:p w14:paraId="593F4F14"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14:paraId="6CC99060" w14:textId="77777777" w:rsidR="00FA0B39" w:rsidRPr="00C67100" w:rsidRDefault="00FA0B39" w:rsidP="00561C67">
      <w:pPr>
        <w:tabs>
          <w:tab w:val="left" w:pos="0"/>
          <w:tab w:val="left" w:pos="709"/>
        </w:tabs>
        <w:autoSpaceDE w:val="0"/>
        <w:autoSpaceDN w:val="0"/>
        <w:adjustRightInd w:val="0"/>
        <w:jc w:val="both"/>
        <w:rPr>
          <w:rFonts w:ascii="Arial" w:hAnsi="Arial" w:cs="Arial"/>
          <w:bCs/>
        </w:rPr>
      </w:pPr>
      <w:r w:rsidRPr="00C67100">
        <w:rPr>
          <w:rFonts w:ascii="Arial" w:hAnsi="Arial" w:cs="Arial"/>
        </w:rPr>
        <w:t xml:space="preserve">         </w:t>
      </w:r>
      <w:r w:rsidR="00561C67">
        <w:rPr>
          <w:rFonts w:ascii="Arial" w:hAnsi="Arial" w:cs="Arial"/>
        </w:rPr>
        <w:tab/>
      </w:r>
      <w:r w:rsidRPr="00C67100">
        <w:rPr>
          <w:rFonts w:ascii="Arial" w:hAnsi="Arial" w:cs="Arial"/>
        </w:rPr>
        <w:t>5.6.1. Выплаты</w:t>
      </w:r>
      <w:r w:rsidRPr="00C67100">
        <w:rPr>
          <w:rFonts w:ascii="Arial" w:hAnsi="Arial" w:cs="Arial"/>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14:paraId="0BB4921D" w14:textId="77777777" w:rsidR="00FA0B39" w:rsidRPr="00C67100" w:rsidRDefault="00FA0B39" w:rsidP="000560B5">
      <w:pPr>
        <w:pStyle w:val="ConsPlusNormal"/>
        <w:widowControl/>
        <w:ind w:firstLine="709"/>
        <w:jc w:val="both"/>
        <w:rPr>
          <w:sz w:val="24"/>
          <w:szCs w:val="24"/>
        </w:rPr>
      </w:pPr>
      <w:r w:rsidRPr="00C67100">
        <w:rPr>
          <w:sz w:val="24"/>
          <w:szCs w:val="24"/>
        </w:rPr>
        <w:t xml:space="preserve">  до 180% от оклада (должностного оклада) - руководителям учреждений;</w:t>
      </w:r>
    </w:p>
    <w:p w14:paraId="295610EB" w14:textId="77777777" w:rsidR="00FA0B39" w:rsidRPr="00C67100" w:rsidRDefault="00FA0B39" w:rsidP="000560B5">
      <w:pPr>
        <w:tabs>
          <w:tab w:val="left" w:pos="0"/>
        </w:tabs>
        <w:autoSpaceDE w:val="0"/>
        <w:autoSpaceDN w:val="0"/>
        <w:adjustRightInd w:val="0"/>
        <w:jc w:val="both"/>
        <w:rPr>
          <w:rFonts w:ascii="Arial" w:hAnsi="Arial" w:cs="Arial"/>
        </w:rPr>
      </w:pPr>
      <w:r w:rsidRPr="00C67100">
        <w:rPr>
          <w:rFonts w:ascii="Arial" w:hAnsi="Arial" w:cs="Arial"/>
        </w:rPr>
        <w:tab/>
        <w:t xml:space="preserve">  до 120% от оклада (должностного оклада) - заместителям руководителей учреждений.</w:t>
      </w:r>
    </w:p>
    <w:p w14:paraId="65D3CB8E" w14:textId="77777777" w:rsidR="00FA0B39" w:rsidRPr="00C67100" w:rsidRDefault="00FA0B39"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5.6.2. Выплаты  за  качество  выполняемых  работ устанавливаются в размере:</w:t>
      </w:r>
    </w:p>
    <w:p w14:paraId="0934EBAB" w14:textId="77777777" w:rsidR="00FA0B39" w:rsidRPr="00C67100" w:rsidRDefault="00FA0B39" w:rsidP="000560B5">
      <w:pPr>
        <w:pStyle w:val="ConsPlusNormal"/>
        <w:widowControl/>
        <w:ind w:firstLine="709"/>
        <w:jc w:val="both"/>
        <w:rPr>
          <w:sz w:val="24"/>
          <w:szCs w:val="24"/>
        </w:rPr>
      </w:pPr>
      <w:r w:rsidRPr="00C67100">
        <w:rPr>
          <w:sz w:val="24"/>
          <w:szCs w:val="24"/>
        </w:rPr>
        <w:t>до 120% от оклада (должностного оклада) - руководителям учреждений;</w:t>
      </w:r>
    </w:p>
    <w:p w14:paraId="4E41B3DF" w14:textId="77777777" w:rsidR="00FA0B39" w:rsidRPr="00C67100" w:rsidRDefault="00FA0B39" w:rsidP="00DF20C7">
      <w:pPr>
        <w:pStyle w:val="ConsPlusNormal"/>
        <w:widowControl/>
        <w:ind w:firstLine="709"/>
        <w:jc w:val="both"/>
        <w:rPr>
          <w:sz w:val="24"/>
          <w:szCs w:val="24"/>
        </w:rPr>
      </w:pPr>
      <w:r w:rsidRPr="00C67100">
        <w:rPr>
          <w:sz w:val="24"/>
          <w:szCs w:val="24"/>
        </w:rPr>
        <w:t>до 90% от оклада (должностного оклада) - заместителям руководителей учреждений.</w:t>
      </w:r>
    </w:p>
    <w:p w14:paraId="499E470E" w14:textId="77777777" w:rsidR="00FA0B39" w:rsidRPr="00C67100" w:rsidRDefault="00DF20C7"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5.6.3</w:t>
      </w:r>
      <w:r w:rsidR="00FA0B39" w:rsidRPr="00C67100">
        <w:rPr>
          <w:rFonts w:ascii="Arial" w:hAnsi="Arial" w:cs="Arial"/>
        </w:rPr>
        <w:t>. Персональные выплаты к окладу (должностному окладу), ставке заработной платы устанавливаются руководи</w:t>
      </w:r>
      <w:r w:rsidR="003F31C7" w:rsidRPr="00C67100">
        <w:rPr>
          <w:rFonts w:ascii="Arial" w:hAnsi="Arial" w:cs="Arial"/>
        </w:rPr>
        <w:t>телю, заместителю руководителя у</w:t>
      </w:r>
      <w:r w:rsidR="00FA0B39" w:rsidRPr="00C67100">
        <w:rPr>
          <w:rFonts w:ascii="Arial" w:hAnsi="Arial" w:cs="Arial"/>
        </w:rPr>
        <w:t>чреждения:</w:t>
      </w:r>
    </w:p>
    <w:p w14:paraId="5818C425"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 за опыт работы при наличии  почетного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14:paraId="49299409"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10% при наличии ведомственного нагрудного знака (значка);</w:t>
      </w:r>
    </w:p>
    <w:p w14:paraId="5B20F9E1"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25% при наличии почетного звания «заслуженный»;</w:t>
      </w:r>
    </w:p>
    <w:p w14:paraId="1B1F1A10"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35% при нали</w:t>
      </w:r>
      <w:r w:rsidR="009A29CC">
        <w:rPr>
          <w:rFonts w:ascii="Arial" w:hAnsi="Arial" w:cs="Arial"/>
        </w:rPr>
        <w:t>чии почетного звания «народный».</w:t>
      </w:r>
    </w:p>
    <w:p w14:paraId="13378BD1" w14:textId="77777777" w:rsidR="00FA0B39" w:rsidRPr="00C67100" w:rsidRDefault="00561C67" w:rsidP="00561C67">
      <w:pPr>
        <w:tabs>
          <w:tab w:val="left" w:pos="0"/>
        </w:tabs>
        <w:autoSpaceDE w:val="0"/>
        <w:autoSpaceDN w:val="0"/>
        <w:adjustRightInd w:val="0"/>
        <w:ind w:firstLine="709"/>
        <w:jc w:val="both"/>
        <w:rPr>
          <w:rFonts w:ascii="Arial" w:hAnsi="Arial" w:cs="Arial"/>
        </w:rPr>
      </w:pPr>
      <w:r>
        <w:rPr>
          <w:rFonts w:ascii="Arial" w:hAnsi="Arial" w:cs="Arial"/>
        </w:rPr>
        <w:t>- З</w:t>
      </w:r>
      <w:r w:rsidR="00FA0B39" w:rsidRPr="00C67100">
        <w:rPr>
          <w:rFonts w:ascii="Arial" w:hAnsi="Arial" w:cs="Arial"/>
        </w:rPr>
        <w:t xml:space="preserve">а сложность, напряженность и особый режим работы до 100 %. </w:t>
      </w:r>
    </w:p>
    <w:p w14:paraId="54FB86A6" w14:textId="77777777" w:rsidR="00FA0B39" w:rsidRPr="00561C67" w:rsidRDefault="00DF20C7" w:rsidP="00F4383A">
      <w:pPr>
        <w:autoSpaceDE w:val="0"/>
        <w:autoSpaceDN w:val="0"/>
        <w:adjustRightInd w:val="0"/>
        <w:ind w:firstLine="708"/>
        <w:jc w:val="both"/>
        <w:outlineLvl w:val="1"/>
        <w:rPr>
          <w:rFonts w:ascii="Arial" w:hAnsi="Arial" w:cs="Arial"/>
          <w:i/>
        </w:rPr>
      </w:pPr>
      <w:r w:rsidRPr="00561C67">
        <w:rPr>
          <w:rFonts w:ascii="Arial" w:hAnsi="Arial" w:cs="Arial"/>
          <w:i/>
        </w:rPr>
        <w:t xml:space="preserve">- </w:t>
      </w:r>
      <w:r w:rsidR="00FA0B39" w:rsidRPr="00561C67">
        <w:rPr>
          <w:rFonts w:ascii="Arial" w:hAnsi="Arial" w:cs="Arial"/>
          <w:i/>
        </w:rPr>
        <w:t xml:space="preserve"> </w:t>
      </w:r>
      <w:r w:rsidR="00FA0B39" w:rsidRPr="009A29CC">
        <w:rPr>
          <w:rFonts w:ascii="Arial" w:hAnsi="Arial" w:cs="Arial"/>
        </w:rPr>
        <w:t>За опыт работы в занимаемой должности:</w:t>
      </w:r>
    </w:p>
    <w:p w14:paraId="50697136"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5% - за опыт работы в занимаемой должности от 1 года до 5 лет;</w:t>
      </w:r>
    </w:p>
    <w:p w14:paraId="7828F576"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14:paraId="565DAFB2"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14:paraId="632A1501" w14:textId="77777777" w:rsidR="00FA0B39" w:rsidRPr="00C67100" w:rsidRDefault="009A29CC" w:rsidP="009A29CC">
      <w:pPr>
        <w:tabs>
          <w:tab w:val="left" w:pos="0"/>
          <w:tab w:val="left" w:pos="709"/>
        </w:tabs>
        <w:autoSpaceDE w:val="0"/>
        <w:autoSpaceDN w:val="0"/>
        <w:adjustRightInd w:val="0"/>
        <w:jc w:val="both"/>
        <w:rPr>
          <w:rFonts w:ascii="Arial" w:hAnsi="Arial" w:cs="Arial"/>
        </w:rPr>
      </w:pPr>
      <w:r>
        <w:rPr>
          <w:rFonts w:ascii="Arial" w:hAnsi="Arial" w:cs="Arial"/>
        </w:rPr>
        <w:t xml:space="preserve">           </w:t>
      </w:r>
      <w:r w:rsidR="00FA0B39" w:rsidRPr="00C67100">
        <w:rPr>
          <w:rFonts w:ascii="Arial" w:hAnsi="Arial" w:cs="Arial"/>
        </w:rPr>
        <w:t>20% - свыше 15 лет.</w:t>
      </w:r>
    </w:p>
    <w:p w14:paraId="6074C34B"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lastRenderedPageBreak/>
        <w:t>5.6.4</w:t>
      </w:r>
      <w:r w:rsidR="00FA0B39" w:rsidRPr="00C67100">
        <w:rPr>
          <w:rFonts w:ascii="Arial" w:hAnsi="Arial" w:cs="Arial"/>
        </w:rPr>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14:paraId="7A74FEB7"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5.6.5</w:t>
      </w:r>
      <w:r w:rsidR="00FA0B39" w:rsidRPr="00C67100">
        <w:rPr>
          <w:rFonts w:ascii="Arial" w:hAnsi="Arial" w:cs="Arial"/>
        </w:rPr>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14:paraId="755CB6F3"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14:paraId="00E38DE1"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14:paraId="34C69F1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своевременная сдача отчетности;</w:t>
      </w:r>
    </w:p>
    <w:p w14:paraId="42D32C73"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течение месяца в выполнении важных работ, мероприятий;</w:t>
      </w:r>
    </w:p>
    <w:p w14:paraId="3A5D01F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14:paraId="1D225713"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реализации национальных проектов, федеральных и региональных целевых программ;</w:t>
      </w:r>
    </w:p>
    <w:p w14:paraId="497339A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14:paraId="6477E65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 оказания услуг;</w:t>
      </w:r>
    </w:p>
    <w:p w14:paraId="66CD025B"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14:paraId="61E039F8"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w:t>
      </w:r>
    </w:p>
    <w:p w14:paraId="721CC1E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и внедрение рациональных предложений по совершенствованию условий деятельности учреждения;</w:t>
      </w:r>
    </w:p>
    <w:p w14:paraId="54486AF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инициатива, творчество и применение в работе современных форм и методов организации труда.</w:t>
      </w:r>
    </w:p>
    <w:p w14:paraId="793CD68D"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5.6.6</w:t>
      </w:r>
      <w:r w:rsidR="00FA0B39" w:rsidRPr="00C67100">
        <w:rPr>
          <w:rFonts w:ascii="Arial" w:hAnsi="Arial" w:cs="Arial"/>
        </w:rPr>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14:paraId="2DFFE858"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комплексной оценки выполнения показателей;</w:t>
      </w:r>
    </w:p>
    <w:p w14:paraId="4D813B07"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прохождения процедуры аккредитации учреждения;</w:t>
      </w:r>
    </w:p>
    <w:p w14:paraId="71C26B2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степени подготовки и внедрения комплексных программ развития учреждения;</w:t>
      </w:r>
    </w:p>
    <w:p w14:paraId="4A96DCA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степень освоения выделенных бюджетных средств;</w:t>
      </w:r>
    </w:p>
    <w:p w14:paraId="189B4F1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проведение ремонтных работ;</w:t>
      </w:r>
    </w:p>
    <w:p w14:paraId="19358165"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образовательного учреждения к новому учебному году;</w:t>
      </w:r>
    </w:p>
    <w:p w14:paraId="34B1ABF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важных работ, мероприятий.</w:t>
      </w:r>
    </w:p>
    <w:p w14:paraId="1F1F56B6"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5.6.7</w:t>
      </w:r>
      <w:r w:rsidR="00FA0B39" w:rsidRPr="00C67100">
        <w:rPr>
          <w:rFonts w:ascii="Arial" w:hAnsi="Arial" w:cs="Arial"/>
        </w:rPr>
        <w:t>. Размер выплат по итогам работы (за год) руководителя учреждения и его заместителя определяется по следующим основаниям:</w:t>
      </w:r>
    </w:p>
    <w:p w14:paraId="104E4323" w14:textId="77777777" w:rsidR="000F7802" w:rsidRPr="00C67100" w:rsidRDefault="000F7802" w:rsidP="00B12A98">
      <w:pPr>
        <w:autoSpaceDE w:val="0"/>
        <w:autoSpaceDN w:val="0"/>
        <w:adjustRightInd w:val="0"/>
        <w:ind w:firstLine="540"/>
        <w:jc w:val="both"/>
        <w:outlineLvl w:val="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FA0B39" w:rsidRPr="00C67100" w14:paraId="644F689D" w14:textId="77777777" w:rsidTr="00900F23">
        <w:tc>
          <w:tcPr>
            <w:tcW w:w="2392" w:type="dxa"/>
            <w:vMerge w:val="restart"/>
          </w:tcPr>
          <w:p w14:paraId="25723FFA"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Критерии оценки результативности и качества труда работников учреждения</w:t>
            </w:r>
          </w:p>
        </w:tc>
        <w:tc>
          <w:tcPr>
            <w:tcW w:w="4786" w:type="dxa"/>
            <w:gridSpan w:val="2"/>
          </w:tcPr>
          <w:p w14:paraId="2B0D1E62"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Условия</w:t>
            </w:r>
          </w:p>
        </w:tc>
        <w:tc>
          <w:tcPr>
            <w:tcW w:w="2393" w:type="dxa"/>
            <w:vMerge w:val="restart"/>
          </w:tcPr>
          <w:p w14:paraId="315350CC"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Предельный размер к окладу (должностному окладу), ставке</w:t>
            </w:r>
          </w:p>
        </w:tc>
      </w:tr>
      <w:tr w:rsidR="00FA0B39" w:rsidRPr="00C67100" w14:paraId="5A690F2D" w14:textId="77777777" w:rsidTr="00900F23">
        <w:tc>
          <w:tcPr>
            <w:tcW w:w="2392" w:type="dxa"/>
            <w:vMerge/>
          </w:tcPr>
          <w:p w14:paraId="556D4C50" w14:textId="77777777" w:rsidR="00FA0B39" w:rsidRPr="00C67100" w:rsidRDefault="00FA0B39" w:rsidP="00900F23">
            <w:pPr>
              <w:autoSpaceDE w:val="0"/>
              <w:autoSpaceDN w:val="0"/>
              <w:adjustRightInd w:val="0"/>
              <w:jc w:val="both"/>
              <w:outlineLvl w:val="1"/>
              <w:rPr>
                <w:rFonts w:ascii="Arial" w:hAnsi="Arial" w:cs="Arial"/>
              </w:rPr>
            </w:pPr>
          </w:p>
        </w:tc>
        <w:tc>
          <w:tcPr>
            <w:tcW w:w="2393" w:type="dxa"/>
          </w:tcPr>
          <w:p w14:paraId="5D158DE0" w14:textId="77777777" w:rsidR="00FA0B39" w:rsidRPr="009A29CC" w:rsidRDefault="00FA0B39" w:rsidP="00900F23">
            <w:pPr>
              <w:autoSpaceDE w:val="0"/>
              <w:autoSpaceDN w:val="0"/>
              <w:adjustRightInd w:val="0"/>
              <w:jc w:val="center"/>
              <w:outlineLvl w:val="1"/>
              <w:rPr>
                <w:rFonts w:ascii="Arial" w:hAnsi="Arial" w:cs="Arial"/>
              </w:rPr>
            </w:pPr>
          </w:p>
          <w:p w14:paraId="1EF0AB09"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наименование</w:t>
            </w:r>
          </w:p>
        </w:tc>
        <w:tc>
          <w:tcPr>
            <w:tcW w:w="2393" w:type="dxa"/>
          </w:tcPr>
          <w:p w14:paraId="11DE37E3" w14:textId="77777777" w:rsidR="00FA0B39" w:rsidRPr="009A29CC" w:rsidRDefault="00FA0B39" w:rsidP="00900F23">
            <w:pPr>
              <w:autoSpaceDE w:val="0"/>
              <w:autoSpaceDN w:val="0"/>
              <w:adjustRightInd w:val="0"/>
              <w:jc w:val="center"/>
              <w:outlineLvl w:val="1"/>
              <w:rPr>
                <w:rFonts w:ascii="Arial" w:hAnsi="Arial" w:cs="Arial"/>
              </w:rPr>
            </w:pPr>
          </w:p>
          <w:p w14:paraId="1512BB1C"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индикатор</w:t>
            </w:r>
          </w:p>
        </w:tc>
        <w:tc>
          <w:tcPr>
            <w:tcW w:w="2393" w:type="dxa"/>
            <w:vMerge/>
          </w:tcPr>
          <w:p w14:paraId="0AA0EB21" w14:textId="77777777" w:rsidR="00FA0B39" w:rsidRPr="00C67100" w:rsidRDefault="00FA0B39" w:rsidP="00900F23">
            <w:pPr>
              <w:autoSpaceDE w:val="0"/>
              <w:autoSpaceDN w:val="0"/>
              <w:adjustRightInd w:val="0"/>
              <w:jc w:val="both"/>
              <w:outlineLvl w:val="1"/>
              <w:rPr>
                <w:rFonts w:ascii="Arial" w:hAnsi="Arial" w:cs="Arial"/>
              </w:rPr>
            </w:pPr>
          </w:p>
        </w:tc>
      </w:tr>
      <w:tr w:rsidR="00FA0B39" w:rsidRPr="00C67100" w14:paraId="652FDC2B" w14:textId="77777777" w:rsidTr="00900F23">
        <w:tc>
          <w:tcPr>
            <w:tcW w:w="2392" w:type="dxa"/>
          </w:tcPr>
          <w:p w14:paraId="0B78286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Степень освоения выделенных бюджетных средств</w:t>
            </w:r>
          </w:p>
        </w:tc>
        <w:tc>
          <w:tcPr>
            <w:tcW w:w="2393" w:type="dxa"/>
          </w:tcPr>
          <w:p w14:paraId="1BB30FAD"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Процент освоения выделенных бюджетных средств</w:t>
            </w:r>
          </w:p>
        </w:tc>
        <w:tc>
          <w:tcPr>
            <w:tcW w:w="2393" w:type="dxa"/>
          </w:tcPr>
          <w:p w14:paraId="3F6D16E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От 98% до 99%</w:t>
            </w:r>
          </w:p>
          <w:p w14:paraId="5715229E"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От99,1% до 100%</w:t>
            </w:r>
          </w:p>
        </w:tc>
        <w:tc>
          <w:tcPr>
            <w:tcW w:w="2393" w:type="dxa"/>
          </w:tcPr>
          <w:p w14:paraId="60DDDACB"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14:paraId="3A1F7DF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14:paraId="635AADF1" w14:textId="77777777" w:rsidTr="00900F23">
        <w:tc>
          <w:tcPr>
            <w:tcW w:w="2392" w:type="dxa"/>
          </w:tcPr>
          <w:p w14:paraId="781E585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 xml:space="preserve">Проведение </w:t>
            </w:r>
            <w:r w:rsidRPr="00C67100">
              <w:rPr>
                <w:rFonts w:ascii="Arial" w:hAnsi="Arial" w:cs="Arial"/>
              </w:rPr>
              <w:lastRenderedPageBreak/>
              <w:t>ремонтных работ</w:t>
            </w:r>
          </w:p>
        </w:tc>
        <w:tc>
          <w:tcPr>
            <w:tcW w:w="2393" w:type="dxa"/>
          </w:tcPr>
          <w:p w14:paraId="3F3062C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Текущий ремонт</w:t>
            </w:r>
          </w:p>
          <w:p w14:paraId="3E49CC9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Капитальный ремонт</w:t>
            </w:r>
          </w:p>
        </w:tc>
        <w:tc>
          <w:tcPr>
            <w:tcW w:w="2393" w:type="dxa"/>
          </w:tcPr>
          <w:p w14:paraId="303AE9CB"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 xml:space="preserve">Выполнен в срок, </w:t>
            </w:r>
            <w:r w:rsidRPr="00C67100">
              <w:rPr>
                <w:rFonts w:ascii="Arial" w:hAnsi="Arial" w:cs="Arial"/>
              </w:rPr>
              <w:lastRenderedPageBreak/>
              <w:t>качественно, в полном объеме</w:t>
            </w:r>
          </w:p>
        </w:tc>
        <w:tc>
          <w:tcPr>
            <w:tcW w:w="2393" w:type="dxa"/>
          </w:tcPr>
          <w:p w14:paraId="5F27CCE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25%</w:t>
            </w:r>
          </w:p>
          <w:p w14:paraId="14ED016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50%</w:t>
            </w:r>
          </w:p>
        </w:tc>
      </w:tr>
      <w:tr w:rsidR="00FA0B39" w:rsidRPr="00C67100" w14:paraId="2E5B382A" w14:textId="77777777" w:rsidTr="00900F23">
        <w:tc>
          <w:tcPr>
            <w:tcW w:w="2392" w:type="dxa"/>
          </w:tcPr>
          <w:p w14:paraId="28CFF03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Подготовка образовательного учреждения к новому учебному году</w:t>
            </w:r>
          </w:p>
        </w:tc>
        <w:tc>
          <w:tcPr>
            <w:tcW w:w="2393" w:type="dxa"/>
          </w:tcPr>
          <w:p w14:paraId="4C40070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Учреждение принято надзорными органами</w:t>
            </w:r>
          </w:p>
        </w:tc>
        <w:tc>
          <w:tcPr>
            <w:tcW w:w="2393" w:type="dxa"/>
          </w:tcPr>
          <w:p w14:paraId="4F5ACAE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Без замечаний</w:t>
            </w:r>
          </w:p>
        </w:tc>
        <w:tc>
          <w:tcPr>
            <w:tcW w:w="2393" w:type="dxa"/>
          </w:tcPr>
          <w:p w14:paraId="692793B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14:paraId="6711BF55" w14:textId="77777777" w:rsidTr="00900F23">
        <w:tc>
          <w:tcPr>
            <w:tcW w:w="2392" w:type="dxa"/>
          </w:tcPr>
          <w:p w14:paraId="7C8664D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Участие учреждения в инновационной деятельности</w:t>
            </w:r>
          </w:p>
        </w:tc>
        <w:tc>
          <w:tcPr>
            <w:tcW w:w="2393" w:type="dxa"/>
          </w:tcPr>
          <w:p w14:paraId="4AD6A3A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реализуемых проектов</w:t>
            </w:r>
          </w:p>
        </w:tc>
        <w:tc>
          <w:tcPr>
            <w:tcW w:w="2393" w:type="dxa"/>
          </w:tcPr>
          <w:p w14:paraId="2751361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Реализация проектов</w:t>
            </w:r>
          </w:p>
        </w:tc>
        <w:tc>
          <w:tcPr>
            <w:tcW w:w="2393" w:type="dxa"/>
          </w:tcPr>
          <w:p w14:paraId="7194732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14:paraId="3B329B4A" w14:textId="77777777" w:rsidTr="00900F23">
        <w:tc>
          <w:tcPr>
            <w:tcW w:w="2392" w:type="dxa"/>
          </w:tcPr>
          <w:p w14:paraId="2EE613F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Организация и проведение важных работ, мероприятий</w:t>
            </w:r>
          </w:p>
        </w:tc>
        <w:tc>
          <w:tcPr>
            <w:tcW w:w="2393" w:type="dxa"/>
          </w:tcPr>
          <w:p w14:paraId="4B97EC4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важных работ, мероприятий</w:t>
            </w:r>
          </w:p>
        </w:tc>
        <w:tc>
          <w:tcPr>
            <w:tcW w:w="2393" w:type="dxa"/>
          </w:tcPr>
          <w:p w14:paraId="1E4F3C1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Международные</w:t>
            </w:r>
          </w:p>
          <w:p w14:paraId="60C0832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Федеральные</w:t>
            </w:r>
          </w:p>
          <w:p w14:paraId="5474A91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Межрегиональные</w:t>
            </w:r>
          </w:p>
          <w:p w14:paraId="1A86BD9B"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Региональные</w:t>
            </w:r>
          </w:p>
          <w:p w14:paraId="3E24A146"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Зональные</w:t>
            </w:r>
          </w:p>
          <w:p w14:paraId="1E4BDC97"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Районные</w:t>
            </w:r>
          </w:p>
          <w:p w14:paraId="5F5A3E6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Внутри учреждения</w:t>
            </w:r>
          </w:p>
        </w:tc>
        <w:tc>
          <w:tcPr>
            <w:tcW w:w="2393" w:type="dxa"/>
          </w:tcPr>
          <w:p w14:paraId="241811E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p w14:paraId="4A740F7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90%</w:t>
            </w:r>
          </w:p>
          <w:p w14:paraId="6181BFFD"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80%</w:t>
            </w:r>
          </w:p>
          <w:p w14:paraId="49AF278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14:paraId="5F8B242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60%</w:t>
            </w:r>
          </w:p>
          <w:p w14:paraId="77F5DC87"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p w14:paraId="2E1A1F6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30%</w:t>
            </w:r>
          </w:p>
        </w:tc>
      </w:tr>
    </w:tbl>
    <w:p w14:paraId="1F7C3190" w14:textId="77777777" w:rsidR="00FA0B39" w:rsidRPr="00C67100" w:rsidRDefault="00FA0B39" w:rsidP="000D3CF2">
      <w:pPr>
        <w:autoSpaceDE w:val="0"/>
        <w:autoSpaceDN w:val="0"/>
        <w:adjustRightInd w:val="0"/>
        <w:jc w:val="both"/>
        <w:outlineLvl w:val="1"/>
        <w:rPr>
          <w:rFonts w:ascii="Arial" w:hAnsi="Arial" w:cs="Arial"/>
        </w:rPr>
      </w:pPr>
    </w:p>
    <w:p w14:paraId="7A862651" w14:textId="77777777" w:rsidR="00FA0B39" w:rsidRPr="00C67100" w:rsidRDefault="00FA0B39" w:rsidP="009A29CC">
      <w:pPr>
        <w:tabs>
          <w:tab w:val="left" w:pos="0"/>
          <w:tab w:val="left" w:pos="709"/>
        </w:tabs>
        <w:autoSpaceDE w:val="0"/>
        <w:autoSpaceDN w:val="0"/>
        <w:adjustRightInd w:val="0"/>
        <w:jc w:val="both"/>
        <w:rPr>
          <w:rFonts w:ascii="Arial" w:hAnsi="Arial" w:cs="Arial"/>
        </w:rPr>
      </w:pPr>
      <w:r w:rsidRPr="00C67100">
        <w:rPr>
          <w:rFonts w:ascii="Arial" w:hAnsi="Arial" w:cs="Arial"/>
        </w:rPr>
        <w:t xml:space="preserve">        </w:t>
      </w:r>
      <w:r w:rsidR="009A29CC">
        <w:rPr>
          <w:rFonts w:ascii="Arial" w:hAnsi="Arial" w:cs="Arial"/>
        </w:rPr>
        <w:tab/>
      </w:r>
      <w:r w:rsidRPr="00C67100">
        <w:rPr>
          <w:rFonts w:ascii="Arial" w:hAnsi="Arial" w:cs="Arial"/>
        </w:rPr>
        <w:t xml:space="preserve"> 5.7. Руководителю и его заместителю может оказываться единовременная материальная помощь с учетом</w:t>
      </w:r>
      <w:r w:rsidR="00DF20C7" w:rsidRPr="00C67100">
        <w:rPr>
          <w:rFonts w:ascii="Arial" w:hAnsi="Arial" w:cs="Arial"/>
        </w:rPr>
        <w:t xml:space="preserve"> пунктов 6.2, 6.3</w:t>
      </w:r>
      <w:r w:rsidRPr="00C67100">
        <w:rPr>
          <w:rFonts w:ascii="Arial" w:hAnsi="Arial" w:cs="Arial"/>
        </w:rPr>
        <w:t xml:space="preserve"> настоящего Положения. </w:t>
      </w:r>
    </w:p>
    <w:p w14:paraId="0778FCC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5.8. Предельное количество должностных окладов руководителю учреждения, учитываемых при определении объема средств на выплаты стимулирующего характера руководителю учреждения устанавливается согласно приложению №</w:t>
      </w:r>
      <w:r w:rsidR="00551142" w:rsidRPr="00C67100">
        <w:rPr>
          <w:rFonts w:ascii="Arial" w:hAnsi="Arial" w:cs="Arial"/>
        </w:rPr>
        <w:t xml:space="preserve"> 6</w:t>
      </w:r>
      <w:r w:rsidRPr="00C67100">
        <w:rPr>
          <w:rFonts w:ascii="Arial" w:hAnsi="Arial" w:cs="Arial"/>
        </w:rPr>
        <w:t xml:space="preserve"> к </w:t>
      </w:r>
      <w:r w:rsidR="005E75E5" w:rsidRPr="00C67100">
        <w:rPr>
          <w:rFonts w:ascii="Arial" w:hAnsi="Arial" w:cs="Arial"/>
        </w:rPr>
        <w:t>настоящему</w:t>
      </w:r>
      <w:r w:rsidRPr="00C67100">
        <w:rPr>
          <w:rFonts w:ascii="Arial" w:hAnsi="Arial" w:cs="Arial"/>
        </w:rPr>
        <w:t xml:space="preserve"> </w:t>
      </w:r>
      <w:r w:rsidR="003C29E3" w:rsidRPr="00C67100">
        <w:rPr>
          <w:rFonts w:ascii="Arial" w:hAnsi="Arial" w:cs="Arial"/>
        </w:rPr>
        <w:t>Положению</w:t>
      </w:r>
      <w:r w:rsidRPr="00C67100">
        <w:rPr>
          <w:rFonts w:ascii="Arial" w:hAnsi="Arial" w:cs="Arial"/>
        </w:rPr>
        <w:t>.</w:t>
      </w:r>
    </w:p>
    <w:p w14:paraId="4786CBE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5.9. Выплаты за важность выполняемой работы, степень самостоятельности и ответственности при выполнении поставленных задач,</w:t>
      </w:r>
      <w:r w:rsidR="00DF20C7" w:rsidRPr="00C67100">
        <w:rPr>
          <w:rFonts w:ascii="Arial" w:hAnsi="Arial" w:cs="Arial"/>
        </w:rPr>
        <w:t xml:space="preserve"> выплаты за интенсивность и высокие результаты работ,</w:t>
      </w:r>
      <w:r w:rsidRPr="00C67100">
        <w:rPr>
          <w:rFonts w:ascii="Arial" w:hAnsi="Arial" w:cs="Arial"/>
        </w:rPr>
        <w:t xml:space="preserve"> выплаты за качество выполняемых работ устанавливаются руководителям учреждений, их заместителям с учетом </w:t>
      </w:r>
      <w:hyperlink r:id="rId13" w:history="1">
        <w:r w:rsidRPr="00C67100">
          <w:rPr>
            <w:rFonts w:ascii="Arial" w:hAnsi="Arial" w:cs="Arial"/>
          </w:rPr>
          <w:t>критериев</w:t>
        </w:r>
      </w:hyperlink>
      <w:r w:rsidRPr="00C67100">
        <w:rPr>
          <w:rFonts w:ascii="Arial" w:hAnsi="Arial" w:cs="Arial"/>
        </w:rPr>
        <w:t xml:space="preserve"> оценки результативности и качества деятельности учреждений согласно приложению N </w:t>
      </w:r>
      <w:r w:rsidR="00551142" w:rsidRPr="00C67100">
        <w:rPr>
          <w:rFonts w:ascii="Arial" w:hAnsi="Arial" w:cs="Arial"/>
        </w:rPr>
        <w:t>7</w:t>
      </w:r>
      <w:r w:rsidR="005E75E5" w:rsidRPr="00C67100">
        <w:rPr>
          <w:rFonts w:ascii="Arial" w:hAnsi="Arial" w:cs="Arial"/>
        </w:rPr>
        <w:t xml:space="preserve"> к настоящему П</w:t>
      </w:r>
      <w:r w:rsidRPr="00C67100">
        <w:rPr>
          <w:rFonts w:ascii="Arial" w:hAnsi="Arial" w:cs="Arial"/>
        </w:rPr>
        <w:t>оложению.</w:t>
      </w:r>
    </w:p>
    <w:p w14:paraId="1948C2F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Конкретные размеры выплат компенсацион</w:t>
      </w:r>
      <w:r w:rsidR="00900D3A" w:rsidRPr="00C67100">
        <w:rPr>
          <w:rFonts w:ascii="Arial" w:hAnsi="Arial" w:cs="Arial"/>
        </w:rPr>
        <w:t>ного и стимулирующего характера</w:t>
      </w:r>
      <w:r w:rsidRPr="00C67100">
        <w:rPr>
          <w:rFonts w:ascii="Arial" w:hAnsi="Arial" w:cs="Arial"/>
        </w:rPr>
        <w:t xml:space="preserve"> руководителю учреждения устанавливаются </w:t>
      </w:r>
      <w:r w:rsidR="003F31C7" w:rsidRPr="00C67100">
        <w:rPr>
          <w:rFonts w:ascii="Arial" w:hAnsi="Arial" w:cs="Arial"/>
        </w:rPr>
        <w:t xml:space="preserve">учредителем, </w:t>
      </w:r>
      <w:r w:rsidRPr="00C67100">
        <w:rPr>
          <w:rFonts w:ascii="Arial" w:hAnsi="Arial" w:cs="Arial"/>
        </w:rPr>
        <w:t xml:space="preserve">заместителям руководителя – </w:t>
      </w:r>
      <w:r w:rsidR="003F31C7" w:rsidRPr="00C67100">
        <w:rPr>
          <w:rFonts w:ascii="Arial" w:hAnsi="Arial" w:cs="Arial"/>
        </w:rPr>
        <w:t>руководителем учреждения.</w:t>
      </w:r>
    </w:p>
    <w:p w14:paraId="176D69F6"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w:t>
      </w:r>
      <w:r w:rsidR="003F31C7" w:rsidRPr="00C67100">
        <w:rPr>
          <w:rFonts w:ascii="Arial" w:hAnsi="Arial" w:cs="Arial"/>
        </w:rPr>
        <w:t>уществляется по согласованию с у</w:t>
      </w:r>
      <w:r w:rsidRPr="00C67100">
        <w:rPr>
          <w:rFonts w:ascii="Arial" w:hAnsi="Arial" w:cs="Arial"/>
        </w:rPr>
        <w:t xml:space="preserve">чредителем. </w:t>
      </w:r>
    </w:p>
    <w:p w14:paraId="5B86B41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14:paraId="59B8D41D" w14:textId="77777777" w:rsidR="00E7608A" w:rsidRPr="009B2516" w:rsidRDefault="00E7608A" w:rsidP="00E7608A">
      <w:pPr>
        <w:widowControl w:val="0"/>
        <w:autoSpaceDE w:val="0"/>
        <w:autoSpaceDN w:val="0"/>
        <w:adjustRightInd w:val="0"/>
        <w:ind w:firstLine="709"/>
        <w:jc w:val="both"/>
        <w:rPr>
          <w:rFonts w:ascii="Arial" w:hAnsi="Arial" w:cs="Arial"/>
        </w:rPr>
      </w:pPr>
      <w:r w:rsidRPr="009B2516">
        <w:rPr>
          <w:rFonts w:ascii="Arial" w:hAnsi="Arial" w:cs="Arial"/>
          <w:color w:val="000000"/>
          <w:spacing w:val="4"/>
        </w:rPr>
        <w:t>5.11.</w:t>
      </w:r>
      <w:r w:rsidRPr="009B2516">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22AE47FC" w14:textId="77777777"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руководителей – 3,0; </w:t>
      </w:r>
    </w:p>
    <w:p w14:paraId="130C5429" w14:textId="77777777"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lastRenderedPageBreak/>
        <w:t xml:space="preserve">для заместителей – </w:t>
      </w:r>
      <w:r>
        <w:rPr>
          <w:rFonts w:ascii="Arial" w:hAnsi="Arial" w:cs="Arial"/>
        </w:rPr>
        <w:t>2,0.(в ред. от 24.01.2017 №57)</w:t>
      </w:r>
    </w:p>
    <w:p w14:paraId="5B05528E" w14:textId="77777777" w:rsidR="009A29CC" w:rsidRDefault="009A29CC" w:rsidP="00E7608A">
      <w:pPr>
        <w:autoSpaceDE w:val="0"/>
        <w:autoSpaceDN w:val="0"/>
        <w:adjustRightInd w:val="0"/>
        <w:outlineLvl w:val="1"/>
        <w:rPr>
          <w:rFonts w:ascii="Arial" w:hAnsi="Arial" w:cs="Arial"/>
        </w:rPr>
      </w:pPr>
    </w:p>
    <w:p w14:paraId="763CEB1F" w14:textId="77777777"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VI. </w:t>
      </w:r>
      <w:r w:rsidR="009A29CC">
        <w:rPr>
          <w:rFonts w:ascii="Arial" w:hAnsi="Arial" w:cs="Arial"/>
        </w:rPr>
        <w:t>Единовременная материальная помощь</w:t>
      </w:r>
    </w:p>
    <w:p w14:paraId="1A1506CA" w14:textId="77777777" w:rsidR="00FA0B39" w:rsidRPr="00C67100" w:rsidRDefault="00FA0B39">
      <w:pPr>
        <w:autoSpaceDE w:val="0"/>
        <w:autoSpaceDN w:val="0"/>
        <w:adjustRightInd w:val="0"/>
        <w:ind w:firstLine="540"/>
        <w:jc w:val="both"/>
        <w:outlineLvl w:val="1"/>
        <w:rPr>
          <w:rFonts w:ascii="Arial" w:hAnsi="Arial" w:cs="Arial"/>
        </w:rPr>
      </w:pPr>
    </w:p>
    <w:p w14:paraId="33B2370B"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14:paraId="56F67BA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14:paraId="48F2D3F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6.3. Размер единовременной материальной помощи не может превышать трех тысяч рублей по каждому основанию, предусмотренному </w:t>
      </w:r>
      <w:hyperlink r:id="rId14" w:history="1">
        <w:r w:rsidRPr="00C67100">
          <w:rPr>
            <w:rFonts w:ascii="Arial" w:hAnsi="Arial" w:cs="Arial"/>
          </w:rPr>
          <w:t>пунктом 6.2</w:t>
        </w:r>
      </w:hyperlink>
      <w:r w:rsidRPr="00C67100">
        <w:rPr>
          <w:rFonts w:ascii="Arial" w:hAnsi="Arial" w:cs="Arial"/>
        </w:rPr>
        <w:t xml:space="preserve"> настоящего раздела.</w:t>
      </w:r>
    </w:p>
    <w:p w14:paraId="26BB89B2"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039E440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6.5. Материальная помощь руководителю учреждения выплачивается по решению </w:t>
      </w:r>
      <w:r w:rsidR="003F31C7" w:rsidRPr="00C67100">
        <w:rPr>
          <w:rFonts w:ascii="Arial" w:hAnsi="Arial" w:cs="Arial"/>
        </w:rPr>
        <w:t xml:space="preserve">учредителя </w:t>
      </w:r>
      <w:r w:rsidRPr="00C67100">
        <w:rPr>
          <w:rFonts w:ascii="Arial" w:hAnsi="Arial" w:cs="Arial"/>
        </w:rPr>
        <w:t xml:space="preserve">по основаниям, предусмотренным </w:t>
      </w:r>
      <w:hyperlink r:id="rId15" w:history="1">
        <w:r w:rsidRPr="00C67100">
          <w:rPr>
            <w:rFonts w:ascii="Arial" w:hAnsi="Arial" w:cs="Arial"/>
          </w:rPr>
          <w:t>пунктом 6.2</w:t>
        </w:r>
      </w:hyperlink>
      <w:r w:rsidRPr="00C67100">
        <w:rPr>
          <w:rFonts w:ascii="Arial" w:hAnsi="Arial" w:cs="Arial"/>
        </w:rPr>
        <w:t xml:space="preserve"> настоящего Положения.</w:t>
      </w:r>
    </w:p>
    <w:p w14:paraId="69A3F277" w14:textId="77777777" w:rsidR="00FA0B39" w:rsidRPr="00C67100" w:rsidRDefault="00FA0B39" w:rsidP="00B32C7F">
      <w:pPr>
        <w:autoSpaceDE w:val="0"/>
        <w:autoSpaceDN w:val="0"/>
        <w:adjustRightInd w:val="0"/>
        <w:jc w:val="both"/>
        <w:outlineLvl w:val="1"/>
        <w:rPr>
          <w:rFonts w:ascii="Arial" w:hAnsi="Arial" w:cs="Arial"/>
        </w:rPr>
      </w:pPr>
    </w:p>
    <w:p w14:paraId="5199B518" w14:textId="77777777" w:rsidR="009A29CC" w:rsidRDefault="00FA0B39" w:rsidP="00364F92">
      <w:pPr>
        <w:autoSpaceDE w:val="0"/>
        <w:autoSpaceDN w:val="0"/>
        <w:adjustRightInd w:val="0"/>
        <w:jc w:val="center"/>
        <w:outlineLvl w:val="1"/>
        <w:rPr>
          <w:rFonts w:ascii="Arial" w:hAnsi="Arial" w:cs="Arial"/>
        </w:rPr>
      </w:pPr>
      <w:r w:rsidRPr="00C67100">
        <w:rPr>
          <w:rFonts w:ascii="Arial" w:hAnsi="Arial" w:cs="Arial"/>
          <w:lang w:val="en-US"/>
        </w:rPr>
        <w:t>VII</w:t>
      </w:r>
      <w:r w:rsidR="009A29CC">
        <w:rPr>
          <w:rFonts w:ascii="Arial" w:hAnsi="Arial" w:cs="Arial"/>
        </w:rPr>
        <w:t xml:space="preserve">. Размер средств, </w:t>
      </w:r>
    </w:p>
    <w:p w14:paraId="10C528D9" w14:textId="77777777" w:rsidR="00FA0B39" w:rsidRPr="00C67100" w:rsidRDefault="009A29CC" w:rsidP="00364F92">
      <w:pPr>
        <w:autoSpaceDE w:val="0"/>
        <w:autoSpaceDN w:val="0"/>
        <w:adjustRightInd w:val="0"/>
        <w:jc w:val="center"/>
        <w:outlineLvl w:val="1"/>
        <w:rPr>
          <w:rFonts w:ascii="Arial" w:hAnsi="Arial" w:cs="Arial"/>
          <w:lang w:eastAsia="en-US"/>
        </w:rPr>
      </w:pPr>
      <w:r>
        <w:rPr>
          <w:rFonts w:ascii="Arial" w:hAnsi="Arial" w:cs="Arial"/>
        </w:rPr>
        <w:t>направляемых на оплату труда работников учреждений, полученных от приносящей доход деятельности</w:t>
      </w:r>
      <w:r w:rsidR="00FA0B39" w:rsidRPr="00C67100">
        <w:rPr>
          <w:rFonts w:ascii="Arial" w:hAnsi="Arial" w:cs="Arial"/>
          <w:b/>
          <w:lang w:eastAsia="en-US"/>
        </w:rPr>
        <w:t xml:space="preserve"> </w:t>
      </w:r>
    </w:p>
    <w:p w14:paraId="76BCB91D" w14:textId="77777777" w:rsidR="00FA0B39" w:rsidRPr="00C67100" w:rsidRDefault="00FA0B39" w:rsidP="00364F92">
      <w:pPr>
        <w:autoSpaceDE w:val="0"/>
        <w:autoSpaceDN w:val="0"/>
        <w:adjustRightInd w:val="0"/>
        <w:ind w:firstLine="851"/>
        <w:jc w:val="both"/>
        <w:outlineLvl w:val="1"/>
        <w:rPr>
          <w:rFonts w:ascii="Arial" w:hAnsi="Arial" w:cs="Arial"/>
          <w:lang w:eastAsia="en-US"/>
        </w:rPr>
      </w:pPr>
    </w:p>
    <w:p w14:paraId="411674C9"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7.1. Непосредственно на выплату заработной платы работникам  учреждения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14:paraId="158B288D"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14:paraId="169F616C" w14:textId="77777777" w:rsidR="00FA0B39" w:rsidRPr="00C67100" w:rsidRDefault="00FA0B39" w:rsidP="009A29CC">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.2</w:t>
      </w:r>
      <w:r w:rsidRPr="00C67100">
        <w:rPr>
          <w:rFonts w:ascii="Arial" w:hAnsi="Arial" w:cs="Arial"/>
          <w:lang w:eastAsia="en-US"/>
        </w:rPr>
        <w:t>.  Средства, полученные от приносящей доход деятельности,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14:paraId="7B69288C" w14:textId="77777777" w:rsidR="00FA0B39" w:rsidRPr="00C67100" w:rsidRDefault="00FA0B39" w:rsidP="00364F92">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 xml:space="preserve"> Перечень работников, оплата труда которых производится за счет средств, полученных от  приносящей доход деятельности (далее - перечень), утверждается руководителе</w:t>
      </w:r>
      <w:r w:rsidR="006C62FA" w:rsidRPr="00C67100">
        <w:rPr>
          <w:rFonts w:ascii="Arial" w:hAnsi="Arial" w:cs="Arial"/>
          <w:lang w:eastAsia="en-US"/>
        </w:rPr>
        <w:t>м учреждения по согласованию с у</w:t>
      </w:r>
      <w:r w:rsidRPr="00C67100">
        <w:rPr>
          <w:rFonts w:ascii="Arial" w:hAnsi="Arial" w:cs="Arial"/>
          <w:lang w:eastAsia="en-US"/>
        </w:rPr>
        <w:t>чредителем.</w:t>
      </w:r>
    </w:p>
    <w:p w14:paraId="0C458B88"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.3</w:t>
      </w:r>
      <w:r w:rsidRPr="00C67100">
        <w:rPr>
          <w:rFonts w:ascii="Arial" w:hAnsi="Arial" w:cs="Arial"/>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14:paraId="63069FDE" w14:textId="77777777" w:rsidR="00FA0B39" w:rsidRPr="00C67100" w:rsidRDefault="009A29CC" w:rsidP="00B32C7F">
      <w:pPr>
        <w:autoSpaceDE w:val="0"/>
        <w:autoSpaceDN w:val="0"/>
        <w:adjustRightInd w:val="0"/>
        <w:jc w:val="both"/>
        <w:outlineLvl w:val="1"/>
        <w:rPr>
          <w:rFonts w:ascii="Arial" w:hAnsi="Arial" w:cs="Arial"/>
        </w:rPr>
      </w:pPr>
      <w:r>
        <w:rPr>
          <w:rFonts w:ascii="Arial" w:hAnsi="Arial" w:cs="Arial"/>
          <w:lang w:eastAsia="en-US"/>
        </w:rPr>
        <w:tab/>
        <w:t xml:space="preserve"> </w:t>
      </w:r>
      <w:r w:rsidR="000A1336" w:rsidRPr="00C67100">
        <w:rPr>
          <w:rFonts w:ascii="Arial" w:hAnsi="Arial" w:cs="Arial"/>
          <w:lang w:eastAsia="en-US"/>
        </w:rPr>
        <w:t xml:space="preserve">7.4. </w:t>
      </w:r>
      <w:r w:rsidR="000A1336" w:rsidRPr="00C67100">
        <w:rPr>
          <w:rFonts w:ascii="Arial" w:hAnsi="Arial" w:cs="Arial"/>
        </w:rPr>
        <w:t xml:space="preserve">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 установленного приложением № 6 к </w:t>
      </w:r>
      <w:r w:rsidR="00B32C7F" w:rsidRPr="00C67100">
        <w:rPr>
          <w:rFonts w:ascii="Arial" w:hAnsi="Arial" w:cs="Arial"/>
        </w:rPr>
        <w:t>настоящему П</w:t>
      </w:r>
      <w:r w:rsidR="000A1336" w:rsidRPr="00C67100">
        <w:rPr>
          <w:rFonts w:ascii="Arial" w:hAnsi="Arial" w:cs="Arial"/>
        </w:rPr>
        <w:t>оложению</w:t>
      </w:r>
      <w:r w:rsidR="00B32C7F" w:rsidRPr="00C67100">
        <w:rPr>
          <w:rFonts w:ascii="Arial" w:hAnsi="Arial" w:cs="Arial"/>
        </w:rPr>
        <w:t>.</w:t>
      </w:r>
    </w:p>
    <w:tbl>
      <w:tblPr>
        <w:tblW w:w="0" w:type="auto"/>
        <w:tblInd w:w="108" w:type="dxa"/>
        <w:tblLook w:val="0000" w:firstRow="0" w:lastRow="0" w:firstColumn="0" w:lastColumn="0" w:noHBand="0" w:noVBand="0"/>
      </w:tblPr>
      <w:tblGrid>
        <w:gridCol w:w="4844"/>
        <w:gridCol w:w="4588"/>
      </w:tblGrid>
      <w:tr w:rsidR="00FA0B39" w:rsidRPr="00C67100" w14:paraId="7C2F8A87" w14:textId="77777777" w:rsidTr="00DB16D1">
        <w:trPr>
          <w:trHeight w:val="4126"/>
        </w:trPr>
        <w:tc>
          <w:tcPr>
            <w:tcW w:w="4844" w:type="dxa"/>
            <w:tcBorders>
              <w:top w:val="nil"/>
              <w:left w:val="nil"/>
              <w:bottom w:val="nil"/>
              <w:right w:val="nil"/>
            </w:tcBorders>
            <w:vAlign w:val="bottom"/>
          </w:tcPr>
          <w:p w14:paraId="10300216" w14:textId="77777777" w:rsidR="00FA0B39" w:rsidRPr="00C67100" w:rsidRDefault="00FA0B39" w:rsidP="000938B2">
            <w:pPr>
              <w:autoSpaceDE w:val="0"/>
              <w:autoSpaceDN w:val="0"/>
              <w:adjustRightInd w:val="0"/>
              <w:outlineLvl w:val="1"/>
              <w:rPr>
                <w:rFonts w:ascii="Arial" w:hAnsi="Arial" w:cs="Arial"/>
              </w:rPr>
            </w:pPr>
          </w:p>
          <w:p w14:paraId="1CCCB1D4" w14:textId="77777777" w:rsidR="005C1A92" w:rsidRPr="00C67100" w:rsidRDefault="005C1A92" w:rsidP="000938B2">
            <w:pPr>
              <w:autoSpaceDE w:val="0"/>
              <w:autoSpaceDN w:val="0"/>
              <w:adjustRightInd w:val="0"/>
              <w:outlineLvl w:val="1"/>
              <w:rPr>
                <w:rFonts w:ascii="Arial" w:hAnsi="Arial" w:cs="Arial"/>
              </w:rPr>
            </w:pPr>
          </w:p>
        </w:tc>
        <w:tc>
          <w:tcPr>
            <w:tcW w:w="4588" w:type="dxa"/>
            <w:tcBorders>
              <w:top w:val="nil"/>
              <w:left w:val="nil"/>
              <w:bottom w:val="nil"/>
              <w:right w:val="nil"/>
            </w:tcBorders>
            <w:vAlign w:val="bottom"/>
          </w:tcPr>
          <w:p w14:paraId="73CECF74" w14:textId="77777777"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Приложение № 1</w:t>
            </w:r>
          </w:p>
          <w:p w14:paraId="5FF9933E" w14:textId="77777777" w:rsidR="00FA0B39"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4C40E9" w:rsidRPr="00C67100">
              <w:rPr>
                <w:rFonts w:ascii="Arial" w:hAnsi="Arial" w:cs="Arial"/>
              </w:rPr>
              <w:t>Примерному п</w:t>
            </w:r>
            <w:r w:rsidR="00FA0B39" w:rsidRPr="00C67100">
              <w:rPr>
                <w:rFonts w:ascii="Arial" w:hAnsi="Arial" w:cs="Arial"/>
              </w:rPr>
              <w:t>оложению об оплате</w:t>
            </w:r>
            <w:r w:rsidR="00900D3A" w:rsidRPr="00C67100">
              <w:rPr>
                <w:rFonts w:ascii="Arial" w:hAnsi="Arial" w:cs="Arial"/>
              </w:rPr>
              <w:t xml:space="preserve"> труда работников муниципальных</w:t>
            </w:r>
            <w:r w:rsidRPr="00C67100">
              <w:rPr>
                <w:rFonts w:ascii="Arial" w:hAnsi="Arial" w:cs="Arial"/>
              </w:rPr>
              <w:t xml:space="preserve"> </w:t>
            </w:r>
            <w:r w:rsidR="00FA0B39" w:rsidRPr="00C67100">
              <w:rPr>
                <w:rFonts w:ascii="Arial" w:hAnsi="Arial" w:cs="Arial"/>
              </w:rPr>
              <w:t xml:space="preserve"> </w:t>
            </w:r>
            <w:r w:rsidR="009A29CC">
              <w:rPr>
                <w:rFonts w:ascii="Arial" w:hAnsi="Arial" w:cs="Arial"/>
              </w:rPr>
              <w:t>бюджетных  учреждений</w:t>
            </w:r>
          </w:p>
          <w:p w14:paraId="0492A657" w14:textId="77777777"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B32C7F" w:rsidRPr="00C67100">
              <w:rPr>
                <w:rFonts w:ascii="Arial" w:hAnsi="Arial" w:cs="Arial"/>
              </w:rPr>
              <w:t>«Детская</w:t>
            </w:r>
            <w:r w:rsidRPr="00C67100">
              <w:rPr>
                <w:rFonts w:ascii="Arial" w:hAnsi="Arial" w:cs="Arial"/>
              </w:rPr>
              <w:t xml:space="preserve"> школ</w:t>
            </w:r>
            <w:r w:rsidR="00B32C7F" w:rsidRPr="00C67100">
              <w:rPr>
                <w:rFonts w:ascii="Arial" w:hAnsi="Arial" w:cs="Arial"/>
              </w:rPr>
              <w:t>а</w:t>
            </w:r>
            <w:r w:rsidRPr="00C67100">
              <w:rPr>
                <w:rFonts w:ascii="Arial" w:hAnsi="Arial" w:cs="Arial"/>
              </w:rPr>
              <w:t xml:space="preserve"> искусств</w:t>
            </w:r>
            <w:r w:rsidR="00B32C7F" w:rsidRPr="00C67100">
              <w:rPr>
                <w:rFonts w:ascii="Arial" w:hAnsi="Arial" w:cs="Arial"/>
              </w:rPr>
              <w:t>»</w:t>
            </w:r>
            <w:r w:rsidRPr="00C67100">
              <w:rPr>
                <w:rFonts w:ascii="Arial" w:hAnsi="Arial" w:cs="Arial"/>
              </w:rPr>
              <w:t xml:space="preserve"> Емельяновского района в сфере культуры, функции и полномочия </w:t>
            </w:r>
            <w:r w:rsidR="006A7E67" w:rsidRPr="00C67100">
              <w:rPr>
                <w:rFonts w:ascii="Arial" w:hAnsi="Arial" w:cs="Arial"/>
              </w:rPr>
              <w:t>учредителя,</w:t>
            </w:r>
            <w:r w:rsidRPr="00C67100">
              <w:rPr>
                <w:rFonts w:ascii="Arial" w:hAnsi="Arial" w:cs="Arial"/>
              </w:rPr>
              <w:t xml:space="preserve"> </w:t>
            </w:r>
            <w:r w:rsidR="005E75E5" w:rsidRPr="00C67100">
              <w:rPr>
                <w:rFonts w:ascii="Arial" w:hAnsi="Arial" w:cs="Arial"/>
              </w:rPr>
              <w:t xml:space="preserve">в отношении </w:t>
            </w:r>
            <w:r w:rsidRPr="00C67100">
              <w:rPr>
                <w:rFonts w:ascii="Arial" w:hAnsi="Arial" w:cs="Arial"/>
              </w:rPr>
              <w:t xml:space="preserve">которых </w:t>
            </w:r>
            <w:r w:rsidR="005E75E5" w:rsidRPr="00C67100">
              <w:rPr>
                <w:rFonts w:ascii="Arial" w:hAnsi="Arial" w:cs="Arial"/>
              </w:rPr>
              <w:t>осуществляет</w:t>
            </w:r>
            <w:r w:rsidRPr="00C67100">
              <w:rPr>
                <w:rFonts w:ascii="Arial" w:hAnsi="Arial" w:cs="Arial"/>
              </w:rPr>
              <w:t xml:space="preserve">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14:paraId="090411E7" w14:textId="77777777" w:rsidR="00FA0B39" w:rsidRPr="00C67100" w:rsidRDefault="00FA0B39" w:rsidP="005E75E5">
            <w:pPr>
              <w:pStyle w:val="ae"/>
            </w:pPr>
          </w:p>
        </w:tc>
      </w:tr>
    </w:tbl>
    <w:p w14:paraId="46E2656A" w14:textId="77777777" w:rsidR="00FA0B39" w:rsidRPr="00C67100" w:rsidRDefault="00FA0B39" w:rsidP="00DB16D1">
      <w:pPr>
        <w:autoSpaceDE w:val="0"/>
        <w:autoSpaceDN w:val="0"/>
        <w:adjustRightInd w:val="0"/>
        <w:outlineLvl w:val="1"/>
        <w:rPr>
          <w:rFonts w:ascii="Arial" w:hAnsi="Arial" w:cs="Arial"/>
        </w:rPr>
      </w:pPr>
    </w:p>
    <w:p w14:paraId="76595D76" w14:textId="77777777" w:rsidR="00DB16D1" w:rsidRPr="00DB16D1" w:rsidRDefault="009A29CC" w:rsidP="004224E1">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14:paraId="5D635C6B" w14:textId="77777777" w:rsidR="00FA0B39" w:rsidRPr="00DB16D1" w:rsidRDefault="009A29CC" w:rsidP="004224E1">
      <w:pPr>
        <w:jc w:val="center"/>
        <w:outlineLvl w:val="1"/>
        <w:rPr>
          <w:rFonts w:ascii="Arial" w:hAnsi="Arial" w:cs="Arial"/>
          <w:bCs/>
        </w:rPr>
      </w:pPr>
      <w:r w:rsidRPr="00DB16D1">
        <w:rPr>
          <w:rFonts w:ascii="Arial" w:hAnsi="Arial" w:cs="Arial"/>
          <w:bCs/>
        </w:rPr>
        <w:t>для определения размеров выплат за важность выполняемой работы, степень самостоятельности</w:t>
      </w:r>
      <w:r w:rsidR="00DB16D1" w:rsidRPr="00DB16D1">
        <w:rPr>
          <w:rFonts w:ascii="Arial" w:hAnsi="Arial" w:cs="Arial"/>
          <w:bCs/>
        </w:rPr>
        <w:t xml:space="preserve"> и ответственности </w:t>
      </w:r>
      <w:r w:rsidRPr="00DB16D1">
        <w:rPr>
          <w:rFonts w:ascii="Arial" w:hAnsi="Arial" w:cs="Arial"/>
          <w:bCs/>
        </w:rPr>
        <w:t xml:space="preserve"> при выполнении</w:t>
      </w:r>
      <w:r w:rsidR="00DB16D1" w:rsidRPr="00DB16D1">
        <w:rPr>
          <w:rFonts w:ascii="Arial" w:hAnsi="Arial" w:cs="Arial"/>
          <w:bCs/>
        </w:rPr>
        <w:t xml:space="preserve"> поставленных задач работников учреждения </w:t>
      </w:r>
    </w:p>
    <w:p w14:paraId="47DD6C15" w14:textId="77777777" w:rsidR="00FA0B39" w:rsidRPr="00C67100" w:rsidRDefault="00FA0B39" w:rsidP="004224E1">
      <w:pPr>
        <w:tabs>
          <w:tab w:val="left" w:pos="-624"/>
          <w:tab w:val="left" w:pos="2298"/>
        </w:tabs>
        <w:ind w:left="-885"/>
        <w:rPr>
          <w:rFonts w:ascii="Arial" w:hAnsi="Arial" w:cs="Arial"/>
        </w:rPr>
      </w:pPr>
      <w:r w:rsidRPr="00C67100">
        <w:rPr>
          <w:rFonts w:ascii="Arial" w:hAnsi="Arial" w:cs="Arial"/>
        </w:rPr>
        <w:tab/>
      </w:r>
      <w:r w:rsidRPr="00C67100">
        <w:rPr>
          <w:rFonts w:ascii="Arial" w:hAnsi="Arial" w:cs="Arial"/>
        </w:rPr>
        <w:tab/>
      </w:r>
    </w:p>
    <w:p w14:paraId="14883B19" w14:textId="77777777" w:rsidR="00FA0B39" w:rsidRPr="00C67100" w:rsidRDefault="00FA0B39" w:rsidP="004224E1">
      <w:pPr>
        <w:tabs>
          <w:tab w:val="left" w:pos="-624"/>
          <w:tab w:val="left" w:pos="2298"/>
        </w:tabs>
        <w:ind w:left="-885"/>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5000"/>
        <w:gridCol w:w="1700"/>
      </w:tblGrid>
      <w:tr w:rsidR="00FA0B39" w:rsidRPr="00C67100" w14:paraId="7D55EED1" w14:textId="77777777">
        <w:trPr>
          <w:cantSplit/>
          <w:trHeight w:val="840"/>
        </w:trPr>
        <w:tc>
          <w:tcPr>
            <w:tcW w:w="2600" w:type="dxa"/>
            <w:tcBorders>
              <w:top w:val="single" w:sz="6" w:space="0" w:color="auto"/>
              <w:left w:val="single" w:sz="6" w:space="0" w:color="auto"/>
              <w:bottom w:val="single" w:sz="6" w:space="0" w:color="auto"/>
              <w:right w:val="single" w:sz="6" w:space="0" w:color="auto"/>
            </w:tcBorders>
          </w:tcPr>
          <w:p w14:paraId="494FDCE9" w14:textId="77777777"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14:paraId="17DAC4A4" w14:textId="77777777"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14:paraId="3EB693EE" w14:textId="77777777" w:rsidR="00FA0B39" w:rsidRPr="00C67100" w:rsidRDefault="00FA0B39" w:rsidP="00FB550A">
            <w:pPr>
              <w:pStyle w:val="ConsPlusCell"/>
              <w:jc w:val="center"/>
              <w:rPr>
                <w:sz w:val="24"/>
                <w:szCs w:val="24"/>
              </w:rPr>
            </w:pPr>
            <w:r w:rsidRPr="00C67100">
              <w:rPr>
                <w:sz w:val="24"/>
                <w:szCs w:val="24"/>
              </w:rPr>
              <w:t>Оценка в баллах</w:t>
            </w:r>
          </w:p>
        </w:tc>
      </w:tr>
      <w:tr w:rsidR="00FA0B39" w:rsidRPr="00C67100" w14:paraId="3165FFC2" w14:textId="77777777">
        <w:trPr>
          <w:cantSplit/>
          <w:trHeight w:val="392"/>
        </w:trPr>
        <w:tc>
          <w:tcPr>
            <w:tcW w:w="2600" w:type="dxa"/>
            <w:vMerge w:val="restart"/>
            <w:tcBorders>
              <w:top w:val="single" w:sz="6" w:space="0" w:color="auto"/>
              <w:left w:val="single" w:sz="6" w:space="0" w:color="auto"/>
              <w:right w:val="single" w:sz="6" w:space="0" w:color="auto"/>
            </w:tcBorders>
          </w:tcPr>
          <w:p w14:paraId="64B7D490" w14:textId="77777777" w:rsidR="00FA0B39" w:rsidRPr="00C67100" w:rsidRDefault="00FA0B39" w:rsidP="00FB550A">
            <w:pPr>
              <w:pStyle w:val="ConsPlusCell"/>
              <w:rPr>
                <w:sz w:val="24"/>
                <w:szCs w:val="24"/>
              </w:rPr>
            </w:pPr>
            <w:r w:rsidRPr="00C67100">
              <w:rPr>
                <w:sz w:val="24"/>
                <w:szCs w:val="24"/>
              </w:rPr>
              <w:t xml:space="preserve">Обеспечение закрепленного за     работником  направления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14:paraId="7B629643" w14:textId="77777777" w:rsidR="00FA0B39" w:rsidRPr="00C67100" w:rsidRDefault="00FA0B39" w:rsidP="00FB550A">
            <w:pPr>
              <w:autoSpaceDN w:val="0"/>
              <w:adjustRightInd w:val="0"/>
              <w:rPr>
                <w:rFonts w:ascii="Arial" w:hAnsi="Arial" w:cs="Arial"/>
              </w:rPr>
            </w:pPr>
            <w:r w:rsidRPr="00C67100">
              <w:rPr>
                <w:rFonts w:ascii="Arial" w:hAnsi="Arial" w:cs="Arial"/>
              </w:rPr>
              <w:t>инициация предложений, проектов,  направленных на улучшение качества услуг, предоставляемых учреждением населению:</w:t>
            </w:r>
          </w:p>
          <w:p w14:paraId="102B9582" w14:textId="77777777"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 организация и проведение  мониторинга населения,  обработка полученных данных с целью выявления качества предоставляемых  услуг населению;</w:t>
            </w:r>
          </w:p>
          <w:p w14:paraId="731357CB" w14:textId="77777777"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внедрение инновационных форм работы, направленных на улучшение качества услуг (1 и более форма);</w:t>
            </w:r>
          </w:p>
          <w:p w14:paraId="481BF018" w14:textId="77777777" w:rsidR="00FA0B39" w:rsidRPr="00C67100" w:rsidRDefault="00FA0B39" w:rsidP="00764DDA">
            <w:pPr>
              <w:autoSpaceDN w:val="0"/>
              <w:adjustRightInd w:val="0"/>
              <w:rPr>
                <w:rFonts w:ascii="Arial" w:hAnsi="Arial" w:cs="Arial"/>
              </w:rPr>
            </w:pPr>
            <w:r w:rsidRPr="00C67100">
              <w:rPr>
                <w:rFonts w:ascii="Arial" w:hAnsi="Arial" w:cs="Arial"/>
                <w:lang w:eastAsia="en-US"/>
              </w:rPr>
              <w:t>- организация и внедрение сегментированного подхода предоставления образовательных услуг (по одному мероприятию для разного сег</w:t>
            </w:r>
            <w:r w:rsidR="008C43D3" w:rsidRPr="00C67100">
              <w:rPr>
                <w:rFonts w:ascii="Arial" w:hAnsi="Arial" w:cs="Arial"/>
                <w:lang w:eastAsia="en-US"/>
              </w:rPr>
              <w:t xml:space="preserve">мента  получателей услуг: дети, </w:t>
            </w:r>
            <w:r w:rsidRPr="00C67100">
              <w:rPr>
                <w:rFonts w:ascii="Arial" w:hAnsi="Arial" w:cs="Arial"/>
                <w:lang w:eastAsia="en-US"/>
              </w:rPr>
              <w:t>пенсионеры, инвалиды, молодежь, СОП и т.д.).</w:t>
            </w:r>
            <w:r w:rsidRPr="00C67100">
              <w:rPr>
                <w:rFonts w:ascii="Arial" w:hAnsi="Arial" w:cs="Arial"/>
                <w:highlight w:val="yellow"/>
                <w:lang w:eastAsia="en-US"/>
              </w:rPr>
              <w:t xml:space="preserve">             </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72D6B18A"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30205D16" w14:textId="77777777">
        <w:trPr>
          <w:cantSplit/>
          <w:trHeight w:val="333"/>
        </w:trPr>
        <w:tc>
          <w:tcPr>
            <w:tcW w:w="2600" w:type="dxa"/>
            <w:vMerge/>
            <w:tcBorders>
              <w:left w:val="single" w:sz="6" w:space="0" w:color="auto"/>
              <w:right w:val="single" w:sz="6" w:space="0" w:color="auto"/>
            </w:tcBorders>
          </w:tcPr>
          <w:p w14:paraId="31117C6F"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06DF88B1" w14:textId="77777777"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lang w:eastAsia="en-US"/>
              </w:rPr>
              <w:t>- положительное участие в фандрайзенговой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14:paraId="488BA406"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72A71F6C" w14:textId="77777777">
        <w:trPr>
          <w:cantSplit/>
          <w:trHeight w:val="333"/>
        </w:trPr>
        <w:tc>
          <w:tcPr>
            <w:tcW w:w="2600" w:type="dxa"/>
            <w:vMerge/>
            <w:tcBorders>
              <w:left w:val="single" w:sz="6" w:space="0" w:color="auto"/>
              <w:right w:val="single" w:sz="6" w:space="0" w:color="auto"/>
            </w:tcBorders>
          </w:tcPr>
          <w:p w14:paraId="649FE5D7"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65414291" w14:textId="77777777" w:rsidR="00FA0B39" w:rsidRPr="00C67100" w:rsidRDefault="00FA0B39" w:rsidP="00FB550A">
            <w:pPr>
              <w:autoSpaceDN w:val="0"/>
              <w:adjustRightInd w:val="0"/>
              <w:rPr>
                <w:rFonts w:ascii="Arial" w:hAnsi="Arial" w:cs="Arial"/>
              </w:rPr>
            </w:pPr>
            <w:r w:rsidRPr="00C67100">
              <w:rPr>
                <w:rFonts w:ascii="Arial" w:hAnsi="Arial" w:cs="Arial"/>
              </w:rPr>
              <w:t>раз</w:t>
            </w:r>
            <w:r w:rsidR="008C43D3" w:rsidRPr="00C67100">
              <w:rPr>
                <w:rFonts w:ascii="Arial" w:hAnsi="Arial" w:cs="Arial"/>
              </w:rPr>
              <w:t xml:space="preserve">работка и применение новых     </w:t>
            </w:r>
            <w:r w:rsidRPr="00C67100">
              <w:rPr>
                <w:rFonts w:ascii="Arial" w:hAnsi="Arial" w:cs="Arial"/>
              </w:rPr>
              <w:t>тех</w:t>
            </w:r>
            <w:r w:rsidR="008C43D3" w:rsidRPr="00C67100">
              <w:rPr>
                <w:rFonts w:ascii="Arial" w:hAnsi="Arial" w:cs="Arial"/>
              </w:rPr>
              <w:t xml:space="preserve">нологий при решении </w:t>
            </w:r>
            <w:r w:rsidRPr="00C67100">
              <w:rPr>
                <w:rFonts w:ascii="Arial" w:hAnsi="Arial" w:cs="Arial"/>
              </w:rPr>
              <w:t xml:space="preserve">социокультурных задач, стоящих    </w:t>
            </w:r>
            <w:r w:rsidRPr="00C67100">
              <w:rPr>
                <w:rFonts w:ascii="Arial" w:hAnsi="Arial" w:cs="Arial"/>
              </w:rPr>
              <w:br/>
              <w:t>перед учреждением:</w:t>
            </w:r>
          </w:p>
          <w:p w14:paraId="13A3B03C" w14:textId="77777777"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rPr>
              <w:t xml:space="preserve"> </w:t>
            </w:r>
            <w:r w:rsidRPr="00C67100">
              <w:rPr>
                <w:rFonts w:ascii="Arial" w:hAnsi="Arial" w:cs="Arial"/>
                <w:lang w:eastAsia="en-US"/>
              </w:rPr>
              <w:t>- разработка и внедрение новых платных услуг (1 услуга и более);</w:t>
            </w:r>
          </w:p>
          <w:p w14:paraId="09ACB56F"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использование информационных технологий (в том числе СМИ), новых технических возможностей при  предоставлении услуг.</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41B90950"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5608C2A5" w14:textId="77777777">
        <w:trPr>
          <w:cantSplit/>
          <w:trHeight w:val="333"/>
        </w:trPr>
        <w:tc>
          <w:tcPr>
            <w:tcW w:w="2600" w:type="dxa"/>
            <w:vMerge/>
            <w:tcBorders>
              <w:left w:val="single" w:sz="6" w:space="0" w:color="auto"/>
              <w:right w:val="single" w:sz="6" w:space="0" w:color="auto"/>
            </w:tcBorders>
          </w:tcPr>
          <w:p w14:paraId="106D5884"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4DE9712E"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достижение конкретно измеримых    </w:t>
            </w:r>
            <w:r w:rsidRPr="00C67100">
              <w:rPr>
                <w:rFonts w:ascii="Arial" w:hAnsi="Arial" w:cs="Arial"/>
              </w:rPr>
              <w:br/>
              <w:t>пол</w:t>
            </w:r>
            <w:r w:rsidR="008C43D3" w:rsidRPr="00C67100">
              <w:rPr>
                <w:rFonts w:ascii="Arial" w:hAnsi="Arial" w:cs="Arial"/>
              </w:rPr>
              <w:t xml:space="preserve">ожительных результатов в    </w:t>
            </w:r>
            <w:r w:rsidRPr="00C67100">
              <w:rPr>
                <w:rFonts w:ascii="Arial" w:hAnsi="Arial" w:cs="Arial"/>
              </w:rPr>
              <w:t>соц</w:t>
            </w:r>
            <w:r w:rsidR="008C43D3" w:rsidRPr="00C67100">
              <w:rPr>
                <w:rFonts w:ascii="Arial" w:hAnsi="Arial" w:cs="Arial"/>
              </w:rPr>
              <w:t xml:space="preserve">иокультурной деятельности  </w:t>
            </w:r>
            <w:r w:rsidRPr="00C67100">
              <w:rPr>
                <w:rFonts w:ascii="Arial" w:hAnsi="Arial" w:cs="Arial"/>
              </w:rPr>
              <w:t>учреждения:</w:t>
            </w:r>
          </w:p>
          <w:p w14:paraId="0FA7D884" w14:textId="77777777" w:rsidR="00FA0B39" w:rsidRPr="00C67100" w:rsidRDefault="00FA0B39"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зафиксированная демонстрация достижений через мероприятия, мастер-классы, выставки;</w:t>
            </w:r>
          </w:p>
          <w:p w14:paraId="3529FB86" w14:textId="77777777" w:rsidR="00FA0B39" w:rsidRPr="00C67100" w:rsidRDefault="00FA0B39" w:rsidP="00D25000">
            <w:pPr>
              <w:spacing w:line="240" w:lineRule="atLeast"/>
              <w:rPr>
                <w:rFonts w:ascii="Arial" w:hAnsi="Arial" w:cs="Arial"/>
                <w:lang w:eastAsia="en-US"/>
              </w:rPr>
            </w:pPr>
            <w:r w:rsidRPr="00C67100">
              <w:rPr>
                <w:rFonts w:ascii="Arial" w:hAnsi="Arial" w:cs="Arial"/>
                <w:lang w:eastAsia="en-US"/>
              </w:rPr>
              <w:t>- Продвижение достижений и возможностей учреждения;</w:t>
            </w:r>
          </w:p>
          <w:p w14:paraId="26A306AB"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5743906E"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31E319C5" w14:textId="77777777">
        <w:trPr>
          <w:cantSplit/>
          <w:trHeight w:val="333"/>
        </w:trPr>
        <w:tc>
          <w:tcPr>
            <w:tcW w:w="2600" w:type="dxa"/>
            <w:vMerge/>
            <w:tcBorders>
              <w:left w:val="single" w:sz="6" w:space="0" w:color="auto"/>
              <w:bottom w:val="single" w:sz="6" w:space="0" w:color="auto"/>
              <w:right w:val="single" w:sz="6" w:space="0" w:color="auto"/>
            </w:tcBorders>
          </w:tcPr>
          <w:p w14:paraId="2920295B"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51DF53BC" w14:textId="77777777" w:rsidR="00FA0B39" w:rsidRPr="00C67100" w:rsidRDefault="00FA0B39" w:rsidP="00FB550A">
            <w:pPr>
              <w:autoSpaceDN w:val="0"/>
              <w:adjustRightInd w:val="0"/>
              <w:rPr>
                <w:rFonts w:ascii="Arial" w:hAnsi="Arial" w:cs="Arial"/>
              </w:rPr>
            </w:pPr>
            <w:r w:rsidRPr="00C67100">
              <w:rPr>
                <w:rFonts w:ascii="Arial" w:hAnsi="Arial" w:cs="Arial"/>
              </w:rPr>
              <w:t>превышение фактических показателей</w:t>
            </w:r>
            <w:r w:rsidRPr="00C67100">
              <w:rPr>
                <w:rFonts w:ascii="Arial" w:hAnsi="Arial" w:cs="Arial"/>
              </w:rPr>
              <w:br/>
              <w:t>рез</w:t>
            </w:r>
            <w:r w:rsidR="008C43D3" w:rsidRPr="00C67100">
              <w:rPr>
                <w:rFonts w:ascii="Arial" w:hAnsi="Arial" w:cs="Arial"/>
              </w:rPr>
              <w:t xml:space="preserve">ультативности деятельности  </w:t>
            </w:r>
            <w:r w:rsidRPr="00C67100">
              <w:rPr>
                <w:rFonts w:ascii="Arial" w:hAnsi="Arial" w:cs="Arial"/>
              </w:rPr>
              <w:t>учр</w:t>
            </w:r>
            <w:r w:rsidR="008C43D3" w:rsidRPr="00C67100">
              <w:rPr>
                <w:rFonts w:ascii="Arial" w:hAnsi="Arial" w:cs="Arial"/>
              </w:rPr>
              <w:t xml:space="preserve">еждения по сравнению с </w:t>
            </w:r>
            <w:r w:rsidRPr="00C67100">
              <w:rPr>
                <w:rFonts w:ascii="Arial" w:hAnsi="Arial" w:cs="Arial"/>
              </w:rPr>
              <w:t>запланированными:</w:t>
            </w:r>
          </w:p>
          <w:p w14:paraId="7F9C3EAA" w14:textId="77777777" w:rsidR="00FA0B39" w:rsidRPr="00C67100" w:rsidRDefault="00FA0B39" w:rsidP="00D25000">
            <w:pPr>
              <w:rPr>
                <w:rFonts w:ascii="Arial" w:hAnsi="Arial" w:cs="Arial"/>
              </w:rPr>
            </w:pPr>
            <w:r w:rsidRPr="00C67100">
              <w:rPr>
                <w:rFonts w:ascii="Arial" w:hAnsi="Arial" w:cs="Arial"/>
              </w:rPr>
              <w:t xml:space="preserve"> - До 5;</w:t>
            </w:r>
          </w:p>
          <w:p w14:paraId="281D0B20" w14:textId="77777777" w:rsidR="00FA0B39" w:rsidRPr="00C67100" w:rsidRDefault="00FA0B39" w:rsidP="00D25000">
            <w:pPr>
              <w:rPr>
                <w:rFonts w:ascii="Arial" w:hAnsi="Arial" w:cs="Arial"/>
              </w:rPr>
            </w:pPr>
            <w:r w:rsidRPr="00C67100">
              <w:rPr>
                <w:rFonts w:ascii="Arial" w:hAnsi="Arial" w:cs="Arial"/>
              </w:rPr>
              <w:t>- До 10;</w:t>
            </w:r>
          </w:p>
          <w:p w14:paraId="7D409EC4" w14:textId="77777777" w:rsidR="00FA0B39" w:rsidRPr="00C67100" w:rsidRDefault="00FA0B39" w:rsidP="00D25000">
            <w:pPr>
              <w:autoSpaceDN w:val="0"/>
              <w:adjustRightInd w:val="0"/>
              <w:rPr>
                <w:rFonts w:ascii="Arial" w:hAnsi="Arial" w:cs="Arial"/>
              </w:rPr>
            </w:pPr>
            <w:r w:rsidRPr="00C67100">
              <w:rPr>
                <w:rFonts w:ascii="Arial" w:hAnsi="Arial" w:cs="Arial"/>
              </w:rPr>
              <w:t xml:space="preserve">- До 15 и более.                 </w:t>
            </w:r>
          </w:p>
        </w:tc>
        <w:tc>
          <w:tcPr>
            <w:tcW w:w="1700" w:type="dxa"/>
            <w:tcBorders>
              <w:top w:val="single" w:sz="6" w:space="0" w:color="auto"/>
              <w:left w:val="single" w:sz="6" w:space="0" w:color="auto"/>
              <w:bottom w:val="single" w:sz="6" w:space="0" w:color="auto"/>
              <w:right w:val="single" w:sz="6" w:space="0" w:color="auto"/>
            </w:tcBorders>
          </w:tcPr>
          <w:p w14:paraId="3317C4BB" w14:textId="77777777" w:rsidR="00FA0B39" w:rsidRPr="00C67100" w:rsidRDefault="00FA0B39" w:rsidP="00FB550A">
            <w:pPr>
              <w:pStyle w:val="ConsPlusCell"/>
              <w:rPr>
                <w:sz w:val="24"/>
                <w:szCs w:val="24"/>
              </w:rPr>
            </w:pPr>
            <w:r w:rsidRPr="00C67100">
              <w:rPr>
                <w:sz w:val="24"/>
                <w:szCs w:val="24"/>
              </w:rPr>
              <w:t>20 - 40</w:t>
            </w:r>
          </w:p>
        </w:tc>
      </w:tr>
    </w:tbl>
    <w:p w14:paraId="70605A41" w14:textId="77777777" w:rsidR="00FA0B39" w:rsidRPr="00C67100" w:rsidRDefault="00FA0B39" w:rsidP="00DB16D1">
      <w:pPr>
        <w:outlineLvl w:val="1"/>
        <w:rPr>
          <w:rFonts w:ascii="Arial" w:hAnsi="Arial" w:cs="Arial"/>
          <w:b/>
          <w:bCs/>
        </w:rPr>
      </w:pPr>
    </w:p>
    <w:p w14:paraId="3B735897" w14:textId="77777777" w:rsidR="00DB16D1" w:rsidRDefault="00DB16D1" w:rsidP="00D650BA">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14:paraId="531A5EC3" w14:textId="77777777" w:rsidR="00FA0B39" w:rsidRPr="00DB16D1" w:rsidRDefault="00DB16D1" w:rsidP="00D650BA">
      <w:pPr>
        <w:jc w:val="center"/>
        <w:outlineLvl w:val="1"/>
        <w:rPr>
          <w:rFonts w:ascii="Arial" w:hAnsi="Arial" w:cs="Arial"/>
          <w:bCs/>
        </w:rPr>
      </w:pPr>
      <w:r w:rsidRPr="00DB16D1">
        <w:rPr>
          <w:rFonts w:ascii="Arial" w:hAnsi="Arial" w:cs="Arial"/>
          <w:bCs/>
        </w:rPr>
        <w:t xml:space="preserve">для определения размеров выплат за интенсивность и высокие результаты работы работников учреждения </w:t>
      </w:r>
    </w:p>
    <w:p w14:paraId="35B24ABD" w14:textId="77777777" w:rsidR="00FA0B39" w:rsidRPr="00DB16D1" w:rsidRDefault="00FA0B39" w:rsidP="004224E1">
      <w:pPr>
        <w:ind w:left="5574"/>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4913"/>
        <w:gridCol w:w="1787"/>
      </w:tblGrid>
      <w:tr w:rsidR="00FA0B39" w:rsidRPr="00C67100" w14:paraId="25CD56AF" w14:textId="77777777"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14:paraId="13E9FDB8" w14:textId="77777777"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14:paraId="12B73325" w14:textId="77777777"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14:paraId="1931C7DE" w14:textId="77777777" w:rsidR="00FA0B39" w:rsidRPr="00C67100" w:rsidRDefault="00FA0B39" w:rsidP="00FB550A">
            <w:pPr>
              <w:pStyle w:val="ConsPlusCell"/>
              <w:jc w:val="center"/>
              <w:rPr>
                <w:sz w:val="24"/>
                <w:szCs w:val="24"/>
              </w:rPr>
            </w:pPr>
            <w:r w:rsidRPr="00C67100">
              <w:rPr>
                <w:sz w:val="24"/>
                <w:szCs w:val="24"/>
              </w:rPr>
              <w:t>Оценка в баллах</w:t>
            </w:r>
          </w:p>
        </w:tc>
      </w:tr>
      <w:tr w:rsidR="00BA1AB6" w:rsidRPr="00C67100" w14:paraId="0278DBF7" w14:textId="77777777" w:rsidTr="00CE357E">
        <w:trPr>
          <w:cantSplit/>
          <w:trHeight w:val="3312"/>
        </w:trPr>
        <w:tc>
          <w:tcPr>
            <w:tcW w:w="2600" w:type="dxa"/>
            <w:tcBorders>
              <w:top w:val="single" w:sz="6" w:space="0" w:color="auto"/>
              <w:left w:val="single" w:sz="6" w:space="0" w:color="auto"/>
              <w:right w:val="single" w:sz="6" w:space="0" w:color="auto"/>
            </w:tcBorders>
          </w:tcPr>
          <w:p w14:paraId="5183328B" w14:textId="77777777" w:rsidR="00BA1AB6" w:rsidRPr="00C67100" w:rsidRDefault="00BA1AB6" w:rsidP="00FB550A">
            <w:pPr>
              <w:pStyle w:val="ConsPlusCell"/>
              <w:rPr>
                <w:sz w:val="24"/>
                <w:szCs w:val="24"/>
              </w:rPr>
            </w:pPr>
            <w:r w:rsidRPr="00C67100">
              <w:rPr>
                <w:sz w:val="24"/>
                <w:szCs w:val="24"/>
              </w:rPr>
              <w:t xml:space="preserve">Интенсивность труда    </w:t>
            </w:r>
            <w:r w:rsidRPr="00C67100">
              <w:rPr>
                <w:sz w:val="24"/>
                <w:szCs w:val="24"/>
              </w:rPr>
              <w:br/>
              <w:t xml:space="preserve">(по итогам предыдущего </w:t>
            </w:r>
            <w:r w:rsidRPr="00C67100">
              <w:rPr>
                <w:sz w:val="24"/>
                <w:szCs w:val="24"/>
              </w:rPr>
              <w:br/>
              <w:t xml:space="preserve">квартала)              </w:t>
            </w:r>
          </w:p>
        </w:tc>
        <w:tc>
          <w:tcPr>
            <w:tcW w:w="4913" w:type="dxa"/>
            <w:tcBorders>
              <w:top w:val="single" w:sz="6" w:space="0" w:color="auto"/>
              <w:left w:val="single" w:sz="6" w:space="0" w:color="auto"/>
              <w:right w:val="single" w:sz="6" w:space="0" w:color="auto"/>
            </w:tcBorders>
          </w:tcPr>
          <w:p w14:paraId="3136D677" w14:textId="77777777" w:rsidR="00BA1AB6" w:rsidRPr="00C67100" w:rsidRDefault="00BA1AB6" w:rsidP="00FB550A">
            <w:pPr>
              <w:autoSpaceDN w:val="0"/>
              <w:adjustRightInd w:val="0"/>
              <w:rPr>
                <w:rFonts w:ascii="Arial" w:hAnsi="Arial" w:cs="Arial"/>
              </w:rPr>
            </w:pPr>
            <w:r w:rsidRPr="00C67100">
              <w:rPr>
                <w:rFonts w:ascii="Arial" w:hAnsi="Arial" w:cs="Arial"/>
              </w:rPr>
              <w:t>Внесение предложений по  совершенствованию  профессиональной деятельности и их внедрение:</w:t>
            </w:r>
          </w:p>
          <w:p w14:paraId="1FCE5026" w14:textId="77777777" w:rsidR="00BA1AB6" w:rsidRPr="00C67100" w:rsidRDefault="00BA1AB6"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расширение количества образовательных услуг (1 и более), предпрофессиональных программ;</w:t>
            </w:r>
          </w:p>
          <w:p w14:paraId="48E58F21" w14:textId="77777777" w:rsidR="00BA1AB6" w:rsidRPr="00C67100" w:rsidRDefault="00BA1AB6" w:rsidP="00D25000">
            <w:pPr>
              <w:rPr>
                <w:rFonts w:ascii="Arial" w:hAnsi="Arial" w:cs="Arial"/>
                <w:lang w:eastAsia="en-US"/>
              </w:rPr>
            </w:pPr>
            <w:r w:rsidRPr="00C67100">
              <w:rPr>
                <w:rFonts w:ascii="Arial" w:hAnsi="Arial" w:cs="Arial"/>
                <w:lang w:eastAsia="en-US"/>
              </w:rPr>
              <w:t>-  подготовка докладов, выступлений, аналитических записок на семинарах разных уровней;</w:t>
            </w:r>
          </w:p>
          <w:p w14:paraId="29B0D036" w14:textId="77777777" w:rsidR="00BA1AB6" w:rsidRPr="00C67100" w:rsidRDefault="00BA1AB6" w:rsidP="00D25000">
            <w:pPr>
              <w:autoSpaceDN w:val="0"/>
              <w:adjustRightInd w:val="0"/>
              <w:rPr>
                <w:rFonts w:ascii="Arial" w:hAnsi="Arial" w:cs="Arial"/>
              </w:rPr>
            </w:pPr>
            <w:r w:rsidRPr="00C67100">
              <w:rPr>
                <w:rFonts w:ascii="Arial" w:hAnsi="Arial" w:cs="Arial"/>
                <w:lang w:eastAsia="en-US"/>
              </w:rPr>
              <w:t>- подготовка доклада по итогам изученного материала  на семинаре, курсах повышения квалификации.</w:t>
            </w:r>
            <w:r w:rsidRPr="00C67100">
              <w:rPr>
                <w:rFonts w:ascii="Arial" w:hAnsi="Arial" w:cs="Arial"/>
              </w:rPr>
              <w:t xml:space="preserve">                  </w:t>
            </w:r>
          </w:p>
        </w:tc>
        <w:tc>
          <w:tcPr>
            <w:tcW w:w="1787" w:type="dxa"/>
            <w:tcBorders>
              <w:top w:val="single" w:sz="6" w:space="0" w:color="auto"/>
              <w:left w:val="single" w:sz="6" w:space="0" w:color="auto"/>
              <w:right w:val="single" w:sz="6" w:space="0" w:color="auto"/>
            </w:tcBorders>
          </w:tcPr>
          <w:p w14:paraId="7F307EAE" w14:textId="77777777" w:rsidR="00BA1AB6" w:rsidRPr="00C67100" w:rsidRDefault="00BA1AB6" w:rsidP="00FB550A">
            <w:pPr>
              <w:pStyle w:val="ConsPlusCell"/>
              <w:rPr>
                <w:sz w:val="24"/>
                <w:szCs w:val="24"/>
              </w:rPr>
            </w:pPr>
            <w:r w:rsidRPr="00C67100">
              <w:rPr>
                <w:sz w:val="24"/>
                <w:szCs w:val="24"/>
              </w:rPr>
              <w:t>20 - 40</w:t>
            </w:r>
          </w:p>
        </w:tc>
      </w:tr>
      <w:tr w:rsidR="00FA0B39" w:rsidRPr="00C67100" w14:paraId="64F34C78" w14:textId="77777777" w:rsidTr="008C43D3">
        <w:trPr>
          <w:cantSplit/>
          <w:trHeight w:val="333"/>
        </w:trPr>
        <w:tc>
          <w:tcPr>
            <w:tcW w:w="2600" w:type="dxa"/>
            <w:vMerge w:val="restart"/>
            <w:tcBorders>
              <w:top w:val="single" w:sz="6" w:space="0" w:color="auto"/>
              <w:left w:val="single" w:sz="6" w:space="0" w:color="auto"/>
              <w:right w:val="single" w:sz="6" w:space="0" w:color="auto"/>
            </w:tcBorders>
          </w:tcPr>
          <w:p w14:paraId="719B44DB" w14:textId="77777777" w:rsidR="00FA0B39" w:rsidRPr="00C67100" w:rsidRDefault="00FA0B39" w:rsidP="00FB550A">
            <w:pPr>
              <w:pStyle w:val="ConsPlusCell"/>
              <w:rPr>
                <w:sz w:val="24"/>
                <w:szCs w:val="24"/>
              </w:rPr>
            </w:pPr>
            <w:r w:rsidRPr="00C67100">
              <w:rPr>
                <w:sz w:val="24"/>
                <w:szCs w:val="24"/>
              </w:rPr>
              <w:lastRenderedPageBreak/>
              <w:t xml:space="preserve">Высокие результаты     </w:t>
            </w:r>
            <w:r w:rsidRPr="00C67100">
              <w:rPr>
                <w:sz w:val="24"/>
                <w:szCs w:val="24"/>
              </w:rPr>
              <w:br/>
              <w:t xml:space="preserve">работы (по итогам      </w:t>
            </w:r>
            <w:r w:rsidRPr="00C67100">
              <w:rPr>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14:paraId="6CAD7341" w14:textId="77777777" w:rsidR="00FA0B39" w:rsidRPr="00C67100" w:rsidRDefault="00FA0B39" w:rsidP="00FB550A">
            <w:pPr>
              <w:autoSpaceDN w:val="0"/>
              <w:adjustRightInd w:val="0"/>
              <w:rPr>
                <w:rFonts w:ascii="Arial" w:hAnsi="Arial" w:cs="Arial"/>
              </w:rPr>
            </w:pPr>
            <w:r w:rsidRPr="00C67100">
              <w:rPr>
                <w:rFonts w:ascii="Arial" w:hAnsi="Arial" w:cs="Arial"/>
              </w:rPr>
              <w:t>П</w:t>
            </w:r>
            <w:r w:rsidR="00BA1AB6" w:rsidRPr="00C67100">
              <w:rPr>
                <w:rFonts w:ascii="Arial" w:hAnsi="Arial" w:cs="Arial"/>
              </w:rPr>
              <w:t xml:space="preserve">рименение в работе достижений  </w:t>
            </w:r>
            <w:r w:rsidRPr="00C67100">
              <w:rPr>
                <w:rFonts w:ascii="Arial" w:hAnsi="Arial" w:cs="Arial"/>
              </w:rPr>
              <w:t>н</w:t>
            </w:r>
            <w:r w:rsidR="00BA1AB6" w:rsidRPr="00C67100">
              <w:rPr>
                <w:rFonts w:ascii="Arial" w:hAnsi="Arial" w:cs="Arial"/>
              </w:rPr>
              <w:t>ауки и передовых методов</w:t>
            </w:r>
            <w:r w:rsidR="00276C05" w:rsidRPr="00C67100">
              <w:rPr>
                <w:rFonts w:ascii="Arial" w:hAnsi="Arial" w:cs="Arial"/>
              </w:rPr>
              <w:t xml:space="preserve"> </w:t>
            </w:r>
            <w:r w:rsidRPr="00C67100">
              <w:rPr>
                <w:rFonts w:ascii="Arial" w:hAnsi="Arial" w:cs="Arial"/>
              </w:rPr>
              <w:t>работы:</w:t>
            </w:r>
          </w:p>
          <w:p w14:paraId="552B7288" w14:textId="77777777" w:rsidR="00FA0B39" w:rsidRPr="00C67100" w:rsidRDefault="00FA0B39" w:rsidP="00D25000">
            <w:pPr>
              <w:jc w:val="both"/>
              <w:rPr>
                <w:rFonts w:ascii="Arial" w:hAnsi="Arial" w:cs="Arial"/>
                <w:lang w:eastAsia="en-US"/>
              </w:rPr>
            </w:pPr>
            <w:r w:rsidRPr="00C67100">
              <w:rPr>
                <w:rFonts w:ascii="Arial" w:hAnsi="Arial" w:cs="Arial"/>
                <w:lang w:eastAsia="en-US"/>
              </w:rPr>
              <w:t>- обучение, повышение квалификации (не менее 20 учебных часов);</w:t>
            </w:r>
          </w:p>
          <w:p w14:paraId="7ED5B739" w14:textId="77777777" w:rsidR="00FA0B39" w:rsidRPr="00C67100" w:rsidRDefault="00FA0B39" w:rsidP="00D25000">
            <w:pPr>
              <w:jc w:val="both"/>
              <w:rPr>
                <w:rFonts w:ascii="Arial" w:hAnsi="Arial" w:cs="Arial"/>
                <w:i/>
                <w:lang w:eastAsia="en-US"/>
              </w:rPr>
            </w:pPr>
            <w:r w:rsidRPr="00C67100">
              <w:rPr>
                <w:rFonts w:ascii="Arial" w:hAnsi="Arial" w:cs="Arial"/>
                <w:lang w:eastAsia="en-US"/>
              </w:rPr>
              <w:t>- участие в обучающих семинарах, объединениях и т.д. (не менее 5 учебных часов);</w:t>
            </w:r>
            <w:r w:rsidRPr="00C67100">
              <w:rPr>
                <w:rFonts w:ascii="Arial" w:hAnsi="Arial" w:cs="Arial"/>
                <w:i/>
                <w:lang w:eastAsia="en-US"/>
              </w:rPr>
              <w:t xml:space="preserve"> </w:t>
            </w:r>
          </w:p>
          <w:p w14:paraId="67E31485" w14:textId="77777777" w:rsidR="00FA0B39" w:rsidRPr="00C67100" w:rsidRDefault="00FA0B39" w:rsidP="00276C05">
            <w:pPr>
              <w:rPr>
                <w:rFonts w:ascii="Arial" w:hAnsi="Arial" w:cs="Arial"/>
                <w:lang w:eastAsia="en-US"/>
              </w:rPr>
            </w:pPr>
            <w:r w:rsidRPr="00C67100">
              <w:rPr>
                <w:rFonts w:ascii="Arial" w:hAnsi="Arial" w:cs="Arial"/>
                <w:lang w:eastAsia="en-US"/>
              </w:rPr>
              <w:t>-   изучение опыта работы других учреждений культуры, творческих коллективов (подготовка доклада);</w:t>
            </w:r>
          </w:p>
          <w:p w14:paraId="0D971440"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участие, обучение  в мастер- классах.            </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77F09E3C"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1DAD9D9E" w14:textId="77777777" w:rsidTr="008C43D3">
        <w:trPr>
          <w:cantSplit/>
          <w:trHeight w:val="333"/>
        </w:trPr>
        <w:tc>
          <w:tcPr>
            <w:tcW w:w="2600" w:type="dxa"/>
            <w:vMerge/>
            <w:tcBorders>
              <w:left w:val="single" w:sz="6" w:space="0" w:color="auto"/>
              <w:right w:val="single" w:sz="6" w:space="0" w:color="auto"/>
            </w:tcBorders>
          </w:tcPr>
          <w:p w14:paraId="64C98E5A" w14:textId="77777777"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14:paraId="23670F14" w14:textId="77777777" w:rsidR="00FA0B39" w:rsidRPr="00C67100" w:rsidRDefault="00FA0B39" w:rsidP="00FB550A">
            <w:pPr>
              <w:autoSpaceDN w:val="0"/>
              <w:adjustRightInd w:val="0"/>
              <w:rPr>
                <w:rFonts w:ascii="Arial" w:hAnsi="Arial" w:cs="Arial"/>
              </w:rPr>
            </w:pPr>
            <w:r w:rsidRPr="00C67100">
              <w:rPr>
                <w:rFonts w:ascii="Arial" w:hAnsi="Arial" w:cs="Arial"/>
              </w:rPr>
              <w:t>У</w:t>
            </w:r>
            <w:r w:rsidR="00276C05" w:rsidRPr="00C67100">
              <w:rPr>
                <w:rFonts w:ascii="Arial" w:hAnsi="Arial" w:cs="Arial"/>
              </w:rPr>
              <w:t xml:space="preserve">частие в организации и  </w:t>
            </w:r>
            <w:r w:rsidRPr="00C67100">
              <w:rPr>
                <w:rFonts w:ascii="Arial" w:hAnsi="Arial" w:cs="Arial"/>
              </w:rPr>
              <w:t>п</w:t>
            </w:r>
            <w:r w:rsidR="00276C05" w:rsidRPr="00C67100">
              <w:rPr>
                <w:rFonts w:ascii="Arial" w:hAnsi="Arial" w:cs="Arial"/>
              </w:rPr>
              <w:t xml:space="preserve">роведении мероприятий, направленных на </w:t>
            </w:r>
            <w:r w:rsidRPr="00C67100">
              <w:rPr>
                <w:rFonts w:ascii="Arial" w:hAnsi="Arial" w:cs="Arial"/>
              </w:rPr>
              <w:t xml:space="preserve">повышение       </w:t>
            </w:r>
            <w:r w:rsidRPr="00C67100">
              <w:rPr>
                <w:rFonts w:ascii="Arial" w:hAnsi="Arial" w:cs="Arial"/>
              </w:rPr>
              <w:br/>
              <w:t>имиджа учреждения:</w:t>
            </w:r>
          </w:p>
          <w:p w14:paraId="43BA39D2"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rPr>
              <w:t xml:space="preserve">  </w:t>
            </w:r>
            <w:r w:rsidRPr="00C67100">
              <w:rPr>
                <w:rFonts w:ascii="Arial" w:hAnsi="Arial" w:cs="Arial"/>
                <w:lang w:eastAsia="en-US"/>
              </w:rPr>
              <w:t xml:space="preserve">- соблюдение работником </w:t>
            </w:r>
            <w:r w:rsidR="00276C05" w:rsidRPr="00C67100">
              <w:rPr>
                <w:rFonts w:ascii="Arial" w:hAnsi="Arial" w:cs="Arial"/>
                <w:lang w:eastAsia="en-US"/>
              </w:rPr>
              <w:t>профессиональной</w:t>
            </w:r>
            <w:r w:rsidRPr="00C67100">
              <w:rPr>
                <w:rFonts w:ascii="Arial" w:hAnsi="Arial" w:cs="Arial"/>
                <w:lang w:eastAsia="en-US"/>
              </w:rPr>
              <w:t xml:space="preserve"> этики, соблюдение правил </w:t>
            </w:r>
            <w:r w:rsidR="00276C05" w:rsidRPr="00C67100">
              <w:rPr>
                <w:rFonts w:ascii="Arial" w:hAnsi="Arial" w:cs="Arial"/>
                <w:lang w:eastAsia="en-US"/>
              </w:rPr>
              <w:t xml:space="preserve">внутреннего </w:t>
            </w:r>
            <w:r w:rsidRPr="00C67100">
              <w:rPr>
                <w:rFonts w:ascii="Arial" w:hAnsi="Arial" w:cs="Arial"/>
                <w:lang w:eastAsia="en-US"/>
              </w:rPr>
              <w:t>трудового распорядка (отсутствие зафиксированных жалоб);</w:t>
            </w:r>
          </w:p>
          <w:p w14:paraId="5A491909"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подготовка материалов для СМИ о проведении  и проведенных мероприятиях:</w:t>
            </w:r>
          </w:p>
          <w:p w14:paraId="41524FC0"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- 1;</w:t>
            </w:r>
          </w:p>
          <w:p w14:paraId="0DCA5EA8"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- 2;</w:t>
            </w:r>
          </w:p>
          <w:p w14:paraId="279E07B5"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- 3 и более;</w:t>
            </w:r>
          </w:p>
          <w:p w14:paraId="749A78D4"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участие  в творческих и профессиональных конкурсах различных уровней, наличие в них призовых мест;</w:t>
            </w:r>
          </w:p>
          <w:p w14:paraId="651A4131"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результативность участия  учреждения  в конкурсах, акциях, проектах различного уровня, наличие в них призовых мест;</w:t>
            </w:r>
          </w:p>
          <w:p w14:paraId="3B43EF76"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14:paraId="3846429B"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присвоение почетного звания, награждение в связи с юбилейной датой или за долголетнюю и плодотворную работу</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7A760BBF"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2CAF39A9" w14:textId="77777777" w:rsidTr="008C43D3">
        <w:trPr>
          <w:cantSplit/>
          <w:trHeight w:val="333"/>
        </w:trPr>
        <w:tc>
          <w:tcPr>
            <w:tcW w:w="2600" w:type="dxa"/>
            <w:vMerge/>
            <w:tcBorders>
              <w:left w:val="single" w:sz="6" w:space="0" w:color="auto"/>
              <w:bottom w:val="single" w:sz="6" w:space="0" w:color="auto"/>
              <w:right w:val="single" w:sz="6" w:space="0" w:color="auto"/>
            </w:tcBorders>
          </w:tcPr>
          <w:p w14:paraId="28847A5C" w14:textId="77777777"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14:paraId="7D56EB97"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Непосредственное участие в      </w:t>
            </w:r>
            <w:r w:rsidRPr="00C67100">
              <w:rPr>
                <w:rFonts w:ascii="Arial" w:hAnsi="Arial" w:cs="Arial"/>
              </w:rPr>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14:paraId="0A990DB3" w14:textId="77777777" w:rsidR="00FA0B39" w:rsidRPr="00C67100" w:rsidRDefault="00FA0B39" w:rsidP="00FB550A">
            <w:pPr>
              <w:pStyle w:val="ConsPlusCell"/>
              <w:rPr>
                <w:sz w:val="24"/>
                <w:szCs w:val="24"/>
              </w:rPr>
            </w:pPr>
            <w:r w:rsidRPr="00C67100">
              <w:rPr>
                <w:sz w:val="24"/>
                <w:szCs w:val="24"/>
              </w:rPr>
              <w:t>20 - 40</w:t>
            </w:r>
          </w:p>
        </w:tc>
      </w:tr>
    </w:tbl>
    <w:p w14:paraId="5943D39F" w14:textId="77777777" w:rsidR="00FA0B39" w:rsidRPr="00C67100" w:rsidRDefault="00FA0B39" w:rsidP="00DB16D1">
      <w:pPr>
        <w:outlineLvl w:val="1"/>
        <w:rPr>
          <w:rFonts w:ascii="Arial" w:hAnsi="Arial" w:cs="Arial"/>
          <w:b/>
          <w:bCs/>
        </w:rPr>
      </w:pPr>
    </w:p>
    <w:p w14:paraId="1A1A62B1" w14:textId="77777777" w:rsidR="00FA0B39" w:rsidRPr="00C67100" w:rsidRDefault="00DB16D1" w:rsidP="004224E1">
      <w:pPr>
        <w:jc w:val="center"/>
        <w:outlineLvl w:val="1"/>
        <w:rPr>
          <w:rFonts w:ascii="Arial" w:hAnsi="Arial" w:cs="Arial"/>
          <w:b/>
          <w:bCs/>
        </w:rPr>
      </w:pPr>
      <w:r w:rsidRPr="00DB16D1">
        <w:rPr>
          <w:rFonts w:ascii="Arial" w:hAnsi="Arial" w:cs="Arial"/>
          <w:bCs/>
        </w:rPr>
        <w:t xml:space="preserve">Критерии оценки результативности и качества труда </w:t>
      </w:r>
      <w:r>
        <w:rPr>
          <w:rFonts w:ascii="Arial" w:hAnsi="Arial" w:cs="Arial"/>
          <w:bCs/>
        </w:rPr>
        <w:t xml:space="preserve">для определения выплат за качество выполняемых работ работников учреждения </w:t>
      </w:r>
    </w:p>
    <w:p w14:paraId="0148D14F" w14:textId="77777777" w:rsidR="00FA0B39" w:rsidRPr="00C67100" w:rsidRDefault="00FA0B39" w:rsidP="00CD36D4">
      <w:pPr>
        <w:autoSpaceDE w:val="0"/>
        <w:autoSpaceDN w:val="0"/>
        <w:adjustRightInd w:val="0"/>
        <w:jc w:val="both"/>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1564"/>
        <w:gridCol w:w="2126"/>
        <w:gridCol w:w="270"/>
        <w:gridCol w:w="14"/>
        <w:gridCol w:w="1770"/>
        <w:gridCol w:w="73"/>
        <w:gridCol w:w="283"/>
        <w:gridCol w:w="20"/>
        <w:gridCol w:w="1256"/>
      </w:tblGrid>
      <w:tr w:rsidR="00FA0B39" w:rsidRPr="00C67100" w14:paraId="1476D199" w14:textId="77777777" w:rsidTr="00BA1AB6">
        <w:trPr>
          <w:trHeight w:val="20"/>
        </w:trPr>
        <w:tc>
          <w:tcPr>
            <w:tcW w:w="2050" w:type="dxa"/>
            <w:vMerge w:val="restart"/>
          </w:tcPr>
          <w:p w14:paraId="61926F3B"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Должности</w:t>
            </w:r>
          </w:p>
        </w:tc>
        <w:tc>
          <w:tcPr>
            <w:tcW w:w="1564" w:type="dxa"/>
            <w:vMerge w:val="restart"/>
          </w:tcPr>
          <w:p w14:paraId="49C218BB"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Критерии оценки результатив</w:t>
            </w:r>
            <w:r w:rsidRPr="00C67100">
              <w:rPr>
                <w:rFonts w:ascii="Arial" w:hAnsi="Arial" w:cs="Arial"/>
              </w:rPr>
              <w:lastRenderedPageBreak/>
              <w:t>ности и качества труда работников учреждения</w:t>
            </w:r>
          </w:p>
        </w:tc>
        <w:tc>
          <w:tcPr>
            <w:tcW w:w="4556" w:type="dxa"/>
            <w:gridSpan w:val="7"/>
          </w:tcPr>
          <w:p w14:paraId="363B8B43"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Условия</w:t>
            </w:r>
          </w:p>
        </w:tc>
        <w:tc>
          <w:tcPr>
            <w:tcW w:w="1256" w:type="dxa"/>
            <w:vMerge w:val="restart"/>
          </w:tcPr>
          <w:p w14:paraId="255A4E33"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Предельное количест</w:t>
            </w:r>
            <w:r w:rsidRPr="00C67100">
              <w:rPr>
                <w:rFonts w:ascii="Arial" w:hAnsi="Arial" w:cs="Arial"/>
              </w:rPr>
              <w:lastRenderedPageBreak/>
              <w:t xml:space="preserve">во баллов </w:t>
            </w:r>
            <w:r w:rsidRPr="00C67100">
              <w:rPr>
                <w:rFonts w:ascii="Arial" w:hAnsi="Arial" w:cs="Arial"/>
              </w:rPr>
              <w:sym w:font="Symbol" w:char="F03C"/>
            </w:r>
            <w:r w:rsidRPr="00C67100">
              <w:rPr>
                <w:rFonts w:ascii="Arial" w:hAnsi="Arial" w:cs="Arial"/>
              </w:rPr>
              <w:sym w:font="Symbol" w:char="F02A"/>
            </w:r>
            <w:r w:rsidRPr="00C67100">
              <w:rPr>
                <w:rFonts w:ascii="Arial" w:hAnsi="Arial" w:cs="Arial"/>
              </w:rPr>
              <w:sym w:font="Symbol" w:char="F03E"/>
            </w:r>
          </w:p>
        </w:tc>
      </w:tr>
      <w:tr w:rsidR="00FA0B39" w:rsidRPr="00C67100" w14:paraId="1916C99B" w14:textId="77777777" w:rsidTr="00BA1AB6">
        <w:trPr>
          <w:trHeight w:val="20"/>
        </w:trPr>
        <w:tc>
          <w:tcPr>
            <w:tcW w:w="2050" w:type="dxa"/>
            <w:vMerge/>
          </w:tcPr>
          <w:p w14:paraId="2D53909B" w14:textId="77777777" w:rsidR="00FA0B39" w:rsidRPr="00C67100" w:rsidRDefault="00FA0B39" w:rsidP="00CD36D4">
            <w:pPr>
              <w:autoSpaceDE w:val="0"/>
              <w:autoSpaceDN w:val="0"/>
              <w:adjustRightInd w:val="0"/>
              <w:jc w:val="center"/>
              <w:rPr>
                <w:rFonts w:ascii="Arial" w:hAnsi="Arial" w:cs="Arial"/>
              </w:rPr>
            </w:pPr>
          </w:p>
        </w:tc>
        <w:tc>
          <w:tcPr>
            <w:tcW w:w="1564" w:type="dxa"/>
            <w:vMerge/>
          </w:tcPr>
          <w:p w14:paraId="79DF62B9" w14:textId="77777777" w:rsidR="00FA0B39" w:rsidRPr="00C67100" w:rsidRDefault="00FA0B39" w:rsidP="00CD36D4">
            <w:pPr>
              <w:autoSpaceDE w:val="0"/>
              <w:autoSpaceDN w:val="0"/>
              <w:adjustRightInd w:val="0"/>
              <w:jc w:val="center"/>
              <w:rPr>
                <w:rFonts w:ascii="Arial" w:hAnsi="Arial" w:cs="Arial"/>
              </w:rPr>
            </w:pPr>
          </w:p>
        </w:tc>
        <w:tc>
          <w:tcPr>
            <w:tcW w:w="2396" w:type="dxa"/>
            <w:gridSpan w:val="2"/>
          </w:tcPr>
          <w:p w14:paraId="09DB39F0"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наименование</w:t>
            </w:r>
          </w:p>
        </w:tc>
        <w:tc>
          <w:tcPr>
            <w:tcW w:w="2160" w:type="dxa"/>
            <w:gridSpan w:val="5"/>
          </w:tcPr>
          <w:p w14:paraId="3A4A60DD"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индикатор</w:t>
            </w:r>
          </w:p>
        </w:tc>
        <w:tc>
          <w:tcPr>
            <w:tcW w:w="1256" w:type="dxa"/>
            <w:vMerge/>
          </w:tcPr>
          <w:p w14:paraId="5272CC5C" w14:textId="77777777" w:rsidR="00FA0B39" w:rsidRPr="00C67100" w:rsidRDefault="00FA0B39" w:rsidP="00CD36D4">
            <w:pPr>
              <w:autoSpaceDE w:val="0"/>
              <w:autoSpaceDN w:val="0"/>
              <w:adjustRightInd w:val="0"/>
              <w:jc w:val="center"/>
              <w:rPr>
                <w:rFonts w:ascii="Arial" w:hAnsi="Arial" w:cs="Arial"/>
              </w:rPr>
            </w:pPr>
          </w:p>
        </w:tc>
      </w:tr>
      <w:tr w:rsidR="00FA0B39" w:rsidRPr="00C67100" w14:paraId="3570BB1B" w14:textId="77777777" w:rsidTr="00BA1AB6">
        <w:trPr>
          <w:trHeight w:val="20"/>
        </w:trPr>
        <w:tc>
          <w:tcPr>
            <w:tcW w:w="2050" w:type="dxa"/>
          </w:tcPr>
          <w:p w14:paraId="1A40ED2B"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1</w:t>
            </w:r>
          </w:p>
        </w:tc>
        <w:tc>
          <w:tcPr>
            <w:tcW w:w="1564" w:type="dxa"/>
          </w:tcPr>
          <w:p w14:paraId="47D74464"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2</w:t>
            </w:r>
          </w:p>
        </w:tc>
        <w:tc>
          <w:tcPr>
            <w:tcW w:w="2396" w:type="dxa"/>
            <w:gridSpan w:val="2"/>
          </w:tcPr>
          <w:p w14:paraId="28678BE4"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3</w:t>
            </w:r>
          </w:p>
        </w:tc>
        <w:tc>
          <w:tcPr>
            <w:tcW w:w="2160" w:type="dxa"/>
            <w:gridSpan w:val="5"/>
          </w:tcPr>
          <w:p w14:paraId="276E8252"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4</w:t>
            </w:r>
          </w:p>
        </w:tc>
        <w:tc>
          <w:tcPr>
            <w:tcW w:w="1256" w:type="dxa"/>
          </w:tcPr>
          <w:p w14:paraId="558A4B1F"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5</w:t>
            </w:r>
          </w:p>
        </w:tc>
      </w:tr>
      <w:tr w:rsidR="00FA0B39" w:rsidRPr="00C67100" w14:paraId="5966B9FF" w14:textId="77777777">
        <w:trPr>
          <w:trHeight w:val="20"/>
        </w:trPr>
        <w:tc>
          <w:tcPr>
            <w:tcW w:w="2050" w:type="dxa"/>
            <w:vMerge w:val="restart"/>
          </w:tcPr>
          <w:p w14:paraId="40C6C24A"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Концертмейстер</w:t>
            </w:r>
          </w:p>
        </w:tc>
        <w:tc>
          <w:tcPr>
            <w:tcW w:w="7376" w:type="dxa"/>
            <w:gridSpan w:val="9"/>
          </w:tcPr>
          <w:p w14:paraId="241875A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2550A45B" w14:textId="77777777" w:rsidTr="00BA1AB6">
        <w:trPr>
          <w:trHeight w:val="20"/>
        </w:trPr>
        <w:tc>
          <w:tcPr>
            <w:tcW w:w="2050" w:type="dxa"/>
            <w:vMerge/>
          </w:tcPr>
          <w:p w14:paraId="54FA512A" w14:textId="77777777" w:rsidR="00FA0B39" w:rsidRPr="00C67100" w:rsidRDefault="00FA0B39" w:rsidP="00CD36D4">
            <w:pPr>
              <w:autoSpaceDE w:val="0"/>
              <w:autoSpaceDN w:val="0"/>
              <w:adjustRightInd w:val="0"/>
              <w:rPr>
                <w:rFonts w:ascii="Arial" w:hAnsi="Arial" w:cs="Arial"/>
              </w:rPr>
            </w:pPr>
          </w:p>
        </w:tc>
        <w:tc>
          <w:tcPr>
            <w:tcW w:w="1564" w:type="dxa"/>
          </w:tcPr>
          <w:p w14:paraId="220896D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Руководство проектными и творческими группами, методическими объединениями, кафедрами</w:t>
            </w:r>
          </w:p>
        </w:tc>
        <w:tc>
          <w:tcPr>
            <w:tcW w:w="2410" w:type="dxa"/>
            <w:gridSpan w:val="3"/>
          </w:tcPr>
          <w:p w14:paraId="3E8EB29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руководство объединениями педагогов (проектными командами, творческими группами, методическими объединениями)    </w:t>
            </w:r>
          </w:p>
        </w:tc>
        <w:tc>
          <w:tcPr>
            <w:tcW w:w="2126" w:type="dxa"/>
            <w:gridSpan w:val="3"/>
          </w:tcPr>
          <w:p w14:paraId="0366C69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обеспечение работы в соответствии с планом</w:t>
            </w:r>
          </w:p>
        </w:tc>
        <w:tc>
          <w:tcPr>
            <w:tcW w:w="1276" w:type="dxa"/>
            <w:gridSpan w:val="2"/>
          </w:tcPr>
          <w:p w14:paraId="18DE5ADE"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84FD97A" w14:textId="77777777" w:rsidTr="00BA1AB6">
        <w:trPr>
          <w:trHeight w:val="20"/>
        </w:trPr>
        <w:tc>
          <w:tcPr>
            <w:tcW w:w="2050" w:type="dxa"/>
            <w:vMerge/>
          </w:tcPr>
          <w:p w14:paraId="21BE0942" w14:textId="77777777" w:rsidR="00FA0B39" w:rsidRPr="00C67100" w:rsidRDefault="00FA0B39" w:rsidP="00CD36D4">
            <w:pPr>
              <w:autoSpaceDE w:val="0"/>
              <w:autoSpaceDN w:val="0"/>
              <w:adjustRightInd w:val="0"/>
              <w:rPr>
                <w:rFonts w:ascii="Arial" w:hAnsi="Arial" w:cs="Arial"/>
              </w:rPr>
            </w:pPr>
          </w:p>
        </w:tc>
        <w:tc>
          <w:tcPr>
            <w:tcW w:w="1564" w:type="dxa"/>
          </w:tcPr>
          <w:p w14:paraId="1275E66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Ведение профессиональной документации (тематическое планирование, рабочие программы)</w:t>
            </w:r>
          </w:p>
        </w:tc>
        <w:tc>
          <w:tcPr>
            <w:tcW w:w="2410" w:type="dxa"/>
            <w:gridSpan w:val="3"/>
          </w:tcPr>
          <w:p w14:paraId="50156E9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полнота и соответствие нормативным регламентирующим документам</w:t>
            </w:r>
          </w:p>
        </w:tc>
        <w:tc>
          <w:tcPr>
            <w:tcW w:w="2126" w:type="dxa"/>
            <w:gridSpan w:val="3"/>
          </w:tcPr>
          <w:p w14:paraId="61414B6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276" w:type="dxa"/>
            <w:gridSpan w:val="2"/>
          </w:tcPr>
          <w:p w14:paraId="20F6D4D6"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09C7E5B3" w14:textId="77777777">
        <w:trPr>
          <w:trHeight w:val="20"/>
        </w:trPr>
        <w:tc>
          <w:tcPr>
            <w:tcW w:w="2050" w:type="dxa"/>
            <w:vMerge/>
          </w:tcPr>
          <w:p w14:paraId="6A56FEF3"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267FA41E"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55D4DBD6" w14:textId="77777777" w:rsidTr="00BA1AB6">
        <w:trPr>
          <w:trHeight w:val="20"/>
        </w:trPr>
        <w:tc>
          <w:tcPr>
            <w:tcW w:w="2050" w:type="dxa"/>
            <w:vMerge/>
          </w:tcPr>
          <w:p w14:paraId="54C3AC7D"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71BD148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Достижения обучающихся</w:t>
            </w:r>
          </w:p>
        </w:tc>
        <w:tc>
          <w:tcPr>
            <w:tcW w:w="2410" w:type="dxa"/>
            <w:gridSpan w:val="3"/>
            <w:vMerge w:val="restart"/>
          </w:tcPr>
          <w:p w14:paraId="7DCA103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участие в         </w:t>
            </w:r>
            <w:r w:rsidRPr="00C67100">
              <w:rPr>
                <w:rFonts w:ascii="Arial" w:hAnsi="Arial" w:cs="Arial"/>
              </w:rPr>
              <w:br/>
              <w:t xml:space="preserve">соревнованиях, олимпиадах, научно-практических конференциях, конкурсах различного уровня </w:t>
            </w:r>
          </w:p>
        </w:tc>
        <w:tc>
          <w:tcPr>
            <w:tcW w:w="2126" w:type="dxa"/>
            <w:gridSpan w:val="3"/>
          </w:tcPr>
          <w:p w14:paraId="4BDD8B7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участвующих от общего числа обучающихся</w:t>
            </w:r>
          </w:p>
        </w:tc>
        <w:tc>
          <w:tcPr>
            <w:tcW w:w="1276" w:type="dxa"/>
            <w:gridSpan w:val="2"/>
          </w:tcPr>
          <w:p w14:paraId="0D3C1A9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12BE2E0" w14:textId="77777777" w:rsidTr="00BA1AB6">
        <w:trPr>
          <w:trHeight w:val="20"/>
        </w:trPr>
        <w:tc>
          <w:tcPr>
            <w:tcW w:w="2050" w:type="dxa"/>
            <w:vMerge/>
          </w:tcPr>
          <w:p w14:paraId="6202776F" w14:textId="77777777" w:rsidR="00FA0B39" w:rsidRPr="00C67100" w:rsidRDefault="00FA0B39" w:rsidP="00CD36D4">
            <w:pPr>
              <w:autoSpaceDE w:val="0"/>
              <w:autoSpaceDN w:val="0"/>
              <w:adjustRightInd w:val="0"/>
              <w:rPr>
                <w:rFonts w:ascii="Arial" w:hAnsi="Arial" w:cs="Arial"/>
              </w:rPr>
            </w:pPr>
          </w:p>
        </w:tc>
        <w:tc>
          <w:tcPr>
            <w:tcW w:w="1564" w:type="dxa"/>
            <w:vMerge/>
          </w:tcPr>
          <w:p w14:paraId="13ACBD3C" w14:textId="77777777" w:rsidR="00FA0B39" w:rsidRPr="00C67100" w:rsidRDefault="00FA0B39" w:rsidP="00CD36D4">
            <w:pPr>
              <w:autoSpaceDE w:val="0"/>
              <w:autoSpaceDN w:val="0"/>
              <w:adjustRightInd w:val="0"/>
              <w:jc w:val="both"/>
              <w:rPr>
                <w:rFonts w:ascii="Arial" w:hAnsi="Arial" w:cs="Arial"/>
              </w:rPr>
            </w:pPr>
          </w:p>
        </w:tc>
        <w:tc>
          <w:tcPr>
            <w:tcW w:w="2410" w:type="dxa"/>
            <w:gridSpan w:val="3"/>
            <w:vMerge/>
          </w:tcPr>
          <w:p w14:paraId="64E46D74" w14:textId="77777777" w:rsidR="00FA0B39" w:rsidRPr="00C67100" w:rsidRDefault="00FA0B39" w:rsidP="00CD36D4">
            <w:pPr>
              <w:autoSpaceDE w:val="0"/>
              <w:autoSpaceDN w:val="0"/>
              <w:adjustRightInd w:val="0"/>
              <w:jc w:val="both"/>
              <w:rPr>
                <w:rFonts w:ascii="Arial" w:hAnsi="Arial" w:cs="Arial"/>
              </w:rPr>
            </w:pPr>
          </w:p>
        </w:tc>
        <w:tc>
          <w:tcPr>
            <w:tcW w:w="2126" w:type="dxa"/>
            <w:gridSpan w:val="3"/>
          </w:tcPr>
          <w:p w14:paraId="2A47DFF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призовое место</w:t>
            </w:r>
          </w:p>
        </w:tc>
        <w:tc>
          <w:tcPr>
            <w:tcW w:w="1276" w:type="dxa"/>
            <w:gridSpan w:val="2"/>
          </w:tcPr>
          <w:p w14:paraId="2268FFD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03657CDD" w14:textId="77777777" w:rsidTr="00BA1AB6">
        <w:trPr>
          <w:trHeight w:val="20"/>
        </w:trPr>
        <w:tc>
          <w:tcPr>
            <w:tcW w:w="2050" w:type="dxa"/>
            <w:vMerge/>
          </w:tcPr>
          <w:p w14:paraId="7BAB8A4E" w14:textId="77777777" w:rsidR="00FA0B39" w:rsidRPr="00C67100" w:rsidRDefault="00FA0B39" w:rsidP="00CD36D4">
            <w:pPr>
              <w:autoSpaceDE w:val="0"/>
              <w:autoSpaceDN w:val="0"/>
              <w:adjustRightInd w:val="0"/>
              <w:rPr>
                <w:rFonts w:ascii="Arial" w:hAnsi="Arial" w:cs="Arial"/>
              </w:rPr>
            </w:pPr>
          </w:p>
        </w:tc>
        <w:tc>
          <w:tcPr>
            <w:tcW w:w="1564" w:type="dxa"/>
          </w:tcPr>
          <w:p w14:paraId="7EE5D7D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Организация деятельности детских объединений, организаций</w:t>
            </w:r>
          </w:p>
        </w:tc>
        <w:tc>
          <w:tcPr>
            <w:tcW w:w="2410" w:type="dxa"/>
            <w:gridSpan w:val="3"/>
          </w:tcPr>
          <w:p w14:paraId="5296E0C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постоянный состав, создание и        </w:t>
            </w:r>
            <w:r w:rsidRPr="00C67100">
              <w:rPr>
                <w:rFonts w:ascii="Arial" w:hAnsi="Arial" w:cs="Arial"/>
              </w:rPr>
              <w:br/>
              <w:t>реализация социальных проектов, программ</w:t>
            </w:r>
          </w:p>
        </w:tc>
        <w:tc>
          <w:tcPr>
            <w:tcW w:w="2126" w:type="dxa"/>
            <w:gridSpan w:val="3"/>
          </w:tcPr>
          <w:p w14:paraId="0139DB4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за каждый проект, программу</w:t>
            </w:r>
          </w:p>
        </w:tc>
        <w:tc>
          <w:tcPr>
            <w:tcW w:w="1276" w:type="dxa"/>
            <w:gridSpan w:val="2"/>
          </w:tcPr>
          <w:p w14:paraId="239E1A5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CE43FBD" w14:textId="77777777">
        <w:trPr>
          <w:trHeight w:val="20"/>
        </w:trPr>
        <w:tc>
          <w:tcPr>
            <w:tcW w:w="2050" w:type="dxa"/>
            <w:vMerge/>
          </w:tcPr>
          <w:p w14:paraId="6773CF8F"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60EE9C0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5C553F22" w14:textId="77777777" w:rsidTr="00BA1AB6">
        <w:trPr>
          <w:trHeight w:val="20"/>
        </w:trPr>
        <w:tc>
          <w:tcPr>
            <w:tcW w:w="2050" w:type="dxa"/>
            <w:vMerge/>
          </w:tcPr>
          <w:p w14:paraId="1B6DF9EC" w14:textId="77777777" w:rsidR="00FA0B39" w:rsidRPr="00C67100" w:rsidRDefault="00FA0B39" w:rsidP="00CD36D4">
            <w:pPr>
              <w:autoSpaceDE w:val="0"/>
              <w:autoSpaceDN w:val="0"/>
              <w:adjustRightInd w:val="0"/>
              <w:rPr>
                <w:rFonts w:ascii="Arial" w:hAnsi="Arial" w:cs="Arial"/>
              </w:rPr>
            </w:pPr>
          </w:p>
        </w:tc>
        <w:tc>
          <w:tcPr>
            <w:tcW w:w="1564" w:type="dxa"/>
          </w:tcPr>
          <w:p w14:paraId="6519986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педагогического мастерства </w:t>
            </w:r>
            <w:r w:rsidRPr="00C67100">
              <w:rPr>
                <w:rFonts w:ascii="Arial" w:hAnsi="Arial" w:cs="Arial"/>
              </w:rPr>
              <w:lastRenderedPageBreak/>
              <w:t>при организации образовательного процесса</w:t>
            </w:r>
          </w:p>
          <w:p w14:paraId="21F917DD" w14:textId="77777777" w:rsidR="004C40E9" w:rsidRPr="00C67100" w:rsidRDefault="004C40E9" w:rsidP="00CD36D4">
            <w:pPr>
              <w:autoSpaceDE w:val="0"/>
              <w:autoSpaceDN w:val="0"/>
              <w:adjustRightInd w:val="0"/>
              <w:jc w:val="both"/>
              <w:rPr>
                <w:rFonts w:ascii="Arial" w:hAnsi="Arial" w:cs="Arial"/>
              </w:rPr>
            </w:pPr>
          </w:p>
        </w:tc>
        <w:tc>
          <w:tcPr>
            <w:tcW w:w="2410" w:type="dxa"/>
            <w:gridSpan w:val="3"/>
          </w:tcPr>
          <w:p w14:paraId="6C154EB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участие в конкурсах профессионального мастерства, использование полученного опыта </w:t>
            </w:r>
            <w:r w:rsidRPr="00C67100">
              <w:rPr>
                <w:rFonts w:ascii="Arial" w:hAnsi="Arial" w:cs="Arial"/>
              </w:rPr>
              <w:lastRenderedPageBreak/>
              <w:t>в своей повседневной деятельности</w:t>
            </w:r>
          </w:p>
        </w:tc>
        <w:tc>
          <w:tcPr>
            <w:tcW w:w="2126" w:type="dxa"/>
            <w:gridSpan w:val="3"/>
          </w:tcPr>
          <w:p w14:paraId="08792BE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внедрение новых технологий, форм, методов, приемов, демонстрация их </w:t>
            </w:r>
            <w:r w:rsidRPr="00C67100">
              <w:rPr>
                <w:rFonts w:ascii="Arial" w:hAnsi="Arial" w:cs="Arial"/>
              </w:rPr>
              <w:lastRenderedPageBreak/>
              <w:t>при проведении мастер-классов, творческих отчетов</w:t>
            </w:r>
          </w:p>
        </w:tc>
        <w:tc>
          <w:tcPr>
            <w:tcW w:w="1276" w:type="dxa"/>
            <w:gridSpan w:val="2"/>
          </w:tcPr>
          <w:p w14:paraId="2B97098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20</w:t>
            </w:r>
          </w:p>
        </w:tc>
      </w:tr>
      <w:tr w:rsidR="00FA0B39" w:rsidRPr="00C67100" w14:paraId="65EAB4A0" w14:textId="77777777">
        <w:trPr>
          <w:trHeight w:val="20"/>
        </w:trPr>
        <w:tc>
          <w:tcPr>
            <w:tcW w:w="2050" w:type="dxa"/>
            <w:vMerge w:val="restart"/>
          </w:tcPr>
          <w:p w14:paraId="4D63D2F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библиотекарь</w:t>
            </w:r>
          </w:p>
        </w:tc>
        <w:tc>
          <w:tcPr>
            <w:tcW w:w="7376" w:type="dxa"/>
            <w:gridSpan w:val="9"/>
          </w:tcPr>
          <w:p w14:paraId="09A04E5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0B279283" w14:textId="77777777">
        <w:trPr>
          <w:trHeight w:val="20"/>
        </w:trPr>
        <w:tc>
          <w:tcPr>
            <w:tcW w:w="2050" w:type="dxa"/>
            <w:vMerge/>
          </w:tcPr>
          <w:p w14:paraId="78204779" w14:textId="77777777" w:rsidR="00FA0B39" w:rsidRPr="00C67100" w:rsidRDefault="00FA0B39" w:rsidP="00CD36D4">
            <w:pPr>
              <w:autoSpaceDE w:val="0"/>
              <w:autoSpaceDN w:val="0"/>
              <w:adjustRightInd w:val="0"/>
              <w:rPr>
                <w:rFonts w:ascii="Arial" w:hAnsi="Arial" w:cs="Arial"/>
              </w:rPr>
            </w:pPr>
          </w:p>
        </w:tc>
        <w:tc>
          <w:tcPr>
            <w:tcW w:w="1564" w:type="dxa"/>
          </w:tcPr>
          <w:p w14:paraId="0962D5A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системы работы по        </w:t>
            </w:r>
            <w:r w:rsidRPr="00C67100">
              <w:rPr>
                <w:rFonts w:ascii="Arial" w:hAnsi="Arial" w:cs="Arial"/>
              </w:rPr>
              <w:br/>
              <w:t xml:space="preserve">повышению мотивации обучающихся к чтению </w:t>
            </w:r>
          </w:p>
        </w:tc>
        <w:tc>
          <w:tcPr>
            <w:tcW w:w="2126" w:type="dxa"/>
          </w:tcPr>
          <w:p w14:paraId="2FAA784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количество обучающихся и работников учреждения, пользующихся фондом библиотеки </w:t>
            </w:r>
          </w:p>
        </w:tc>
        <w:tc>
          <w:tcPr>
            <w:tcW w:w="2127" w:type="dxa"/>
            <w:gridSpan w:val="4"/>
          </w:tcPr>
          <w:p w14:paraId="39D4054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80%</w:t>
            </w:r>
          </w:p>
        </w:tc>
        <w:tc>
          <w:tcPr>
            <w:tcW w:w="1559" w:type="dxa"/>
            <w:gridSpan w:val="3"/>
          </w:tcPr>
          <w:p w14:paraId="15DAEFA0"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4B8D1C33" w14:textId="77777777">
        <w:trPr>
          <w:trHeight w:val="20"/>
        </w:trPr>
        <w:tc>
          <w:tcPr>
            <w:tcW w:w="2050" w:type="dxa"/>
            <w:vMerge/>
          </w:tcPr>
          <w:p w14:paraId="082C66B6" w14:textId="77777777" w:rsidR="00FA0B39" w:rsidRPr="00C67100" w:rsidRDefault="00FA0B39" w:rsidP="00CD36D4">
            <w:pPr>
              <w:autoSpaceDE w:val="0"/>
              <w:autoSpaceDN w:val="0"/>
              <w:adjustRightInd w:val="0"/>
              <w:rPr>
                <w:rFonts w:ascii="Arial" w:hAnsi="Arial" w:cs="Arial"/>
              </w:rPr>
            </w:pPr>
          </w:p>
        </w:tc>
        <w:tc>
          <w:tcPr>
            <w:tcW w:w="1564" w:type="dxa"/>
          </w:tcPr>
          <w:p w14:paraId="2A6D13A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Совершенствование информационно-библиотечной системы учреждения</w:t>
            </w:r>
          </w:p>
        </w:tc>
        <w:tc>
          <w:tcPr>
            <w:tcW w:w="2126" w:type="dxa"/>
          </w:tcPr>
          <w:p w14:paraId="3597EF1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создание программы развития информационно библиографического пространства учреждения</w:t>
            </w:r>
          </w:p>
        </w:tc>
        <w:tc>
          <w:tcPr>
            <w:tcW w:w="2127" w:type="dxa"/>
            <w:gridSpan w:val="4"/>
          </w:tcPr>
          <w:p w14:paraId="20BB539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наличие программы развития</w:t>
            </w:r>
          </w:p>
        </w:tc>
        <w:tc>
          <w:tcPr>
            <w:tcW w:w="1559" w:type="dxa"/>
            <w:gridSpan w:val="3"/>
          </w:tcPr>
          <w:p w14:paraId="4D83923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531575A5" w14:textId="77777777">
        <w:trPr>
          <w:trHeight w:val="20"/>
        </w:trPr>
        <w:tc>
          <w:tcPr>
            <w:tcW w:w="2050" w:type="dxa"/>
            <w:vMerge/>
          </w:tcPr>
          <w:p w14:paraId="7F7FB0A8"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60A91EF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69B37112" w14:textId="77777777">
        <w:trPr>
          <w:trHeight w:val="20"/>
        </w:trPr>
        <w:tc>
          <w:tcPr>
            <w:tcW w:w="2050" w:type="dxa"/>
            <w:vMerge/>
          </w:tcPr>
          <w:p w14:paraId="794F1035" w14:textId="77777777" w:rsidR="00FA0B39" w:rsidRPr="00C67100" w:rsidRDefault="00FA0B39" w:rsidP="00CD36D4">
            <w:pPr>
              <w:autoSpaceDE w:val="0"/>
              <w:autoSpaceDN w:val="0"/>
              <w:adjustRightInd w:val="0"/>
              <w:rPr>
                <w:rFonts w:ascii="Arial" w:hAnsi="Arial" w:cs="Arial"/>
              </w:rPr>
            </w:pPr>
          </w:p>
        </w:tc>
        <w:tc>
          <w:tcPr>
            <w:tcW w:w="1564" w:type="dxa"/>
          </w:tcPr>
          <w:p w14:paraId="692DB63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Сохранность библиотечного фонда учреждения </w:t>
            </w:r>
          </w:p>
        </w:tc>
        <w:tc>
          <w:tcPr>
            <w:tcW w:w="2126" w:type="dxa"/>
          </w:tcPr>
          <w:p w14:paraId="19B44AA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количество списываемой литературы библиотечного фонда</w:t>
            </w:r>
          </w:p>
        </w:tc>
        <w:tc>
          <w:tcPr>
            <w:tcW w:w="2127" w:type="dxa"/>
            <w:gridSpan w:val="4"/>
          </w:tcPr>
          <w:p w14:paraId="34A0A70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менее 20% фонда</w:t>
            </w:r>
          </w:p>
        </w:tc>
        <w:tc>
          <w:tcPr>
            <w:tcW w:w="1559" w:type="dxa"/>
            <w:gridSpan w:val="3"/>
          </w:tcPr>
          <w:p w14:paraId="1233D65D"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w:t>
            </w:r>
          </w:p>
        </w:tc>
      </w:tr>
      <w:tr w:rsidR="00FA0B39" w:rsidRPr="00C67100" w14:paraId="1B475862" w14:textId="77777777">
        <w:trPr>
          <w:trHeight w:val="20"/>
        </w:trPr>
        <w:tc>
          <w:tcPr>
            <w:tcW w:w="2050" w:type="dxa"/>
            <w:vMerge/>
          </w:tcPr>
          <w:p w14:paraId="24059DBA"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0680A86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текущего информирования коллектива педагогов и обучающихся</w:t>
            </w:r>
          </w:p>
        </w:tc>
        <w:tc>
          <w:tcPr>
            <w:tcW w:w="2126" w:type="dxa"/>
          </w:tcPr>
          <w:p w14:paraId="10C994B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уроков информационной культуры</w:t>
            </w:r>
          </w:p>
        </w:tc>
        <w:tc>
          <w:tcPr>
            <w:tcW w:w="2127" w:type="dxa"/>
            <w:gridSpan w:val="4"/>
          </w:tcPr>
          <w:p w14:paraId="205A2E4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14:paraId="3EAD594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1ABB0DD9" w14:textId="77777777">
        <w:trPr>
          <w:trHeight w:val="20"/>
        </w:trPr>
        <w:tc>
          <w:tcPr>
            <w:tcW w:w="2050" w:type="dxa"/>
            <w:vMerge/>
          </w:tcPr>
          <w:p w14:paraId="1B165BAE" w14:textId="77777777" w:rsidR="00FA0B39" w:rsidRPr="00C67100" w:rsidRDefault="00FA0B39" w:rsidP="00CD36D4">
            <w:pPr>
              <w:autoSpaceDE w:val="0"/>
              <w:autoSpaceDN w:val="0"/>
              <w:adjustRightInd w:val="0"/>
              <w:rPr>
                <w:rFonts w:ascii="Arial" w:hAnsi="Arial" w:cs="Arial"/>
              </w:rPr>
            </w:pPr>
          </w:p>
        </w:tc>
        <w:tc>
          <w:tcPr>
            <w:tcW w:w="1564" w:type="dxa"/>
            <w:vMerge/>
          </w:tcPr>
          <w:p w14:paraId="43C7DEE7" w14:textId="77777777" w:rsidR="00FA0B39" w:rsidRPr="00C67100" w:rsidRDefault="00FA0B39" w:rsidP="00CD36D4">
            <w:pPr>
              <w:autoSpaceDE w:val="0"/>
              <w:autoSpaceDN w:val="0"/>
              <w:adjustRightInd w:val="0"/>
              <w:jc w:val="both"/>
              <w:rPr>
                <w:rFonts w:ascii="Arial" w:hAnsi="Arial" w:cs="Arial"/>
              </w:rPr>
            </w:pPr>
          </w:p>
        </w:tc>
        <w:tc>
          <w:tcPr>
            <w:tcW w:w="2126" w:type="dxa"/>
          </w:tcPr>
          <w:p w14:paraId="65BF22B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дней информирования</w:t>
            </w:r>
          </w:p>
        </w:tc>
        <w:tc>
          <w:tcPr>
            <w:tcW w:w="2127" w:type="dxa"/>
            <w:gridSpan w:val="4"/>
          </w:tcPr>
          <w:p w14:paraId="70A3249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14:paraId="3DC070FA"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01A6A97" w14:textId="77777777">
        <w:trPr>
          <w:trHeight w:val="20"/>
        </w:trPr>
        <w:tc>
          <w:tcPr>
            <w:tcW w:w="2050" w:type="dxa"/>
            <w:vMerge/>
          </w:tcPr>
          <w:p w14:paraId="150F0E4F"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7DA4A352"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3128A126" w14:textId="77777777">
        <w:trPr>
          <w:trHeight w:val="20"/>
        </w:trPr>
        <w:tc>
          <w:tcPr>
            <w:tcW w:w="2050" w:type="dxa"/>
            <w:vMerge/>
          </w:tcPr>
          <w:p w14:paraId="0077E89E" w14:textId="77777777" w:rsidR="00FA0B39" w:rsidRPr="00C67100" w:rsidRDefault="00FA0B39" w:rsidP="00CD36D4">
            <w:pPr>
              <w:autoSpaceDE w:val="0"/>
              <w:autoSpaceDN w:val="0"/>
              <w:adjustRightInd w:val="0"/>
              <w:rPr>
                <w:rFonts w:ascii="Arial" w:hAnsi="Arial" w:cs="Arial"/>
              </w:rPr>
            </w:pPr>
          </w:p>
        </w:tc>
        <w:tc>
          <w:tcPr>
            <w:tcW w:w="1564" w:type="dxa"/>
          </w:tcPr>
          <w:p w14:paraId="1323AD0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w:t>
            </w:r>
            <w:r w:rsidRPr="00C67100">
              <w:rPr>
                <w:rFonts w:ascii="Arial" w:hAnsi="Arial" w:cs="Arial"/>
              </w:rPr>
              <w:br/>
              <w:t>профессионального мастерства</w:t>
            </w:r>
          </w:p>
        </w:tc>
        <w:tc>
          <w:tcPr>
            <w:tcW w:w="2126" w:type="dxa"/>
          </w:tcPr>
          <w:p w14:paraId="5AB083E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систематическая работа по повышению педагогического мастерства (курсы повышения квалификации, семинары, самообразование), </w:t>
            </w:r>
            <w:r w:rsidRPr="00C67100">
              <w:rPr>
                <w:rFonts w:ascii="Arial" w:hAnsi="Arial" w:cs="Arial"/>
              </w:rPr>
              <w:lastRenderedPageBreak/>
              <w:t xml:space="preserve">использование полученного опыта </w:t>
            </w:r>
            <w:r w:rsidRPr="00C67100">
              <w:rPr>
                <w:rFonts w:ascii="Arial" w:hAnsi="Arial" w:cs="Arial"/>
              </w:rPr>
              <w:br/>
              <w:t>в своей повседневной деятельности</w:t>
            </w:r>
          </w:p>
        </w:tc>
        <w:tc>
          <w:tcPr>
            <w:tcW w:w="2127" w:type="dxa"/>
            <w:gridSpan w:val="4"/>
          </w:tcPr>
          <w:p w14:paraId="40C2503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14:paraId="798CFF3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19F6AE6" w14:textId="77777777">
        <w:trPr>
          <w:trHeight w:val="20"/>
        </w:trPr>
        <w:tc>
          <w:tcPr>
            <w:tcW w:w="2050" w:type="dxa"/>
            <w:vMerge w:val="restart"/>
          </w:tcPr>
          <w:p w14:paraId="7EBB0E7C" w14:textId="77777777" w:rsidR="00FA0B39" w:rsidRPr="00C67100" w:rsidRDefault="00FA0B39" w:rsidP="004C7F23">
            <w:pPr>
              <w:autoSpaceDE w:val="0"/>
              <w:autoSpaceDN w:val="0"/>
              <w:adjustRightInd w:val="0"/>
              <w:rPr>
                <w:rFonts w:ascii="Arial" w:hAnsi="Arial" w:cs="Arial"/>
              </w:rPr>
            </w:pPr>
            <w:r w:rsidRPr="00C67100">
              <w:rPr>
                <w:rFonts w:ascii="Arial" w:hAnsi="Arial" w:cs="Arial"/>
              </w:rPr>
              <w:t xml:space="preserve">Секретарь </w:t>
            </w:r>
          </w:p>
        </w:tc>
        <w:tc>
          <w:tcPr>
            <w:tcW w:w="7376" w:type="dxa"/>
            <w:gridSpan w:val="9"/>
          </w:tcPr>
          <w:p w14:paraId="6927A98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59A17093" w14:textId="77777777">
        <w:trPr>
          <w:trHeight w:val="20"/>
        </w:trPr>
        <w:tc>
          <w:tcPr>
            <w:tcW w:w="2050" w:type="dxa"/>
            <w:vMerge/>
          </w:tcPr>
          <w:p w14:paraId="4BD4BEA3" w14:textId="77777777" w:rsidR="00FA0B39" w:rsidRPr="00C67100" w:rsidRDefault="00FA0B39" w:rsidP="00CD36D4">
            <w:pPr>
              <w:autoSpaceDE w:val="0"/>
              <w:autoSpaceDN w:val="0"/>
              <w:adjustRightInd w:val="0"/>
              <w:rPr>
                <w:rFonts w:ascii="Arial" w:hAnsi="Arial" w:cs="Arial"/>
              </w:rPr>
            </w:pPr>
          </w:p>
        </w:tc>
        <w:tc>
          <w:tcPr>
            <w:tcW w:w="1564" w:type="dxa"/>
          </w:tcPr>
          <w:p w14:paraId="3BA25F3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Своевременная подготовка локальных нормативных актов</w:t>
            </w:r>
            <w:r w:rsidRPr="00C67100">
              <w:rPr>
                <w:rFonts w:ascii="Arial" w:hAnsi="Arial" w:cs="Arial"/>
              </w:rPr>
              <w:br/>
              <w:t>учреждения, финансово-экономических документов</w:t>
            </w:r>
          </w:p>
        </w:tc>
        <w:tc>
          <w:tcPr>
            <w:tcW w:w="2126" w:type="dxa"/>
          </w:tcPr>
          <w:p w14:paraId="5F2A847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соответствие нормам действующего законодательства  </w:t>
            </w:r>
          </w:p>
        </w:tc>
        <w:tc>
          <w:tcPr>
            <w:tcW w:w="2054" w:type="dxa"/>
            <w:gridSpan w:val="3"/>
          </w:tcPr>
          <w:p w14:paraId="7D287C6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14:paraId="15397DF2"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285CD387" w14:textId="77777777">
        <w:trPr>
          <w:trHeight w:val="20"/>
        </w:trPr>
        <w:tc>
          <w:tcPr>
            <w:tcW w:w="2050" w:type="dxa"/>
            <w:vMerge/>
          </w:tcPr>
          <w:p w14:paraId="21689211" w14:textId="77777777" w:rsidR="00FA0B39" w:rsidRPr="00C67100" w:rsidRDefault="00FA0B39" w:rsidP="00CD36D4">
            <w:pPr>
              <w:autoSpaceDE w:val="0"/>
              <w:autoSpaceDN w:val="0"/>
              <w:adjustRightInd w:val="0"/>
              <w:rPr>
                <w:rFonts w:ascii="Arial" w:hAnsi="Arial" w:cs="Arial"/>
              </w:rPr>
            </w:pPr>
          </w:p>
        </w:tc>
        <w:tc>
          <w:tcPr>
            <w:tcW w:w="1564" w:type="dxa"/>
          </w:tcPr>
          <w:p w14:paraId="43B867C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Оформление документов для участия в краевых и федеральных программах,      </w:t>
            </w:r>
            <w:r w:rsidRPr="00C67100">
              <w:rPr>
                <w:rFonts w:ascii="Arial" w:hAnsi="Arial" w:cs="Arial"/>
              </w:rPr>
              <w:br/>
              <w:t>проектах, конкурсах</w:t>
            </w:r>
          </w:p>
        </w:tc>
        <w:tc>
          <w:tcPr>
            <w:tcW w:w="2126" w:type="dxa"/>
          </w:tcPr>
          <w:p w14:paraId="1471E95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соответствие заданным нормам</w:t>
            </w:r>
          </w:p>
        </w:tc>
        <w:tc>
          <w:tcPr>
            <w:tcW w:w="2054" w:type="dxa"/>
            <w:gridSpan w:val="3"/>
          </w:tcPr>
          <w:p w14:paraId="7111F40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14:paraId="58CC155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3E7EEC99" w14:textId="77777777">
        <w:trPr>
          <w:trHeight w:val="20"/>
        </w:trPr>
        <w:tc>
          <w:tcPr>
            <w:tcW w:w="2050" w:type="dxa"/>
            <w:vMerge/>
          </w:tcPr>
          <w:p w14:paraId="0C2B98BE"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7F8F7B6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09739E61" w14:textId="77777777">
        <w:trPr>
          <w:trHeight w:val="20"/>
        </w:trPr>
        <w:tc>
          <w:tcPr>
            <w:tcW w:w="2050" w:type="dxa"/>
            <w:vMerge/>
          </w:tcPr>
          <w:p w14:paraId="264787EB" w14:textId="77777777" w:rsidR="00FA0B39" w:rsidRPr="00C67100" w:rsidRDefault="00FA0B39" w:rsidP="00CD36D4">
            <w:pPr>
              <w:autoSpaceDE w:val="0"/>
              <w:autoSpaceDN w:val="0"/>
              <w:adjustRightInd w:val="0"/>
              <w:rPr>
                <w:rFonts w:ascii="Arial" w:hAnsi="Arial" w:cs="Arial"/>
              </w:rPr>
            </w:pPr>
          </w:p>
        </w:tc>
        <w:tc>
          <w:tcPr>
            <w:tcW w:w="1564" w:type="dxa"/>
          </w:tcPr>
          <w:p w14:paraId="2136102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юридических консультаций для обучающихся и работников учреждения</w:t>
            </w:r>
          </w:p>
        </w:tc>
        <w:tc>
          <w:tcPr>
            <w:tcW w:w="2126" w:type="dxa"/>
          </w:tcPr>
          <w:p w14:paraId="32164A1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Отсутствие конфликтов в учреждении</w:t>
            </w:r>
          </w:p>
        </w:tc>
        <w:tc>
          <w:tcPr>
            <w:tcW w:w="2054" w:type="dxa"/>
            <w:gridSpan w:val="3"/>
          </w:tcPr>
          <w:p w14:paraId="1C25F8E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0</w:t>
            </w:r>
          </w:p>
        </w:tc>
        <w:tc>
          <w:tcPr>
            <w:tcW w:w="1632" w:type="dxa"/>
            <w:gridSpan w:val="4"/>
          </w:tcPr>
          <w:p w14:paraId="77C98802"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2EC63B00" w14:textId="77777777">
        <w:trPr>
          <w:trHeight w:val="203"/>
        </w:trPr>
        <w:tc>
          <w:tcPr>
            <w:tcW w:w="2050" w:type="dxa"/>
            <w:vMerge/>
          </w:tcPr>
          <w:p w14:paraId="338FA736"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290E906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599C312A" w14:textId="77777777">
        <w:trPr>
          <w:trHeight w:val="20"/>
        </w:trPr>
        <w:tc>
          <w:tcPr>
            <w:tcW w:w="2050" w:type="dxa"/>
            <w:vMerge/>
          </w:tcPr>
          <w:p w14:paraId="05D22D58" w14:textId="77777777" w:rsidR="00FA0B39" w:rsidRPr="00C67100" w:rsidRDefault="00FA0B39" w:rsidP="00CD36D4">
            <w:pPr>
              <w:autoSpaceDE w:val="0"/>
              <w:autoSpaceDN w:val="0"/>
              <w:adjustRightInd w:val="0"/>
              <w:rPr>
                <w:rFonts w:ascii="Arial" w:hAnsi="Arial" w:cs="Arial"/>
              </w:rPr>
            </w:pPr>
          </w:p>
        </w:tc>
        <w:tc>
          <w:tcPr>
            <w:tcW w:w="1564" w:type="dxa"/>
          </w:tcPr>
          <w:p w14:paraId="6B22413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в учреждении единых требований к оформлению документов, системы </w:t>
            </w:r>
            <w:r w:rsidRPr="00C67100">
              <w:rPr>
                <w:rFonts w:ascii="Arial" w:hAnsi="Arial" w:cs="Arial"/>
              </w:rPr>
              <w:lastRenderedPageBreak/>
              <w:t xml:space="preserve">документооборота </w:t>
            </w:r>
          </w:p>
        </w:tc>
        <w:tc>
          <w:tcPr>
            <w:tcW w:w="2126" w:type="dxa"/>
          </w:tcPr>
          <w:p w14:paraId="1C2DAAD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наличие регламентов по созданию внутренних        </w:t>
            </w:r>
            <w:r w:rsidRPr="00C67100">
              <w:rPr>
                <w:rFonts w:ascii="Arial" w:hAnsi="Arial" w:cs="Arial"/>
              </w:rPr>
              <w:br/>
              <w:t>документов</w:t>
            </w:r>
          </w:p>
        </w:tc>
        <w:tc>
          <w:tcPr>
            <w:tcW w:w="2054" w:type="dxa"/>
            <w:gridSpan w:val="3"/>
          </w:tcPr>
          <w:p w14:paraId="1EFEA58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соблюдение регламентов</w:t>
            </w:r>
          </w:p>
        </w:tc>
        <w:tc>
          <w:tcPr>
            <w:tcW w:w="1632" w:type="dxa"/>
            <w:gridSpan w:val="4"/>
          </w:tcPr>
          <w:p w14:paraId="2A21468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041E11A7" w14:textId="77777777">
        <w:trPr>
          <w:trHeight w:val="20"/>
        </w:trPr>
        <w:tc>
          <w:tcPr>
            <w:tcW w:w="2050" w:type="dxa"/>
            <w:vMerge w:val="restart"/>
          </w:tcPr>
          <w:p w14:paraId="5816FCF6"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Рабочий по комплексному обслуживанию и ремонту здания, дворник,    гардеробщик, сторож,   электромонтер</w:t>
            </w:r>
            <w:r w:rsidR="00BA1AB6" w:rsidRPr="00C67100">
              <w:rPr>
                <w:rFonts w:ascii="Arial" w:hAnsi="Arial" w:cs="Arial"/>
              </w:rPr>
              <w:t xml:space="preserve"> по ремонту и обслуживанию электрооборудования</w:t>
            </w:r>
            <w:r w:rsidRPr="00C67100">
              <w:rPr>
                <w:rFonts w:ascii="Arial" w:hAnsi="Arial" w:cs="Arial"/>
              </w:rPr>
              <w:t>, уборщик служебных помещений</w:t>
            </w:r>
          </w:p>
        </w:tc>
        <w:tc>
          <w:tcPr>
            <w:tcW w:w="7376" w:type="dxa"/>
            <w:gridSpan w:val="9"/>
          </w:tcPr>
          <w:p w14:paraId="04F3480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2F0D46D5" w14:textId="77777777">
        <w:trPr>
          <w:trHeight w:val="20"/>
        </w:trPr>
        <w:tc>
          <w:tcPr>
            <w:tcW w:w="2050" w:type="dxa"/>
            <w:vMerge/>
          </w:tcPr>
          <w:p w14:paraId="1097EB7E" w14:textId="77777777" w:rsidR="00FA0B39" w:rsidRPr="00C67100" w:rsidRDefault="00FA0B39" w:rsidP="00CD36D4">
            <w:pPr>
              <w:autoSpaceDE w:val="0"/>
              <w:autoSpaceDN w:val="0"/>
              <w:adjustRightInd w:val="0"/>
              <w:rPr>
                <w:rFonts w:ascii="Arial" w:hAnsi="Arial" w:cs="Arial"/>
              </w:rPr>
            </w:pPr>
          </w:p>
        </w:tc>
        <w:tc>
          <w:tcPr>
            <w:tcW w:w="1564" w:type="dxa"/>
          </w:tcPr>
          <w:p w14:paraId="2F32009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Соблюдение санитарно-гигиенических норм, правил техники безопасности, правил дорожного движения         </w:t>
            </w:r>
          </w:p>
        </w:tc>
        <w:tc>
          <w:tcPr>
            <w:tcW w:w="2126" w:type="dxa"/>
          </w:tcPr>
          <w:p w14:paraId="2C4E579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отсутствие замечаний надзорных органов, аварий            </w:t>
            </w:r>
          </w:p>
        </w:tc>
        <w:tc>
          <w:tcPr>
            <w:tcW w:w="2127" w:type="dxa"/>
            <w:gridSpan w:val="4"/>
          </w:tcPr>
          <w:p w14:paraId="5482D31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0         </w:t>
            </w:r>
          </w:p>
        </w:tc>
        <w:tc>
          <w:tcPr>
            <w:tcW w:w="1559" w:type="dxa"/>
            <w:gridSpan w:val="3"/>
          </w:tcPr>
          <w:p w14:paraId="39E8B24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14:paraId="64836AF7" w14:textId="77777777">
        <w:trPr>
          <w:trHeight w:val="20"/>
        </w:trPr>
        <w:tc>
          <w:tcPr>
            <w:tcW w:w="2050" w:type="dxa"/>
            <w:vMerge/>
          </w:tcPr>
          <w:p w14:paraId="2B6333D2"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17C7BBF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20913CCF" w14:textId="77777777">
        <w:trPr>
          <w:trHeight w:val="20"/>
        </w:trPr>
        <w:tc>
          <w:tcPr>
            <w:tcW w:w="2050" w:type="dxa"/>
            <w:vMerge/>
          </w:tcPr>
          <w:p w14:paraId="20AB7D51" w14:textId="77777777" w:rsidR="00FA0B39" w:rsidRPr="00C67100" w:rsidRDefault="00FA0B39" w:rsidP="00CD36D4">
            <w:pPr>
              <w:autoSpaceDE w:val="0"/>
              <w:autoSpaceDN w:val="0"/>
              <w:adjustRightInd w:val="0"/>
              <w:rPr>
                <w:rFonts w:ascii="Arial" w:hAnsi="Arial" w:cs="Arial"/>
              </w:rPr>
            </w:pPr>
          </w:p>
        </w:tc>
        <w:tc>
          <w:tcPr>
            <w:tcW w:w="1564" w:type="dxa"/>
          </w:tcPr>
          <w:p w14:paraId="6DF3625E"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Участие в мероприятиях учреждения</w:t>
            </w:r>
          </w:p>
        </w:tc>
        <w:tc>
          <w:tcPr>
            <w:tcW w:w="2126" w:type="dxa"/>
          </w:tcPr>
          <w:p w14:paraId="2D11971A"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Проведение праздников для обучающихся</w:t>
            </w:r>
          </w:p>
        </w:tc>
        <w:tc>
          <w:tcPr>
            <w:tcW w:w="2127" w:type="dxa"/>
            <w:gridSpan w:val="4"/>
          </w:tcPr>
          <w:p w14:paraId="16DE8A1A"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постоянно</w:t>
            </w:r>
          </w:p>
        </w:tc>
        <w:tc>
          <w:tcPr>
            <w:tcW w:w="1559" w:type="dxa"/>
            <w:gridSpan w:val="3"/>
          </w:tcPr>
          <w:p w14:paraId="7264D01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569CC2E9" w14:textId="77777777">
        <w:trPr>
          <w:trHeight w:val="20"/>
        </w:trPr>
        <w:tc>
          <w:tcPr>
            <w:tcW w:w="2050" w:type="dxa"/>
            <w:vMerge/>
          </w:tcPr>
          <w:p w14:paraId="7ED69B4D" w14:textId="77777777" w:rsidR="00FA0B39" w:rsidRPr="00C67100" w:rsidRDefault="00FA0B39" w:rsidP="00CD36D4">
            <w:pPr>
              <w:autoSpaceDE w:val="0"/>
              <w:autoSpaceDN w:val="0"/>
              <w:adjustRightInd w:val="0"/>
              <w:rPr>
                <w:rFonts w:ascii="Arial" w:hAnsi="Arial" w:cs="Arial"/>
              </w:rPr>
            </w:pPr>
          </w:p>
        </w:tc>
        <w:tc>
          <w:tcPr>
            <w:tcW w:w="1564" w:type="dxa"/>
          </w:tcPr>
          <w:p w14:paraId="0A10CB77"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Осуществление дополнительных работ </w:t>
            </w:r>
          </w:p>
        </w:tc>
        <w:tc>
          <w:tcPr>
            <w:tcW w:w="2126" w:type="dxa"/>
          </w:tcPr>
          <w:p w14:paraId="415A5CB0"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погрузочно-разгрузочные работы </w:t>
            </w:r>
          </w:p>
        </w:tc>
        <w:tc>
          <w:tcPr>
            <w:tcW w:w="2127" w:type="dxa"/>
            <w:gridSpan w:val="4"/>
          </w:tcPr>
          <w:p w14:paraId="42A29837"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постоянно          </w:t>
            </w:r>
          </w:p>
        </w:tc>
        <w:tc>
          <w:tcPr>
            <w:tcW w:w="1559" w:type="dxa"/>
            <w:gridSpan w:val="3"/>
          </w:tcPr>
          <w:p w14:paraId="72B64C5F"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30 </w:t>
            </w:r>
          </w:p>
        </w:tc>
      </w:tr>
      <w:tr w:rsidR="00FA0B39" w:rsidRPr="00C67100" w14:paraId="03A2442C" w14:textId="77777777">
        <w:trPr>
          <w:trHeight w:val="20"/>
        </w:trPr>
        <w:tc>
          <w:tcPr>
            <w:tcW w:w="2050" w:type="dxa"/>
            <w:vMerge/>
          </w:tcPr>
          <w:p w14:paraId="56EE3BC9"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0C78716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2D155C1F" w14:textId="77777777">
        <w:trPr>
          <w:trHeight w:val="20"/>
        </w:trPr>
        <w:tc>
          <w:tcPr>
            <w:tcW w:w="2050" w:type="dxa"/>
            <w:vMerge/>
          </w:tcPr>
          <w:p w14:paraId="031E0CBA" w14:textId="77777777" w:rsidR="00FA0B39" w:rsidRPr="00C67100" w:rsidRDefault="00FA0B39" w:rsidP="00CD36D4">
            <w:pPr>
              <w:autoSpaceDE w:val="0"/>
              <w:autoSpaceDN w:val="0"/>
              <w:adjustRightInd w:val="0"/>
              <w:rPr>
                <w:rFonts w:ascii="Arial" w:hAnsi="Arial" w:cs="Arial"/>
              </w:rPr>
            </w:pPr>
          </w:p>
        </w:tc>
        <w:tc>
          <w:tcPr>
            <w:tcW w:w="1564" w:type="dxa"/>
          </w:tcPr>
          <w:p w14:paraId="32DAECA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Благоустройство территории учреждения</w:t>
            </w:r>
          </w:p>
        </w:tc>
        <w:tc>
          <w:tcPr>
            <w:tcW w:w="2126" w:type="dxa"/>
          </w:tcPr>
          <w:p w14:paraId="13B5752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зеленая зона, ландшафтный дизайн</w:t>
            </w:r>
          </w:p>
        </w:tc>
        <w:tc>
          <w:tcPr>
            <w:tcW w:w="2127" w:type="dxa"/>
            <w:gridSpan w:val="4"/>
          </w:tcPr>
          <w:p w14:paraId="335CF3C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наличие            </w:t>
            </w:r>
          </w:p>
        </w:tc>
        <w:tc>
          <w:tcPr>
            <w:tcW w:w="1559" w:type="dxa"/>
            <w:gridSpan w:val="3"/>
          </w:tcPr>
          <w:p w14:paraId="1001B8A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14:paraId="78571C20" w14:textId="77777777">
        <w:trPr>
          <w:trHeight w:val="825"/>
        </w:trPr>
        <w:tc>
          <w:tcPr>
            <w:tcW w:w="2050" w:type="dxa"/>
            <w:vMerge w:val="restart"/>
          </w:tcPr>
          <w:p w14:paraId="277BE45C" w14:textId="77777777" w:rsidR="00FA0B39" w:rsidRPr="00C67100" w:rsidRDefault="00FA0B39" w:rsidP="00CD36D4">
            <w:pPr>
              <w:rPr>
                <w:rFonts w:ascii="Arial" w:hAnsi="Arial" w:cs="Arial"/>
              </w:rPr>
            </w:pPr>
            <w:r w:rsidRPr="00C67100">
              <w:rPr>
                <w:rFonts w:ascii="Arial" w:hAnsi="Arial" w:cs="Arial"/>
              </w:rPr>
              <w:t>Заведующий хозяйством</w:t>
            </w:r>
          </w:p>
        </w:tc>
        <w:tc>
          <w:tcPr>
            <w:tcW w:w="7376" w:type="dxa"/>
            <w:gridSpan w:val="9"/>
          </w:tcPr>
          <w:p w14:paraId="56F461C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2FFA74B6" w14:textId="77777777">
        <w:trPr>
          <w:trHeight w:val="20"/>
        </w:trPr>
        <w:tc>
          <w:tcPr>
            <w:tcW w:w="2050" w:type="dxa"/>
            <w:vMerge/>
          </w:tcPr>
          <w:p w14:paraId="40DEF0DC" w14:textId="77777777" w:rsidR="00FA0B39" w:rsidRPr="00C67100" w:rsidRDefault="00FA0B39" w:rsidP="00CD36D4">
            <w:pPr>
              <w:rPr>
                <w:rFonts w:ascii="Arial" w:hAnsi="Arial" w:cs="Arial"/>
              </w:rPr>
            </w:pPr>
          </w:p>
        </w:tc>
        <w:tc>
          <w:tcPr>
            <w:tcW w:w="1564" w:type="dxa"/>
          </w:tcPr>
          <w:p w14:paraId="43CAFDDD" w14:textId="77777777" w:rsidR="00FA0B39" w:rsidRPr="00C67100" w:rsidRDefault="00FA0B39" w:rsidP="00CD36D4">
            <w:pPr>
              <w:rPr>
                <w:rFonts w:ascii="Arial" w:hAnsi="Arial" w:cs="Arial"/>
              </w:rPr>
            </w:pPr>
            <w:r w:rsidRPr="00C67100">
              <w:rPr>
                <w:rFonts w:ascii="Arial" w:hAnsi="Arial" w:cs="Arial"/>
              </w:rPr>
              <w:t>Соблюдение санитарно-гигиенических норм, правил техники безопасности, пожарной безопасности</w:t>
            </w:r>
          </w:p>
        </w:tc>
        <w:tc>
          <w:tcPr>
            <w:tcW w:w="2126" w:type="dxa"/>
          </w:tcPr>
          <w:p w14:paraId="5D79EE3C" w14:textId="77777777" w:rsidR="00FA0B39" w:rsidRPr="00C67100" w:rsidRDefault="00FA0B39" w:rsidP="00CD36D4">
            <w:pPr>
              <w:rPr>
                <w:rFonts w:ascii="Arial" w:hAnsi="Arial" w:cs="Arial"/>
              </w:rPr>
            </w:pPr>
            <w:r w:rsidRPr="00C67100">
              <w:rPr>
                <w:rFonts w:ascii="Arial" w:hAnsi="Arial" w:cs="Arial"/>
              </w:rPr>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14:paraId="29B563AB" w14:textId="77777777" w:rsidR="00FA0B39" w:rsidRPr="00C67100" w:rsidRDefault="00FA0B39" w:rsidP="00CD36D4">
            <w:pPr>
              <w:rPr>
                <w:rFonts w:ascii="Arial" w:hAnsi="Arial" w:cs="Arial"/>
              </w:rPr>
            </w:pPr>
            <w:r w:rsidRPr="00C67100">
              <w:rPr>
                <w:rFonts w:ascii="Arial" w:hAnsi="Arial" w:cs="Arial"/>
              </w:rPr>
              <w:t>100%</w:t>
            </w:r>
          </w:p>
        </w:tc>
        <w:tc>
          <w:tcPr>
            <w:tcW w:w="1559" w:type="dxa"/>
            <w:gridSpan w:val="3"/>
          </w:tcPr>
          <w:p w14:paraId="2EBD51DE" w14:textId="77777777" w:rsidR="00FA0B39" w:rsidRPr="00C67100" w:rsidRDefault="00FA0B39" w:rsidP="00CD36D4">
            <w:pPr>
              <w:rPr>
                <w:rFonts w:ascii="Arial" w:hAnsi="Arial" w:cs="Arial"/>
              </w:rPr>
            </w:pPr>
            <w:r w:rsidRPr="00C67100">
              <w:rPr>
                <w:rFonts w:ascii="Arial" w:hAnsi="Arial" w:cs="Arial"/>
              </w:rPr>
              <w:t>30</w:t>
            </w:r>
          </w:p>
        </w:tc>
      </w:tr>
      <w:tr w:rsidR="00FA0B39" w:rsidRPr="00C67100" w14:paraId="57EFE85E" w14:textId="77777777">
        <w:trPr>
          <w:trHeight w:val="20"/>
        </w:trPr>
        <w:tc>
          <w:tcPr>
            <w:tcW w:w="2050" w:type="dxa"/>
            <w:vMerge/>
          </w:tcPr>
          <w:p w14:paraId="365C3366" w14:textId="77777777" w:rsidR="00FA0B39" w:rsidRPr="00C67100" w:rsidRDefault="00FA0B39" w:rsidP="00CD36D4">
            <w:pPr>
              <w:autoSpaceDE w:val="0"/>
              <w:autoSpaceDN w:val="0"/>
              <w:adjustRightInd w:val="0"/>
              <w:rPr>
                <w:rFonts w:ascii="Arial" w:hAnsi="Arial" w:cs="Arial"/>
              </w:rPr>
            </w:pPr>
          </w:p>
        </w:tc>
        <w:tc>
          <w:tcPr>
            <w:tcW w:w="1564" w:type="dxa"/>
          </w:tcPr>
          <w:p w14:paraId="0A2C9C43" w14:textId="77777777" w:rsidR="00FA0B39" w:rsidRPr="00C67100" w:rsidRDefault="00FA0B39" w:rsidP="00CD36D4">
            <w:pPr>
              <w:rPr>
                <w:rFonts w:ascii="Arial" w:hAnsi="Arial" w:cs="Arial"/>
              </w:rPr>
            </w:pPr>
            <w:r w:rsidRPr="00C67100">
              <w:rPr>
                <w:rFonts w:ascii="Arial" w:hAnsi="Arial" w:cs="Arial"/>
              </w:rPr>
              <w:t>Обеспечени</w:t>
            </w:r>
            <w:r w:rsidRPr="00C67100">
              <w:rPr>
                <w:rFonts w:ascii="Arial" w:hAnsi="Arial" w:cs="Arial"/>
              </w:rPr>
              <w:lastRenderedPageBreak/>
              <w:t>е сохранности имущества и его учет</w:t>
            </w:r>
          </w:p>
        </w:tc>
        <w:tc>
          <w:tcPr>
            <w:tcW w:w="2126" w:type="dxa"/>
          </w:tcPr>
          <w:p w14:paraId="6C735F66" w14:textId="77777777" w:rsidR="00FA0B39" w:rsidRPr="00C67100" w:rsidRDefault="00FA0B39" w:rsidP="00CD36D4">
            <w:pPr>
              <w:rPr>
                <w:rFonts w:ascii="Arial" w:hAnsi="Arial" w:cs="Arial"/>
              </w:rPr>
            </w:pPr>
            <w:r w:rsidRPr="00C67100">
              <w:rPr>
                <w:rFonts w:ascii="Arial" w:hAnsi="Arial" w:cs="Arial"/>
              </w:rPr>
              <w:lastRenderedPageBreak/>
              <w:t xml:space="preserve">Замечания по </w:t>
            </w:r>
            <w:r w:rsidRPr="00C67100">
              <w:rPr>
                <w:rFonts w:ascii="Arial" w:hAnsi="Arial" w:cs="Arial"/>
              </w:rPr>
              <w:lastRenderedPageBreak/>
              <w:t>утрате и порче имущества</w:t>
            </w:r>
          </w:p>
        </w:tc>
        <w:tc>
          <w:tcPr>
            <w:tcW w:w="2127" w:type="dxa"/>
            <w:gridSpan w:val="4"/>
          </w:tcPr>
          <w:p w14:paraId="211FBA93" w14:textId="77777777" w:rsidR="00FA0B39" w:rsidRPr="00C67100" w:rsidRDefault="00FA0B39" w:rsidP="00CD36D4">
            <w:pPr>
              <w:rPr>
                <w:rFonts w:ascii="Arial" w:hAnsi="Arial" w:cs="Arial"/>
              </w:rPr>
            </w:pPr>
            <w:r w:rsidRPr="00C67100">
              <w:rPr>
                <w:rFonts w:ascii="Arial" w:hAnsi="Arial" w:cs="Arial"/>
              </w:rPr>
              <w:lastRenderedPageBreak/>
              <w:t>0</w:t>
            </w:r>
          </w:p>
        </w:tc>
        <w:tc>
          <w:tcPr>
            <w:tcW w:w="1559" w:type="dxa"/>
            <w:gridSpan w:val="3"/>
          </w:tcPr>
          <w:p w14:paraId="5945703E"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4103AF8E" w14:textId="77777777">
        <w:trPr>
          <w:trHeight w:val="263"/>
        </w:trPr>
        <w:tc>
          <w:tcPr>
            <w:tcW w:w="2050" w:type="dxa"/>
            <w:vMerge/>
            <w:tcBorders>
              <w:top w:val="single" w:sz="6" w:space="0" w:color="auto"/>
            </w:tcBorders>
          </w:tcPr>
          <w:p w14:paraId="29B242EE" w14:textId="77777777" w:rsidR="00FA0B39" w:rsidRPr="00C67100" w:rsidRDefault="00FA0B39" w:rsidP="00CD36D4">
            <w:pPr>
              <w:autoSpaceDE w:val="0"/>
              <w:autoSpaceDN w:val="0"/>
              <w:adjustRightInd w:val="0"/>
              <w:rPr>
                <w:rFonts w:ascii="Arial" w:hAnsi="Arial" w:cs="Arial"/>
              </w:rPr>
            </w:pPr>
          </w:p>
        </w:tc>
        <w:tc>
          <w:tcPr>
            <w:tcW w:w="7376" w:type="dxa"/>
            <w:gridSpan w:val="9"/>
            <w:tcBorders>
              <w:top w:val="single" w:sz="6" w:space="0" w:color="auto"/>
            </w:tcBorders>
          </w:tcPr>
          <w:p w14:paraId="36BE63B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055060F8" w14:textId="77777777">
        <w:trPr>
          <w:trHeight w:val="20"/>
        </w:trPr>
        <w:tc>
          <w:tcPr>
            <w:tcW w:w="2050" w:type="dxa"/>
            <w:vMerge/>
          </w:tcPr>
          <w:p w14:paraId="4572B925" w14:textId="77777777" w:rsidR="00FA0B39" w:rsidRPr="00C67100" w:rsidRDefault="00FA0B39" w:rsidP="00CD36D4">
            <w:pPr>
              <w:autoSpaceDE w:val="0"/>
              <w:autoSpaceDN w:val="0"/>
              <w:adjustRightInd w:val="0"/>
              <w:rPr>
                <w:rFonts w:ascii="Arial" w:hAnsi="Arial" w:cs="Arial"/>
              </w:rPr>
            </w:pPr>
          </w:p>
        </w:tc>
        <w:tc>
          <w:tcPr>
            <w:tcW w:w="1564" w:type="dxa"/>
          </w:tcPr>
          <w:p w14:paraId="5D35A31F" w14:textId="77777777" w:rsidR="00FA0B39" w:rsidRPr="00C67100" w:rsidRDefault="00FA0B39" w:rsidP="00CD36D4">
            <w:pPr>
              <w:rPr>
                <w:rFonts w:ascii="Arial" w:hAnsi="Arial" w:cs="Arial"/>
              </w:rPr>
            </w:pPr>
            <w:r w:rsidRPr="00C67100">
              <w:rPr>
                <w:rFonts w:ascii="Arial" w:hAnsi="Arial" w:cs="Arial"/>
              </w:rPr>
              <w:t>Оперативность работы</w:t>
            </w:r>
          </w:p>
        </w:tc>
        <w:tc>
          <w:tcPr>
            <w:tcW w:w="2126" w:type="dxa"/>
          </w:tcPr>
          <w:p w14:paraId="6DBFBE91" w14:textId="77777777" w:rsidR="00FA0B39" w:rsidRPr="00C67100" w:rsidRDefault="00FA0B39" w:rsidP="00CD36D4">
            <w:pPr>
              <w:rPr>
                <w:rFonts w:ascii="Arial" w:hAnsi="Arial" w:cs="Arial"/>
              </w:rPr>
            </w:pPr>
            <w:r w:rsidRPr="00C67100">
              <w:rPr>
                <w:rFonts w:ascii="Arial" w:hAnsi="Arial" w:cs="Arial"/>
              </w:rPr>
              <w:t>Своевременное обеспечение сезонной подготовки обслуживаемого здания, сооружения, оборудования и механизмов</w:t>
            </w:r>
          </w:p>
        </w:tc>
        <w:tc>
          <w:tcPr>
            <w:tcW w:w="2127" w:type="dxa"/>
            <w:gridSpan w:val="4"/>
          </w:tcPr>
          <w:p w14:paraId="6FFEA680" w14:textId="77777777" w:rsidR="00FA0B39" w:rsidRPr="00C67100" w:rsidRDefault="00FA0B39" w:rsidP="00CD36D4">
            <w:pPr>
              <w:rPr>
                <w:rFonts w:ascii="Arial" w:hAnsi="Arial" w:cs="Arial"/>
              </w:rPr>
            </w:pPr>
            <w:r w:rsidRPr="00C67100">
              <w:rPr>
                <w:rFonts w:ascii="Arial" w:hAnsi="Arial" w:cs="Arial"/>
              </w:rPr>
              <w:t>Выполнение работ ранее установленного срока без снижения качества</w:t>
            </w:r>
          </w:p>
        </w:tc>
        <w:tc>
          <w:tcPr>
            <w:tcW w:w="1559" w:type="dxa"/>
            <w:gridSpan w:val="3"/>
          </w:tcPr>
          <w:p w14:paraId="17467703"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66EDAE5F" w14:textId="77777777">
        <w:trPr>
          <w:trHeight w:val="20"/>
        </w:trPr>
        <w:tc>
          <w:tcPr>
            <w:tcW w:w="2050" w:type="dxa"/>
            <w:vMerge/>
          </w:tcPr>
          <w:p w14:paraId="77A4CA61" w14:textId="77777777" w:rsidR="00FA0B39" w:rsidRPr="00C67100" w:rsidRDefault="00FA0B39" w:rsidP="00CD36D4">
            <w:pPr>
              <w:autoSpaceDE w:val="0"/>
              <w:autoSpaceDN w:val="0"/>
              <w:adjustRightInd w:val="0"/>
              <w:rPr>
                <w:rFonts w:ascii="Arial" w:hAnsi="Arial" w:cs="Arial"/>
              </w:rPr>
            </w:pPr>
          </w:p>
        </w:tc>
        <w:tc>
          <w:tcPr>
            <w:tcW w:w="1564" w:type="dxa"/>
          </w:tcPr>
          <w:p w14:paraId="07F4E59A" w14:textId="77777777" w:rsidR="00FA0B39" w:rsidRPr="00C67100" w:rsidRDefault="00FA0B39" w:rsidP="00CD36D4">
            <w:pPr>
              <w:rPr>
                <w:rFonts w:ascii="Arial" w:hAnsi="Arial" w:cs="Arial"/>
              </w:rPr>
            </w:pPr>
            <w:r w:rsidRPr="00C67100">
              <w:rPr>
                <w:rFonts w:ascii="Arial" w:hAnsi="Arial" w:cs="Arial"/>
              </w:rPr>
              <w:t>Осуществление дополнительных работ</w:t>
            </w:r>
          </w:p>
        </w:tc>
        <w:tc>
          <w:tcPr>
            <w:tcW w:w="2126" w:type="dxa"/>
          </w:tcPr>
          <w:p w14:paraId="5918E9E2" w14:textId="77777777" w:rsidR="00FA0B39" w:rsidRPr="00C67100" w:rsidRDefault="00FA0B39" w:rsidP="00CD36D4">
            <w:pPr>
              <w:rPr>
                <w:rFonts w:ascii="Arial" w:hAnsi="Arial" w:cs="Arial"/>
              </w:rPr>
            </w:pPr>
            <w:r w:rsidRPr="00C67100">
              <w:rPr>
                <w:rFonts w:ascii="Arial" w:hAnsi="Arial" w:cs="Arial"/>
              </w:rPr>
              <w:t>Участие в проведении ремонтных работ в учреждении</w:t>
            </w:r>
          </w:p>
        </w:tc>
        <w:tc>
          <w:tcPr>
            <w:tcW w:w="2127" w:type="dxa"/>
            <w:gridSpan w:val="4"/>
          </w:tcPr>
          <w:p w14:paraId="2BD171FF" w14:textId="77777777" w:rsidR="00FA0B39" w:rsidRPr="00C67100" w:rsidRDefault="00FA0B39" w:rsidP="00CD36D4">
            <w:pPr>
              <w:rPr>
                <w:rFonts w:ascii="Arial" w:hAnsi="Arial" w:cs="Arial"/>
              </w:rPr>
            </w:pPr>
            <w:r w:rsidRPr="00C67100">
              <w:rPr>
                <w:rFonts w:ascii="Arial" w:hAnsi="Arial" w:cs="Arial"/>
              </w:rPr>
              <w:t>Своевременно, качественно</w:t>
            </w:r>
          </w:p>
        </w:tc>
        <w:tc>
          <w:tcPr>
            <w:tcW w:w="1559" w:type="dxa"/>
            <w:gridSpan w:val="3"/>
          </w:tcPr>
          <w:p w14:paraId="1D0F16E2"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037D6CD5" w14:textId="77777777">
        <w:trPr>
          <w:trHeight w:val="300"/>
        </w:trPr>
        <w:tc>
          <w:tcPr>
            <w:tcW w:w="2050" w:type="dxa"/>
            <w:vMerge/>
          </w:tcPr>
          <w:p w14:paraId="47475D49"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17D28D2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60E6E789" w14:textId="77777777">
        <w:trPr>
          <w:trHeight w:val="20"/>
        </w:trPr>
        <w:tc>
          <w:tcPr>
            <w:tcW w:w="2050" w:type="dxa"/>
            <w:vMerge/>
          </w:tcPr>
          <w:p w14:paraId="7DC4D72E"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037FFB92" w14:textId="77777777" w:rsidR="00FA0B39" w:rsidRPr="00C67100" w:rsidRDefault="00FA0B39" w:rsidP="00CD36D4">
            <w:pPr>
              <w:rPr>
                <w:rFonts w:ascii="Arial" w:hAnsi="Arial" w:cs="Arial"/>
              </w:rPr>
            </w:pPr>
            <w:r w:rsidRPr="00C67100">
              <w:rPr>
                <w:rFonts w:ascii="Arial" w:hAnsi="Arial" w:cs="Arial"/>
              </w:rPr>
              <w:t>Ресурсосбережение при выполнении работ</w:t>
            </w:r>
          </w:p>
        </w:tc>
        <w:tc>
          <w:tcPr>
            <w:tcW w:w="2126" w:type="dxa"/>
          </w:tcPr>
          <w:p w14:paraId="5FE2CD41" w14:textId="77777777"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материалов</w:t>
            </w:r>
          </w:p>
        </w:tc>
        <w:tc>
          <w:tcPr>
            <w:tcW w:w="2127" w:type="dxa"/>
            <w:gridSpan w:val="4"/>
          </w:tcPr>
          <w:p w14:paraId="1AE91FD1" w14:textId="77777777" w:rsidR="00FA0B39" w:rsidRPr="00C67100" w:rsidRDefault="00FA0B39" w:rsidP="00CD36D4">
            <w:pPr>
              <w:rPr>
                <w:rFonts w:ascii="Arial" w:hAnsi="Arial" w:cs="Arial"/>
              </w:rPr>
            </w:pPr>
            <w:r w:rsidRPr="00C67100">
              <w:rPr>
                <w:rFonts w:ascii="Arial" w:hAnsi="Arial" w:cs="Arial"/>
              </w:rPr>
              <w:t>Экономия материальных средств</w:t>
            </w:r>
          </w:p>
        </w:tc>
        <w:tc>
          <w:tcPr>
            <w:tcW w:w="1559" w:type="dxa"/>
            <w:gridSpan w:val="3"/>
          </w:tcPr>
          <w:p w14:paraId="7C76494C"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580487BE" w14:textId="77777777">
        <w:trPr>
          <w:trHeight w:val="20"/>
        </w:trPr>
        <w:tc>
          <w:tcPr>
            <w:tcW w:w="2050" w:type="dxa"/>
            <w:vMerge/>
          </w:tcPr>
          <w:p w14:paraId="154D6796" w14:textId="77777777" w:rsidR="00FA0B39" w:rsidRPr="00C67100" w:rsidRDefault="00FA0B39" w:rsidP="00CD36D4">
            <w:pPr>
              <w:autoSpaceDE w:val="0"/>
              <w:autoSpaceDN w:val="0"/>
              <w:adjustRightInd w:val="0"/>
              <w:rPr>
                <w:rFonts w:ascii="Arial" w:hAnsi="Arial" w:cs="Arial"/>
              </w:rPr>
            </w:pPr>
          </w:p>
        </w:tc>
        <w:tc>
          <w:tcPr>
            <w:tcW w:w="1564" w:type="dxa"/>
            <w:vMerge/>
          </w:tcPr>
          <w:p w14:paraId="558B9FC9" w14:textId="77777777" w:rsidR="00FA0B39" w:rsidRPr="00C67100" w:rsidRDefault="00FA0B39" w:rsidP="00CD36D4">
            <w:pPr>
              <w:rPr>
                <w:rFonts w:ascii="Arial" w:hAnsi="Arial" w:cs="Arial"/>
              </w:rPr>
            </w:pPr>
          </w:p>
        </w:tc>
        <w:tc>
          <w:tcPr>
            <w:tcW w:w="2126" w:type="dxa"/>
          </w:tcPr>
          <w:p w14:paraId="687DC7FF" w14:textId="77777777"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электроэнергии</w:t>
            </w:r>
          </w:p>
        </w:tc>
        <w:tc>
          <w:tcPr>
            <w:tcW w:w="2127" w:type="dxa"/>
            <w:gridSpan w:val="4"/>
          </w:tcPr>
          <w:p w14:paraId="3C6E63A5" w14:textId="77777777" w:rsidR="00FA0B39" w:rsidRPr="00C67100" w:rsidRDefault="00FA0B39" w:rsidP="00CD36D4">
            <w:pPr>
              <w:rPr>
                <w:rFonts w:ascii="Arial" w:hAnsi="Arial" w:cs="Arial"/>
              </w:rPr>
            </w:pPr>
            <w:r w:rsidRPr="00C67100">
              <w:rPr>
                <w:rFonts w:ascii="Arial" w:hAnsi="Arial" w:cs="Arial"/>
              </w:rPr>
              <w:t>Отсутствие превышения лимитов</w:t>
            </w:r>
          </w:p>
        </w:tc>
        <w:tc>
          <w:tcPr>
            <w:tcW w:w="1559" w:type="dxa"/>
            <w:gridSpan w:val="3"/>
          </w:tcPr>
          <w:p w14:paraId="71F17AE5"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106599EE" w14:textId="77777777">
        <w:trPr>
          <w:trHeight w:val="20"/>
        </w:trPr>
        <w:tc>
          <w:tcPr>
            <w:tcW w:w="2050" w:type="dxa"/>
            <w:vMerge/>
          </w:tcPr>
          <w:p w14:paraId="40D87B3C" w14:textId="77777777" w:rsidR="00FA0B39" w:rsidRPr="00C67100" w:rsidRDefault="00FA0B39" w:rsidP="00CD36D4">
            <w:pPr>
              <w:autoSpaceDE w:val="0"/>
              <w:autoSpaceDN w:val="0"/>
              <w:adjustRightInd w:val="0"/>
              <w:rPr>
                <w:rFonts w:ascii="Arial" w:hAnsi="Arial" w:cs="Arial"/>
              </w:rPr>
            </w:pPr>
          </w:p>
        </w:tc>
        <w:tc>
          <w:tcPr>
            <w:tcW w:w="1564" w:type="dxa"/>
            <w:vMerge/>
          </w:tcPr>
          <w:p w14:paraId="4BFC8643" w14:textId="77777777" w:rsidR="00FA0B39" w:rsidRPr="00C67100" w:rsidRDefault="00FA0B39" w:rsidP="00CD36D4">
            <w:pPr>
              <w:rPr>
                <w:rFonts w:ascii="Arial" w:hAnsi="Arial" w:cs="Arial"/>
              </w:rPr>
            </w:pPr>
          </w:p>
        </w:tc>
        <w:tc>
          <w:tcPr>
            <w:tcW w:w="2126" w:type="dxa"/>
          </w:tcPr>
          <w:p w14:paraId="31B78D89" w14:textId="77777777" w:rsidR="00FA0B39" w:rsidRPr="00C67100" w:rsidRDefault="00FA0B39" w:rsidP="00CD36D4">
            <w:pPr>
              <w:rPr>
                <w:rFonts w:ascii="Arial" w:hAnsi="Arial" w:cs="Arial"/>
              </w:rPr>
            </w:pPr>
            <w:r w:rsidRPr="00C67100">
              <w:rPr>
                <w:rFonts w:ascii="Arial" w:hAnsi="Arial" w:cs="Arial"/>
              </w:rPr>
              <w:t>Бесперебойная и безаварийная работа систем жизнеобеспечения</w:t>
            </w:r>
          </w:p>
        </w:tc>
        <w:tc>
          <w:tcPr>
            <w:tcW w:w="2127" w:type="dxa"/>
            <w:gridSpan w:val="4"/>
          </w:tcPr>
          <w:p w14:paraId="69BD8866" w14:textId="77777777" w:rsidR="00FA0B39" w:rsidRPr="00C67100" w:rsidRDefault="00FA0B39" w:rsidP="00CD36D4">
            <w:pPr>
              <w:rPr>
                <w:rFonts w:ascii="Arial" w:hAnsi="Arial" w:cs="Arial"/>
              </w:rPr>
            </w:pPr>
            <w:r w:rsidRPr="00C67100">
              <w:rPr>
                <w:rFonts w:ascii="Arial" w:hAnsi="Arial" w:cs="Arial"/>
              </w:rPr>
              <w:t>Отсутствие замечаний по бесперебойной и безаварийной работе систем жизнеобеспечения</w:t>
            </w:r>
          </w:p>
        </w:tc>
        <w:tc>
          <w:tcPr>
            <w:tcW w:w="1559" w:type="dxa"/>
            <w:gridSpan w:val="3"/>
          </w:tcPr>
          <w:p w14:paraId="2726A3C6"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6CD03F66" w14:textId="77777777">
        <w:trPr>
          <w:trHeight w:val="574"/>
        </w:trPr>
        <w:tc>
          <w:tcPr>
            <w:tcW w:w="2050" w:type="dxa"/>
            <w:vMerge/>
          </w:tcPr>
          <w:p w14:paraId="24CEFF60" w14:textId="77777777" w:rsidR="00FA0B39" w:rsidRPr="00C67100" w:rsidRDefault="00FA0B39" w:rsidP="00CD36D4">
            <w:pPr>
              <w:autoSpaceDE w:val="0"/>
              <w:autoSpaceDN w:val="0"/>
              <w:adjustRightInd w:val="0"/>
              <w:rPr>
                <w:rFonts w:ascii="Arial" w:hAnsi="Arial" w:cs="Arial"/>
              </w:rPr>
            </w:pPr>
          </w:p>
        </w:tc>
        <w:tc>
          <w:tcPr>
            <w:tcW w:w="1564" w:type="dxa"/>
            <w:vMerge/>
          </w:tcPr>
          <w:p w14:paraId="3427DD64" w14:textId="77777777" w:rsidR="00FA0B39" w:rsidRPr="00C67100" w:rsidRDefault="00FA0B39" w:rsidP="00CD36D4">
            <w:pPr>
              <w:rPr>
                <w:rFonts w:ascii="Arial" w:hAnsi="Arial" w:cs="Arial"/>
              </w:rPr>
            </w:pPr>
          </w:p>
        </w:tc>
        <w:tc>
          <w:tcPr>
            <w:tcW w:w="2126" w:type="dxa"/>
          </w:tcPr>
          <w:p w14:paraId="78652529" w14:textId="77777777" w:rsidR="00FA0B39" w:rsidRPr="00C67100" w:rsidRDefault="00FA0B39" w:rsidP="00CD36D4">
            <w:pPr>
              <w:rPr>
                <w:rFonts w:ascii="Arial" w:hAnsi="Arial" w:cs="Arial"/>
              </w:rPr>
            </w:pPr>
            <w:r w:rsidRPr="00C67100">
              <w:rPr>
                <w:rFonts w:ascii="Arial" w:hAnsi="Arial" w:cs="Arial"/>
              </w:rPr>
              <w:t>Качественное и своевременное проведение инвентаризации школьного имущества</w:t>
            </w:r>
          </w:p>
        </w:tc>
        <w:tc>
          <w:tcPr>
            <w:tcW w:w="2127" w:type="dxa"/>
            <w:gridSpan w:val="4"/>
          </w:tcPr>
          <w:p w14:paraId="5B4F7BF2" w14:textId="77777777" w:rsidR="00FA0B39" w:rsidRPr="00C67100" w:rsidRDefault="00FA0B39" w:rsidP="00CD36D4">
            <w:pPr>
              <w:rPr>
                <w:rFonts w:ascii="Arial" w:hAnsi="Arial" w:cs="Arial"/>
              </w:rPr>
            </w:pPr>
            <w:r w:rsidRPr="00C67100">
              <w:rPr>
                <w:rFonts w:ascii="Arial" w:hAnsi="Arial" w:cs="Arial"/>
              </w:rPr>
              <w:t>Отсутствие недостачи и неустановленного оборудования</w:t>
            </w:r>
          </w:p>
        </w:tc>
        <w:tc>
          <w:tcPr>
            <w:tcW w:w="1559" w:type="dxa"/>
            <w:gridSpan w:val="3"/>
          </w:tcPr>
          <w:p w14:paraId="1352DC0B"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3266C378" w14:textId="77777777">
        <w:trPr>
          <w:trHeight w:val="20"/>
        </w:trPr>
        <w:tc>
          <w:tcPr>
            <w:tcW w:w="2050" w:type="dxa"/>
            <w:vMerge/>
          </w:tcPr>
          <w:p w14:paraId="0C1D2F1C" w14:textId="77777777" w:rsidR="00FA0B39" w:rsidRPr="00C67100" w:rsidRDefault="00FA0B39" w:rsidP="00CD36D4">
            <w:pPr>
              <w:autoSpaceDE w:val="0"/>
              <w:autoSpaceDN w:val="0"/>
              <w:adjustRightInd w:val="0"/>
              <w:rPr>
                <w:rFonts w:ascii="Arial" w:hAnsi="Arial" w:cs="Arial"/>
              </w:rPr>
            </w:pPr>
          </w:p>
        </w:tc>
        <w:tc>
          <w:tcPr>
            <w:tcW w:w="1564" w:type="dxa"/>
            <w:vMerge/>
          </w:tcPr>
          <w:p w14:paraId="56A4ECCF" w14:textId="77777777" w:rsidR="00FA0B39" w:rsidRPr="00C67100" w:rsidRDefault="00FA0B39" w:rsidP="00CD36D4">
            <w:pPr>
              <w:rPr>
                <w:rFonts w:ascii="Arial" w:hAnsi="Arial" w:cs="Arial"/>
              </w:rPr>
            </w:pPr>
          </w:p>
        </w:tc>
        <w:tc>
          <w:tcPr>
            <w:tcW w:w="2126" w:type="dxa"/>
          </w:tcPr>
          <w:p w14:paraId="101D9E6A" w14:textId="77777777" w:rsidR="007B6C4D" w:rsidRPr="00C67100" w:rsidRDefault="00FA0B39" w:rsidP="00CD36D4">
            <w:pPr>
              <w:rPr>
                <w:rFonts w:ascii="Arial" w:hAnsi="Arial" w:cs="Arial"/>
              </w:rPr>
            </w:pPr>
            <w:r w:rsidRPr="00C67100">
              <w:rPr>
                <w:rFonts w:ascii="Arial" w:hAnsi="Arial" w:cs="Arial"/>
              </w:rPr>
              <w:t>Укомплектованность ставок обслу</w:t>
            </w:r>
            <w:r w:rsidR="007B6C4D" w:rsidRPr="00C67100">
              <w:rPr>
                <w:rFonts w:ascii="Arial" w:hAnsi="Arial" w:cs="Arial"/>
              </w:rPr>
              <w:t xml:space="preserve">живающего персонала </w:t>
            </w:r>
          </w:p>
          <w:p w14:paraId="5B52FA7C" w14:textId="77777777" w:rsidR="00FA0B39" w:rsidRPr="00C67100" w:rsidRDefault="007B6C4D" w:rsidP="00CD36D4">
            <w:pPr>
              <w:rPr>
                <w:rFonts w:ascii="Arial" w:hAnsi="Arial" w:cs="Arial"/>
              </w:rPr>
            </w:pPr>
            <w:r w:rsidRPr="00C67100">
              <w:rPr>
                <w:rFonts w:ascii="Arial" w:hAnsi="Arial" w:cs="Arial"/>
              </w:rPr>
              <w:t>(</w:t>
            </w:r>
            <w:r w:rsidR="00FA0B39" w:rsidRPr="00C67100">
              <w:rPr>
                <w:rFonts w:ascii="Arial" w:hAnsi="Arial" w:cs="Arial"/>
              </w:rPr>
              <w:t xml:space="preserve"> секретарей, дворников, гардеробщиков, сторожей, уборщиков служебных помещений и </w:t>
            </w:r>
            <w:r w:rsidR="00FA0B39" w:rsidRPr="00C67100">
              <w:rPr>
                <w:rFonts w:ascii="Arial" w:hAnsi="Arial" w:cs="Arial"/>
              </w:rPr>
              <w:lastRenderedPageBreak/>
              <w:t>рабочих по обслуживанию и текущему ремонту здания, сооружения и оборудования)</w:t>
            </w:r>
          </w:p>
        </w:tc>
        <w:tc>
          <w:tcPr>
            <w:tcW w:w="2127" w:type="dxa"/>
            <w:gridSpan w:val="4"/>
          </w:tcPr>
          <w:p w14:paraId="196046CF" w14:textId="77777777" w:rsidR="00FA0B39" w:rsidRPr="00C67100" w:rsidRDefault="00FA0B39" w:rsidP="00CD36D4">
            <w:pPr>
              <w:rPr>
                <w:rFonts w:ascii="Arial" w:hAnsi="Arial" w:cs="Arial"/>
              </w:rPr>
            </w:pPr>
            <w:r w:rsidRPr="00C67100">
              <w:rPr>
                <w:rFonts w:ascii="Arial" w:hAnsi="Arial" w:cs="Arial"/>
              </w:rPr>
              <w:lastRenderedPageBreak/>
              <w:t>100%</w:t>
            </w:r>
          </w:p>
        </w:tc>
        <w:tc>
          <w:tcPr>
            <w:tcW w:w="1559" w:type="dxa"/>
            <w:gridSpan w:val="3"/>
          </w:tcPr>
          <w:p w14:paraId="1D892BEC"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1FF760C5" w14:textId="77777777">
        <w:trPr>
          <w:trHeight w:val="20"/>
        </w:trPr>
        <w:tc>
          <w:tcPr>
            <w:tcW w:w="2050" w:type="dxa"/>
            <w:vMerge w:val="restart"/>
          </w:tcPr>
          <w:p w14:paraId="2B65980E" w14:textId="77777777" w:rsidR="00FA0B39" w:rsidRPr="00C67100" w:rsidRDefault="00FA0B39" w:rsidP="00B718F0">
            <w:pPr>
              <w:rPr>
                <w:rFonts w:ascii="Arial" w:hAnsi="Arial" w:cs="Arial"/>
              </w:rPr>
            </w:pPr>
            <w:r w:rsidRPr="00C67100">
              <w:rPr>
                <w:rFonts w:ascii="Arial" w:hAnsi="Arial" w:cs="Arial"/>
              </w:rPr>
              <w:t>Преподаватель</w:t>
            </w:r>
          </w:p>
        </w:tc>
        <w:tc>
          <w:tcPr>
            <w:tcW w:w="7376" w:type="dxa"/>
            <w:gridSpan w:val="9"/>
          </w:tcPr>
          <w:p w14:paraId="7387132B" w14:textId="77777777" w:rsidR="00FA0B39" w:rsidRPr="00C67100" w:rsidRDefault="00FA0B39" w:rsidP="00CD36D4">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4BC2F821" w14:textId="77777777">
        <w:trPr>
          <w:trHeight w:val="20"/>
        </w:trPr>
        <w:tc>
          <w:tcPr>
            <w:tcW w:w="2050" w:type="dxa"/>
            <w:vMerge/>
          </w:tcPr>
          <w:p w14:paraId="70481AB0" w14:textId="77777777" w:rsidR="00FA0B39" w:rsidRPr="00C67100" w:rsidRDefault="00FA0B39" w:rsidP="00B718F0">
            <w:pPr>
              <w:rPr>
                <w:rFonts w:ascii="Arial" w:hAnsi="Arial" w:cs="Arial"/>
              </w:rPr>
            </w:pPr>
          </w:p>
        </w:tc>
        <w:tc>
          <w:tcPr>
            <w:tcW w:w="1564" w:type="dxa"/>
          </w:tcPr>
          <w:p w14:paraId="1934C9D3" w14:textId="77777777" w:rsidR="00FA0B39" w:rsidRPr="00C67100" w:rsidRDefault="00FA0B39" w:rsidP="00B718F0">
            <w:pPr>
              <w:rPr>
                <w:rFonts w:ascii="Arial" w:hAnsi="Arial" w:cs="Arial"/>
              </w:rPr>
            </w:pPr>
            <w:r w:rsidRPr="00C67100">
              <w:rPr>
                <w:rFonts w:ascii="Arial" w:hAnsi="Arial" w:cs="Arial"/>
              </w:rPr>
              <w:t xml:space="preserve">Сохранность количества потребителей муниципальных  услуг </w:t>
            </w:r>
          </w:p>
        </w:tc>
        <w:tc>
          <w:tcPr>
            <w:tcW w:w="2126" w:type="dxa"/>
          </w:tcPr>
          <w:p w14:paraId="192F6F1C" w14:textId="77777777" w:rsidR="00FA0B39" w:rsidRPr="00C67100" w:rsidRDefault="00FA0B39" w:rsidP="00B718F0">
            <w:pPr>
              <w:rPr>
                <w:rFonts w:ascii="Arial" w:hAnsi="Arial" w:cs="Arial"/>
              </w:rPr>
            </w:pPr>
            <w:r w:rsidRPr="00C67100">
              <w:rPr>
                <w:rFonts w:ascii="Arial" w:hAnsi="Arial" w:cs="Arial"/>
              </w:rPr>
              <w:t>Стабильный состав объединения по годам обучения</w:t>
            </w:r>
          </w:p>
        </w:tc>
        <w:tc>
          <w:tcPr>
            <w:tcW w:w="2127" w:type="dxa"/>
            <w:gridSpan w:val="4"/>
          </w:tcPr>
          <w:p w14:paraId="4BC63547" w14:textId="77777777" w:rsidR="00FA0B39" w:rsidRPr="00C67100" w:rsidRDefault="00FA0B39" w:rsidP="00B718F0">
            <w:pPr>
              <w:rPr>
                <w:rFonts w:ascii="Arial" w:hAnsi="Arial" w:cs="Arial"/>
              </w:rPr>
            </w:pPr>
            <w:r w:rsidRPr="00C67100">
              <w:rPr>
                <w:rFonts w:ascii="Arial" w:hAnsi="Arial" w:cs="Arial"/>
              </w:rPr>
              <w:t>отсутствие отчисленных обучающихся в течение квартала</w:t>
            </w:r>
          </w:p>
        </w:tc>
        <w:tc>
          <w:tcPr>
            <w:tcW w:w="1559" w:type="dxa"/>
            <w:gridSpan w:val="3"/>
          </w:tcPr>
          <w:p w14:paraId="0DF6AFCD"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58E226EC" w14:textId="77777777">
        <w:trPr>
          <w:trHeight w:val="20"/>
        </w:trPr>
        <w:tc>
          <w:tcPr>
            <w:tcW w:w="2050" w:type="dxa"/>
            <w:vMerge/>
          </w:tcPr>
          <w:p w14:paraId="11B5EDB9" w14:textId="77777777" w:rsidR="00FA0B39" w:rsidRPr="00C67100" w:rsidRDefault="00FA0B39" w:rsidP="00B718F0">
            <w:pPr>
              <w:rPr>
                <w:rFonts w:ascii="Arial" w:hAnsi="Arial" w:cs="Arial"/>
              </w:rPr>
            </w:pPr>
          </w:p>
        </w:tc>
        <w:tc>
          <w:tcPr>
            <w:tcW w:w="1564" w:type="dxa"/>
          </w:tcPr>
          <w:p w14:paraId="0B6D7C9F" w14:textId="77777777" w:rsidR="00FA0B39" w:rsidRPr="00C67100" w:rsidRDefault="00FA0B39" w:rsidP="00B718F0">
            <w:pPr>
              <w:rPr>
                <w:rFonts w:ascii="Arial" w:hAnsi="Arial" w:cs="Arial"/>
              </w:rPr>
            </w:pPr>
            <w:r w:rsidRPr="00C67100">
              <w:rPr>
                <w:rFonts w:ascii="Arial" w:hAnsi="Arial" w:cs="Arial"/>
              </w:rPr>
              <w:t>Полнота реализации образовательной программы</w:t>
            </w:r>
          </w:p>
        </w:tc>
        <w:tc>
          <w:tcPr>
            <w:tcW w:w="2126" w:type="dxa"/>
          </w:tcPr>
          <w:p w14:paraId="02528BE6" w14:textId="77777777" w:rsidR="00FA0B39" w:rsidRPr="00C67100" w:rsidRDefault="00FA0B39" w:rsidP="00B718F0">
            <w:pPr>
              <w:rPr>
                <w:rFonts w:ascii="Arial" w:hAnsi="Arial" w:cs="Arial"/>
              </w:rPr>
            </w:pPr>
            <w:r w:rsidRPr="00C67100">
              <w:rPr>
                <w:rFonts w:ascii="Arial" w:hAnsi="Arial" w:cs="Arial"/>
              </w:rPr>
              <w:t>Выполнение учебного плана дополнительной образовательной программы</w:t>
            </w:r>
          </w:p>
        </w:tc>
        <w:tc>
          <w:tcPr>
            <w:tcW w:w="2127" w:type="dxa"/>
            <w:gridSpan w:val="4"/>
          </w:tcPr>
          <w:p w14:paraId="33CDA982" w14:textId="77777777" w:rsidR="00FA0B39" w:rsidRPr="00C67100" w:rsidRDefault="00FA0B39" w:rsidP="00B718F0">
            <w:pPr>
              <w:rPr>
                <w:rFonts w:ascii="Arial" w:hAnsi="Arial" w:cs="Arial"/>
              </w:rPr>
            </w:pPr>
            <w:r w:rsidRPr="00C67100">
              <w:rPr>
                <w:rFonts w:ascii="Arial" w:hAnsi="Arial" w:cs="Arial"/>
              </w:rPr>
              <w:t>100% от запланированного в квартал</w:t>
            </w:r>
          </w:p>
        </w:tc>
        <w:tc>
          <w:tcPr>
            <w:tcW w:w="1559" w:type="dxa"/>
            <w:gridSpan w:val="3"/>
          </w:tcPr>
          <w:p w14:paraId="73ECA77C"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565FDD32" w14:textId="77777777">
        <w:trPr>
          <w:trHeight w:val="20"/>
        </w:trPr>
        <w:tc>
          <w:tcPr>
            <w:tcW w:w="2050" w:type="dxa"/>
            <w:vMerge/>
          </w:tcPr>
          <w:p w14:paraId="76FC14B5" w14:textId="77777777" w:rsidR="00FA0B39" w:rsidRPr="00C67100" w:rsidRDefault="00FA0B39" w:rsidP="00B718F0">
            <w:pPr>
              <w:rPr>
                <w:rFonts w:ascii="Arial" w:hAnsi="Arial" w:cs="Arial"/>
              </w:rPr>
            </w:pPr>
          </w:p>
        </w:tc>
        <w:tc>
          <w:tcPr>
            <w:tcW w:w="1564" w:type="dxa"/>
          </w:tcPr>
          <w:p w14:paraId="3FB34FF3" w14:textId="77777777" w:rsidR="00FA0B39" w:rsidRPr="00C67100" w:rsidRDefault="00FA0B39" w:rsidP="00B718F0">
            <w:pPr>
              <w:rPr>
                <w:rFonts w:ascii="Arial" w:hAnsi="Arial" w:cs="Arial"/>
              </w:rPr>
            </w:pPr>
            <w:r w:rsidRPr="00C67100">
              <w:rPr>
                <w:rFonts w:ascii="Arial" w:hAnsi="Arial" w:cs="Arial"/>
              </w:rPr>
              <w:t>Методическое обеспечение образовательной программы (по каждой программе)</w:t>
            </w:r>
          </w:p>
        </w:tc>
        <w:tc>
          <w:tcPr>
            <w:tcW w:w="2126" w:type="dxa"/>
          </w:tcPr>
          <w:p w14:paraId="5D0F0234" w14:textId="77777777" w:rsidR="00FA0B39" w:rsidRPr="00C67100" w:rsidRDefault="00FA0B39" w:rsidP="00B718F0">
            <w:pPr>
              <w:rPr>
                <w:rFonts w:ascii="Arial" w:hAnsi="Arial" w:cs="Arial"/>
              </w:rPr>
            </w:pPr>
            <w:r w:rsidRPr="00C67100">
              <w:rPr>
                <w:rFonts w:ascii="Arial" w:hAnsi="Arial" w:cs="Arial"/>
              </w:rPr>
              <w:t>Разработка планов- конспектов занятий в соответствии с программой</w:t>
            </w:r>
          </w:p>
        </w:tc>
        <w:tc>
          <w:tcPr>
            <w:tcW w:w="2127" w:type="dxa"/>
            <w:gridSpan w:val="4"/>
          </w:tcPr>
          <w:p w14:paraId="23D4786F" w14:textId="77777777" w:rsidR="00FA0B39" w:rsidRPr="00C67100" w:rsidRDefault="00FA0B39" w:rsidP="00B718F0">
            <w:pPr>
              <w:rPr>
                <w:rFonts w:ascii="Arial" w:hAnsi="Arial" w:cs="Arial"/>
              </w:rPr>
            </w:pPr>
            <w:r w:rsidRPr="00C67100">
              <w:rPr>
                <w:rFonts w:ascii="Arial" w:hAnsi="Arial" w:cs="Arial"/>
              </w:rPr>
              <w:t>наличие в соответствии с программой</w:t>
            </w:r>
          </w:p>
        </w:tc>
        <w:tc>
          <w:tcPr>
            <w:tcW w:w="1559" w:type="dxa"/>
            <w:gridSpan w:val="3"/>
          </w:tcPr>
          <w:p w14:paraId="291CF140" w14:textId="77777777" w:rsidR="00FA0B39" w:rsidRPr="00C67100" w:rsidRDefault="00FA0B39" w:rsidP="00B718F0">
            <w:pPr>
              <w:rPr>
                <w:rFonts w:ascii="Arial" w:hAnsi="Arial" w:cs="Arial"/>
              </w:rPr>
            </w:pPr>
            <w:r w:rsidRPr="00C67100">
              <w:rPr>
                <w:rFonts w:ascii="Arial" w:hAnsi="Arial" w:cs="Arial"/>
              </w:rPr>
              <w:t>до 10</w:t>
            </w:r>
          </w:p>
        </w:tc>
      </w:tr>
      <w:tr w:rsidR="00FA0B39" w:rsidRPr="00C67100" w14:paraId="4D496E93" w14:textId="77777777">
        <w:trPr>
          <w:trHeight w:val="20"/>
        </w:trPr>
        <w:tc>
          <w:tcPr>
            <w:tcW w:w="2050" w:type="dxa"/>
            <w:vMerge/>
          </w:tcPr>
          <w:p w14:paraId="36B5A2CD" w14:textId="77777777" w:rsidR="00FA0B39" w:rsidRPr="00C67100" w:rsidRDefault="00FA0B39" w:rsidP="00B718F0">
            <w:pPr>
              <w:rPr>
                <w:rFonts w:ascii="Arial" w:hAnsi="Arial" w:cs="Arial"/>
              </w:rPr>
            </w:pPr>
          </w:p>
        </w:tc>
        <w:tc>
          <w:tcPr>
            <w:tcW w:w="1564" w:type="dxa"/>
          </w:tcPr>
          <w:p w14:paraId="713371EE" w14:textId="77777777" w:rsidR="00FA0B39" w:rsidRPr="00C67100" w:rsidRDefault="00FA0B39" w:rsidP="00B718F0">
            <w:pPr>
              <w:rPr>
                <w:rFonts w:ascii="Arial" w:hAnsi="Arial" w:cs="Arial"/>
              </w:rPr>
            </w:pPr>
          </w:p>
        </w:tc>
        <w:tc>
          <w:tcPr>
            <w:tcW w:w="2126" w:type="dxa"/>
          </w:tcPr>
          <w:p w14:paraId="5DA6A109" w14:textId="77777777" w:rsidR="00FA0B39" w:rsidRPr="00C67100" w:rsidRDefault="00FA0B39" w:rsidP="00B718F0">
            <w:pPr>
              <w:rPr>
                <w:rFonts w:ascii="Arial" w:hAnsi="Arial" w:cs="Arial"/>
              </w:rPr>
            </w:pPr>
            <w:r w:rsidRPr="00C67100">
              <w:rPr>
                <w:rFonts w:ascii="Arial" w:hAnsi="Arial" w:cs="Arial"/>
              </w:rPr>
              <w:t>Изготовление инструктивно- методических материалов, дидактических материалов, учебно-наглядных пособий</w:t>
            </w:r>
          </w:p>
        </w:tc>
        <w:tc>
          <w:tcPr>
            <w:tcW w:w="2127" w:type="dxa"/>
            <w:gridSpan w:val="4"/>
          </w:tcPr>
          <w:p w14:paraId="5C7CAD8F" w14:textId="77777777" w:rsidR="00FA0B39" w:rsidRPr="00C67100" w:rsidRDefault="00FA0B39" w:rsidP="00B718F0">
            <w:pPr>
              <w:rPr>
                <w:rFonts w:ascii="Arial" w:hAnsi="Arial" w:cs="Arial"/>
              </w:rPr>
            </w:pPr>
            <w:r w:rsidRPr="00C67100">
              <w:rPr>
                <w:rFonts w:ascii="Arial" w:hAnsi="Arial" w:cs="Arial"/>
              </w:rPr>
              <w:t>наличие материалов, пособий</w:t>
            </w:r>
          </w:p>
        </w:tc>
        <w:tc>
          <w:tcPr>
            <w:tcW w:w="1559" w:type="dxa"/>
            <w:gridSpan w:val="3"/>
          </w:tcPr>
          <w:p w14:paraId="361B383E" w14:textId="77777777" w:rsidR="00FA0B39" w:rsidRPr="00C67100" w:rsidRDefault="00FA0B39" w:rsidP="00B718F0">
            <w:pPr>
              <w:rPr>
                <w:rFonts w:ascii="Arial" w:hAnsi="Arial" w:cs="Arial"/>
              </w:rPr>
            </w:pPr>
            <w:r w:rsidRPr="00C67100">
              <w:rPr>
                <w:rFonts w:ascii="Arial" w:hAnsi="Arial" w:cs="Arial"/>
              </w:rPr>
              <w:t>до 30</w:t>
            </w:r>
          </w:p>
        </w:tc>
      </w:tr>
      <w:tr w:rsidR="00FA0B39" w:rsidRPr="00C67100" w14:paraId="2E72A10F" w14:textId="77777777">
        <w:trPr>
          <w:trHeight w:val="20"/>
        </w:trPr>
        <w:tc>
          <w:tcPr>
            <w:tcW w:w="2050" w:type="dxa"/>
            <w:vMerge/>
          </w:tcPr>
          <w:p w14:paraId="1523E542" w14:textId="77777777" w:rsidR="00FA0B39" w:rsidRPr="00C67100" w:rsidRDefault="00FA0B39" w:rsidP="00B718F0">
            <w:pPr>
              <w:rPr>
                <w:rFonts w:ascii="Arial" w:hAnsi="Arial" w:cs="Arial"/>
              </w:rPr>
            </w:pPr>
          </w:p>
        </w:tc>
        <w:tc>
          <w:tcPr>
            <w:tcW w:w="1564" w:type="dxa"/>
          </w:tcPr>
          <w:p w14:paraId="1D1EBF04" w14:textId="77777777" w:rsidR="00FA0B39" w:rsidRPr="00C67100" w:rsidRDefault="00FA0B39" w:rsidP="00B718F0">
            <w:pPr>
              <w:rPr>
                <w:rFonts w:ascii="Arial" w:hAnsi="Arial" w:cs="Arial"/>
              </w:rPr>
            </w:pPr>
            <w:r w:rsidRPr="00C67100">
              <w:rPr>
                <w:rFonts w:ascii="Arial" w:hAnsi="Arial" w:cs="Arial"/>
              </w:rPr>
              <w:t>Ведение профессиональной документации</w:t>
            </w:r>
          </w:p>
        </w:tc>
        <w:tc>
          <w:tcPr>
            <w:tcW w:w="2126" w:type="dxa"/>
          </w:tcPr>
          <w:p w14:paraId="3F92AC1C" w14:textId="77777777" w:rsidR="00FA0B39" w:rsidRPr="00C67100" w:rsidRDefault="00FA0B39" w:rsidP="00B718F0">
            <w:pPr>
              <w:rPr>
                <w:rFonts w:ascii="Arial" w:hAnsi="Arial" w:cs="Arial"/>
              </w:rPr>
            </w:pPr>
            <w:r w:rsidRPr="00C67100">
              <w:rPr>
                <w:rFonts w:ascii="Arial" w:hAnsi="Arial" w:cs="Arial"/>
              </w:rPr>
              <w:t xml:space="preserve">Полнота и соответствие документов педагога дополнительного образования (журнал, рабочие программы, календарно- тематический план, аналитические </w:t>
            </w:r>
            <w:r w:rsidRPr="00C67100">
              <w:rPr>
                <w:rFonts w:ascii="Arial" w:hAnsi="Arial" w:cs="Arial"/>
              </w:rPr>
              <w:lastRenderedPageBreak/>
              <w:t>записки, расписание работы объединения и др.) нормативным актам, регламентирующим работу</w:t>
            </w:r>
          </w:p>
        </w:tc>
        <w:tc>
          <w:tcPr>
            <w:tcW w:w="2127" w:type="dxa"/>
            <w:gridSpan w:val="4"/>
          </w:tcPr>
          <w:p w14:paraId="78E175BA" w14:textId="77777777" w:rsidR="00FA0B39" w:rsidRPr="00C67100" w:rsidRDefault="00FA0B39" w:rsidP="00B718F0">
            <w:pPr>
              <w:rPr>
                <w:rFonts w:ascii="Arial" w:hAnsi="Arial" w:cs="Arial"/>
              </w:rPr>
            </w:pPr>
            <w:r w:rsidRPr="00C67100">
              <w:rPr>
                <w:rFonts w:ascii="Arial" w:hAnsi="Arial" w:cs="Arial"/>
              </w:rPr>
              <w:lastRenderedPageBreak/>
              <w:t>отсутствие замечаний к документам в отчетный период</w:t>
            </w:r>
          </w:p>
        </w:tc>
        <w:tc>
          <w:tcPr>
            <w:tcW w:w="1559" w:type="dxa"/>
            <w:gridSpan w:val="3"/>
          </w:tcPr>
          <w:p w14:paraId="7C6E4C50"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0E7A590F" w14:textId="77777777">
        <w:trPr>
          <w:trHeight w:val="20"/>
        </w:trPr>
        <w:tc>
          <w:tcPr>
            <w:tcW w:w="2050" w:type="dxa"/>
            <w:vMerge/>
          </w:tcPr>
          <w:p w14:paraId="7E9989FF" w14:textId="77777777" w:rsidR="00FA0B39" w:rsidRPr="00C67100" w:rsidRDefault="00FA0B39" w:rsidP="00B718F0">
            <w:pPr>
              <w:rPr>
                <w:rFonts w:ascii="Arial" w:hAnsi="Arial" w:cs="Arial"/>
              </w:rPr>
            </w:pPr>
          </w:p>
        </w:tc>
        <w:tc>
          <w:tcPr>
            <w:tcW w:w="7376" w:type="dxa"/>
            <w:gridSpan w:val="9"/>
          </w:tcPr>
          <w:p w14:paraId="634FFBC3" w14:textId="77777777"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33D3E24D" w14:textId="77777777">
        <w:trPr>
          <w:trHeight w:val="20"/>
        </w:trPr>
        <w:tc>
          <w:tcPr>
            <w:tcW w:w="2050" w:type="dxa"/>
            <w:vMerge/>
          </w:tcPr>
          <w:p w14:paraId="06B75989" w14:textId="77777777" w:rsidR="00FA0B39" w:rsidRPr="00C67100" w:rsidRDefault="00FA0B39" w:rsidP="00B718F0">
            <w:pPr>
              <w:rPr>
                <w:rFonts w:ascii="Arial" w:hAnsi="Arial" w:cs="Arial"/>
              </w:rPr>
            </w:pPr>
          </w:p>
        </w:tc>
        <w:tc>
          <w:tcPr>
            <w:tcW w:w="1564" w:type="dxa"/>
            <w:vMerge w:val="restart"/>
          </w:tcPr>
          <w:p w14:paraId="42F2A261" w14:textId="77777777" w:rsidR="00FA0B39" w:rsidRPr="00C67100" w:rsidRDefault="00FA0B39" w:rsidP="00B718F0">
            <w:pPr>
              <w:rPr>
                <w:rFonts w:ascii="Arial" w:hAnsi="Arial" w:cs="Arial"/>
              </w:rPr>
            </w:pPr>
            <w:r w:rsidRPr="00C67100">
              <w:rPr>
                <w:rFonts w:ascii="Arial" w:hAnsi="Arial" w:cs="Arial"/>
              </w:rPr>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14:paraId="714C3342" w14:textId="77777777" w:rsidR="00FA0B39" w:rsidRPr="00C67100" w:rsidRDefault="00FA0B39" w:rsidP="00B718F0">
            <w:pPr>
              <w:rPr>
                <w:rFonts w:ascii="Arial" w:hAnsi="Arial" w:cs="Arial"/>
              </w:rPr>
            </w:pPr>
            <w:r w:rsidRPr="00C67100">
              <w:rPr>
                <w:rFonts w:ascii="Arial" w:hAnsi="Arial" w:cs="Arial"/>
              </w:rPr>
              <w:t>Уровень учреждения</w:t>
            </w:r>
          </w:p>
        </w:tc>
        <w:tc>
          <w:tcPr>
            <w:tcW w:w="2127" w:type="dxa"/>
            <w:gridSpan w:val="4"/>
          </w:tcPr>
          <w:p w14:paraId="13576AE2"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1BAC15FA" w14:textId="77777777" w:rsidR="00FA0B39" w:rsidRPr="00C67100" w:rsidRDefault="00FA0B39" w:rsidP="00B718F0">
            <w:pPr>
              <w:rPr>
                <w:rFonts w:ascii="Arial" w:hAnsi="Arial" w:cs="Arial"/>
              </w:rPr>
            </w:pPr>
            <w:r w:rsidRPr="00C67100">
              <w:rPr>
                <w:rFonts w:ascii="Arial" w:hAnsi="Arial" w:cs="Arial"/>
              </w:rPr>
              <w:t>5 за каждое, но не более 30</w:t>
            </w:r>
          </w:p>
        </w:tc>
      </w:tr>
      <w:tr w:rsidR="00FA0B39" w:rsidRPr="00C67100" w14:paraId="190E1217" w14:textId="77777777">
        <w:trPr>
          <w:trHeight w:val="20"/>
        </w:trPr>
        <w:tc>
          <w:tcPr>
            <w:tcW w:w="2050" w:type="dxa"/>
            <w:vMerge/>
          </w:tcPr>
          <w:p w14:paraId="629D6C94" w14:textId="77777777" w:rsidR="00FA0B39" w:rsidRPr="00C67100" w:rsidRDefault="00FA0B39" w:rsidP="00B718F0">
            <w:pPr>
              <w:rPr>
                <w:rFonts w:ascii="Arial" w:hAnsi="Arial" w:cs="Arial"/>
              </w:rPr>
            </w:pPr>
          </w:p>
        </w:tc>
        <w:tc>
          <w:tcPr>
            <w:tcW w:w="1564" w:type="dxa"/>
            <w:vMerge/>
          </w:tcPr>
          <w:p w14:paraId="4C5B43FB" w14:textId="77777777" w:rsidR="00FA0B39" w:rsidRPr="00C67100" w:rsidRDefault="00FA0B39" w:rsidP="00B718F0">
            <w:pPr>
              <w:rPr>
                <w:rFonts w:ascii="Arial" w:hAnsi="Arial" w:cs="Arial"/>
              </w:rPr>
            </w:pPr>
          </w:p>
        </w:tc>
        <w:tc>
          <w:tcPr>
            <w:tcW w:w="2126" w:type="dxa"/>
          </w:tcPr>
          <w:p w14:paraId="644BC255" w14:textId="77777777" w:rsidR="00FA0B39" w:rsidRPr="00C67100" w:rsidRDefault="00FA0B39" w:rsidP="00B718F0">
            <w:pPr>
              <w:rPr>
                <w:rFonts w:ascii="Arial" w:hAnsi="Arial" w:cs="Arial"/>
              </w:rPr>
            </w:pPr>
            <w:r w:rsidRPr="00C67100">
              <w:rPr>
                <w:rFonts w:ascii="Arial" w:hAnsi="Arial" w:cs="Arial"/>
              </w:rPr>
              <w:t>Краевой уровень</w:t>
            </w:r>
          </w:p>
        </w:tc>
        <w:tc>
          <w:tcPr>
            <w:tcW w:w="2127" w:type="dxa"/>
            <w:gridSpan w:val="4"/>
          </w:tcPr>
          <w:p w14:paraId="496B2207"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2E0536A5" w14:textId="77777777" w:rsidR="00FA0B39" w:rsidRPr="00C67100" w:rsidRDefault="00FA0B39" w:rsidP="00B718F0">
            <w:pPr>
              <w:rPr>
                <w:rFonts w:ascii="Arial" w:hAnsi="Arial" w:cs="Arial"/>
              </w:rPr>
            </w:pPr>
            <w:r w:rsidRPr="00C67100">
              <w:rPr>
                <w:rFonts w:ascii="Arial" w:hAnsi="Arial" w:cs="Arial"/>
              </w:rPr>
              <w:t>15 за каждое, но не более 30</w:t>
            </w:r>
          </w:p>
        </w:tc>
      </w:tr>
      <w:tr w:rsidR="00FA0B39" w:rsidRPr="00C67100" w14:paraId="0446E372" w14:textId="77777777">
        <w:trPr>
          <w:trHeight w:val="20"/>
        </w:trPr>
        <w:tc>
          <w:tcPr>
            <w:tcW w:w="2050" w:type="dxa"/>
            <w:vMerge/>
          </w:tcPr>
          <w:p w14:paraId="4BD8AE08" w14:textId="77777777" w:rsidR="00FA0B39" w:rsidRPr="00C67100" w:rsidRDefault="00FA0B39" w:rsidP="00B718F0">
            <w:pPr>
              <w:rPr>
                <w:rFonts w:ascii="Arial" w:hAnsi="Arial" w:cs="Arial"/>
              </w:rPr>
            </w:pPr>
          </w:p>
        </w:tc>
        <w:tc>
          <w:tcPr>
            <w:tcW w:w="1564" w:type="dxa"/>
            <w:vMerge/>
          </w:tcPr>
          <w:p w14:paraId="52995327" w14:textId="77777777" w:rsidR="00FA0B39" w:rsidRPr="00C67100" w:rsidRDefault="00FA0B39" w:rsidP="00B718F0">
            <w:pPr>
              <w:rPr>
                <w:rFonts w:ascii="Arial" w:hAnsi="Arial" w:cs="Arial"/>
              </w:rPr>
            </w:pPr>
          </w:p>
        </w:tc>
        <w:tc>
          <w:tcPr>
            <w:tcW w:w="2126" w:type="dxa"/>
          </w:tcPr>
          <w:p w14:paraId="5F17EEBC" w14:textId="77777777" w:rsidR="00FA0B39" w:rsidRPr="00C67100" w:rsidRDefault="00FA0B39" w:rsidP="00B718F0">
            <w:pPr>
              <w:rPr>
                <w:rFonts w:ascii="Arial" w:hAnsi="Arial" w:cs="Arial"/>
              </w:rPr>
            </w:pPr>
            <w:r w:rsidRPr="00C67100">
              <w:rPr>
                <w:rFonts w:ascii="Arial" w:hAnsi="Arial" w:cs="Arial"/>
              </w:rPr>
              <w:t>Межрегиональный, российский уровни</w:t>
            </w:r>
          </w:p>
        </w:tc>
        <w:tc>
          <w:tcPr>
            <w:tcW w:w="2127" w:type="dxa"/>
            <w:gridSpan w:val="4"/>
          </w:tcPr>
          <w:p w14:paraId="342E8DE5"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79065DBC"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6A45EC18" w14:textId="77777777">
        <w:trPr>
          <w:trHeight w:val="20"/>
        </w:trPr>
        <w:tc>
          <w:tcPr>
            <w:tcW w:w="2050" w:type="dxa"/>
            <w:vMerge/>
          </w:tcPr>
          <w:p w14:paraId="2E90407E" w14:textId="77777777" w:rsidR="00FA0B39" w:rsidRPr="00C67100" w:rsidRDefault="00FA0B39" w:rsidP="00B718F0">
            <w:pPr>
              <w:rPr>
                <w:rFonts w:ascii="Arial" w:hAnsi="Arial" w:cs="Arial"/>
              </w:rPr>
            </w:pPr>
          </w:p>
        </w:tc>
        <w:tc>
          <w:tcPr>
            <w:tcW w:w="1564" w:type="dxa"/>
            <w:vMerge w:val="restart"/>
          </w:tcPr>
          <w:p w14:paraId="6F06DE76" w14:textId="77777777" w:rsidR="00FA0B39" w:rsidRPr="00C67100" w:rsidRDefault="00FA0B39" w:rsidP="00B718F0">
            <w:pPr>
              <w:rPr>
                <w:rFonts w:ascii="Arial" w:hAnsi="Arial" w:cs="Arial"/>
              </w:rPr>
            </w:pPr>
            <w:r w:rsidRPr="00C67100">
              <w:rPr>
                <w:rFonts w:ascii="Arial" w:hAnsi="Arial" w:cs="Arial"/>
              </w:rPr>
              <w:t>Непрерывное профессиональное образование</w:t>
            </w:r>
          </w:p>
        </w:tc>
        <w:tc>
          <w:tcPr>
            <w:tcW w:w="2126" w:type="dxa"/>
          </w:tcPr>
          <w:p w14:paraId="75915A03" w14:textId="77777777" w:rsidR="00FA0B39" w:rsidRPr="00C67100" w:rsidRDefault="00FA0B39" w:rsidP="00B718F0">
            <w:pPr>
              <w:rPr>
                <w:rFonts w:ascii="Arial" w:hAnsi="Arial" w:cs="Arial"/>
              </w:rPr>
            </w:pPr>
            <w:r w:rsidRPr="00C67100">
              <w:rPr>
                <w:rFonts w:ascii="Arial" w:hAnsi="Arial" w:cs="Arial"/>
              </w:rPr>
              <w:t>Участие в профессиональном конкурсе:</w:t>
            </w:r>
          </w:p>
        </w:tc>
        <w:tc>
          <w:tcPr>
            <w:tcW w:w="2127" w:type="dxa"/>
            <w:gridSpan w:val="4"/>
          </w:tcPr>
          <w:p w14:paraId="64371CC0" w14:textId="77777777" w:rsidR="00FA0B39" w:rsidRPr="00C67100" w:rsidRDefault="00FA0B39" w:rsidP="00B718F0">
            <w:pPr>
              <w:rPr>
                <w:rFonts w:ascii="Arial" w:hAnsi="Arial" w:cs="Arial"/>
              </w:rPr>
            </w:pPr>
            <w:r w:rsidRPr="00C67100">
              <w:rPr>
                <w:rFonts w:ascii="Arial" w:hAnsi="Arial" w:cs="Arial"/>
              </w:rPr>
              <w:t>сертификат участника</w:t>
            </w:r>
          </w:p>
        </w:tc>
        <w:tc>
          <w:tcPr>
            <w:tcW w:w="1559" w:type="dxa"/>
            <w:gridSpan w:val="3"/>
          </w:tcPr>
          <w:p w14:paraId="3156CEBD" w14:textId="77777777" w:rsidR="00FA0B39" w:rsidRPr="00C67100" w:rsidRDefault="00FA0B39" w:rsidP="00B718F0">
            <w:pPr>
              <w:rPr>
                <w:rFonts w:ascii="Arial" w:hAnsi="Arial" w:cs="Arial"/>
              </w:rPr>
            </w:pPr>
          </w:p>
        </w:tc>
      </w:tr>
      <w:tr w:rsidR="00FA0B39" w:rsidRPr="00C67100" w14:paraId="79F4D88F" w14:textId="77777777">
        <w:trPr>
          <w:trHeight w:val="20"/>
        </w:trPr>
        <w:tc>
          <w:tcPr>
            <w:tcW w:w="2050" w:type="dxa"/>
            <w:vMerge/>
          </w:tcPr>
          <w:p w14:paraId="177F40D8" w14:textId="77777777" w:rsidR="00FA0B39" w:rsidRPr="00C67100" w:rsidRDefault="00FA0B39" w:rsidP="00B718F0">
            <w:pPr>
              <w:rPr>
                <w:rFonts w:ascii="Arial" w:hAnsi="Arial" w:cs="Arial"/>
              </w:rPr>
            </w:pPr>
          </w:p>
        </w:tc>
        <w:tc>
          <w:tcPr>
            <w:tcW w:w="1564" w:type="dxa"/>
            <w:vMerge/>
          </w:tcPr>
          <w:p w14:paraId="07E75612" w14:textId="77777777" w:rsidR="00FA0B39" w:rsidRPr="00C67100" w:rsidRDefault="00FA0B39" w:rsidP="00B718F0">
            <w:pPr>
              <w:rPr>
                <w:rFonts w:ascii="Arial" w:hAnsi="Arial" w:cs="Arial"/>
              </w:rPr>
            </w:pPr>
          </w:p>
        </w:tc>
        <w:tc>
          <w:tcPr>
            <w:tcW w:w="2126" w:type="dxa"/>
          </w:tcPr>
          <w:p w14:paraId="50DD9B79"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60A24DDE" w14:textId="77777777" w:rsidR="00FA0B39" w:rsidRPr="00C67100" w:rsidRDefault="00FA0B39" w:rsidP="00B718F0">
            <w:pPr>
              <w:rPr>
                <w:rFonts w:ascii="Arial" w:hAnsi="Arial" w:cs="Arial"/>
              </w:rPr>
            </w:pPr>
          </w:p>
        </w:tc>
        <w:tc>
          <w:tcPr>
            <w:tcW w:w="1559" w:type="dxa"/>
            <w:gridSpan w:val="3"/>
          </w:tcPr>
          <w:p w14:paraId="4D92207A"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45A593CD" w14:textId="77777777">
        <w:trPr>
          <w:trHeight w:val="20"/>
        </w:trPr>
        <w:tc>
          <w:tcPr>
            <w:tcW w:w="2050" w:type="dxa"/>
            <w:vMerge/>
          </w:tcPr>
          <w:p w14:paraId="4124E9E6" w14:textId="77777777" w:rsidR="00FA0B39" w:rsidRPr="00C67100" w:rsidRDefault="00FA0B39" w:rsidP="00B718F0">
            <w:pPr>
              <w:rPr>
                <w:rFonts w:ascii="Arial" w:hAnsi="Arial" w:cs="Arial"/>
              </w:rPr>
            </w:pPr>
          </w:p>
        </w:tc>
        <w:tc>
          <w:tcPr>
            <w:tcW w:w="1564" w:type="dxa"/>
            <w:vMerge/>
          </w:tcPr>
          <w:p w14:paraId="402DF173" w14:textId="77777777" w:rsidR="00FA0B39" w:rsidRPr="00C67100" w:rsidRDefault="00FA0B39" w:rsidP="00B718F0">
            <w:pPr>
              <w:rPr>
                <w:rFonts w:ascii="Arial" w:hAnsi="Arial" w:cs="Arial"/>
              </w:rPr>
            </w:pPr>
          </w:p>
        </w:tc>
        <w:tc>
          <w:tcPr>
            <w:tcW w:w="2126" w:type="dxa"/>
          </w:tcPr>
          <w:p w14:paraId="3D949AE6"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09074665" w14:textId="77777777" w:rsidR="00FA0B39" w:rsidRPr="00C67100" w:rsidRDefault="00FA0B39" w:rsidP="00B718F0">
            <w:pPr>
              <w:rPr>
                <w:rFonts w:ascii="Arial" w:hAnsi="Arial" w:cs="Arial"/>
              </w:rPr>
            </w:pPr>
          </w:p>
        </w:tc>
        <w:tc>
          <w:tcPr>
            <w:tcW w:w="1559" w:type="dxa"/>
            <w:gridSpan w:val="3"/>
          </w:tcPr>
          <w:p w14:paraId="77244630"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7C8089C3" w14:textId="77777777">
        <w:trPr>
          <w:trHeight w:val="20"/>
        </w:trPr>
        <w:tc>
          <w:tcPr>
            <w:tcW w:w="2050" w:type="dxa"/>
            <w:vMerge/>
          </w:tcPr>
          <w:p w14:paraId="7C23FCC1" w14:textId="77777777" w:rsidR="00FA0B39" w:rsidRPr="00C67100" w:rsidRDefault="00FA0B39" w:rsidP="00B718F0">
            <w:pPr>
              <w:rPr>
                <w:rFonts w:ascii="Arial" w:hAnsi="Arial" w:cs="Arial"/>
              </w:rPr>
            </w:pPr>
          </w:p>
        </w:tc>
        <w:tc>
          <w:tcPr>
            <w:tcW w:w="1564" w:type="dxa"/>
            <w:vMerge/>
          </w:tcPr>
          <w:p w14:paraId="0BA47DCA" w14:textId="77777777" w:rsidR="00FA0B39" w:rsidRPr="00C67100" w:rsidRDefault="00FA0B39" w:rsidP="00B718F0">
            <w:pPr>
              <w:rPr>
                <w:rFonts w:ascii="Arial" w:hAnsi="Arial" w:cs="Arial"/>
              </w:rPr>
            </w:pPr>
          </w:p>
        </w:tc>
        <w:tc>
          <w:tcPr>
            <w:tcW w:w="2126" w:type="dxa"/>
          </w:tcPr>
          <w:p w14:paraId="407A63A8"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324E037E" w14:textId="77777777" w:rsidR="00FA0B39" w:rsidRPr="00C67100" w:rsidRDefault="00FA0B39" w:rsidP="00B718F0">
            <w:pPr>
              <w:rPr>
                <w:rFonts w:ascii="Arial" w:hAnsi="Arial" w:cs="Arial"/>
              </w:rPr>
            </w:pPr>
          </w:p>
        </w:tc>
        <w:tc>
          <w:tcPr>
            <w:tcW w:w="1559" w:type="dxa"/>
            <w:gridSpan w:val="3"/>
          </w:tcPr>
          <w:p w14:paraId="75E8BBFB"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4CAABFE0" w14:textId="77777777">
        <w:trPr>
          <w:trHeight w:val="20"/>
        </w:trPr>
        <w:tc>
          <w:tcPr>
            <w:tcW w:w="2050" w:type="dxa"/>
            <w:vMerge/>
          </w:tcPr>
          <w:p w14:paraId="6A31E829" w14:textId="77777777" w:rsidR="00FA0B39" w:rsidRPr="00C67100" w:rsidRDefault="00FA0B39" w:rsidP="00B718F0">
            <w:pPr>
              <w:rPr>
                <w:rFonts w:ascii="Arial" w:hAnsi="Arial" w:cs="Arial"/>
              </w:rPr>
            </w:pPr>
          </w:p>
        </w:tc>
        <w:tc>
          <w:tcPr>
            <w:tcW w:w="1564" w:type="dxa"/>
            <w:vMerge/>
          </w:tcPr>
          <w:p w14:paraId="17A46382" w14:textId="77777777" w:rsidR="00FA0B39" w:rsidRPr="00C67100" w:rsidRDefault="00FA0B39" w:rsidP="00B718F0">
            <w:pPr>
              <w:rPr>
                <w:rFonts w:ascii="Arial" w:hAnsi="Arial" w:cs="Arial"/>
              </w:rPr>
            </w:pPr>
          </w:p>
        </w:tc>
        <w:tc>
          <w:tcPr>
            <w:tcW w:w="2126" w:type="dxa"/>
          </w:tcPr>
          <w:p w14:paraId="188A3A4F" w14:textId="77777777" w:rsidR="00FA0B39" w:rsidRPr="00C67100" w:rsidRDefault="00FA0B39" w:rsidP="00B718F0">
            <w:pPr>
              <w:rPr>
                <w:rFonts w:ascii="Arial" w:hAnsi="Arial" w:cs="Arial"/>
              </w:rPr>
            </w:pPr>
            <w:r w:rsidRPr="00C67100">
              <w:rPr>
                <w:rFonts w:ascii="Arial" w:hAnsi="Arial" w:cs="Arial"/>
              </w:rPr>
              <w:t>Победа в профессиональном конкурсе:</w:t>
            </w:r>
          </w:p>
        </w:tc>
        <w:tc>
          <w:tcPr>
            <w:tcW w:w="2127" w:type="dxa"/>
            <w:gridSpan w:val="4"/>
          </w:tcPr>
          <w:p w14:paraId="09EBB880" w14:textId="77777777" w:rsidR="00FA0B39" w:rsidRPr="00C67100" w:rsidRDefault="00FA0B39" w:rsidP="00B718F0">
            <w:pPr>
              <w:rPr>
                <w:rFonts w:ascii="Arial" w:hAnsi="Arial" w:cs="Arial"/>
              </w:rPr>
            </w:pPr>
            <w:r w:rsidRPr="00C67100">
              <w:rPr>
                <w:rFonts w:ascii="Arial" w:hAnsi="Arial" w:cs="Arial"/>
              </w:rPr>
              <w:t>диплом победителя</w:t>
            </w:r>
          </w:p>
        </w:tc>
        <w:tc>
          <w:tcPr>
            <w:tcW w:w="1559" w:type="dxa"/>
            <w:gridSpan w:val="3"/>
          </w:tcPr>
          <w:p w14:paraId="3311CB23" w14:textId="77777777" w:rsidR="00FA0B39" w:rsidRPr="00C67100" w:rsidRDefault="00FA0B39" w:rsidP="00B718F0">
            <w:pPr>
              <w:rPr>
                <w:rFonts w:ascii="Arial" w:hAnsi="Arial" w:cs="Arial"/>
              </w:rPr>
            </w:pPr>
          </w:p>
        </w:tc>
      </w:tr>
      <w:tr w:rsidR="00FA0B39" w:rsidRPr="00C67100" w14:paraId="2ECE444E" w14:textId="77777777">
        <w:trPr>
          <w:trHeight w:val="20"/>
        </w:trPr>
        <w:tc>
          <w:tcPr>
            <w:tcW w:w="2050" w:type="dxa"/>
            <w:vMerge/>
          </w:tcPr>
          <w:p w14:paraId="4D8FDD20" w14:textId="77777777" w:rsidR="00FA0B39" w:rsidRPr="00C67100" w:rsidRDefault="00FA0B39" w:rsidP="00B718F0">
            <w:pPr>
              <w:rPr>
                <w:rFonts w:ascii="Arial" w:hAnsi="Arial" w:cs="Arial"/>
              </w:rPr>
            </w:pPr>
          </w:p>
        </w:tc>
        <w:tc>
          <w:tcPr>
            <w:tcW w:w="1564" w:type="dxa"/>
            <w:vMerge/>
          </w:tcPr>
          <w:p w14:paraId="2322EBEB" w14:textId="77777777" w:rsidR="00FA0B39" w:rsidRPr="00C67100" w:rsidRDefault="00FA0B39" w:rsidP="00B718F0">
            <w:pPr>
              <w:rPr>
                <w:rFonts w:ascii="Arial" w:hAnsi="Arial" w:cs="Arial"/>
              </w:rPr>
            </w:pPr>
          </w:p>
        </w:tc>
        <w:tc>
          <w:tcPr>
            <w:tcW w:w="2126" w:type="dxa"/>
          </w:tcPr>
          <w:p w14:paraId="0DC1614E"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4EBE9306" w14:textId="77777777" w:rsidR="00FA0B39" w:rsidRPr="00C67100" w:rsidRDefault="00FA0B39" w:rsidP="00B718F0">
            <w:pPr>
              <w:rPr>
                <w:rFonts w:ascii="Arial" w:hAnsi="Arial" w:cs="Arial"/>
              </w:rPr>
            </w:pPr>
          </w:p>
        </w:tc>
        <w:tc>
          <w:tcPr>
            <w:tcW w:w="1559" w:type="dxa"/>
            <w:gridSpan w:val="3"/>
          </w:tcPr>
          <w:p w14:paraId="001B3509"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59C9C348" w14:textId="77777777">
        <w:trPr>
          <w:trHeight w:val="20"/>
        </w:trPr>
        <w:tc>
          <w:tcPr>
            <w:tcW w:w="2050" w:type="dxa"/>
            <w:vMerge/>
          </w:tcPr>
          <w:p w14:paraId="3A1F3A5B" w14:textId="77777777" w:rsidR="00FA0B39" w:rsidRPr="00C67100" w:rsidRDefault="00FA0B39" w:rsidP="00B718F0">
            <w:pPr>
              <w:rPr>
                <w:rFonts w:ascii="Arial" w:hAnsi="Arial" w:cs="Arial"/>
              </w:rPr>
            </w:pPr>
          </w:p>
        </w:tc>
        <w:tc>
          <w:tcPr>
            <w:tcW w:w="1564" w:type="dxa"/>
            <w:vMerge/>
          </w:tcPr>
          <w:p w14:paraId="5B0E8B00" w14:textId="77777777" w:rsidR="00FA0B39" w:rsidRPr="00C67100" w:rsidRDefault="00FA0B39" w:rsidP="00B718F0">
            <w:pPr>
              <w:rPr>
                <w:rFonts w:ascii="Arial" w:hAnsi="Arial" w:cs="Arial"/>
              </w:rPr>
            </w:pPr>
          </w:p>
        </w:tc>
        <w:tc>
          <w:tcPr>
            <w:tcW w:w="2126" w:type="dxa"/>
          </w:tcPr>
          <w:p w14:paraId="57F765F3"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490F0B25" w14:textId="77777777" w:rsidR="00FA0B39" w:rsidRPr="00C67100" w:rsidRDefault="00FA0B39" w:rsidP="00B718F0">
            <w:pPr>
              <w:rPr>
                <w:rFonts w:ascii="Arial" w:hAnsi="Arial" w:cs="Arial"/>
              </w:rPr>
            </w:pPr>
          </w:p>
        </w:tc>
        <w:tc>
          <w:tcPr>
            <w:tcW w:w="1559" w:type="dxa"/>
            <w:gridSpan w:val="3"/>
          </w:tcPr>
          <w:p w14:paraId="612B6B8C" w14:textId="77777777" w:rsidR="00FA0B39" w:rsidRPr="00C67100" w:rsidRDefault="00FA0B39" w:rsidP="00B718F0">
            <w:pPr>
              <w:rPr>
                <w:rFonts w:ascii="Arial" w:hAnsi="Arial" w:cs="Arial"/>
              </w:rPr>
            </w:pPr>
            <w:r w:rsidRPr="00C67100">
              <w:rPr>
                <w:rFonts w:ascii="Arial" w:hAnsi="Arial" w:cs="Arial"/>
              </w:rPr>
              <w:t>25</w:t>
            </w:r>
          </w:p>
        </w:tc>
      </w:tr>
      <w:tr w:rsidR="00FA0B39" w:rsidRPr="00C67100" w14:paraId="536224DA" w14:textId="77777777">
        <w:trPr>
          <w:trHeight w:val="20"/>
        </w:trPr>
        <w:tc>
          <w:tcPr>
            <w:tcW w:w="2050" w:type="dxa"/>
            <w:vMerge/>
          </w:tcPr>
          <w:p w14:paraId="2C5590CD" w14:textId="77777777" w:rsidR="00FA0B39" w:rsidRPr="00C67100" w:rsidRDefault="00FA0B39" w:rsidP="00B718F0">
            <w:pPr>
              <w:rPr>
                <w:rFonts w:ascii="Arial" w:hAnsi="Arial" w:cs="Arial"/>
              </w:rPr>
            </w:pPr>
          </w:p>
        </w:tc>
        <w:tc>
          <w:tcPr>
            <w:tcW w:w="1564" w:type="dxa"/>
            <w:vMerge/>
          </w:tcPr>
          <w:p w14:paraId="69A0D4AC" w14:textId="77777777" w:rsidR="00FA0B39" w:rsidRPr="00C67100" w:rsidRDefault="00FA0B39" w:rsidP="00B718F0">
            <w:pPr>
              <w:rPr>
                <w:rFonts w:ascii="Arial" w:hAnsi="Arial" w:cs="Arial"/>
              </w:rPr>
            </w:pPr>
          </w:p>
        </w:tc>
        <w:tc>
          <w:tcPr>
            <w:tcW w:w="2126" w:type="dxa"/>
          </w:tcPr>
          <w:p w14:paraId="5A0BC045"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0FDC0597" w14:textId="77777777" w:rsidR="00FA0B39" w:rsidRPr="00C67100" w:rsidRDefault="00FA0B39" w:rsidP="00B718F0">
            <w:pPr>
              <w:rPr>
                <w:rFonts w:ascii="Arial" w:hAnsi="Arial" w:cs="Arial"/>
              </w:rPr>
            </w:pPr>
          </w:p>
        </w:tc>
        <w:tc>
          <w:tcPr>
            <w:tcW w:w="1559" w:type="dxa"/>
            <w:gridSpan w:val="3"/>
          </w:tcPr>
          <w:p w14:paraId="06CF2243"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1ABD16BD" w14:textId="77777777">
        <w:trPr>
          <w:trHeight w:val="20"/>
        </w:trPr>
        <w:tc>
          <w:tcPr>
            <w:tcW w:w="2050" w:type="dxa"/>
            <w:vMerge/>
          </w:tcPr>
          <w:p w14:paraId="772CA818" w14:textId="77777777" w:rsidR="00FA0B39" w:rsidRPr="00C67100" w:rsidRDefault="00FA0B39" w:rsidP="00B718F0">
            <w:pPr>
              <w:rPr>
                <w:rFonts w:ascii="Arial" w:hAnsi="Arial" w:cs="Arial"/>
              </w:rPr>
            </w:pPr>
          </w:p>
        </w:tc>
        <w:tc>
          <w:tcPr>
            <w:tcW w:w="1564" w:type="dxa"/>
            <w:vMerge/>
          </w:tcPr>
          <w:p w14:paraId="073985F3" w14:textId="77777777" w:rsidR="00FA0B39" w:rsidRPr="00C67100" w:rsidRDefault="00FA0B39" w:rsidP="00B718F0">
            <w:pPr>
              <w:rPr>
                <w:rFonts w:ascii="Arial" w:hAnsi="Arial" w:cs="Arial"/>
              </w:rPr>
            </w:pPr>
          </w:p>
        </w:tc>
        <w:tc>
          <w:tcPr>
            <w:tcW w:w="2126" w:type="dxa"/>
          </w:tcPr>
          <w:p w14:paraId="44D47E0A" w14:textId="77777777" w:rsidR="00FA0B39" w:rsidRPr="00C67100" w:rsidRDefault="00FA0B39" w:rsidP="00B718F0">
            <w:pPr>
              <w:rPr>
                <w:rFonts w:ascii="Arial" w:hAnsi="Arial" w:cs="Arial"/>
              </w:rPr>
            </w:pPr>
            <w:r w:rsidRPr="00C67100">
              <w:rPr>
                <w:rFonts w:ascii="Arial" w:hAnsi="Arial" w:cs="Arial"/>
              </w:rPr>
              <w:t>Участие в курсах повышения квалификации, соответствующих содержанию реализуемой программы</w:t>
            </w:r>
          </w:p>
        </w:tc>
        <w:tc>
          <w:tcPr>
            <w:tcW w:w="2127" w:type="dxa"/>
            <w:gridSpan w:val="4"/>
          </w:tcPr>
          <w:p w14:paraId="26F41968" w14:textId="77777777" w:rsidR="00FA0B39" w:rsidRPr="00C67100" w:rsidRDefault="00FA0B39" w:rsidP="00B718F0">
            <w:pPr>
              <w:rPr>
                <w:rFonts w:ascii="Arial" w:hAnsi="Arial" w:cs="Arial"/>
              </w:rPr>
            </w:pPr>
            <w:r w:rsidRPr="00C67100">
              <w:rPr>
                <w:rFonts w:ascii="Arial" w:hAnsi="Arial" w:cs="Arial"/>
              </w:rPr>
              <w:t>сертификат, свидетельство</w:t>
            </w:r>
          </w:p>
        </w:tc>
        <w:tc>
          <w:tcPr>
            <w:tcW w:w="1559" w:type="dxa"/>
            <w:gridSpan w:val="3"/>
          </w:tcPr>
          <w:p w14:paraId="7D7F611A"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4ACCF1E6" w14:textId="77777777">
        <w:trPr>
          <w:trHeight w:val="20"/>
        </w:trPr>
        <w:tc>
          <w:tcPr>
            <w:tcW w:w="2050" w:type="dxa"/>
            <w:vMerge/>
          </w:tcPr>
          <w:p w14:paraId="631E008A" w14:textId="77777777" w:rsidR="00FA0B39" w:rsidRPr="00C67100" w:rsidRDefault="00FA0B39" w:rsidP="00B718F0">
            <w:pPr>
              <w:rPr>
                <w:rFonts w:ascii="Arial" w:hAnsi="Arial" w:cs="Arial"/>
              </w:rPr>
            </w:pPr>
          </w:p>
        </w:tc>
        <w:tc>
          <w:tcPr>
            <w:tcW w:w="1564" w:type="dxa"/>
          </w:tcPr>
          <w:p w14:paraId="11078A99" w14:textId="77777777" w:rsidR="00FA0B39" w:rsidRPr="00C67100" w:rsidRDefault="00FA0B39" w:rsidP="00B718F0">
            <w:pPr>
              <w:rPr>
                <w:rFonts w:ascii="Arial" w:hAnsi="Arial" w:cs="Arial"/>
              </w:rPr>
            </w:pPr>
            <w:r w:rsidRPr="00C67100">
              <w:rPr>
                <w:rFonts w:ascii="Arial" w:hAnsi="Arial" w:cs="Arial"/>
              </w:rPr>
              <w:t xml:space="preserve">Интеграция </w:t>
            </w:r>
            <w:r w:rsidRPr="00C67100">
              <w:rPr>
                <w:rFonts w:ascii="Arial" w:hAnsi="Arial" w:cs="Arial"/>
              </w:rPr>
              <w:lastRenderedPageBreak/>
              <w:t>в образовательный процесс обучающихся с ограниченными возможностями здоровья, детей- сирот, детей, состоящих на учете в ОВД</w:t>
            </w:r>
          </w:p>
        </w:tc>
        <w:tc>
          <w:tcPr>
            <w:tcW w:w="2126" w:type="dxa"/>
          </w:tcPr>
          <w:p w14:paraId="695CC89A" w14:textId="77777777" w:rsidR="00FA0B39" w:rsidRPr="00C67100" w:rsidRDefault="00FA0B39" w:rsidP="00B718F0">
            <w:pPr>
              <w:rPr>
                <w:rFonts w:ascii="Arial" w:hAnsi="Arial" w:cs="Arial"/>
              </w:rPr>
            </w:pPr>
            <w:r w:rsidRPr="00C67100">
              <w:rPr>
                <w:rFonts w:ascii="Arial" w:hAnsi="Arial" w:cs="Arial"/>
              </w:rPr>
              <w:lastRenderedPageBreak/>
              <w:t xml:space="preserve">Наличие в группе </w:t>
            </w:r>
            <w:r w:rsidRPr="00C67100">
              <w:rPr>
                <w:rFonts w:ascii="Arial" w:hAnsi="Arial" w:cs="Arial"/>
              </w:rPr>
              <w:lastRenderedPageBreak/>
              <w:t>обучающихся с ОВЗ, детей- сирот, детей, состоящих на учете в ОВД</w:t>
            </w:r>
          </w:p>
        </w:tc>
        <w:tc>
          <w:tcPr>
            <w:tcW w:w="2127" w:type="dxa"/>
            <w:gridSpan w:val="4"/>
          </w:tcPr>
          <w:p w14:paraId="27889E8E" w14:textId="77777777" w:rsidR="00FA0B39" w:rsidRPr="00C67100" w:rsidRDefault="00FA0B39" w:rsidP="00B718F0">
            <w:pPr>
              <w:rPr>
                <w:rFonts w:ascii="Arial" w:hAnsi="Arial" w:cs="Arial"/>
              </w:rPr>
            </w:pPr>
            <w:r w:rsidRPr="00C67100">
              <w:rPr>
                <w:rFonts w:ascii="Arial" w:hAnsi="Arial" w:cs="Arial"/>
              </w:rPr>
              <w:lastRenderedPageBreak/>
              <w:t xml:space="preserve">за каждого </w:t>
            </w:r>
            <w:r w:rsidRPr="00C67100">
              <w:rPr>
                <w:rFonts w:ascii="Arial" w:hAnsi="Arial" w:cs="Arial"/>
              </w:rPr>
              <w:lastRenderedPageBreak/>
              <w:t>обучающегося</w:t>
            </w:r>
          </w:p>
        </w:tc>
        <w:tc>
          <w:tcPr>
            <w:tcW w:w="1559" w:type="dxa"/>
            <w:gridSpan w:val="3"/>
          </w:tcPr>
          <w:p w14:paraId="3F376290" w14:textId="77777777" w:rsidR="00FA0B39" w:rsidRPr="00C67100" w:rsidRDefault="00FA0B39" w:rsidP="00B718F0">
            <w:pPr>
              <w:rPr>
                <w:rFonts w:ascii="Arial" w:hAnsi="Arial" w:cs="Arial"/>
              </w:rPr>
            </w:pPr>
            <w:r w:rsidRPr="00C67100">
              <w:rPr>
                <w:rFonts w:ascii="Arial" w:hAnsi="Arial" w:cs="Arial"/>
              </w:rPr>
              <w:lastRenderedPageBreak/>
              <w:t xml:space="preserve">0,5, но не </w:t>
            </w:r>
            <w:r w:rsidRPr="00C67100">
              <w:rPr>
                <w:rFonts w:ascii="Arial" w:hAnsi="Arial" w:cs="Arial"/>
              </w:rPr>
              <w:lastRenderedPageBreak/>
              <w:t>более 20</w:t>
            </w:r>
          </w:p>
        </w:tc>
      </w:tr>
      <w:tr w:rsidR="00FA0B39" w:rsidRPr="00C67100" w14:paraId="15A8962F" w14:textId="77777777">
        <w:trPr>
          <w:trHeight w:val="20"/>
        </w:trPr>
        <w:tc>
          <w:tcPr>
            <w:tcW w:w="2050" w:type="dxa"/>
            <w:vMerge w:val="restart"/>
          </w:tcPr>
          <w:p w14:paraId="3368D840" w14:textId="77777777" w:rsidR="00FA0B39" w:rsidRPr="00C67100" w:rsidRDefault="00FA0B39" w:rsidP="00B718F0">
            <w:pPr>
              <w:rPr>
                <w:rFonts w:ascii="Arial" w:hAnsi="Arial" w:cs="Arial"/>
              </w:rPr>
            </w:pPr>
          </w:p>
        </w:tc>
        <w:tc>
          <w:tcPr>
            <w:tcW w:w="1564" w:type="dxa"/>
          </w:tcPr>
          <w:p w14:paraId="583CE4F8" w14:textId="77777777" w:rsidR="00FA0B39" w:rsidRPr="00C67100" w:rsidRDefault="00FA0B39" w:rsidP="00B718F0">
            <w:pPr>
              <w:rPr>
                <w:rFonts w:ascii="Arial" w:hAnsi="Arial" w:cs="Arial"/>
              </w:rPr>
            </w:pPr>
            <w:r w:rsidRPr="00C67100">
              <w:rPr>
                <w:rFonts w:ascii="Arial" w:hAnsi="Arial" w:cs="Arial"/>
              </w:rPr>
              <w:t>Организация деятельности с родителями обучающихся</w:t>
            </w:r>
          </w:p>
        </w:tc>
        <w:tc>
          <w:tcPr>
            <w:tcW w:w="2126" w:type="dxa"/>
          </w:tcPr>
          <w:p w14:paraId="3328D024" w14:textId="77777777" w:rsidR="00FA0B39" w:rsidRPr="00C67100" w:rsidRDefault="00FA0B39" w:rsidP="00B718F0">
            <w:pPr>
              <w:rPr>
                <w:rFonts w:ascii="Arial" w:hAnsi="Arial" w:cs="Arial"/>
              </w:rPr>
            </w:pPr>
            <w:r w:rsidRPr="00C67100">
              <w:rPr>
                <w:rFonts w:ascii="Arial" w:hAnsi="Arial" w:cs="Arial"/>
              </w:rPr>
              <w:t>Проведение мероприятий с родителями (родительские собрания, совместные детско-взрослые мероприятия)</w:t>
            </w:r>
          </w:p>
        </w:tc>
        <w:tc>
          <w:tcPr>
            <w:tcW w:w="2127" w:type="dxa"/>
            <w:gridSpan w:val="4"/>
          </w:tcPr>
          <w:p w14:paraId="3FC5CAF2" w14:textId="77777777" w:rsidR="00FA0B39" w:rsidRPr="00C67100" w:rsidRDefault="00FA0B39" w:rsidP="00B718F0">
            <w:pPr>
              <w:rPr>
                <w:rFonts w:ascii="Arial" w:hAnsi="Arial" w:cs="Arial"/>
              </w:rPr>
            </w:pPr>
            <w:r w:rsidRPr="00C67100">
              <w:rPr>
                <w:rFonts w:ascii="Arial" w:hAnsi="Arial" w:cs="Arial"/>
              </w:rPr>
              <w:t>не менее 1 мероприятия в квартал</w:t>
            </w:r>
          </w:p>
        </w:tc>
        <w:tc>
          <w:tcPr>
            <w:tcW w:w="1559" w:type="dxa"/>
            <w:gridSpan w:val="3"/>
          </w:tcPr>
          <w:p w14:paraId="220785E6" w14:textId="77777777" w:rsidR="00FA0B39" w:rsidRPr="00C67100" w:rsidRDefault="00FA0B39" w:rsidP="00B718F0">
            <w:pPr>
              <w:rPr>
                <w:rFonts w:ascii="Arial" w:hAnsi="Arial" w:cs="Arial"/>
              </w:rPr>
            </w:pPr>
            <w:r w:rsidRPr="00C67100">
              <w:rPr>
                <w:rFonts w:ascii="Arial" w:hAnsi="Arial" w:cs="Arial"/>
              </w:rPr>
              <w:t>5 за каждое, не более 15</w:t>
            </w:r>
          </w:p>
        </w:tc>
      </w:tr>
      <w:tr w:rsidR="00FA0B39" w:rsidRPr="00C67100" w14:paraId="501DFB14" w14:textId="77777777">
        <w:trPr>
          <w:trHeight w:val="20"/>
        </w:trPr>
        <w:tc>
          <w:tcPr>
            <w:tcW w:w="2050" w:type="dxa"/>
            <w:vMerge/>
          </w:tcPr>
          <w:p w14:paraId="7F964371" w14:textId="77777777" w:rsidR="00FA0B39" w:rsidRPr="00C67100" w:rsidRDefault="00FA0B39" w:rsidP="00B718F0">
            <w:pPr>
              <w:rPr>
                <w:rFonts w:ascii="Arial" w:hAnsi="Arial" w:cs="Arial"/>
              </w:rPr>
            </w:pPr>
          </w:p>
        </w:tc>
        <w:tc>
          <w:tcPr>
            <w:tcW w:w="1564" w:type="dxa"/>
          </w:tcPr>
          <w:p w14:paraId="42A632FF" w14:textId="77777777" w:rsidR="00FA0B39" w:rsidRPr="00C67100" w:rsidRDefault="00FA0B39" w:rsidP="00B718F0">
            <w:pPr>
              <w:rPr>
                <w:rFonts w:ascii="Arial" w:hAnsi="Arial" w:cs="Arial"/>
              </w:rPr>
            </w:pPr>
            <w:r w:rsidRPr="00C67100">
              <w:rPr>
                <w:rFonts w:ascii="Arial" w:hAnsi="Arial" w:cs="Arial"/>
              </w:rPr>
              <w:t>Осуществление дополнительных видов работ</w:t>
            </w:r>
          </w:p>
        </w:tc>
        <w:tc>
          <w:tcPr>
            <w:tcW w:w="2126" w:type="dxa"/>
          </w:tcPr>
          <w:p w14:paraId="7CFF3EAB" w14:textId="77777777" w:rsidR="00FA0B39" w:rsidRPr="00C67100" w:rsidRDefault="00FA0B39" w:rsidP="00B718F0">
            <w:pPr>
              <w:rPr>
                <w:rFonts w:ascii="Arial" w:hAnsi="Arial" w:cs="Arial"/>
              </w:rPr>
            </w:pPr>
            <w:r w:rsidRPr="00C67100">
              <w:rPr>
                <w:rFonts w:ascii="Arial" w:hAnsi="Arial" w:cs="Arial"/>
              </w:rPr>
              <w:t>Участие в проведении краевых массовых мероприятий</w:t>
            </w:r>
          </w:p>
        </w:tc>
        <w:tc>
          <w:tcPr>
            <w:tcW w:w="2127" w:type="dxa"/>
            <w:gridSpan w:val="4"/>
          </w:tcPr>
          <w:p w14:paraId="671424BF" w14:textId="77777777" w:rsidR="00FA0B39" w:rsidRPr="00C67100" w:rsidRDefault="00FA0B39" w:rsidP="00B718F0">
            <w:pPr>
              <w:rPr>
                <w:rFonts w:ascii="Arial" w:hAnsi="Arial" w:cs="Arial"/>
              </w:rPr>
            </w:pPr>
            <w:r w:rsidRPr="00C67100">
              <w:rPr>
                <w:rFonts w:ascii="Arial" w:hAnsi="Arial" w:cs="Arial"/>
              </w:rPr>
              <w:t>выполнение плана подготовки краевого массового мероприятия</w:t>
            </w:r>
          </w:p>
        </w:tc>
        <w:tc>
          <w:tcPr>
            <w:tcW w:w="1559" w:type="dxa"/>
            <w:gridSpan w:val="3"/>
          </w:tcPr>
          <w:p w14:paraId="0AD2B2B2" w14:textId="77777777" w:rsidR="00FA0B39" w:rsidRPr="00C67100" w:rsidRDefault="00FA0B39" w:rsidP="00B718F0">
            <w:pPr>
              <w:rPr>
                <w:rFonts w:ascii="Arial" w:hAnsi="Arial" w:cs="Arial"/>
              </w:rPr>
            </w:pPr>
            <w:r w:rsidRPr="00C67100">
              <w:rPr>
                <w:rFonts w:ascii="Arial" w:hAnsi="Arial" w:cs="Arial"/>
              </w:rPr>
              <w:t>5 за каждое краевое массовое мероприятие, но не более 10</w:t>
            </w:r>
          </w:p>
        </w:tc>
      </w:tr>
      <w:tr w:rsidR="00FA0B39" w:rsidRPr="00C67100" w14:paraId="386866B7" w14:textId="77777777">
        <w:trPr>
          <w:trHeight w:val="20"/>
        </w:trPr>
        <w:tc>
          <w:tcPr>
            <w:tcW w:w="2050" w:type="dxa"/>
            <w:vMerge w:val="restart"/>
          </w:tcPr>
          <w:p w14:paraId="293612BF" w14:textId="77777777" w:rsidR="00FA0B39" w:rsidRPr="00C67100" w:rsidRDefault="00FA0B39" w:rsidP="00B718F0">
            <w:pPr>
              <w:rPr>
                <w:rFonts w:ascii="Arial" w:hAnsi="Arial" w:cs="Arial"/>
              </w:rPr>
            </w:pPr>
          </w:p>
        </w:tc>
        <w:tc>
          <w:tcPr>
            <w:tcW w:w="1564" w:type="dxa"/>
            <w:vMerge w:val="restart"/>
          </w:tcPr>
          <w:p w14:paraId="1A79F31E" w14:textId="77777777" w:rsidR="00FA0B39" w:rsidRPr="00C67100" w:rsidRDefault="00FA0B39" w:rsidP="00B718F0">
            <w:pPr>
              <w:rPr>
                <w:rFonts w:ascii="Arial" w:hAnsi="Arial" w:cs="Arial"/>
              </w:rPr>
            </w:pPr>
          </w:p>
        </w:tc>
        <w:tc>
          <w:tcPr>
            <w:tcW w:w="2126" w:type="dxa"/>
            <w:vMerge w:val="restart"/>
          </w:tcPr>
          <w:p w14:paraId="5370958C" w14:textId="77777777" w:rsidR="00FA0B39" w:rsidRPr="00C67100" w:rsidRDefault="00FA0B39" w:rsidP="00B718F0">
            <w:pPr>
              <w:rPr>
                <w:rFonts w:ascii="Arial" w:hAnsi="Arial" w:cs="Arial"/>
              </w:rPr>
            </w:pPr>
            <w:r w:rsidRPr="00C67100">
              <w:rPr>
                <w:rFonts w:ascii="Arial" w:hAnsi="Arial" w:cs="Arial"/>
              </w:rPr>
              <w:t>Выполнение работ по ремонту и приведению в порядок используемого в образовательном процессе оборудования и инвентаря, проведение погрузочно- разгрузочных работ</w:t>
            </w:r>
          </w:p>
        </w:tc>
        <w:tc>
          <w:tcPr>
            <w:tcW w:w="2127" w:type="dxa"/>
            <w:gridSpan w:val="4"/>
          </w:tcPr>
          <w:p w14:paraId="2125F8EC" w14:textId="77777777" w:rsidR="00FA0B39" w:rsidRPr="00C67100" w:rsidRDefault="00FA0B39" w:rsidP="00B718F0">
            <w:pPr>
              <w:rPr>
                <w:rFonts w:ascii="Arial" w:hAnsi="Arial" w:cs="Arial"/>
              </w:rPr>
            </w:pPr>
            <w:r w:rsidRPr="00C67100">
              <w:rPr>
                <w:rFonts w:ascii="Arial" w:hAnsi="Arial" w:cs="Arial"/>
              </w:rPr>
              <w:t>временные затраты со 100% качеством</w:t>
            </w:r>
          </w:p>
        </w:tc>
        <w:tc>
          <w:tcPr>
            <w:tcW w:w="1559" w:type="dxa"/>
            <w:gridSpan w:val="3"/>
          </w:tcPr>
          <w:p w14:paraId="48CB4023" w14:textId="77777777" w:rsidR="00FA0B39" w:rsidRPr="00C67100" w:rsidRDefault="00FA0B39" w:rsidP="00B718F0">
            <w:pPr>
              <w:rPr>
                <w:rFonts w:ascii="Arial" w:hAnsi="Arial" w:cs="Arial"/>
              </w:rPr>
            </w:pPr>
          </w:p>
        </w:tc>
      </w:tr>
      <w:tr w:rsidR="00FA0B39" w:rsidRPr="00C67100" w14:paraId="6C555532" w14:textId="77777777">
        <w:trPr>
          <w:trHeight w:val="20"/>
        </w:trPr>
        <w:tc>
          <w:tcPr>
            <w:tcW w:w="2050" w:type="dxa"/>
            <w:vMerge/>
          </w:tcPr>
          <w:p w14:paraId="183958D1" w14:textId="77777777" w:rsidR="00FA0B39" w:rsidRPr="00C67100" w:rsidRDefault="00FA0B39" w:rsidP="00B718F0">
            <w:pPr>
              <w:rPr>
                <w:rFonts w:ascii="Arial" w:hAnsi="Arial" w:cs="Arial"/>
              </w:rPr>
            </w:pPr>
          </w:p>
        </w:tc>
        <w:tc>
          <w:tcPr>
            <w:tcW w:w="1564" w:type="dxa"/>
            <w:vMerge/>
          </w:tcPr>
          <w:p w14:paraId="6B1117B3" w14:textId="77777777" w:rsidR="00FA0B39" w:rsidRPr="00C67100" w:rsidRDefault="00FA0B39" w:rsidP="00B718F0">
            <w:pPr>
              <w:rPr>
                <w:rFonts w:ascii="Arial" w:hAnsi="Arial" w:cs="Arial"/>
              </w:rPr>
            </w:pPr>
          </w:p>
        </w:tc>
        <w:tc>
          <w:tcPr>
            <w:tcW w:w="2126" w:type="dxa"/>
            <w:vMerge/>
          </w:tcPr>
          <w:p w14:paraId="09C71CB3" w14:textId="77777777" w:rsidR="00FA0B39" w:rsidRPr="00C67100" w:rsidRDefault="00FA0B39" w:rsidP="00B718F0">
            <w:pPr>
              <w:rPr>
                <w:rFonts w:ascii="Arial" w:hAnsi="Arial" w:cs="Arial"/>
              </w:rPr>
            </w:pPr>
          </w:p>
        </w:tc>
        <w:tc>
          <w:tcPr>
            <w:tcW w:w="2127" w:type="dxa"/>
            <w:gridSpan w:val="4"/>
          </w:tcPr>
          <w:p w14:paraId="36A4BD72" w14:textId="77777777" w:rsidR="00FA0B39" w:rsidRPr="00C67100" w:rsidRDefault="00FA0B39" w:rsidP="00B718F0">
            <w:pPr>
              <w:rPr>
                <w:rFonts w:ascii="Arial" w:hAnsi="Arial" w:cs="Arial"/>
              </w:rPr>
            </w:pPr>
            <w:r w:rsidRPr="00C67100">
              <w:rPr>
                <w:rFonts w:ascii="Arial" w:hAnsi="Arial" w:cs="Arial"/>
              </w:rPr>
              <w:t>до 1 часа</w:t>
            </w:r>
          </w:p>
        </w:tc>
        <w:tc>
          <w:tcPr>
            <w:tcW w:w="1559" w:type="dxa"/>
            <w:gridSpan w:val="3"/>
          </w:tcPr>
          <w:p w14:paraId="69047DA7" w14:textId="77777777" w:rsidR="00FA0B39" w:rsidRPr="00C67100" w:rsidRDefault="00FA0B39" w:rsidP="00B718F0">
            <w:pPr>
              <w:rPr>
                <w:rFonts w:ascii="Arial" w:hAnsi="Arial" w:cs="Arial"/>
              </w:rPr>
            </w:pPr>
            <w:r w:rsidRPr="00C67100">
              <w:rPr>
                <w:rFonts w:ascii="Arial" w:hAnsi="Arial" w:cs="Arial"/>
              </w:rPr>
              <w:t>5</w:t>
            </w:r>
          </w:p>
        </w:tc>
      </w:tr>
      <w:tr w:rsidR="00FA0B39" w:rsidRPr="00C67100" w14:paraId="3EDE708E" w14:textId="77777777">
        <w:trPr>
          <w:trHeight w:val="20"/>
        </w:trPr>
        <w:tc>
          <w:tcPr>
            <w:tcW w:w="2050" w:type="dxa"/>
            <w:vMerge/>
          </w:tcPr>
          <w:p w14:paraId="20B23DBA" w14:textId="77777777" w:rsidR="00FA0B39" w:rsidRPr="00C67100" w:rsidRDefault="00FA0B39" w:rsidP="00B718F0">
            <w:pPr>
              <w:rPr>
                <w:rFonts w:ascii="Arial" w:hAnsi="Arial" w:cs="Arial"/>
              </w:rPr>
            </w:pPr>
          </w:p>
        </w:tc>
        <w:tc>
          <w:tcPr>
            <w:tcW w:w="1564" w:type="dxa"/>
            <w:vMerge/>
          </w:tcPr>
          <w:p w14:paraId="70F6C509" w14:textId="77777777" w:rsidR="00FA0B39" w:rsidRPr="00C67100" w:rsidRDefault="00FA0B39" w:rsidP="00B718F0">
            <w:pPr>
              <w:rPr>
                <w:rFonts w:ascii="Arial" w:hAnsi="Arial" w:cs="Arial"/>
              </w:rPr>
            </w:pPr>
          </w:p>
        </w:tc>
        <w:tc>
          <w:tcPr>
            <w:tcW w:w="2126" w:type="dxa"/>
            <w:vMerge/>
          </w:tcPr>
          <w:p w14:paraId="45F1DA83" w14:textId="77777777" w:rsidR="00FA0B39" w:rsidRPr="00C67100" w:rsidRDefault="00FA0B39" w:rsidP="00B718F0">
            <w:pPr>
              <w:rPr>
                <w:rFonts w:ascii="Arial" w:hAnsi="Arial" w:cs="Arial"/>
              </w:rPr>
            </w:pPr>
          </w:p>
        </w:tc>
        <w:tc>
          <w:tcPr>
            <w:tcW w:w="2127" w:type="dxa"/>
            <w:gridSpan w:val="4"/>
          </w:tcPr>
          <w:p w14:paraId="6A58B153" w14:textId="77777777" w:rsidR="00FA0B39" w:rsidRPr="00C67100" w:rsidRDefault="00FA0B39" w:rsidP="00B718F0">
            <w:pPr>
              <w:rPr>
                <w:rFonts w:ascii="Arial" w:hAnsi="Arial" w:cs="Arial"/>
              </w:rPr>
            </w:pPr>
            <w:r w:rsidRPr="00C67100">
              <w:rPr>
                <w:rFonts w:ascii="Arial" w:hAnsi="Arial" w:cs="Arial"/>
              </w:rPr>
              <w:t>до 2 часов</w:t>
            </w:r>
          </w:p>
        </w:tc>
        <w:tc>
          <w:tcPr>
            <w:tcW w:w="1559" w:type="dxa"/>
            <w:gridSpan w:val="3"/>
          </w:tcPr>
          <w:p w14:paraId="67979FE8" w14:textId="77777777" w:rsidR="00FA0B39" w:rsidRPr="00C67100" w:rsidRDefault="00FA0B39" w:rsidP="00B718F0">
            <w:pPr>
              <w:rPr>
                <w:rFonts w:ascii="Arial" w:hAnsi="Arial" w:cs="Arial"/>
              </w:rPr>
            </w:pPr>
            <w:r w:rsidRPr="00C67100">
              <w:rPr>
                <w:rFonts w:ascii="Arial" w:hAnsi="Arial" w:cs="Arial"/>
              </w:rPr>
              <w:t>7</w:t>
            </w:r>
          </w:p>
        </w:tc>
      </w:tr>
      <w:tr w:rsidR="00FA0B39" w:rsidRPr="00C67100" w14:paraId="35936409" w14:textId="77777777">
        <w:trPr>
          <w:trHeight w:val="20"/>
        </w:trPr>
        <w:tc>
          <w:tcPr>
            <w:tcW w:w="2050" w:type="dxa"/>
            <w:vMerge/>
          </w:tcPr>
          <w:p w14:paraId="7690D94A" w14:textId="77777777" w:rsidR="00FA0B39" w:rsidRPr="00C67100" w:rsidRDefault="00FA0B39" w:rsidP="00B718F0">
            <w:pPr>
              <w:rPr>
                <w:rFonts w:ascii="Arial" w:hAnsi="Arial" w:cs="Arial"/>
              </w:rPr>
            </w:pPr>
          </w:p>
        </w:tc>
        <w:tc>
          <w:tcPr>
            <w:tcW w:w="1564" w:type="dxa"/>
            <w:vMerge/>
          </w:tcPr>
          <w:p w14:paraId="2DECE6B1" w14:textId="77777777" w:rsidR="00FA0B39" w:rsidRPr="00C67100" w:rsidRDefault="00FA0B39" w:rsidP="00B718F0">
            <w:pPr>
              <w:rPr>
                <w:rFonts w:ascii="Arial" w:hAnsi="Arial" w:cs="Arial"/>
              </w:rPr>
            </w:pPr>
          </w:p>
        </w:tc>
        <w:tc>
          <w:tcPr>
            <w:tcW w:w="2126" w:type="dxa"/>
            <w:vMerge/>
          </w:tcPr>
          <w:p w14:paraId="745AE30C" w14:textId="77777777" w:rsidR="00FA0B39" w:rsidRPr="00C67100" w:rsidRDefault="00FA0B39" w:rsidP="00B718F0">
            <w:pPr>
              <w:rPr>
                <w:rFonts w:ascii="Arial" w:hAnsi="Arial" w:cs="Arial"/>
              </w:rPr>
            </w:pPr>
          </w:p>
        </w:tc>
        <w:tc>
          <w:tcPr>
            <w:tcW w:w="2127" w:type="dxa"/>
            <w:gridSpan w:val="4"/>
          </w:tcPr>
          <w:p w14:paraId="5DC53FE4" w14:textId="77777777" w:rsidR="00FA0B39" w:rsidRPr="00C67100" w:rsidRDefault="00FA0B39" w:rsidP="00B718F0">
            <w:pPr>
              <w:rPr>
                <w:rFonts w:ascii="Arial" w:hAnsi="Arial" w:cs="Arial"/>
              </w:rPr>
            </w:pPr>
            <w:r w:rsidRPr="00C67100">
              <w:rPr>
                <w:rFonts w:ascii="Arial" w:hAnsi="Arial" w:cs="Arial"/>
              </w:rPr>
              <w:t>свыше 2 часов</w:t>
            </w:r>
          </w:p>
        </w:tc>
        <w:tc>
          <w:tcPr>
            <w:tcW w:w="1559" w:type="dxa"/>
            <w:gridSpan w:val="3"/>
          </w:tcPr>
          <w:p w14:paraId="7330E378"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14B4F593" w14:textId="77777777">
        <w:trPr>
          <w:trHeight w:val="20"/>
        </w:trPr>
        <w:tc>
          <w:tcPr>
            <w:tcW w:w="2050" w:type="dxa"/>
            <w:vMerge/>
          </w:tcPr>
          <w:p w14:paraId="72718768" w14:textId="77777777" w:rsidR="00FA0B39" w:rsidRPr="00C67100" w:rsidRDefault="00FA0B39" w:rsidP="00B718F0">
            <w:pPr>
              <w:rPr>
                <w:rFonts w:ascii="Arial" w:hAnsi="Arial" w:cs="Arial"/>
              </w:rPr>
            </w:pPr>
          </w:p>
        </w:tc>
        <w:tc>
          <w:tcPr>
            <w:tcW w:w="7376" w:type="dxa"/>
            <w:gridSpan w:val="9"/>
          </w:tcPr>
          <w:p w14:paraId="08648E55" w14:textId="77777777"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14:paraId="6915C4BC" w14:textId="77777777">
        <w:trPr>
          <w:trHeight w:val="20"/>
        </w:trPr>
        <w:tc>
          <w:tcPr>
            <w:tcW w:w="2050" w:type="dxa"/>
            <w:vMerge/>
          </w:tcPr>
          <w:p w14:paraId="7D3DBFB2" w14:textId="77777777" w:rsidR="00FA0B39" w:rsidRPr="00C67100" w:rsidRDefault="00FA0B39" w:rsidP="00B718F0">
            <w:pPr>
              <w:rPr>
                <w:rFonts w:ascii="Arial" w:hAnsi="Arial" w:cs="Arial"/>
              </w:rPr>
            </w:pPr>
          </w:p>
        </w:tc>
        <w:tc>
          <w:tcPr>
            <w:tcW w:w="1564" w:type="dxa"/>
            <w:vMerge w:val="restart"/>
          </w:tcPr>
          <w:p w14:paraId="44F011D1" w14:textId="77777777" w:rsidR="00FA0B39" w:rsidRPr="00C67100" w:rsidRDefault="00FA0B39" w:rsidP="00B718F0">
            <w:pPr>
              <w:rPr>
                <w:rFonts w:ascii="Arial" w:hAnsi="Arial" w:cs="Arial"/>
              </w:rPr>
            </w:pPr>
            <w:r w:rsidRPr="00C67100">
              <w:rPr>
                <w:rFonts w:ascii="Arial" w:hAnsi="Arial" w:cs="Arial"/>
              </w:rPr>
              <w:t>Результаты обучающихся</w:t>
            </w:r>
          </w:p>
        </w:tc>
        <w:tc>
          <w:tcPr>
            <w:tcW w:w="2126" w:type="dxa"/>
          </w:tcPr>
          <w:p w14:paraId="48E84608" w14:textId="77777777" w:rsidR="00FA0B39" w:rsidRPr="00C67100" w:rsidRDefault="00FA0B39" w:rsidP="00B718F0">
            <w:pPr>
              <w:rPr>
                <w:rFonts w:ascii="Arial" w:hAnsi="Arial" w:cs="Arial"/>
              </w:rPr>
            </w:pPr>
            <w:r w:rsidRPr="00C67100">
              <w:rPr>
                <w:rFonts w:ascii="Arial" w:hAnsi="Arial" w:cs="Arial"/>
              </w:rPr>
              <w:t xml:space="preserve">Средний процент освоения содержания программы обучающимися (по результатам </w:t>
            </w:r>
            <w:r w:rsidRPr="00C67100">
              <w:rPr>
                <w:rFonts w:ascii="Arial" w:hAnsi="Arial" w:cs="Arial"/>
              </w:rPr>
              <w:lastRenderedPageBreak/>
              <w:t>промежуточной, итоговой аттестации)</w:t>
            </w:r>
          </w:p>
        </w:tc>
        <w:tc>
          <w:tcPr>
            <w:tcW w:w="2127" w:type="dxa"/>
            <w:gridSpan w:val="4"/>
          </w:tcPr>
          <w:p w14:paraId="11D38936" w14:textId="77777777" w:rsidR="00FA0B39" w:rsidRPr="00C67100" w:rsidRDefault="00FA0B39" w:rsidP="00B718F0">
            <w:pPr>
              <w:rPr>
                <w:rFonts w:ascii="Arial" w:hAnsi="Arial" w:cs="Arial"/>
              </w:rPr>
            </w:pPr>
            <w:r w:rsidRPr="00C67100">
              <w:rPr>
                <w:rFonts w:ascii="Arial" w:hAnsi="Arial" w:cs="Arial"/>
              </w:rPr>
              <w:lastRenderedPageBreak/>
              <w:t>90 - 100%</w:t>
            </w:r>
          </w:p>
        </w:tc>
        <w:tc>
          <w:tcPr>
            <w:tcW w:w="1559" w:type="dxa"/>
            <w:gridSpan w:val="3"/>
          </w:tcPr>
          <w:p w14:paraId="7B438A18"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0E49DFC7" w14:textId="77777777">
        <w:trPr>
          <w:trHeight w:val="20"/>
        </w:trPr>
        <w:tc>
          <w:tcPr>
            <w:tcW w:w="2050" w:type="dxa"/>
            <w:vMerge/>
          </w:tcPr>
          <w:p w14:paraId="0329509E" w14:textId="77777777" w:rsidR="00FA0B39" w:rsidRPr="00C67100" w:rsidRDefault="00FA0B39" w:rsidP="00B718F0">
            <w:pPr>
              <w:rPr>
                <w:rFonts w:ascii="Arial" w:hAnsi="Arial" w:cs="Arial"/>
              </w:rPr>
            </w:pPr>
          </w:p>
        </w:tc>
        <w:tc>
          <w:tcPr>
            <w:tcW w:w="1564" w:type="dxa"/>
            <w:vMerge/>
          </w:tcPr>
          <w:p w14:paraId="63067B96" w14:textId="77777777" w:rsidR="00FA0B39" w:rsidRPr="00C67100" w:rsidRDefault="00FA0B39" w:rsidP="00B718F0">
            <w:pPr>
              <w:rPr>
                <w:rFonts w:ascii="Arial" w:hAnsi="Arial" w:cs="Arial"/>
              </w:rPr>
            </w:pPr>
          </w:p>
        </w:tc>
        <w:tc>
          <w:tcPr>
            <w:tcW w:w="2126" w:type="dxa"/>
          </w:tcPr>
          <w:p w14:paraId="0AC0208F" w14:textId="77777777" w:rsidR="00FA0B39" w:rsidRPr="00C67100" w:rsidRDefault="00FA0B39" w:rsidP="00B718F0">
            <w:pPr>
              <w:rPr>
                <w:rFonts w:ascii="Arial" w:hAnsi="Arial" w:cs="Arial"/>
              </w:rPr>
            </w:pPr>
            <w:r w:rsidRPr="00C67100">
              <w:rPr>
                <w:rFonts w:ascii="Arial" w:hAnsi="Arial" w:cs="Arial"/>
              </w:rPr>
              <w:t>Достижения обучающихся на конкурсных мероприятиях:</w:t>
            </w:r>
          </w:p>
        </w:tc>
        <w:tc>
          <w:tcPr>
            <w:tcW w:w="2127" w:type="dxa"/>
            <w:gridSpan w:val="4"/>
          </w:tcPr>
          <w:p w14:paraId="07ADCA1F" w14:textId="77777777" w:rsidR="00FA0B39" w:rsidRPr="00C67100" w:rsidRDefault="00FA0B39" w:rsidP="00B718F0">
            <w:pPr>
              <w:rPr>
                <w:rFonts w:ascii="Arial" w:hAnsi="Arial" w:cs="Arial"/>
              </w:rPr>
            </w:pPr>
          </w:p>
        </w:tc>
        <w:tc>
          <w:tcPr>
            <w:tcW w:w="1559" w:type="dxa"/>
            <w:gridSpan w:val="3"/>
          </w:tcPr>
          <w:p w14:paraId="312FB545" w14:textId="77777777" w:rsidR="00FA0B39" w:rsidRPr="00C67100" w:rsidRDefault="00FA0B39" w:rsidP="00B718F0">
            <w:pPr>
              <w:rPr>
                <w:rFonts w:ascii="Arial" w:hAnsi="Arial" w:cs="Arial"/>
              </w:rPr>
            </w:pPr>
          </w:p>
        </w:tc>
      </w:tr>
      <w:tr w:rsidR="00FA0B39" w:rsidRPr="00C67100" w14:paraId="05C01AFF" w14:textId="77777777">
        <w:trPr>
          <w:trHeight w:val="20"/>
        </w:trPr>
        <w:tc>
          <w:tcPr>
            <w:tcW w:w="2050" w:type="dxa"/>
            <w:vMerge/>
          </w:tcPr>
          <w:p w14:paraId="431A8240" w14:textId="77777777" w:rsidR="00FA0B39" w:rsidRPr="00C67100" w:rsidRDefault="00FA0B39" w:rsidP="00B718F0">
            <w:pPr>
              <w:rPr>
                <w:rFonts w:ascii="Arial" w:hAnsi="Arial" w:cs="Arial"/>
              </w:rPr>
            </w:pPr>
          </w:p>
        </w:tc>
        <w:tc>
          <w:tcPr>
            <w:tcW w:w="1564" w:type="dxa"/>
            <w:vMerge/>
          </w:tcPr>
          <w:p w14:paraId="6B03AA7D" w14:textId="77777777" w:rsidR="00FA0B39" w:rsidRPr="00C67100" w:rsidRDefault="00FA0B39" w:rsidP="00B718F0">
            <w:pPr>
              <w:rPr>
                <w:rFonts w:ascii="Arial" w:hAnsi="Arial" w:cs="Arial"/>
              </w:rPr>
            </w:pPr>
          </w:p>
        </w:tc>
        <w:tc>
          <w:tcPr>
            <w:tcW w:w="2126" w:type="dxa"/>
          </w:tcPr>
          <w:p w14:paraId="06B06411"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37FB8DF5" w14:textId="77777777" w:rsidR="00FA0B39" w:rsidRPr="00C67100" w:rsidRDefault="00FA0B39" w:rsidP="00B718F0">
            <w:pPr>
              <w:rPr>
                <w:rFonts w:ascii="Arial" w:hAnsi="Arial" w:cs="Arial"/>
              </w:rPr>
            </w:pPr>
            <w:r w:rsidRPr="00C67100">
              <w:rPr>
                <w:rFonts w:ascii="Arial" w:hAnsi="Arial" w:cs="Arial"/>
              </w:rPr>
              <w:t>участие</w:t>
            </w:r>
          </w:p>
          <w:p w14:paraId="4881C92B"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360F564E" w14:textId="77777777" w:rsidR="00FA0B39" w:rsidRPr="00C67100" w:rsidRDefault="00FA0B39" w:rsidP="00B718F0">
            <w:pPr>
              <w:rPr>
                <w:rFonts w:ascii="Arial" w:hAnsi="Arial" w:cs="Arial"/>
              </w:rPr>
            </w:pPr>
            <w:r w:rsidRPr="00C67100">
              <w:rPr>
                <w:rFonts w:ascii="Arial" w:hAnsi="Arial" w:cs="Arial"/>
              </w:rPr>
              <w:t>5</w:t>
            </w:r>
          </w:p>
          <w:p w14:paraId="056EC675"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240082B6" w14:textId="77777777">
        <w:trPr>
          <w:trHeight w:val="20"/>
        </w:trPr>
        <w:tc>
          <w:tcPr>
            <w:tcW w:w="2050" w:type="dxa"/>
            <w:vMerge/>
          </w:tcPr>
          <w:p w14:paraId="35D86DB9" w14:textId="77777777" w:rsidR="00FA0B39" w:rsidRPr="00C67100" w:rsidRDefault="00FA0B39" w:rsidP="00B718F0">
            <w:pPr>
              <w:rPr>
                <w:rFonts w:ascii="Arial" w:hAnsi="Arial" w:cs="Arial"/>
              </w:rPr>
            </w:pPr>
          </w:p>
        </w:tc>
        <w:tc>
          <w:tcPr>
            <w:tcW w:w="1564" w:type="dxa"/>
            <w:vMerge/>
          </w:tcPr>
          <w:p w14:paraId="4AF617D1" w14:textId="77777777" w:rsidR="00FA0B39" w:rsidRPr="00C67100" w:rsidRDefault="00FA0B39" w:rsidP="00B718F0">
            <w:pPr>
              <w:rPr>
                <w:rFonts w:ascii="Arial" w:hAnsi="Arial" w:cs="Arial"/>
              </w:rPr>
            </w:pPr>
          </w:p>
        </w:tc>
        <w:tc>
          <w:tcPr>
            <w:tcW w:w="2126" w:type="dxa"/>
          </w:tcPr>
          <w:p w14:paraId="5DFC7CF3"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3A524FD1" w14:textId="77777777" w:rsidR="00FA0B39" w:rsidRPr="00C67100" w:rsidRDefault="00FA0B39" w:rsidP="00B718F0">
            <w:pPr>
              <w:rPr>
                <w:rFonts w:ascii="Arial" w:hAnsi="Arial" w:cs="Arial"/>
              </w:rPr>
            </w:pPr>
            <w:r w:rsidRPr="00C67100">
              <w:rPr>
                <w:rFonts w:ascii="Arial" w:hAnsi="Arial" w:cs="Arial"/>
              </w:rPr>
              <w:t>участие</w:t>
            </w:r>
          </w:p>
          <w:p w14:paraId="02CCE117"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08E3F2DF" w14:textId="77777777" w:rsidR="00FA0B39" w:rsidRPr="00C67100" w:rsidRDefault="00FA0B39" w:rsidP="00B718F0">
            <w:pPr>
              <w:rPr>
                <w:rFonts w:ascii="Arial" w:hAnsi="Arial" w:cs="Arial"/>
              </w:rPr>
            </w:pPr>
            <w:r w:rsidRPr="00C67100">
              <w:rPr>
                <w:rFonts w:ascii="Arial" w:hAnsi="Arial" w:cs="Arial"/>
              </w:rPr>
              <w:t>10</w:t>
            </w:r>
          </w:p>
          <w:p w14:paraId="2BE8FB61"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3E1308BC" w14:textId="77777777">
        <w:trPr>
          <w:trHeight w:val="20"/>
        </w:trPr>
        <w:tc>
          <w:tcPr>
            <w:tcW w:w="2050" w:type="dxa"/>
            <w:vMerge/>
          </w:tcPr>
          <w:p w14:paraId="42A3397A" w14:textId="77777777" w:rsidR="00FA0B39" w:rsidRPr="00C67100" w:rsidRDefault="00FA0B39" w:rsidP="00B718F0">
            <w:pPr>
              <w:rPr>
                <w:rFonts w:ascii="Arial" w:hAnsi="Arial" w:cs="Arial"/>
              </w:rPr>
            </w:pPr>
          </w:p>
        </w:tc>
        <w:tc>
          <w:tcPr>
            <w:tcW w:w="1564" w:type="dxa"/>
            <w:vMerge/>
          </w:tcPr>
          <w:p w14:paraId="0AE0C5BE" w14:textId="77777777" w:rsidR="00FA0B39" w:rsidRPr="00C67100" w:rsidRDefault="00FA0B39" w:rsidP="00B718F0">
            <w:pPr>
              <w:rPr>
                <w:rFonts w:ascii="Arial" w:hAnsi="Arial" w:cs="Arial"/>
              </w:rPr>
            </w:pPr>
          </w:p>
        </w:tc>
        <w:tc>
          <w:tcPr>
            <w:tcW w:w="2126" w:type="dxa"/>
          </w:tcPr>
          <w:p w14:paraId="6C0EBFAB"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0CDC056D" w14:textId="77777777" w:rsidR="00FA0B39" w:rsidRPr="00C67100" w:rsidRDefault="00FA0B39" w:rsidP="00B718F0">
            <w:pPr>
              <w:rPr>
                <w:rFonts w:ascii="Arial" w:hAnsi="Arial" w:cs="Arial"/>
              </w:rPr>
            </w:pPr>
            <w:r w:rsidRPr="00C67100">
              <w:rPr>
                <w:rFonts w:ascii="Arial" w:hAnsi="Arial" w:cs="Arial"/>
              </w:rPr>
              <w:t>участие</w:t>
            </w:r>
          </w:p>
          <w:p w14:paraId="6FC8D547"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06AAE4DB" w14:textId="77777777" w:rsidR="00FA0B39" w:rsidRPr="00C67100" w:rsidRDefault="00FA0B39" w:rsidP="00B718F0">
            <w:pPr>
              <w:rPr>
                <w:rFonts w:ascii="Arial" w:hAnsi="Arial" w:cs="Arial"/>
              </w:rPr>
            </w:pPr>
            <w:r w:rsidRPr="00C67100">
              <w:rPr>
                <w:rFonts w:ascii="Arial" w:hAnsi="Arial" w:cs="Arial"/>
              </w:rPr>
              <w:t>20</w:t>
            </w:r>
          </w:p>
          <w:p w14:paraId="651A53F0" w14:textId="77777777" w:rsidR="00FA0B39" w:rsidRPr="00C67100" w:rsidRDefault="00FA0B39" w:rsidP="00B718F0">
            <w:pPr>
              <w:rPr>
                <w:rFonts w:ascii="Arial" w:hAnsi="Arial" w:cs="Arial"/>
              </w:rPr>
            </w:pPr>
            <w:r w:rsidRPr="00C67100">
              <w:rPr>
                <w:rFonts w:ascii="Arial" w:hAnsi="Arial" w:cs="Arial"/>
              </w:rPr>
              <w:t>30</w:t>
            </w:r>
          </w:p>
        </w:tc>
      </w:tr>
      <w:tr w:rsidR="00FA0B39" w:rsidRPr="00C67100" w14:paraId="4BEF131D" w14:textId="77777777">
        <w:trPr>
          <w:trHeight w:val="20"/>
        </w:trPr>
        <w:tc>
          <w:tcPr>
            <w:tcW w:w="2050" w:type="dxa"/>
            <w:vMerge/>
          </w:tcPr>
          <w:p w14:paraId="7B42F95F" w14:textId="77777777" w:rsidR="00FA0B39" w:rsidRPr="00C67100" w:rsidRDefault="00FA0B39" w:rsidP="00B718F0">
            <w:pPr>
              <w:rPr>
                <w:rFonts w:ascii="Arial" w:hAnsi="Arial" w:cs="Arial"/>
              </w:rPr>
            </w:pPr>
          </w:p>
        </w:tc>
        <w:tc>
          <w:tcPr>
            <w:tcW w:w="1564" w:type="dxa"/>
          </w:tcPr>
          <w:p w14:paraId="5365B2FD" w14:textId="77777777" w:rsidR="00FA0B39" w:rsidRPr="00C67100" w:rsidRDefault="00FA0B39" w:rsidP="00B718F0">
            <w:pPr>
              <w:rPr>
                <w:rFonts w:ascii="Arial" w:hAnsi="Arial" w:cs="Arial"/>
              </w:rPr>
            </w:pPr>
            <w:r w:rsidRPr="00C67100">
              <w:rPr>
                <w:rFonts w:ascii="Arial" w:hAnsi="Arial" w:cs="Arial"/>
              </w:rPr>
              <w:t>Создание условий безопасности и сохранности жизни и здоровья участников образовательного процесса</w:t>
            </w:r>
          </w:p>
        </w:tc>
        <w:tc>
          <w:tcPr>
            <w:tcW w:w="2126" w:type="dxa"/>
          </w:tcPr>
          <w:p w14:paraId="7F9068F3" w14:textId="77777777" w:rsidR="00FA0B39" w:rsidRPr="00C67100" w:rsidRDefault="00FA0B39" w:rsidP="00B718F0">
            <w:pPr>
              <w:rPr>
                <w:rFonts w:ascii="Arial" w:hAnsi="Arial" w:cs="Arial"/>
              </w:rPr>
            </w:pPr>
            <w:r w:rsidRPr="00C67100">
              <w:rPr>
                <w:rFonts w:ascii="Arial" w:hAnsi="Arial" w:cs="Arial"/>
              </w:rPr>
              <w:t>Отсутствие несчастных случаев</w:t>
            </w:r>
          </w:p>
        </w:tc>
        <w:tc>
          <w:tcPr>
            <w:tcW w:w="2127" w:type="dxa"/>
            <w:gridSpan w:val="4"/>
          </w:tcPr>
          <w:p w14:paraId="621738B2" w14:textId="77777777" w:rsidR="00FA0B39" w:rsidRPr="00C67100" w:rsidRDefault="00FA0B39" w:rsidP="00B718F0">
            <w:pPr>
              <w:rPr>
                <w:rFonts w:ascii="Arial" w:hAnsi="Arial" w:cs="Arial"/>
              </w:rPr>
            </w:pPr>
            <w:r w:rsidRPr="00C67100">
              <w:rPr>
                <w:rFonts w:ascii="Arial" w:hAnsi="Arial" w:cs="Arial"/>
              </w:rPr>
              <w:t>0 случаев</w:t>
            </w:r>
          </w:p>
        </w:tc>
        <w:tc>
          <w:tcPr>
            <w:tcW w:w="1559" w:type="dxa"/>
            <w:gridSpan w:val="3"/>
          </w:tcPr>
          <w:p w14:paraId="2FE6FFC6"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46EB64D9" w14:textId="77777777">
        <w:trPr>
          <w:trHeight w:val="20"/>
        </w:trPr>
        <w:tc>
          <w:tcPr>
            <w:tcW w:w="2050" w:type="dxa"/>
            <w:vMerge w:val="restart"/>
          </w:tcPr>
          <w:p w14:paraId="2DBD249D" w14:textId="77777777" w:rsidR="00FA0B39" w:rsidRPr="00C67100" w:rsidRDefault="00FA0B39" w:rsidP="00B718F0">
            <w:pPr>
              <w:rPr>
                <w:rFonts w:ascii="Arial" w:hAnsi="Arial" w:cs="Arial"/>
              </w:rPr>
            </w:pPr>
            <w:r w:rsidRPr="00C67100">
              <w:rPr>
                <w:rFonts w:ascii="Arial" w:hAnsi="Arial" w:cs="Arial"/>
              </w:rPr>
              <w:t>Делопроизводитель</w:t>
            </w:r>
          </w:p>
        </w:tc>
        <w:tc>
          <w:tcPr>
            <w:tcW w:w="7376" w:type="dxa"/>
            <w:gridSpan w:val="9"/>
          </w:tcPr>
          <w:p w14:paraId="4C327626" w14:textId="77777777" w:rsidR="00FA0B39" w:rsidRPr="00C67100" w:rsidRDefault="00FA0B39" w:rsidP="00B718F0">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782F5F78" w14:textId="77777777">
        <w:trPr>
          <w:trHeight w:val="20"/>
        </w:trPr>
        <w:tc>
          <w:tcPr>
            <w:tcW w:w="2050" w:type="dxa"/>
            <w:vMerge/>
          </w:tcPr>
          <w:p w14:paraId="4F88B8E4" w14:textId="77777777" w:rsidR="00FA0B39" w:rsidRPr="00C67100" w:rsidRDefault="00FA0B39" w:rsidP="00B718F0">
            <w:pPr>
              <w:rPr>
                <w:rFonts w:ascii="Arial" w:hAnsi="Arial" w:cs="Arial"/>
              </w:rPr>
            </w:pPr>
          </w:p>
        </w:tc>
        <w:tc>
          <w:tcPr>
            <w:tcW w:w="1564" w:type="dxa"/>
            <w:vMerge w:val="restart"/>
          </w:tcPr>
          <w:p w14:paraId="4B29D76C" w14:textId="77777777" w:rsidR="00FA0B39" w:rsidRPr="00C67100" w:rsidRDefault="00FA0B39" w:rsidP="00B718F0">
            <w:pPr>
              <w:rPr>
                <w:rFonts w:ascii="Arial" w:hAnsi="Arial" w:cs="Arial"/>
              </w:rPr>
            </w:pPr>
            <w:r w:rsidRPr="00C67100">
              <w:rPr>
                <w:rFonts w:ascii="Arial" w:hAnsi="Arial" w:cs="Arial"/>
              </w:rPr>
              <w:t>Полнота и соответствие документооборота законодательным и нормативным актам</w:t>
            </w:r>
          </w:p>
        </w:tc>
        <w:tc>
          <w:tcPr>
            <w:tcW w:w="2126" w:type="dxa"/>
          </w:tcPr>
          <w:p w14:paraId="1F3A26D9" w14:textId="77777777" w:rsidR="00FA0B39" w:rsidRPr="00C67100" w:rsidRDefault="00FA0B39" w:rsidP="00B718F0">
            <w:pPr>
              <w:rPr>
                <w:rFonts w:ascii="Arial" w:hAnsi="Arial" w:cs="Arial"/>
              </w:rPr>
            </w:pPr>
            <w:r w:rsidRPr="00C67100">
              <w:rPr>
                <w:rFonts w:ascii="Arial" w:hAnsi="Arial" w:cs="Arial"/>
              </w:rPr>
              <w:t>Выполнение требований по срокам и порядку хранения документов</w:t>
            </w:r>
          </w:p>
        </w:tc>
        <w:tc>
          <w:tcPr>
            <w:tcW w:w="2127" w:type="dxa"/>
            <w:gridSpan w:val="4"/>
          </w:tcPr>
          <w:p w14:paraId="14F119CB"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007734C0" w14:textId="77777777" w:rsidR="00FA0B39" w:rsidRPr="00C67100" w:rsidRDefault="00FA0B39" w:rsidP="00B718F0">
            <w:pPr>
              <w:rPr>
                <w:rFonts w:ascii="Arial" w:hAnsi="Arial" w:cs="Arial"/>
              </w:rPr>
            </w:pPr>
            <w:r w:rsidRPr="00C67100">
              <w:rPr>
                <w:rFonts w:ascii="Arial" w:hAnsi="Arial" w:cs="Arial"/>
              </w:rPr>
              <w:t>50</w:t>
            </w:r>
          </w:p>
        </w:tc>
      </w:tr>
      <w:tr w:rsidR="00FA0B39" w:rsidRPr="00C67100" w14:paraId="7484565E" w14:textId="77777777">
        <w:trPr>
          <w:trHeight w:val="20"/>
        </w:trPr>
        <w:tc>
          <w:tcPr>
            <w:tcW w:w="2050" w:type="dxa"/>
            <w:vMerge/>
          </w:tcPr>
          <w:p w14:paraId="4C6E87DD" w14:textId="77777777" w:rsidR="00FA0B39" w:rsidRPr="00C67100" w:rsidRDefault="00FA0B39" w:rsidP="00B718F0">
            <w:pPr>
              <w:rPr>
                <w:rFonts w:ascii="Arial" w:hAnsi="Arial" w:cs="Arial"/>
              </w:rPr>
            </w:pPr>
          </w:p>
        </w:tc>
        <w:tc>
          <w:tcPr>
            <w:tcW w:w="1564" w:type="dxa"/>
            <w:vMerge/>
          </w:tcPr>
          <w:p w14:paraId="475F05AC" w14:textId="77777777" w:rsidR="00FA0B39" w:rsidRPr="00C67100" w:rsidRDefault="00FA0B39" w:rsidP="00B718F0">
            <w:pPr>
              <w:rPr>
                <w:rFonts w:ascii="Arial" w:hAnsi="Arial" w:cs="Arial"/>
              </w:rPr>
            </w:pPr>
          </w:p>
        </w:tc>
        <w:tc>
          <w:tcPr>
            <w:tcW w:w="2126" w:type="dxa"/>
          </w:tcPr>
          <w:p w14:paraId="23696FE7" w14:textId="77777777" w:rsidR="00FA0B39" w:rsidRPr="00C67100" w:rsidRDefault="00FA0B39" w:rsidP="00B718F0">
            <w:pPr>
              <w:rPr>
                <w:rFonts w:ascii="Arial" w:hAnsi="Arial" w:cs="Arial"/>
              </w:rPr>
            </w:pPr>
            <w:r w:rsidRPr="00C67100">
              <w:rPr>
                <w:rFonts w:ascii="Arial" w:hAnsi="Arial" w:cs="Arial"/>
              </w:rPr>
              <w:t>Выстроенная система хранения архивных документов, соблюдение требований предоставления архивных данных</w:t>
            </w:r>
          </w:p>
        </w:tc>
        <w:tc>
          <w:tcPr>
            <w:tcW w:w="2127" w:type="dxa"/>
            <w:gridSpan w:val="4"/>
          </w:tcPr>
          <w:p w14:paraId="1EF6B149" w14:textId="77777777" w:rsidR="00FA0B39" w:rsidRPr="00C67100" w:rsidRDefault="00FA0B39" w:rsidP="00B718F0">
            <w:pPr>
              <w:rPr>
                <w:rFonts w:ascii="Arial" w:hAnsi="Arial" w:cs="Arial"/>
              </w:rPr>
            </w:pPr>
            <w:r w:rsidRPr="00C67100">
              <w:rPr>
                <w:rFonts w:ascii="Arial" w:hAnsi="Arial" w:cs="Arial"/>
              </w:rPr>
              <w:t>Наличие систематизированного архива, отсутствие замечаний</w:t>
            </w:r>
          </w:p>
        </w:tc>
        <w:tc>
          <w:tcPr>
            <w:tcW w:w="1559" w:type="dxa"/>
            <w:gridSpan w:val="3"/>
          </w:tcPr>
          <w:p w14:paraId="78FBF21E"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116BDF73" w14:textId="77777777">
        <w:trPr>
          <w:trHeight w:val="20"/>
        </w:trPr>
        <w:tc>
          <w:tcPr>
            <w:tcW w:w="2050" w:type="dxa"/>
            <w:vMerge/>
          </w:tcPr>
          <w:p w14:paraId="13F23C87" w14:textId="77777777" w:rsidR="00FA0B39" w:rsidRPr="00C67100" w:rsidRDefault="00FA0B39" w:rsidP="00B718F0">
            <w:pPr>
              <w:rPr>
                <w:rFonts w:ascii="Arial" w:hAnsi="Arial" w:cs="Arial"/>
              </w:rPr>
            </w:pPr>
          </w:p>
        </w:tc>
        <w:tc>
          <w:tcPr>
            <w:tcW w:w="1564" w:type="dxa"/>
            <w:vMerge/>
          </w:tcPr>
          <w:p w14:paraId="4F08BB91" w14:textId="77777777" w:rsidR="00FA0B39" w:rsidRPr="00C67100" w:rsidRDefault="00FA0B39" w:rsidP="00B718F0">
            <w:pPr>
              <w:rPr>
                <w:rFonts w:ascii="Arial" w:hAnsi="Arial" w:cs="Arial"/>
              </w:rPr>
            </w:pPr>
          </w:p>
        </w:tc>
        <w:tc>
          <w:tcPr>
            <w:tcW w:w="2126" w:type="dxa"/>
          </w:tcPr>
          <w:p w14:paraId="1D10902E" w14:textId="77777777" w:rsidR="00FA0B39" w:rsidRPr="00C67100" w:rsidRDefault="00FA0B39" w:rsidP="00B718F0">
            <w:pPr>
              <w:rPr>
                <w:rFonts w:ascii="Arial" w:hAnsi="Arial" w:cs="Arial"/>
              </w:rPr>
            </w:pPr>
            <w:r w:rsidRPr="00C67100">
              <w:rPr>
                <w:rFonts w:ascii="Arial" w:hAnsi="Arial" w:cs="Arial"/>
              </w:rPr>
              <w:t>Предоставление своевременной достоверной информации в органы государственной власти и внебюджетные фонды</w:t>
            </w:r>
          </w:p>
        </w:tc>
        <w:tc>
          <w:tcPr>
            <w:tcW w:w="2127" w:type="dxa"/>
            <w:gridSpan w:val="4"/>
          </w:tcPr>
          <w:p w14:paraId="1F77FAC5"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58DC2B09"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0A5738AE" w14:textId="77777777">
        <w:trPr>
          <w:trHeight w:val="20"/>
        </w:trPr>
        <w:tc>
          <w:tcPr>
            <w:tcW w:w="2050" w:type="dxa"/>
            <w:vMerge/>
          </w:tcPr>
          <w:p w14:paraId="7267F6D2" w14:textId="77777777" w:rsidR="00FA0B39" w:rsidRPr="00C67100" w:rsidRDefault="00FA0B39" w:rsidP="00B718F0">
            <w:pPr>
              <w:rPr>
                <w:rFonts w:ascii="Arial" w:hAnsi="Arial" w:cs="Arial"/>
              </w:rPr>
            </w:pPr>
          </w:p>
        </w:tc>
        <w:tc>
          <w:tcPr>
            <w:tcW w:w="1564" w:type="dxa"/>
            <w:vMerge/>
          </w:tcPr>
          <w:p w14:paraId="1974D166" w14:textId="77777777" w:rsidR="00FA0B39" w:rsidRPr="00C67100" w:rsidRDefault="00FA0B39" w:rsidP="00B718F0">
            <w:pPr>
              <w:rPr>
                <w:rFonts w:ascii="Arial" w:hAnsi="Arial" w:cs="Arial"/>
              </w:rPr>
            </w:pPr>
          </w:p>
        </w:tc>
        <w:tc>
          <w:tcPr>
            <w:tcW w:w="2126" w:type="dxa"/>
          </w:tcPr>
          <w:p w14:paraId="3191FA51" w14:textId="77777777" w:rsidR="00FA0B39" w:rsidRPr="00C67100" w:rsidRDefault="00FA0B39" w:rsidP="00B718F0">
            <w:pPr>
              <w:rPr>
                <w:rFonts w:ascii="Arial" w:hAnsi="Arial" w:cs="Arial"/>
              </w:rPr>
            </w:pPr>
            <w:r w:rsidRPr="00C67100">
              <w:rPr>
                <w:rFonts w:ascii="Arial" w:hAnsi="Arial" w:cs="Arial"/>
              </w:rPr>
              <w:t xml:space="preserve">Соблюдение </w:t>
            </w:r>
            <w:r w:rsidRPr="00C67100">
              <w:rPr>
                <w:rFonts w:ascii="Arial" w:hAnsi="Arial" w:cs="Arial"/>
              </w:rPr>
              <w:lastRenderedPageBreak/>
              <w:t>порядка работы с персональными данными сотрудников</w:t>
            </w:r>
          </w:p>
        </w:tc>
        <w:tc>
          <w:tcPr>
            <w:tcW w:w="2127" w:type="dxa"/>
            <w:gridSpan w:val="4"/>
          </w:tcPr>
          <w:p w14:paraId="483CBB1C" w14:textId="77777777" w:rsidR="00FA0B39" w:rsidRPr="00C67100" w:rsidRDefault="00FA0B39" w:rsidP="00B718F0">
            <w:pPr>
              <w:rPr>
                <w:rFonts w:ascii="Arial" w:hAnsi="Arial" w:cs="Arial"/>
              </w:rPr>
            </w:pPr>
            <w:r w:rsidRPr="00C67100">
              <w:rPr>
                <w:rFonts w:ascii="Arial" w:hAnsi="Arial" w:cs="Arial"/>
              </w:rPr>
              <w:lastRenderedPageBreak/>
              <w:t xml:space="preserve">отсутствие </w:t>
            </w:r>
            <w:r w:rsidRPr="00C67100">
              <w:rPr>
                <w:rFonts w:ascii="Arial" w:hAnsi="Arial" w:cs="Arial"/>
              </w:rPr>
              <w:lastRenderedPageBreak/>
              <w:t>замечаний</w:t>
            </w:r>
          </w:p>
        </w:tc>
        <w:tc>
          <w:tcPr>
            <w:tcW w:w="1559" w:type="dxa"/>
            <w:gridSpan w:val="3"/>
          </w:tcPr>
          <w:p w14:paraId="5CE2F82A" w14:textId="77777777" w:rsidR="00FA0B39" w:rsidRPr="00C67100" w:rsidRDefault="00FA0B39" w:rsidP="00B718F0">
            <w:pPr>
              <w:rPr>
                <w:rFonts w:ascii="Arial" w:hAnsi="Arial" w:cs="Arial"/>
              </w:rPr>
            </w:pPr>
            <w:r w:rsidRPr="00C67100">
              <w:rPr>
                <w:rFonts w:ascii="Arial" w:hAnsi="Arial" w:cs="Arial"/>
              </w:rPr>
              <w:lastRenderedPageBreak/>
              <w:t>50</w:t>
            </w:r>
          </w:p>
        </w:tc>
      </w:tr>
      <w:tr w:rsidR="00FA0B39" w:rsidRPr="00C67100" w14:paraId="5C310693" w14:textId="77777777">
        <w:trPr>
          <w:trHeight w:val="20"/>
        </w:trPr>
        <w:tc>
          <w:tcPr>
            <w:tcW w:w="2050" w:type="dxa"/>
            <w:vMerge/>
          </w:tcPr>
          <w:p w14:paraId="4F262162" w14:textId="77777777" w:rsidR="00FA0B39" w:rsidRPr="00C67100" w:rsidRDefault="00FA0B39" w:rsidP="00B718F0">
            <w:pPr>
              <w:rPr>
                <w:rFonts w:ascii="Arial" w:hAnsi="Arial" w:cs="Arial"/>
              </w:rPr>
            </w:pPr>
          </w:p>
        </w:tc>
        <w:tc>
          <w:tcPr>
            <w:tcW w:w="1564" w:type="dxa"/>
            <w:vMerge/>
          </w:tcPr>
          <w:p w14:paraId="04DB92F5" w14:textId="77777777" w:rsidR="00FA0B39" w:rsidRPr="00C67100" w:rsidRDefault="00FA0B39" w:rsidP="00B718F0">
            <w:pPr>
              <w:rPr>
                <w:rFonts w:ascii="Arial" w:hAnsi="Arial" w:cs="Arial"/>
              </w:rPr>
            </w:pPr>
          </w:p>
        </w:tc>
        <w:tc>
          <w:tcPr>
            <w:tcW w:w="2126" w:type="dxa"/>
          </w:tcPr>
          <w:p w14:paraId="76A1791F" w14:textId="77777777" w:rsidR="00FA0B39" w:rsidRPr="00C67100" w:rsidRDefault="00FA0B39" w:rsidP="00B718F0">
            <w:pPr>
              <w:rPr>
                <w:rFonts w:ascii="Arial" w:hAnsi="Arial" w:cs="Arial"/>
              </w:rPr>
            </w:pPr>
            <w:r w:rsidRPr="00C67100">
              <w:rPr>
                <w:rFonts w:ascii="Arial" w:hAnsi="Arial" w:cs="Arial"/>
              </w:rPr>
              <w:t>Внедрение и использование эффективных способов и средств документооборота</w:t>
            </w:r>
          </w:p>
        </w:tc>
        <w:tc>
          <w:tcPr>
            <w:tcW w:w="2127" w:type="dxa"/>
            <w:gridSpan w:val="4"/>
          </w:tcPr>
          <w:p w14:paraId="2BB09C57" w14:textId="77777777" w:rsidR="00FA0B39" w:rsidRPr="00C67100" w:rsidRDefault="00FA0B39" w:rsidP="00B718F0">
            <w:pPr>
              <w:rPr>
                <w:rFonts w:ascii="Arial" w:hAnsi="Arial" w:cs="Arial"/>
              </w:rPr>
            </w:pPr>
            <w:r w:rsidRPr="00C67100">
              <w:rPr>
                <w:rFonts w:ascii="Arial" w:hAnsi="Arial" w:cs="Arial"/>
              </w:rPr>
              <w:t>отработанные технологии делопроизводства</w:t>
            </w:r>
          </w:p>
        </w:tc>
        <w:tc>
          <w:tcPr>
            <w:tcW w:w="1559" w:type="dxa"/>
            <w:gridSpan w:val="3"/>
          </w:tcPr>
          <w:p w14:paraId="316A75AC"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4728E1D5" w14:textId="77777777">
        <w:trPr>
          <w:trHeight w:val="20"/>
        </w:trPr>
        <w:tc>
          <w:tcPr>
            <w:tcW w:w="2050" w:type="dxa"/>
            <w:vMerge/>
          </w:tcPr>
          <w:p w14:paraId="5FD60CFE" w14:textId="77777777" w:rsidR="00FA0B39" w:rsidRPr="00C67100" w:rsidRDefault="00FA0B39" w:rsidP="00B718F0">
            <w:pPr>
              <w:rPr>
                <w:rFonts w:ascii="Arial" w:hAnsi="Arial" w:cs="Arial"/>
              </w:rPr>
            </w:pPr>
          </w:p>
        </w:tc>
        <w:tc>
          <w:tcPr>
            <w:tcW w:w="7376" w:type="dxa"/>
            <w:gridSpan w:val="9"/>
          </w:tcPr>
          <w:p w14:paraId="31BD5314" w14:textId="77777777"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4431BC7B" w14:textId="77777777">
        <w:trPr>
          <w:trHeight w:val="20"/>
        </w:trPr>
        <w:tc>
          <w:tcPr>
            <w:tcW w:w="2050" w:type="dxa"/>
            <w:vMerge/>
          </w:tcPr>
          <w:p w14:paraId="066C91BB" w14:textId="77777777" w:rsidR="00FA0B39" w:rsidRPr="00C67100" w:rsidRDefault="00FA0B39" w:rsidP="00B718F0">
            <w:pPr>
              <w:rPr>
                <w:rFonts w:ascii="Arial" w:hAnsi="Arial" w:cs="Arial"/>
              </w:rPr>
            </w:pPr>
          </w:p>
        </w:tc>
        <w:tc>
          <w:tcPr>
            <w:tcW w:w="1564" w:type="dxa"/>
          </w:tcPr>
          <w:p w14:paraId="0E1F7540" w14:textId="77777777" w:rsidR="00FA0B39" w:rsidRPr="00C67100" w:rsidRDefault="00FA0B39" w:rsidP="00B718F0">
            <w:pPr>
              <w:rPr>
                <w:rFonts w:ascii="Arial" w:hAnsi="Arial" w:cs="Arial"/>
              </w:rPr>
            </w:pPr>
            <w:r w:rsidRPr="00C67100">
              <w:rPr>
                <w:rFonts w:ascii="Arial" w:hAnsi="Arial" w:cs="Arial"/>
              </w:rPr>
              <w:t>Оперативность выполняемой работы 30%</w:t>
            </w:r>
          </w:p>
        </w:tc>
        <w:tc>
          <w:tcPr>
            <w:tcW w:w="2126" w:type="dxa"/>
          </w:tcPr>
          <w:p w14:paraId="67E1C235" w14:textId="77777777" w:rsidR="00FA0B39" w:rsidRPr="00C67100" w:rsidRDefault="00FA0B39" w:rsidP="00B718F0">
            <w:pPr>
              <w:rPr>
                <w:rFonts w:ascii="Arial" w:hAnsi="Arial" w:cs="Arial"/>
              </w:rPr>
            </w:pPr>
            <w:r w:rsidRPr="00C67100">
              <w:rPr>
                <w:rFonts w:ascii="Arial" w:hAnsi="Arial" w:cs="Arial"/>
              </w:rPr>
              <w:t>Качественное исполнение документов в установленные сроки</w:t>
            </w:r>
          </w:p>
        </w:tc>
        <w:tc>
          <w:tcPr>
            <w:tcW w:w="2127" w:type="dxa"/>
            <w:gridSpan w:val="4"/>
          </w:tcPr>
          <w:p w14:paraId="5AE460AA"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065D4BCD"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46BDB9CB" w14:textId="77777777">
        <w:trPr>
          <w:trHeight w:val="20"/>
        </w:trPr>
        <w:tc>
          <w:tcPr>
            <w:tcW w:w="2050" w:type="dxa"/>
            <w:vMerge/>
          </w:tcPr>
          <w:p w14:paraId="43189FB0" w14:textId="77777777" w:rsidR="00FA0B39" w:rsidRPr="00C67100" w:rsidRDefault="00FA0B39" w:rsidP="00B718F0">
            <w:pPr>
              <w:rPr>
                <w:rFonts w:ascii="Arial" w:hAnsi="Arial" w:cs="Arial"/>
              </w:rPr>
            </w:pPr>
          </w:p>
        </w:tc>
        <w:tc>
          <w:tcPr>
            <w:tcW w:w="7376" w:type="dxa"/>
            <w:gridSpan w:val="9"/>
          </w:tcPr>
          <w:p w14:paraId="22B2F716" w14:textId="77777777"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14:paraId="6878FC92" w14:textId="77777777">
        <w:trPr>
          <w:trHeight w:val="20"/>
        </w:trPr>
        <w:tc>
          <w:tcPr>
            <w:tcW w:w="2050" w:type="dxa"/>
            <w:vMerge/>
          </w:tcPr>
          <w:p w14:paraId="778D806D" w14:textId="77777777" w:rsidR="00FA0B39" w:rsidRPr="00C67100" w:rsidRDefault="00FA0B39" w:rsidP="00B718F0">
            <w:pPr>
              <w:rPr>
                <w:rFonts w:ascii="Arial" w:hAnsi="Arial" w:cs="Arial"/>
              </w:rPr>
            </w:pPr>
          </w:p>
        </w:tc>
        <w:tc>
          <w:tcPr>
            <w:tcW w:w="1564" w:type="dxa"/>
          </w:tcPr>
          <w:p w14:paraId="0A84D415" w14:textId="77777777" w:rsidR="00FA0B39" w:rsidRPr="00C67100" w:rsidRDefault="00FA0B39" w:rsidP="00B718F0">
            <w:pPr>
              <w:rPr>
                <w:rFonts w:ascii="Arial" w:hAnsi="Arial" w:cs="Arial"/>
              </w:rPr>
            </w:pPr>
            <w:r w:rsidRPr="00C67100">
              <w:rPr>
                <w:rFonts w:ascii="Arial" w:hAnsi="Arial" w:cs="Arial"/>
              </w:rPr>
              <w:t>Коммуникативная культура</w:t>
            </w:r>
          </w:p>
        </w:tc>
        <w:tc>
          <w:tcPr>
            <w:tcW w:w="2126" w:type="dxa"/>
          </w:tcPr>
          <w:p w14:paraId="24C8CE1F" w14:textId="77777777" w:rsidR="00FA0B39" w:rsidRPr="00C67100" w:rsidRDefault="00FA0B39" w:rsidP="00B718F0">
            <w:pPr>
              <w:rPr>
                <w:rFonts w:ascii="Arial" w:hAnsi="Arial" w:cs="Arial"/>
              </w:rPr>
            </w:pPr>
            <w:r w:rsidRPr="00C67100">
              <w:rPr>
                <w:rFonts w:ascii="Arial" w:hAnsi="Arial" w:cs="Arial"/>
              </w:rPr>
              <w:t>Выстраивание конструктивных взаимоотношений с сотрудниками учреждения</w:t>
            </w:r>
          </w:p>
        </w:tc>
        <w:tc>
          <w:tcPr>
            <w:tcW w:w="2127" w:type="dxa"/>
            <w:gridSpan w:val="4"/>
          </w:tcPr>
          <w:p w14:paraId="46984058"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59E95BF0" w14:textId="77777777" w:rsidR="00FA0B39" w:rsidRPr="00C67100" w:rsidRDefault="00FA0B39" w:rsidP="00B718F0">
            <w:pPr>
              <w:rPr>
                <w:rFonts w:ascii="Arial" w:hAnsi="Arial" w:cs="Arial"/>
              </w:rPr>
            </w:pPr>
            <w:r w:rsidRPr="00C67100">
              <w:rPr>
                <w:rFonts w:ascii="Arial" w:hAnsi="Arial" w:cs="Arial"/>
              </w:rPr>
              <w:t>60</w:t>
            </w:r>
          </w:p>
        </w:tc>
      </w:tr>
    </w:tbl>
    <w:p w14:paraId="047E6CF2" w14:textId="77777777" w:rsidR="00FA0B39" w:rsidRPr="00C67100" w:rsidRDefault="00FA0B39" w:rsidP="004224E1">
      <w:pPr>
        <w:autoSpaceDN w:val="0"/>
        <w:adjustRightInd w:val="0"/>
        <w:jc w:val="both"/>
        <w:rPr>
          <w:rFonts w:ascii="Arial" w:hAnsi="Arial" w:cs="Arial"/>
        </w:rPr>
      </w:pPr>
    </w:p>
    <w:p w14:paraId="012635B7" w14:textId="77777777" w:rsidR="00FA0B39" w:rsidRPr="00C67100" w:rsidRDefault="00FA0B39" w:rsidP="004224E1">
      <w:pPr>
        <w:autoSpaceDN w:val="0"/>
        <w:adjustRightInd w:val="0"/>
        <w:jc w:val="both"/>
        <w:rPr>
          <w:rFonts w:ascii="Arial" w:hAnsi="Arial" w:cs="Arial"/>
        </w:rPr>
      </w:pPr>
    </w:p>
    <w:p w14:paraId="31E770FE" w14:textId="77777777" w:rsidR="00FA0B39" w:rsidRPr="00C67100" w:rsidRDefault="00DB16D1" w:rsidP="00DB16D1">
      <w:pPr>
        <w:tabs>
          <w:tab w:val="left" w:pos="709"/>
        </w:tabs>
        <w:autoSpaceDN w:val="0"/>
        <w:adjustRightInd w:val="0"/>
        <w:jc w:val="both"/>
        <w:rPr>
          <w:rFonts w:ascii="Arial" w:hAnsi="Arial" w:cs="Arial"/>
          <w:lang w:eastAsia="en-US"/>
        </w:rPr>
      </w:pPr>
      <w:r>
        <w:rPr>
          <w:rFonts w:ascii="Arial" w:hAnsi="Arial" w:cs="Arial"/>
          <w:lang w:eastAsia="en-US"/>
        </w:rPr>
        <w:tab/>
      </w:r>
      <w:r w:rsidR="00FA0B39"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p w14:paraId="16E68D01" w14:textId="77777777" w:rsidR="00FA0B39" w:rsidRPr="00C67100" w:rsidRDefault="00FA0B39" w:rsidP="004224E1">
      <w:pPr>
        <w:autoSpaceDN w:val="0"/>
        <w:adjustRightInd w:val="0"/>
        <w:jc w:val="both"/>
        <w:rPr>
          <w:rFonts w:ascii="Arial" w:hAnsi="Arial" w:cs="Arial"/>
          <w:lang w:eastAsia="en-US"/>
        </w:rPr>
      </w:pPr>
    </w:p>
    <w:p w14:paraId="25BC1E58" w14:textId="77777777" w:rsidR="00FA0B39" w:rsidRPr="00C67100" w:rsidRDefault="00FA0B39" w:rsidP="004224E1">
      <w:pPr>
        <w:autoSpaceDN w:val="0"/>
        <w:adjustRightInd w:val="0"/>
        <w:jc w:val="both"/>
        <w:rPr>
          <w:rFonts w:ascii="Arial" w:hAnsi="Arial" w:cs="Arial"/>
          <w:lang w:eastAsia="en-US"/>
        </w:rPr>
      </w:pPr>
    </w:p>
    <w:p w14:paraId="3CE4CFED" w14:textId="77777777" w:rsidR="00FA0B39" w:rsidRPr="00C67100" w:rsidRDefault="00FA0B39" w:rsidP="004224E1">
      <w:pPr>
        <w:autoSpaceDN w:val="0"/>
        <w:adjustRightInd w:val="0"/>
        <w:jc w:val="both"/>
        <w:rPr>
          <w:rFonts w:ascii="Arial" w:hAnsi="Arial" w:cs="Arial"/>
          <w:lang w:eastAsia="en-US"/>
        </w:rPr>
      </w:pPr>
    </w:p>
    <w:tbl>
      <w:tblPr>
        <w:tblW w:w="0" w:type="auto"/>
        <w:tblInd w:w="108" w:type="dxa"/>
        <w:tblLook w:val="0000" w:firstRow="0" w:lastRow="0" w:firstColumn="0" w:lastColumn="0" w:noHBand="0" w:noVBand="0"/>
      </w:tblPr>
      <w:tblGrid>
        <w:gridCol w:w="6305"/>
        <w:gridCol w:w="3157"/>
      </w:tblGrid>
      <w:tr w:rsidR="00FA0B39" w:rsidRPr="00C67100" w14:paraId="1EE16671" w14:textId="77777777" w:rsidTr="00930A2E">
        <w:tc>
          <w:tcPr>
            <w:tcW w:w="6305" w:type="dxa"/>
            <w:tcBorders>
              <w:top w:val="nil"/>
              <w:left w:val="nil"/>
              <w:bottom w:val="nil"/>
              <w:right w:val="nil"/>
            </w:tcBorders>
            <w:vAlign w:val="bottom"/>
          </w:tcPr>
          <w:p w14:paraId="310990E7" w14:textId="77777777" w:rsidR="00FA0B39" w:rsidRPr="00C67100" w:rsidRDefault="00FA0B39" w:rsidP="00B718F0">
            <w:pPr>
              <w:pStyle w:val="af"/>
            </w:pPr>
          </w:p>
          <w:p w14:paraId="5708A8F6" w14:textId="77777777" w:rsidR="00930A2E" w:rsidRPr="00C67100" w:rsidRDefault="00930A2E" w:rsidP="00930A2E">
            <w:pPr>
              <w:rPr>
                <w:rFonts w:ascii="Arial" w:hAnsi="Arial" w:cs="Arial"/>
              </w:rPr>
            </w:pPr>
          </w:p>
          <w:p w14:paraId="0246C44E" w14:textId="77777777" w:rsidR="00930A2E" w:rsidRPr="00C67100" w:rsidRDefault="00930A2E" w:rsidP="00930A2E">
            <w:pPr>
              <w:rPr>
                <w:rFonts w:ascii="Arial" w:hAnsi="Arial" w:cs="Arial"/>
              </w:rPr>
            </w:pPr>
          </w:p>
          <w:p w14:paraId="6FE59D21" w14:textId="77777777" w:rsidR="007B6C4D" w:rsidRPr="00C67100" w:rsidRDefault="007B6C4D" w:rsidP="007B6C4D">
            <w:pPr>
              <w:rPr>
                <w:rFonts w:ascii="Arial" w:hAnsi="Arial" w:cs="Arial"/>
              </w:rPr>
            </w:pPr>
          </w:p>
        </w:tc>
        <w:tc>
          <w:tcPr>
            <w:tcW w:w="3157" w:type="dxa"/>
            <w:tcBorders>
              <w:top w:val="nil"/>
              <w:left w:val="nil"/>
              <w:bottom w:val="nil"/>
              <w:right w:val="nil"/>
            </w:tcBorders>
            <w:vAlign w:val="bottom"/>
          </w:tcPr>
          <w:p w14:paraId="56C9EF0E" w14:textId="77777777" w:rsidR="00FA0B39" w:rsidRPr="00C67100" w:rsidRDefault="00FA0B39" w:rsidP="00B718F0">
            <w:pPr>
              <w:pStyle w:val="ae"/>
            </w:pPr>
          </w:p>
          <w:p w14:paraId="1BE4C46E" w14:textId="77777777" w:rsidR="005A25B0" w:rsidRPr="00C67100" w:rsidRDefault="005A25B0" w:rsidP="005A25B0">
            <w:pPr>
              <w:rPr>
                <w:rFonts w:ascii="Arial" w:hAnsi="Arial" w:cs="Arial"/>
              </w:rPr>
            </w:pPr>
          </w:p>
          <w:p w14:paraId="3250695B" w14:textId="77777777" w:rsidR="005A25B0" w:rsidRPr="00C67100" w:rsidRDefault="005A25B0" w:rsidP="005A25B0">
            <w:pPr>
              <w:rPr>
                <w:rFonts w:ascii="Arial" w:hAnsi="Arial" w:cs="Arial"/>
              </w:rPr>
            </w:pPr>
          </w:p>
          <w:p w14:paraId="51E6A724" w14:textId="77777777" w:rsidR="005A25B0" w:rsidRPr="00C67100" w:rsidRDefault="005A25B0" w:rsidP="005A25B0">
            <w:pPr>
              <w:rPr>
                <w:rFonts w:ascii="Arial" w:hAnsi="Arial" w:cs="Arial"/>
              </w:rPr>
            </w:pPr>
          </w:p>
          <w:p w14:paraId="18A6FD2D" w14:textId="77777777" w:rsidR="005A25B0" w:rsidRPr="00C67100" w:rsidRDefault="005A25B0" w:rsidP="005A25B0">
            <w:pPr>
              <w:rPr>
                <w:rFonts w:ascii="Arial" w:hAnsi="Arial" w:cs="Arial"/>
              </w:rPr>
            </w:pPr>
          </w:p>
          <w:p w14:paraId="594B6CCE" w14:textId="77777777" w:rsidR="005A25B0" w:rsidRPr="00C67100" w:rsidRDefault="005A25B0" w:rsidP="005A25B0">
            <w:pPr>
              <w:rPr>
                <w:rFonts w:ascii="Arial" w:hAnsi="Arial" w:cs="Arial"/>
              </w:rPr>
            </w:pPr>
          </w:p>
          <w:p w14:paraId="3D9A0349" w14:textId="77777777" w:rsidR="005A25B0" w:rsidRPr="00C67100" w:rsidRDefault="005A25B0" w:rsidP="005A25B0">
            <w:pPr>
              <w:rPr>
                <w:rFonts w:ascii="Arial" w:hAnsi="Arial" w:cs="Arial"/>
              </w:rPr>
            </w:pPr>
          </w:p>
          <w:p w14:paraId="587CE94D" w14:textId="77777777" w:rsidR="005A25B0" w:rsidRPr="00C67100" w:rsidRDefault="005A25B0" w:rsidP="005A25B0">
            <w:pPr>
              <w:rPr>
                <w:rFonts w:ascii="Arial" w:hAnsi="Arial" w:cs="Arial"/>
              </w:rPr>
            </w:pPr>
          </w:p>
          <w:p w14:paraId="4B0F0A63" w14:textId="77777777" w:rsidR="005A25B0" w:rsidRPr="00C67100" w:rsidRDefault="005A25B0" w:rsidP="005A25B0">
            <w:pPr>
              <w:rPr>
                <w:rFonts w:ascii="Arial" w:hAnsi="Arial" w:cs="Arial"/>
              </w:rPr>
            </w:pPr>
          </w:p>
          <w:p w14:paraId="1B0E4285" w14:textId="77777777" w:rsidR="005A25B0" w:rsidRPr="00C67100" w:rsidRDefault="005A25B0" w:rsidP="005A25B0">
            <w:pPr>
              <w:rPr>
                <w:rFonts w:ascii="Arial" w:hAnsi="Arial" w:cs="Arial"/>
              </w:rPr>
            </w:pPr>
          </w:p>
          <w:p w14:paraId="0D1AB7E5" w14:textId="77777777" w:rsidR="005A25B0" w:rsidRPr="00C67100" w:rsidRDefault="005A25B0" w:rsidP="005A25B0">
            <w:pPr>
              <w:rPr>
                <w:rFonts w:ascii="Arial" w:hAnsi="Arial" w:cs="Arial"/>
              </w:rPr>
            </w:pPr>
          </w:p>
          <w:p w14:paraId="550D7BEB" w14:textId="77777777" w:rsidR="005A25B0" w:rsidRPr="00C67100" w:rsidRDefault="005A25B0" w:rsidP="005A25B0">
            <w:pPr>
              <w:rPr>
                <w:rFonts w:ascii="Arial" w:hAnsi="Arial" w:cs="Arial"/>
              </w:rPr>
            </w:pPr>
          </w:p>
          <w:p w14:paraId="0157DB43" w14:textId="77777777" w:rsidR="005A25B0" w:rsidRPr="00C67100" w:rsidRDefault="005A25B0" w:rsidP="005A25B0">
            <w:pPr>
              <w:rPr>
                <w:rFonts w:ascii="Arial" w:hAnsi="Arial" w:cs="Arial"/>
              </w:rPr>
            </w:pPr>
          </w:p>
          <w:p w14:paraId="22835A9B" w14:textId="77777777" w:rsidR="005A25B0" w:rsidRPr="00C67100" w:rsidRDefault="005A25B0" w:rsidP="005A25B0">
            <w:pPr>
              <w:rPr>
                <w:rFonts w:ascii="Arial" w:hAnsi="Arial" w:cs="Arial"/>
              </w:rPr>
            </w:pPr>
          </w:p>
          <w:p w14:paraId="2437A7CE" w14:textId="77777777" w:rsidR="005A25B0" w:rsidRDefault="005A25B0" w:rsidP="005A25B0">
            <w:pPr>
              <w:rPr>
                <w:rFonts w:ascii="Arial" w:hAnsi="Arial" w:cs="Arial"/>
              </w:rPr>
            </w:pPr>
          </w:p>
          <w:p w14:paraId="062D515C" w14:textId="77777777" w:rsidR="00DB16D1" w:rsidRDefault="00DB16D1" w:rsidP="005A25B0">
            <w:pPr>
              <w:rPr>
                <w:rFonts w:ascii="Arial" w:hAnsi="Arial" w:cs="Arial"/>
              </w:rPr>
            </w:pPr>
          </w:p>
          <w:p w14:paraId="1396E525" w14:textId="77777777" w:rsidR="00DB16D1" w:rsidRPr="00C67100" w:rsidRDefault="00DB16D1" w:rsidP="005A25B0">
            <w:pPr>
              <w:rPr>
                <w:rFonts w:ascii="Arial" w:hAnsi="Arial" w:cs="Arial"/>
              </w:rPr>
            </w:pPr>
          </w:p>
        </w:tc>
      </w:tr>
    </w:tbl>
    <w:p w14:paraId="4823BC67" w14:textId="77777777" w:rsidR="00930A2E" w:rsidRPr="00C67100" w:rsidRDefault="00930A2E"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26CFC37D" w14:textId="77777777" w:rsidTr="00590905">
        <w:tc>
          <w:tcPr>
            <w:tcW w:w="4860" w:type="dxa"/>
            <w:tcBorders>
              <w:top w:val="nil"/>
              <w:left w:val="nil"/>
              <w:bottom w:val="nil"/>
              <w:right w:val="nil"/>
            </w:tcBorders>
            <w:vAlign w:val="bottom"/>
          </w:tcPr>
          <w:p w14:paraId="1DFF9838"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717F6193"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2</w:t>
            </w:r>
          </w:p>
          <w:p w14:paraId="3ECF3E50"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 xml:space="preserve">бюджетных </w:t>
            </w:r>
            <w:r w:rsidRPr="00C67100">
              <w:rPr>
                <w:rFonts w:ascii="Arial" w:hAnsi="Arial" w:cs="Arial"/>
              </w:rPr>
              <w:t xml:space="preserve"> </w:t>
            </w:r>
            <w:r w:rsidR="00DB16D1">
              <w:rPr>
                <w:rFonts w:ascii="Arial" w:hAnsi="Arial" w:cs="Arial"/>
              </w:rPr>
              <w:t>учреждений</w:t>
            </w:r>
          </w:p>
          <w:p w14:paraId="2F964AEC"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14:paraId="33C4FAA1" w14:textId="77777777" w:rsidR="00930A2E" w:rsidRPr="00C67100" w:rsidRDefault="00930A2E" w:rsidP="00590905">
            <w:pPr>
              <w:autoSpaceDE w:val="0"/>
              <w:autoSpaceDN w:val="0"/>
              <w:adjustRightInd w:val="0"/>
              <w:jc w:val="right"/>
              <w:outlineLvl w:val="1"/>
              <w:rPr>
                <w:rFonts w:ascii="Arial" w:hAnsi="Arial" w:cs="Arial"/>
              </w:rPr>
            </w:pPr>
          </w:p>
        </w:tc>
      </w:tr>
    </w:tbl>
    <w:p w14:paraId="0B8B5374" w14:textId="77777777" w:rsidR="00930A2E" w:rsidRPr="00C67100" w:rsidRDefault="00930A2E" w:rsidP="00930A2E">
      <w:pPr>
        <w:autoSpaceDE w:val="0"/>
        <w:autoSpaceDN w:val="0"/>
        <w:adjustRightInd w:val="0"/>
        <w:jc w:val="both"/>
        <w:outlineLvl w:val="1"/>
        <w:rPr>
          <w:rFonts w:ascii="Arial" w:hAnsi="Arial" w:cs="Arial"/>
        </w:rPr>
      </w:pPr>
    </w:p>
    <w:p w14:paraId="7B0D2FBA" w14:textId="77777777" w:rsidR="00DB16D1" w:rsidRDefault="00DB16D1" w:rsidP="00DB16D1">
      <w:pPr>
        <w:autoSpaceDE w:val="0"/>
        <w:autoSpaceDN w:val="0"/>
        <w:adjustRightInd w:val="0"/>
        <w:jc w:val="center"/>
        <w:outlineLvl w:val="0"/>
        <w:rPr>
          <w:rFonts w:ascii="Arial" w:hAnsi="Arial" w:cs="Arial"/>
        </w:rPr>
      </w:pPr>
      <w:r>
        <w:rPr>
          <w:rFonts w:ascii="Arial" w:hAnsi="Arial" w:cs="Arial"/>
        </w:rPr>
        <w:t xml:space="preserve">Количество средних окладов (должностных окладов), </w:t>
      </w:r>
    </w:p>
    <w:p w14:paraId="43ECE150" w14:textId="77777777" w:rsidR="00930A2E" w:rsidRPr="00C67100" w:rsidRDefault="00DB16D1" w:rsidP="00DB16D1">
      <w:pPr>
        <w:autoSpaceDE w:val="0"/>
        <w:autoSpaceDN w:val="0"/>
        <w:adjustRightInd w:val="0"/>
        <w:jc w:val="center"/>
        <w:outlineLvl w:val="0"/>
        <w:rPr>
          <w:rFonts w:ascii="Arial" w:hAnsi="Arial" w:cs="Arial"/>
        </w:rPr>
      </w:pPr>
      <w:r>
        <w:rPr>
          <w:rFonts w:ascii="Arial" w:hAnsi="Arial" w:cs="Arial"/>
        </w:rPr>
        <w:t xml:space="preserve">ставок заработной платы работников основного персонала, используемое при определении размера должностного оклада руководителя учреждения с учетом отнесения учреждения к группе по оплате труда руководителей учреждений </w:t>
      </w:r>
    </w:p>
    <w:p w14:paraId="718CA5E2" w14:textId="77777777" w:rsidR="00930A2E" w:rsidRPr="00C67100" w:rsidRDefault="00930A2E" w:rsidP="00930A2E">
      <w:pPr>
        <w:autoSpaceDE w:val="0"/>
        <w:autoSpaceDN w:val="0"/>
        <w:adjustRightInd w:val="0"/>
        <w:jc w:val="both"/>
        <w:outlineLvl w:val="0"/>
        <w:rPr>
          <w:rFonts w:ascii="Arial" w:hAnsi="Arial" w:cs="Arial"/>
        </w:rPr>
      </w:pPr>
    </w:p>
    <w:tbl>
      <w:tblPr>
        <w:tblW w:w="9395" w:type="dxa"/>
        <w:tblInd w:w="70" w:type="dxa"/>
        <w:tblLayout w:type="fixed"/>
        <w:tblCellMar>
          <w:left w:w="70" w:type="dxa"/>
          <w:right w:w="70" w:type="dxa"/>
        </w:tblCellMar>
        <w:tblLook w:val="0000" w:firstRow="0" w:lastRow="0" w:firstColumn="0" w:lastColumn="0" w:noHBand="0" w:noVBand="0"/>
      </w:tblPr>
      <w:tblGrid>
        <w:gridCol w:w="675"/>
        <w:gridCol w:w="3153"/>
        <w:gridCol w:w="1842"/>
        <w:gridCol w:w="1160"/>
        <w:gridCol w:w="10"/>
        <w:gridCol w:w="1340"/>
        <w:gridCol w:w="1215"/>
      </w:tblGrid>
      <w:tr w:rsidR="00930A2E" w:rsidRPr="00C67100" w14:paraId="0F51BBA2" w14:textId="77777777" w:rsidTr="00590905">
        <w:trPr>
          <w:cantSplit/>
          <w:trHeight w:val="600"/>
        </w:trPr>
        <w:tc>
          <w:tcPr>
            <w:tcW w:w="675" w:type="dxa"/>
            <w:vMerge w:val="restart"/>
            <w:tcBorders>
              <w:top w:val="single" w:sz="6" w:space="0" w:color="auto"/>
              <w:left w:val="single" w:sz="6" w:space="0" w:color="auto"/>
              <w:bottom w:val="nil"/>
              <w:right w:val="single" w:sz="6" w:space="0" w:color="auto"/>
            </w:tcBorders>
          </w:tcPr>
          <w:p w14:paraId="3BC4B78D" w14:textId="77777777" w:rsidR="00930A2E" w:rsidRPr="00C67100" w:rsidRDefault="00930A2E" w:rsidP="00590905">
            <w:pPr>
              <w:pStyle w:val="ConsPlusCell"/>
              <w:rPr>
                <w:sz w:val="24"/>
                <w:szCs w:val="24"/>
              </w:rPr>
            </w:pPr>
            <w:r w:rsidRPr="00C67100">
              <w:rPr>
                <w:sz w:val="24"/>
                <w:szCs w:val="24"/>
              </w:rPr>
              <w:t xml:space="preserve">N  </w:t>
            </w:r>
            <w:r w:rsidRPr="00C67100">
              <w:rPr>
                <w:sz w:val="24"/>
                <w:szCs w:val="24"/>
              </w:rPr>
              <w:br/>
              <w:t xml:space="preserve">п/п </w:t>
            </w:r>
          </w:p>
        </w:tc>
        <w:tc>
          <w:tcPr>
            <w:tcW w:w="3153" w:type="dxa"/>
            <w:vMerge w:val="restart"/>
            <w:tcBorders>
              <w:top w:val="single" w:sz="6" w:space="0" w:color="auto"/>
              <w:left w:val="single" w:sz="6" w:space="0" w:color="auto"/>
              <w:bottom w:val="nil"/>
              <w:right w:val="single" w:sz="6" w:space="0" w:color="auto"/>
            </w:tcBorders>
          </w:tcPr>
          <w:p w14:paraId="04C27E28" w14:textId="77777777" w:rsidR="00930A2E" w:rsidRPr="00C67100" w:rsidRDefault="00930A2E" w:rsidP="00590905">
            <w:pPr>
              <w:pStyle w:val="ConsPlusCell"/>
              <w:rPr>
                <w:sz w:val="24"/>
                <w:szCs w:val="24"/>
              </w:rPr>
            </w:pPr>
            <w:r w:rsidRPr="00C67100">
              <w:rPr>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14:paraId="346E8785" w14:textId="77777777" w:rsidR="00930A2E" w:rsidRPr="00C67100" w:rsidRDefault="00930A2E" w:rsidP="00590905">
            <w:pPr>
              <w:pStyle w:val="ConsPlusCell"/>
              <w:rPr>
                <w:sz w:val="24"/>
                <w:szCs w:val="24"/>
              </w:rPr>
            </w:pPr>
            <w:r w:rsidRPr="00C67100">
              <w:rPr>
                <w:sz w:val="24"/>
                <w:szCs w:val="24"/>
              </w:rPr>
              <w:t xml:space="preserve">Количество средних окладов (должностных </w:t>
            </w:r>
            <w:r w:rsidRPr="00C67100">
              <w:rPr>
                <w:sz w:val="24"/>
                <w:szCs w:val="24"/>
              </w:rPr>
              <w:br/>
              <w:t xml:space="preserve">окладов), ставок заработной платы    </w:t>
            </w:r>
            <w:r w:rsidRPr="00C67100">
              <w:rPr>
                <w:sz w:val="24"/>
                <w:szCs w:val="24"/>
              </w:rPr>
              <w:br/>
              <w:t xml:space="preserve">работников основного персонала      </w:t>
            </w:r>
            <w:r w:rsidRPr="00C67100">
              <w:rPr>
                <w:sz w:val="24"/>
                <w:szCs w:val="24"/>
              </w:rPr>
              <w:br/>
              <w:t xml:space="preserve">учреждения                </w:t>
            </w:r>
          </w:p>
        </w:tc>
      </w:tr>
      <w:tr w:rsidR="00930A2E" w:rsidRPr="00C67100" w14:paraId="34DC27BA" w14:textId="77777777" w:rsidTr="00590905">
        <w:trPr>
          <w:cantSplit/>
          <w:trHeight w:val="600"/>
        </w:trPr>
        <w:tc>
          <w:tcPr>
            <w:tcW w:w="675" w:type="dxa"/>
            <w:vMerge/>
            <w:tcBorders>
              <w:top w:val="nil"/>
              <w:left w:val="single" w:sz="6" w:space="0" w:color="auto"/>
              <w:bottom w:val="single" w:sz="6" w:space="0" w:color="auto"/>
              <w:right w:val="single" w:sz="6" w:space="0" w:color="auto"/>
            </w:tcBorders>
          </w:tcPr>
          <w:p w14:paraId="4D97DFD0" w14:textId="77777777" w:rsidR="00930A2E" w:rsidRPr="00C67100" w:rsidRDefault="00930A2E" w:rsidP="00590905">
            <w:pPr>
              <w:pStyle w:val="ConsPlusCell"/>
              <w:rPr>
                <w:sz w:val="24"/>
                <w:szCs w:val="24"/>
              </w:rPr>
            </w:pPr>
          </w:p>
        </w:tc>
        <w:tc>
          <w:tcPr>
            <w:tcW w:w="3153" w:type="dxa"/>
            <w:vMerge/>
            <w:tcBorders>
              <w:top w:val="nil"/>
              <w:left w:val="single" w:sz="6" w:space="0" w:color="auto"/>
              <w:bottom w:val="single" w:sz="6" w:space="0" w:color="auto"/>
              <w:right w:val="single" w:sz="6" w:space="0" w:color="auto"/>
            </w:tcBorders>
          </w:tcPr>
          <w:p w14:paraId="5671FD9C" w14:textId="77777777" w:rsidR="00930A2E" w:rsidRPr="00C67100" w:rsidRDefault="00930A2E" w:rsidP="00590905">
            <w:pPr>
              <w:pStyle w:val="ConsPlusCell"/>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6E1B3BB6" w14:textId="77777777" w:rsidR="00930A2E" w:rsidRPr="00C67100" w:rsidRDefault="00930A2E" w:rsidP="00590905">
            <w:pPr>
              <w:pStyle w:val="ConsPlusCell"/>
              <w:rPr>
                <w:sz w:val="24"/>
                <w:szCs w:val="24"/>
              </w:rPr>
            </w:pPr>
            <w:r w:rsidRPr="00C67100">
              <w:rPr>
                <w:sz w:val="24"/>
                <w:szCs w:val="24"/>
              </w:rPr>
              <w:t xml:space="preserve">I группа </w:t>
            </w:r>
            <w:r w:rsidRPr="00C67100">
              <w:rPr>
                <w:sz w:val="24"/>
                <w:szCs w:val="24"/>
              </w:rPr>
              <w:br/>
              <w:t>по оплате</w:t>
            </w:r>
            <w:r w:rsidRPr="00C67100">
              <w:rPr>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14:paraId="25CEA07E" w14:textId="77777777" w:rsidR="00930A2E" w:rsidRPr="00C67100" w:rsidRDefault="00930A2E" w:rsidP="00590905">
            <w:pPr>
              <w:pStyle w:val="ConsPlusCell"/>
              <w:rPr>
                <w:sz w:val="24"/>
                <w:szCs w:val="24"/>
              </w:rPr>
            </w:pPr>
            <w:r w:rsidRPr="00C67100">
              <w:rPr>
                <w:sz w:val="24"/>
                <w:szCs w:val="24"/>
              </w:rPr>
              <w:t xml:space="preserve">II группа </w:t>
            </w:r>
            <w:r w:rsidRPr="00C67100">
              <w:rPr>
                <w:sz w:val="24"/>
                <w:szCs w:val="24"/>
              </w:rPr>
              <w:br/>
              <w:t xml:space="preserve">по оплате </w:t>
            </w:r>
            <w:r w:rsidRPr="00C67100">
              <w:rPr>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14:paraId="02EFC07E" w14:textId="77777777" w:rsidR="00930A2E" w:rsidRPr="00C67100" w:rsidRDefault="00930A2E" w:rsidP="00590905">
            <w:pPr>
              <w:pStyle w:val="ConsPlusCell"/>
              <w:rPr>
                <w:sz w:val="24"/>
                <w:szCs w:val="24"/>
              </w:rPr>
            </w:pPr>
            <w:r w:rsidRPr="00C67100">
              <w:rPr>
                <w:sz w:val="24"/>
                <w:szCs w:val="24"/>
              </w:rPr>
              <w:t xml:space="preserve">III   группа по оплате  </w:t>
            </w:r>
            <w:r w:rsidRPr="00C67100">
              <w:rPr>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14:paraId="42B85686" w14:textId="77777777" w:rsidR="00930A2E" w:rsidRPr="00C67100" w:rsidRDefault="00930A2E" w:rsidP="00590905">
            <w:pPr>
              <w:pStyle w:val="ConsPlusCell"/>
              <w:rPr>
                <w:sz w:val="24"/>
                <w:szCs w:val="24"/>
              </w:rPr>
            </w:pPr>
            <w:r w:rsidRPr="00C67100">
              <w:rPr>
                <w:sz w:val="24"/>
                <w:szCs w:val="24"/>
              </w:rPr>
              <w:t xml:space="preserve">IV группа </w:t>
            </w:r>
            <w:r w:rsidRPr="00C67100">
              <w:rPr>
                <w:sz w:val="24"/>
                <w:szCs w:val="24"/>
              </w:rPr>
              <w:br/>
              <w:t xml:space="preserve">по оплате </w:t>
            </w:r>
            <w:r w:rsidRPr="00C67100">
              <w:rPr>
                <w:sz w:val="24"/>
                <w:szCs w:val="24"/>
              </w:rPr>
              <w:br/>
              <w:t xml:space="preserve">труда   </w:t>
            </w:r>
          </w:p>
        </w:tc>
      </w:tr>
      <w:tr w:rsidR="00930A2E" w:rsidRPr="00C67100" w14:paraId="3A3DF1A8" w14:textId="77777777"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14:paraId="7CECDB44" w14:textId="77777777" w:rsidR="00930A2E" w:rsidRPr="00C67100" w:rsidRDefault="00930A2E" w:rsidP="00590905">
            <w:pPr>
              <w:pStyle w:val="ConsPlusCell"/>
              <w:rPr>
                <w:sz w:val="24"/>
                <w:szCs w:val="24"/>
              </w:rPr>
            </w:pPr>
            <w:r w:rsidRPr="00C67100">
              <w:rPr>
                <w:sz w:val="24"/>
                <w:szCs w:val="24"/>
              </w:rPr>
              <w:t xml:space="preserve">1.  </w:t>
            </w:r>
          </w:p>
        </w:tc>
        <w:tc>
          <w:tcPr>
            <w:tcW w:w="8720" w:type="dxa"/>
            <w:gridSpan w:val="6"/>
            <w:tcBorders>
              <w:left w:val="single" w:sz="6" w:space="0" w:color="auto"/>
              <w:bottom w:val="single" w:sz="6" w:space="0" w:color="auto"/>
              <w:right w:val="single" w:sz="6" w:space="0" w:color="auto"/>
            </w:tcBorders>
          </w:tcPr>
          <w:p w14:paraId="25A4B199" w14:textId="77777777" w:rsidR="00930A2E" w:rsidRPr="00C67100" w:rsidRDefault="00930A2E" w:rsidP="00B32C7F">
            <w:pPr>
              <w:autoSpaceDE w:val="0"/>
              <w:autoSpaceDN w:val="0"/>
              <w:adjustRightInd w:val="0"/>
              <w:jc w:val="both"/>
              <w:outlineLvl w:val="0"/>
              <w:rPr>
                <w:rFonts w:ascii="Arial" w:hAnsi="Arial" w:cs="Arial"/>
              </w:rPr>
            </w:pPr>
            <w:r w:rsidRPr="00C67100">
              <w:rPr>
                <w:rFonts w:ascii="Arial" w:hAnsi="Arial" w:cs="Arial"/>
              </w:rPr>
              <w:t xml:space="preserve">Учреждения, находящиеся в ведомственном подчинении структурного подразделения администрации района, осуществляющего функции и полномочия учредителя  в лице  Муниципального казенного учреждения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tc>
      </w:tr>
      <w:tr w:rsidR="00930A2E" w:rsidRPr="00C67100" w14:paraId="458C9950" w14:textId="77777777"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14:paraId="756C80E9" w14:textId="77777777" w:rsidR="00930A2E" w:rsidRPr="00C67100" w:rsidRDefault="00930A2E" w:rsidP="00590905">
            <w:pPr>
              <w:pStyle w:val="ConsPlusCell"/>
              <w:rPr>
                <w:sz w:val="24"/>
                <w:szCs w:val="24"/>
              </w:rPr>
            </w:pPr>
            <w:r w:rsidRPr="00C67100">
              <w:rPr>
                <w:sz w:val="24"/>
                <w:szCs w:val="24"/>
              </w:rPr>
              <w:t>1.2.</w:t>
            </w:r>
          </w:p>
        </w:tc>
        <w:tc>
          <w:tcPr>
            <w:tcW w:w="3153" w:type="dxa"/>
            <w:tcBorders>
              <w:top w:val="single" w:sz="6" w:space="0" w:color="auto"/>
              <w:left w:val="single" w:sz="6" w:space="0" w:color="auto"/>
              <w:bottom w:val="single" w:sz="6" w:space="0" w:color="auto"/>
              <w:right w:val="single" w:sz="6" w:space="0" w:color="auto"/>
            </w:tcBorders>
          </w:tcPr>
          <w:p w14:paraId="5E9A6467" w14:textId="77777777" w:rsidR="00930A2E" w:rsidRPr="00C67100" w:rsidRDefault="00930A2E" w:rsidP="00590905">
            <w:pPr>
              <w:pStyle w:val="ConsPlusCell"/>
              <w:rPr>
                <w:sz w:val="24"/>
                <w:szCs w:val="24"/>
              </w:rPr>
            </w:pPr>
            <w:r w:rsidRPr="00C67100">
              <w:rPr>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14:paraId="640AA3B3" w14:textId="77777777" w:rsidR="00930A2E" w:rsidRPr="00C67100" w:rsidRDefault="00E60442" w:rsidP="00590905">
            <w:pPr>
              <w:pStyle w:val="ConsPlusCell"/>
              <w:rPr>
                <w:sz w:val="24"/>
                <w:szCs w:val="24"/>
              </w:rPr>
            </w:pPr>
            <w:r w:rsidRPr="00C67100">
              <w:rPr>
                <w:sz w:val="24"/>
                <w:szCs w:val="24"/>
              </w:rPr>
              <w:t>1,9</w:t>
            </w:r>
            <w:r w:rsidR="00930A2E" w:rsidRPr="00C67100">
              <w:rPr>
                <w:sz w:val="24"/>
                <w:szCs w:val="24"/>
              </w:rPr>
              <w:t xml:space="preserve"> </w:t>
            </w:r>
            <w:r w:rsidRPr="00C67100">
              <w:rPr>
                <w:sz w:val="24"/>
                <w:szCs w:val="24"/>
              </w:rPr>
              <w:t>–</w:t>
            </w:r>
            <w:r w:rsidR="00930A2E" w:rsidRPr="00C67100">
              <w:rPr>
                <w:sz w:val="24"/>
                <w:szCs w:val="24"/>
              </w:rPr>
              <w:t xml:space="preserve"> </w:t>
            </w:r>
            <w:r w:rsidRPr="00C67100">
              <w:rPr>
                <w:sz w:val="24"/>
                <w:szCs w:val="24"/>
              </w:rPr>
              <w:t>2,6</w:t>
            </w:r>
          </w:p>
        </w:tc>
        <w:tc>
          <w:tcPr>
            <w:tcW w:w="1160" w:type="dxa"/>
            <w:tcBorders>
              <w:top w:val="single" w:sz="6" w:space="0" w:color="auto"/>
              <w:left w:val="single" w:sz="6" w:space="0" w:color="auto"/>
              <w:bottom w:val="single" w:sz="6" w:space="0" w:color="auto"/>
              <w:right w:val="single" w:sz="6" w:space="0" w:color="auto"/>
            </w:tcBorders>
          </w:tcPr>
          <w:p w14:paraId="0736F388" w14:textId="77777777" w:rsidR="00930A2E" w:rsidRPr="00C67100" w:rsidRDefault="00E60442" w:rsidP="00590905">
            <w:pPr>
              <w:pStyle w:val="ConsPlusCell"/>
              <w:rPr>
                <w:sz w:val="24"/>
                <w:szCs w:val="24"/>
              </w:rPr>
            </w:pPr>
            <w:r w:rsidRPr="00C67100">
              <w:rPr>
                <w:sz w:val="24"/>
                <w:szCs w:val="24"/>
              </w:rPr>
              <w:t>1,6</w:t>
            </w:r>
            <w:r w:rsidR="00B94842" w:rsidRPr="00C67100">
              <w:rPr>
                <w:sz w:val="24"/>
                <w:szCs w:val="24"/>
              </w:rPr>
              <w:t xml:space="preserve"> – </w:t>
            </w:r>
            <w:r w:rsidRPr="00C67100">
              <w:rPr>
                <w:sz w:val="24"/>
                <w:szCs w:val="24"/>
              </w:rPr>
              <w:t>1,8</w:t>
            </w:r>
          </w:p>
        </w:tc>
        <w:tc>
          <w:tcPr>
            <w:tcW w:w="1350" w:type="dxa"/>
            <w:gridSpan w:val="2"/>
            <w:tcBorders>
              <w:top w:val="single" w:sz="6" w:space="0" w:color="auto"/>
              <w:left w:val="single" w:sz="6" w:space="0" w:color="auto"/>
              <w:bottom w:val="single" w:sz="6" w:space="0" w:color="auto"/>
              <w:right w:val="single" w:sz="6" w:space="0" w:color="auto"/>
            </w:tcBorders>
          </w:tcPr>
          <w:p w14:paraId="6229524A" w14:textId="77777777" w:rsidR="00930A2E" w:rsidRPr="00C67100" w:rsidRDefault="00E60442" w:rsidP="00590905">
            <w:pPr>
              <w:pStyle w:val="ConsPlusCell"/>
              <w:rPr>
                <w:sz w:val="24"/>
                <w:szCs w:val="24"/>
              </w:rPr>
            </w:pPr>
            <w:r w:rsidRPr="00C67100">
              <w:rPr>
                <w:sz w:val="24"/>
                <w:szCs w:val="24"/>
              </w:rPr>
              <w:t>1,3</w:t>
            </w:r>
            <w:r w:rsidR="00B94842" w:rsidRPr="00C67100">
              <w:rPr>
                <w:sz w:val="24"/>
                <w:szCs w:val="24"/>
              </w:rPr>
              <w:t xml:space="preserve"> – </w:t>
            </w:r>
            <w:r w:rsidRPr="00C67100">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14:paraId="6646CF53" w14:textId="77777777" w:rsidR="00930A2E" w:rsidRPr="00C67100" w:rsidRDefault="00930A2E" w:rsidP="00590905">
            <w:pPr>
              <w:pStyle w:val="ConsPlusCell"/>
              <w:rPr>
                <w:sz w:val="24"/>
                <w:szCs w:val="24"/>
              </w:rPr>
            </w:pPr>
            <w:r w:rsidRPr="00C67100">
              <w:rPr>
                <w:sz w:val="24"/>
                <w:szCs w:val="24"/>
              </w:rPr>
              <w:t>1</w:t>
            </w:r>
            <w:r w:rsidR="00E60442" w:rsidRPr="00C67100">
              <w:rPr>
                <w:sz w:val="24"/>
                <w:szCs w:val="24"/>
              </w:rPr>
              <w:t>,0</w:t>
            </w:r>
            <w:r w:rsidRPr="00C67100">
              <w:rPr>
                <w:sz w:val="24"/>
                <w:szCs w:val="24"/>
              </w:rPr>
              <w:t>-1,</w:t>
            </w:r>
            <w:r w:rsidR="00E60442" w:rsidRPr="00C67100">
              <w:rPr>
                <w:sz w:val="24"/>
                <w:szCs w:val="24"/>
              </w:rPr>
              <w:t>2</w:t>
            </w:r>
          </w:p>
        </w:tc>
      </w:tr>
    </w:tbl>
    <w:p w14:paraId="3DE27D10" w14:textId="77777777" w:rsidR="00FA0B39" w:rsidRPr="00C67100" w:rsidRDefault="00FA0B39" w:rsidP="004224E1">
      <w:pPr>
        <w:autoSpaceDN w:val="0"/>
        <w:adjustRightInd w:val="0"/>
        <w:jc w:val="both"/>
        <w:rPr>
          <w:rFonts w:ascii="Arial" w:hAnsi="Arial" w:cs="Arial"/>
          <w:lang w:eastAsia="en-US"/>
        </w:rPr>
      </w:pPr>
    </w:p>
    <w:p w14:paraId="34E490FA" w14:textId="77777777" w:rsidR="00FA0B39" w:rsidRPr="00C67100" w:rsidRDefault="00FA0B39" w:rsidP="004224E1">
      <w:pPr>
        <w:autoSpaceDN w:val="0"/>
        <w:adjustRightInd w:val="0"/>
        <w:jc w:val="both"/>
        <w:rPr>
          <w:rFonts w:ascii="Arial" w:hAnsi="Arial" w:cs="Arial"/>
        </w:rPr>
      </w:pPr>
    </w:p>
    <w:p w14:paraId="3F9A8935" w14:textId="77777777" w:rsidR="00FA0B39" w:rsidRPr="00C67100" w:rsidRDefault="00FA0B39" w:rsidP="004224E1">
      <w:pPr>
        <w:autoSpaceDE w:val="0"/>
        <w:autoSpaceDN w:val="0"/>
        <w:adjustRightInd w:val="0"/>
        <w:jc w:val="right"/>
        <w:outlineLvl w:val="1"/>
        <w:rPr>
          <w:rFonts w:ascii="Arial" w:hAnsi="Arial" w:cs="Arial"/>
        </w:rPr>
      </w:pPr>
    </w:p>
    <w:p w14:paraId="268E8D8C" w14:textId="77777777" w:rsidR="00930A2E" w:rsidRPr="00C67100" w:rsidRDefault="00930A2E" w:rsidP="004224E1">
      <w:pPr>
        <w:autoSpaceDE w:val="0"/>
        <w:autoSpaceDN w:val="0"/>
        <w:adjustRightInd w:val="0"/>
        <w:jc w:val="right"/>
        <w:outlineLvl w:val="1"/>
        <w:rPr>
          <w:rFonts w:ascii="Arial" w:hAnsi="Arial" w:cs="Arial"/>
        </w:rPr>
      </w:pPr>
    </w:p>
    <w:p w14:paraId="45D8FECA" w14:textId="77777777" w:rsidR="00930A2E" w:rsidRPr="00C67100" w:rsidRDefault="00930A2E" w:rsidP="004224E1">
      <w:pPr>
        <w:autoSpaceDE w:val="0"/>
        <w:autoSpaceDN w:val="0"/>
        <w:adjustRightInd w:val="0"/>
        <w:jc w:val="right"/>
        <w:outlineLvl w:val="1"/>
        <w:rPr>
          <w:rFonts w:ascii="Arial" w:hAnsi="Arial" w:cs="Arial"/>
        </w:rPr>
      </w:pPr>
    </w:p>
    <w:p w14:paraId="30B35770" w14:textId="77777777" w:rsidR="00930A2E" w:rsidRPr="00C67100" w:rsidRDefault="00930A2E" w:rsidP="004224E1">
      <w:pPr>
        <w:autoSpaceDE w:val="0"/>
        <w:autoSpaceDN w:val="0"/>
        <w:adjustRightInd w:val="0"/>
        <w:jc w:val="right"/>
        <w:outlineLvl w:val="1"/>
        <w:rPr>
          <w:rFonts w:ascii="Arial" w:hAnsi="Arial" w:cs="Arial"/>
        </w:rPr>
      </w:pPr>
    </w:p>
    <w:p w14:paraId="6B2E252C" w14:textId="77777777" w:rsidR="00930A2E" w:rsidRPr="00C67100" w:rsidRDefault="00930A2E" w:rsidP="004224E1">
      <w:pPr>
        <w:autoSpaceDE w:val="0"/>
        <w:autoSpaceDN w:val="0"/>
        <w:adjustRightInd w:val="0"/>
        <w:jc w:val="right"/>
        <w:outlineLvl w:val="1"/>
        <w:rPr>
          <w:rFonts w:ascii="Arial" w:hAnsi="Arial" w:cs="Arial"/>
        </w:rPr>
      </w:pPr>
    </w:p>
    <w:p w14:paraId="6454FFBE" w14:textId="77777777" w:rsidR="00930A2E" w:rsidRPr="00C67100" w:rsidRDefault="00930A2E" w:rsidP="004224E1">
      <w:pPr>
        <w:autoSpaceDE w:val="0"/>
        <w:autoSpaceDN w:val="0"/>
        <w:adjustRightInd w:val="0"/>
        <w:jc w:val="right"/>
        <w:outlineLvl w:val="1"/>
        <w:rPr>
          <w:rFonts w:ascii="Arial" w:hAnsi="Arial" w:cs="Arial"/>
        </w:rPr>
      </w:pPr>
    </w:p>
    <w:p w14:paraId="2BE4187B" w14:textId="77777777" w:rsidR="00930A2E" w:rsidRPr="00C67100" w:rsidRDefault="00930A2E" w:rsidP="004224E1">
      <w:pPr>
        <w:autoSpaceDE w:val="0"/>
        <w:autoSpaceDN w:val="0"/>
        <w:adjustRightInd w:val="0"/>
        <w:jc w:val="right"/>
        <w:outlineLvl w:val="1"/>
        <w:rPr>
          <w:rFonts w:ascii="Arial" w:hAnsi="Arial" w:cs="Arial"/>
        </w:rPr>
      </w:pPr>
    </w:p>
    <w:p w14:paraId="688BF535" w14:textId="77777777" w:rsidR="00930A2E" w:rsidRPr="00C67100" w:rsidRDefault="00930A2E" w:rsidP="004224E1">
      <w:pPr>
        <w:autoSpaceDE w:val="0"/>
        <w:autoSpaceDN w:val="0"/>
        <w:adjustRightInd w:val="0"/>
        <w:jc w:val="right"/>
        <w:outlineLvl w:val="1"/>
        <w:rPr>
          <w:rFonts w:ascii="Arial" w:hAnsi="Arial" w:cs="Arial"/>
        </w:rPr>
      </w:pPr>
    </w:p>
    <w:p w14:paraId="5C4AD9E1" w14:textId="77777777" w:rsidR="00930A2E" w:rsidRPr="00C67100" w:rsidRDefault="00930A2E" w:rsidP="004224E1">
      <w:pPr>
        <w:autoSpaceDE w:val="0"/>
        <w:autoSpaceDN w:val="0"/>
        <w:adjustRightInd w:val="0"/>
        <w:jc w:val="right"/>
        <w:outlineLvl w:val="1"/>
        <w:rPr>
          <w:rFonts w:ascii="Arial" w:hAnsi="Arial" w:cs="Arial"/>
        </w:rPr>
      </w:pPr>
    </w:p>
    <w:p w14:paraId="3E956E98" w14:textId="77777777" w:rsidR="00930A2E" w:rsidRPr="00C67100" w:rsidRDefault="00930A2E" w:rsidP="004224E1">
      <w:pPr>
        <w:autoSpaceDE w:val="0"/>
        <w:autoSpaceDN w:val="0"/>
        <w:adjustRightInd w:val="0"/>
        <w:jc w:val="right"/>
        <w:outlineLvl w:val="1"/>
        <w:rPr>
          <w:rFonts w:ascii="Arial" w:hAnsi="Arial" w:cs="Arial"/>
        </w:rPr>
      </w:pPr>
    </w:p>
    <w:p w14:paraId="05C09F9A" w14:textId="77777777" w:rsidR="00930A2E" w:rsidRPr="00C67100" w:rsidRDefault="00930A2E" w:rsidP="004224E1">
      <w:pPr>
        <w:autoSpaceDE w:val="0"/>
        <w:autoSpaceDN w:val="0"/>
        <w:adjustRightInd w:val="0"/>
        <w:jc w:val="right"/>
        <w:outlineLvl w:val="1"/>
        <w:rPr>
          <w:rFonts w:ascii="Arial" w:hAnsi="Arial" w:cs="Arial"/>
        </w:rPr>
      </w:pPr>
    </w:p>
    <w:p w14:paraId="49B79D61" w14:textId="77777777" w:rsidR="00930A2E" w:rsidRPr="00C67100" w:rsidRDefault="00930A2E" w:rsidP="004224E1">
      <w:pPr>
        <w:autoSpaceDE w:val="0"/>
        <w:autoSpaceDN w:val="0"/>
        <w:adjustRightInd w:val="0"/>
        <w:jc w:val="right"/>
        <w:outlineLvl w:val="1"/>
        <w:rPr>
          <w:rFonts w:ascii="Arial" w:hAnsi="Arial" w:cs="Arial"/>
        </w:rPr>
      </w:pPr>
    </w:p>
    <w:p w14:paraId="241D6230" w14:textId="77777777" w:rsidR="00930A2E" w:rsidRPr="00C67100" w:rsidRDefault="00930A2E" w:rsidP="006A7E67">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3A33C1F6" w14:textId="77777777" w:rsidTr="00590905">
        <w:tc>
          <w:tcPr>
            <w:tcW w:w="4860" w:type="dxa"/>
            <w:tcBorders>
              <w:top w:val="nil"/>
              <w:left w:val="nil"/>
              <w:bottom w:val="nil"/>
              <w:right w:val="nil"/>
            </w:tcBorders>
            <w:vAlign w:val="bottom"/>
          </w:tcPr>
          <w:p w14:paraId="164C9E03"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14569303"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3</w:t>
            </w:r>
          </w:p>
          <w:p w14:paraId="58529D39"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бюджетных учреждений</w:t>
            </w:r>
          </w:p>
          <w:p w14:paraId="74668A51"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p w14:paraId="1CD533DF" w14:textId="77777777" w:rsidR="00930A2E" w:rsidRPr="00C67100" w:rsidRDefault="00930A2E" w:rsidP="00590905">
            <w:pPr>
              <w:autoSpaceDE w:val="0"/>
              <w:autoSpaceDN w:val="0"/>
              <w:adjustRightInd w:val="0"/>
              <w:jc w:val="right"/>
              <w:outlineLvl w:val="1"/>
              <w:rPr>
                <w:rFonts w:ascii="Arial" w:hAnsi="Arial" w:cs="Arial"/>
              </w:rPr>
            </w:pPr>
          </w:p>
        </w:tc>
      </w:tr>
    </w:tbl>
    <w:p w14:paraId="6EA4CCF0" w14:textId="77777777" w:rsidR="00930A2E" w:rsidRPr="00C67100" w:rsidRDefault="00930A2E" w:rsidP="00930A2E">
      <w:pPr>
        <w:autoSpaceDE w:val="0"/>
        <w:autoSpaceDN w:val="0"/>
        <w:adjustRightInd w:val="0"/>
        <w:jc w:val="both"/>
        <w:outlineLvl w:val="1"/>
        <w:rPr>
          <w:rFonts w:ascii="Arial" w:hAnsi="Arial" w:cs="Arial"/>
        </w:rPr>
      </w:pPr>
    </w:p>
    <w:p w14:paraId="4356F378" w14:textId="77777777" w:rsidR="00930A2E" w:rsidRPr="00C67100" w:rsidRDefault="00930A2E" w:rsidP="00930A2E">
      <w:pPr>
        <w:autoSpaceDE w:val="0"/>
        <w:autoSpaceDN w:val="0"/>
        <w:adjustRightInd w:val="0"/>
        <w:ind w:firstLine="540"/>
        <w:jc w:val="both"/>
        <w:outlineLvl w:val="1"/>
        <w:rPr>
          <w:rFonts w:ascii="Arial" w:hAnsi="Arial" w:cs="Arial"/>
        </w:rPr>
      </w:pPr>
    </w:p>
    <w:p w14:paraId="79C72C2A" w14:textId="77777777" w:rsidR="00574446" w:rsidRDefault="00DB16D1" w:rsidP="00DB16D1">
      <w:pPr>
        <w:autoSpaceDE w:val="0"/>
        <w:autoSpaceDN w:val="0"/>
        <w:adjustRightInd w:val="0"/>
        <w:jc w:val="center"/>
        <w:outlineLvl w:val="1"/>
        <w:rPr>
          <w:rFonts w:ascii="Arial" w:hAnsi="Arial" w:cs="Arial"/>
        </w:rPr>
      </w:pPr>
      <w:r>
        <w:rPr>
          <w:rFonts w:ascii="Arial" w:hAnsi="Arial" w:cs="Arial"/>
        </w:rPr>
        <w:t xml:space="preserve">Перечень должностей, профессий работников </w:t>
      </w:r>
    </w:p>
    <w:p w14:paraId="68F644D6" w14:textId="77777777" w:rsidR="00930A2E" w:rsidRPr="00C67100" w:rsidRDefault="00DB16D1" w:rsidP="00DB16D1">
      <w:pPr>
        <w:autoSpaceDE w:val="0"/>
        <w:autoSpaceDN w:val="0"/>
        <w:adjustRightInd w:val="0"/>
        <w:jc w:val="center"/>
        <w:outlineLvl w:val="1"/>
        <w:rPr>
          <w:rFonts w:ascii="Arial" w:hAnsi="Arial" w:cs="Arial"/>
        </w:rPr>
      </w:pPr>
      <w:r>
        <w:rPr>
          <w:rFonts w:ascii="Arial" w:hAnsi="Arial" w:cs="Arial"/>
        </w:rPr>
        <w:t xml:space="preserve">муниципальных бюджетных учреждений дополнительного образования «Детская школа искусств», относимых к основному персоналу по виду экономической деятельности, для определения размера должностного оклада руководителя </w:t>
      </w:r>
    </w:p>
    <w:p w14:paraId="4ABBB011" w14:textId="77777777" w:rsidR="00930A2E" w:rsidRPr="00C67100" w:rsidRDefault="00930A2E" w:rsidP="00930A2E">
      <w:pPr>
        <w:autoSpaceDE w:val="0"/>
        <w:autoSpaceDN w:val="0"/>
        <w:adjustRightInd w:val="0"/>
        <w:jc w:val="center"/>
        <w:outlineLvl w:val="1"/>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gridCol w:w="4786"/>
      </w:tblGrid>
      <w:tr w:rsidR="00930A2E" w:rsidRPr="00C67100" w14:paraId="39E7AE1F" w14:textId="77777777" w:rsidTr="00590905">
        <w:tc>
          <w:tcPr>
            <w:tcW w:w="4785" w:type="dxa"/>
          </w:tcPr>
          <w:p w14:paraId="1D5E4C5A" w14:textId="77777777" w:rsidR="00930A2E" w:rsidRPr="00C67100" w:rsidRDefault="00930A2E" w:rsidP="00590905">
            <w:pPr>
              <w:pStyle w:val="ConsPlusNormal"/>
              <w:widowControl/>
              <w:ind w:firstLine="0"/>
              <w:jc w:val="both"/>
              <w:rPr>
                <w:sz w:val="24"/>
                <w:szCs w:val="24"/>
              </w:rPr>
            </w:pPr>
            <w:r w:rsidRPr="00C67100">
              <w:rPr>
                <w:sz w:val="24"/>
                <w:szCs w:val="24"/>
              </w:rPr>
              <w:t>Вид экономической деятельности, ведомственная принадлежность, тип учреждений</w:t>
            </w:r>
          </w:p>
        </w:tc>
        <w:tc>
          <w:tcPr>
            <w:tcW w:w="4786" w:type="dxa"/>
          </w:tcPr>
          <w:p w14:paraId="45A3D9CF" w14:textId="77777777" w:rsidR="00930A2E" w:rsidRPr="00C67100" w:rsidRDefault="00930A2E" w:rsidP="00590905">
            <w:pPr>
              <w:pStyle w:val="ConsPlusNormal"/>
              <w:widowControl/>
              <w:ind w:firstLine="0"/>
              <w:jc w:val="both"/>
              <w:rPr>
                <w:sz w:val="24"/>
                <w:szCs w:val="24"/>
              </w:rPr>
            </w:pPr>
            <w:r w:rsidRPr="00C67100">
              <w:rPr>
                <w:sz w:val="24"/>
                <w:szCs w:val="24"/>
              </w:rPr>
              <w:t>Должности, профессии работников учреждений</w:t>
            </w:r>
          </w:p>
        </w:tc>
      </w:tr>
      <w:tr w:rsidR="00930A2E" w:rsidRPr="00C67100" w14:paraId="1B867106" w14:textId="77777777" w:rsidTr="00590905">
        <w:tc>
          <w:tcPr>
            <w:tcW w:w="4785" w:type="dxa"/>
          </w:tcPr>
          <w:p w14:paraId="080F9F86" w14:textId="77777777" w:rsidR="00930A2E" w:rsidRPr="00C67100" w:rsidRDefault="00213142" w:rsidP="00590905">
            <w:pPr>
              <w:pStyle w:val="ConsPlusNormal"/>
              <w:widowControl/>
              <w:ind w:firstLine="0"/>
              <w:jc w:val="both"/>
              <w:rPr>
                <w:sz w:val="24"/>
                <w:szCs w:val="24"/>
              </w:rPr>
            </w:pPr>
            <w:r w:rsidRPr="00C67100">
              <w:rPr>
                <w:sz w:val="24"/>
                <w:szCs w:val="24"/>
              </w:rPr>
              <w:t>Организации</w:t>
            </w:r>
            <w:r w:rsidR="00930A2E" w:rsidRPr="00C67100">
              <w:rPr>
                <w:sz w:val="24"/>
                <w:szCs w:val="24"/>
              </w:rPr>
              <w:t xml:space="preserve"> дополнительно</w:t>
            </w:r>
            <w:r w:rsidR="005D16DE" w:rsidRPr="00C67100">
              <w:rPr>
                <w:sz w:val="24"/>
                <w:szCs w:val="24"/>
              </w:rPr>
              <w:t>го</w:t>
            </w:r>
            <w:r w:rsidR="00930A2E" w:rsidRPr="00C67100">
              <w:rPr>
                <w:sz w:val="24"/>
                <w:szCs w:val="24"/>
              </w:rPr>
              <w:t xml:space="preserve"> образования детей</w:t>
            </w:r>
          </w:p>
        </w:tc>
        <w:tc>
          <w:tcPr>
            <w:tcW w:w="4786" w:type="dxa"/>
          </w:tcPr>
          <w:tbl>
            <w:tblPr>
              <w:tblW w:w="0" w:type="auto"/>
              <w:tblInd w:w="5" w:type="dxa"/>
              <w:tblLook w:val="0000" w:firstRow="0" w:lastRow="0" w:firstColumn="0" w:lastColumn="0" w:noHBand="0" w:noVBand="0"/>
            </w:tblPr>
            <w:tblGrid>
              <w:gridCol w:w="4565"/>
            </w:tblGrid>
            <w:tr w:rsidR="00930A2E" w:rsidRPr="00C67100" w14:paraId="0A8BDAB7" w14:textId="77777777" w:rsidTr="00590905">
              <w:trPr>
                <w:trHeight w:val="1408"/>
              </w:trPr>
              <w:tc>
                <w:tcPr>
                  <w:tcW w:w="4565" w:type="dxa"/>
                  <w:tcBorders>
                    <w:top w:val="single" w:sz="4" w:space="0" w:color="000000"/>
                    <w:bottom w:val="nil"/>
                  </w:tcBorders>
                </w:tcPr>
                <w:p w14:paraId="5A679D5D" w14:textId="77777777" w:rsidR="00930A2E" w:rsidRPr="00C67100" w:rsidRDefault="00930A2E" w:rsidP="00590905">
                  <w:pPr>
                    <w:jc w:val="both"/>
                    <w:rPr>
                      <w:rFonts w:ascii="Arial" w:hAnsi="Arial" w:cs="Arial"/>
                    </w:rPr>
                  </w:pPr>
                  <w:r w:rsidRPr="00C67100">
                    <w:rPr>
                      <w:rFonts w:ascii="Arial" w:hAnsi="Arial" w:cs="Arial"/>
                    </w:rPr>
                    <w:t>Преподаватель</w:t>
                  </w:r>
                </w:p>
                <w:p w14:paraId="540CCFC7" w14:textId="77777777" w:rsidR="00930A2E" w:rsidRPr="00C67100" w:rsidRDefault="00957BBE" w:rsidP="00590905">
                  <w:pPr>
                    <w:jc w:val="both"/>
                    <w:rPr>
                      <w:rFonts w:ascii="Arial" w:hAnsi="Arial" w:cs="Arial"/>
                      <w:highlight w:val="yellow"/>
                    </w:rPr>
                  </w:pPr>
                  <w:r w:rsidRPr="00C67100">
                    <w:rPr>
                      <w:rFonts w:ascii="Arial" w:hAnsi="Arial" w:cs="Arial"/>
                    </w:rPr>
                    <w:t>Методист</w:t>
                  </w:r>
                </w:p>
              </w:tc>
            </w:tr>
          </w:tbl>
          <w:p w14:paraId="325254A8" w14:textId="77777777" w:rsidR="00930A2E" w:rsidRPr="00C67100" w:rsidRDefault="00930A2E" w:rsidP="00590905">
            <w:pPr>
              <w:pStyle w:val="ConsPlusNormal"/>
              <w:widowControl/>
              <w:ind w:firstLine="0"/>
              <w:jc w:val="both"/>
              <w:rPr>
                <w:sz w:val="24"/>
                <w:szCs w:val="24"/>
                <w:highlight w:val="yellow"/>
              </w:rPr>
            </w:pPr>
          </w:p>
        </w:tc>
      </w:tr>
    </w:tbl>
    <w:p w14:paraId="0FAAAB4E" w14:textId="77777777" w:rsidR="00930A2E" w:rsidRPr="00C67100" w:rsidRDefault="00930A2E" w:rsidP="00930A2E">
      <w:pPr>
        <w:autoSpaceDE w:val="0"/>
        <w:autoSpaceDN w:val="0"/>
        <w:adjustRightInd w:val="0"/>
        <w:jc w:val="center"/>
        <w:outlineLvl w:val="1"/>
        <w:rPr>
          <w:rFonts w:ascii="Arial" w:hAnsi="Arial" w:cs="Arial"/>
        </w:rPr>
      </w:pPr>
    </w:p>
    <w:p w14:paraId="217A84B0" w14:textId="77777777" w:rsidR="00930A2E" w:rsidRPr="00C67100" w:rsidRDefault="00930A2E" w:rsidP="00930A2E">
      <w:pPr>
        <w:autoSpaceDE w:val="0"/>
        <w:autoSpaceDN w:val="0"/>
        <w:adjustRightInd w:val="0"/>
        <w:jc w:val="center"/>
        <w:outlineLvl w:val="1"/>
        <w:rPr>
          <w:rFonts w:ascii="Arial" w:hAnsi="Arial" w:cs="Arial"/>
        </w:rPr>
      </w:pPr>
    </w:p>
    <w:p w14:paraId="74411400" w14:textId="77777777" w:rsidR="00930A2E" w:rsidRPr="00C67100" w:rsidRDefault="00930A2E" w:rsidP="00930A2E">
      <w:pPr>
        <w:autoSpaceDE w:val="0"/>
        <w:autoSpaceDN w:val="0"/>
        <w:adjustRightInd w:val="0"/>
        <w:ind w:firstLine="540"/>
        <w:jc w:val="both"/>
        <w:outlineLvl w:val="1"/>
        <w:rPr>
          <w:rFonts w:ascii="Arial" w:hAnsi="Arial" w:cs="Arial"/>
        </w:rPr>
      </w:pPr>
    </w:p>
    <w:p w14:paraId="7FA92973" w14:textId="77777777" w:rsidR="00930A2E" w:rsidRPr="00C67100" w:rsidRDefault="00930A2E" w:rsidP="004224E1">
      <w:pPr>
        <w:autoSpaceDE w:val="0"/>
        <w:autoSpaceDN w:val="0"/>
        <w:adjustRightInd w:val="0"/>
        <w:jc w:val="right"/>
        <w:outlineLvl w:val="1"/>
        <w:rPr>
          <w:rFonts w:ascii="Arial" w:hAnsi="Arial" w:cs="Arial"/>
        </w:rPr>
      </w:pPr>
    </w:p>
    <w:p w14:paraId="17A81EE2" w14:textId="77777777" w:rsidR="00930A2E" w:rsidRPr="00C67100" w:rsidRDefault="00930A2E" w:rsidP="004224E1">
      <w:pPr>
        <w:autoSpaceDE w:val="0"/>
        <w:autoSpaceDN w:val="0"/>
        <w:adjustRightInd w:val="0"/>
        <w:jc w:val="right"/>
        <w:outlineLvl w:val="1"/>
        <w:rPr>
          <w:rFonts w:ascii="Arial" w:hAnsi="Arial" w:cs="Arial"/>
        </w:rPr>
      </w:pPr>
    </w:p>
    <w:p w14:paraId="27B5928E" w14:textId="77777777" w:rsidR="00930A2E" w:rsidRPr="00C67100" w:rsidRDefault="00930A2E" w:rsidP="004224E1">
      <w:pPr>
        <w:autoSpaceDE w:val="0"/>
        <w:autoSpaceDN w:val="0"/>
        <w:adjustRightInd w:val="0"/>
        <w:jc w:val="right"/>
        <w:outlineLvl w:val="1"/>
        <w:rPr>
          <w:rFonts w:ascii="Arial" w:hAnsi="Arial" w:cs="Arial"/>
        </w:rPr>
      </w:pPr>
    </w:p>
    <w:p w14:paraId="7BC40BE0" w14:textId="77777777" w:rsidR="00930A2E" w:rsidRPr="00C67100" w:rsidRDefault="00930A2E" w:rsidP="004224E1">
      <w:pPr>
        <w:autoSpaceDE w:val="0"/>
        <w:autoSpaceDN w:val="0"/>
        <w:adjustRightInd w:val="0"/>
        <w:jc w:val="right"/>
        <w:outlineLvl w:val="1"/>
        <w:rPr>
          <w:rFonts w:ascii="Arial" w:hAnsi="Arial" w:cs="Arial"/>
        </w:rPr>
      </w:pPr>
    </w:p>
    <w:p w14:paraId="2B089CB8" w14:textId="77777777" w:rsidR="00930A2E" w:rsidRPr="00C67100" w:rsidRDefault="00930A2E" w:rsidP="004224E1">
      <w:pPr>
        <w:autoSpaceDE w:val="0"/>
        <w:autoSpaceDN w:val="0"/>
        <w:adjustRightInd w:val="0"/>
        <w:jc w:val="right"/>
        <w:outlineLvl w:val="1"/>
        <w:rPr>
          <w:rFonts w:ascii="Arial" w:hAnsi="Arial" w:cs="Arial"/>
        </w:rPr>
      </w:pPr>
    </w:p>
    <w:p w14:paraId="0470FA91" w14:textId="77777777" w:rsidR="00930A2E" w:rsidRPr="00C67100" w:rsidRDefault="00930A2E" w:rsidP="004224E1">
      <w:pPr>
        <w:autoSpaceDE w:val="0"/>
        <w:autoSpaceDN w:val="0"/>
        <w:adjustRightInd w:val="0"/>
        <w:jc w:val="right"/>
        <w:outlineLvl w:val="1"/>
        <w:rPr>
          <w:rFonts w:ascii="Arial" w:hAnsi="Arial" w:cs="Arial"/>
        </w:rPr>
      </w:pPr>
    </w:p>
    <w:p w14:paraId="7D49373B" w14:textId="77777777" w:rsidR="00930A2E" w:rsidRPr="00C67100" w:rsidRDefault="00930A2E" w:rsidP="004224E1">
      <w:pPr>
        <w:autoSpaceDE w:val="0"/>
        <w:autoSpaceDN w:val="0"/>
        <w:adjustRightInd w:val="0"/>
        <w:jc w:val="right"/>
        <w:outlineLvl w:val="1"/>
        <w:rPr>
          <w:rFonts w:ascii="Arial" w:hAnsi="Arial" w:cs="Arial"/>
        </w:rPr>
      </w:pPr>
    </w:p>
    <w:p w14:paraId="7CD8D93A" w14:textId="77777777" w:rsidR="00930A2E" w:rsidRPr="00C67100" w:rsidRDefault="00930A2E" w:rsidP="004224E1">
      <w:pPr>
        <w:autoSpaceDE w:val="0"/>
        <w:autoSpaceDN w:val="0"/>
        <w:adjustRightInd w:val="0"/>
        <w:jc w:val="right"/>
        <w:outlineLvl w:val="1"/>
        <w:rPr>
          <w:rFonts w:ascii="Arial" w:hAnsi="Arial" w:cs="Arial"/>
        </w:rPr>
      </w:pPr>
    </w:p>
    <w:p w14:paraId="26127D95" w14:textId="77777777" w:rsidR="00930A2E" w:rsidRPr="00C67100" w:rsidRDefault="00930A2E" w:rsidP="004224E1">
      <w:pPr>
        <w:autoSpaceDE w:val="0"/>
        <w:autoSpaceDN w:val="0"/>
        <w:adjustRightInd w:val="0"/>
        <w:jc w:val="right"/>
        <w:outlineLvl w:val="1"/>
        <w:rPr>
          <w:rFonts w:ascii="Arial" w:hAnsi="Arial" w:cs="Arial"/>
        </w:rPr>
      </w:pPr>
    </w:p>
    <w:p w14:paraId="2E688C2E" w14:textId="77777777" w:rsidR="00930A2E" w:rsidRPr="00C67100" w:rsidRDefault="00930A2E" w:rsidP="004224E1">
      <w:pPr>
        <w:autoSpaceDE w:val="0"/>
        <w:autoSpaceDN w:val="0"/>
        <w:adjustRightInd w:val="0"/>
        <w:jc w:val="right"/>
        <w:outlineLvl w:val="1"/>
        <w:rPr>
          <w:rFonts w:ascii="Arial" w:hAnsi="Arial" w:cs="Arial"/>
        </w:rPr>
      </w:pPr>
    </w:p>
    <w:p w14:paraId="7BD68C63" w14:textId="77777777" w:rsidR="00930A2E" w:rsidRPr="00C67100" w:rsidRDefault="00930A2E" w:rsidP="004224E1">
      <w:pPr>
        <w:autoSpaceDE w:val="0"/>
        <w:autoSpaceDN w:val="0"/>
        <w:adjustRightInd w:val="0"/>
        <w:jc w:val="right"/>
        <w:outlineLvl w:val="1"/>
        <w:rPr>
          <w:rFonts w:ascii="Arial" w:hAnsi="Arial" w:cs="Arial"/>
        </w:rPr>
      </w:pPr>
    </w:p>
    <w:p w14:paraId="70D49D56" w14:textId="77777777" w:rsidR="00930A2E" w:rsidRPr="00C67100" w:rsidRDefault="00930A2E" w:rsidP="004224E1">
      <w:pPr>
        <w:autoSpaceDE w:val="0"/>
        <w:autoSpaceDN w:val="0"/>
        <w:adjustRightInd w:val="0"/>
        <w:jc w:val="right"/>
        <w:outlineLvl w:val="1"/>
        <w:rPr>
          <w:rFonts w:ascii="Arial" w:hAnsi="Arial" w:cs="Arial"/>
        </w:rPr>
      </w:pPr>
    </w:p>
    <w:p w14:paraId="27A4D153" w14:textId="77777777" w:rsidR="00930A2E" w:rsidRPr="00C67100" w:rsidRDefault="00930A2E" w:rsidP="004224E1">
      <w:pPr>
        <w:autoSpaceDE w:val="0"/>
        <w:autoSpaceDN w:val="0"/>
        <w:adjustRightInd w:val="0"/>
        <w:jc w:val="right"/>
        <w:outlineLvl w:val="1"/>
        <w:rPr>
          <w:rFonts w:ascii="Arial" w:hAnsi="Arial" w:cs="Arial"/>
        </w:rPr>
      </w:pPr>
    </w:p>
    <w:p w14:paraId="78FF11F9" w14:textId="77777777" w:rsidR="00930A2E" w:rsidRPr="00C67100" w:rsidRDefault="00930A2E" w:rsidP="004224E1">
      <w:pPr>
        <w:autoSpaceDE w:val="0"/>
        <w:autoSpaceDN w:val="0"/>
        <w:adjustRightInd w:val="0"/>
        <w:jc w:val="right"/>
        <w:outlineLvl w:val="1"/>
        <w:rPr>
          <w:rFonts w:ascii="Arial" w:hAnsi="Arial" w:cs="Arial"/>
        </w:rPr>
      </w:pPr>
    </w:p>
    <w:p w14:paraId="6C617FD4" w14:textId="77777777" w:rsidR="00930A2E" w:rsidRPr="00C67100" w:rsidRDefault="00930A2E" w:rsidP="004224E1">
      <w:pPr>
        <w:autoSpaceDE w:val="0"/>
        <w:autoSpaceDN w:val="0"/>
        <w:adjustRightInd w:val="0"/>
        <w:jc w:val="right"/>
        <w:outlineLvl w:val="1"/>
        <w:rPr>
          <w:rFonts w:ascii="Arial" w:hAnsi="Arial" w:cs="Arial"/>
        </w:rPr>
      </w:pPr>
    </w:p>
    <w:p w14:paraId="7371EA50" w14:textId="77777777" w:rsidR="00930A2E" w:rsidRPr="00C67100" w:rsidRDefault="00930A2E" w:rsidP="004224E1">
      <w:pPr>
        <w:autoSpaceDE w:val="0"/>
        <w:autoSpaceDN w:val="0"/>
        <w:adjustRightInd w:val="0"/>
        <w:jc w:val="right"/>
        <w:outlineLvl w:val="1"/>
        <w:rPr>
          <w:rFonts w:ascii="Arial" w:hAnsi="Arial" w:cs="Arial"/>
        </w:rPr>
      </w:pPr>
    </w:p>
    <w:p w14:paraId="7436FA77" w14:textId="77777777" w:rsidR="005A25B0" w:rsidRPr="00C67100" w:rsidRDefault="005A25B0" w:rsidP="004224E1">
      <w:pPr>
        <w:autoSpaceDE w:val="0"/>
        <w:autoSpaceDN w:val="0"/>
        <w:adjustRightInd w:val="0"/>
        <w:jc w:val="right"/>
        <w:outlineLvl w:val="1"/>
        <w:rPr>
          <w:rFonts w:ascii="Arial" w:hAnsi="Arial" w:cs="Arial"/>
        </w:rPr>
      </w:pPr>
    </w:p>
    <w:p w14:paraId="7C33ADB9" w14:textId="77777777" w:rsidR="00930A2E" w:rsidRPr="00C67100" w:rsidRDefault="00930A2E" w:rsidP="004224E1">
      <w:pPr>
        <w:autoSpaceDE w:val="0"/>
        <w:autoSpaceDN w:val="0"/>
        <w:adjustRightInd w:val="0"/>
        <w:jc w:val="right"/>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5DF7EB1D" w14:textId="77777777" w:rsidTr="00590905">
        <w:tc>
          <w:tcPr>
            <w:tcW w:w="4860" w:type="dxa"/>
            <w:tcBorders>
              <w:top w:val="nil"/>
              <w:left w:val="nil"/>
              <w:bottom w:val="nil"/>
              <w:right w:val="nil"/>
            </w:tcBorders>
            <w:vAlign w:val="bottom"/>
          </w:tcPr>
          <w:p w14:paraId="659C9435"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42EE94CA" w14:textId="77777777" w:rsidR="00574446" w:rsidRDefault="00574446" w:rsidP="00590905">
            <w:pPr>
              <w:autoSpaceDE w:val="0"/>
              <w:autoSpaceDN w:val="0"/>
              <w:adjustRightInd w:val="0"/>
              <w:jc w:val="both"/>
              <w:outlineLvl w:val="1"/>
              <w:rPr>
                <w:rFonts w:ascii="Arial" w:hAnsi="Arial" w:cs="Arial"/>
              </w:rPr>
            </w:pPr>
          </w:p>
          <w:p w14:paraId="55CED390"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lastRenderedPageBreak/>
              <w:t>Приложение № 4</w:t>
            </w:r>
          </w:p>
          <w:p w14:paraId="7A970E68"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14:paraId="1010967B"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w:t>
            </w:r>
            <w:r w:rsidR="00213142" w:rsidRPr="00C67100">
              <w:rPr>
                <w:rFonts w:ascii="Arial" w:hAnsi="Arial" w:cs="Arial"/>
              </w:rPr>
              <w:t xml:space="preserve">нное учреждение «Отдел культуры и искусства </w:t>
            </w:r>
            <w:r w:rsidRPr="00C67100">
              <w:rPr>
                <w:rFonts w:ascii="Arial" w:hAnsi="Arial" w:cs="Arial"/>
              </w:rPr>
              <w:t>Емельяновского района»</w:t>
            </w:r>
          </w:p>
          <w:p w14:paraId="6769B955" w14:textId="77777777" w:rsidR="00930A2E" w:rsidRPr="00C67100" w:rsidRDefault="00930A2E" w:rsidP="00590905">
            <w:pPr>
              <w:autoSpaceDE w:val="0"/>
              <w:autoSpaceDN w:val="0"/>
              <w:adjustRightInd w:val="0"/>
              <w:jc w:val="right"/>
              <w:outlineLvl w:val="1"/>
              <w:rPr>
                <w:rFonts w:ascii="Arial" w:hAnsi="Arial" w:cs="Arial"/>
              </w:rPr>
            </w:pPr>
          </w:p>
        </w:tc>
      </w:tr>
    </w:tbl>
    <w:p w14:paraId="0B038D55" w14:textId="77777777" w:rsidR="00930A2E" w:rsidRPr="00C67100" w:rsidRDefault="00930A2E" w:rsidP="00930A2E">
      <w:pPr>
        <w:autoSpaceDE w:val="0"/>
        <w:autoSpaceDN w:val="0"/>
        <w:adjustRightInd w:val="0"/>
        <w:jc w:val="both"/>
        <w:outlineLvl w:val="1"/>
        <w:rPr>
          <w:rFonts w:ascii="Arial" w:hAnsi="Arial" w:cs="Arial"/>
        </w:rPr>
      </w:pPr>
    </w:p>
    <w:p w14:paraId="2251A888" w14:textId="77777777" w:rsidR="00574446" w:rsidRDefault="00574446" w:rsidP="00574446">
      <w:pPr>
        <w:autoSpaceDE w:val="0"/>
        <w:autoSpaceDN w:val="0"/>
        <w:adjustRightInd w:val="0"/>
        <w:jc w:val="center"/>
        <w:outlineLvl w:val="0"/>
        <w:rPr>
          <w:rFonts w:ascii="Arial" w:hAnsi="Arial" w:cs="Arial"/>
        </w:rPr>
      </w:pPr>
      <w:r>
        <w:rPr>
          <w:rFonts w:ascii="Arial" w:hAnsi="Arial" w:cs="Arial"/>
        </w:rPr>
        <w:t xml:space="preserve">Показатели </w:t>
      </w:r>
    </w:p>
    <w:p w14:paraId="31BB3B27" w14:textId="77777777" w:rsidR="00930A2E" w:rsidRPr="00C67100" w:rsidRDefault="00574446" w:rsidP="00574446">
      <w:pPr>
        <w:autoSpaceDE w:val="0"/>
        <w:autoSpaceDN w:val="0"/>
        <w:adjustRightInd w:val="0"/>
        <w:jc w:val="center"/>
        <w:outlineLvl w:val="0"/>
        <w:rPr>
          <w:rFonts w:ascii="Arial" w:hAnsi="Arial" w:cs="Arial"/>
        </w:rPr>
      </w:pPr>
      <w:r>
        <w:rPr>
          <w:rFonts w:ascii="Arial" w:hAnsi="Arial" w:cs="Arial"/>
        </w:rPr>
        <w:t xml:space="preserve">для отнесения учреждений к группе по оплате труда руководителей </w:t>
      </w:r>
    </w:p>
    <w:p w14:paraId="76D92786" w14:textId="77777777" w:rsidR="00930A2E" w:rsidRPr="00C67100" w:rsidRDefault="00930A2E" w:rsidP="005C1A92">
      <w:pPr>
        <w:rPr>
          <w:rFonts w:ascii="Arial" w:hAnsi="Arial" w:cs="Arial"/>
          <w:color w:val="000000"/>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9"/>
        <w:gridCol w:w="3385"/>
        <w:gridCol w:w="3668"/>
        <w:gridCol w:w="1364"/>
      </w:tblGrid>
      <w:tr w:rsidR="00930A2E" w:rsidRPr="00C67100" w14:paraId="4A91063F" w14:textId="77777777" w:rsidTr="00574446">
        <w:tc>
          <w:tcPr>
            <w:tcW w:w="939" w:type="dxa"/>
            <w:tcBorders>
              <w:top w:val="single" w:sz="4" w:space="0" w:color="auto"/>
              <w:bottom w:val="single" w:sz="4" w:space="0" w:color="auto"/>
              <w:right w:val="single" w:sz="4" w:space="0" w:color="auto"/>
            </w:tcBorders>
          </w:tcPr>
          <w:p w14:paraId="03CE3027" w14:textId="77777777" w:rsidR="00930A2E" w:rsidRPr="00C67100" w:rsidRDefault="00930A2E" w:rsidP="00590905">
            <w:pPr>
              <w:pStyle w:val="ae"/>
              <w:jc w:val="center"/>
            </w:pPr>
            <w:r w:rsidRPr="00C67100">
              <w:t>N</w:t>
            </w:r>
          </w:p>
          <w:p w14:paraId="1819EE02" w14:textId="77777777" w:rsidR="00930A2E" w:rsidRPr="00C67100" w:rsidRDefault="00930A2E" w:rsidP="00590905">
            <w:pPr>
              <w:pStyle w:val="ae"/>
              <w:jc w:val="center"/>
            </w:pPr>
            <w:r w:rsidRPr="00C67100">
              <w:t>п/п</w:t>
            </w:r>
          </w:p>
        </w:tc>
        <w:tc>
          <w:tcPr>
            <w:tcW w:w="3385" w:type="dxa"/>
            <w:tcBorders>
              <w:top w:val="single" w:sz="4" w:space="0" w:color="auto"/>
              <w:left w:val="single" w:sz="4" w:space="0" w:color="auto"/>
              <w:bottom w:val="single" w:sz="4" w:space="0" w:color="auto"/>
              <w:right w:val="single" w:sz="4" w:space="0" w:color="auto"/>
            </w:tcBorders>
          </w:tcPr>
          <w:p w14:paraId="35CC9227" w14:textId="77777777" w:rsidR="00930A2E" w:rsidRPr="00C67100" w:rsidRDefault="00930A2E" w:rsidP="00590905">
            <w:pPr>
              <w:pStyle w:val="ae"/>
              <w:jc w:val="center"/>
            </w:pPr>
            <w:r w:rsidRPr="00C67100">
              <w:t>Показатели</w:t>
            </w:r>
          </w:p>
        </w:tc>
        <w:tc>
          <w:tcPr>
            <w:tcW w:w="3668" w:type="dxa"/>
            <w:tcBorders>
              <w:top w:val="single" w:sz="4" w:space="0" w:color="auto"/>
              <w:left w:val="single" w:sz="4" w:space="0" w:color="auto"/>
              <w:bottom w:val="single" w:sz="4" w:space="0" w:color="auto"/>
              <w:right w:val="single" w:sz="4" w:space="0" w:color="auto"/>
            </w:tcBorders>
          </w:tcPr>
          <w:p w14:paraId="040FAA54" w14:textId="77777777" w:rsidR="00930A2E" w:rsidRPr="00C67100" w:rsidRDefault="00930A2E" w:rsidP="00590905">
            <w:pPr>
              <w:pStyle w:val="ae"/>
              <w:jc w:val="center"/>
            </w:pPr>
            <w:r w:rsidRPr="00C67100">
              <w:t>Условия</w:t>
            </w:r>
          </w:p>
        </w:tc>
        <w:tc>
          <w:tcPr>
            <w:tcW w:w="1364" w:type="dxa"/>
            <w:tcBorders>
              <w:top w:val="single" w:sz="4" w:space="0" w:color="auto"/>
              <w:left w:val="single" w:sz="4" w:space="0" w:color="auto"/>
              <w:bottom w:val="single" w:sz="4" w:space="0" w:color="auto"/>
            </w:tcBorders>
          </w:tcPr>
          <w:p w14:paraId="680608EB" w14:textId="77777777" w:rsidR="00930A2E" w:rsidRPr="00C67100" w:rsidRDefault="00930A2E" w:rsidP="00590905">
            <w:pPr>
              <w:pStyle w:val="ae"/>
              <w:jc w:val="center"/>
            </w:pPr>
            <w:r w:rsidRPr="00C67100">
              <w:t>Количество баллов</w:t>
            </w:r>
          </w:p>
        </w:tc>
      </w:tr>
      <w:tr w:rsidR="00930A2E" w:rsidRPr="00C67100" w14:paraId="2ACBCDB8" w14:textId="77777777" w:rsidTr="00574446">
        <w:tc>
          <w:tcPr>
            <w:tcW w:w="939" w:type="dxa"/>
            <w:tcBorders>
              <w:top w:val="single" w:sz="4" w:space="0" w:color="auto"/>
              <w:bottom w:val="single" w:sz="4" w:space="0" w:color="auto"/>
              <w:right w:val="single" w:sz="4" w:space="0" w:color="auto"/>
            </w:tcBorders>
          </w:tcPr>
          <w:p w14:paraId="38A987C9" w14:textId="77777777"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14:paraId="5ACB0F3F" w14:textId="77777777" w:rsidR="00930A2E" w:rsidRPr="00C67100" w:rsidRDefault="00930A2E" w:rsidP="00590905">
            <w:pPr>
              <w:pStyle w:val="ae"/>
              <w:jc w:val="center"/>
            </w:pPr>
            <w:r w:rsidRPr="00C67100">
              <w:t>2</w:t>
            </w:r>
          </w:p>
        </w:tc>
        <w:tc>
          <w:tcPr>
            <w:tcW w:w="3668" w:type="dxa"/>
            <w:tcBorders>
              <w:top w:val="single" w:sz="4" w:space="0" w:color="auto"/>
              <w:left w:val="single" w:sz="4" w:space="0" w:color="auto"/>
              <w:bottom w:val="single" w:sz="4" w:space="0" w:color="auto"/>
              <w:right w:val="single" w:sz="4" w:space="0" w:color="auto"/>
            </w:tcBorders>
          </w:tcPr>
          <w:p w14:paraId="3B14CCF0" w14:textId="77777777" w:rsidR="00930A2E" w:rsidRPr="00C67100" w:rsidRDefault="00930A2E" w:rsidP="00590905">
            <w:pPr>
              <w:pStyle w:val="ae"/>
              <w:jc w:val="center"/>
            </w:pPr>
            <w:r w:rsidRPr="00C67100">
              <w:t>3</w:t>
            </w:r>
          </w:p>
        </w:tc>
        <w:tc>
          <w:tcPr>
            <w:tcW w:w="1364" w:type="dxa"/>
            <w:tcBorders>
              <w:top w:val="single" w:sz="4" w:space="0" w:color="auto"/>
              <w:left w:val="single" w:sz="4" w:space="0" w:color="auto"/>
              <w:bottom w:val="single" w:sz="4" w:space="0" w:color="auto"/>
            </w:tcBorders>
          </w:tcPr>
          <w:p w14:paraId="2806DFFE" w14:textId="77777777" w:rsidR="00930A2E" w:rsidRPr="00C67100" w:rsidRDefault="00930A2E" w:rsidP="00590905">
            <w:pPr>
              <w:pStyle w:val="ae"/>
              <w:jc w:val="center"/>
            </w:pPr>
            <w:r w:rsidRPr="00C67100">
              <w:t>4</w:t>
            </w:r>
          </w:p>
        </w:tc>
      </w:tr>
      <w:tr w:rsidR="00930A2E" w:rsidRPr="00C67100" w14:paraId="45A122ED" w14:textId="77777777" w:rsidTr="00574446">
        <w:tc>
          <w:tcPr>
            <w:tcW w:w="939" w:type="dxa"/>
            <w:tcBorders>
              <w:top w:val="single" w:sz="4" w:space="0" w:color="auto"/>
              <w:bottom w:val="single" w:sz="4" w:space="0" w:color="auto"/>
              <w:right w:val="single" w:sz="4" w:space="0" w:color="auto"/>
            </w:tcBorders>
          </w:tcPr>
          <w:p w14:paraId="679FD964" w14:textId="77777777"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14:paraId="7A63D174" w14:textId="77777777" w:rsidR="00930A2E" w:rsidRPr="00C67100" w:rsidRDefault="00930A2E" w:rsidP="00590905">
            <w:pPr>
              <w:pStyle w:val="af"/>
            </w:pPr>
            <w:r w:rsidRPr="00C67100">
              <w:t>Количество обучающихся</w:t>
            </w:r>
          </w:p>
        </w:tc>
        <w:tc>
          <w:tcPr>
            <w:tcW w:w="3668" w:type="dxa"/>
            <w:tcBorders>
              <w:top w:val="single" w:sz="4" w:space="0" w:color="auto"/>
              <w:left w:val="single" w:sz="4" w:space="0" w:color="auto"/>
              <w:bottom w:val="single" w:sz="4" w:space="0" w:color="auto"/>
              <w:right w:val="single" w:sz="4" w:space="0" w:color="auto"/>
            </w:tcBorders>
          </w:tcPr>
          <w:p w14:paraId="62674035" w14:textId="77777777"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14:paraId="2E170ED7" w14:textId="77777777" w:rsidR="00930A2E" w:rsidRPr="00C67100" w:rsidRDefault="00930A2E" w:rsidP="00590905">
            <w:pPr>
              <w:pStyle w:val="ae"/>
              <w:jc w:val="center"/>
            </w:pPr>
            <w:r w:rsidRPr="00C67100">
              <w:t>0,</w:t>
            </w:r>
            <w:r w:rsidR="00213142" w:rsidRPr="00C67100">
              <w:t>3</w:t>
            </w:r>
          </w:p>
        </w:tc>
      </w:tr>
      <w:tr w:rsidR="00930A2E" w:rsidRPr="00C67100" w14:paraId="529C2550" w14:textId="77777777" w:rsidTr="00574446">
        <w:tc>
          <w:tcPr>
            <w:tcW w:w="939" w:type="dxa"/>
            <w:tcBorders>
              <w:top w:val="single" w:sz="4" w:space="0" w:color="auto"/>
              <w:bottom w:val="single" w:sz="4" w:space="0" w:color="auto"/>
              <w:right w:val="single" w:sz="4" w:space="0" w:color="auto"/>
            </w:tcBorders>
          </w:tcPr>
          <w:p w14:paraId="51C5A940" w14:textId="77777777" w:rsidR="00930A2E" w:rsidRPr="00C67100" w:rsidRDefault="00930A2E" w:rsidP="00590905">
            <w:pPr>
              <w:pStyle w:val="ae"/>
              <w:jc w:val="center"/>
            </w:pPr>
            <w:r w:rsidRPr="00C67100">
              <w:t>2</w:t>
            </w:r>
          </w:p>
        </w:tc>
        <w:tc>
          <w:tcPr>
            <w:tcW w:w="3385" w:type="dxa"/>
            <w:tcBorders>
              <w:top w:val="single" w:sz="4" w:space="0" w:color="auto"/>
              <w:left w:val="single" w:sz="4" w:space="0" w:color="auto"/>
              <w:bottom w:val="single" w:sz="4" w:space="0" w:color="auto"/>
              <w:right w:val="single" w:sz="4" w:space="0" w:color="auto"/>
            </w:tcBorders>
          </w:tcPr>
          <w:p w14:paraId="26FADD36" w14:textId="77777777" w:rsidR="00930A2E" w:rsidRPr="00C67100" w:rsidRDefault="00930A2E" w:rsidP="00590905">
            <w:pPr>
              <w:pStyle w:val="af"/>
            </w:pPr>
            <w:r w:rsidRPr="00C67100">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14:paraId="010515BF" w14:textId="77777777"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14:paraId="3B1FEB8C" w14:textId="77777777" w:rsidR="00930A2E" w:rsidRPr="00C67100" w:rsidRDefault="00930A2E" w:rsidP="00590905">
            <w:pPr>
              <w:pStyle w:val="ae"/>
              <w:jc w:val="center"/>
            </w:pPr>
            <w:r w:rsidRPr="00C67100">
              <w:t>0,5</w:t>
            </w:r>
          </w:p>
        </w:tc>
      </w:tr>
      <w:tr w:rsidR="00930A2E" w:rsidRPr="00C67100" w14:paraId="4E07CF23" w14:textId="77777777" w:rsidTr="00574446">
        <w:tc>
          <w:tcPr>
            <w:tcW w:w="939" w:type="dxa"/>
            <w:vMerge w:val="restart"/>
            <w:tcBorders>
              <w:top w:val="single" w:sz="4" w:space="0" w:color="auto"/>
              <w:right w:val="single" w:sz="4" w:space="0" w:color="auto"/>
            </w:tcBorders>
          </w:tcPr>
          <w:p w14:paraId="4B504FFE" w14:textId="77777777" w:rsidR="00930A2E" w:rsidRPr="00C67100" w:rsidRDefault="00930A2E" w:rsidP="00590905">
            <w:pPr>
              <w:pStyle w:val="ae"/>
              <w:jc w:val="center"/>
            </w:pPr>
            <w:r w:rsidRPr="00C67100">
              <w:t>3</w:t>
            </w:r>
          </w:p>
        </w:tc>
        <w:tc>
          <w:tcPr>
            <w:tcW w:w="3385" w:type="dxa"/>
            <w:tcBorders>
              <w:top w:val="single" w:sz="4" w:space="0" w:color="auto"/>
              <w:left w:val="single" w:sz="4" w:space="0" w:color="auto"/>
              <w:bottom w:val="single" w:sz="4" w:space="0" w:color="auto"/>
              <w:right w:val="single" w:sz="4" w:space="0" w:color="auto"/>
            </w:tcBorders>
          </w:tcPr>
          <w:p w14:paraId="6319AC9F" w14:textId="77777777" w:rsidR="00930A2E" w:rsidRPr="00C67100" w:rsidRDefault="00930A2E" w:rsidP="00590905">
            <w:pPr>
              <w:pStyle w:val="ae"/>
            </w:pPr>
            <w:r w:rsidRPr="00C67100">
              <w:t>Многопрофильность учреждения:</w:t>
            </w:r>
          </w:p>
        </w:tc>
        <w:tc>
          <w:tcPr>
            <w:tcW w:w="3668" w:type="dxa"/>
            <w:tcBorders>
              <w:top w:val="single" w:sz="4" w:space="0" w:color="auto"/>
              <w:left w:val="single" w:sz="4" w:space="0" w:color="auto"/>
              <w:bottom w:val="single" w:sz="4" w:space="0" w:color="auto"/>
              <w:right w:val="single" w:sz="4" w:space="0" w:color="auto"/>
            </w:tcBorders>
          </w:tcPr>
          <w:p w14:paraId="6B00386F"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0281F104" w14:textId="77777777" w:rsidR="00930A2E" w:rsidRPr="00C67100" w:rsidRDefault="00930A2E" w:rsidP="00590905">
            <w:pPr>
              <w:pStyle w:val="ae"/>
            </w:pPr>
          </w:p>
        </w:tc>
      </w:tr>
      <w:tr w:rsidR="00930A2E" w:rsidRPr="00C67100" w14:paraId="276E0A37" w14:textId="77777777" w:rsidTr="00574446">
        <w:tc>
          <w:tcPr>
            <w:tcW w:w="939" w:type="dxa"/>
            <w:vMerge/>
            <w:tcBorders>
              <w:right w:val="single" w:sz="4" w:space="0" w:color="auto"/>
            </w:tcBorders>
          </w:tcPr>
          <w:p w14:paraId="1CA263C3"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1CD9E57E" w14:textId="77777777" w:rsidR="00930A2E" w:rsidRPr="00C67100" w:rsidRDefault="00930A2E" w:rsidP="00590905">
            <w:pPr>
              <w:pStyle w:val="ae"/>
            </w:pPr>
            <w:r w:rsidRPr="00C67100">
              <w:t>- по отделениям</w:t>
            </w:r>
          </w:p>
        </w:tc>
        <w:tc>
          <w:tcPr>
            <w:tcW w:w="3668" w:type="dxa"/>
            <w:tcBorders>
              <w:top w:val="single" w:sz="4" w:space="0" w:color="auto"/>
              <w:left w:val="single" w:sz="4" w:space="0" w:color="auto"/>
              <w:bottom w:val="single" w:sz="4" w:space="0" w:color="auto"/>
              <w:right w:val="single" w:sz="4" w:space="0" w:color="auto"/>
            </w:tcBorders>
          </w:tcPr>
          <w:p w14:paraId="6E45C858" w14:textId="77777777" w:rsidR="00930A2E" w:rsidRPr="00C67100" w:rsidRDefault="00930A2E" w:rsidP="00590905">
            <w:pPr>
              <w:pStyle w:val="ae"/>
            </w:pPr>
            <w:r w:rsidRPr="00C67100">
              <w:t>за каждое отделение</w:t>
            </w:r>
          </w:p>
        </w:tc>
        <w:tc>
          <w:tcPr>
            <w:tcW w:w="1364" w:type="dxa"/>
            <w:tcBorders>
              <w:top w:val="single" w:sz="4" w:space="0" w:color="auto"/>
              <w:left w:val="single" w:sz="4" w:space="0" w:color="auto"/>
              <w:bottom w:val="single" w:sz="4" w:space="0" w:color="auto"/>
            </w:tcBorders>
          </w:tcPr>
          <w:p w14:paraId="0623D34E" w14:textId="77777777" w:rsidR="00930A2E" w:rsidRPr="00C67100" w:rsidRDefault="00930A2E" w:rsidP="00590905">
            <w:pPr>
              <w:pStyle w:val="ae"/>
              <w:jc w:val="center"/>
            </w:pPr>
            <w:r w:rsidRPr="00C67100">
              <w:t>7</w:t>
            </w:r>
          </w:p>
        </w:tc>
      </w:tr>
      <w:tr w:rsidR="00930A2E" w:rsidRPr="00C67100" w14:paraId="145AA052" w14:textId="77777777" w:rsidTr="00574446">
        <w:tc>
          <w:tcPr>
            <w:tcW w:w="939" w:type="dxa"/>
            <w:vMerge/>
            <w:tcBorders>
              <w:right w:val="single" w:sz="4" w:space="0" w:color="auto"/>
            </w:tcBorders>
          </w:tcPr>
          <w:p w14:paraId="438AA045"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38334B10" w14:textId="77777777" w:rsidR="00930A2E" w:rsidRPr="00C67100" w:rsidRDefault="00930A2E" w:rsidP="00590905">
            <w:pPr>
              <w:pStyle w:val="ae"/>
            </w:pPr>
            <w:r w:rsidRPr="00C67100">
              <w:t>- по специализациям</w:t>
            </w:r>
          </w:p>
        </w:tc>
        <w:tc>
          <w:tcPr>
            <w:tcW w:w="3668" w:type="dxa"/>
            <w:tcBorders>
              <w:top w:val="single" w:sz="4" w:space="0" w:color="auto"/>
              <w:left w:val="single" w:sz="4" w:space="0" w:color="auto"/>
              <w:bottom w:val="single" w:sz="4" w:space="0" w:color="auto"/>
              <w:right w:val="single" w:sz="4" w:space="0" w:color="auto"/>
            </w:tcBorders>
          </w:tcPr>
          <w:p w14:paraId="22D3700B" w14:textId="77777777" w:rsidR="00930A2E" w:rsidRPr="00C67100" w:rsidRDefault="00930A2E" w:rsidP="00590905">
            <w:pPr>
              <w:pStyle w:val="ae"/>
            </w:pPr>
            <w:r w:rsidRPr="00C67100">
              <w:t>за каждую специализацию</w:t>
            </w:r>
          </w:p>
        </w:tc>
        <w:tc>
          <w:tcPr>
            <w:tcW w:w="1364" w:type="dxa"/>
            <w:tcBorders>
              <w:top w:val="single" w:sz="4" w:space="0" w:color="auto"/>
              <w:left w:val="single" w:sz="4" w:space="0" w:color="auto"/>
              <w:bottom w:val="single" w:sz="4" w:space="0" w:color="auto"/>
            </w:tcBorders>
          </w:tcPr>
          <w:p w14:paraId="247E178F" w14:textId="77777777" w:rsidR="00930A2E" w:rsidRPr="00C67100" w:rsidRDefault="00930A2E" w:rsidP="00590905">
            <w:pPr>
              <w:pStyle w:val="ae"/>
              <w:jc w:val="center"/>
            </w:pPr>
            <w:r w:rsidRPr="00C67100">
              <w:t>5</w:t>
            </w:r>
          </w:p>
        </w:tc>
      </w:tr>
      <w:tr w:rsidR="00930A2E" w:rsidRPr="00C67100" w14:paraId="5EF141F8" w14:textId="77777777" w:rsidTr="00574446">
        <w:tc>
          <w:tcPr>
            <w:tcW w:w="939" w:type="dxa"/>
            <w:vMerge/>
            <w:tcBorders>
              <w:bottom w:val="single" w:sz="4" w:space="0" w:color="auto"/>
              <w:right w:val="single" w:sz="4" w:space="0" w:color="auto"/>
            </w:tcBorders>
          </w:tcPr>
          <w:p w14:paraId="73C51552"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6ACFD915" w14:textId="77777777" w:rsidR="00930A2E" w:rsidRPr="00C67100" w:rsidRDefault="00930A2E" w:rsidP="00590905">
            <w:pPr>
              <w:pStyle w:val="ae"/>
            </w:pPr>
            <w:r w:rsidRPr="00C67100">
              <w:t>- наличие утвержденных предпрофессиоанальных программ</w:t>
            </w:r>
          </w:p>
        </w:tc>
        <w:tc>
          <w:tcPr>
            <w:tcW w:w="3668" w:type="dxa"/>
            <w:tcBorders>
              <w:top w:val="single" w:sz="4" w:space="0" w:color="auto"/>
              <w:left w:val="single" w:sz="4" w:space="0" w:color="auto"/>
              <w:bottom w:val="single" w:sz="4" w:space="0" w:color="auto"/>
              <w:right w:val="single" w:sz="4" w:space="0" w:color="auto"/>
            </w:tcBorders>
          </w:tcPr>
          <w:p w14:paraId="42C7E2DB" w14:textId="77777777" w:rsidR="00930A2E" w:rsidRPr="00C67100" w:rsidRDefault="00930A2E" w:rsidP="00590905">
            <w:pPr>
              <w:pStyle w:val="ae"/>
            </w:pPr>
            <w:r w:rsidRPr="00C67100">
              <w:t>за каждую программу</w:t>
            </w:r>
          </w:p>
        </w:tc>
        <w:tc>
          <w:tcPr>
            <w:tcW w:w="1364" w:type="dxa"/>
            <w:tcBorders>
              <w:top w:val="single" w:sz="4" w:space="0" w:color="auto"/>
              <w:left w:val="single" w:sz="4" w:space="0" w:color="auto"/>
              <w:bottom w:val="single" w:sz="4" w:space="0" w:color="auto"/>
            </w:tcBorders>
          </w:tcPr>
          <w:p w14:paraId="0956B883" w14:textId="77777777" w:rsidR="00930A2E" w:rsidRPr="00C67100" w:rsidRDefault="00930A2E" w:rsidP="00590905">
            <w:pPr>
              <w:pStyle w:val="ae"/>
              <w:jc w:val="center"/>
            </w:pPr>
            <w:r w:rsidRPr="00C67100">
              <w:t>7</w:t>
            </w:r>
          </w:p>
        </w:tc>
      </w:tr>
      <w:tr w:rsidR="00930A2E" w:rsidRPr="00C67100" w14:paraId="39BC14A4" w14:textId="77777777" w:rsidTr="00574446">
        <w:tc>
          <w:tcPr>
            <w:tcW w:w="939" w:type="dxa"/>
            <w:tcBorders>
              <w:top w:val="single" w:sz="4" w:space="0" w:color="auto"/>
              <w:bottom w:val="single" w:sz="4" w:space="0" w:color="auto"/>
              <w:right w:val="single" w:sz="4" w:space="0" w:color="auto"/>
            </w:tcBorders>
          </w:tcPr>
          <w:p w14:paraId="687CB2C3" w14:textId="77777777" w:rsidR="00930A2E" w:rsidRPr="00C67100" w:rsidRDefault="00930A2E" w:rsidP="00590905">
            <w:pPr>
              <w:pStyle w:val="ae"/>
              <w:jc w:val="center"/>
            </w:pPr>
            <w:r w:rsidRPr="00C67100">
              <w:t>4</w:t>
            </w:r>
          </w:p>
        </w:tc>
        <w:tc>
          <w:tcPr>
            <w:tcW w:w="3385" w:type="dxa"/>
            <w:tcBorders>
              <w:top w:val="single" w:sz="4" w:space="0" w:color="auto"/>
              <w:left w:val="single" w:sz="4" w:space="0" w:color="auto"/>
              <w:bottom w:val="single" w:sz="4" w:space="0" w:color="auto"/>
              <w:right w:val="single" w:sz="4" w:space="0" w:color="auto"/>
            </w:tcBorders>
          </w:tcPr>
          <w:p w14:paraId="12E2E3B8" w14:textId="77777777" w:rsidR="00930A2E" w:rsidRPr="00C67100" w:rsidRDefault="00930A2E" w:rsidP="00590905">
            <w:pPr>
              <w:pStyle w:val="ae"/>
            </w:pPr>
            <w:r w:rsidRPr="00C67100">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14:paraId="2546CD82" w14:textId="77777777" w:rsidR="00930A2E" w:rsidRPr="00C67100" w:rsidRDefault="00930A2E" w:rsidP="00590905">
            <w:pPr>
              <w:pStyle w:val="ae"/>
            </w:pPr>
            <w:r w:rsidRPr="00C67100">
              <w:t>за каждый коллектив</w:t>
            </w:r>
          </w:p>
        </w:tc>
        <w:tc>
          <w:tcPr>
            <w:tcW w:w="1364" w:type="dxa"/>
            <w:tcBorders>
              <w:top w:val="single" w:sz="4" w:space="0" w:color="auto"/>
              <w:left w:val="single" w:sz="4" w:space="0" w:color="auto"/>
              <w:bottom w:val="single" w:sz="4" w:space="0" w:color="auto"/>
            </w:tcBorders>
          </w:tcPr>
          <w:p w14:paraId="2846A887" w14:textId="77777777" w:rsidR="00930A2E" w:rsidRPr="00C67100" w:rsidRDefault="00930A2E" w:rsidP="00590905">
            <w:pPr>
              <w:pStyle w:val="ae"/>
              <w:jc w:val="center"/>
            </w:pPr>
            <w:r w:rsidRPr="00C67100">
              <w:t>5</w:t>
            </w:r>
          </w:p>
        </w:tc>
      </w:tr>
      <w:tr w:rsidR="00930A2E" w:rsidRPr="00C67100" w14:paraId="4BAA546A" w14:textId="77777777" w:rsidTr="00574446">
        <w:tc>
          <w:tcPr>
            <w:tcW w:w="939" w:type="dxa"/>
            <w:tcBorders>
              <w:top w:val="single" w:sz="4" w:space="0" w:color="auto"/>
              <w:bottom w:val="single" w:sz="4" w:space="0" w:color="auto"/>
              <w:right w:val="single" w:sz="4" w:space="0" w:color="auto"/>
            </w:tcBorders>
          </w:tcPr>
          <w:p w14:paraId="7F70A9FF" w14:textId="77777777" w:rsidR="00930A2E" w:rsidRPr="00C67100" w:rsidRDefault="00930A2E" w:rsidP="00590905">
            <w:pPr>
              <w:pStyle w:val="ae"/>
              <w:jc w:val="center"/>
            </w:pPr>
            <w:r w:rsidRPr="00C67100">
              <w:t>5</w:t>
            </w:r>
          </w:p>
        </w:tc>
        <w:tc>
          <w:tcPr>
            <w:tcW w:w="3385" w:type="dxa"/>
            <w:tcBorders>
              <w:top w:val="single" w:sz="4" w:space="0" w:color="auto"/>
              <w:left w:val="single" w:sz="4" w:space="0" w:color="auto"/>
              <w:bottom w:val="single" w:sz="4" w:space="0" w:color="auto"/>
              <w:right w:val="single" w:sz="4" w:space="0" w:color="auto"/>
            </w:tcBorders>
          </w:tcPr>
          <w:p w14:paraId="20369459" w14:textId="77777777" w:rsidR="00930A2E" w:rsidRPr="00C67100" w:rsidRDefault="00930A2E" w:rsidP="00590905">
            <w:pPr>
              <w:pStyle w:val="ae"/>
            </w:pPr>
            <w:r w:rsidRPr="00C67100">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14:paraId="68E5E5C8" w14:textId="77777777" w:rsidR="00930A2E" w:rsidRPr="00C67100" w:rsidRDefault="00930A2E" w:rsidP="00590905">
            <w:pPr>
              <w:pStyle w:val="ae"/>
            </w:pPr>
            <w:r w:rsidRPr="00C67100">
              <w:t>за каждого поступившего</w:t>
            </w:r>
          </w:p>
        </w:tc>
        <w:tc>
          <w:tcPr>
            <w:tcW w:w="1364" w:type="dxa"/>
            <w:tcBorders>
              <w:top w:val="single" w:sz="4" w:space="0" w:color="auto"/>
              <w:left w:val="single" w:sz="4" w:space="0" w:color="auto"/>
              <w:bottom w:val="single" w:sz="4" w:space="0" w:color="auto"/>
            </w:tcBorders>
          </w:tcPr>
          <w:p w14:paraId="56AD267C" w14:textId="77777777" w:rsidR="00930A2E" w:rsidRPr="00C67100" w:rsidRDefault="00930A2E" w:rsidP="00590905">
            <w:pPr>
              <w:pStyle w:val="ae"/>
              <w:jc w:val="center"/>
            </w:pPr>
            <w:r w:rsidRPr="00C67100">
              <w:t>5</w:t>
            </w:r>
          </w:p>
        </w:tc>
      </w:tr>
      <w:tr w:rsidR="00930A2E" w:rsidRPr="00C67100" w14:paraId="416517C8" w14:textId="77777777" w:rsidTr="00574446">
        <w:tc>
          <w:tcPr>
            <w:tcW w:w="939" w:type="dxa"/>
            <w:vMerge w:val="restart"/>
            <w:tcBorders>
              <w:top w:val="single" w:sz="4" w:space="0" w:color="auto"/>
              <w:bottom w:val="single" w:sz="4" w:space="0" w:color="auto"/>
              <w:right w:val="single" w:sz="4" w:space="0" w:color="auto"/>
            </w:tcBorders>
          </w:tcPr>
          <w:p w14:paraId="60753987" w14:textId="77777777" w:rsidR="00930A2E" w:rsidRPr="00C67100" w:rsidRDefault="00930A2E" w:rsidP="00590905">
            <w:pPr>
              <w:pStyle w:val="ae"/>
              <w:jc w:val="center"/>
            </w:pPr>
            <w:r w:rsidRPr="00C67100">
              <w:t>6</w:t>
            </w:r>
          </w:p>
        </w:tc>
        <w:tc>
          <w:tcPr>
            <w:tcW w:w="3385" w:type="dxa"/>
            <w:vMerge w:val="restart"/>
            <w:tcBorders>
              <w:top w:val="single" w:sz="4" w:space="0" w:color="auto"/>
              <w:left w:val="single" w:sz="4" w:space="0" w:color="auto"/>
              <w:bottom w:val="single" w:sz="4" w:space="0" w:color="auto"/>
              <w:right w:val="single" w:sz="4" w:space="0" w:color="auto"/>
            </w:tcBorders>
          </w:tcPr>
          <w:p w14:paraId="0C2CD3C7" w14:textId="77777777" w:rsidR="00930A2E" w:rsidRPr="00C67100" w:rsidRDefault="00930A2E" w:rsidP="00590905">
            <w:pPr>
              <w:pStyle w:val="ae"/>
            </w:pPr>
            <w:r w:rsidRPr="00C67100">
              <w:t>Количество работников в учреждении (основной персонал)</w:t>
            </w:r>
          </w:p>
        </w:tc>
        <w:tc>
          <w:tcPr>
            <w:tcW w:w="3668" w:type="dxa"/>
            <w:tcBorders>
              <w:top w:val="single" w:sz="4" w:space="0" w:color="auto"/>
              <w:left w:val="single" w:sz="4" w:space="0" w:color="auto"/>
              <w:bottom w:val="single" w:sz="4" w:space="0" w:color="auto"/>
              <w:right w:val="single" w:sz="4" w:space="0" w:color="auto"/>
            </w:tcBorders>
          </w:tcPr>
          <w:p w14:paraId="2EC523B4" w14:textId="77777777" w:rsidR="00930A2E" w:rsidRPr="00C67100" w:rsidRDefault="00930A2E" w:rsidP="00590905">
            <w:pPr>
              <w:pStyle w:val="ae"/>
            </w:pPr>
          </w:p>
        </w:tc>
        <w:tc>
          <w:tcPr>
            <w:tcW w:w="1364" w:type="dxa"/>
            <w:vMerge w:val="restart"/>
            <w:tcBorders>
              <w:top w:val="single" w:sz="4" w:space="0" w:color="auto"/>
              <w:left w:val="single" w:sz="4" w:space="0" w:color="auto"/>
              <w:bottom w:val="single" w:sz="4" w:space="0" w:color="auto"/>
            </w:tcBorders>
          </w:tcPr>
          <w:p w14:paraId="5BF782E3" w14:textId="77777777" w:rsidR="00930A2E" w:rsidRPr="00C67100" w:rsidRDefault="00930A2E" w:rsidP="00590905">
            <w:pPr>
              <w:pStyle w:val="ae"/>
              <w:jc w:val="center"/>
            </w:pPr>
          </w:p>
        </w:tc>
      </w:tr>
      <w:tr w:rsidR="00930A2E" w:rsidRPr="00C67100" w14:paraId="7E07C8BD" w14:textId="77777777" w:rsidTr="00574446">
        <w:tc>
          <w:tcPr>
            <w:tcW w:w="939" w:type="dxa"/>
            <w:vMerge/>
            <w:tcBorders>
              <w:top w:val="single" w:sz="4" w:space="0" w:color="auto"/>
              <w:bottom w:val="single" w:sz="4" w:space="0" w:color="auto"/>
              <w:right w:val="single" w:sz="4" w:space="0" w:color="auto"/>
            </w:tcBorders>
          </w:tcPr>
          <w:p w14:paraId="5E4E1AE9"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56B52E1"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15773B5" w14:textId="77777777" w:rsidR="00930A2E" w:rsidRPr="00C67100" w:rsidRDefault="00930A2E" w:rsidP="00590905">
            <w:pPr>
              <w:pStyle w:val="ae"/>
            </w:pPr>
            <w:r w:rsidRPr="00C67100">
              <w:t>дополнительно за каждого работника, имеющего:</w:t>
            </w:r>
          </w:p>
        </w:tc>
        <w:tc>
          <w:tcPr>
            <w:tcW w:w="1364" w:type="dxa"/>
            <w:vMerge/>
            <w:tcBorders>
              <w:top w:val="single" w:sz="4" w:space="0" w:color="auto"/>
              <w:left w:val="single" w:sz="4" w:space="0" w:color="auto"/>
              <w:bottom w:val="single" w:sz="4" w:space="0" w:color="auto"/>
            </w:tcBorders>
          </w:tcPr>
          <w:p w14:paraId="02FEA4E0" w14:textId="77777777" w:rsidR="00930A2E" w:rsidRPr="00C67100" w:rsidRDefault="00930A2E" w:rsidP="00590905">
            <w:pPr>
              <w:pStyle w:val="ae"/>
            </w:pPr>
          </w:p>
        </w:tc>
      </w:tr>
      <w:tr w:rsidR="00930A2E" w:rsidRPr="00C67100" w14:paraId="32ADCC31" w14:textId="77777777" w:rsidTr="00574446">
        <w:tc>
          <w:tcPr>
            <w:tcW w:w="939" w:type="dxa"/>
            <w:vMerge/>
            <w:tcBorders>
              <w:top w:val="single" w:sz="4" w:space="0" w:color="auto"/>
              <w:bottom w:val="single" w:sz="4" w:space="0" w:color="auto"/>
              <w:right w:val="single" w:sz="4" w:space="0" w:color="auto"/>
            </w:tcBorders>
          </w:tcPr>
          <w:p w14:paraId="0BACF0AE"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0499EA8D"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1FC7E490" w14:textId="77777777" w:rsidR="00930A2E" w:rsidRPr="00C67100" w:rsidRDefault="00930A2E" w:rsidP="00590905">
            <w:pPr>
              <w:pStyle w:val="ae"/>
            </w:pPr>
            <w:r w:rsidRPr="00C67100">
              <w:t>- первую квалификационную категорию</w:t>
            </w:r>
          </w:p>
        </w:tc>
        <w:tc>
          <w:tcPr>
            <w:tcW w:w="1364" w:type="dxa"/>
            <w:tcBorders>
              <w:top w:val="single" w:sz="4" w:space="0" w:color="auto"/>
              <w:left w:val="single" w:sz="4" w:space="0" w:color="auto"/>
              <w:bottom w:val="single" w:sz="4" w:space="0" w:color="auto"/>
            </w:tcBorders>
          </w:tcPr>
          <w:p w14:paraId="52982AC6" w14:textId="77777777" w:rsidR="00930A2E" w:rsidRPr="00C67100" w:rsidRDefault="00930A2E" w:rsidP="00590905">
            <w:pPr>
              <w:pStyle w:val="ae"/>
              <w:jc w:val="center"/>
            </w:pPr>
            <w:r w:rsidRPr="00C67100">
              <w:t>0,5</w:t>
            </w:r>
          </w:p>
        </w:tc>
      </w:tr>
      <w:tr w:rsidR="00930A2E" w:rsidRPr="00C67100" w14:paraId="6369FDDD" w14:textId="77777777" w:rsidTr="00574446">
        <w:tc>
          <w:tcPr>
            <w:tcW w:w="939" w:type="dxa"/>
            <w:vMerge/>
            <w:tcBorders>
              <w:top w:val="single" w:sz="4" w:space="0" w:color="auto"/>
              <w:bottom w:val="single" w:sz="4" w:space="0" w:color="auto"/>
              <w:right w:val="single" w:sz="4" w:space="0" w:color="auto"/>
            </w:tcBorders>
          </w:tcPr>
          <w:p w14:paraId="507F3A9B"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3BF83F19"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D998669" w14:textId="77777777" w:rsidR="00930A2E" w:rsidRPr="00C67100" w:rsidRDefault="00930A2E" w:rsidP="00590905">
            <w:pPr>
              <w:pStyle w:val="ae"/>
            </w:pPr>
            <w:r w:rsidRPr="00C67100">
              <w:t>- высшую квалификационную категорию</w:t>
            </w:r>
          </w:p>
        </w:tc>
        <w:tc>
          <w:tcPr>
            <w:tcW w:w="1364" w:type="dxa"/>
            <w:tcBorders>
              <w:top w:val="single" w:sz="4" w:space="0" w:color="auto"/>
              <w:left w:val="single" w:sz="4" w:space="0" w:color="auto"/>
              <w:bottom w:val="single" w:sz="4" w:space="0" w:color="auto"/>
            </w:tcBorders>
          </w:tcPr>
          <w:p w14:paraId="45C64C4D" w14:textId="77777777" w:rsidR="00930A2E" w:rsidRPr="00C67100" w:rsidRDefault="00930A2E" w:rsidP="00590905">
            <w:pPr>
              <w:pStyle w:val="ae"/>
              <w:jc w:val="center"/>
            </w:pPr>
            <w:r w:rsidRPr="00C67100">
              <w:t>1</w:t>
            </w:r>
          </w:p>
        </w:tc>
      </w:tr>
      <w:tr w:rsidR="00930A2E" w:rsidRPr="00C67100" w14:paraId="019E26E5" w14:textId="77777777" w:rsidTr="00574446">
        <w:tc>
          <w:tcPr>
            <w:tcW w:w="939" w:type="dxa"/>
            <w:tcBorders>
              <w:top w:val="single" w:sz="4" w:space="0" w:color="auto"/>
              <w:bottom w:val="single" w:sz="4" w:space="0" w:color="auto"/>
              <w:right w:val="single" w:sz="4" w:space="0" w:color="auto"/>
            </w:tcBorders>
          </w:tcPr>
          <w:p w14:paraId="743CE398" w14:textId="77777777" w:rsidR="00930A2E" w:rsidRPr="00C67100" w:rsidRDefault="00213142" w:rsidP="00590905">
            <w:pPr>
              <w:pStyle w:val="ae"/>
              <w:jc w:val="center"/>
            </w:pPr>
            <w:r w:rsidRPr="00C67100">
              <w:t>7</w:t>
            </w:r>
          </w:p>
        </w:tc>
        <w:tc>
          <w:tcPr>
            <w:tcW w:w="3385" w:type="dxa"/>
            <w:tcBorders>
              <w:top w:val="single" w:sz="4" w:space="0" w:color="auto"/>
              <w:left w:val="single" w:sz="4" w:space="0" w:color="auto"/>
              <w:bottom w:val="single" w:sz="4" w:space="0" w:color="auto"/>
              <w:right w:val="single" w:sz="4" w:space="0" w:color="auto"/>
            </w:tcBorders>
          </w:tcPr>
          <w:p w14:paraId="5EF43607" w14:textId="77777777" w:rsidR="00930A2E" w:rsidRPr="00C67100" w:rsidRDefault="00930A2E" w:rsidP="00590905">
            <w:pPr>
              <w:pStyle w:val="ae"/>
              <w:rPr>
                <w:highlight w:val="yellow"/>
              </w:rPr>
            </w:pPr>
            <w:r w:rsidRPr="00C67100">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14:paraId="59C99577" w14:textId="77777777" w:rsidR="00930A2E" w:rsidRPr="00C67100" w:rsidRDefault="00930A2E" w:rsidP="00590905">
            <w:pPr>
              <w:pStyle w:val="ae"/>
              <w:rPr>
                <w:highlight w:val="yellow"/>
              </w:rPr>
            </w:pPr>
            <w:r w:rsidRPr="00C67100">
              <w:t>за каждое методическое пособие</w:t>
            </w:r>
          </w:p>
        </w:tc>
        <w:tc>
          <w:tcPr>
            <w:tcW w:w="1364" w:type="dxa"/>
            <w:tcBorders>
              <w:top w:val="single" w:sz="4" w:space="0" w:color="auto"/>
              <w:left w:val="single" w:sz="4" w:space="0" w:color="auto"/>
              <w:bottom w:val="single" w:sz="4" w:space="0" w:color="auto"/>
            </w:tcBorders>
          </w:tcPr>
          <w:p w14:paraId="2577D7CA" w14:textId="77777777" w:rsidR="00930A2E" w:rsidRPr="00C67100" w:rsidRDefault="00930A2E" w:rsidP="00590905">
            <w:pPr>
              <w:pStyle w:val="ae"/>
              <w:jc w:val="center"/>
            </w:pPr>
            <w:r w:rsidRPr="00C67100">
              <w:t>10</w:t>
            </w:r>
          </w:p>
        </w:tc>
      </w:tr>
      <w:tr w:rsidR="00930A2E" w:rsidRPr="00C67100" w14:paraId="437F5832" w14:textId="77777777" w:rsidTr="00574446">
        <w:tc>
          <w:tcPr>
            <w:tcW w:w="939" w:type="dxa"/>
            <w:vMerge w:val="restart"/>
            <w:tcBorders>
              <w:top w:val="single" w:sz="4" w:space="0" w:color="auto"/>
              <w:bottom w:val="single" w:sz="4" w:space="0" w:color="auto"/>
              <w:right w:val="single" w:sz="4" w:space="0" w:color="auto"/>
            </w:tcBorders>
          </w:tcPr>
          <w:p w14:paraId="2B46CFBF" w14:textId="77777777" w:rsidR="00930A2E" w:rsidRPr="00C67100" w:rsidRDefault="00213142" w:rsidP="00590905">
            <w:pPr>
              <w:pStyle w:val="ae"/>
              <w:jc w:val="center"/>
            </w:pPr>
            <w:r w:rsidRPr="00C67100">
              <w:t>8</w:t>
            </w:r>
          </w:p>
        </w:tc>
        <w:tc>
          <w:tcPr>
            <w:tcW w:w="3385" w:type="dxa"/>
            <w:tcBorders>
              <w:top w:val="single" w:sz="4" w:space="0" w:color="auto"/>
              <w:left w:val="single" w:sz="4" w:space="0" w:color="auto"/>
              <w:bottom w:val="single" w:sz="4" w:space="0" w:color="auto"/>
              <w:right w:val="single" w:sz="4" w:space="0" w:color="auto"/>
            </w:tcBorders>
          </w:tcPr>
          <w:p w14:paraId="569CA0D6" w14:textId="77777777" w:rsidR="00930A2E" w:rsidRPr="00C67100" w:rsidRDefault="00930A2E" w:rsidP="00590905">
            <w:pPr>
              <w:pStyle w:val="ae"/>
            </w:pPr>
            <w:r w:rsidRPr="00C67100">
              <w:t xml:space="preserve">Участие в конкурсах, </w:t>
            </w:r>
            <w:r w:rsidRPr="00C67100">
              <w:lastRenderedPageBreak/>
              <w:t>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14:paraId="51D31DE7" w14:textId="77777777" w:rsidR="00930A2E" w:rsidRPr="00C67100" w:rsidRDefault="00930A2E" w:rsidP="00590905">
            <w:pPr>
              <w:pStyle w:val="ae"/>
            </w:pPr>
            <w:r w:rsidRPr="00C67100">
              <w:lastRenderedPageBreak/>
              <w:t xml:space="preserve">за каждого обучающегося </w:t>
            </w:r>
            <w:r w:rsidRPr="00C67100">
              <w:lastRenderedPageBreak/>
              <w:t>(творческий коллектив)</w:t>
            </w:r>
          </w:p>
        </w:tc>
        <w:tc>
          <w:tcPr>
            <w:tcW w:w="1364" w:type="dxa"/>
            <w:tcBorders>
              <w:top w:val="single" w:sz="4" w:space="0" w:color="auto"/>
              <w:left w:val="single" w:sz="4" w:space="0" w:color="auto"/>
              <w:bottom w:val="single" w:sz="4" w:space="0" w:color="auto"/>
            </w:tcBorders>
          </w:tcPr>
          <w:p w14:paraId="2B2EF525" w14:textId="77777777" w:rsidR="00930A2E" w:rsidRPr="00C67100" w:rsidRDefault="00930A2E" w:rsidP="00590905">
            <w:pPr>
              <w:pStyle w:val="ae"/>
            </w:pPr>
          </w:p>
        </w:tc>
      </w:tr>
      <w:tr w:rsidR="00930A2E" w:rsidRPr="00C67100" w14:paraId="0B416354" w14:textId="77777777" w:rsidTr="00574446">
        <w:tc>
          <w:tcPr>
            <w:tcW w:w="939" w:type="dxa"/>
            <w:vMerge/>
            <w:tcBorders>
              <w:top w:val="single" w:sz="4" w:space="0" w:color="auto"/>
              <w:bottom w:val="single" w:sz="4" w:space="0" w:color="auto"/>
              <w:right w:val="single" w:sz="4" w:space="0" w:color="auto"/>
            </w:tcBorders>
          </w:tcPr>
          <w:p w14:paraId="07674225"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1F613FF6" w14:textId="77777777" w:rsidR="00930A2E" w:rsidRPr="00C67100" w:rsidRDefault="00930A2E" w:rsidP="00590905">
            <w:pPr>
              <w:pStyle w:val="ae"/>
            </w:pPr>
            <w:r w:rsidRPr="00C67100">
              <w:t>в школьных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14:paraId="70DF94E2"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4C5F9E1C" w14:textId="77777777" w:rsidR="00930A2E" w:rsidRPr="00C67100" w:rsidRDefault="00930A2E" w:rsidP="00590905">
            <w:pPr>
              <w:pStyle w:val="ae"/>
              <w:jc w:val="center"/>
            </w:pPr>
            <w:r w:rsidRPr="00C67100">
              <w:t>1</w:t>
            </w:r>
          </w:p>
        </w:tc>
      </w:tr>
      <w:tr w:rsidR="00930A2E" w:rsidRPr="00C67100" w14:paraId="2B6B7C1F" w14:textId="77777777" w:rsidTr="00574446">
        <w:tc>
          <w:tcPr>
            <w:tcW w:w="939" w:type="dxa"/>
            <w:vMerge/>
            <w:tcBorders>
              <w:top w:val="single" w:sz="4" w:space="0" w:color="auto"/>
              <w:bottom w:val="single" w:sz="4" w:space="0" w:color="auto"/>
              <w:right w:val="single" w:sz="4" w:space="0" w:color="auto"/>
            </w:tcBorders>
          </w:tcPr>
          <w:p w14:paraId="668C481C"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EB735A9"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59265EB"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1C5CB3D4" w14:textId="77777777" w:rsidR="00930A2E" w:rsidRPr="00C67100" w:rsidRDefault="00930A2E" w:rsidP="00590905">
            <w:pPr>
              <w:pStyle w:val="ae"/>
              <w:jc w:val="center"/>
            </w:pPr>
            <w:r w:rsidRPr="00C67100">
              <w:t>6</w:t>
            </w:r>
          </w:p>
        </w:tc>
      </w:tr>
      <w:tr w:rsidR="00930A2E" w:rsidRPr="00C67100" w14:paraId="6D2EA1BB" w14:textId="77777777" w:rsidTr="00574446">
        <w:tc>
          <w:tcPr>
            <w:tcW w:w="939" w:type="dxa"/>
            <w:vMerge/>
            <w:tcBorders>
              <w:top w:val="single" w:sz="4" w:space="0" w:color="auto"/>
              <w:bottom w:val="single" w:sz="4" w:space="0" w:color="auto"/>
              <w:right w:val="single" w:sz="4" w:space="0" w:color="auto"/>
            </w:tcBorders>
          </w:tcPr>
          <w:p w14:paraId="55857C44"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CFD0FB8"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13510FF1"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27DD3B09" w14:textId="77777777" w:rsidR="00930A2E" w:rsidRPr="00C67100" w:rsidRDefault="00930A2E" w:rsidP="00590905">
            <w:pPr>
              <w:pStyle w:val="ae"/>
              <w:jc w:val="center"/>
            </w:pPr>
            <w:r w:rsidRPr="00C67100">
              <w:t>5</w:t>
            </w:r>
          </w:p>
        </w:tc>
      </w:tr>
      <w:tr w:rsidR="00930A2E" w:rsidRPr="00C67100" w14:paraId="14E99A9A" w14:textId="77777777" w:rsidTr="00574446">
        <w:tc>
          <w:tcPr>
            <w:tcW w:w="939" w:type="dxa"/>
            <w:vMerge/>
            <w:tcBorders>
              <w:top w:val="single" w:sz="4" w:space="0" w:color="auto"/>
              <w:bottom w:val="single" w:sz="4" w:space="0" w:color="auto"/>
              <w:right w:val="single" w:sz="4" w:space="0" w:color="auto"/>
            </w:tcBorders>
          </w:tcPr>
          <w:p w14:paraId="30FF7E7E"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54A46F7B"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3559501"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4542209A" w14:textId="77777777" w:rsidR="00930A2E" w:rsidRPr="00C67100" w:rsidRDefault="00930A2E" w:rsidP="00590905">
            <w:pPr>
              <w:pStyle w:val="ae"/>
              <w:jc w:val="center"/>
            </w:pPr>
            <w:r w:rsidRPr="00C67100">
              <w:t>4</w:t>
            </w:r>
          </w:p>
        </w:tc>
      </w:tr>
      <w:tr w:rsidR="00930A2E" w:rsidRPr="00C67100" w14:paraId="01A08518" w14:textId="77777777" w:rsidTr="00574446">
        <w:tc>
          <w:tcPr>
            <w:tcW w:w="939" w:type="dxa"/>
            <w:vMerge/>
            <w:tcBorders>
              <w:top w:val="single" w:sz="4" w:space="0" w:color="auto"/>
              <w:bottom w:val="single" w:sz="4" w:space="0" w:color="auto"/>
              <w:right w:val="single" w:sz="4" w:space="0" w:color="auto"/>
            </w:tcBorders>
          </w:tcPr>
          <w:p w14:paraId="60DCB393"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0DE1FFFF" w14:textId="77777777" w:rsidR="00930A2E" w:rsidRPr="00C67100" w:rsidRDefault="00930A2E" w:rsidP="00590905">
            <w:pPr>
              <w:pStyle w:val="ae"/>
            </w:pPr>
            <w:r w:rsidRPr="00C67100">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14:paraId="32269B33"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0E1CCAE6" w14:textId="77777777" w:rsidR="00930A2E" w:rsidRPr="00C67100" w:rsidRDefault="00930A2E" w:rsidP="00590905">
            <w:pPr>
              <w:pStyle w:val="ae"/>
              <w:jc w:val="center"/>
            </w:pPr>
            <w:r w:rsidRPr="00C67100">
              <w:t>5</w:t>
            </w:r>
          </w:p>
        </w:tc>
      </w:tr>
      <w:tr w:rsidR="00930A2E" w:rsidRPr="00C67100" w14:paraId="47FDAEE3" w14:textId="77777777" w:rsidTr="00574446">
        <w:tc>
          <w:tcPr>
            <w:tcW w:w="939" w:type="dxa"/>
            <w:vMerge/>
            <w:tcBorders>
              <w:top w:val="single" w:sz="4" w:space="0" w:color="auto"/>
              <w:bottom w:val="single" w:sz="4" w:space="0" w:color="auto"/>
              <w:right w:val="single" w:sz="4" w:space="0" w:color="auto"/>
            </w:tcBorders>
          </w:tcPr>
          <w:p w14:paraId="061E8B4A"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5CD257BF"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0C7D12C3"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35458B4C" w14:textId="77777777" w:rsidR="00930A2E" w:rsidRPr="00C67100" w:rsidRDefault="00930A2E" w:rsidP="00590905">
            <w:pPr>
              <w:pStyle w:val="ae"/>
              <w:jc w:val="center"/>
            </w:pPr>
            <w:r w:rsidRPr="00C67100">
              <w:t>20</w:t>
            </w:r>
          </w:p>
        </w:tc>
      </w:tr>
      <w:tr w:rsidR="00930A2E" w:rsidRPr="00C67100" w14:paraId="72849167" w14:textId="77777777" w:rsidTr="00574446">
        <w:tc>
          <w:tcPr>
            <w:tcW w:w="939" w:type="dxa"/>
            <w:vMerge/>
            <w:tcBorders>
              <w:top w:val="single" w:sz="4" w:space="0" w:color="auto"/>
              <w:bottom w:val="single" w:sz="4" w:space="0" w:color="auto"/>
              <w:right w:val="single" w:sz="4" w:space="0" w:color="auto"/>
            </w:tcBorders>
          </w:tcPr>
          <w:p w14:paraId="6A2B10DB"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11328BF6"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5B300D25"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5D7527CB" w14:textId="77777777" w:rsidR="00930A2E" w:rsidRPr="00C67100" w:rsidRDefault="00930A2E" w:rsidP="00590905">
            <w:pPr>
              <w:pStyle w:val="ae"/>
              <w:jc w:val="center"/>
            </w:pPr>
            <w:r w:rsidRPr="00C67100">
              <w:t>15</w:t>
            </w:r>
          </w:p>
        </w:tc>
      </w:tr>
      <w:tr w:rsidR="00930A2E" w:rsidRPr="00C67100" w14:paraId="1F90D0E6" w14:textId="77777777" w:rsidTr="00574446">
        <w:tc>
          <w:tcPr>
            <w:tcW w:w="939" w:type="dxa"/>
            <w:vMerge/>
            <w:tcBorders>
              <w:top w:val="single" w:sz="4" w:space="0" w:color="auto"/>
              <w:bottom w:val="single" w:sz="4" w:space="0" w:color="auto"/>
              <w:right w:val="single" w:sz="4" w:space="0" w:color="auto"/>
            </w:tcBorders>
          </w:tcPr>
          <w:p w14:paraId="62CB0384"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152DCC3"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02EBD758"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2CB10EC8" w14:textId="77777777" w:rsidR="00930A2E" w:rsidRPr="00C67100" w:rsidRDefault="00930A2E" w:rsidP="00590905">
            <w:pPr>
              <w:pStyle w:val="ae"/>
              <w:jc w:val="center"/>
            </w:pPr>
            <w:r w:rsidRPr="00C67100">
              <w:t>10</w:t>
            </w:r>
          </w:p>
        </w:tc>
      </w:tr>
      <w:tr w:rsidR="00930A2E" w:rsidRPr="00C67100" w14:paraId="23A06969" w14:textId="77777777" w:rsidTr="00574446">
        <w:tc>
          <w:tcPr>
            <w:tcW w:w="939" w:type="dxa"/>
            <w:vMerge/>
            <w:tcBorders>
              <w:top w:val="single" w:sz="4" w:space="0" w:color="auto"/>
              <w:bottom w:val="single" w:sz="4" w:space="0" w:color="auto"/>
              <w:right w:val="single" w:sz="4" w:space="0" w:color="auto"/>
            </w:tcBorders>
          </w:tcPr>
          <w:p w14:paraId="11AAC18D"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5ED00853" w14:textId="77777777" w:rsidR="00930A2E" w:rsidRPr="00C67100" w:rsidRDefault="00930A2E" w:rsidP="00590905">
            <w:pPr>
              <w:pStyle w:val="ae"/>
            </w:pPr>
            <w:r w:rsidRPr="00C67100">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14:paraId="6DDC4AA4"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37286466" w14:textId="77777777" w:rsidR="00930A2E" w:rsidRPr="00C67100" w:rsidRDefault="00930A2E" w:rsidP="00590905">
            <w:pPr>
              <w:pStyle w:val="ae"/>
              <w:jc w:val="center"/>
            </w:pPr>
            <w:r w:rsidRPr="00C67100">
              <w:t>15</w:t>
            </w:r>
          </w:p>
        </w:tc>
      </w:tr>
      <w:tr w:rsidR="00930A2E" w:rsidRPr="00C67100" w14:paraId="3CF927DA" w14:textId="77777777" w:rsidTr="00574446">
        <w:tc>
          <w:tcPr>
            <w:tcW w:w="939" w:type="dxa"/>
            <w:vMerge/>
            <w:tcBorders>
              <w:top w:val="single" w:sz="4" w:space="0" w:color="auto"/>
              <w:bottom w:val="single" w:sz="4" w:space="0" w:color="auto"/>
              <w:right w:val="single" w:sz="4" w:space="0" w:color="auto"/>
            </w:tcBorders>
          </w:tcPr>
          <w:p w14:paraId="5BF89824"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6AF1835A"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E491193"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6434143C" w14:textId="77777777" w:rsidR="00930A2E" w:rsidRPr="00C67100" w:rsidRDefault="00930A2E" w:rsidP="00590905">
            <w:pPr>
              <w:pStyle w:val="ae"/>
              <w:jc w:val="center"/>
            </w:pPr>
            <w:r w:rsidRPr="00C67100">
              <w:t>30</w:t>
            </w:r>
          </w:p>
        </w:tc>
      </w:tr>
      <w:tr w:rsidR="00930A2E" w:rsidRPr="00C67100" w14:paraId="052CD8A9" w14:textId="77777777" w:rsidTr="00574446">
        <w:tc>
          <w:tcPr>
            <w:tcW w:w="939" w:type="dxa"/>
            <w:vMerge/>
            <w:tcBorders>
              <w:top w:val="single" w:sz="4" w:space="0" w:color="auto"/>
              <w:bottom w:val="single" w:sz="4" w:space="0" w:color="auto"/>
              <w:right w:val="single" w:sz="4" w:space="0" w:color="auto"/>
            </w:tcBorders>
          </w:tcPr>
          <w:p w14:paraId="3D7A98CF"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3450309"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29922ED6"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681B94EB" w14:textId="77777777" w:rsidR="00930A2E" w:rsidRPr="00C67100" w:rsidRDefault="00930A2E" w:rsidP="00590905">
            <w:pPr>
              <w:pStyle w:val="ae"/>
              <w:jc w:val="center"/>
            </w:pPr>
            <w:r w:rsidRPr="00C67100">
              <w:t>25</w:t>
            </w:r>
          </w:p>
        </w:tc>
      </w:tr>
      <w:tr w:rsidR="00930A2E" w:rsidRPr="00C67100" w14:paraId="378AC56F" w14:textId="77777777" w:rsidTr="00574446">
        <w:tc>
          <w:tcPr>
            <w:tcW w:w="939" w:type="dxa"/>
            <w:vMerge/>
            <w:tcBorders>
              <w:top w:val="single" w:sz="4" w:space="0" w:color="auto"/>
              <w:bottom w:val="single" w:sz="4" w:space="0" w:color="auto"/>
              <w:right w:val="single" w:sz="4" w:space="0" w:color="auto"/>
            </w:tcBorders>
          </w:tcPr>
          <w:p w14:paraId="24808458"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161D93D"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51D7FEFB"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665DCCE8" w14:textId="77777777" w:rsidR="00930A2E" w:rsidRPr="00C67100" w:rsidRDefault="00930A2E" w:rsidP="00590905">
            <w:pPr>
              <w:pStyle w:val="ae"/>
              <w:jc w:val="center"/>
            </w:pPr>
            <w:r w:rsidRPr="00C67100">
              <w:t>20</w:t>
            </w:r>
          </w:p>
        </w:tc>
      </w:tr>
      <w:tr w:rsidR="00930A2E" w:rsidRPr="00C67100" w14:paraId="3DDC7E94" w14:textId="77777777" w:rsidTr="00574446">
        <w:tc>
          <w:tcPr>
            <w:tcW w:w="939" w:type="dxa"/>
            <w:tcBorders>
              <w:top w:val="single" w:sz="4" w:space="0" w:color="auto"/>
              <w:bottom w:val="single" w:sz="4" w:space="0" w:color="auto"/>
              <w:right w:val="single" w:sz="4" w:space="0" w:color="auto"/>
            </w:tcBorders>
          </w:tcPr>
          <w:p w14:paraId="61C51567" w14:textId="77777777" w:rsidR="00930A2E" w:rsidRPr="00C67100" w:rsidRDefault="00213142" w:rsidP="00590905">
            <w:pPr>
              <w:pStyle w:val="ae"/>
              <w:jc w:val="center"/>
            </w:pPr>
            <w:r w:rsidRPr="00C67100">
              <w:t>9</w:t>
            </w:r>
          </w:p>
        </w:tc>
        <w:tc>
          <w:tcPr>
            <w:tcW w:w="3385" w:type="dxa"/>
            <w:tcBorders>
              <w:top w:val="single" w:sz="4" w:space="0" w:color="auto"/>
              <w:left w:val="single" w:sz="4" w:space="0" w:color="auto"/>
              <w:bottom w:val="single" w:sz="4" w:space="0" w:color="auto"/>
              <w:right w:val="single" w:sz="4" w:space="0" w:color="auto"/>
            </w:tcBorders>
          </w:tcPr>
          <w:p w14:paraId="60D307B4" w14:textId="77777777" w:rsidR="00930A2E" w:rsidRPr="00C67100" w:rsidRDefault="00930A2E" w:rsidP="00590905">
            <w:pPr>
              <w:pStyle w:val="ae"/>
            </w:pPr>
            <w:r w:rsidRPr="00C67100">
              <w:t>Наличие оборудованных специализированных классов, кабинетов и мастерских, библиотеки, хранилищ музыкальных инструментов, концертного зала</w:t>
            </w:r>
          </w:p>
        </w:tc>
        <w:tc>
          <w:tcPr>
            <w:tcW w:w="3668" w:type="dxa"/>
            <w:tcBorders>
              <w:top w:val="single" w:sz="4" w:space="0" w:color="auto"/>
              <w:left w:val="single" w:sz="4" w:space="0" w:color="auto"/>
              <w:bottom w:val="single" w:sz="4" w:space="0" w:color="auto"/>
              <w:right w:val="single" w:sz="4" w:space="0" w:color="auto"/>
            </w:tcBorders>
          </w:tcPr>
          <w:p w14:paraId="1ADB64D3" w14:textId="77777777" w:rsidR="00930A2E" w:rsidRPr="00C67100" w:rsidRDefault="00930A2E" w:rsidP="00590905">
            <w:pPr>
              <w:pStyle w:val="ae"/>
            </w:pPr>
            <w:r w:rsidRPr="00C67100">
              <w:t>за каждый класс, кабинет, хранилище, библиотеку, зал</w:t>
            </w:r>
          </w:p>
        </w:tc>
        <w:tc>
          <w:tcPr>
            <w:tcW w:w="1364" w:type="dxa"/>
            <w:tcBorders>
              <w:top w:val="single" w:sz="4" w:space="0" w:color="auto"/>
              <w:left w:val="single" w:sz="4" w:space="0" w:color="auto"/>
              <w:bottom w:val="single" w:sz="4" w:space="0" w:color="auto"/>
            </w:tcBorders>
          </w:tcPr>
          <w:p w14:paraId="6DB7C3B9" w14:textId="77777777" w:rsidR="00930A2E" w:rsidRPr="00C67100" w:rsidRDefault="00930A2E" w:rsidP="00590905">
            <w:pPr>
              <w:pStyle w:val="ae"/>
              <w:jc w:val="center"/>
            </w:pPr>
            <w:r w:rsidRPr="00C67100">
              <w:t>7</w:t>
            </w:r>
          </w:p>
        </w:tc>
      </w:tr>
      <w:tr w:rsidR="00930A2E" w:rsidRPr="00C67100" w14:paraId="795B10A4" w14:textId="77777777" w:rsidTr="00574446">
        <w:tc>
          <w:tcPr>
            <w:tcW w:w="939" w:type="dxa"/>
            <w:vMerge w:val="restart"/>
            <w:tcBorders>
              <w:top w:val="single" w:sz="4" w:space="0" w:color="auto"/>
              <w:right w:val="single" w:sz="4" w:space="0" w:color="auto"/>
            </w:tcBorders>
          </w:tcPr>
          <w:p w14:paraId="4EF0BCAC" w14:textId="77777777" w:rsidR="00930A2E" w:rsidRPr="00C67100" w:rsidRDefault="00930A2E" w:rsidP="00590905">
            <w:pPr>
              <w:pStyle w:val="ae"/>
              <w:jc w:val="center"/>
            </w:pPr>
            <w:r w:rsidRPr="00C67100">
              <w:t>1</w:t>
            </w:r>
            <w:r w:rsidR="00213142" w:rsidRPr="00C67100">
              <w:t>0</w:t>
            </w:r>
          </w:p>
        </w:tc>
        <w:tc>
          <w:tcPr>
            <w:tcW w:w="3385" w:type="dxa"/>
            <w:tcBorders>
              <w:top w:val="single" w:sz="4" w:space="0" w:color="auto"/>
              <w:left w:val="single" w:sz="4" w:space="0" w:color="auto"/>
              <w:bottom w:val="single" w:sz="4" w:space="0" w:color="auto"/>
              <w:right w:val="single" w:sz="4" w:space="0" w:color="auto"/>
            </w:tcBorders>
          </w:tcPr>
          <w:p w14:paraId="0482E236" w14:textId="77777777" w:rsidR="00930A2E" w:rsidRPr="00C67100" w:rsidRDefault="00930A2E" w:rsidP="00590905">
            <w:pPr>
              <w:pStyle w:val="ae"/>
              <w:jc w:val="left"/>
            </w:pPr>
            <w:r w:rsidRPr="00C67100">
              <w:t>Наличие музыкальных инструментов и оборудования:</w:t>
            </w:r>
          </w:p>
        </w:tc>
        <w:tc>
          <w:tcPr>
            <w:tcW w:w="3668" w:type="dxa"/>
            <w:vMerge w:val="restart"/>
            <w:tcBorders>
              <w:top w:val="single" w:sz="4" w:space="0" w:color="auto"/>
              <w:left w:val="single" w:sz="4" w:space="0" w:color="auto"/>
              <w:right w:val="single" w:sz="4" w:space="0" w:color="auto"/>
            </w:tcBorders>
          </w:tcPr>
          <w:p w14:paraId="2C2CEF49" w14:textId="77777777" w:rsidR="00930A2E" w:rsidRPr="00C67100" w:rsidRDefault="00930A2E" w:rsidP="00590905">
            <w:pPr>
              <w:pStyle w:val="ae"/>
            </w:pPr>
            <w:r w:rsidRPr="00C67100">
              <w:t>за каждую единицу</w:t>
            </w:r>
          </w:p>
        </w:tc>
        <w:tc>
          <w:tcPr>
            <w:tcW w:w="1364" w:type="dxa"/>
            <w:tcBorders>
              <w:top w:val="single" w:sz="4" w:space="0" w:color="auto"/>
              <w:left w:val="single" w:sz="4" w:space="0" w:color="auto"/>
              <w:bottom w:val="single" w:sz="4" w:space="0" w:color="auto"/>
            </w:tcBorders>
          </w:tcPr>
          <w:p w14:paraId="52E489CD" w14:textId="77777777" w:rsidR="00930A2E" w:rsidRPr="00C67100" w:rsidRDefault="00930A2E" w:rsidP="00590905">
            <w:pPr>
              <w:pStyle w:val="ae"/>
            </w:pPr>
          </w:p>
          <w:p w14:paraId="248765DA" w14:textId="77777777" w:rsidR="00930A2E" w:rsidRPr="00C67100" w:rsidRDefault="00930A2E" w:rsidP="00590905">
            <w:pPr>
              <w:pStyle w:val="ae"/>
              <w:jc w:val="center"/>
            </w:pPr>
          </w:p>
        </w:tc>
      </w:tr>
      <w:tr w:rsidR="00930A2E" w:rsidRPr="00C67100" w14:paraId="5A0D9D12" w14:textId="77777777" w:rsidTr="00574446">
        <w:trPr>
          <w:trHeight w:val="70"/>
        </w:trPr>
        <w:tc>
          <w:tcPr>
            <w:tcW w:w="939" w:type="dxa"/>
            <w:vMerge/>
            <w:tcBorders>
              <w:right w:val="single" w:sz="4" w:space="0" w:color="auto"/>
            </w:tcBorders>
          </w:tcPr>
          <w:p w14:paraId="359A697A"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FCD3792" w14:textId="77777777" w:rsidR="00930A2E" w:rsidRPr="00C67100" w:rsidRDefault="00930A2E" w:rsidP="00590905">
            <w:pPr>
              <w:pStyle w:val="ae"/>
            </w:pPr>
            <w:r w:rsidRPr="00C67100">
              <w:t>Струнные музыкальные инструменты</w:t>
            </w:r>
          </w:p>
        </w:tc>
        <w:tc>
          <w:tcPr>
            <w:tcW w:w="3668" w:type="dxa"/>
            <w:vMerge/>
            <w:tcBorders>
              <w:left w:val="single" w:sz="4" w:space="0" w:color="auto"/>
              <w:right w:val="single" w:sz="4" w:space="0" w:color="auto"/>
            </w:tcBorders>
          </w:tcPr>
          <w:p w14:paraId="7ED9DC76"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06EBA7F6" w14:textId="77777777" w:rsidR="00930A2E" w:rsidRPr="00C67100" w:rsidRDefault="00930A2E" w:rsidP="00590905">
            <w:pPr>
              <w:pStyle w:val="ae"/>
              <w:jc w:val="center"/>
            </w:pPr>
            <w:r w:rsidRPr="00C67100">
              <w:t>0,5</w:t>
            </w:r>
          </w:p>
          <w:p w14:paraId="19973D0B" w14:textId="77777777" w:rsidR="00930A2E" w:rsidRPr="00C67100" w:rsidRDefault="00930A2E" w:rsidP="00590905">
            <w:pPr>
              <w:jc w:val="center"/>
              <w:rPr>
                <w:rFonts w:ascii="Arial" w:hAnsi="Arial" w:cs="Arial"/>
              </w:rPr>
            </w:pPr>
          </w:p>
        </w:tc>
      </w:tr>
      <w:tr w:rsidR="00930A2E" w:rsidRPr="00C67100" w14:paraId="74BB62F5" w14:textId="77777777" w:rsidTr="00574446">
        <w:tc>
          <w:tcPr>
            <w:tcW w:w="939" w:type="dxa"/>
            <w:vMerge/>
            <w:tcBorders>
              <w:right w:val="single" w:sz="4" w:space="0" w:color="auto"/>
            </w:tcBorders>
          </w:tcPr>
          <w:p w14:paraId="574F9FB8"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24AF2A11" w14:textId="77777777" w:rsidR="00930A2E" w:rsidRPr="00C67100" w:rsidRDefault="00930A2E" w:rsidP="00590905">
            <w:pPr>
              <w:pStyle w:val="ae"/>
            </w:pPr>
            <w:r w:rsidRPr="00C67100">
              <w:t>кнопочные и духовые музыкальные инструменты</w:t>
            </w:r>
          </w:p>
        </w:tc>
        <w:tc>
          <w:tcPr>
            <w:tcW w:w="3668" w:type="dxa"/>
            <w:vMerge/>
            <w:tcBorders>
              <w:left w:val="single" w:sz="4" w:space="0" w:color="auto"/>
              <w:right w:val="single" w:sz="4" w:space="0" w:color="auto"/>
            </w:tcBorders>
          </w:tcPr>
          <w:p w14:paraId="6EED87F1"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29852A7A" w14:textId="77777777" w:rsidR="00930A2E" w:rsidRPr="00C67100" w:rsidRDefault="00930A2E" w:rsidP="00590905">
            <w:pPr>
              <w:pStyle w:val="ae"/>
              <w:jc w:val="center"/>
            </w:pPr>
            <w:r w:rsidRPr="00C67100">
              <w:t>1</w:t>
            </w:r>
          </w:p>
        </w:tc>
      </w:tr>
      <w:tr w:rsidR="00930A2E" w:rsidRPr="00C67100" w14:paraId="097DFC9C" w14:textId="77777777" w:rsidTr="00574446">
        <w:tc>
          <w:tcPr>
            <w:tcW w:w="939" w:type="dxa"/>
            <w:vMerge/>
            <w:tcBorders>
              <w:right w:val="single" w:sz="4" w:space="0" w:color="auto"/>
            </w:tcBorders>
          </w:tcPr>
          <w:p w14:paraId="53D04CA2"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918D7F6" w14:textId="77777777" w:rsidR="00930A2E" w:rsidRPr="00C67100" w:rsidRDefault="00930A2E" w:rsidP="00590905">
            <w:pPr>
              <w:pStyle w:val="ae"/>
            </w:pPr>
            <w:r w:rsidRPr="00C67100">
              <w:t>Клавишные музыкальные инструменты</w:t>
            </w:r>
          </w:p>
        </w:tc>
        <w:tc>
          <w:tcPr>
            <w:tcW w:w="3668" w:type="dxa"/>
            <w:vMerge/>
            <w:tcBorders>
              <w:left w:val="single" w:sz="4" w:space="0" w:color="auto"/>
              <w:right w:val="single" w:sz="4" w:space="0" w:color="auto"/>
            </w:tcBorders>
          </w:tcPr>
          <w:p w14:paraId="4921F4E6"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36BCF133" w14:textId="77777777" w:rsidR="00930A2E" w:rsidRPr="00C67100" w:rsidRDefault="00930A2E" w:rsidP="00590905">
            <w:pPr>
              <w:pStyle w:val="ae"/>
              <w:jc w:val="center"/>
            </w:pPr>
            <w:r w:rsidRPr="00C67100">
              <w:t>2</w:t>
            </w:r>
          </w:p>
        </w:tc>
      </w:tr>
      <w:tr w:rsidR="00930A2E" w:rsidRPr="00C67100" w14:paraId="2D6CBBA6" w14:textId="77777777" w:rsidTr="00574446">
        <w:trPr>
          <w:trHeight w:val="1193"/>
        </w:trPr>
        <w:tc>
          <w:tcPr>
            <w:tcW w:w="939" w:type="dxa"/>
            <w:vMerge/>
            <w:tcBorders>
              <w:right w:val="single" w:sz="4" w:space="0" w:color="auto"/>
            </w:tcBorders>
          </w:tcPr>
          <w:p w14:paraId="4150A04C" w14:textId="77777777" w:rsidR="00930A2E" w:rsidRPr="00C67100" w:rsidRDefault="00930A2E" w:rsidP="00590905">
            <w:pPr>
              <w:pStyle w:val="ae"/>
            </w:pPr>
          </w:p>
        </w:tc>
        <w:tc>
          <w:tcPr>
            <w:tcW w:w="3385" w:type="dxa"/>
            <w:tcBorders>
              <w:top w:val="single" w:sz="4" w:space="0" w:color="auto"/>
              <w:left w:val="single" w:sz="4" w:space="0" w:color="auto"/>
              <w:right w:val="single" w:sz="4" w:space="0" w:color="auto"/>
            </w:tcBorders>
          </w:tcPr>
          <w:p w14:paraId="4D226338" w14:textId="77777777" w:rsidR="00930A2E" w:rsidRPr="00C67100" w:rsidRDefault="00930A2E" w:rsidP="00590905">
            <w:pPr>
              <w:pStyle w:val="ae"/>
            </w:pPr>
            <w:r w:rsidRPr="00C67100">
              <w:t>Концертные музыкальные инструменты :</w:t>
            </w:r>
          </w:p>
          <w:p w14:paraId="3B452C7E" w14:textId="77777777" w:rsidR="00930A2E" w:rsidRPr="00C67100" w:rsidRDefault="00930A2E" w:rsidP="00590905">
            <w:pPr>
              <w:pStyle w:val="ae"/>
            </w:pPr>
            <w:r w:rsidRPr="00C67100">
              <w:t>клавишные</w:t>
            </w:r>
          </w:p>
          <w:p w14:paraId="67C8ACBF" w14:textId="77777777" w:rsidR="00930A2E" w:rsidRPr="00C67100" w:rsidRDefault="00930A2E" w:rsidP="00590905">
            <w:pPr>
              <w:pStyle w:val="ae"/>
            </w:pPr>
            <w:r w:rsidRPr="00C67100">
              <w:t>остальные</w:t>
            </w:r>
          </w:p>
        </w:tc>
        <w:tc>
          <w:tcPr>
            <w:tcW w:w="3668" w:type="dxa"/>
            <w:vMerge/>
            <w:tcBorders>
              <w:left w:val="single" w:sz="4" w:space="0" w:color="auto"/>
              <w:right w:val="single" w:sz="4" w:space="0" w:color="auto"/>
            </w:tcBorders>
          </w:tcPr>
          <w:p w14:paraId="18980676" w14:textId="77777777" w:rsidR="00930A2E" w:rsidRPr="00C67100" w:rsidRDefault="00930A2E" w:rsidP="00590905">
            <w:pPr>
              <w:pStyle w:val="ae"/>
            </w:pPr>
          </w:p>
        </w:tc>
        <w:tc>
          <w:tcPr>
            <w:tcW w:w="1364" w:type="dxa"/>
            <w:tcBorders>
              <w:top w:val="single" w:sz="4" w:space="0" w:color="auto"/>
              <w:left w:val="single" w:sz="4" w:space="0" w:color="auto"/>
            </w:tcBorders>
          </w:tcPr>
          <w:p w14:paraId="1B3CA600" w14:textId="77777777" w:rsidR="00930A2E" w:rsidRPr="00C67100" w:rsidRDefault="00930A2E" w:rsidP="00590905">
            <w:pPr>
              <w:pStyle w:val="ae"/>
            </w:pPr>
          </w:p>
          <w:p w14:paraId="00B90C45" w14:textId="77777777" w:rsidR="00930A2E" w:rsidRPr="00C67100" w:rsidRDefault="00930A2E" w:rsidP="00590905">
            <w:pPr>
              <w:pStyle w:val="ae"/>
              <w:jc w:val="center"/>
            </w:pPr>
          </w:p>
          <w:p w14:paraId="5618645E" w14:textId="77777777" w:rsidR="00930A2E" w:rsidRPr="00C67100" w:rsidRDefault="00930A2E" w:rsidP="00590905">
            <w:pPr>
              <w:pStyle w:val="ae"/>
              <w:jc w:val="center"/>
            </w:pPr>
            <w:r w:rsidRPr="00C67100">
              <w:t>4</w:t>
            </w:r>
          </w:p>
          <w:p w14:paraId="00CF57EC" w14:textId="77777777" w:rsidR="00930A2E" w:rsidRPr="00C67100" w:rsidRDefault="00930A2E" w:rsidP="00590905">
            <w:pPr>
              <w:jc w:val="center"/>
              <w:rPr>
                <w:rFonts w:ascii="Arial" w:hAnsi="Arial" w:cs="Arial"/>
              </w:rPr>
            </w:pPr>
            <w:r w:rsidRPr="00C67100">
              <w:rPr>
                <w:rFonts w:ascii="Arial" w:hAnsi="Arial" w:cs="Arial"/>
              </w:rPr>
              <w:t>3</w:t>
            </w:r>
          </w:p>
        </w:tc>
      </w:tr>
      <w:tr w:rsidR="00930A2E" w:rsidRPr="00C67100" w14:paraId="2FD244CC" w14:textId="77777777" w:rsidTr="00574446">
        <w:tc>
          <w:tcPr>
            <w:tcW w:w="939" w:type="dxa"/>
            <w:vMerge/>
            <w:tcBorders>
              <w:bottom w:val="single" w:sz="4" w:space="0" w:color="auto"/>
              <w:right w:val="single" w:sz="4" w:space="0" w:color="auto"/>
            </w:tcBorders>
          </w:tcPr>
          <w:p w14:paraId="3F678AA6"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023EE241" w14:textId="77777777" w:rsidR="00930A2E" w:rsidRPr="00C67100" w:rsidRDefault="00930A2E" w:rsidP="00590905">
            <w:pPr>
              <w:pStyle w:val="ae"/>
            </w:pPr>
            <w:r w:rsidRPr="00C67100">
              <w:t xml:space="preserve">другие технические средства, 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14:paraId="417A8E9C"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15BDDCF4" w14:textId="77777777" w:rsidR="00930A2E" w:rsidRPr="00C67100" w:rsidRDefault="00930A2E" w:rsidP="00590905">
            <w:pPr>
              <w:pStyle w:val="ae"/>
              <w:jc w:val="center"/>
            </w:pPr>
            <w:r w:rsidRPr="00C67100">
              <w:t>1</w:t>
            </w:r>
          </w:p>
        </w:tc>
      </w:tr>
      <w:tr w:rsidR="00930A2E" w:rsidRPr="00C67100" w14:paraId="5EECAAF4" w14:textId="77777777" w:rsidTr="00574446">
        <w:tc>
          <w:tcPr>
            <w:tcW w:w="939" w:type="dxa"/>
            <w:tcBorders>
              <w:top w:val="single" w:sz="4" w:space="0" w:color="auto"/>
              <w:bottom w:val="single" w:sz="4" w:space="0" w:color="auto"/>
              <w:right w:val="single" w:sz="4" w:space="0" w:color="auto"/>
            </w:tcBorders>
          </w:tcPr>
          <w:p w14:paraId="30A61CE1" w14:textId="77777777" w:rsidR="00930A2E" w:rsidRPr="00C67100" w:rsidRDefault="00930A2E" w:rsidP="00590905">
            <w:pPr>
              <w:pStyle w:val="ae"/>
              <w:jc w:val="center"/>
            </w:pPr>
            <w:r w:rsidRPr="00C67100">
              <w:t>1</w:t>
            </w:r>
            <w:r w:rsidR="00213142" w:rsidRPr="00C67100">
              <w:t>1</w:t>
            </w:r>
          </w:p>
        </w:tc>
        <w:tc>
          <w:tcPr>
            <w:tcW w:w="3385" w:type="dxa"/>
            <w:tcBorders>
              <w:top w:val="single" w:sz="4" w:space="0" w:color="auto"/>
              <w:left w:val="single" w:sz="4" w:space="0" w:color="auto"/>
              <w:bottom w:val="single" w:sz="4" w:space="0" w:color="auto"/>
              <w:right w:val="single" w:sz="4" w:space="0" w:color="auto"/>
            </w:tcBorders>
          </w:tcPr>
          <w:p w14:paraId="6FAEA440" w14:textId="77777777" w:rsidR="00930A2E" w:rsidRPr="00C67100" w:rsidRDefault="00930A2E" w:rsidP="00590905">
            <w:pPr>
              <w:pStyle w:val="ae"/>
            </w:pPr>
            <w:r w:rsidRPr="00C67100">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14:paraId="19E01427" w14:textId="77777777" w:rsidR="00930A2E" w:rsidRPr="00C67100" w:rsidRDefault="00930A2E" w:rsidP="00590905">
            <w:pPr>
              <w:pStyle w:val="ae"/>
            </w:pPr>
            <w:r w:rsidRPr="00C67100">
              <w:t>За каждый вид</w:t>
            </w:r>
          </w:p>
        </w:tc>
        <w:tc>
          <w:tcPr>
            <w:tcW w:w="1364" w:type="dxa"/>
            <w:tcBorders>
              <w:top w:val="single" w:sz="4" w:space="0" w:color="auto"/>
              <w:left w:val="single" w:sz="4" w:space="0" w:color="auto"/>
              <w:bottom w:val="single" w:sz="4" w:space="0" w:color="auto"/>
            </w:tcBorders>
          </w:tcPr>
          <w:p w14:paraId="4471DB08" w14:textId="77777777" w:rsidR="00930A2E" w:rsidRPr="00C67100" w:rsidRDefault="00930A2E" w:rsidP="00590905">
            <w:pPr>
              <w:pStyle w:val="ae"/>
              <w:jc w:val="center"/>
            </w:pPr>
            <w:r w:rsidRPr="00C67100">
              <w:t>10</w:t>
            </w:r>
          </w:p>
        </w:tc>
      </w:tr>
    </w:tbl>
    <w:p w14:paraId="386745CE" w14:textId="77777777" w:rsidR="00930A2E" w:rsidRPr="00C67100" w:rsidRDefault="00930A2E" w:rsidP="00213142">
      <w:pPr>
        <w:jc w:val="both"/>
        <w:rPr>
          <w:rFonts w:ascii="Arial" w:hAnsi="Arial" w:cs="Arial"/>
        </w:rPr>
      </w:pPr>
    </w:p>
    <w:p w14:paraId="6CEDD0A4" w14:textId="77777777" w:rsidR="00930A2E" w:rsidRPr="00C67100" w:rsidRDefault="00930A2E" w:rsidP="00930A2E">
      <w:pPr>
        <w:ind w:firstLine="720"/>
        <w:jc w:val="both"/>
        <w:rPr>
          <w:rFonts w:ascii="Arial" w:hAnsi="Arial" w:cs="Arial"/>
        </w:rPr>
      </w:pPr>
      <w:bookmarkStart w:id="0" w:name="sub_1111"/>
      <w:r w:rsidRPr="00C67100">
        <w:rPr>
          <w:rFonts w:ascii="Arial" w:hAnsi="Arial" w:cs="Arial"/>
        </w:rPr>
        <w:t xml:space="preserve">Образовательные </w:t>
      </w:r>
      <w:r w:rsidR="00213142" w:rsidRPr="00C67100">
        <w:rPr>
          <w:rFonts w:ascii="Arial" w:hAnsi="Arial" w:cs="Arial"/>
        </w:rPr>
        <w:t xml:space="preserve">организации </w:t>
      </w:r>
      <w:r w:rsidRPr="00C67100">
        <w:rPr>
          <w:rFonts w:ascii="Arial" w:hAnsi="Arial" w:cs="Arial"/>
        </w:rPr>
        <w:t>относятся к I, II, III и IV группам по оплате труда по сумме баллов, исчисленной по объемным показателям, определенных на основе указанных выше показателей деятельности, в соответствии со следующей таблицей:</w:t>
      </w:r>
    </w:p>
    <w:bookmarkEnd w:id="0"/>
    <w:p w14:paraId="7A6A177D" w14:textId="77777777" w:rsidR="00930A2E" w:rsidRPr="00C67100" w:rsidRDefault="00930A2E" w:rsidP="00930A2E">
      <w:pPr>
        <w:ind w:firstLine="720"/>
        <w:jc w:val="both"/>
        <w:rPr>
          <w:rFonts w:ascii="Arial" w:hAnsi="Arial" w:cs="Arial"/>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36"/>
        <w:gridCol w:w="1892"/>
        <w:gridCol w:w="1419"/>
        <w:gridCol w:w="1577"/>
        <w:gridCol w:w="2016"/>
      </w:tblGrid>
      <w:tr w:rsidR="00930A2E" w:rsidRPr="00C67100" w14:paraId="55721703" w14:textId="77777777" w:rsidTr="00590905">
        <w:tc>
          <w:tcPr>
            <w:tcW w:w="2736" w:type="dxa"/>
            <w:vMerge w:val="restart"/>
            <w:tcBorders>
              <w:top w:val="single" w:sz="4" w:space="0" w:color="auto"/>
              <w:bottom w:val="single" w:sz="4" w:space="0" w:color="auto"/>
              <w:right w:val="single" w:sz="4" w:space="0" w:color="auto"/>
            </w:tcBorders>
          </w:tcPr>
          <w:p w14:paraId="5314169D" w14:textId="77777777" w:rsidR="00930A2E" w:rsidRPr="00C67100" w:rsidRDefault="00930A2E" w:rsidP="00590905">
            <w:pPr>
              <w:pStyle w:val="ae"/>
            </w:pPr>
            <w:r w:rsidRPr="00C67100">
              <w:t>Показатели</w:t>
            </w:r>
          </w:p>
        </w:tc>
        <w:tc>
          <w:tcPr>
            <w:tcW w:w="6904" w:type="dxa"/>
            <w:gridSpan w:val="4"/>
            <w:tcBorders>
              <w:top w:val="single" w:sz="4" w:space="0" w:color="auto"/>
              <w:left w:val="single" w:sz="4" w:space="0" w:color="auto"/>
              <w:bottom w:val="single" w:sz="4" w:space="0" w:color="auto"/>
            </w:tcBorders>
          </w:tcPr>
          <w:p w14:paraId="44B456C8" w14:textId="77777777" w:rsidR="00930A2E" w:rsidRPr="00C67100" w:rsidRDefault="00930A2E" w:rsidP="00590905">
            <w:pPr>
              <w:pStyle w:val="ae"/>
              <w:jc w:val="center"/>
            </w:pPr>
            <w:r w:rsidRPr="00C67100">
              <w:t>Группы по оплате труда</w:t>
            </w:r>
          </w:p>
        </w:tc>
      </w:tr>
      <w:tr w:rsidR="00930A2E" w:rsidRPr="00C67100" w14:paraId="4B662216" w14:textId="77777777" w:rsidTr="00590905">
        <w:tc>
          <w:tcPr>
            <w:tcW w:w="2736" w:type="dxa"/>
            <w:vMerge/>
            <w:tcBorders>
              <w:top w:val="single" w:sz="4" w:space="0" w:color="auto"/>
              <w:bottom w:val="single" w:sz="4" w:space="0" w:color="auto"/>
              <w:right w:val="single" w:sz="4" w:space="0" w:color="auto"/>
            </w:tcBorders>
          </w:tcPr>
          <w:p w14:paraId="14E9BE8F" w14:textId="77777777" w:rsidR="00930A2E" w:rsidRPr="00C67100" w:rsidRDefault="00930A2E" w:rsidP="00590905">
            <w:pPr>
              <w:pStyle w:val="ae"/>
            </w:pPr>
          </w:p>
        </w:tc>
        <w:tc>
          <w:tcPr>
            <w:tcW w:w="1892" w:type="dxa"/>
            <w:tcBorders>
              <w:top w:val="single" w:sz="4" w:space="0" w:color="auto"/>
              <w:left w:val="single" w:sz="4" w:space="0" w:color="auto"/>
              <w:bottom w:val="single" w:sz="4" w:space="0" w:color="auto"/>
              <w:right w:val="single" w:sz="4" w:space="0" w:color="auto"/>
            </w:tcBorders>
          </w:tcPr>
          <w:p w14:paraId="66404013" w14:textId="77777777" w:rsidR="00930A2E" w:rsidRPr="00C67100" w:rsidRDefault="00930A2E" w:rsidP="00590905">
            <w:pPr>
              <w:pStyle w:val="ae"/>
              <w:jc w:val="center"/>
            </w:pPr>
            <w:r w:rsidRPr="00C67100">
              <w:t>I</w:t>
            </w:r>
          </w:p>
        </w:tc>
        <w:tc>
          <w:tcPr>
            <w:tcW w:w="1419" w:type="dxa"/>
            <w:tcBorders>
              <w:top w:val="single" w:sz="4" w:space="0" w:color="auto"/>
              <w:left w:val="single" w:sz="4" w:space="0" w:color="auto"/>
              <w:bottom w:val="single" w:sz="4" w:space="0" w:color="auto"/>
              <w:right w:val="single" w:sz="4" w:space="0" w:color="auto"/>
            </w:tcBorders>
          </w:tcPr>
          <w:p w14:paraId="49E707B9" w14:textId="77777777" w:rsidR="00930A2E" w:rsidRPr="00C67100" w:rsidRDefault="00930A2E" w:rsidP="00590905">
            <w:pPr>
              <w:pStyle w:val="ae"/>
              <w:jc w:val="center"/>
            </w:pPr>
            <w:r w:rsidRPr="00C67100">
              <w:t>II</w:t>
            </w:r>
          </w:p>
        </w:tc>
        <w:tc>
          <w:tcPr>
            <w:tcW w:w="1577" w:type="dxa"/>
            <w:tcBorders>
              <w:top w:val="single" w:sz="4" w:space="0" w:color="auto"/>
              <w:left w:val="single" w:sz="4" w:space="0" w:color="auto"/>
              <w:bottom w:val="single" w:sz="4" w:space="0" w:color="auto"/>
              <w:right w:val="single" w:sz="4" w:space="0" w:color="auto"/>
            </w:tcBorders>
          </w:tcPr>
          <w:p w14:paraId="3F20107C" w14:textId="77777777" w:rsidR="00930A2E" w:rsidRPr="00C67100" w:rsidRDefault="00930A2E" w:rsidP="00590905">
            <w:pPr>
              <w:pStyle w:val="ae"/>
              <w:jc w:val="center"/>
            </w:pPr>
            <w:r w:rsidRPr="00C67100">
              <w:t>III</w:t>
            </w:r>
          </w:p>
        </w:tc>
        <w:tc>
          <w:tcPr>
            <w:tcW w:w="2016" w:type="dxa"/>
            <w:tcBorders>
              <w:top w:val="single" w:sz="4" w:space="0" w:color="auto"/>
              <w:left w:val="single" w:sz="4" w:space="0" w:color="auto"/>
              <w:bottom w:val="single" w:sz="4" w:space="0" w:color="auto"/>
            </w:tcBorders>
          </w:tcPr>
          <w:p w14:paraId="4C253B70" w14:textId="77777777" w:rsidR="00930A2E" w:rsidRPr="00C67100" w:rsidRDefault="00930A2E" w:rsidP="00590905">
            <w:pPr>
              <w:pStyle w:val="ae"/>
              <w:jc w:val="center"/>
            </w:pPr>
            <w:r w:rsidRPr="00C67100">
              <w:t>IV</w:t>
            </w:r>
          </w:p>
        </w:tc>
      </w:tr>
      <w:tr w:rsidR="00930A2E" w:rsidRPr="00C67100" w14:paraId="67155090" w14:textId="77777777" w:rsidTr="00590905">
        <w:tc>
          <w:tcPr>
            <w:tcW w:w="2736" w:type="dxa"/>
            <w:tcBorders>
              <w:top w:val="single" w:sz="4" w:space="0" w:color="auto"/>
              <w:bottom w:val="single" w:sz="4" w:space="0" w:color="auto"/>
              <w:right w:val="single" w:sz="4" w:space="0" w:color="auto"/>
            </w:tcBorders>
          </w:tcPr>
          <w:p w14:paraId="28367D23" w14:textId="77777777" w:rsidR="00930A2E" w:rsidRPr="00C67100" w:rsidRDefault="00930A2E" w:rsidP="00590905">
            <w:pPr>
              <w:pStyle w:val="ae"/>
            </w:pPr>
            <w:r w:rsidRPr="00C67100">
              <w:t>Количество баллов</w:t>
            </w:r>
          </w:p>
        </w:tc>
        <w:tc>
          <w:tcPr>
            <w:tcW w:w="1892" w:type="dxa"/>
            <w:tcBorders>
              <w:top w:val="single" w:sz="4" w:space="0" w:color="auto"/>
              <w:left w:val="single" w:sz="4" w:space="0" w:color="auto"/>
              <w:bottom w:val="single" w:sz="4" w:space="0" w:color="auto"/>
              <w:right w:val="single" w:sz="4" w:space="0" w:color="auto"/>
            </w:tcBorders>
          </w:tcPr>
          <w:p w14:paraId="4D6B64B5" w14:textId="77777777" w:rsidR="00930A2E" w:rsidRPr="00C67100" w:rsidRDefault="00930A2E" w:rsidP="00590905">
            <w:pPr>
              <w:pStyle w:val="ae"/>
            </w:pPr>
            <w:r w:rsidRPr="00C67100">
              <w:t>свыше 500</w:t>
            </w:r>
          </w:p>
        </w:tc>
        <w:tc>
          <w:tcPr>
            <w:tcW w:w="1419" w:type="dxa"/>
            <w:tcBorders>
              <w:top w:val="single" w:sz="4" w:space="0" w:color="auto"/>
              <w:left w:val="single" w:sz="4" w:space="0" w:color="auto"/>
              <w:bottom w:val="single" w:sz="4" w:space="0" w:color="auto"/>
              <w:right w:val="single" w:sz="4" w:space="0" w:color="auto"/>
            </w:tcBorders>
          </w:tcPr>
          <w:p w14:paraId="2C03480D" w14:textId="77777777" w:rsidR="00930A2E" w:rsidRPr="00C67100" w:rsidRDefault="00930A2E" w:rsidP="00590905">
            <w:pPr>
              <w:pStyle w:val="ae"/>
            </w:pPr>
            <w:r w:rsidRPr="00C67100">
              <w:t>от  351 до 500</w:t>
            </w:r>
          </w:p>
        </w:tc>
        <w:tc>
          <w:tcPr>
            <w:tcW w:w="1577" w:type="dxa"/>
            <w:tcBorders>
              <w:top w:val="single" w:sz="4" w:space="0" w:color="auto"/>
              <w:left w:val="single" w:sz="4" w:space="0" w:color="auto"/>
              <w:bottom w:val="single" w:sz="4" w:space="0" w:color="auto"/>
              <w:right w:val="single" w:sz="4" w:space="0" w:color="auto"/>
            </w:tcBorders>
          </w:tcPr>
          <w:p w14:paraId="14EFDB77" w14:textId="77777777" w:rsidR="00930A2E" w:rsidRPr="00C67100" w:rsidRDefault="00930A2E" w:rsidP="00590905">
            <w:pPr>
              <w:pStyle w:val="ae"/>
            </w:pPr>
            <w:r w:rsidRPr="00C67100">
              <w:t>от 201 до 350</w:t>
            </w:r>
          </w:p>
        </w:tc>
        <w:tc>
          <w:tcPr>
            <w:tcW w:w="2016" w:type="dxa"/>
            <w:tcBorders>
              <w:top w:val="single" w:sz="4" w:space="0" w:color="auto"/>
              <w:left w:val="single" w:sz="4" w:space="0" w:color="auto"/>
              <w:bottom w:val="single" w:sz="4" w:space="0" w:color="auto"/>
            </w:tcBorders>
          </w:tcPr>
          <w:p w14:paraId="50C3154F" w14:textId="77777777" w:rsidR="00930A2E" w:rsidRPr="00C67100" w:rsidRDefault="00930A2E" w:rsidP="00590905">
            <w:pPr>
              <w:pStyle w:val="ae"/>
            </w:pPr>
            <w:r w:rsidRPr="00C67100">
              <w:t>до 200</w:t>
            </w:r>
          </w:p>
        </w:tc>
      </w:tr>
    </w:tbl>
    <w:p w14:paraId="18FFE620" w14:textId="77777777" w:rsidR="007E1F49" w:rsidRPr="007E1F49" w:rsidRDefault="007E1F49" w:rsidP="007E1F49">
      <w:pPr>
        <w:rPr>
          <w:vanish/>
        </w:rPr>
      </w:pPr>
    </w:p>
    <w:tbl>
      <w:tblPr>
        <w:tblpPr w:leftFromText="180" w:rightFromText="180" w:vertAnchor="text" w:horzAnchor="margin" w:tblpY="58"/>
        <w:tblW w:w="0" w:type="auto"/>
        <w:tblLook w:val="0000" w:firstRow="0" w:lastRow="0" w:firstColumn="0" w:lastColumn="0" w:noHBand="0" w:noVBand="0"/>
      </w:tblPr>
      <w:tblGrid>
        <w:gridCol w:w="6306"/>
        <w:gridCol w:w="3157"/>
      </w:tblGrid>
      <w:tr w:rsidR="00930A2E" w:rsidRPr="00C67100" w14:paraId="032990AA" w14:textId="77777777" w:rsidTr="00590905">
        <w:tc>
          <w:tcPr>
            <w:tcW w:w="6306" w:type="dxa"/>
            <w:tcBorders>
              <w:top w:val="nil"/>
              <w:left w:val="nil"/>
              <w:bottom w:val="nil"/>
              <w:right w:val="nil"/>
            </w:tcBorders>
            <w:vAlign w:val="bottom"/>
          </w:tcPr>
          <w:p w14:paraId="37C08E7D" w14:textId="77777777" w:rsidR="00930A2E" w:rsidRPr="00C67100" w:rsidRDefault="00930A2E" w:rsidP="00590905">
            <w:pPr>
              <w:pStyle w:val="af"/>
            </w:pPr>
          </w:p>
        </w:tc>
        <w:tc>
          <w:tcPr>
            <w:tcW w:w="3157" w:type="dxa"/>
            <w:tcBorders>
              <w:top w:val="nil"/>
              <w:left w:val="nil"/>
              <w:bottom w:val="nil"/>
              <w:right w:val="nil"/>
            </w:tcBorders>
            <w:vAlign w:val="bottom"/>
          </w:tcPr>
          <w:p w14:paraId="712713A5" w14:textId="77777777" w:rsidR="00930A2E" w:rsidRPr="00C67100" w:rsidRDefault="00930A2E" w:rsidP="00590905">
            <w:pPr>
              <w:pStyle w:val="ae"/>
            </w:pPr>
          </w:p>
        </w:tc>
      </w:tr>
    </w:tbl>
    <w:p w14:paraId="6C9F76A3" w14:textId="77777777" w:rsidR="005C1A92" w:rsidRPr="00C67100" w:rsidRDefault="005C1A92"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5B30DB" w:rsidRPr="00C67100" w14:paraId="70966F51" w14:textId="77777777" w:rsidTr="00590905">
        <w:tc>
          <w:tcPr>
            <w:tcW w:w="4859" w:type="dxa"/>
            <w:tcBorders>
              <w:top w:val="nil"/>
              <w:left w:val="nil"/>
              <w:bottom w:val="nil"/>
              <w:right w:val="nil"/>
            </w:tcBorders>
            <w:vAlign w:val="bottom"/>
          </w:tcPr>
          <w:p w14:paraId="3C9743DA" w14:textId="77777777" w:rsidR="005B30DB" w:rsidRPr="00C67100" w:rsidRDefault="005B30DB"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1212DDB0" w14:textId="77777777" w:rsidR="006A7E67"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w:t>
            </w:r>
          </w:p>
          <w:p w14:paraId="78CF5418" w14:textId="77777777"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Приложение №  5</w:t>
            </w:r>
          </w:p>
          <w:p w14:paraId="44DA0E89" w14:textId="77777777" w:rsidR="005B30DB" w:rsidRPr="00C67100" w:rsidRDefault="005B30DB"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14:paraId="7C6C744F" w14:textId="77777777"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213142" w:rsidRPr="00C67100">
              <w:rPr>
                <w:rFonts w:ascii="Arial" w:hAnsi="Arial" w:cs="Arial"/>
              </w:rPr>
              <w:t xml:space="preserve">и искусства </w:t>
            </w:r>
            <w:r w:rsidRPr="00C67100">
              <w:rPr>
                <w:rFonts w:ascii="Arial" w:hAnsi="Arial" w:cs="Arial"/>
              </w:rPr>
              <w:t>Емельяновского района»</w:t>
            </w:r>
          </w:p>
          <w:p w14:paraId="67B6F308" w14:textId="77777777" w:rsidR="005B30DB" w:rsidRPr="00C67100" w:rsidRDefault="005B30DB" w:rsidP="00590905">
            <w:pPr>
              <w:autoSpaceDE w:val="0"/>
              <w:autoSpaceDN w:val="0"/>
              <w:adjustRightInd w:val="0"/>
              <w:jc w:val="center"/>
              <w:outlineLvl w:val="1"/>
              <w:rPr>
                <w:rFonts w:ascii="Arial" w:hAnsi="Arial" w:cs="Arial"/>
              </w:rPr>
            </w:pPr>
            <w:r w:rsidRPr="00C67100">
              <w:rPr>
                <w:rFonts w:ascii="Arial" w:hAnsi="Arial" w:cs="Arial"/>
              </w:rPr>
              <w:t xml:space="preserve">                                  </w:t>
            </w:r>
          </w:p>
        </w:tc>
      </w:tr>
    </w:tbl>
    <w:p w14:paraId="56396877" w14:textId="77777777" w:rsidR="005B30DB" w:rsidRPr="00C67100" w:rsidRDefault="005B30DB" w:rsidP="005B30DB">
      <w:pPr>
        <w:pStyle w:val="ConsPlusTitle"/>
        <w:rPr>
          <w:rFonts w:ascii="Arial" w:hAnsi="Arial" w:cs="Arial"/>
        </w:rPr>
      </w:pPr>
    </w:p>
    <w:p w14:paraId="736988C0" w14:textId="77777777" w:rsidR="00574446" w:rsidRDefault="00574446" w:rsidP="00574446">
      <w:pPr>
        <w:pStyle w:val="ConsPlusTitle"/>
        <w:jc w:val="center"/>
        <w:rPr>
          <w:rFonts w:ascii="Arial" w:hAnsi="Arial" w:cs="Arial"/>
          <w:b w:val="0"/>
        </w:rPr>
      </w:pPr>
      <w:r>
        <w:rPr>
          <w:rFonts w:ascii="Arial" w:hAnsi="Arial" w:cs="Arial"/>
          <w:b w:val="0"/>
        </w:rPr>
        <w:t xml:space="preserve">Порядок </w:t>
      </w:r>
    </w:p>
    <w:p w14:paraId="32B020B1" w14:textId="77777777" w:rsidR="00F9394F" w:rsidRPr="00C67100" w:rsidRDefault="00574446" w:rsidP="00574446">
      <w:pPr>
        <w:pStyle w:val="ConsPlusTitle"/>
        <w:jc w:val="center"/>
        <w:rPr>
          <w:rFonts w:ascii="Arial" w:hAnsi="Arial" w:cs="Arial"/>
          <w:b w:val="0"/>
        </w:rPr>
      </w:pPr>
      <w:r>
        <w:rPr>
          <w:rFonts w:ascii="Arial" w:hAnsi="Arial" w:cs="Arial"/>
          <w:b w:val="0"/>
        </w:rPr>
        <w:t xml:space="preserve">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w:t>
      </w:r>
    </w:p>
    <w:p w14:paraId="29E2F25B" w14:textId="77777777" w:rsidR="00F9394F" w:rsidRPr="00C67100" w:rsidRDefault="00F9394F" w:rsidP="005B30DB">
      <w:pPr>
        <w:pStyle w:val="ConsPlusTitle"/>
        <w:jc w:val="center"/>
        <w:rPr>
          <w:rFonts w:ascii="Arial" w:hAnsi="Arial" w:cs="Arial"/>
          <w:b w:val="0"/>
        </w:rPr>
      </w:pPr>
    </w:p>
    <w:p w14:paraId="02784E8D" w14:textId="77777777" w:rsidR="005E6F14" w:rsidRPr="00C67100" w:rsidRDefault="005E6F14" w:rsidP="00574446">
      <w:pPr>
        <w:pStyle w:val="ConsPlusNormal"/>
        <w:widowControl/>
        <w:tabs>
          <w:tab w:val="left" w:pos="709"/>
        </w:tabs>
        <w:ind w:firstLine="0"/>
        <w:jc w:val="both"/>
        <w:rPr>
          <w:sz w:val="24"/>
          <w:szCs w:val="24"/>
        </w:rPr>
      </w:pPr>
      <w:r w:rsidRPr="00C67100">
        <w:rPr>
          <w:sz w:val="24"/>
          <w:szCs w:val="24"/>
        </w:rPr>
        <w:tab/>
      </w:r>
      <w:r w:rsidR="005B30DB" w:rsidRPr="00C67100">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 xml:space="preserve">муниципальных образовательных организаций </w:t>
      </w:r>
      <w:r w:rsidR="005B30DB" w:rsidRPr="00C67100">
        <w:rPr>
          <w:sz w:val="24"/>
          <w:szCs w:val="24"/>
        </w:rPr>
        <w:t xml:space="preserve">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муниципальных бюджетных образовательных организаций</w:t>
      </w:r>
      <w:r w:rsidR="005B30DB" w:rsidRPr="00C67100">
        <w:rPr>
          <w:sz w:val="24"/>
          <w:szCs w:val="24"/>
        </w:rPr>
        <w:t xml:space="preserve"> 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Учреждение).</w:t>
      </w:r>
    </w:p>
    <w:p w14:paraId="5C6A2142" w14:textId="77777777" w:rsidR="005B30DB" w:rsidRPr="00C67100" w:rsidRDefault="005D16DE" w:rsidP="00574446">
      <w:pPr>
        <w:pStyle w:val="ConsPlusNormal"/>
        <w:widowControl/>
        <w:ind w:firstLine="708"/>
        <w:jc w:val="both"/>
        <w:rPr>
          <w:sz w:val="24"/>
          <w:szCs w:val="24"/>
        </w:rPr>
      </w:pPr>
      <w:r w:rsidRPr="00C67100">
        <w:rPr>
          <w:sz w:val="24"/>
          <w:szCs w:val="24"/>
        </w:rPr>
        <w:t>2</w:t>
      </w:r>
      <w:r w:rsidR="005B30DB" w:rsidRPr="00C67100">
        <w:rPr>
          <w:sz w:val="24"/>
          <w:szCs w:val="24"/>
        </w:rPr>
        <w:t>.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14:paraId="6E8AB6FE"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14:paraId="5A9B3332"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 ДО </w:t>
      </w:r>
      <w:r w:rsidRPr="00C67100">
        <w:rPr>
          <w:rFonts w:ascii="Arial" w:hAnsi="Arial" w:cs="Arial"/>
          <w:sz w:val="24"/>
          <w:szCs w:val="24"/>
          <w:lang w:val="en-US"/>
        </w:rPr>
        <w:t>i</w:t>
      </w:r>
    </w:p>
    <w:p w14:paraId="0F07E7FF"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i</w:t>
      </w:r>
      <w:r w:rsidRPr="00C67100">
        <w:rPr>
          <w:rFonts w:ascii="Arial" w:hAnsi="Arial" w:cs="Arial"/>
          <w:sz w:val="24"/>
          <w:szCs w:val="24"/>
        </w:rPr>
        <w:t xml:space="preserve">=1   </w:t>
      </w:r>
    </w:p>
    <w:p w14:paraId="3D5BEB84"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ДО</w:t>
      </w:r>
      <w:r w:rsidRPr="00C67100">
        <w:rPr>
          <w:rFonts w:ascii="Arial" w:hAnsi="Arial" w:cs="Arial"/>
          <w:sz w:val="24"/>
          <w:szCs w:val="24"/>
          <w:vertAlign w:val="subscript"/>
        </w:rPr>
        <w:t xml:space="preserve">ср </w:t>
      </w:r>
      <w:r w:rsidRPr="00C67100">
        <w:rPr>
          <w:rFonts w:ascii="Arial" w:hAnsi="Arial" w:cs="Arial"/>
          <w:sz w:val="24"/>
          <w:szCs w:val="24"/>
        </w:rPr>
        <w:t xml:space="preserve"> = --------,</w:t>
      </w:r>
    </w:p>
    <w:p w14:paraId="0A67048B"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14:paraId="2D25F6F4" w14:textId="77777777" w:rsidR="005B30DB" w:rsidRPr="00C67100" w:rsidRDefault="005B30DB" w:rsidP="005B30DB">
      <w:pPr>
        <w:pStyle w:val="ConsPlusNonformat"/>
        <w:widowControl/>
        <w:ind w:firstLine="709"/>
        <w:rPr>
          <w:rFonts w:ascii="Arial" w:hAnsi="Arial" w:cs="Arial"/>
          <w:sz w:val="24"/>
          <w:szCs w:val="24"/>
        </w:rPr>
      </w:pPr>
      <w:r w:rsidRPr="00C67100">
        <w:rPr>
          <w:rFonts w:ascii="Arial" w:hAnsi="Arial" w:cs="Arial"/>
          <w:sz w:val="24"/>
          <w:szCs w:val="24"/>
        </w:rPr>
        <w:t>где ДО</w:t>
      </w:r>
      <w:r w:rsidRPr="00C67100">
        <w:rPr>
          <w:rFonts w:ascii="Arial" w:hAnsi="Arial" w:cs="Arial"/>
          <w:sz w:val="24"/>
          <w:szCs w:val="24"/>
          <w:vertAlign w:val="subscript"/>
        </w:rPr>
        <w:t>ср</w:t>
      </w:r>
      <w:r w:rsidRPr="00C67100">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14:paraId="247FB9CC" w14:textId="77777777" w:rsidR="005B30DB" w:rsidRPr="00C67100" w:rsidRDefault="005B30DB" w:rsidP="005B30DB">
      <w:pPr>
        <w:pStyle w:val="ConsPlusNonformat"/>
        <w:widowControl/>
        <w:ind w:firstLine="709"/>
        <w:jc w:val="both"/>
        <w:rPr>
          <w:rFonts w:ascii="Arial" w:hAnsi="Arial" w:cs="Arial"/>
          <w:sz w:val="24"/>
          <w:szCs w:val="24"/>
        </w:rPr>
      </w:pPr>
      <w:r w:rsidRPr="00C67100">
        <w:rPr>
          <w:rFonts w:ascii="Arial" w:hAnsi="Arial" w:cs="Arial"/>
          <w:sz w:val="24"/>
          <w:szCs w:val="24"/>
        </w:rPr>
        <w:t>ДО</w:t>
      </w:r>
      <w:r w:rsidRPr="00C67100">
        <w:rPr>
          <w:rFonts w:ascii="Arial" w:hAnsi="Arial" w:cs="Arial"/>
          <w:sz w:val="24"/>
          <w:szCs w:val="24"/>
          <w:vertAlign w:val="subscript"/>
        </w:rPr>
        <w:t>i</w:t>
      </w:r>
      <w:r w:rsidRPr="00C67100">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14:paraId="530781B4" w14:textId="77777777" w:rsidR="005B30DB" w:rsidRPr="00C67100" w:rsidRDefault="005B30DB" w:rsidP="00574446">
      <w:pPr>
        <w:pStyle w:val="ConsPlusNormal"/>
        <w:widowControl/>
        <w:ind w:firstLine="708"/>
        <w:jc w:val="both"/>
        <w:rPr>
          <w:sz w:val="24"/>
          <w:szCs w:val="24"/>
        </w:rPr>
      </w:pPr>
      <w:r w:rsidRPr="00C67100">
        <w:rPr>
          <w:sz w:val="24"/>
          <w:szCs w:val="24"/>
        </w:rPr>
        <w:t>n - штатная численность работников основного персонала.</w:t>
      </w:r>
    </w:p>
    <w:p w14:paraId="6207B1E0" w14:textId="77777777" w:rsidR="005B30DB" w:rsidRPr="00C67100" w:rsidRDefault="005B30DB" w:rsidP="00574446">
      <w:pPr>
        <w:pStyle w:val="ConsPlusNormal"/>
        <w:widowControl/>
        <w:ind w:firstLine="708"/>
        <w:jc w:val="both"/>
        <w:rPr>
          <w:sz w:val="24"/>
          <w:szCs w:val="24"/>
        </w:rPr>
      </w:pPr>
      <w:r w:rsidRPr="00C67100">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14:paraId="5C3FD642" w14:textId="77777777" w:rsidR="005B30DB" w:rsidRPr="00C67100" w:rsidRDefault="005B30DB" w:rsidP="00574446">
      <w:pPr>
        <w:pStyle w:val="ConsPlusNormal"/>
        <w:widowControl/>
        <w:ind w:firstLine="708"/>
        <w:jc w:val="both"/>
        <w:rPr>
          <w:sz w:val="24"/>
          <w:szCs w:val="24"/>
        </w:rPr>
      </w:pPr>
      <w:r w:rsidRPr="00C67100">
        <w:rPr>
          <w:sz w:val="24"/>
          <w:szCs w:val="24"/>
        </w:rPr>
        <w:t>изменения утвержденной штатной численности работников основного персонала учреждения более чем на 15 процентов;</w:t>
      </w:r>
    </w:p>
    <w:p w14:paraId="180B93CC" w14:textId="77777777" w:rsidR="005B30DB" w:rsidRPr="00C67100" w:rsidRDefault="005B30DB" w:rsidP="00574446">
      <w:pPr>
        <w:pStyle w:val="ConsPlusNormal"/>
        <w:widowControl/>
        <w:ind w:firstLine="708"/>
        <w:jc w:val="both"/>
        <w:rPr>
          <w:sz w:val="24"/>
          <w:szCs w:val="24"/>
        </w:rPr>
      </w:pPr>
      <w:r w:rsidRPr="00C67100">
        <w:rPr>
          <w:sz w:val="24"/>
          <w:szCs w:val="24"/>
        </w:rPr>
        <w:lastRenderedPageBreak/>
        <w:t>увеличения (индексации) окладов (должностных окладов), ставок заработной платы работников.</w:t>
      </w:r>
    </w:p>
    <w:tbl>
      <w:tblPr>
        <w:tblW w:w="0" w:type="auto"/>
        <w:tblInd w:w="108" w:type="dxa"/>
        <w:tblLook w:val="0000" w:firstRow="0" w:lastRow="0" w:firstColumn="0" w:lastColumn="0" w:noHBand="0" w:noVBand="0"/>
      </w:tblPr>
      <w:tblGrid>
        <w:gridCol w:w="9131"/>
        <w:gridCol w:w="331"/>
      </w:tblGrid>
      <w:tr w:rsidR="005B30DB" w:rsidRPr="00C67100" w14:paraId="3FC92F91" w14:textId="77777777" w:rsidTr="00FE3DC6">
        <w:trPr>
          <w:trHeight w:val="80"/>
        </w:trPr>
        <w:tc>
          <w:tcPr>
            <w:tcW w:w="9131" w:type="dxa"/>
            <w:tcBorders>
              <w:top w:val="nil"/>
              <w:left w:val="nil"/>
              <w:bottom w:val="nil"/>
              <w:right w:val="nil"/>
            </w:tcBorders>
            <w:vAlign w:val="bottom"/>
          </w:tcPr>
          <w:p w14:paraId="0F31A937" w14:textId="77777777" w:rsidR="005B30DB" w:rsidRPr="00C67100" w:rsidRDefault="005B30DB" w:rsidP="00590905">
            <w:pPr>
              <w:pStyle w:val="af"/>
            </w:pPr>
          </w:p>
        </w:tc>
        <w:tc>
          <w:tcPr>
            <w:tcW w:w="331" w:type="dxa"/>
            <w:tcBorders>
              <w:top w:val="nil"/>
              <w:left w:val="nil"/>
              <w:bottom w:val="nil"/>
              <w:right w:val="nil"/>
            </w:tcBorders>
            <w:vAlign w:val="bottom"/>
          </w:tcPr>
          <w:p w14:paraId="7F356DFB" w14:textId="77777777" w:rsidR="005B30DB" w:rsidRPr="00C67100" w:rsidRDefault="005B30DB" w:rsidP="00590905">
            <w:pPr>
              <w:pStyle w:val="ae"/>
            </w:pPr>
          </w:p>
        </w:tc>
      </w:tr>
    </w:tbl>
    <w:p w14:paraId="2432B168" w14:textId="77777777" w:rsidR="00FE3DC6" w:rsidRDefault="00FE3DC6">
      <w:r>
        <w:br w:type="page"/>
      </w:r>
    </w:p>
    <w:tbl>
      <w:tblPr>
        <w:tblW w:w="0" w:type="auto"/>
        <w:tblInd w:w="108" w:type="dxa"/>
        <w:tblLook w:val="0000" w:firstRow="0" w:lastRow="0" w:firstColumn="0" w:lastColumn="0" w:noHBand="0" w:noVBand="0"/>
      </w:tblPr>
      <w:tblGrid>
        <w:gridCol w:w="9242"/>
        <w:gridCol w:w="220"/>
      </w:tblGrid>
      <w:tr w:rsidR="005B30DB" w:rsidRPr="00C67100" w14:paraId="668DF833" w14:textId="77777777" w:rsidTr="00FE3DC6">
        <w:tc>
          <w:tcPr>
            <w:tcW w:w="9242" w:type="dxa"/>
            <w:tcBorders>
              <w:top w:val="nil"/>
              <w:left w:val="nil"/>
              <w:bottom w:val="nil"/>
              <w:right w:val="nil"/>
            </w:tcBorders>
            <w:vAlign w:val="bottom"/>
          </w:tcPr>
          <w:tbl>
            <w:tblPr>
              <w:tblW w:w="13668" w:type="dxa"/>
              <w:tblInd w:w="108" w:type="dxa"/>
              <w:tblLook w:val="0000" w:firstRow="0" w:lastRow="0" w:firstColumn="0" w:lastColumn="0" w:noHBand="0" w:noVBand="0"/>
            </w:tblPr>
            <w:tblGrid>
              <w:gridCol w:w="4462"/>
              <w:gridCol w:w="4603"/>
              <w:gridCol w:w="4603"/>
            </w:tblGrid>
            <w:tr w:rsidR="005E6F14" w:rsidRPr="00C67100" w14:paraId="0DDED116" w14:textId="77777777" w:rsidTr="005E6F14">
              <w:tc>
                <w:tcPr>
                  <w:tcW w:w="4462" w:type="dxa"/>
                  <w:tcBorders>
                    <w:top w:val="nil"/>
                    <w:left w:val="nil"/>
                    <w:bottom w:val="nil"/>
                    <w:right w:val="nil"/>
                  </w:tcBorders>
                  <w:vAlign w:val="bottom"/>
                </w:tcPr>
                <w:p w14:paraId="47CCB38E" w14:textId="77777777" w:rsidR="005E6F14" w:rsidRPr="00C67100" w:rsidRDefault="005E6F14"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13112116" w14:textId="77777777"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Приложение №  6</w:t>
                  </w:r>
                </w:p>
                <w:p w14:paraId="132EFBF2" w14:textId="77777777" w:rsidR="005E6F14" w:rsidRPr="00C67100" w:rsidRDefault="005E6F14"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бюджетных </w:t>
                  </w:r>
                  <w:r w:rsidR="00574446">
                    <w:rPr>
                      <w:rFonts w:ascii="Arial" w:hAnsi="Arial" w:cs="Arial"/>
                    </w:rPr>
                    <w:t>учреждений</w:t>
                  </w:r>
                </w:p>
                <w:p w14:paraId="0C843A2D" w14:textId="77777777"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14:paraId="47B879DC" w14:textId="77777777" w:rsidR="005E6F14" w:rsidRPr="00C67100" w:rsidRDefault="005E6F14" w:rsidP="00590905">
                  <w:pPr>
                    <w:autoSpaceDE w:val="0"/>
                    <w:autoSpaceDN w:val="0"/>
                    <w:adjustRightInd w:val="0"/>
                    <w:jc w:val="center"/>
                    <w:outlineLvl w:val="1"/>
                    <w:rPr>
                      <w:rFonts w:ascii="Arial" w:hAnsi="Arial" w:cs="Arial"/>
                    </w:rPr>
                  </w:pPr>
                  <w:r w:rsidRPr="00C67100">
                    <w:rPr>
                      <w:rFonts w:ascii="Arial" w:hAnsi="Arial" w:cs="Arial"/>
                    </w:rPr>
                    <w:t xml:space="preserve">                                  </w:t>
                  </w:r>
                </w:p>
              </w:tc>
              <w:tc>
                <w:tcPr>
                  <w:tcW w:w="4603" w:type="dxa"/>
                  <w:tcBorders>
                    <w:top w:val="nil"/>
                    <w:left w:val="nil"/>
                    <w:bottom w:val="nil"/>
                    <w:right w:val="nil"/>
                  </w:tcBorders>
                  <w:vAlign w:val="bottom"/>
                </w:tcPr>
                <w:p w14:paraId="0B27B887" w14:textId="77777777" w:rsidR="005E6F14" w:rsidRPr="00C67100" w:rsidRDefault="005E6F14" w:rsidP="00590905">
                  <w:pPr>
                    <w:pStyle w:val="ae"/>
                    <w:rPr>
                      <w:color w:val="FF0000"/>
                    </w:rPr>
                  </w:pPr>
                </w:p>
              </w:tc>
            </w:tr>
          </w:tbl>
          <w:p w14:paraId="3807FBC1" w14:textId="77777777" w:rsidR="005E6F14" w:rsidRPr="00C67100" w:rsidRDefault="005E6F14" w:rsidP="005E6F14">
            <w:pPr>
              <w:jc w:val="both"/>
              <w:rPr>
                <w:rFonts w:ascii="Arial" w:hAnsi="Arial" w:cs="Arial"/>
              </w:rPr>
            </w:pPr>
          </w:p>
          <w:p w14:paraId="2551EEE3" w14:textId="77777777" w:rsidR="005E6F14" w:rsidRPr="00C67100" w:rsidRDefault="005E6F14" w:rsidP="005E6F14">
            <w:pPr>
              <w:pStyle w:val="ConsPlusNormal"/>
              <w:ind w:firstLine="540"/>
              <w:jc w:val="both"/>
              <w:rPr>
                <w:sz w:val="24"/>
                <w:szCs w:val="24"/>
              </w:rPr>
            </w:pPr>
          </w:p>
          <w:p w14:paraId="534630C9" w14:textId="77777777" w:rsidR="000B0253" w:rsidRDefault="00574446" w:rsidP="005E6F14">
            <w:pPr>
              <w:pStyle w:val="ConsPlusNormal"/>
              <w:ind w:firstLine="540"/>
              <w:jc w:val="center"/>
              <w:rPr>
                <w:sz w:val="24"/>
                <w:szCs w:val="24"/>
              </w:rPr>
            </w:pPr>
            <w:r>
              <w:rPr>
                <w:sz w:val="24"/>
                <w:szCs w:val="24"/>
              </w:rPr>
              <w:t>Количество должностных окладов руководителя  учреждения, учитываемых при определении объема средств на выплаты стимулирующего характера руководителю учреждения</w:t>
            </w:r>
          </w:p>
          <w:p w14:paraId="46CA834F" w14:textId="77777777" w:rsidR="000B0253" w:rsidRPr="001F2435" w:rsidRDefault="000B0253" w:rsidP="000B0253">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p>
          <w:p w14:paraId="621C43F1" w14:textId="77777777" w:rsidR="005E6F14" w:rsidRPr="000B0253" w:rsidRDefault="005E6F14" w:rsidP="000B0253">
            <w:pPr>
              <w:pStyle w:val="ConsPlusNormal"/>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5438"/>
              <w:gridCol w:w="3035"/>
            </w:tblGrid>
            <w:tr w:rsidR="005E6F14" w:rsidRPr="00C67100" w14:paraId="4CD06D83" w14:textId="77777777" w:rsidTr="00590905">
              <w:tc>
                <w:tcPr>
                  <w:tcW w:w="540" w:type="dxa"/>
                </w:tcPr>
                <w:p w14:paraId="71675102" w14:textId="77777777"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 п/п</w:t>
                  </w:r>
                </w:p>
              </w:tc>
              <w:tc>
                <w:tcPr>
                  <w:tcW w:w="5857" w:type="dxa"/>
                </w:tcPr>
                <w:p w14:paraId="239BBF7A" w14:textId="77777777"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Учреждения</w:t>
                  </w:r>
                </w:p>
              </w:tc>
              <w:tc>
                <w:tcPr>
                  <w:tcW w:w="3173" w:type="dxa"/>
                </w:tcPr>
                <w:p w14:paraId="290D67A4" w14:textId="77777777"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Предельное количество</w:t>
                  </w:r>
                </w:p>
                <w:p w14:paraId="024DBA86" w14:textId="77777777"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должностных окладов</w:t>
                  </w:r>
                </w:p>
                <w:p w14:paraId="7AF96624" w14:textId="77777777"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руководителя учреждения, подлежащих централизации, в год</w:t>
                  </w:r>
                </w:p>
              </w:tc>
            </w:tr>
            <w:tr w:rsidR="005E6F14" w:rsidRPr="00C67100" w14:paraId="27DFE6AE" w14:textId="77777777" w:rsidTr="00590905">
              <w:tc>
                <w:tcPr>
                  <w:tcW w:w="540" w:type="dxa"/>
                </w:tcPr>
                <w:p w14:paraId="730623DC" w14:textId="77777777" w:rsidR="005E6F14" w:rsidRPr="00C67100" w:rsidRDefault="005E6F14" w:rsidP="00590905">
                  <w:pPr>
                    <w:autoSpaceDE w:val="0"/>
                    <w:autoSpaceDN w:val="0"/>
                    <w:adjustRightInd w:val="0"/>
                    <w:outlineLvl w:val="0"/>
                    <w:rPr>
                      <w:rFonts w:ascii="Arial" w:hAnsi="Arial" w:cs="Arial"/>
                    </w:rPr>
                  </w:pPr>
                </w:p>
              </w:tc>
              <w:tc>
                <w:tcPr>
                  <w:tcW w:w="5857" w:type="dxa"/>
                </w:tcPr>
                <w:p w14:paraId="4D9AB6FE" w14:textId="77777777" w:rsidR="005E6F14" w:rsidRPr="00C67100" w:rsidRDefault="005E6F14" w:rsidP="00590905">
                  <w:pPr>
                    <w:autoSpaceDE w:val="0"/>
                    <w:autoSpaceDN w:val="0"/>
                    <w:adjustRightInd w:val="0"/>
                    <w:outlineLvl w:val="0"/>
                    <w:rPr>
                      <w:rFonts w:ascii="Arial" w:hAnsi="Arial" w:cs="Arial"/>
                    </w:rPr>
                  </w:pPr>
                </w:p>
                <w:p w14:paraId="436B02B8" w14:textId="77777777" w:rsidR="005E6F14" w:rsidRPr="00C67100" w:rsidRDefault="005E6F14" w:rsidP="00F9394F">
                  <w:pPr>
                    <w:autoSpaceDE w:val="0"/>
                    <w:autoSpaceDN w:val="0"/>
                    <w:adjustRightInd w:val="0"/>
                    <w:outlineLvl w:val="0"/>
                    <w:rPr>
                      <w:rFonts w:ascii="Arial" w:hAnsi="Arial" w:cs="Arial"/>
                    </w:rPr>
                  </w:pPr>
                  <w:r w:rsidRPr="00C67100">
                    <w:rPr>
                      <w:rFonts w:ascii="Arial" w:hAnsi="Arial" w:cs="Arial"/>
                    </w:rPr>
                    <w:t xml:space="preserve">Образовательные </w:t>
                  </w:r>
                  <w:r w:rsidR="00F9394F" w:rsidRPr="00C67100">
                    <w:rPr>
                      <w:rFonts w:ascii="Arial" w:hAnsi="Arial" w:cs="Arial"/>
                    </w:rPr>
                    <w:t>организации</w:t>
                  </w:r>
                  <w:r w:rsidRPr="00C67100">
                    <w:rPr>
                      <w:rFonts w:ascii="Arial" w:hAnsi="Arial" w:cs="Arial"/>
                    </w:rPr>
                    <w:t xml:space="preserve"> дополнительного образования детей в сфере  культуры </w:t>
                  </w:r>
                </w:p>
              </w:tc>
              <w:tc>
                <w:tcPr>
                  <w:tcW w:w="3173" w:type="dxa"/>
                </w:tcPr>
                <w:p w14:paraId="7B541B84" w14:textId="77777777" w:rsidR="005E6F14" w:rsidRPr="00C67100" w:rsidRDefault="005E6F14" w:rsidP="00574446">
                  <w:pPr>
                    <w:autoSpaceDE w:val="0"/>
                    <w:autoSpaceDN w:val="0"/>
                    <w:adjustRightInd w:val="0"/>
                    <w:jc w:val="center"/>
                    <w:outlineLvl w:val="0"/>
                    <w:rPr>
                      <w:rFonts w:ascii="Arial" w:hAnsi="Arial" w:cs="Arial"/>
                    </w:rPr>
                  </w:pPr>
                </w:p>
                <w:p w14:paraId="64B08C84" w14:textId="77777777" w:rsidR="005E6F14" w:rsidRPr="00C67100" w:rsidRDefault="00BC2C2A" w:rsidP="00574446">
                  <w:pPr>
                    <w:autoSpaceDE w:val="0"/>
                    <w:autoSpaceDN w:val="0"/>
                    <w:adjustRightInd w:val="0"/>
                    <w:jc w:val="center"/>
                    <w:outlineLvl w:val="0"/>
                    <w:rPr>
                      <w:rFonts w:ascii="Arial" w:hAnsi="Arial" w:cs="Arial"/>
                    </w:rPr>
                  </w:pPr>
                  <w:r w:rsidRPr="00C67100">
                    <w:rPr>
                      <w:rFonts w:ascii="Arial" w:hAnsi="Arial" w:cs="Arial"/>
                    </w:rPr>
                    <w:t>16</w:t>
                  </w:r>
                </w:p>
                <w:p w14:paraId="640B7DA4" w14:textId="77777777" w:rsidR="005E6F14" w:rsidRPr="00C67100" w:rsidRDefault="005E6F14" w:rsidP="00574446">
                  <w:pPr>
                    <w:autoSpaceDE w:val="0"/>
                    <w:autoSpaceDN w:val="0"/>
                    <w:adjustRightInd w:val="0"/>
                    <w:jc w:val="center"/>
                    <w:outlineLvl w:val="0"/>
                    <w:rPr>
                      <w:rFonts w:ascii="Arial" w:hAnsi="Arial" w:cs="Arial"/>
                    </w:rPr>
                  </w:pPr>
                </w:p>
              </w:tc>
            </w:tr>
          </w:tbl>
          <w:p w14:paraId="53A15C7A" w14:textId="77777777" w:rsidR="005B30DB" w:rsidRPr="00C67100" w:rsidRDefault="005B30DB" w:rsidP="00590905">
            <w:pPr>
              <w:rPr>
                <w:rFonts w:ascii="Arial" w:hAnsi="Arial" w:cs="Arial"/>
                <w:highlight w:val="yellow"/>
              </w:rPr>
            </w:pPr>
          </w:p>
          <w:p w14:paraId="7065A828" w14:textId="77777777" w:rsidR="005B30DB" w:rsidRPr="00C67100" w:rsidRDefault="005B30DB" w:rsidP="00590905">
            <w:pPr>
              <w:rPr>
                <w:rFonts w:ascii="Arial" w:hAnsi="Arial" w:cs="Arial"/>
              </w:rPr>
            </w:pPr>
          </w:p>
        </w:tc>
        <w:tc>
          <w:tcPr>
            <w:tcW w:w="220" w:type="dxa"/>
            <w:tcBorders>
              <w:top w:val="nil"/>
              <w:left w:val="nil"/>
              <w:bottom w:val="nil"/>
              <w:right w:val="nil"/>
            </w:tcBorders>
            <w:vAlign w:val="bottom"/>
          </w:tcPr>
          <w:p w14:paraId="06F0FFB2" w14:textId="77777777" w:rsidR="005B30DB" w:rsidRPr="00C67100" w:rsidRDefault="005B30DB" w:rsidP="00590905">
            <w:pPr>
              <w:pStyle w:val="ae"/>
              <w:rPr>
                <w:highlight w:val="yellow"/>
              </w:rPr>
            </w:pPr>
          </w:p>
        </w:tc>
      </w:tr>
    </w:tbl>
    <w:p w14:paraId="6F77A0A1" w14:textId="77777777" w:rsidR="00930A2E" w:rsidRPr="00C67100" w:rsidRDefault="00930A2E" w:rsidP="00930A2E">
      <w:pPr>
        <w:autoSpaceDE w:val="0"/>
        <w:autoSpaceDN w:val="0"/>
        <w:adjustRightInd w:val="0"/>
        <w:outlineLvl w:val="0"/>
        <w:rPr>
          <w:rFonts w:ascii="Arial" w:hAnsi="Arial" w:cs="Arial"/>
        </w:rPr>
      </w:pPr>
      <w:r w:rsidRPr="00C67100">
        <w:rPr>
          <w:rFonts w:ascii="Arial" w:hAnsi="Arial" w:cs="Arial"/>
        </w:rPr>
        <w:t xml:space="preserve">   </w:t>
      </w:r>
    </w:p>
    <w:tbl>
      <w:tblPr>
        <w:tblpPr w:leftFromText="180" w:rightFromText="180" w:vertAnchor="text" w:horzAnchor="margin" w:tblpY="-64"/>
        <w:tblW w:w="0" w:type="auto"/>
        <w:tblLook w:val="0000" w:firstRow="0" w:lastRow="0" w:firstColumn="0" w:lastColumn="0" w:noHBand="0" w:noVBand="0"/>
      </w:tblPr>
      <w:tblGrid>
        <w:gridCol w:w="3157"/>
      </w:tblGrid>
      <w:tr w:rsidR="00930A2E" w:rsidRPr="00C67100" w14:paraId="3569506A" w14:textId="77777777" w:rsidTr="00590905">
        <w:trPr>
          <w:trHeight w:val="80"/>
        </w:trPr>
        <w:tc>
          <w:tcPr>
            <w:tcW w:w="3157" w:type="dxa"/>
            <w:tcBorders>
              <w:top w:val="nil"/>
              <w:left w:val="nil"/>
              <w:bottom w:val="nil"/>
              <w:right w:val="nil"/>
            </w:tcBorders>
            <w:vAlign w:val="bottom"/>
          </w:tcPr>
          <w:p w14:paraId="5B5A341A" w14:textId="77777777" w:rsidR="00930A2E" w:rsidRPr="00C67100" w:rsidRDefault="00930A2E" w:rsidP="00590905">
            <w:pPr>
              <w:pStyle w:val="ae"/>
              <w:rPr>
                <w:highlight w:val="yellow"/>
              </w:rPr>
            </w:pPr>
          </w:p>
          <w:p w14:paraId="2E8DADC7" w14:textId="77777777" w:rsidR="00930A2E" w:rsidRPr="00C67100" w:rsidRDefault="00930A2E" w:rsidP="00590905">
            <w:pPr>
              <w:rPr>
                <w:rFonts w:ascii="Arial" w:hAnsi="Arial" w:cs="Arial"/>
                <w:highlight w:val="yellow"/>
              </w:rPr>
            </w:pPr>
          </w:p>
          <w:p w14:paraId="0C506717" w14:textId="77777777" w:rsidR="00930A2E" w:rsidRPr="00C67100" w:rsidRDefault="00930A2E" w:rsidP="00590905">
            <w:pPr>
              <w:rPr>
                <w:rFonts w:ascii="Arial" w:hAnsi="Arial" w:cs="Arial"/>
                <w:highlight w:val="yellow"/>
              </w:rPr>
            </w:pPr>
          </w:p>
          <w:p w14:paraId="038F8EE3" w14:textId="77777777" w:rsidR="00930A2E" w:rsidRPr="00C67100" w:rsidRDefault="00930A2E" w:rsidP="00590905">
            <w:pPr>
              <w:rPr>
                <w:rFonts w:ascii="Arial" w:hAnsi="Arial" w:cs="Arial"/>
              </w:rPr>
            </w:pPr>
          </w:p>
        </w:tc>
      </w:tr>
    </w:tbl>
    <w:p w14:paraId="243EC3F5" w14:textId="77777777" w:rsidR="00930A2E" w:rsidRPr="00C67100" w:rsidRDefault="00930A2E" w:rsidP="00551142">
      <w:pPr>
        <w:autoSpaceDE w:val="0"/>
        <w:autoSpaceDN w:val="0"/>
        <w:adjustRightInd w:val="0"/>
        <w:outlineLvl w:val="1"/>
        <w:rPr>
          <w:rFonts w:ascii="Arial" w:hAnsi="Arial" w:cs="Arial"/>
        </w:rPr>
      </w:pPr>
    </w:p>
    <w:p w14:paraId="16F0527E" w14:textId="77777777" w:rsidR="00930A2E" w:rsidRPr="00C67100" w:rsidRDefault="00930A2E" w:rsidP="004224E1">
      <w:pPr>
        <w:autoSpaceDE w:val="0"/>
        <w:autoSpaceDN w:val="0"/>
        <w:adjustRightInd w:val="0"/>
        <w:jc w:val="right"/>
        <w:outlineLvl w:val="1"/>
        <w:rPr>
          <w:rFonts w:ascii="Arial" w:hAnsi="Arial" w:cs="Arial"/>
        </w:rPr>
      </w:pPr>
    </w:p>
    <w:p w14:paraId="1C996000" w14:textId="77777777" w:rsidR="00930A2E" w:rsidRPr="00C67100" w:rsidRDefault="00930A2E" w:rsidP="004224E1">
      <w:pPr>
        <w:autoSpaceDE w:val="0"/>
        <w:autoSpaceDN w:val="0"/>
        <w:adjustRightInd w:val="0"/>
        <w:jc w:val="right"/>
        <w:outlineLvl w:val="1"/>
        <w:rPr>
          <w:rFonts w:ascii="Arial" w:hAnsi="Arial" w:cs="Arial"/>
        </w:rPr>
      </w:pPr>
    </w:p>
    <w:p w14:paraId="4304AAA1" w14:textId="77777777" w:rsidR="00551142" w:rsidRPr="00C67100" w:rsidRDefault="00551142" w:rsidP="004224E1">
      <w:pPr>
        <w:autoSpaceDE w:val="0"/>
        <w:autoSpaceDN w:val="0"/>
        <w:adjustRightInd w:val="0"/>
        <w:jc w:val="right"/>
        <w:outlineLvl w:val="1"/>
        <w:rPr>
          <w:rFonts w:ascii="Arial" w:hAnsi="Arial" w:cs="Arial"/>
        </w:rPr>
      </w:pPr>
    </w:p>
    <w:p w14:paraId="2512B908" w14:textId="77777777" w:rsidR="00551142" w:rsidRPr="00C67100" w:rsidRDefault="00551142" w:rsidP="004224E1">
      <w:pPr>
        <w:autoSpaceDE w:val="0"/>
        <w:autoSpaceDN w:val="0"/>
        <w:adjustRightInd w:val="0"/>
        <w:jc w:val="right"/>
        <w:outlineLvl w:val="1"/>
        <w:rPr>
          <w:rFonts w:ascii="Arial" w:hAnsi="Arial" w:cs="Arial"/>
        </w:rPr>
      </w:pPr>
    </w:p>
    <w:p w14:paraId="5A5139E0" w14:textId="77777777" w:rsidR="00551142" w:rsidRPr="00C67100" w:rsidRDefault="00551142" w:rsidP="004224E1">
      <w:pPr>
        <w:autoSpaceDE w:val="0"/>
        <w:autoSpaceDN w:val="0"/>
        <w:adjustRightInd w:val="0"/>
        <w:jc w:val="right"/>
        <w:outlineLvl w:val="1"/>
        <w:rPr>
          <w:rFonts w:ascii="Arial" w:hAnsi="Arial" w:cs="Arial"/>
        </w:rPr>
      </w:pPr>
    </w:p>
    <w:p w14:paraId="79263BA2" w14:textId="77777777" w:rsidR="00551142" w:rsidRPr="00C67100" w:rsidRDefault="00551142" w:rsidP="004224E1">
      <w:pPr>
        <w:autoSpaceDE w:val="0"/>
        <w:autoSpaceDN w:val="0"/>
        <w:adjustRightInd w:val="0"/>
        <w:jc w:val="right"/>
        <w:outlineLvl w:val="1"/>
        <w:rPr>
          <w:rFonts w:ascii="Arial" w:hAnsi="Arial" w:cs="Arial"/>
        </w:rPr>
      </w:pPr>
    </w:p>
    <w:p w14:paraId="4ACAC052" w14:textId="77777777" w:rsidR="00551142" w:rsidRPr="00C67100" w:rsidRDefault="00551142" w:rsidP="004224E1">
      <w:pPr>
        <w:autoSpaceDE w:val="0"/>
        <w:autoSpaceDN w:val="0"/>
        <w:adjustRightInd w:val="0"/>
        <w:jc w:val="right"/>
        <w:outlineLvl w:val="1"/>
        <w:rPr>
          <w:rFonts w:ascii="Arial" w:hAnsi="Arial" w:cs="Arial"/>
        </w:rPr>
      </w:pPr>
    </w:p>
    <w:p w14:paraId="5F40D70A" w14:textId="77777777" w:rsidR="00551142" w:rsidRPr="00C67100" w:rsidRDefault="00551142" w:rsidP="004224E1">
      <w:pPr>
        <w:autoSpaceDE w:val="0"/>
        <w:autoSpaceDN w:val="0"/>
        <w:adjustRightInd w:val="0"/>
        <w:jc w:val="right"/>
        <w:outlineLvl w:val="1"/>
        <w:rPr>
          <w:rFonts w:ascii="Arial" w:hAnsi="Arial" w:cs="Arial"/>
        </w:rPr>
      </w:pPr>
    </w:p>
    <w:p w14:paraId="55867EE3" w14:textId="77777777" w:rsidR="00551142" w:rsidRPr="00C67100" w:rsidRDefault="00551142" w:rsidP="004224E1">
      <w:pPr>
        <w:autoSpaceDE w:val="0"/>
        <w:autoSpaceDN w:val="0"/>
        <w:adjustRightInd w:val="0"/>
        <w:jc w:val="right"/>
        <w:outlineLvl w:val="1"/>
        <w:rPr>
          <w:rFonts w:ascii="Arial" w:hAnsi="Arial" w:cs="Arial"/>
        </w:rPr>
      </w:pPr>
    </w:p>
    <w:p w14:paraId="23BEA5A8" w14:textId="77777777" w:rsidR="00551142" w:rsidRPr="00C67100" w:rsidRDefault="00551142" w:rsidP="004224E1">
      <w:pPr>
        <w:autoSpaceDE w:val="0"/>
        <w:autoSpaceDN w:val="0"/>
        <w:adjustRightInd w:val="0"/>
        <w:jc w:val="right"/>
        <w:outlineLvl w:val="1"/>
        <w:rPr>
          <w:rFonts w:ascii="Arial" w:hAnsi="Arial" w:cs="Arial"/>
        </w:rPr>
      </w:pPr>
    </w:p>
    <w:p w14:paraId="63E5D3AE" w14:textId="77777777" w:rsidR="00551142" w:rsidRPr="00C67100" w:rsidRDefault="00551142" w:rsidP="004224E1">
      <w:pPr>
        <w:autoSpaceDE w:val="0"/>
        <w:autoSpaceDN w:val="0"/>
        <w:adjustRightInd w:val="0"/>
        <w:jc w:val="right"/>
        <w:outlineLvl w:val="1"/>
        <w:rPr>
          <w:rFonts w:ascii="Arial" w:hAnsi="Arial" w:cs="Arial"/>
        </w:rPr>
      </w:pPr>
    </w:p>
    <w:p w14:paraId="02F69627" w14:textId="77777777" w:rsidR="00551142" w:rsidRPr="00C67100" w:rsidRDefault="00551142" w:rsidP="004224E1">
      <w:pPr>
        <w:autoSpaceDE w:val="0"/>
        <w:autoSpaceDN w:val="0"/>
        <w:adjustRightInd w:val="0"/>
        <w:jc w:val="right"/>
        <w:outlineLvl w:val="1"/>
        <w:rPr>
          <w:rFonts w:ascii="Arial" w:hAnsi="Arial" w:cs="Arial"/>
        </w:rPr>
      </w:pPr>
    </w:p>
    <w:p w14:paraId="48EB04C6" w14:textId="77777777" w:rsidR="005C1A92" w:rsidRPr="00C67100" w:rsidRDefault="005C1A92" w:rsidP="004224E1">
      <w:pPr>
        <w:autoSpaceDE w:val="0"/>
        <w:autoSpaceDN w:val="0"/>
        <w:adjustRightInd w:val="0"/>
        <w:jc w:val="right"/>
        <w:outlineLvl w:val="1"/>
        <w:rPr>
          <w:rFonts w:ascii="Arial" w:hAnsi="Arial" w:cs="Arial"/>
        </w:rPr>
      </w:pPr>
    </w:p>
    <w:p w14:paraId="7B22F905" w14:textId="77777777" w:rsidR="005C1A92" w:rsidRPr="00C67100" w:rsidRDefault="005C1A92" w:rsidP="004224E1">
      <w:pPr>
        <w:autoSpaceDE w:val="0"/>
        <w:autoSpaceDN w:val="0"/>
        <w:adjustRightInd w:val="0"/>
        <w:jc w:val="right"/>
        <w:outlineLvl w:val="1"/>
        <w:rPr>
          <w:rFonts w:ascii="Arial" w:hAnsi="Arial" w:cs="Arial"/>
        </w:rPr>
      </w:pPr>
    </w:p>
    <w:p w14:paraId="07B8248A" w14:textId="77777777" w:rsidR="005C1A92" w:rsidRPr="00C67100" w:rsidRDefault="005C1A92" w:rsidP="004224E1">
      <w:pPr>
        <w:autoSpaceDE w:val="0"/>
        <w:autoSpaceDN w:val="0"/>
        <w:adjustRightInd w:val="0"/>
        <w:jc w:val="right"/>
        <w:outlineLvl w:val="1"/>
        <w:rPr>
          <w:rFonts w:ascii="Arial" w:hAnsi="Arial" w:cs="Arial"/>
        </w:rPr>
      </w:pPr>
    </w:p>
    <w:p w14:paraId="3E5E6F04" w14:textId="77777777" w:rsidR="005A25B0" w:rsidRPr="00C67100" w:rsidRDefault="005A25B0" w:rsidP="00957BB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FA0B39" w:rsidRPr="00C67100" w14:paraId="1D8816C3" w14:textId="77777777">
        <w:tc>
          <w:tcPr>
            <w:tcW w:w="4860" w:type="dxa"/>
            <w:tcBorders>
              <w:top w:val="nil"/>
              <w:left w:val="nil"/>
              <w:bottom w:val="nil"/>
              <w:right w:val="nil"/>
            </w:tcBorders>
            <w:vAlign w:val="bottom"/>
          </w:tcPr>
          <w:p w14:paraId="47D5BEB9" w14:textId="77777777" w:rsidR="00FA0B39" w:rsidRPr="00C67100" w:rsidRDefault="00FA0B39" w:rsidP="00B718F0">
            <w:pPr>
              <w:autoSpaceDE w:val="0"/>
              <w:autoSpaceDN w:val="0"/>
              <w:adjustRightInd w:val="0"/>
              <w:outlineLvl w:val="1"/>
              <w:rPr>
                <w:rFonts w:ascii="Arial" w:hAnsi="Arial" w:cs="Arial"/>
                <w:highlight w:val="yellow"/>
              </w:rPr>
            </w:pPr>
          </w:p>
        </w:tc>
        <w:tc>
          <w:tcPr>
            <w:tcW w:w="4603" w:type="dxa"/>
            <w:tcBorders>
              <w:top w:val="nil"/>
              <w:left w:val="nil"/>
              <w:bottom w:val="nil"/>
              <w:right w:val="nil"/>
            </w:tcBorders>
            <w:vAlign w:val="bottom"/>
          </w:tcPr>
          <w:p w14:paraId="6E02A9FA" w14:textId="77777777" w:rsidR="00FA0B39" w:rsidRPr="00C67100" w:rsidRDefault="005E6F14" w:rsidP="00966AC6">
            <w:pPr>
              <w:autoSpaceDE w:val="0"/>
              <w:autoSpaceDN w:val="0"/>
              <w:adjustRightInd w:val="0"/>
              <w:jc w:val="both"/>
              <w:outlineLvl w:val="1"/>
              <w:rPr>
                <w:rFonts w:ascii="Arial" w:hAnsi="Arial" w:cs="Arial"/>
              </w:rPr>
            </w:pPr>
            <w:r w:rsidRPr="00C67100">
              <w:rPr>
                <w:rFonts w:ascii="Arial" w:hAnsi="Arial" w:cs="Arial"/>
              </w:rPr>
              <w:t>Приложение № 7</w:t>
            </w:r>
          </w:p>
          <w:p w14:paraId="773FD5CD" w14:textId="77777777" w:rsidR="005E75E5"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5F2309" w:rsidRPr="00C67100">
              <w:rPr>
                <w:rFonts w:ascii="Arial" w:hAnsi="Arial" w:cs="Arial"/>
              </w:rPr>
              <w:t>Примерному п</w:t>
            </w:r>
            <w:r w:rsidRPr="00C67100">
              <w:rPr>
                <w:rFonts w:ascii="Arial" w:hAnsi="Arial" w:cs="Arial"/>
              </w:rPr>
              <w:t xml:space="preserve">оложению об оплате труда работников муниципальных бюджетных </w:t>
            </w:r>
            <w:r w:rsidR="00574446">
              <w:rPr>
                <w:rFonts w:ascii="Arial" w:hAnsi="Arial" w:cs="Arial"/>
              </w:rPr>
              <w:t>учреждений</w:t>
            </w:r>
          </w:p>
          <w:p w14:paraId="66FA0E95" w14:textId="77777777" w:rsidR="005E75E5" w:rsidRPr="00C67100" w:rsidRDefault="005E75E5"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5E6F14" w:rsidRPr="00C67100">
              <w:rPr>
                <w:rFonts w:ascii="Arial" w:hAnsi="Arial" w:cs="Arial"/>
              </w:rPr>
              <w:t>«Детская</w:t>
            </w:r>
            <w:r w:rsidRPr="00C67100">
              <w:rPr>
                <w:rFonts w:ascii="Arial" w:hAnsi="Arial" w:cs="Arial"/>
              </w:rPr>
              <w:t xml:space="preserve"> школ</w:t>
            </w:r>
            <w:r w:rsidR="005E6F14" w:rsidRPr="00C67100">
              <w:rPr>
                <w:rFonts w:ascii="Arial" w:hAnsi="Arial" w:cs="Arial"/>
              </w:rPr>
              <w:t>а</w:t>
            </w:r>
            <w:r w:rsidRPr="00C67100">
              <w:rPr>
                <w:rFonts w:ascii="Arial" w:hAnsi="Arial" w:cs="Arial"/>
              </w:rPr>
              <w:t xml:space="preserve"> искусств</w:t>
            </w:r>
            <w:r w:rsidR="005E6F14" w:rsidRPr="00C67100">
              <w:rPr>
                <w:rFonts w:ascii="Arial" w:hAnsi="Arial" w:cs="Arial"/>
              </w:rPr>
              <w:t>»</w:t>
            </w:r>
            <w:r w:rsidRPr="00C67100">
              <w:rPr>
                <w:rFonts w:ascii="Arial" w:hAnsi="Arial" w:cs="Arial"/>
              </w:rPr>
              <w:t xml:space="preserve"> Емельяновского района в сфере культуры, </w:t>
            </w:r>
            <w:r w:rsidR="005E6F14" w:rsidRPr="00C67100">
              <w:rPr>
                <w:rFonts w:ascii="Arial" w:hAnsi="Arial" w:cs="Arial"/>
              </w:rPr>
              <w:t xml:space="preserve">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14:paraId="220E66BD" w14:textId="77777777" w:rsidR="00FA0B39" w:rsidRPr="00C67100" w:rsidRDefault="00FA0B39" w:rsidP="005E75E5">
            <w:pPr>
              <w:autoSpaceDE w:val="0"/>
              <w:autoSpaceDN w:val="0"/>
              <w:adjustRightInd w:val="0"/>
              <w:jc w:val="both"/>
              <w:outlineLvl w:val="1"/>
              <w:rPr>
                <w:rFonts w:ascii="Arial" w:hAnsi="Arial" w:cs="Arial"/>
              </w:rPr>
            </w:pPr>
          </w:p>
        </w:tc>
      </w:tr>
    </w:tbl>
    <w:p w14:paraId="08DDEFDD" w14:textId="77777777" w:rsidR="00FA0B39" w:rsidRPr="00C67100" w:rsidRDefault="00FA0B39" w:rsidP="00574446">
      <w:pPr>
        <w:autoSpaceDN w:val="0"/>
        <w:adjustRightInd w:val="0"/>
        <w:rPr>
          <w:rFonts w:ascii="Arial" w:hAnsi="Arial" w:cs="Arial"/>
        </w:rPr>
      </w:pPr>
    </w:p>
    <w:p w14:paraId="4547AD87" w14:textId="77777777" w:rsidR="00633C09" w:rsidRDefault="00574446" w:rsidP="00633C09">
      <w:pPr>
        <w:pStyle w:val="ConsPlusNormal"/>
        <w:widowControl/>
        <w:ind w:firstLine="0"/>
        <w:jc w:val="center"/>
        <w:rPr>
          <w:sz w:val="24"/>
          <w:szCs w:val="24"/>
        </w:rPr>
      </w:pPr>
      <w:r>
        <w:rPr>
          <w:sz w:val="24"/>
          <w:szCs w:val="24"/>
        </w:rPr>
        <w:t>Критерии оценки</w:t>
      </w:r>
    </w:p>
    <w:p w14:paraId="69D8EF61" w14:textId="77777777" w:rsidR="00FA0B39" w:rsidRPr="00C67100" w:rsidRDefault="00574446" w:rsidP="00633C09">
      <w:pPr>
        <w:pStyle w:val="ConsPlusNormal"/>
        <w:widowControl/>
        <w:ind w:firstLine="0"/>
        <w:jc w:val="center"/>
        <w:rPr>
          <w:sz w:val="24"/>
          <w:szCs w:val="24"/>
        </w:rPr>
      </w:pPr>
      <w:r>
        <w:rPr>
          <w:sz w:val="24"/>
          <w:szCs w:val="24"/>
        </w:rPr>
        <w:t>результативности и качества деятельности учреждений для установления руководителю</w:t>
      </w:r>
      <w:r w:rsidR="00633C09">
        <w:rPr>
          <w:sz w:val="24"/>
          <w:szCs w:val="24"/>
        </w:rPr>
        <w:t xml:space="preserve"> и его заместителю</w:t>
      </w:r>
      <w:r>
        <w:rPr>
          <w:sz w:val="24"/>
          <w:szCs w:val="24"/>
        </w:rPr>
        <w:t xml:space="preserve"> выплат за важность выполняемой работы, степень самостоятельности и ответственности при выполнении поставленных задач</w:t>
      </w:r>
      <w:r w:rsidR="00633C09">
        <w:rPr>
          <w:sz w:val="24"/>
          <w:szCs w:val="24"/>
        </w:rPr>
        <w:t>, выплаты за интенсивность и высокие результаты работ, за качество выполняемых работ</w:t>
      </w:r>
    </w:p>
    <w:p w14:paraId="42644630" w14:textId="77777777" w:rsidR="00FA0B39" w:rsidRPr="00C67100" w:rsidRDefault="00FA0B39" w:rsidP="00633C09">
      <w:pPr>
        <w:pStyle w:val="a4"/>
        <w:spacing w:after="0"/>
        <w:jc w:val="center"/>
        <w:rPr>
          <w:rFonts w:ascii="Arial" w:hAnsi="Arial" w:cs="Aria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00"/>
        <w:gridCol w:w="3060"/>
        <w:gridCol w:w="1316"/>
        <w:gridCol w:w="304"/>
        <w:gridCol w:w="56"/>
        <w:gridCol w:w="660"/>
      </w:tblGrid>
      <w:tr w:rsidR="00FA0B39" w:rsidRPr="00C67100" w14:paraId="0F52E669" w14:textId="77777777" w:rsidTr="00633C09">
        <w:tc>
          <w:tcPr>
            <w:tcW w:w="1260" w:type="dxa"/>
            <w:vMerge w:val="restart"/>
            <w:tcBorders>
              <w:top w:val="single" w:sz="4" w:space="0" w:color="auto"/>
              <w:bottom w:val="single" w:sz="4" w:space="0" w:color="auto"/>
              <w:right w:val="single" w:sz="4" w:space="0" w:color="auto"/>
            </w:tcBorders>
            <w:vAlign w:val="center"/>
          </w:tcPr>
          <w:p w14:paraId="1BE57323" w14:textId="77777777" w:rsidR="00FA0B39" w:rsidRPr="00C67100" w:rsidRDefault="00FA0B39" w:rsidP="00CD36D4">
            <w:pPr>
              <w:pStyle w:val="ae"/>
              <w:jc w:val="center"/>
            </w:pPr>
            <w:r w:rsidRPr="00C67100">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4C7EB512" w14:textId="77777777" w:rsidR="00FA0B39" w:rsidRPr="00C67100" w:rsidRDefault="00FA0B39" w:rsidP="00CD36D4">
            <w:pPr>
              <w:pStyle w:val="ae"/>
              <w:jc w:val="center"/>
            </w:pPr>
            <w:r w:rsidRPr="00C67100">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14:paraId="33F54596" w14:textId="77777777" w:rsidR="00FA0B39" w:rsidRPr="00C67100" w:rsidRDefault="00FA0B39" w:rsidP="00CD36D4">
            <w:pPr>
              <w:pStyle w:val="ae"/>
              <w:jc w:val="center"/>
            </w:pPr>
            <w:r w:rsidRPr="00C67100">
              <w:t>Условия</w:t>
            </w:r>
          </w:p>
        </w:tc>
        <w:tc>
          <w:tcPr>
            <w:tcW w:w="1020" w:type="dxa"/>
            <w:gridSpan w:val="3"/>
            <w:vMerge w:val="restart"/>
            <w:tcBorders>
              <w:top w:val="single" w:sz="4" w:space="0" w:color="auto"/>
              <w:left w:val="single" w:sz="4" w:space="0" w:color="auto"/>
              <w:bottom w:val="single" w:sz="4" w:space="0" w:color="auto"/>
            </w:tcBorders>
            <w:vAlign w:val="center"/>
          </w:tcPr>
          <w:p w14:paraId="637B615C" w14:textId="77777777" w:rsidR="00FA0B39" w:rsidRPr="00C67100" w:rsidRDefault="00FA0B39" w:rsidP="00CD36D4">
            <w:pPr>
              <w:pStyle w:val="ae"/>
              <w:jc w:val="center"/>
            </w:pPr>
            <w:r w:rsidRPr="00C67100">
              <w:t>Предельный размер выплат к окладу (должностному окладу), ставке заработной платы</w:t>
            </w:r>
          </w:p>
        </w:tc>
      </w:tr>
      <w:tr w:rsidR="00FA0B39" w:rsidRPr="00C67100" w14:paraId="599CE7BD" w14:textId="77777777" w:rsidTr="00633C09">
        <w:tc>
          <w:tcPr>
            <w:tcW w:w="1260" w:type="dxa"/>
            <w:vMerge/>
            <w:tcBorders>
              <w:top w:val="single" w:sz="4" w:space="0" w:color="auto"/>
              <w:bottom w:val="single" w:sz="4" w:space="0" w:color="auto"/>
              <w:right w:val="single" w:sz="4" w:space="0" w:color="auto"/>
            </w:tcBorders>
            <w:vAlign w:val="center"/>
          </w:tcPr>
          <w:p w14:paraId="7A5DF167"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14:paraId="01030385"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6BAAA59C" w14:textId="77777777" w:rsidR="00FA0B39" w:rsidRPr="00C67100" w:rsidRDefault="00FA0B39" w:rsidP="00CD36D4">
            <w:pPr>
              <w:pStyle w:val="ae"/>
              <w:jc w:val="center"/>
            </w:pPr>
            <w:r w:rsidRPr="00C67100">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14:paraId="0CA03688" w14:textId="77777777" w:rsidR="00FA0B39" w:rsidRPr="00C67100" w:rsidRDefault="00FA0B39" w:rsidP="00CD36D4">
            <w:pPr>
              <w:pStyle w:val="ae"/>
              <w:jc w:val="center"/>
            </w:pPr>
            <w:r w:rsidRPr="00C67100">
              <w:t>индикатор</w:t>
            </w:r>
          </w:p>
        </w:tc>
        <w:tc>
          <w:tcPr>
            <w:tcW w:w="1020" w:type="dxa"/>
            <w:gridSpan w:val="3"/>
            <w:vMerge/>
            <w:tcBorders>
              <w:top w:val="single" w:sz="4" w:space="0" w:color="auto"/>
              <w:left w:val="single" w:sz="4" w:space="0" w:color="auto"/>
              <w:bottom w:val="single" w:sz="4" w:space="0" w:color="auto"/>
            </w:tcBorders>
            <w:vAlign w:val="center"/>
          </w:tcPr>
          <w:p w14:paraId="7958AAC9" w14:textId="77777777" w:rsidR="00FA0B39" w:rsidRPr="00C67100" w:rsidRDefault="00FA0B39" w:rsidP="00CD36D4">
            <w:pPr>
              <w:pStyle w:val="ae"/>
            </w:pPr>
          </w:p>
        </w:tc>
      </w:tr>
      <w:tr w:rsidR="00FA0B39" w:rsidRPr="00C67100" w14:paraId="3D388A36" w14:textId="77777777" w:rsidTr="00633C09">
        <w:tc>
          <w:tcPr>
            <w:tcW w:w="1260" w:type="dxa"/>
            <w:tcBorders>
              <w:top w:val="single" w:sz="4" w:space="0" w:color="auto"/>
              <w:bottom w:val="single" w:sz="4" w:space="0" w:color="auto"/>
              <w:right w:val="single" w:sz="4" w:space="0" w:color="auto"/>
            </w:tcBorders>
            <w:vAlign w:val="center"/>
          </w:tcPr>
          <w:p w14:paraId="73732E46" w14:textId="77777777" w:rsidR="00FA0B39" w:rsidRPr="00C67100" w:rsidRDefault="00FA0B39" w:rsidP="00CD36D4">
            <w:pPr>
              <w:pStyle w:val="ae"/>
              <w:jc w:val="center"/>
            </w:pPr>
            <w:r w:rsidRPr="00C67100">
              <w:t>1</w:t>
            </w:r>
          </w:p>
        </w:tc>
        <w:tc>
          <w:tcPr>
            <w:tcW w:w="2700" w:type="dxa"/>
            <w:tcBorders>
              <w:top w:val="single" w:sz="4" w:space="0" w:color="auto"/>
              <w:left w:val="single" w:sz="4" w:space="0" w:color="auto"/>
              <w:bottom w:val="single" w:sz="4" w:space="0" w:color="auto"/>
              <w:right w:val="single" w:sz="4" w:space="0" w:color="auto"/>
            </w:tcBorders>
            <w:vAlign w:val="center"/>
          </w:tcPr>
          <w:p w14:paraId="24C333DC" w14:textId="77777777" w:rsidR="00FA0B39" w:rsidRPr="00C67100" w:rsidRDefault="00FA0B39" w:rsidP="00CD36D4">
            <w:pPr>
              <w:pStyle w:val="ae"/>
              <w:jc w:val="center"/>
            </w:pPr>
            <w:r w:rsidRPr="00C67100">
              <w:t>2</w:t>
            </w:r>
          </w:p>
        </w:tc>
        <w:tc>
          <w:tcPr>
            <w:tcW w:w="3060" w:type="dxa"/>
            <w:tcBorders>
              <w:top w:val="single" w:sz="4" w:space="0" w:color="auto"/>
              <w:left w:val="single" w:sz="4" w:space="0" w:color="auto"/>
              <w:bottom w:val="single" w:sz="4" w:space="0" w:color="auto"/>
              <w:right w:val="single" w:sz="4" w:space="0" w:color="auto"/>
            </w:tcBorders>
            <w:vAlign w:val="center"/>
          </w:tcPr>
          <w:p w14:paraId="6FA93F48" w14:textId="77777777" w:rsidR="00FA0B39" w:rsidRPr="00C67100" w:rsidRDefault="00FA0B39" w:rsidP="00CD36D4">
            <w:pPr>
              <w:pStyle w:val="ae"/>
              <w:jc w:val="center"/>
            </w:pPr>
            <w:r w:rsidRPr="00C67100">
              <w:t>3</w:t>
            </w:r>
          </w:p>
        </w:tc>
        <w:tc>
          <w:tcPr>
            <w:tcW w:w="1316" w:type="dxa"/>
            <w:tcBorders>
              <w:top w:val="single" w:sz="4" w:space="0" w:color="auto"/>
              <w:left w:val="single" w:sz="4" w:space="0" w:color="auto"/>
              <w:bottom w:val="single" w:sz="4" w:space="0" w:color="auto"/>
              <w:right w:val="single" w:sz="4" w:space="0" w:color="auto"/>
            </w:tcBorders>
            <w:vAlign w:val="center"/>
          </w:tcPr>
          <w:p w14:paraId="4AEDAE7B" w14:textId="77777777" w:rsidR="00FA0B39" w:rsidRPr="00C67100" w:rsidRDefault="00FA0B39" w:rsidP="00CD36D4">
            <w:pPr>
              <w:pStyle w:val="ae"/>
              <w:jc w:val="center"/>
            </w:pPr>
            <w:r w:rsidRPr="00C67100">
              <w:t>4</w:t>
            </w:r>
          </w:p>
        </w:tc>
        <w:tc>
          <w:tcPr>
            <w:tcW w:w="1020" w:type="dxa"/>
            <w:gridSpan w:val="3"/>
            <w:tcBorders>
              <w:top w:val="single" w:sz="4" w:space="0" w:color="auto"/>
              <w:left w:val="single" w:sz="4" w:space="0" w:color="auto"/>
              <w:bottom w:val="single" w:sz="4" w:space="0" w:color="auto"/>
            </w:tcBorders>
            <w:vAlign w:val="center"/>
          </w:tcPr>
          <w:p w14:paraId="1B4B924E" w14:textId="77777777" w:rsidR="00FA0B39" w:rsidRPr="00C67100" w:rsidRDefault="00FA0B39" w:rsidP="00CD36D4">
            <w:pPr>
              <w:pStyle w:val="ae"/>
              <w:jc w:val="center"/>
            </w:pPr>
            <w:r w:rsidRPr="00C67100">
              <w:t>5</w:t>
            </w:r>
          </w:p>
        </w:tc>
      </w:tr>
      <w:tr w:rsidR="00FA0B39" w:rsidRPr="00C67100" w14:paraId="1E036C1C" w14:textId="77777777" w:rsidTr="00633C09">
        <w:tc>
          <w:tcPr>
            <w:tcW w:w="1260" w:type="dxa"/>
            <w:vMerge w:val="restart"/>
            <w:tcBorders>
              <w:top w:val="single" w:sz="4" w:space="0" w:color="auto"/>
              <w:bottom w:val="single" w:sz="4" w:space="0" w:color="auto"/>
              <w:right w:val="single" w:sz="4" w:space="0" w:color="auto"/>
            </w:tcBorders>
          </w:tcPr>
          <w:p w14:paraId="3D1B0538" w14:textId="77777777" w:rsidR="00FA0B39" w:rsidRPr="00C67100" w:rsidRDefault="00FA0B39" w:rsidP="00CD36D4">
            <w:pPr>
              <w:pStyle w:val="ae"/>
            </w:pPr>
          </w:p>
          <w:p w14:paraId="50A419BF" w14:textId="77777777" w:rsidR="00FA0B39" w:rsidRPr="00C67100" w:rsidRDefault="00FA0B39" w:rsidP="00CD36D4">
            <w:pPr>
              <w:pStyle w:val="af"/>
            </w:pPr>
            <w:r w:rsidRPr="00C67100">
              <w:t>Руководитель учреждения</w:t>
            </w:r>
          </w:p>
        </w:tc>
        <w:tc>
          <w:tcPr>
            <w:tcW w:w="8096" w:type="dxa"/>
            <w:gridSpan w:val="6"/>
            <w:tcBorders>
              <w:top w:val="single" w:sz="4" w:space="0" w:color="auto"/>
              <w:left w:val="single" w:sz="4" w:space="0" w:color="auto"/>
              <w:bottom w:val="single" w:sz="4" w:space="0" w:color="auto"/>
            </w:tcBorders>
          </w:tcPr>
          <w:p w14:paraId="427C9D83" w14:textId="77777777"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14:paraId="41B37E5C" w14:textId="77777777" w:rsidR="00FA0B39" w:rsidRPr="00C67100" w:rsidRDefault="00FA0B39" w:rsidP="00CD36D4">
            <w:pPr>
              <w:pStyle w:val="ae"/>
              <w:jc w:val="center"/>
            </w:pPr>
            <w:r w:rsidRPr="00C67100">
              <w:t>при выполнении поставленных задач</w:t>
            </w:r>
          </w:p>
        </w:tc>
      </w:tr>
      <w:tr w:rsidR="00FA0B39" w:rsidRPr="00C67100" w14:paraId="38952588" w14:textId="77777777" w:rsidTr="00633C09">
        <w:tc>
          <w:tcPr>
            <w:tcW w:w="1260" w:type="dxa"/>
            <w:vMerge/>
            <w:tcBorders>
              <w:top w:val="single" w:sz="4" w:space="0" w:color="auto"/>
              <w:bottom w:val="single" w:sz="4" w:space="0" w:color="auto"/>
              <w:right w:val="single" w:sz="4" w:space="0" w:color="auto"/>
            </w:tcBorders>
          </w:tcPr>
          <w:p w14:paraId="04573C1A"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21A96154" w14:textId="77777777"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14:paraId="7A07899C" w14:textId="77777777" w:rsidR="00FA0B39" w:rsidRPr="00C67100" w:rsidRDefault="00FA0B39" w:rsidP="00CD36D4">
            <w:pPr>
              <w:pStyle w:val="af"/>
            </w:pPr>
            <w:r w:rsidRPr="00C67100">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14:paraId="0E372B6C"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tcPr>
          <w:p w14:paraId="75898A8C" w14:textId="77777777" w:rsidR="00FA0B39" w:rsidRPr="00C67100" w:rsidRDefault="00FA0B39" w:rsidP="00CD36D4">
            <w:pPr>
              <w:pStyle w:val="ae"/>
              <w:jc w:val="center"/>
            </w:pPr>
            <w:r w:rsidRPr="00C67100">
              <w:t>30</w:t>
            </w:r>
          </w:p>
        </w:tc>
      </w:tr>
      <w:tr w:rsidR="00FA0B39" w:rsidRPr="00C67100" w14:paraId="0778B044" w14:textId="77777777" w:rsidTr="00633C09">
        <w:tc>
          <w:tcPr>
            <w:tcW w:w="1260" w:type="dxa"/>
            <w:vMerge/>
            <w:tcBorders>
              <w:top w:val="nil"/>
              <w:bottom w:val="single" w:sz="4" w:space="0" w:color="auto"/>
              <w:right w:val="single" w:sz="4" w:space="0" w:color="auto"/>
            </w:tcBorders>
          </w:tcPr>
          <w:p w14:paraId="4CCD91DF"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0561EC16"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18AAB3D4"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67C18974" w14:textId="77777777" w:rsidR="00FA0B39" w:rsidRPr="00C67100" w:rsidRDefault="00FA0B39" w:rsidP="00CD36D4">
            <w:pPr>
              <w:pStyle w:val="ae"/>
              <w:jc w:val="center"/>
            </w:pPr>
            <w:r w:rsidRPr="00C67100">
              <w:t>90-95%</w:t>
            </w:r>
          </w:p>
        </w:tc>
        <w:tc>
          <w:tcPr>
            <w:tcW w:w="1020" w:type="dxa"/>
            <w:gridSpan w:val="3"/>
            <w:tcBorders>
              <w:top w:val="single" w:sz="4" w:space="0" w:color="auto"/>
              <w:left w:val="single" w:sz="4" w:space="0" w:color="auto"/>
              <w:bottom w:val="single" w:sz="4" w:space="0" w:color="auto"/>
            </w:tcBorders>
            <w:vAlign w:val="center"/>
          </w:tcPr>
          <w:p w14:paraId="06C32540" w14:textId="77777777" w:rsidR="00FA0B39" w:rsidRPr="00C67100" w:rsidRDefault="00FA0B39" w:rsidP="00CD36D4">
            <w:pPr>
              <w:pStyle w:val="ae"/>
              <w:jc w:val="center"/>
            </w:pPr>
            <w:r w:rsidRPr="00C67100">
              <w:t>10</w:t>
            </w:r>
          </w:p>
        </w:tc>
      </w:tr>
      <w:tr w:rsidR="00FA0B39" w:rsidRPr="00C67100" w14:paraId="0367A06F" w14:textId="77777777" w:rsidTr="00633C09">
        <w:tc>
          <w:tcPr>
            <w:tcW w:w="1260" w:type="dxa"/>
            <w:vMerge/>
            <w:tcBorders>
              <w:top w:val="nil"/>
              <w:bottom w:val="single" w:sz="4" w:space="0" w:color="auto"/>
              <w:right w:val="single" w:sz="4" w:space="0" w:color="auto"/>
            </w:tcBorders>
          </w:tcPr>
          <w:p w14:paraId="3C0ED408"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1FE8FAA5"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47E44736" w14:textId="77777777" w:rsidR="00FA0B39" w:rsidRPr="00C67100" w:rsidRDefault="00FA0B39" w:rsidP="00CD36D4">
            <w:pPr>
              <w:pStyle w:val="af"/>
            </w:pPr>
            <w:r w:rsidRPr="00C67100">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14:paraId="1B8CB018" w14:textId="77777777" w:rsidR="00FA0B39" w:rsidRPr="00C67100" w:rsidRDefault="00FA0B39" w:rsidP="00CD36D4">
            <w:pPr>
              <w:pStyle w:val="af"/>
            </w:pPr>
            <w:r w:rsidRPr="00C67100">
              <w:t>отсутствие предписаний</w:t>
            </w:r>
          </w:p>
        </w:tc>
        <w:tc>
          <w:tcPr>
            <w:tcW w:w="1020" w:type="dxa"/>
            <w:gridSpan w:val="3"/>
            <w:tcBorders>
              <w:top w:val="single" w:sz="4" w:space="0" w:color="auto"/>
              <w:left w:val="single" w:sz="4" w:space="0" w:color="auto"/>
              <w:bottom w:val="single" w:sz="4" w:space="0" w:color="auto"/>
            </w:tcBorders>
            <w:vAlign w:val="center"/>
          </w:tcPr>
          <w:p w14:paraId="7F4C5B83" w14:textId="77777777" w:rsidR="00FA0B39" w:rsidRPr="00C67100" w:rsidRDefault="00FA0B39" w:rsidP="00CD36D4">
            <w:pPr>
              <w:pStyle w:val="ae"/>
              <w:jc w:val="center"/>
            </w:pPr>
            <w:r w:rsidRPr="00C67100">
              <w:t>30</w:t>
            </w:r>
          </w:p>
          <w:p w14:paraId="2F5FA5C7" w14:textId="77777777" w:rsidR="00FA0B39" w:rsidRPr="00C67100" w:rsidRDefault="00FA0B39" w:rsidP="00CD36D4">
            <w:pPr>
              <w:rPr>
                <w:rFonts w:ascii="Arial" w:hAnsi="Arial" w:cs="Arial"/>
              </w:rPr>
            </w:pPr>
          </w:p>
        </w:tc>
      </w:tr>
      <w:tr w:rsidR="00FA0B39" w:rsidRPr="00C67100" w14:paraId="12D8075D" w14:textId="77777777" w:rsidTr="00633C09">
        <w:tc>
          <w:tcPr>
            <w:tcW w:w="1260" w:type="dxa"/>
            <w:vMerge/>
            <w:tcBorders>
              <w:top w:val="nil"/>
              <w:bottom w:val="single" w:sz="4" w:space="0" w:color="auto"/>
              <w:right w:val="single" w:sz="4" w:space="0" w:color="auto"/>
            </w:tcBorders>
          </w:tcPr>
          <w:p w14:paraId="39826D55"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5BA939C2"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0619A631"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210949B2" w14:textId="77777777" w:rsidR="00FA0B39" w:rsidRPr="00C67100" w:rsidRDefault="00FA0B39" w:rsidP="00CD36D4">
            <w:pPr>
              <w:pStyle w:val="af"/>
            </w:pPr>
            <w:r w:rsidRPr="00C67100">
              <w:t>устранен</w:t>
            </w:r>
            <w:r w:rsidRPr="00C67100">
              <w:lastRenderedPageBreak/>
              <w:t>ие предписаний в установленные сроки</w:t>
            </w:r>
          </w:p>
        </w:tc>
        <w:tc>
          <w:tcPr>
            <w:tcW w:w="1020" w:type="dxa"/>
            <w:gridSpan w:val="3"/>
            <w:tcBorders>
              <w:top w:val="single" w:sz="4" w:space="0" w:color="auto"/>
              <w:left w:val="single" w:sz="4" w:space="0" w:color="auto"/>
              <w:bottom w:val="single" w:sz="4" w:space="0" w:color="auto"/>
            </w:tcBorders>
            <w:vAlign w:val="center"/>
          </w:tcPr>
          <w:p w14:paraId="7C5CE55C" w14:textId="77777777" w:rsidR="00FA0B39" w:rsidRPr="00C67100" w:rsidRDefault="00FA0B39" w:rsidP="00CD36D4">
            <w:pPr>
              <w:pStyle w:val="ae"/>
              <w:jc w:val="center"/>
            </w:pPr>
            <w:r w:rsidRPr="00C67100">
              <w:lastRenderedPageBreak/>
              <w:t>10</w:t>
            </w:r>
          </w:p>
        </w:tc>
      </w:tr>
      <w:tr w:rsidR="00FA0B39" w:rsidRPr="00C67100" w14:paraId="2620C914" w14:textId="77777777" w:rsidTr="00633C09">
        <w:tc>
          <w:tcPr>
            <w:tcW w:w="1260" w:type="dxa"/>
            <w:vMerge/>
            <w:tcBorders>
              <w:top w:val="nil"/>
              <w:bottom w:val="single" w:sz="4" w:space="0" w:color="auto"/>
              <w:right w:val="single" w:sz="4" w:space="0" w:color="auto"/>
            </w:tcBorders>
          </w:tcPr>
          <w:p w14:paraId="049F47E4"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6D95A5C8"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2105CD17" w14:textId="77777777"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316" w:type="dxa"/>
            <w:tcBorders>
              <w:top w:val="single" w:sz="4" w:space="0" w:color="auto"/>
              <w:left w:val="single" w:sz="4" w:space="0" w:color="auto"/>
              <w:bottom w:val="single" w:sz="4" w:space="0" w:color="auto"/>
              <w:right w:val="single" w:sz="4" w:space="0" w:color="auto"/>
            </w:tcBorders>
          </w:tcPr>
          <w:p w14:paraId="7699A054"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vAlign w:val="center"/>
          </w:tcPr>
          <w:p w14:paraId="7EA8A076" w14:textId="77777777" w:rsidR="00FA0B39" w:rsidRPr="00C67100" w:rsidRDefault="00FA0B39" w:rsidP="00CD36D4">
            <w:pPr>
              <w:pStyle w:val="ae"/>
              <w:jc w:val="center"/>
            </w:pPr>
            <w:r w:rsidRPr="00C67100">
              <w:t>30</w:t>
            </w:r>
          </w:p>
        </w:tc>
      </w:tr>
      <w:tr w:rsidR="00FA0B39" w:rsidRPr="00C67100" w14:paraId="4B8A178E" w14:textId="77777777" w:rsidTr="00633C09">
        <w:tc>
          <w:tcPr>
            <w:tcW w:w="1260" w:type="dxa"/>
            <w:vMerge/>
            <w:tcBorders>
              <w:top w:val="nil"/>
              <w:bottom w:val="single" w:sz="4" w:space="0" w:color="auto"/>
              <w:right w:val="single" w:sz="4" w:space="0" w:color="auto"/>
            </w:tcBorders>
          </w:tcPr>
          <w:p w14:paraId="52CEC1A2"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60E7349F" w14:textId="77777777" w:rsidR="00FA0B39" w:rsidRPr="00C67100" w:rsidRDefault="00FA0B39" w:rsidP="00CD36D4">
            <w:pPr>
              <w:pStyle w:val="af"/>
            </w:pPr>
            <w:r w:rsidRPr="00C67100">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14:paraId="20DAB0A0" w14:textId="77777777" w:rsidR="00FA0B39" w:rsidRPr="00C67100" w:rsidRDefault="00FA0B39" w:rsidP="00CD36D4">
            <w:pPr>
              <w:pStyle w:val="ae"/>
            </w:pPr>
            <w:r w:rsidRPr="00C67100">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14:paraId="00B69D15"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nil"/>
            </w:tcBorders>
          </w:tcPr>
          <w:p w14:paraId="78B4CF85" w14:textId="77777777" w:rsidR="00FA0B39" w:rsidRPr="00C67100" w:rsidRDefault="00FA0B39" w:rsidP="00CD36D4">
            <w:pPr>
              <w:pStyle w:val="ae"/>
              <w:jc w:val="center"/>
            </w:pPr>
            <w:r w:rsidRPr="00C67100">
              <w:t>100</w:t>
            </w:r>
          </w:p>
        </w:tc>
      </w:tr>
      <w:tr w:rsidR="00FA0B39" w:rsidRPr="00C67100" w14:paraId="37A8332D" w14:textId="77777777" w:rsidTr="00633C09">
        <w:tc>
          <w:tcPr>
            <w:tcW w:w="1260" w:type="dxa"/>
            <w:vMerge/>
            <w:tcBorders>
              <w:top w:val="nil"/>
              <w:bottom w:val="single" w:sz="4" w:space="0" w:color="auto"/>
              <w:right w:val="single" w:sz="4" w:space="0" w:color="auto"/>
            </w:tcBorders>
          </w:tcPr>
          <w:p w14:paraId="0BB679BB"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268B7EC" w14:textId="77777777"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14:paraId="3664D365"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550E8A81" w14:textId="77777777" w:rsidR="00FA0B39" w:rsidRPr="00C67100" w:rsidRDefault="00FA0B39" w:rsidP="00CD36D4">
            <w:pPr>
              <w:pStyle w:val="ae"/>
              <w:jc w:val="center"/>
            </w:pPr>
            <w:r w:rsidRPr="00C67100">
              <w:t>80%</w:t>
            </w:r>
          </w:p>
        </w:tc>
        <w:tc>
          <w:tcPr>
            <w:tcW w:w="1020" w:type="dxa"/>
            <w:gridSpan w:val="3"/>
            <w:tcBorders>
              <w:top w:val="single" w:sz="4" w:space="0" w:color="auto"/>
              <w:left w:val="single" w:sz="4" w:space="0" w:color="auto"/>
              <w:bottom w:val="single" w:sz="4" w:space="0" w:color="auto"/>
            </w:tcBorders>
          </w:tcPr>
          <w:p w14:paraId="29E45546" w14:textId="77777777" w:rsidR="00FA0B39" w:rsidRPr="00C67100" w:rsidRDefault="00FA0B39" w:rsidP="00CD36D4">
            <w:pPr>
              <w:pStyle w:val="ae"/>
              <w:jc w:val="center"/>
            </w:pPr>
            <w:r w:rsidRPr="00C67100">
              <w:t>50</w:t>
            </w:r>
          </w:p>
        </w:tc>
      </w:tr>
      <w:tr w:rsidR="00FA0B39" w:rsidRPr="00C67100" w14:paraId="4F4E8C7B" w14:textId="77777777" w:rsidTr="00633C09">
        <w:tc>
          <w:tcPr>
            <w:tcW w:w="1260" w:type="dxa"/>
            <w:vMerge/>
            <w:tcBorders>
              <w:top w:val="nil"/>
              <w:bottom w:val="single" w:sz="4" w:space="0" w:color="auto"/>
              <w:right w:val="single" w:sz="4" w:space="0" w:color="auto"/>
            </w:tcBorders>
          </w:tcPr>
          <w:p w14:paraId="4AC00988"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443A8B7C" w14:textId="77777777"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14:paraId="1505EF2A"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1FB4CCF1" w14:textId="77777777" w:rsidR="00FA0B39" w:rsidRPr="00C67100" w:rsidRDefault="00FA0B39" w:rsidP="00CD36D4">
            <w:pPr>
              <w:pStyle w:val="ae"/>
              <w:jc w:val="center"/>
            </w:pPr>
            <w:r w:rsidRPr="00C67100">
              <w:t>70%</w:t>
            </w:r>
          </w:p>
        </w:tc>
        <w:tc>
          <w:tcPr>
            <w:tcW w:w="1020" w:type="dxa"/>
            <w:gridSpan w:val="3"/>
            <w:tcBorders>
              <w:top w:val="single" w:sz="4" w:space="0" w:color="auto"/>
              <w:left w:val="single" w:sz="4" w:space="0" w:color="auto"/>
              <w:bottom w:val="single" w:sz="4" w:space="0" w:color="auto"/>
            </w:tcBorders>
          </w:tcPr>
          <w:p w14:paraId="7626F33E" w14:textId="77777777" w:rsidR="00FA0B39" w:rsidRPr="00C67100" w:rsidRDefault="00FA0B39" w:rsidP="00CD36D4">
            <w:pPr>
              <w:pStyle w:val="ae"/>
              <w:jc w:val="center"/>
            </w:pPr>
            <w:r w:rsidRPr="00C67100">
              <w:t>30</w:t>
            </w:r>
          </w:p>
        </w:tc>
      </w:tr>
      <w:tr w:rsidR="00FA0B39" w:rsidRPr="00C67100" w14:paraId="4F421B81" w14:textId="77777777" w:rsidTr="00633C09">
        <w:tc>
          <w:tcPr>
            <w:tcW w:w="1260" w:type="dxa"/>
            <w:vMerge/>
            <w:tcBorders>
              <w:top w:val="nil"/>
              <w:bottom w:val="single" w:sz="4" w:space="0" w:color="auto"/>
              <w:right w:val="single" w:sz="4" w:space="0" w:color="auto"/>
            </w:tcBorders>
            <w:vAlign w:val="center"/>
          </w:tcPr>
          <w:p w14:paraId="1370275F"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14:paraId="50A33570" w14:textId="77777777" w:rsidR="00FA0B39" w:rsidRPr="00C67100" w:rsidRDefault="00FA0B39" w:rsidP="00CD36D4">
            <w:pPr>
              <w:pStyle w:val="af"/>
            </w:pPr>
            <w:r w:rsidRPr="00C67100">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14:paraId="2045DFEF" w14:textId="77777777" w:rsidR="00FA0B39" w:rsidRPr="00C67100" w:rsidRDefault="00FA0B39" w:rsidP="00CD36D4">
            <w:pPr>
              <w:pStyle w:val="af"/>
            </w:pPr>
            <w:r w:rsidRPr="00C67100">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14:paraId="33AC89EC" w14:textId="77777777" w:rsidR="00FA0B39" w:rsidRPr="00C67100" w:rsidRDefault="00FA0B39" w:rsidP="00CD36D4">
            <w:pPr>
              <w:pStyle w:val="af"/>
            </w:pPr>
            <w:r w:rsidRPr="00C67100">
              <w:t>факт наличия</w:t>
            </w:r>
          </w:p>
        </w:tc>
        <w:tc>
          <w:tcPr>
            <w:tcW w:w="1020" w:type="dxa"/>
            <w:gridSpan w:val="3"/>
            <w:tcBorders>
              <w:top w:val="single" w:sz="4" w:space="0" w:color="auto"/>
              <w:left w:val="single" w:sz="4" w:space="0" w:color="auto"/>
              <w:bottom w:val="nil"/>
            </w:tcBorders>
            <w:vAlign w:val="center"/>
          </w:tcPr>
          <w:p w14:paraId="7D34021D" w14:textId="77777777" w:rsidR="00FA0B39" w:rsidRPr="00C67100" w:rsidRDefault="00FA0B39" w:rsidP="00CD36D4">
            <w:pPr>
              <w:pStyle w:val="ae"/>
              <w:jc w:val="center"/>
            </w:pPr>
            <w:r w:rsidRPr="00C67100">
              <w:t>40</w:t>
            </w:r>
          </w:p>
        </w:tc>
      </w:tr>
      <w:tr w:rsidR="00FA0B39" w:rsidRPr="00C67100" w14:paraId="312D3EC6" w14:textId="77777777" w:rsidTr="00633C09">
        <w:tc>
          <w:tcPr>
            <w:tcW w:w="1260" w:type="dxa"/>
            <w:vMerge/>
            <w:tcBorders>
              <w:top w:val="nil"/>
              <w:bottom w:val="single" w:sz="4" w:space="0" w:color="auto"/>
              <w:right w:val="single" w:sz="4" w:space="0" w:color="auto"/>
            </w:tcBorders>
            <w:vAlign w:val="center"/>
          </w:tcPr>
          <w:p w14:paraId="3625FF34" w14:textId="77777777"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14:paraId="6ABC3179" w14:textId="77777777" w:rsidR="00FA0B39" w:rsidRPr="00C67100" w:rsidRDefault="00FA0B39" w:rsidP="00CD36D4">
            <w:pPr>
              <w:pStyle w:val="af"/>
            </w:pPr>
            <w:r w:rsidRPr="00C67100">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14:paraId="50C2E904" w14:textId="77777777" w:rsidR="00FA0B39" w:rsidRPr="00C67100" w:rsidRDefault="00FA0B39" w:rsidP="00CD36D4">
            <w:pPr>
              <w:pStyle w:val="af"/>
            </w:pPr>
            <w:r w:rsidRPr="00C67100">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14:paraId="6072142B" w14:textId="77777777" w:rsidR="00FA0B39" w:rsidRPr="00C67100" w:rsidRDefault="00FA0B39" w:rsidP="00CD36D4">
            <w:pPr>
              <w:pStyle w:val="af"/>
            </w:pPr>
            <w:r w:rsidRPr="00C67100">
              <w:t>От 0% до 2%</w:t>
            </w:r>
          </w:p>
        </w:tc>
        <w:tc>
          <w:tcPr>
            <w:tcW w:w="1020" w:type="dxa"/>
            <w:gridSpan w:val="3"/>
            <w:tcBorders>
              <w:top w:val="single" w:sz="4" w:space="0" w:color="auto"/>
              <w:left w:val="single" w:sz="4" w:space="0" w:color="auto"/>
              <w:bottom w:val="nil"/>
            </w:tcBorders>
            <w:vAlign w:val="center"/>
          </w:tcPr>
          <w:p w14:paraId="137CAE09" w14:textId="77777777" w:rsidR="00FA0B39" w:rsidRPr="00C67100" w:rsidRDefault="00FA0B39" w:rsidP="00CD36D4">
            <w:pPr>
              <w:pStyle w:val="ae"/>
              <w:jc w:val="center"/>
            </w:pPr>
            <w:r w:rsidRPr="00C67100">
              <w:t>30</w:t>
            </w:r>
          </w:p>
        </w:tc>
      </w:tr>
      <w:tr w:rsidR="00FA0B39" w:rsidRPr="00C67100" w14:paraId="256EB474" w14:textId="77777777" w:rsidTr="00633C09">
        <w:tc>
          <w:tcPr>
            <w:tcW w:w="1260" w:type="dxa"/>
            <w:vMerge/>
            <w:tcBorders>
              <w:top w:val="nil"/>
              <w:bottom w:val="single" w:sz="4" w:space="0" w:color="auto"/>
              <w:right w:val="single" w:sz="4" w:space="0" w:color="auto"/>
            </w:tcBorders>
            <w:vAlign w:val="center"/>
          </w:tcPr>
          <w:p w14:paraId="2FCE11EA" w14:textId="77777777" w:rsidR="00FA0B39" w:rsidRPr="00C67100" w:rsidRDefault="00FA0B39" w:rsidP="00CD36D4">
            <w:pPr>
              <w:pStyle w:val="ae"/>
            </w:pPr>
          </w:p>
        </w:tc>
        <w:tc>
          <w:tcPr>
            <w:tcW w:w="2700" w:type="dxa"/>
            <w:vMerge/>
            <w:tcBorders>
              <w:left w:val="single" w:sz="4" w:space="0" w:color="auto"/>
              <w:right w:val="single" w:sz="4" w:space="0" w:color="auto"/>
            </w:tcBorders>
          </w:tcPr>
          <w:p w14:paraId="0F920BA3"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70D52695"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3C360F13" w14:textId="77777777" w:rsidR="00FA0B39" w:rsidRPr="00C67100" w:rsidRDefault="00FA0B39" w:rsidP="00CD36D4">
            <w:pPr>
              <w:pStyle w:val="af"/>
            </w:pPr>
            <w:r w:rsidRPr="00C67100">
              <w:t>До 5%</w:t>
            </w:r>
          </w:p>
        </w:tc>
        <w:tc>
          <w:tcPr>
            <w:tcW w:w="1020" w:type="dxa"/>
            <w:gridSpan w:val="3"/>
            <w:tcBorders>
              <w:top w:val="single" w:sz="4" w:space="0" w:color="auto"/>
              <w:left w:val="single" w:sz="4" w:space="0" w:color="auto"/>
              <w:bottom w:val="nil"/>
            </w:tcBorders>
            <w:vAlign w:val="center"/>
          </w:tcPr>
          <w:p w14:paraId="00ED29F1" w14:textId="77777777" w:rsidR="00FA0B39" w:rsidRPr="00C67100" w:rsidRDefault="00FA0B39" w:rsidP="00CD36D4">
            <w:pPr>
              <w:pStyle w:val="ae"/>
              <w:jc w:val="center"/>
            </w:pPr>
            <w:r w:rsidRPr="00C67100">
              <w:t>10</w:t>
            </w:r>
          </w:p>
        </w:tc>
      </w:tr>
      <w:tr w:rsidR="00FA0B39" w:rsidRPr="00C67100" w14:paraId="050C13C7" w14:textId="77777777" w:rsidTr="00633C09">
        <w:tc>
          <w:tcPr>
            <w:tcW w:w="1260" w:type="dxa"/>
            <w:vMerge/>
            <w:tcBorders>
              <w:top w:val="nil"/>
              <w:bottom w:val="single" w:sz="4" w:space="0" w:color="auto"/>
              <w:right w:val="single" w:sz="4" w:space="0" w:color="auto"/>
            </w:tcBorders>
            <w:vAlign w:val="center"/>
          </w:tcPr>
          <w:p w14:paraId="230D9EEF" w14:textId="77777777" w:rsidR="00FA0B39" w:rsidRPr="00C67100" w:rsidRDefault="00FA0B39" w:rsidP="00CD36D4">
            <w:pPr>
              <w:pStyle w:val="ae"/>
            </w:pPr>
          </w:p>
        </w:tc>
        <w:tc>
          <w:tcPr>
            <w:tcW w:w="2700" w:type="dxa"/>
            <w:vMerge/>
            <w:tcBorders>
              <w:left w:val="single" w:sz="4" w:space="0" w:color="auto"/>
              <w:right w:val="single" w:sz="4" w:space="0" w:color="auto"/>
            </w:tcBorders>
          </w:tcPr>
          <w:p w14:paraId="5C96FF2B" w14:textId="77777777" w:rsidR="00FA0B39" w:rsidRPr="00C67100" w:rsidRDefault="00FA0B39" w:rsidP="00CD36D4">
            <w:pPr>
              <w:pStyle w:val="af"/>
            </w:pPr>
          </w:p>
        </w:tc>
        <w:tc>
          <w:tcPr>
            <w:tcW w:w="3060" w:type="dxa"/>
            <w:vMerge w:val="restart"/>
            <w:tcBorders>
              <w:top w:val="single" w:sz="4" w:space="0" w:color="auto"/>
              <w:left w:val="single" w:sz="4" w:space="0" w:color="auto"/>
              <w:right w:val="single" w:sz="4" w:space="0" w:color="auto"/>
            </w:tcBorders>
          </w:tcPr>
          <w:p w14:paraId="27C7E9A1" w14:textId="77777777" w:rsidR="00FA0B39" w:rsidRPr="00C67100" w:rsidRDefault="00FA0B39" w:rsidP="00CD36D4">
            <w:pPr>
              <w:pStyle w:val="af"/>
            </w:pPr>
            <w:r w:rsidRPr="00C67100">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14:paraId="3B5A8EEB" w14:textId="77777777" w:rsidR="00FA0B39" w:rsidRPr="00C67100" w:rsidRDefault="00FA0B39" w:rsidP="00CD36D4">
            <w:pPr>
              <w:pStyle w:val="af"/>
            </w:pPr>
            <w:r w:rsidRPr="00C67100">
              <w:t>От 20% до 40%</w:t>
            </w:r>
          </w:p>
        </w:tc>
        <w:tc>
          <w:tcPr>
            <w:tcW w:w="1020" w:type="dxa"/>
            <w:gridSpan w:val="3"/>
            <w:tcBorders>
              <w:top w:val="single" w:sz="4" w:space="0" w:color="auto"/>
              <w:left w:val="single" w:sz="4" w:space="0" w:color="auto"/>
              <w:bottom w:val="nil"/>
            </w:tcBorders>
            <w:vAlign w:val="center"/>
          </w:tcPr>
          <w:p w14:paraId="1C29A783" w14:textId="77777777" w:rsidR="00FA0B39" w:rsidRPr="00C67100" w:rsidRDefault="00FA0B39" w:rsidP="00CD36D4">
            <w:pPr>
              <w:pStyle w:val="ae"/>
              <w:jc w:val="center"/>
            </w:pPr>
            <w:r w:rsidRPr="00C67100">
              <w:t>10</w:t>
            </w:r>
          </w:p>
        </w:tc>
      </w:tr>
      <w:tr w:rsidR="00FA0B39" w:rsidRPr="00C67100" w14:paraId="71334286" w14:textId="77777777" w:rsidTr="00633C09">
        <w:tc>
          <w:tcPr>
            <w:tcW w:w="1260" w:type="dxa"/>
            <w:vMerge/>
            <w:tcBorders>
              <w:top w:val="nil"/>
              <w:bottom w:val="single" w:sz="4" w:space="0" w:color="auto"/>
              <w:right w:val="single" w:sz="4" w:space="0" w:color="auto"/>
            </w:tcBorders>
            <w:vAlign w:val="center"/>
          </w:tcPr>
          <w:p w14:paraId="3B5F5BD6" w14:textId="77777777"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14:paraId="5452F077"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0CDFE943"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050475A0" w14:textId="77777777" w:rsidR="00FA0B39" w:rsidRPr="00C67100" w:rsidRDefault="00FA0B39" w:rsidP="00CD36D4">
            <w:pPr>
              <w:pStyle w:val="af"/>
            </w:pPr>
            <w:r w:rsidRPr="00C67100">
              <w:t>Свыше 40%</w:t>
            </w:r>
          </w:p>
        </w:tc>
        <w:tc>
          <w:tcPr>
            <w:tcW w:w="1020" w:type="dxa"/>
            <w:gridSpan w:val="3"/>
            <w:tcBorders>
              <w:top w:val="single" w:sz="4" w:space="0" w:color="auto"/>
              <w:left w:val="single" w:sz="4" w:space="0" w:color="auto"/>
              <w:bottom w:val="nil"/>
            </w:tcBorders>
            <w:vAlign w:val="center"/>
          </w:tcPr>
          <w:p w14:paraId="17213D24" w14:textId="77777777" w:rsidR="00FA0B39" w:rsidRPr="00C67100" w:rsidRDefault="00FA0B39" w:rsidP="00CD36D4">
            <w:pPr>
              <w:pStyle w:val="ae"/>
              <w:jc w:val="center"/>
            </w:pPr>
            <w:r w:rsidRPr="00C67100">
              <w:t>30</w:t>
            </w:r>
          </w:p>
        </w:tc>
      </w:tr>
      <w:tr w:rsidR="00FA0B39" w:rsidRPr="00C67100" w14:paraId="5C8F485C" w14:textId="77777777" w:rsidTr="00633C09">
        <w:tc>
          <w:tcPr>
            <w:tcW w:w="1260" w:type="dxa"/>
            <w:vMerge/>
            <w:tcBorders>
              <w:top w:val="nil"/>
              <w:bottom w:val="single" w:sz="4" w:space="0" w:color="auto"/>
              <w:right w:val="single" w:sz="4" w:space="0" w:color="auto"/>
            </w:tcBorders>
            <w:vAlign w:val="center"/>
          </w:tcPr>
          <w:p w14:paraId="568C1493" w14:textId="77777777"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14:paraId="56FE3C05" w14:textId="77777777" w:rsidR="00FA0B39" w:rsidRPr="00C67100" w:rsidRDefault="00FA0B39" w:rsidP="00CD36D4">
            <w:pPr>
              <w:pStyle w:val="af"/>
            </w:pPr>
            <w:r w:rsidRPr="00C67100">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14:paraId="725165E1" w14:textId="77777777" w:rsidR="00FA0B39" w:rsidRPr="00C67100" w:rsidRDefault="00FA0B39" w:rsidP="00CD36D4">
            <w:pPr>
              <w:pStyle w:val="af"/>
            </w:pPr>
            <w:r w:rsidRPr="00C67100">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14:paraId="37BE4F51" w14:textId="77777777" w:rsidR="00FA0B39" w:rsidRPr="00C67100" w:rsidRDefault="00FA0B39" w:rsidP="00CD36D4">
            <w:pPr>
              <w:pStyle w:val="af"/>
            </w:pPr>
            <w:r w:rsidRPr="00C67100">
              <w:t>До 3шт.</w:t>
            </w:r>
          </w:p>
        </w:tc>
        <w:tc>
          <w:tcPr>
            <w:tcW w:w="1020" w:type="dxa"/>
            <w:gridSpan w:val="3"/>
            <w:tcBorders>
              <w:top w:val="single" w:sz="4" w:space="0" w:color="auto"/>
              <w:left w:val="single" w:sz="4" w:space="0" w:color="auto"/>
              <w:bottom w:val="nil"/>
            </w:tcBorders>
            <w:vAlign w:val="center"/>
          </w:tcPr>
          <w:p w14:paraId="1AF5A388" w14:textId="77777777" w:rsidR="00FA0B39" w:rsidRPr="00C67100" w:rsidRDefault="00FA0B39" w:rsidP="00CD36D4">
            <w:pPr>
              <w:pStyle w:val="ae"/>
              <w:jc w:val="center"/>
            </w:pPr>
            <w:r w:rsidRPr="00C67100">
              <w:t>20</w:t>
            </w:r>
          </w:p>
        </w:tc>
      </w:tr>
      <w:tr w:rsidR="00FA0B39" w:rsidRPr="00C67100" w14:paraId="15AC6A77" w14:textId="77777777" w:rsidTr="00633C09">
        <w:tc>
          <w:tcPr>
            <w:tcW w:w="1260" w:type="dxa"/>
            <w:vMerge/>
            <w:tcBorders>
              <w:top w:val="nil"/>
              <w:bottom w:val="single" w:sz="4" w:space="0" w:color="auto"/>
              <w:right w:val="single" w:sz="4" w:space="0" w:color="auto"/>
            </w:tcBorders>
            <w:vAlign w:val="center"/>
          </w:tcPr>
          <w:p w14:paraId="7FD7D4D9" w14:textId="77777777"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14:paraId="160D8A76"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20858DA3"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3E97659B" w14:textId="77777777" w:rsidR="00FA0B39" w:rsidRPr="00C67100" w:rsidRDefault="00FA0B39" w:rsidP="00CD36D4">
            <w:pPr>
              <w:pStyle w:val="af"/>
            </w:pPr>
            <w:r w:rsidRPr="00C67100">
              <w:t>Более 4 шт.</w:t>
            </w:r>
          </w:p>
        </w:tc>
        <w:tc>
          <w:tcPr>
            <w:tcW w:w="1020" w:type="dxa"/>
            <w:gridSpan w:val="3"/>
            <w:tcBorders>
              <w:top w:val="single" w:sz="4" w:space="0" w:color="auto"/>
              <w:left w:val="single" w:sz="4" w:space="0" w:color="auto"/>
              <w:bottom w:val="nil"/>
            </w:tcBorders>
            <w:vAlign w:val="center"/>
          </w:tcPr>
          <w:p w14:paraId="5121B869" w14:textId="77777777" w:rsidR="00FA0B39" w:rsidRPr="00C67100" w:rsidRDefault="00FA0B39" w:rsidP="00CD36D4">
            <w:pPr>
              <w:pStyle w:val="ae"/>
              <w:jc w:val="center"/>
            </w:pPr>
            <w:r w:rsidRPr="00C67100">
              <w:t>30</w:t>
            </w:r>
          </w:p>
        </w:tc>
      </w:tr>
      <w:tr w:rsidR="00FA0B39" w:rsidRPr="00C67100" w14:paraId="542987FE" w14:textId="77777777" w:rsidTr="00633C09">
        <w:tc>
          <w:tcPr>
            <w:tcW w:w="1260" w:type="dxa"/>
            <w:vMerge/>
            <w:tcBorders>
              <w:top w:val="nil"/>
              <w:bottom w:val="single" w:sz="4" w:space="0" w:color="auto"/>
              <w:right w:val="single" w:sz="4" w:space="0" w:color="auto"/>
            </w:tcBorders>
            <w:vAlign w:val="center"/>
          </w:tcPr>
          <w:p w14:paraId="127D144D"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638082DF" w14:textId="77777777" w:rsidR="00FA0B39" w:rsidRPr="00C67100" w:rsidRDefault="00FA0B39" w:rsidP="00CD36D4">
            <w:pPr>
              <w:pStyle w:val="ae"/>
              <w:jc w:val="center"/>
            </w:pPr>
            <w:bookmarkStart w:id="1" w:name="sub_1367"/>
            <w:r w:rsidRPr="00C67100">
              <w:t>Выплаты за интенсивность и высокие результаты работы</w:t>
            </w:r>
            <w:bookmarkEnd w:id="1"/>
          </w:p>
        </w:tc>
      </w:tr>
      <w:tr w:rsidR="00FA0B39" w:rsidRPr="00C67100" w14:paraId="63CEEA97" w14:textId="77777777" w:rsidTr="00633C09">
        <w:tc>
          <w:tcPr>
            <w:tcW w:w="1260" w:type="dxa"/>
            <w:vMerge/>
            <w:tcBorders>
              <w:top w:val="nil"/>
              <w:bottom w:val="nil"/>
              <w:right w:val="single" w:sz="4" w:space="0" w:color="auto"/>
            </w:tcBorders>
            <w:vAlign w:val="center"/>
          </w:tcPr>
          <w:p w14:paraId="5852F317"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01448EB4" w14:textId="77777777"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14:paraId="3E233E99" w14:textId="77777777" w:rsidR="00FA0B39" w:rsidRPr="00C67100" w:rsidRDefault="00FA0B39" w:rsidP="00CD36D4">
            <w:pPr>
              <w:pStyle w:val="af"/>
            </w:pPr>
            <w:r w:rsidRPr="00C67100">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14:paraId="692537B1" w14:textId="77777777" w:rsidR="00FA0B39" w:rsidRPr="00C67100" w:rsidRDefault="00FA0B39" w:rsidP="00CD36D4">
            <w:pPr>
              <w:pStyle w:val="af"/>
            </w:pPr>
            <w:r w:rsidRPr="00C67100">
              <w:t>за каждый объект управления</w:t>
            </w:r>
          </w:p>
        </w:tc>
        <w:tc>
          <w:tcPr>
            <w:tcW w:w="1020" w:type="dxa"/>
            <w:gridSpan w:val="3"/>
            <w:tcBorders>
              <w:top w:val="single" w:sz="4" w:space="0" w:color="auto"/>
              <w:left w:val="single" w:sz="4" w:space="0" w:color="auto"/>
              <w:bottom w:val="single" w:sz="4" w:space="0" w:color="auto"/>
            </w:tcBorders>
            <w:vAlign w:val="center"/>
          </w:tcPr>
          <w:p w14:paraId="53D66AE0" w14:textId="77777777" w:rsidR="00FA0B39" w:rsidRPr="00C67100" w:rsidRDefault="00FA0B39" w:rsidP="00CD36D4">
            <w:pPr>
              <w:pStyle w:val="ae"/>
              <w:jc w:val="center"/>
            </w:pPr>
            <w:r w:rsidRPr="00C67100">
              <w:t>10</w:t>
            </w:r>
          </w:p>
        </w:tc>
      </w:tr>
      <w:tr w:rsidR="00FA0B39" w:rsidRPr="00C67100" w14:paraId="37C8071A" w14:textId="77777777" w:rsidTr="00633C09">
        <w:tc>
          <w:tcPr>
            <w:tcW w:w="1260" w:type="dxa"/>
            <w:vMerge/>
            <w:tcBorders>
              <w:top w:val="nil"/>
              <w:bottom w:val="nil"/>
              <w:right w:val="single" w:sz="4" w:space="0" w:color="auto"/>
            </w:tcBorders>
            <w:vAlign w:val="center"/>
          </w:tcPr>
          <w:p w14:paraId="140A8D2F"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vAlign w:val="center"/>
          </w:tcPr>
          <w:p w14:paraId="73D6EDE2"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1770DE95" w14:textId="77777777" w:rsidR="00FA0B39" w:rsidRPr="00C67100" w:rsidRDefault="00FA0B39" w:rsidP="00CD36D4">
            <w:pPr>
              <w:pStyle w:val="af"/>
            </w:pPr>
            <w:r w:rsidRPr="00C67100">
              <w:t xml:space="preserve">Участие в организации внутрисистемных и краевых мероприятий, участие в организации работ по реализации грантов, проектов, </w:t>
            </w:r>
            <w:r w:rsidRPr="00C67100">
              <w:lastRenderedPageBreak/>
              <w:t>конкурсов, программ</w:t>
            </w:r>
          </w:p>
        </w:tc>
        <w:tc>
          <w:tcPr>
            <w:tcW w:w="1316" w:type="dxa"/>
            <w:tcBorders>
              <w:top w:val="single" w:sz="4" w:space="0" w:color="auto"/>
              <w:left w:val="single" w:sz="4" w:space="0" w:color="auto"/>
              <w:bottom w:val="single" w:sz="4" w:space="0" w:color="auto"/>
              <w:right w:val="single" w:sz="4" w:space="0" w:color="auto"/>
            </w:tcBorders>
          </w:tcPr>
          <w:p w14:paraId="6017A7C2" w14:textId="77777777" w:rsidR="00FA0B39" w:rsidRPr="00C67100" w:rsidRDefault="00FA0B39" w:rsidP="00CD36D4">
            <w:pPr>
              <w:pStyle w:val="af"/>
            </w:pPr>
            <w:r w:rsidRPr="00C67100">
              <w:lastRenderedPageBreak/>
              <w:t>за каждое участие</w:t>
            </w:r>
          </w:p>
        </w:tc>
        <w:tc>
          <w:tcPr>
            <w:tcW w:w="1020" w:type="dxa"/>
            <w:gridSpan w:val="3"/>
            <w:tcBorders>
              <w:top w:val="single" w:sz="4" w:space="0" w:color="auto"/>
              <w:left w:val="single" w:sz="4" w:space="0" w:color="auto"/>
              <w:bottom w:val="single" w:sz="4" w:space="0" w:color="auto"/>
            </w:tcBorders>
            <w:vAlign w:val="center"/>
          </w:tcPr>
          <w:p w14:paraId="068BAF12" w14:textId="77777777" w:rsidR="00FA0B39" w:rsidRPr="00C67100" w:rsidRDefault="00FA0B39" w:rsidP="00CD36D4">
            <w:pPr>
              <w:pStyle w:val="ae"/>
              <w:jc w:val="center"/>
            </w:pPr>
            <w:r w:rsidRPr="00C67100">
              <w:t>10</w:t>
            </w:r>
          </w:p>
        </w:tc>
      </w:tr>
      <w:tr w:rsidR="00FA0B39" w:rsidRPr="00C67100" w14:paraId="0AFECDAD" w14:textId="77777777" w:rsidTr="00633C09">
        <w:tc>
          <w:tcPr>
            <w:tcW w:w="1260" w:type="dxa"/>
            <w:vMerge w:val="restart"/>
            <w:tcBorders>
              <w:top w:val="single" w:sz="4" w:space="0" w:color="auto"/>
              <w:bottom w:val="single" w:sz="4" w:space="0" w:color="auto"/>
              <w:right w:val="single" w:sz="4" w:space="0" w:color="auto"/>
            </w:tcBorders>
            <w:vAlign w:val="center"/>
          </w:tcPr>
          <w:p w14:paraId="0FC547D1"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vAlign w:val="center"/>
          </w:tcPr>
          <w:p w14:paraId="1E60C876" w14:textId="77777777" w:rsidR="00FA0B39" w:rsidRPr="00C67100" w:rsidRDefault="00FA0B39" w:rsidP="00CD36D4">
            <w:pPr>
              <w:pStyle w:val="af"/>
            </w:pPr>
            <w:r w:rsidRPr="00C67100">
              <w:t>Выполнение учреждением муниципального задания</w:t>
            </w:r>
          </w:p>
        </w:tc>
        <w:tc>
          <w:tcPr>
            <w:tcW w:w="3060" w:type="dxa"/>
            <w:tcBorders>
              <w:top w:val="single" w:sz="4" w:space="0" w:color="auto"/>
              <w:left w:val="single" w:sz="4" w:space="0" w:color="auto"/>
              <w:bottom w:val="single" w:sz="4" w:space="0" w:color="auto"/>
              <w:right w:val="single" w:sz="4" w:space="0" w:color="auto"/>
            </w:tcBorders>
            <w:vAlign w:val="center"/>
          </w:tcPr>
          <w:p w14:paraId="01F71ECD"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00656057" w14:textId="77777777"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14:paraId="4C2D901F" w14:textId="77777777" w:rsidR="00FA0B39" w:rsidRPr="00C67100" w:rsidRDefault="00FA0B39" w:rsidP="00CD36D4">
            <w:pPr>
              <w:pStyle w:val="ae"/>
              <w:jc w:val="center"/>
            </w:pPr>
            <w:r w:rsidRPr="00C67100">
              <w:t>60</w:t>
            </w:r>
          </w:p>
        </w:tc>
      </w:tr>
      <w:tr w:rsidR="00FA0B39" w:rsidRPr="00C67100" w14:paraId="44341909" w14:textId="77777777" w:rsidTr="00633C09">
        <w:tc>
          <w:tcPr>
            <w:tcW w:w="1260" w:type="dxa"/>
            <w:vMerge/>
            <w:tcBorders>
              <w:top w:val="single" w:sz="4" w:space="0" w:color="auto"/>
              <w:bottom w:val="single" w:sz="4" w:space="0" w:color="auto"/>
              <w:right w:val="single" w:sz="4" w:space="0" w:color="auto"/>
            </w:tcBorders>
            <w:vAlign w:val="center"/>
          </w:tcPr>
          <w:p w14:paraId="6C2515F3"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65C7FCA4" w14:textId="77777777" w:rsidR="00FA0B39" w:rsidRPr="00C67100" w:rsidRDefault="00FA0B39" w:rsidP="00CD36D4">
            <w:pPr>
              <w:pStyle w:val="ae"/>
              <w:jc w:val="center"/>
            </w:pPr>
            <w:r w:rsidRPr="00C67100">
              <w:t>Выплаты за качество выполняемых работ</w:t>
            </w:r>
          </w:p>
        </w:tc>
      </w:tr>
      <w:tr w:rsidR="00FA0B39" w:rsidRPr="00C67100" w14:paraId="4C5914E0" w14:textId="77777777" w:rsidTr="00633C09">
        <w:tc>
          <w:tcPr>
            <w:tcW w:w="1260" w:type="dxa"/>
            <w:vMerge/>
            <w:tcBorders>
              <w:top w:val="single" w:sz="4" w:space="0" w:color="auto"/>
              <w:bottom w:val="single" w:sz="4" w:space="0" w:color="auto"/>
              <w:right w:val="single" w:sz="4" w:space="0" w:color="auto"/>
            </w:tcBorders>
            <w:vAlign w:val="center"/>
          </w:tcPr>
          <w:p w14:paraId="1DB158F8"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14:paraId="37AEEEBF" w14:textId="77777777" w:rsidR="00FA0B39" w:rsidRPr="00C67100" w:rsidRDefault="00FA0B39" w:rsidP="00CD36D4">
            <w:pPr>
              <w:pStyle w:val="af"/>
            </w:pPr>
            <w:r w:rsidRPr="00C67100">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14:paraId="4D09E842" w14:textId="77777777" w:rsidR="00FA0B39" w:rsidRPr="00C67100" w:rsidRDefault="00FA0B39" w:rsidP="00CD36D4">
            <w:pPr>
              <w:pStyle w:val="af"/>
            </w:pPr>
            <w:r w:rsidRPr="00C67100">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14:paraId="102001C6" w14:textId="77777777" w:rsidR="00FA0B39" w:rsidRPr="00C67100" w:rsidRDefault="00FA0B39" w:rsidP="00CD36D4">
            <w:pPr>
              <w:pStyle w:val="af"/>
            </w:pPr>
            <w:r w:rsidRPr="00C67100">
              <w:t>0 предписаний</w:t>
            </w:r>
          </w:p>
        </w:tc>
        <w:tc>
          <w:tcPr>
            <w:tcW w:w="1020" w:type="dxa"/>
            <w:gridSpan w:val="3"/>
            <w:tcBorders>
              <w:top w:val="single" w:sz="4" w:space="0" w:color="auto"/>
              <w:left w:val="single" w:sz="4" w:space="0" w:color="auto"/>
              <w:bottom w:val="nil"/>
            </w:tcBorders>
          </w:tcPr>
          <w:p w14:paraId="36F0BB95" w14:textId="77777777" w:rsidR="00FA0B39" w:rsidRPr="00C67100" w:rsidRDefault="00FA0B39" w:rsidP="00CD36D4">
            <w:pPr>
              <w:pStyle w:val="ae"/>
              <w:jc w:val="center"/>
            </w:pPr>
            <w:r w:rsidRPr="00C67100">
              <w:t>50</w:t>
            </w:r>
          </w:p>
        </w:tc>
      </w:tr>
      <w:tr w:rsidR="00FA0B39" w:rsidRPr="00C67100" w14:paraId="49E087E5" w14:textId="77777777" w:rsidTr="00633C09">
        <w:tc>
          <w:tcPr>
            <w:tcW w:w="1260" w:type="dxa"/>
            <w:vMerge/>
            <w:tcBorders>
              <w:top w:val="single" w:sz="4" w:space="0" w:color="auto"/>
              <w:bottom w:val="single" w:sz="4" w:space="0" w:color="auto"/>
              <w:right w:val="single" w:sz="4" w:space="0" w:color="auto"/>
            </w:tcBorders>
            <w:vAlign w:val="center"/>
          </w:tcPr>
          <w:p w14:paraId="1082B5BC"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0182B768" w14:textId="77777777"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14:paraId="0EC2B68C" w14:textId="77777777" w:rsidR="00FA0B39" w:rsidRPr="00C67100" w:rsidRDefault="00FA0B39" w:rsidP="00CD36D4">
            <w:pPr>
              <w:pStyle w:val="af"/>
            </w:pPr>
            <w:r w:rsidRPr="00C67100">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14:paraId="5EE1E151" w14:textId="77777777"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14:paraId="1A8DB835" w14:textId="77777777" w:rsidR="00FA0B39" w:rsidRPr="00C67100" w:rsidRDefault="00FA0B39" w:rsidP="00CD36D4">
            <w:pPr>
              <w:pStyle w:val="ae"/>
              <w:jc w:val="center"/>
            </w:pPr>
            <w:r w:rsidRPr="00C67100">
              <w:t>20</w:t>
            </w:r>
          </w:p>
        </w:tc>
      </w:tr>
      <w:tr w:rsidR="00FA0B39" w:rsidRPr="00C67100" w14:paraId="2A98676A" w14:textId="77777777" w:rsidTr="00633C09">
        <w:tc>
          <w:tcPr>
            <w:tcW w:w="1260" w:type="dxa"/>
            <w:vMerge/>
            <w:tcBorders>
              <w:top w:val="single" w:sz="4" w:space="0" w:color="auto"/>
              <w:bottom w:val="single" w:sz="4" w:space="0" w:color="auto"/>
              <w:right w:val="single" w:sz="4" w:space="0" w:color="auto"/>
            </w:tcBorders>
            <w:vAlign w:val="center"/>
          </w:tcPr>
          <w:p w14:paraId="45CA3056"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78AD2C67"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268D7177" w14:textId="77777777" w:rsidR="00FA0B39" w:rsidRPr="00C67100" w:rsidRDefault="00FA0B39" w:rsidP="00CD36D4">
            <w:pPr>
              <w:pStyle w:val="af"/>
            </w:pPr>
            <w:r w:rsidRPr="00C67100">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14:paraId="1B46BA6C" w14:textId="77777777" w:rsidR="00FA0B39" w:rsidRPr="00C67100" w:rsidRDefault="00FA0B39" w:rsidP="00CD36D4">
            <w:pPr>
              <w:pStyle w:val="af"/>
            </w:pPr>
            <w:r w:rsidRPr="00C67100">
              <w:t>0 жалоб, протоколов</w:t>
            </w:r>
          </w:p>
        </w:tc>
        <w:tc>
          <w:tcPr>
            <w:tcW w:w="1020" w:type="dxa"/>
            <w:gridSpan w:val="3"/>
            <w:tcBorders>
              <w:top w:val="single" w:sz="4" w:space="0" w:color="auto"/>
              <w:left w:val="single" w:sz="4" w:space="0" w:color="auto"/>
              <w:bottom w:val="single" w:sz="4" w:space="0" w:color="auto"/>
            </w:tcBorders>
          </w:tcPr>
          <w:p w14:paraId="036A930F" w14:textId="77777777" w:rsidR="00FA0B39" w:rsidRPr="00C67100" w:rsidRDefault="00FA0B39" w:rsidP="00CD36D4">
            <w:pPr>
              <w:pStyle w:val="ae"/>
              <w:jc w:val="center"/>
            </w:pPr>
            <w:r w:rsidRPr="00C67100">
              <w:t>20</w:t>
            </w:r>
          </w:p>
        </w:tc>
      </w:tr>
      <w:tr w:rsidR="00FA0B39" w:rsidRPr="00C67100" w14:paraId="3C7C7C31" w14:textId="77777777" w:rsidTr="00633C09">
        <w:tc>
          <w:tcPr>
            <w:tcW w:w="1260" w:type="dxa"/>
            <w:vMerge/>
            <w:tcBorders>
              <w:top w:val="single" w:sz="4" w:space="0" w:color="auto"/>
              <w:bottom w:val="single" w:sz="4" w:space="0" w:color="auto"/>
              <w:right w:val="single" w:sz="4" w:space="0" w:color="auto"/>
            </w:tcBorders>
            <w:vAlign w:val="center"/>
          </w:tcPr>
          <w:p w14:paraId="33C4137E"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042C9547"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3D6789BA" w14:textId="77777777" w:rsidR="00FA0B39" w:rsidRPr="00C67100" w:rsidRDefault="00FA0B39" w:rsidP="00CD36D4">
            <w:pPr>
              <w:pStyle w:val="af"/>
            </w:pPr>
            <w:r w:rsidRPr="00C67100">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14:paraId="481B829B" w14:textId="77777777" w:rsidR="00FA0B39" w:rsidRPr="00C67100" w:rsidRDefault="00FA0B39" w:rsidP="00CD36D4">
            <w:pPr>
              <w:pStyle w:val="af"/>
            </w:pPr>
            <w:r w:rsidRPr="00C67100">
              <w:t>за каждого молодого специалиста</w:t>
            </w:r>
          </w:p>
        </w:tc>
        <w:tc>
          <w:tcPr>
            <w:tcW w:w="1020" w:type="dxa"/>
            <w:gridSpan w:val="3"/>
            <w:tcBorders>
              <w:top w:val="single" w:sz="4" w:space="0" w:color="auto"/>
              <w:left w:val="single" w:sz="4" w:space="0" w:color="auto"/>
              <w:bottom w:val="single" w:sz="4" w:space="0" w:color="auto"/>
            </w:tcBorders>
          </w:tcPr>
          <w:p w14:paraId="626E4C93" w14:textId="77777777" w:rsidR="00FA0B39" w:rsidRPr="00C67100" w:rsidRDefault="00FA0B39" w:rsidP="00CD36D4">
            <w:pPr>
              <w:pStyle w:val="ae"/>
              <w:jc w:val="center"/>
            </w:pPr>
            <w:r w:rsidRPr="00C67100">
              <w:t>5</w:t>
            </w:r>
          </w:p>
        </w:tc>
      </w:tr>
      <w:tr w:rsidR="00FA0B39" w:rsidRPr="00C67100" w14:paraId="524EB926" w14:textId="77777777" w:rsidTr="00633C09">
        <w:tc>
          <w:tcPr>
            <w:tcW w:w="1260" w:type="dxa"/>
            <w:vMerge w:val="restart"/>
            <w:tcBorders>
              <w:top w:val="single" w:sz="4" w:space="0" w:color="auto"/>
              <w:bottom w:val="single" w:sz="4" w:space="0" w:color="auto"/>
              <w:right w:val="single" w:sz="4" w:space="0" w:color="auto"/>
            </w:tcBorders>
          </w:tcPr>
          <w:p w14:paraId="0EB54702" w14:textId="77777777" w:rsidR="00FA0B39" w:rsidRPr="00C67100" w:rsidRDefault="00FA0B39" w:rsidP="00CD36D4">
            <w:pPr>
              <w:pStyle w:val="af"/>
            </w:pPr>
            <w:r w:rsidRPr="00C67100">
              <w:t>Заместитель руководителя</w:t>
            </w:r>
          </w:p>
        </w:tc>
        <w:tc>
          <w:tcPr>
            <w:tcW w:w="8096" w:type="dxa"/>
            <w:gridSpan w:val="6"/>
            <w:tcBorders>
              <w:top w:val="single" w:sz="4" w:space="0" w:color="auto"/>
              <w:left w:val="single" w:sz="4" w:space="0" w:color="auto"/>
              <w:bottom w:val="single" w:sz="4" w:space="0" w:color="auto"/>
            </w:tcBorders>
          </w:tcPr>
          <w:p w14:paraId="5B71DE15" w14:textId="77777777"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14:paraId="3A61BAF9" w14:textId="77777777" w:rsidR="00FA0B39" w:rsidRPr="00C67100" w:rsidRDefault="00FA0B39" w:rsidP="00CD36D4">
            <w:pPr>
              <w:pStyle w:val="ae"/>
              <w:jc w:val="center"/>
            </w:pPr>
            <w:r w:rsidRPr="00C67100">
              <w:t>при выполнении поставленных задач</w:t>
            </w:r>
          </w:p>
        </w:tc>
      </w:tr>
      <w:tr w:rsidR="00FA0B39" w:rsidRPr="00C67100" w14:paraId="3D2278F6" w14:textId="77777777" w:rsidTr="00633C09">
        <w:tc>
          <w:tcPr>
            <w:tcW w:w="1260" w:type="dxa"/>
            <w:vMerge/>
            <w:tcBorders>
              <w:top w:val="nil"/>
              <w:bottom w:val="single" w:sz="4" w:space="0" w:color="auto"/>
              <w:right w:val="single" w:sz="4" w:space="0" w:color="auto"/>
            </w:tcBorders>
          </w:tcPr>
          <w:p w14:paraId="3121C6B7"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77D12123" w14:textId="77777777"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14:paraId="2CF12092" w14:textId="77777777" w:rsidR="00FA0B39" w:rsidRPr="00C67100" w:rsidRDefault="00FA0B39" w:rsidP="00CD36D4">
            <w:pPr>
              <w:pStyle w:val="af"/>
            </w:pPr>
            <w:r w:rsidRPr="00C67100">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14:paraId="397B4766"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14:paraId="496EDD09" w14:textId="77777777" w:rsidR="00FA0B39" w:rsidRPr="00C67100" w:rsidRDefault="00FA0B39" w:rsidP="00CD36D4">
            <w:pPr>
              <w:pStyle w:val="ae"/>
              <w:jc w:val="center"/>
            </w:pPr>
            <w:r w:rsidRPr="00C67100">
              <w:t>30</w:t>
            </w:r>
          </w:p>
        </w:tc>
      </w:tr>
      <w:tr w:rsidR="00FA0B39" w:rsidRPr="00C67100" w14:paraId="4578B0B2" w14:textId="77777777" w:rsidTr="00633C09">
        <w:tc>
          <w:tcPr>
            <w:tcW w:w="1260" w:type="dxa"/>
            <w:vMerge/>
            <w:tcBorders>
              <w:top w:val="nil"/>
              <w:bottom w:val="single" w:sz="4" w:space="0" w:color="auto"/>
              <w:right w:val="single" w:sz="4" w:space="0" w:color="auto"/>
            </w:tcBorders>
          </w:tcPr>
          <w:p w14:paraId="6E875546"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58DF4B73"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095E5FB6"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048A6FEF" w14:textId="77777777" w:rsidR="00FA0B39" w:rsidRPr="00C67100" w:rsidRDefault="00FA0B39" w:rsidP="00CD36D4">
            <w:pPr>
              <w:pStyle w:val="ae"/>
              <w:jc w:val="center"/>
            </w:pPr>
            <w:r w:rsidRPr="00C67100">
              <w:t>90-95%</w:t>
            </w:r>
          </w:p>
        </w:tc>
        <w:tc>
          <w:tcPr>
            <w:tcW w:w="716" w:type="dxa"/>
            <w:gridSpan w:val="2"/>
            <w:tcBorders>
              <w:top w:val="single" w:sz="4" w:space="0" w:color="auto"/>
              <w:left w:val="single" w:sz="4" w:space="0" w:color="auto"/>
              <w:bottom w:val="single" w:sz="4" w:space="0" w:color="auto"/>
            </w:tcBorders>
          </w:tcPr>
          <w:p w14:paraId="4DF4DABF" w14:textId="77777777" w:rsidR="00FA0B39" w:rsidRPr="00C67100" w:rsidRDefault="00FA0B39" w:rsidP="00CD36D4">
            <w:pPr>
              <w:pStyle w:val="ae"/>
              <w:jc w:val="center"/>
            </w:pPr>
            <w:r w:rsidRPr="00C67100">
              <w:t>10</w:t>
            </w:r>
          </w:p>
        </w:tc>
      </w:tr>
      <w:tr w:rsidR="00FA0B39" w:rsidRPr="00C67100" w14:paraId="45C7AC2F" w14:textId="77777777" w:rsidTr="00633C09">
        <w:tc>
          <w:tcPr>
            <w:tcW w:w="1260" w:type="dxa"/>
            <w:vMerge/>
            <w:tcBorders>
              <w:top w:val="nil"/>
              <w:bottom w:val="single" w:sz="4" w:space="0" w:color="auto"/>
              <w:right w:val="single" w:sz="4" w:space="0" w:color="auto"/>
            </w:tcBorders>
          </w:tcPr>
          <w:p w14:paraId="421F784D"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4C57016E" w14:textId="77777777" w:rsidR="00FA0B39" w:rsidRPr="00C67100" w:rsidRDefault="00FA0B39" w:rsidP="00CD36D4">
            <w:pPr>
              <w:pStyle w:val="ae"/>
            </w:pPr>
          </w:p>
        </w:tc>
        <w:tc>
          <w:tcPr>
            <w:tcW w:w="3060" w:type="dxa"/>
            <w:vMerge w:val="restart"/>
            <w:tcBorders>
              <w:top w:val="single" w:sz="4" w:space="0" w:color="auto"/>
              <w:left w:val="single" w:sz="4" w:space="0" w:color="auto"/>
              <w:bottom w:val="single" w:sz="4" w:space="0" w:color="auto"/>
              <w:right w:val="single" w:sz="4" w:space="0" w:color="auto"/>
            </w:tcBorders>
          </w:tcPr>
          <w:p w14:paraId="40DEC289" w14:textId="77777777" w:rsidR="00FA0B39" w:rsidRPr="00C67100" w:rsidRDefault="00FA0B39" w:rsidP="00CD36D4">
            <w:pPr>
              <w:pStyle w:val="af"/>
            </w:pPr>
            <w:r w:rsidRPr="00C67100">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14:paraId="3CD9D8FD" w14:textId="77777777" w:rsidR="00FA0B39" w:rsidRPr="00C67100" w:rsidRDefault="00FA0B39" w:rsidP="00CD36D4">
            <w:pPr>
              <w:pStyle w:val="af"/>
            </w:pPr>
            <w:r w:rsidRPr="00C67100">
              <w:t>отсутствие предписаний</w:t>
            </w:r>
          </w:p>
        </w:tc>
        <w:tc>
          <w:tcPr>
            <w:tcW w:w="716" w:type="dxa"/>
            <w:gridSpan w:val="2"/>
            <w:tcBorders>
              <w:top w:val="single" w:sz="4" w:space="0" w:color="auto"/>
              <w:left w:val="single" w:sz="4" w:space="0" w:color="auto"/>
              <w:bottom w:val="single" w:sz="4" w:space="0" w:color="auto"/>
            </w:tcBorders>
          </w:tcPr>
          <w:p w14:paraId="0C6625E0" w14:textId="77777777" w:rsidR="00FA0B39" w:rsidRPr="00C67100" w:rsidRDefault="00FA0B39" w:rsidP="00CD36D4">
            <w:pPr>
              <w:pStyle w:val="ae"/>
              <w:jc w:val="center"/>
            </w:pPr>
            <w:r w:rsidRPr="00C67100">
              <w:t>30</w:t>
            </w:r>
          </w:p>
        </w:tc>
      </w:tr>
      <w:tr w:rsidR="00FA0B39" w:rsidRPr="00C67100" w14:paraId="5B288080" w14:textId="77777777" w:rsidTr="00633C09">
        <w:tc>
          <w:tcPr>
            <w:tcW w:w="1260" w:type="dxa"/>
            <w:vMerge/>
            <w:tcBorders>
              <w:top w:val="nil"/>
              <w:bottom w:val="single" w:sz="4" w:space="0" w:color="auto"/>
              <w:right w:val="single" w:sz="4" w:space="0" w:color="auto"/>
            </w:tcBorders>
          </w:tcPr>
          <w:p w14:paraId="18256E8E"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6F0EEB24"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2A5FAEB4"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33BDF526" w14:textId="77777777" w:rsidR="00FA0B39" w:rsidRPr="00C67100" w:rsidRDefault="00FA0B39" w:rsidP="00CD36D4">
            <w:pPr>
              <w:pStyle w:val="af"/>
            </w:pPr>
            <w:r w:rsidRPr="00C67100">
              <w:t>устранение предписаний в установленные сроки</w:t>
            </w:r>
          </w:p>
        </w:tc>
        <w:tc>
          <w:tcPr>
            <w:tcW w:w="716" w:type="dxa"/>
            <w:gridSpan w:val="2"/>
            <w:tcBorders>
              <w:top w:val="single" w:sz="4" w:space="0" w:color="auto"/>
              <w:left w:val="single" w:sz="4" w:space="0" w:color="auto"/>
              <w:bottom w:val="single" w:sz="4" w:space="0" w:color="auto"/>
            </w:tcBorders>
          </w:tcPr>
          <w:p w14:paraId="197290C4" w14:textId="77777777" w:rsidR="00FA0B39" w:rsidRPr="00C67100" w:rsidRDefault="00FA0B39" w:rsidP="00CD36D4">
            <w:pPr>
              <w:pStyle w:val="ae"/>
              <w:jc w:val="center"/>
            </w:pPr>
            <w:r w:rsidRPr="00C67100">
              <w:t>10</w:t>
            </w:r>
          </w:p>
        </w:tc>
      </w:tr>
      <w:tr w:rsidR="00FA0B39" w:rsidRPr="00C67100" w14:paraId="299AC8B7" w14:textId="77777777" w:rsidTr="00633C09">
        <w:tc>
          <w:tcPr>
            <w:tcW w:w="1260" w:type="dxa"/>
            <w:vMerge/>
            <w:tcBorders>
              <w:top w:val="nil"/>
              <w:bottom w:val="single" w:sz="4" w:space="0" w:color="auto"/>
              <w:right w:val="single" w:sz="4" w:space="0" w:color="auto"/>
            </w:tcBorders>
          </w:tcPr>
          <w:p w14:paraId="3BD68B69"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30AF1DFA"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491DC9B3" w14:textId="77777777"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14:paraId="16CFB59E"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14:paraId="39771CDB" w14:textId="77777777" w:rsidR="00FA0B39" w:rsidRPr="00C67100" w:rsidRDefault="00FA0B39" w:rsidP="00CD36D4">
            <w:pPr>
              <w:pStyle w:val="ae"/>
              <w:jc w:val="center"/>
            </w:pPr>
            <w:r w:rsidRPr="00C67100">
              <w:t>30</w:t>
            </w:r>
          </w:p>
        </w:tc>
      </w:tr>
      <w:tr w:rsidR="00FA0B39" w:rsidRPr="00C67100" w14:paraId="7F0FD2EE" w14:textId="77777777" w:rsidTr="00633C09">
        <w:tc>
          <w:tcPr>
            <w:tcW w:w="1260" w:type="dxa"/>
            <w:vMerge/>
            <w:tcBorders>
              <w:top w:val="nil"/>
              <w:bottom w:val="single" w:sz="4" w:space="0" w:color="auto"/>
              <w:right w:val="single" w:sz="4" w:space="0" w:color="auto"/>
            </w:tcBorders>
          </w:tcPr>
          <w:p w14:paraId="3212CF13"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169EE765" w14:textId="77777777" w:rsidR="00FA0B39" w:rsidRPr="00C67100" w:rsidRDefault="00FA0B39" w:rsidP="00CD36D4">
            <w:pPr>
              <w:pStyle w:val="ae"/>
            </w:pPr>
            <w:r w:rsidRPr="00C67100">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14:paraId="691FB8D9"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vAlign w:val="center"/>
          </w:tcPr>
          <w:p w14:paraId="01034EA7"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nil"/>
            </w:tcBorders>
          </w:tcPr>
          <w:p w14:paraId="76ED0CC5" w14:textId="77777777" w:rsidR="00FA0B39" w:rsidRPr="00C67100" w:rsidRDefault="00FA0B39" w:rsidP="00CD36D4">
            <w:pPr>
              <w:pStyle w:val="ae"/>
              <w:jc w:val="center"/>
            </w:pPr>
            <w:r w:rsidRPr="00C67100">
              <w:t>100</w:t>
            </w:r>
          </w:p>
        </w:tc>
      </w:tr>
      <w:tr w:rsidR="00FA0B39" w:rsidRPr="00C67100" w14:paraId="6DA7DFC4" w14:textId="77777777" w:rsidTr="00633C09">
        <w:tc>
          <w:tcPr>
            <w:tcW w:w="1260" w:type="dxa"/>
            <w:vMerge/>
            <w:tcBorders>
              <w:top w:val="nil"/>
              <w:bottom w:val="single" w:sz="4" w:space="0" w:color="auto"/>
              <w:right w:val="single" w:sz="4" w:space="0" w:color="auto"/>
            </w:tcBorders>
          </w:tcPr>
          <w:p w14:paraId="1D1BF976"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553DE73A"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42DC8139"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205649CA" w14:textId="77777777" w:rsidR="00FA0B39" w:rsidRPr="00C67100" w:rsidRDefault="00FA0B39" w:rsidP="00CD36D4">
            <w:pPr>
              <w:pStyle w:val="ae"/>
              <w:jc w:val="center"/>
            </w:pPr>
            <w:r w:rsidRPr="00C67100">
              <w:t>80%</w:t>
            </w:r>
          </w:p>
        </w:tc>
        <w:tc>
          <w:tcPr>
            <w:tcW w:w="716" w:type="dxa"/>
            <w:gridSpan w:val="2"/>
            <w:tcBorders>
              <w:top w:val="single" w:sz="4" w:space="0" w:color="auto"/>
              <w:left w:val="single" w:sz="4" w:space="0" w:color="auto"/>
              <w:bottom w:val="single" w:sz="4" w:space="0" w:color="auto"/>
            </w:tcBorders>
          </w:tcPr>
          <w:p w14:paraId="29599B4F" w14:textId="77777777" w:rsidR="00FA0B39" w:rsidRPr="00C67100" w:rsidRDefault="00FA0B39" w:rsidP="00CD36D4">
            <w:pPr>
              <w:pStyle w:val="ae"/>
              <w:jc w:val="center"/>
            </w:pPr>
            <w:r w:rsidRPr="00C67100">
              <w:t>50</w:t>
            </w:r>
          </w:p>
        </w:tc>
      </w:tr>
      <w:tr w:rsidR="00FA0B39" w:rsidRPr="00C67100" w14:paraId="4E7089F8" w14:textId="77777777" w:rsidTr="00633C09">
        <w:tc>
          <w:tcPr>
            <w:tcW w:w="1260" w:type="dxa"/>
            <w:vMerge/>
            <w:tcBorders>
              <w:top w:val="nil"/>
              <w:bottom w:val="single" w:sz="4" w:space="0" w:color="auto"/>
              <w:right w:val="single" w:sz="4" w:space="0" w:color="auto"/>
            </w:tcBorders>
          </w:tcPr>
          <w:p w14:paraId="5C4059A3"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2BBBB0BC"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5A77F310"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46B493B0" w14:textId="77777777" w:rsidR="00FA0B39" w:rsidRPr="00C67100" w:rsidRDefault="00FA0B39" w:rsidP="00CD36D4">
            <w:pPr>
              <w:pStyle w:val="ae"/>
              <w:jc w:val="center"/>
            </w:pPr>
            <w:r w:rsidRPr="00C67100">
              <w:t>70%</w:t>
            </w:r>
          </w:p>
        </w:tc>
        <w:tc>
          <w:tcPr>
            <w:tcW w:w="716" w:type="dxa"/>
            <w:gridSpan w:val="2"/>
            <w:tcBorders>
              <w:top w:val="single" w:sz="4" w:space="0" w:color="auto"/>
              <w:left w:val="single" w:sz="4" w:space="0" w:color="auto"/>
              <w:bottom w:val="single" w:sz="4" w:space="0" w:color="auto"/>
            </w:tcBorders>
          </w:tcPr>
          <w:p w14:paraId="1892AFD7" w14:textId="77777777" w:rsidR="00FA0B39" w:rsidRPr="00C67100" w:rsidRDefault="00FA0B39" w:rsidP="00CD36D4">
            <w:pPr>
              <w:pStyle w:val="ae"/>
              <w:jc w:val="center"/>
            </w:pPr>
            <w:r w:rsidRPr="00C67100">
              <w:t>30</w:t>
            </w:r>
          </w:p>
        </w:tc>
      </w:tr>
      <w:tr w:rsidR="00FA0B39" w:rsidRPr="00C67100" w14:paraId="4F638C6C" w14:textId="77777777" w:rsidTr="00633C09">
        <w:tc>
          <w:tcPr>
            <w:tcW w:w="1260" w:type="dxa"/>
            <w:vMerge/>
            <w:tcBorders>
              <w:top w:val="nil"/>
              <w:bottom w:val="single" w:sz="4" w:space="0" w:color="auto"/>
              <w:right w:val="single" w:sz="4" w:space="0" w:color="auto"/>
            </w:tcBorders>
            <w:vAlign w:val="center"/>
          </w:tcPr>
          <w:p w14:paraId="4E69D825"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4D95D03E" w14:textId="77777777" w:rsidR="00FA0B39" w:rsidRPr="00C67100" w:rsidRDefault="00FA0B39" w:rsidP="00CD36D4">
            <w:pPr>
              <w:pStyle w:val="af"/>
            </w:pPr>
            <w:r w:rsidRPr="00C67100">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14:paraId="0762BB56" w14:textId="77777777" w:rsidR="00FA0B39" w:rsidRPr="00C67100" w:rsidRDefault="00FA0B39" w:rsidP="00CD36D4">
            <w:pPr>
              <w:pStyle w:val="af"/>
            </w:pPr>
            <w:r w:rsidRPr="00C67100">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14:paraId="71B9796D" w14:textId="77777777" w:rsidR="00FA0B39" w:rsidRPr="00C67100" w:rsidRDefault="00FA0B39" w:rsidP="00CD36D4">
            <w:pPr>
              <w:pStyle w:val="af"/>
            </w:pPr>
            <w:r w:rsidRPr="00C67100">
              <w:t>наличие гранта, наличие поступлений на внебюджетный счет</w:t>
            </w:r>
          </w:p>
        </w:tc>
        <w:tc>
          <w:tcPr>
            <w:tcW w:w="716" w:type="dxa"/>
            <w:gridSpan w:val="2"/>
            <w:tcBorders>
              <w:top w:val="single" w:sz="4" w:space="0" w:color="auto"/>
              <w:left w:val="single" w:sz="4" w:space="0" w:color="auto"/>
              <w:bottom w:val="single" w:sz="4" w:space="0" w:color="auto"/>
            </w:tcBorders>
          </w:tcPr>
          <w:p w14:paraId="73744AB9" w14:textId="77777777" w:rsidR="00FA0B39" w:rsidRPr="00C67100" w:rsidRDefault="00FA0B39" w:rsidP="00CD36D4">
            <w:pPr>
              <w:pStyle w:val="ae"/>
              <w:jc w:val="center"/>
            </w:pPr>
            <w:r w:rsidRPr="00C67100">
              <w:t>30</w:t>
            </w:r>
          </w:p>
        </w:tc>
      </w:tr>
      <w:tr w:rsidR="00FA0B39" w:rsidRPr="00C67100" w14:paraId="648FA983" w14:textId="77777777" w:rsidTr="00633C09">
        <w:tc>
          <w:tcPr>
            <w:tcW w:w="1260" w:type="dxa"/>
            <w:vMerge/>
            <w:tcBorders>
              <w:top w:val="nil"/>
              <w:bottom w:val="single" w:sz="4" w:space="0" w:color="auto"/>
              <w:right w:val="single" w:sz="4" w:space="0" w:color="auto"/>
            </w:tcBorders>
            <w:vAlign w:val="center"/>
          </w:tcPr>
          <w:p w14:paraId="390EF6C2"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14:paraId="0E1D3D0F"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12BC0DFE" w14:textId="77777777" w:rsidR="00FA0B39" w:rsidRPr="00C67100" w:rsidRDefault="00FA0B39" w:rsidP="00CD36D4">
            <w:pPr>
              <w:pStyle w:val="af"/>
            </w:pPr>
            <w:r w:rsidRPr="00C67100">
              <w:t xml:space="preserve">Использование ресурсов других учреждений и </w:t>
            </w:r>
            <w:r w:rsidRPr="00C67100">
              <w:lastRenderedPageBreak/>
              <w:t>ведомств для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14:paraId="53717CD3" w14:textId="77777777" w:rsidR="00FA0B39" w:rsidRPr="00C67100" w:rsidRDefault="00FA0B39" w:rsidP="00CD36D4">
            <w:pPr>
              <w:pStyle w:val="af"/>
            </w:pPr>
            <w:r w:rsidRPr="00C67100">
              <w:lastRenderedPageBreak/>
              <w:t>количество соглашений</w:t>
            </w:r>
            <w:r w:rsidRPr="00C67100">
              <w:lastRenderedPageBreak/>
              <w:t>, договоров о совместной деятельности</w:t>
            </w:r>
          </w:p>
        </w:tc>
        <w:tc>
          <w:tcPr>
            <w:tcW w:w="716" w:type="dxa"/>
            <w:gridSpan w:val="2"/>
            <w:tcBorders>
              <w:top w:val="single" w:sz="4" w:space="0" w:color="auto"/>
              <w:left w:val="single" w:sz="4" w:space="0" w:color="auto"/>
              <w:bottom w:val="nil"/>
            </w:tcBorders>
          </w:tcPr>
          <w:p w14:paraId="43CE834B" w14:textId="77777777" w:rsidR="00FA0B39" w:rsidRPr="00C67100" w:rsidRDefault="00FA0B39" w:rsidP="00CD36D4">
            <w:pPr>
              <w:pStyle w:val="ae"/>
              <w:jc w:val="center"/>
            </w:pPr>
            <w:r w:rsidRPr="00C67100">
              <w:lastRenderedPageBreak/>
              <w:t>20</w:t>
            </w:r>
          </w:p>
        </w:tc>
      </w:tr>
      <w:tr w:rsidR="00FA0B39" w:rsidRPr="00C67100" w14:paraId="47EFB5A9" w14:textId="77777777" w:rsidTr="00633C09">
        <w:tc>
          <w:tcPr>
            <w:tcW w:w="1260" w:type="dxa"/>
            <w:vMerge/>
            <w:tcBorders>
              <w:top w:val="nil"/>
              <w:bottom w:val="single" w:sz="4" w:space="0" w:color="auto"/>
              <w:right w:val="single" w:sz="4" w:space="0" w:color="auto"/>
            </w:tcBorders>
            <w:vAlign w:val="center"/>
          </w:tcPr>
          <w:p w14:paraId="7666FB8D"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67CD3ED1" w14:textId="77777777" w:rsidR="00FA0B39" w:rsidRPr="00C67100" w:rsidRDefault="00FA0B39" w:rsidP="00CD36D4">
            <w:pPr>
              <w:pStyle w:val="ae"/>
              <w:jc w:val="center"/>
            </w:pPr>
            <w:r w:rsidRPr="00C67100">
              <w:t>Выплаты за интенсивность и высокие результаты работы</w:t>
            </w:r>
          </w:p>
        </w:tc>
      </w:tr>
      <w:tr w:rsidR="00FA0B39" w:rsidRPr="00C67100" w14:paraId="7DB5AC6A" w14:textId="77777777" w:rsidTr="00633C09">
        <w:tc>
          <w:tcPr>
            <w:tcW w:w="1260" w:type="dxa"/>
            <w:vMerge/>
            <w:tcBorders>
              <w:top w:val="nil"/>
              <w:bottom w:val="single" w:sz="4" w:space="0" w:color="auto"/>
              <w:right w:val="single" w:sz="4" w:space="0" w:color="auto"/>
            </w:tcBorders>
            <w:vAlign w:val="center"/>
          </w:tcPr>
          <w:p w14:paraId="5218F726"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22CE5615" w14:textId="77777777" w:rsidR="00FA0B39" w:rsidRPr="00C67100" w:rsidRDefault="00FA0B39" w:rsidP="00CD36D4">
            <w:pPr>
              <w:pStyle w:val="af"/>
            </w:pPr>
            <w:r w:rsidRPr="00C67100">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14:paraId="60C91EF8"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1EB60AE7" w14:textId="77777777" w:rsidR="00FA0B39" w:rsidRPr="00C67100" w:rsidRDefault="00FA0B39" w:rsidP="00CD36D4">
            <w:pPr>
              <w:pStyle w:val="af"/>
            </w:pPr>
            <w:r w:rsidRPr="00C67100">
              <w:t>высшая</w:t>
            </w:r>
          </w:p>
        </w:tc>
        <w:tc>
          <w:tcPr>
            <w:tcW w:w="716" w:type="dxa"/>
            <w:gridSpan w:val="2"/>
            <w:tcBorders>
              <w:top w:val="single" w:sz="4" w:space="0" w:color="auto"/>
              <w:left w:val="single" w:sz="4" w:space="0" w:color="auto"/>
              <w:bottom w:val="nil"/>
            </w:tcBorders>
          </w:tcPr>
          <w:p w14:paraId="48CD0E98" w14:textId="77777777" w:rsidR="00FA0B39" w:rsidRPr="00C67100" w:rsidRDefault="00FA0B39" w:rsidP="00CD36D4">
            <w:pPr>
              <w:pStyle w:val="ae"/>
              <w:jc w:val="center"/>
            </w:pPr>
            <w:r w:rsidRPr="00C67100">
              <w:t>40</w:t>
            </w:r>
          </w:p>
        </w:tc>
      </w:tr>
      <w:tr w:rsidR="00FA0B39" w:rsidRPr="00C67100" w14:paraId="609699C6" w14:textId="77777777" w:rsidTr="00633C09">
        <w:tc>
          <w:tcPr>
            <w:tcW w:w="1260" w:type="dxa"/>
            <w:vMerge/>
            <w:tcBorders>
              <w:top w:val="nil"/>
              <w:bottom w:val="single" w:sz="4" w:space="0" w:color="auto"/>
              <w:right w:val="single" w:sz="4" w:space="0" w:color="auto"/>
            </w:tcBorders>
            <w:vAlign w:val="center"/>
          </w:tcPr>
          <w:p w14:paraId="3DA45E7C"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65C99E2D"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02C60A1B"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027E548D" w14:textId="77777777" w:rsidR="00FA0B39" w:rsidRPr="00C67100" w:rsidRDefault="00FA0B39" w:rsidP="00CD36D4">
            <w:pPr>
              <w:pStyle w:val="af"/>
            </w:pPr>
            <w:r w:rsidRPr="00C67100">
              <w:t>первая</w:t>
            </w:r>
          </w:p>
        </w:tc>
        <w:tc>
          <w:tcPr>
            <w:tcW w:w="716" w:type="dxa"/>
            <w:gridSpan w:val="2"/>
            <w:tcBorders>
              <w:top w:val="single" w:sz="4" w:space="0" w:color="auto"/>
              <w:left w:val="single" w:sz="4" w:space="0" w:color="auto"/>
              <w:bottom w:val="nil"/>
            </w:tcBorders>
          </w:tcPr>
          <w:p w14:paraId="437E552E" w14:textId="77777777" w:rsidR="00FA0B39" w:rsidRPr="00C67100" w:rsidRDefault="00FA0B39" w:rsidP="00CD36D4">
            <w:pPr>
              <w:pStyle w:val="ae"/>
              <w:jc w:val="center"/>
            </w:pPr>
            <w:r w:rsidRPr="00C67100">
              <w:t>30</w:t>
            </w:r>
          </w:p>
        </w:tc>
      </w:tr>
      <w:tr w:rsidR="00FA0B39" w:rsidRPr="00C67100" w14:paraId="00305276" w14:textId="77777777" w:rsidTr="00633C09">
        <w:tc>
          <w:tcPr>
            <w:tcW w:w="1260" w:type="dxa"/>
            <w:vMerge/>
            <w:tcBorders>
              <w:top w:val="nil"/>
              <w:bottom w:val="single" w:sz="4" w:space="0" w:color="auto"/>
              <w:right w:val="single" w:sz="4" w:space="0" w:color="auto"/>
            </w:tcBorders>
            <w:vAlign w:val="center"/>
          </w:tcPr>
          <w:p w14:paraId="0C9631DA"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79032167"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082568E1"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1E3527FA" w14:textId="77777777" w:rsidR="00FA0B39" w:rsidRPr="00C67100" w:rsidRDefault="00FA0B39" w:rsidP="00CD36D4">
            <w:pPr>
              <w:pStyle w:val="af"/>
            </w:pPr>
            <w:r w:rsidRPr="00C67100">
              <w:t>вторая</w:t>
            </w:r>
          </w:p>
        </w:tc>
        <w:tc>
          <w:tcPr>
            <w:tcW w:w="716" w:type="dxa"/>
            <w:gridSpan w:val="2"/>
            <w:tcBorders>
              <w:top w:val="single" w:sz="4" w:space="0" w:color="auto"/>
              <w:left w:val="single" w:sz="4" w:space="0" w:color="auto"/>
              <w:bottom w:val="nil"/>
            </w:tcBorders>
          </w:tcPr>
          <w:p w14:paraId="784B6A0C" w14:textId="77777777" w:rsidR="00FA0B39" w:rsidRPr="00C67100" w:rsidRDefault="00FA0B39" w:rsidP="00CD36D4">
            <w:pPr>
              <w:pStyle w:val="ae"/>
              <w:jc w:val="center"/>
            </w:pPr>
            <w:r w:rsidRPr="00C67100">
              <w:t>20</w:t>
            </w:r>
          </w:p>
        </w:tc>
      </w:tr>
      <w:tr w:rsidR="00FA0B39" w:rsidRPr="00C67100" w14:paraId="314F9012" w14:textId="77777777" w:rsidTr="00633C09">
        <w:tc>
          <w:tcPr>
            <w:tcW w:w="1260" w:type="dxa"/>
            <w:vMerge/>
            <w:tcBorders>
              <w:top w:val="nil"/>
              <w:bottom w:val="single" w:sz="4" w:space="0" w:color="auto"/>
              <w:right w:val="single" w:sz="4" w:space="0" w:color="auto"/>
            </w:tcBorders>
            <w:vAlign w:val="center"/>
          </w:tcPr>
          <w:p w14:paraId="58D83555"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7982EE1F"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2EF6073C"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2F8058E6" w14:textId="77777777" w:rsidR="00FA0B39" w:rsidRPr="00C67100" w:rsidRDefault="00FA0B39" w:rsidP="00CD36D4">
            <w:pPr>
              <w:pStyle w:val="af"/>
            </w:pPr>
            <w:r w:rsidRPr="00C67100">
              <w:t>третья</w:t>
            </w:r>
          </w:p>
        </w:tc>
        <w:tc>
          <w:tcPr>
            <w:tcW w:w="716" w:type="dxa"/>
            <w:gridSpan w:val="2"/>
            <w:tcBorders>
              <w:top w:val="single" w:sz="4" w:space="0" w:color="auto"/>
              <w:left w:val="single" w:sz="4" w:space="0" w:color="auto"/>
              <w:bottom w:val="nil"/>
            </w:tcBorders>
          </w:tcPr>
          <w:p w14:paraId="69DF29B2" w14:textId="77777777" w:rsidR="00FA0B39" w:rsidRPr="00C67100" w:rsidRDefault="00FA0B39" w:rsidP="00CD36D4">
            <w:pPr>
              <w:pStyle w:val="ae"/>
              <w:jc w:val="center"/>
            </w:pPr>
            <w:r w:rsidRPr="00C67100">
              <w:t>10</w:t>
            </w:r>
          </w:p>
        </w:tc>
      </w:tr>
      <w:tr w:rsidR="00FA0B39" w:rsidRPr="00C67100" w14:paraId="67027076" w14:textId="77777777" w:rsidTr="00633C09">
        <w:tc>
          <w:tcPr>
            <w:tcW w:w="1260" w:type="dxa"/>
            <w:vMerge/>
            <w:tcBorders>
              <w:top w:val="nil"/>
              <w:bottom w:val="single" w:sz="4" w:space="0" w:color="auto"/>
              <w:right w:val="single" w:sz="4" w:space="0" w:color="auto"/>
            </w:tcBorders>
            <w:vAlign w:val="center"/>
          </w:tcPr>
          <w:p w14:paraId="5456C66C"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20070CCE" w14:textId="77777777"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14:paraId="49830012" w14:textId="77777777" w:rsidR="00FA0B39" w:rsidRPr="00C67100" w:rsidRDefault="00FA0B39" w:rsidP="00CD36D4">
            <w:pPr>
              <w:pStyle w:val="af"/>
            </w:pPr>
            <w:r w:rsidRPr="00C67100">
              <w:t>Количество дополнительных объектов управления (в т.ч. территории, зданий и сооружений, коммунальных сетей)</w:t>
            </w:r>
          </w:p>
          <w:p w14:paraId="41A68616" w14:textId="77777777" w:rsidR="00F51590" w:rsidRPr="00C67100" w:rsidRDefault="00F51590" w:rsidP="00F51590">
            <w:pPr>
              <w:rPr>
                <w:rFonts w:ascii="Arial" w:hAnsi="Arial" w:cs="Arial"/>
              </w:rPr>
            </w:pPr>
          </w:p>
        </w:tc>
        <w:tc>
          <w:tcPr>
            <w:tcW w:w="1620" w:type="dxa"/>
            <w:gridSpan w:val="2"/>
            <w:tcBorders>
              <w:top w:val="single" w:sz="4" w:space="0" w:color="auto"/>
              <w:left w:val="single" w:sz="4" w:space="0" w:color="auto"/>
              <w:bottom w:val="single" w:sz="4" w:space="0" w:color="auto"/>
              <w:right w:val="single" w:sz="4" w:space="0" w:color="auto"/>
            </w:tcBorders>
          </w:tcPr>
          <w:p w14:paraId="2C72C1C6" w14:textId="77777777" w:rsidR="00FA0B39" w:rsidRPr="00C67100" w:rsidRDefault="00FA0B39" w:rsidP="00CD36D4">
            <w:pPr>
              <w:pStyle w:val="af"/>
            </w:pPr>
            <w:r w:rsidRPr="00C67100">
              <w:t>за каждый объект управления</w:t>
            </w:r>
          </w:p>
        </w:tc>
        <w:tc>
          <w:tcPr>
            <w:tcW w:w="716" w:type="dxa"/>
            <w:gridSpan w:val="2"/>
            <w:tcBorders>
              <w:top w:val="single" w:sz="4" w:space="0" w:color="auto"/>
              <w:left w:val="single" w:sz="4" w:space="0" w:color="auto"/>
              <w:bottom w:val="single" w:sz="4" w:space="0" w:color="auto"/>
            </w:tcBorders>
          </w:tcPr>
          <w:p w14:paraId="4980A338" w14:textId="77777777" w:rsidR="00FA0B39" w:rsidRPr="00C67100" w:rsidRDefault="00FA0B39" w:rsidP="00CD36D4">
            <w:pPr>
              <w:pStyle w:val="ae"/>
              <w:jc w:val="center"/>
            </w:pPr>
            <w:r w:rsidRPr="00C67100">
              <w:t>10</w:t>
            </w:r>
          </w:p>
        </w:tc>
      </w:tr>
      <w:tr w:rsidR="00FA0B39" w:rsidRPr="00C67100" w14:paraId="4596601B" w14:textId="77777777" w:rsidTr="00633C09">
        <w:tc>
          <w:tcPr>
            <w:tcW w:w="1260" w:type="dxa"/>
            <w:vMerge/>
            <w:tcBorders>
              <w:top w:val="nil"/>
              <w:bottom w:val="single" w:sz="4" w:space="0" w:color="auto"/>
              <w:right w:val="single" w:sz="4" w:space="0" w:color="auto"/>
            </w:tcBorders>
            <w:vAlign w:val="center"/>
          </w:tcPr>
          <w:p w14:paraId="63A145E4"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3D0332AA"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vAlign w:val="center"/>
          </w:tcPr>
          <w:p w14:paraId="3EBB80BF" w14:textId="77777777" w:rsidR="00FA0B39" w:rsidRPr="00C67100" w:rsidRDefault="00FA0B39" w:rsidP="00CD36D4">
            <w:pPr>
              <w:pStyle w:val="af"/>
            </w:pPr>
            <w:r w:rsidRPr="00C67100">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14:paraId="3A46E2D3" w14:textId="77777777" w:rsidR="00FA0B39" w:rsidRPr="00C67100" w:rsidRDefault="00FA0B39" w:rsidP="00CD36D4">
            <w:pPr>
              <w:pStyle w:val="af"/>
            </w:pPr>
            <w:r w:rsidRPr="00C67100">
              <w:t>до 5 консультаций в квартал</w:t>
            </w:r>
          </w:p>
        </w:tc>
        <w:tc>
          <w:tcPr>
            <w:tcW w:w="716" w:type="dxa"/>
            <w:gridSpan w:val="2"/>
            <w:tcBorders>
              <w:top w:val="single" w:sz="4" w:space="0" w:color="auto"/>
              <w:left w:val="single" w:sz="4" w:space="0" w:color="auto"/>
              <w:bottom w:val="single" w:sz="4" w:space="0" w:color="auto"/>
            </w:tcBorders>
          </w:tcPr>
          <w:p w14:paraId="4C787E69" w14:textId="77777777" w:rsidR="00FA0B39" w:rsidRPr="00C67100" w:rsidRDefault="00FA0B39" w:rsidP="00CD36D4">
            <w:pPr>
              <w:pStyle w:val="ae"/>
              <w:jc w:val="center"/>
            </w:pPr>
            <w:r w:rsidRPr="00C67100">
              <w:t>10</w:t>
            </w:r>
          </w:p>
        </w:tc>
      </w:tr>
      <w:tr w:rsidR="00FA0B39" w:rsidRPr="00C67100" w14:paraId="2DA01A10" w14:textId="77777777" w:rsidTr="00633C09">
        <w:tc>
          <w:tcPr>
            <w:tcW w:w="1260" w:type="dxa"/>
            <w:vMerge/>
            <w:tcBorders>
              <w:top w:val="nil"/>
              <w:bottom w:val="single" w:sz="4" w:space="0" w:color="auto"/>
              <w:right w:val="single" w:sz="4" w:space="0" w:color="auto"/>
            </w:tcBorders>
            <w:vAlign w:val="center"/>
          </w:tcPr>
          <w:p w14:paraId="34F1BD1B"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38F091B8"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vAlign w:val="center"/>
          </w:tcPr>
          <w:p w14:paraId="001322AE"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792610B9" w14:textId="77777777" w:rsidR="00FA0B39" w:rsidRPr="00C67100" w:rsidRDefault="00FA0B39" w:rsidP="00CD36D4">
            <w:pPr>
              <w:pStyle w:val="af"/>
            </w:pPr>
            <w:r w:rsidRPr="00C67100">
              <w:t>более 6 консультаций в квартал</w:t>
            </w:r>
          </w:p>
        </w:tc>
        <w:tc>
          <w:tcPr>
            <w:tcW w:w="716" w:type="dxa"/>
            <w:gridSpan w:val="2"/>
            <w:tcBorders>
              <w:top w:val="single" w:sz="4" w:space="0" w:color="auto"/>
              <w:left w:val="single" w:sz="4" w:space="0" w:color="auto"/>
              <w:bottom w:val="single" w:sz="4" w:space="0" w:color="auto"/>
            </w:tcBorders>
          </w:tcPr>
          <w:p w14:paraId="445C8D28" w14:textId="77777777" w:rsidR="00FA0B39" w:rsidRPr="00C67100" w:rsidRDefault="00FA0B39" w:rsidP="00CD36D4">
            <w:pPr>
              <w:pStyle w:val="ae"/>
              <w:jc w:val="center"/>
            </w:pPr>
            <w:r w:rsidRPr="00C67100">
              <w:t>15</w:t>
            </w:r>
          </w:p>
        </w:tc>
      </w:tr>
      <w:tr w:rsidR="00FA0B39" w:rsidRPr="00C67100" w14:paraId="31A04CA5" w14:textId="77777777" w:rsidTr="00633C09">
        <w:tc>
          <w:tcPr>
            <w:tcW w:w="1260" w:type="dxa"/>
            <w:vMerge/>
            <w:tcBorders>
              <w:top w:val="nil"/>
              <w:bottom w:val="single" w:sz="4" w:space="0" w:color="auto"/>
              <w:right w:val="single" w:sz="4" w:space="0" w:color="auto"/>
            </w:tcBorders>
            <w:vAlign w:val="center"/>
          </w:tcPr>
          <w:p w14:paraId="7214AC2E"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1E1E4EC8"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0BC1220E" w14:textId="77777777" w:rsidR="00FA0B39" w:rsidRPr="00C67100" w:rsidRDefault="00FA0B39" w:rsidP="00CD36D4">
            <w:pPr>
              <w:pStyle w:val="af"/>
            </w:pPr>
            <w:r w:rsidRPr="00C67100">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14:paraId="0B442CEF" w14:textId="77777777" w:rsidR="00FA0B39" w:rsidRPr="00C67100" w:rsidRDefault="00FA0B39" w:rsidP="00CD36D4">
            <w:pPr>
              <w:pStyle w:val="af"/>
            </w:pPr>
            <w:r w:rsidRPr="00C67100">
              <w:t>за каждое участие</w:t>
            </w:r>
          </w:p>
        </w:tc>
        <w:tc>
          <w:tcPr>
            <w:tcW w:w="716" w:type="dxa"/>
            <w:gridSpan w:val="2"/>
            <w:tcBorders>
              <w:top w:val="single" w:sz="4" w:space="0" w:color="auto"/>
              <w:left w:val="single" w:sz="4" w:space="0" w:color="auto"/>
              <w:bottom w:val="single" w:sz="4" w:space="0" w:color="auto"/>
            </w:tcBorders>
          </w:tcPr>
          <w:p w14:paraId="517C88FE" w14:textId="77777777" w:rsidR="00FA0B39" w:rsidRPr="00C67100" w:rsidRDefault="00FA0B39" w:rsidP="00CD36D4">
            <w:pPr>
              <w:pStyle w:val="ae"/>
              <w:jc w:val="center"/>
            </w:pPr>
            <w:r w:rsidRPr="00C67100">
              <w:t>10</w:t>
            </w:r>
          </w:p>
        </w:tc>
      </w:tr>
      <w:tr w:rsidR="00FA0B39" w:rsidRPr="00C67100" w14:paraId="27999F5E" w14:textId="77777777" w:rsidTr="00633C09">
        <w:tc>
          <w:tcPr>
            <w:tcW w:w="1260" w:type="dxa"/>
            <w:vMerge/>
            <w:tcBorders>
              <w:top w:val="nil"/>
              <w:bottom w:val="single" w:sz="4" w:space="0" w:color="auto"/>
              <w:right w:val="single" w:sz="4" w:space="0" w:color="auto"/>
            </w:tcBorders>
            <w:vAlign w:val="center"/>
          </w:tcPr>
          <w:p w14:paraId="6DA91DA5"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0BE33CA1" w14:textId="77777777" w:rsidR="00FA0B39" w:rsidRPr="00C67100" w:rsidRDefault="00FA0B39" w:rsidP="00CD36D4">
            <w:pPr>
              <w:pStyle w:val="ae"/>
              <w:jc w:val="center"/>
            </w:pPr>
            <w:r w:rsidRPr="00C67100">
              <w:t>Выплаты за качество выполняемых работ</w:t>
            </w:r>
          </w:p>
        </w:tc>
      </w:tr>
      <w:tr w:rsidR="00FA0B39" w:rsidRPr="00C67100" w14:paraId="727C3600" w14:textId="77777777" w:rsidTr="00633C09">
        <w:tc>
          <w:tcPr>
            <w:tcW w:w="1260" w:type="dxa"/>
            <w:vMerge/>
            <w:tcBorders>
              <w:top w:val="nil"/>
              <w:bottom w:val="single" w:sz="4" w:space="0" w:color="auto"/>
              <w:right w:val="single" w:sz="4" w:space="0" w:color="auto"/>
            </w:tcBorders>
            <w:vAlign w:val="center"/>
          </w:tcPr>
          <w:p w14:paraId="4B839970"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12A231AF" w14:textId="77777777" w:rsidR="00FA0B39" w:rsidRPr="00C67100" w:rsidRDefault="00FA0B39" w:rsidP="00CD36D4">
            <w:pPr>
              <w:pStyle w:val="af"/>
            </w:pPr>
            <w:r w:rsidRPr="00C67100">
              <w:t>Выполнение муниципального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14:paraId="7358D1CD" w14:textId="77777777" w:rsidR="00FA0B39" w:rsidRPr="00C67100" w:rsidRDefault="00FA0B39" w:rsidP="00CD36D4">
            <w:pPr>
              <w:pStyle w:val="af"/>
            </w:pPr>
            <w:r w:rsidRPr="00C67100">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14:paraId="31758D66" w14:textId="77777777" w:rsidR="00FA0B39" w:rsidRPr="00C67100" w:rsidRDefault="00FA0B39" w:rsidP="00CD36D4">
            <w:pPr>
              <w:pStyle w:val="ae"/>
              <w:jc w:val="center"/>
            </w:pPr>
            <w:r w:rsidRPr="00C67100">
              <w:t>90-100%</w:t>
            </w:r>
          </w:p>
        </w:tc>
        <w:tc>
          <w:tcPr>
            <w:tcW w:w="660" w:type="dxa"/>
            <w:tcBorders>
              <w:top w:val="single" w:sz="4" w:space="0" w:color="auto"/>
              <w:left w:val="single" w:sz="4" w:space="0" w:color="auto"/>
              <w:bottom w:val="single" w:sz="4" w:space="0" w:color="auto"/>
            </w:tcBorders>
          </w:tcPr>
          <w:p w14:paraId="05BE5980" w14:textId="77777777" w:rsidR="00FA0B39" w:rsidRPr="00C67100" w:rsidRDefault="00FA0B39" w:rsidP="00CD36D4">
            <w:pPr>
              <w:pStyle w:val="ae"/>
              <w:jc w:val="center"/>
            </w:pPr>
            <w:r w:rsidRPr="00C67100">
              <w:t>10</w:t>
            </w:r>
          </w:p>
        </w:tc>
      </w:tr>
      <w:tr w:rsidR="00FA0B39" w:rsidRPr="00C67100" w14:paraId="55177BF7" w14:textId="77777777" w:rsidTr="00633C09">
        <w:tc>
          <w:tcPr>
            <w:tcW w:w="1260" w:type="dxa"/>
            <w:vMerge/>
            <w:tcBorders>
              <w:top w:val="single" w:sz="4" w:space="0" w:color="auto"/>
              <w:bottom w:val="single" w:sz="4" w:space="0" w:color="auto"/>
              <w:right w:val="single" w:sz="4" w:space="0" w:color="auto"/>
            </w:tcBorders>
            <w:vAlign w:val="center"/>
          </w:tcPr>
          <w:p w14:paraId="2230882D"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3AE4E8A9"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7ABE6BB7" w14:textId="77777777" w:rsidR="00FA0B39" w:rsidRPr="00C67100" w:rsidRDefault="00FA0B39" w:rsidP="00CD36D4">
            <w:pPr>
              <w:pStyle w:val="af"/>
            </w:pPr>
            <w:r w:rsidRPr="00C67100">
              <w:t>Исполнение календаря краевых, зональных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14:paraId="763740E4" w14:textId="77777777" w:rsidR="00FA0B39" w:rsidRPr="00C67100" w:rsidRDefault="00FA0B39" w:rsidP="00CD36D4">
            <w:pPr>
              <w:pStyle w:val="ae"/>
              <w:jc w:val="center"/>
            </w:pPr>
            <w:r w:rsidRPr="00C67100">
              <w:t>100%</w:t>
            </w:r>
          </w:p>
        </w:tc>
        <w:tc>
          <w:tcPr>
            <w:tcW w:w="660" w:type="dxa"/>
            <w:tcBorders>
              <w:top w:val="single" w:sz="4" w:space="0" w:color="auto"/>
              <w:left w:val="single" w:sz="4" w:space="0" w:color="auto"/>
              <w:bottom w:val="single" w:sz="4" w:space="0" w:color="auto"/>
            </w:tcBorders>
          </w:tcPr>
          <w:p w14:paraId="40C15CF2" w14:textId="77777777" w:rsidR="00FA0B39" w:rsidRPr="00C67100" w:rsidRDefault="00FA0B39" w:rsidP="00CD36D4">
            <w:pPr>
              <w:pStyle w:val="ae"/>
              <w:jc w:val="center"/>
            </w:pPr>
            <w:r w:rsidRPr="00C67100">
              <w:t>30</w:t>
            </w:r>
          </w:p>
        </w:tc>
      </w:tr>
      <w:tr w:rsidR="00FA0B39" w:rsidRPr="00C67100" w14:paraId="697C7904" w14:textId="77777777" w:rsidTr="00633C09">
        <w:tc>
          <w:tcPr>
            <w:tcW w:w="1260" w:type="dxa"/>
            <w:vMerge/>
            <w:tcBorders>
              <w:top w:val="nil"/>
              <w:bottom w:val="single" w:sz="4" w:space="0" w:color="auto"/>
              <w:right w:val="single" w:sz="4" w:space="0" w:color="auto"/>
            </w:tcBorders>
            <w:vAlign w:val="center"/>
          </w:tcPr>
          <w:p w14:paraId="00FB9A96"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4F661687"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1A7B0F10" w14:textId="77777777" w:rsidR="00FA0B39" w:rsidRPr="00C67100" w:rsidRDefault="00FA0B39" w:rsidP="00CD36D4">
            <w:pPr>
              <w:pStyle w:val="af"/>
            </w:pPr>
            <w:r w:rsidRPr="00C67100">
              <w:t>Результат участия обучающихся учреждения во всероссийских мероприятиях</w:t>
            </w:r>
          </w:p>
        </w:tc>
        <w:tc>
          <w:tcPr>
            <w:tcW w:w="1676" w:type="dxa"/>
            <w:gridSpan w:val="3"/>
            <w:tcBorders>
              <w:top w:val="single" w:sz="4" w:space="0" w:color="auto"/>
              <w:left w:val="single" w:sz="4" w:space="0" w:color="auto"/>
              <w:bottom w:val="single" w:sz="4" w:space="0" w:color="auto"/>
              <w:right w:val="single" w:sz="4" w:space="0" w:color="auto"/>
            </w:tcBorders>
          </w:tcPr>
          <w:p w14:paraId="7DFDABD4" w14:textId="77777777" w:rsidR="00FA0B39" w:rsidRPr="00C67100" w:rsidRDefault="00FA0B39" w:rsidP="00CD36D4">
            <w:pPr>
              <w:pStyle w:val="af"/>
            </w:pPr>
            <w:r w:rsidRPr="00C67100">
              <w:t>участие</w:t>
            </w:r>
          </w:p>
        </w:tc>
        <w:tc>
          <w:tcPr>
            <w:tcW w:w="660" w:type="dxa"/>
            <w:tcBorders>
              <w:top w:val="single" w:sz="4" w:space="0" w:color="auto"/>
              <w:left w:val="single" w:sz="4" w:space="0" w:color="auto"/>
              <w:bottom w:val="single" w:sz="4" w:space="0" w:color="auto"/>
            </w:tcBorders>
          </w:tcPr>
          <w:p w14:paraId="07B5EE1D" w14:textId="77777777" w:rsidR="00FA0B39" w:rsidRPr="00C67100" w:rsidRDefault="00FA0B39" w:rsidP="00CD36D4">
            <w:pPr>
              <w:pStyle w:val="ae"/>
              <w:jc w:val="center"/>
            </w:pPr>
            <w:r w:rsidRPr="00C67100">
              <w:t>10</w:t>
            </w:r>
          </w:p>
        </w:tc>
      </w:tr>
      <w:tr w:rsidR="00FA0B39" w:rsidRPr="00C67100" w14:paraId="28B31FC6" w14:textId="77777777" w:rsidTr="00633C09">
        <w:tc>
          <w:tcPr>
            <w:tcW w:w="1260" w:type="dxa"/>
            <w:vMerge/>
            <w:tcBorders>
              <w:top w:val="nil"/>
              <w:bottom w:val="single" w:sz="4" w:space="0" w:color="auto"/>
              <w:right w:val="single" w:sz="4" w:space="0" w:color="auto"/>
            </w:tcBorders>
            <w:vAlign w:val="center"/>
          </w:tcPr>
          <w:p w14:paraId="673B8E47"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2CE3559"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6BE18553" w14:textId="77777777"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14:paraId="45C4B3DE" w14:textId="77777777" w:rsidR="00FA0B39" w:rsidRPr="00C67100" w:rsidRDefault="00FA0B39" w:rsidP="00CD36D4">
            <w:pPr>
              <w:pStyle w:val="af"/>
            </w:pPr>
            <w:r w:rsidRPr="00C67100">
              <w:t>Призеры</w:t>
            </w:r>
          </w:p>
          <w:p w14:paraId="26352916" w14:textId="77777777" w:rsidR="00FA0B39" w:rsidRPr="00C67100" w:rsidRDefault="00FA0B39" w:rsidP="00CD36D4">
            <w:pPr>
              <w:pStyle w:val="af"/>
            </w:pPr>
            <w:r w:rsidRPr="00C67100">
              <w:t>победители</w:t>
            </w:r>
          </w:p>
        </w:tc>
        <w:tc>
          <w:tcPr>
            <w:tcW w:w="660" w:type="dxa"/>
            <w:tcBorders>
              <w:top w:val="single" w:sz="4" w:space="0" w:color="auto"/>
              <w:left w:val="single" w:sz="4" w:space="0" w:color="auto"/>
              <w:bottom w:val="single" w:sz="4" w:space="0" w:color="auto"/>
            </w:tcBorders>
          </w:tcPr>
          <w:p w14:paraId="6075F7DF" w14:textId="77777777" w:rsidR="00FA0B39" w:rsidRPr="00C67100" w:rsidRDefault="00FA0B39" w:rsidP="00CD36D4">
            <w:pPr>
              <w:pStyle w:val="ae"/>
              <w:jc w:val="center"/>
            </w:pPr>
            <w:r w:rsidRPr="00C67100">
              <w:t>30</w:t>
            </w:r>
          </w:p>
        </w:tc>
      </w:tr>
      <w:tr w:rsidR="00FA0B39" w:rsidRPr="00C67100" w14:paraId="0D45368A" w14:textId="77777777" w:rsidTr="00633C09">
        <w:tc>
          <w:tcPr>
            <w:tcW w:w="1260" w:type="dxa"/>
            <w:vMerge/>
            <w:tcBorders>
              <w:top w:val="nil"/>
              <w:bottom w:val="single" w:sz="4" w:space="0" w:color="auto"/>
              <w:right w:val="single" w:sz="4" w:space="0" w:color="auto"/>
            </w:tcBorders>
            <w:vAlign w:val="center"/>
          </w:tcPr>
          <w:p w14:paraId="7AD6A8C5"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18159677" w14:textId="77777777"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14:paraId="0F3A0151" w14:textId="77777777" w:rsidR="00FA0B39" w:rsidRPr="00C67100" w:rsidRDefault="00FA0B39" w:rsidP="00CD36D4">
            <w:pPr>
              <w:pStyle w:val="af"/>
            </w:pPr>
            <w:r w:rsidRPr="00C67100">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14:paraId="3F5128BD" w14:textId="77777777" w:rsidR="00FA0B39" w:rsidRPr="00C67100" w:rsidRDefault="00FA0B39" w:rsidP="00CD36D4">
            <w:pPr>
              <w:pStyle w:val="af"/>
            </w:pPr>
            <w:r w:rsidRPr="00C67100">
              <w:t>90-100% от необходимого количества специалистов</w:t>
            </w:r>
          </w:p>
        </w:tc>
        <w:tc>
          <w:tcPr>
            <w:tcW w:w="660" w:type="dxa"/>
            <w:tcBorders>
              <w:top w:val="single" w:sz="4" w:space="0" w:color="auto"/>
              <w:left w:val="single" w:sz="4" w:space="0" w:color="auto"/>
              <w:bottom w:val="nil"/>
            </w:tcBorders>
          </w:tcPr>
          <w:p w14:paraId="2794A9DC" w14:textId="77777777" w:rsidR="00FA0B39" w:rsidRPr="00C67100" w:rsidRDefault="00FA0B39" w:rsidP="00CD36D4">
            <w:pPr>
              <w:pStyle w:val="ae"/>
              <w:jc w:val="center"/>
            </w:pPr>
            <w:r w:rsidRPr="00C67100">
              <w:t>40</w:t>
            </w:r>
          </w:p>
        </w:tc>
      </w:tr>
      <w:tr w:rsidR="00FA0B39" w:rsidRPr="00C67100" w14:paraId="1A2490D4" w14:textId="77777777" w:rsidTr="00633C09">
        <w:tc>
          <w:tcPr>
            <w:tcW w:w="1260" w:type="dxa"/>
            <w:vMerge/>
            <w:tcBorders>
              <w:top w:val="nil"/>
              <w:bottom w:val="single" w:sz="4" w:space="0" w:color="auto"/>
              <w:right w:val="single" w:sz="4" w:space="0" w:color="auto"/>
            </w:tcBorders>
            <w:vAlign w:val="center"/>
          </w:tcPr>
          <w:p w14:paraId="334A08E7"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3A44454F"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6823B4CC" w14:textId="77777777" w:rsidR="00FA0B39" w:rsidRPr="00C67100" w:rsidRDefault="00FA0B39" w:rsidP="00CD36D4">
            <w:pPr>
              <w:pStyle w:val="af"/>
            </w:pPr>
            <w:r w:rsidRPr="00C67100">
              <w:t xml:space="preserve">% специалистов, имеющих квалификационную </w:t>
            </w:r>
            <w:r w:rsidRPr="00C67100">
              <w:lastRenderedPageBreak/>
              <w:t>категорию</w:t>
            </w:r>
          </w:p>
        </w:tc>
        <w:tc>
          <w:tcPr>
            <w:tcW w:w="1676" w:type="dxa"/>
            <w:gridSpan w:val="3"/>
            <w:tcBorders>
              <w:top w:val="single" w:sz="4" w:space="0" w:color="auto"/>
              <w:left w:val="single" w:sz="4" w:space="0" w:color="auto"/>
              <w:bottom w:val="single" w:sz="4" w:space="0" w:color="auto"/>
              <w:right w:val="single" w:sz="4" w:space="0" w:color="auto"/>
            </w:tcBorders>
          </w:tcPr>
          <w:p w14:paraId="3CDBF2CA" w14:textId="77777777" w:rsidR="00FA0B39" w:rsidRPr="00C67100" w:rsidRDefault="00FA0B39" w:rsidP="00CD36D4">
            <w:pPr>
              <w:pStyle w:val="af"/>
            </w:pPr>
            <w:r w:rsidRPr="00C67100">
              <w:lastRenderedPageBreak/>
              <w:t xml:space="preserve">не менее 50% от общего </w:t>
            </w:r>
            <w:r w:rsidRPr="00C67100">
              <w:lastRenderedPageBreak/>
              <w:t>числа педагогических работников</w:t>
            </w:r>
          </w:p>
        </w:tc>
        <w:tc>
          <w:tcPr>
            <w:tcW w:w="660" w:type="dxa"/>
            <w:tcBorders>
              <w:top w:val="single" w:sz="4" w:space="0" w:color="auto"/>
              <w:left w:val="single" w:sz="4" w:space="0" w:color="auto"/>
              <w:bottom w:val="single" w:sz="4" w:space="0" w:color="auto"/>
            </w:tcBorders>
          </w:tcPr>
          <w:p w14:paraId="5CFE12D0" w14:textId="77777777" w:rsidR="00FA0B39" w:rsidRPr="00C67100" w:rsidRDefault="00FA0B39" w:rsidP="00CD36D4">
            <w:pPr>
              <w:pStyle w:val="ae"/>
              <w:jc w:val="center"/>
            </w:pPr>
            <w:r w:rsidRPr="00C67100">
              <w:lastRenderedPageBreak/>
              <w:t>10</w:t>
            </w:r>
          </w:p>
        </w:tc>
      </w:tr>
      <w:tr w:rsidR="00FA0B39" w:rsidRPr="00C67100" w14:paraId="24F5FC51" w14:textId="77777777" w:rsidTr="00633C09">
        <w:tc>
          <w:tcPr>
            <w:tcW w:w="1260" w:type="dxa"/>
            <w:vMerge/>
            <w:tcBorders>
              <w:top w:val="nil"/>
              <w:bottom w:val="single" w:sz="4" w:space="0" w:color="auto"/>
              <w:right w:val="single" w:sz="4" w:space="0" w:color="auto"/>
            </w:tcBorders>
            <w:vAlign w:val="center"/>
          </w:tcPr>
          <w:p w14:paraId="07D4D1A3"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0A7B0BAC"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2D7B7477" w14:textId="77777777"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14:paraId="742FCECC" w14:textId="77777777" w:rsidR="00FA0B39" w:rsidRPr="00C67100" w:rsidRDefault="00FA0B39" w:rsidP="00CD36D4">
            <w:pPr>
              <w:pStyle w:val="af"/>
            </w:pPr>
            <w:r w:rsidRPr="00C67100">
              <w:t>не менее 80% от общего числа педагогических работников</w:t>
            </w:r>
          </w:p>
        </w:tc>
        <w:tc>
          <w:tcPr>
            <w:tcW w:w="660" w:type="dxa"/>
            <w:tcBorders>
              <w:top w:val="single" w:sz="4" w:space="0" w:color="auto"/>
              <w:left w:val="single" w:sz="4" w:space="0" w:color="auto"/>
              <w:bottom w:val="single" w:sz="4" w:space="0" w:color="auto"/>
            </w:tcBorders>
          </w:tcPr>
          <w:p w14:paraId="691D5295" w14:textId="77777777" w:rsidR="00FA0B39" w:rsidRPr="00C67100" w:rsidRDefault="00FA0B39" w:rsidP="00CD36D4">
            <w:pPr>
              <w:pStyle w:val="ae"/>
              <w:jc w:val="center"/>
            </w:pPr>
            <w:r w:rsidRPr="00C67100">
              <w:t>30</w:t>
            </w:r>
          </w:p>
        </w:tc>
      </w:tr>
      <w:tr w:rsidR="00FA0B39" w:rsidRPr="00C67100" w14:paraId="77E0285E" w14:textId="77777777" w:rsidTr="00633C09">
        <w:tc>
          <w:tcPr>
            <w:tcW w:w="1260" w:type="dxa"/>
            <w:vMerge/>
            <w:tcBorders>
              <w:top w:val="nil"/>
              <w:bottom w:val="nil"/>
              <w:right w:val="single" w:sz="4" w:space="0" w:color="auto"/>
            </w:tcBorders>
            <w:vAlign w:val="center"/>
          </w:tcPr>
          <w:p w14:paraId="0BDD6F45"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49025440"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7966FF33" w14:textId="77777777" w:rsidR="00FA0B39" w:rsidRPr="00C67100" w:rsidRDefault="00FA0B39" w:rsidP="00CD36D4">
            <w:pPr>
              <w:pStyle w:val="af"/>
            </w:pPr>
            <w:r w:rsidRPr="00C67100">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14:paraId="7F595391" w14:textId="77777777" w:rsidR="00FA0B39" w:rsidRPr="00C67100" w:rsidRDefault="00FA0B39" w:rsidP="00CD36D4">
            <w:pPr>
              <w:pStyle w:val="af"/>
            </w:pPr>
            <w:r w:rsidRPr="00C67100">
              <w:t>за каждого работника</w:t>
            </w:r>
          </w:p>
        </w:tc>
        <w:tc>
          <w:tcPr>
            <w:tcW w:w="660" w:type="dxa"/>
            <w:tcBorders>
              <w:top w:val="single" w:sz="4" w:space="0" w:color="auto"/>
              <w:left w:val="single" w:sz="4" w:space="0" w:color="auto"/>
              <w:bottom w:val="single" w:sz="4" w:space="0" w:color="auto"/>
            </w:tcBorders>
          </w:tcPr>
          <w:p w14:paraId="20E7CE40" w14:textId="77777777" w:rsidR="00FA0B39" w:rsidRPr="00C67100" w:rsidRDefault="00FA0B39" w:rsidP="00CD36D4">
            <w:pPr>
              <w:pStyle w:val="ae"/>
              <w:jc w:val="center"/>
            </w:pPr>
            <w:r w:rsidRPr="00C67100">
              <w:t>30</w:t>
            </w:r>
          </w:p>
        </w:tc>
      </w:tr>
      <w:tr w:rsidR="00FA0B39" w:rsidRPr="00C67100" w14:paraId="41803A5E" w14:textId="77777777" w:rsidTr="00633C09">
        <w:tc>
          <w:tcPr>
            <w:tcW w:w="1260" w:type="dxa"/>
            <w:tcBorders>
              <w:top w:val="nil"/>
              <w:bottom w:val="single" w:sz="4" w:space="0" w:color="auto"/>
              <w:right w:val="single" w:sz="4" w:space="0" w:color="auto"/>
            </w:tcBorders>
            <w:vAlign w:val="center"/>
          </w:tcPr>
          <w:p w14:paraId="6D79840C"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69CBC1C2"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 xml:space="preserve">обеспечение 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14:paraId="48D523FD"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 xml:space="preserve">отсутствие грубых нарушений правил и норм пожарной безопасности, 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33D28C0F"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2F53EB8D"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50</w:t>
            </w:r>
          </w:p>
        </w:tc>
      </w:tr>
      <w:tr w:rsidR="00FA0B39" w:rsidRPr="00C67100" w14:paraId="0C2DB2A0" w14:textId="77777777" w:rsidTr="00633C09">
        <w:tc>
          <w:tcPr>
            <w:tcW w:w="1260" w:type="dxa"/>
            <w:tcBorders>
              <w:top w:val="nil"/>
              <w:bottom w:val="single" w:sz="4" w:space="0" w:color="auto"/>
              <w:right w:val="single" w:sz="4" w:space="0" w:color="auto"/>
            </w:tcBorders>
            <w:vAlign w:val="center"/>
          </w:tcPr>
          <w:p w14:paraId="6F4C0030"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51B01BAF"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14:paraId="6C22F84A"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149C286B"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45C75C53"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40</w:t>
            </w:r>
          </w:p>
        </w:tc>
      </w:tr>
      <w:tr w:rsidR="00FA0B39" w:rsidRPr="00C67100" w14:paraId="05C67591" w14:textId="77777777" w:rsidTr="00633C09">
        <w:tc>
          <w:tcPr>
            <w:tcW w:w="1260" w:type="dxa"/>
            <w:tcBorders>
              <w:top w:val="nil"/>
              <w:bottom w:val="single" w:sz="4" w:space="0" w:color="auto"/>
              <w:right w:val="single" w:sz="4" w:space="0" w:color="auto"/>
            </w:tcBorders>
            <w:vAlign w:val="center"/>
          </w:tcPr>
          <w:p w14:paraId="502A48C4"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01365A3A"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14:paraId="1D302070"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укомплектованность учреждения специалистами, работающими по профилю:</w:t>
            </w:r>
          </w:p>
          <w:p w14:paraId="5A593976"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80 до 90%</w:t>
            </w:r>
          </w:p>
          <w:p w14:paraId="2BFE41DE"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5431A349"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0F5205DC" w14:textId="77777777" w:rsidR="00FA0B39" w:rsidRPr="00C67100" w:rsidRDefault="00FA0B39" w:rsidP="00CD36D4">
            <w:pPr>
              <w:spacing w:line="235" w:lineRule="auto"/>
              <w:jc w:val="center"/>
              <w:rPr>
                <w:rFonts w:ascii="Arial" w:hAnsi="Arial" w:cs="Arial"/>
                <w:spacing w:val="-2"/>
              </w:rPr>
            </w:pPr>
          </w:p>
          <w:p w14:paraId="58B77055" w14:textId="77777777" w:rsidR="00FA0B39" w:rsidRPr="00C67100" w:rsidRDefault="00FA0B39" w:rsidP="00CD36D4">
            <w:pPr>
              <w:spacing w:line="235" w:lineRule="auto"/>
              <w:jc w:val="center"/>
              <w:rPr>
                <w:rFonts w:ascii="Arial" w:hAnsi="Arial" w:cs="Arial"/>
                <w:spacing w:val="-2"/>
              </w:rPr>
            </w:pPr>
          </w:p>
          <w:p w14:paraId="105D5B8D" w14:textId="77777777" w:rsidR="00FA0B39" w:rsidRPr="00C67100" w:rsidRDefault="00FA0B39" w:rsidP="00CD36D4">
            <w:pPr>
              <w:spacing w:line="235" w:lineRule="auto"/>
              <w:jc w:val="center"/>
              <w:rPr>
                <w:rFonts w:ascii="Arial" w:hAnsi="Arial" w:cs="Arial"/>
                <w:spacing w:val="-2"/>
              </w:rPr>
            </w:pPr>
          </w:p>
          <w:p w14:paraId="688DEE90"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 xml:space="preserve">до 20 </w:t>
            </w:r>
          </w:p>
          <w:p w14:paraId="2805E8F3"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от 20 до 30</w:t>
            </w:r>
          </w:p>
        </w:tc>
      </w:tr>
    </w:tbl>
    <w:p w14:paraId="2998F380" w14:textId="77777777" w:rsidR="00FA0B39" w:rsidRPr="00C67100" w:rsidRDefault="00FA0B39" w:rsidP="004224E1">
      <w:pPr>
        <w:pStyle w:val="a4"/>
        <w:spacing w:after="0"/>
        <w:jc w:val="both"/>
        <w:rPr>
          <w:rFonts w:ascii="Arial" w:hAnsi="Arial" w:cs="Arial"/>
        </w:rPr>
      </w:pPr>
    </w:p>
    <w:p w14:paraId="6BC23556" w14:textId="77777777" w:rsidR="00FA0B39" w:rsidRPr="00C67100" w:rsidRDefault="00FA0B39" w:rsidP="00633C09">
      <w:pPr>
        <w:autoSpaceDN w:val="0"/>
        <w:adjustRightInd w:val="0"/>
        <w:ind w:firstLine="708"/>
        <w:jc w:val="both"/>
        <w:rPr>
          <w:rFonts w:ascii="Arial" w:hAnsi="Arial" w:cs="Arial"/>
        </w:rPr>
      </w:pPr>
      <w:r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tbl>
      <w:tblPr>
        <w:tblW w:w="0" w:type="auto"/>
        <w:tblInd w:w="108" w:type="dxa"/>
        <w:tblLook w:val="0000" w:firstRow="0" w:lastRow="0" w:firstColumn="0" w:lastColumn="0" w:noHBand="0" w:noVBand="0"/>
      </w:tblPr>
      <w:tblGrid>
        <w:gridCol w:w="6305"/>
        <w:gridCol w:w="3157"/>
      </w:tblGrid>
      <w:tr w:rsidR="00FA0B39" w:rsidRPr="00C67100" w14:paraId="3F3BE9CF" w14:textId="77777777" w:rsidTr="004E05F5">
        <w:tc>
          <w:tcPr>
            <w:tcW w:w="6305" w:type="dxa"/>
            <w:tcBorders>
              <w:top w:val="nil"/>
              <w:left w:val="nil"/>
              <w:bottom w:val="nil"/>
              <w:right w:val="nil"/>
            </w:tcBorders>
            <w:vAlign w:val="bottom"/>
          </w:tcPr>
          <w:p w14:paraId="14851B28" w14:textId="77777777" w:rsidR="00FA0B39" w:rsidRPr="00C67100" w:rsidRDefault="00FA0B39" w:rsidP="00B718F0">
            <w:pPr>
              <w:pStyle w:val="af"/>
            </w:pPr>
          </w:p>
        </w:tc>
        <w:tc>
          <w:tcPr>
            <w:tcW w:w="3157" w:type="dxa"/>
            <w:tcBorders>
              <w:top w:val="nil"/>
              <w:left w:val="nil"/>
              <w:bottom w:val="nil"/>
              <w:right w:val="nil"/>
            </w:tcBorders>
            <w:vAlign w:val="bottom"/>
          </w:tcPr>
          <w:p w14:paraId="516F8B32" w14:textId="77777777" w:rsidR="00FA0B39" w:rsidRPr="00C67100" w:rsidRDefault="00FA0B39" w:rsidP="00B718F0">
            <w:pPr>
              <w:pStyle w:val="ae"/>
            </w:pPr>
          </w:p>
        </w:tc>
      </w:tr>
    </w:tbl>
    <w:p w14:paraId="78859292" w14:textId="77777777" w:rsidR="002B5D1E" w:rsidRPr="00C67100" w:rsidRDefault="002B5D1E" w:rsidP="007B6C4D">
      <w:pPr>
        <w:autoSpaceDE w:val="0"/>
        <w:autoSpaceDN w:val="0"/>
        <w:adjustRightInd w:val="0"/>
        <w:jc w:val="both"/>
        <w:outlineLvl w:val="1"/>
        <w:rPr>
          <w:rFonts w:ascii="Arial" w:hAnsi="Arial" w:cs="Arial"/>
        </w:rPr>
      </w:pPr>
    </w:p>
    <w:p w14:paraId="3754EC37" w14:textId="77777777" w:rsidR="002B5D1E" w:rsidRPr="00C67100" w:rsidRDefault="002B5D1E" w:rsidP="007B6C4D">
      <w:pPr>
        <w:autoSpaceDE w:val="0"/>
        <w:autoSpaceDN w:val="0"/>
        <w:adjustRightInd w:val="0"/>
        <w:jc w:val="both"/>
        <w:outlineLvl w:val="1"/>
        <w:rPr>
          <w:rFonts w:ascii="Arial" w:hAnsi="Arial" w:cs="Arial"/>
        </w:rPr>
      </w:pPr>
    </w:p>
    <w:tbl>
      <w:tblPr>
        <w:tblW w:w="0" w:type="auto"/>
        <w:tblInd w:w="108" w:type="dxa"/>
        <w:tblLook w:val="0000" w:firstRow="0" w:lastRow="0" w:firstColumn="0" w:lastColumn="0" w:noHBand="0" w:noVBand="0"/>
      </w:tblPr>
      <w:tblGrid>
        <w:gridCol w:w="6305"/>
        <w:gridCol w:w="3157"/>
      </w:tblGrid>
      <w:tr w:rsidR="00FA0B39" w:rsidRPr="00C67100" w14:paraId="39985673" w14:textId="77777777" w:rsidTr="000A1358">
        <w:tc>
          <w:tcPr>
            <w:tcW w:w="6305" w:type="dxa"/>
            <w:tcBorders>
              <w:top w:val="nil"/>
              <w:left w:val="nil"/>
              <w:bottom w:val="nil"/>
              <w:right w:val="nil"/>
            </w:tcBorders>
            <w:vAlign w:val="bottom"/>
          </w:tcPr>
          <w:p w14:paraId="4FF6D983" w14:textId="77777777" w:rsidR="00FA0B39" w:rsidRPr="00C67100" w:rsidRDefault="00FA0B39" w:rsidP="00B718F0">
            <w:pPr>
              <w:pStyle w:val="af"/>
              <w:rPr>
                <w:highlight w:val="yellow"/>
              </w:rPr>
            </w:pPr>
          </w:p>
        </w:tc>
        <w:tc>
          <w:tcPr>
            <w:tcW w:w="3157" w:type="dxa"/>
            <w:tcBorders>
              <w:top w:val="nil"/>
              <w:left w:val="nil"/>
              <w:bottom w:val="nil"/>
              <w:right w:val="nil"/>
            </w:tcBorders>
            <w:vAlign w:val="bottom"/>
          </w:tcPr>
          <w:p w14:paraId="4C036722" w14:textId="77777777" w:rsidR="00FA0B39" w:rsidRPr="00C67100" w:rsidRDefault="00FA0B39" w:rsidP="00B718F0">
            <w:pPr>
              <w:pStyle w:val="ae"/>
              <w:rPr>
                <w:highlight w:val="yellow"/>
              </w:rPr>
            </w:pPr>
          </w:p>
        </w:tc>
      </w:tr>
    </w:tbl>
    <w:p w14:paraId="24393E1D" w14:textId="77777777" w:rsidR="00FA0B39" w:rsidRPr="00C67100" w:rsidRDefault="00FA0B39" w:rsidP="00E84F87">
      <w:pPr>
        <w:pStyle w:val="ConsPlusNormal"/>
        <w:ind w:firstLine="540"/>
        <w:jc w:val="center"/>
        <w:rPr>
          <w:sz w:val="24"/>
          <w:szCs w:val="24"/>
        </w:rPr>
      </w:pPr>
    </w:p>
    <w:tbl>
      <w:tblPr>
        <w:tblW w:w="0" w:type="auto"/>
        <w:tblInd w:w="108" w:type="dxa"/>
        <w:tblLook w:val="0000" w:firstRow="0" w:lastRow="0" w:firstColumn="0" w:lastColumn="0" w:noHBand="0" w:noVBand="0"/>
      </w:tblPr>
      <w:tblGrid>
        <w:gridCol w:w="6285"/>
        <w:gridCol w:w="3177"/>
      </w:tblGrid>
      <w:tr w:rsidR="00FA0B39" w:rsidRPr="00C67100" w14:paraId="754B637D" w14:textId="77777777" w:rsidTr="000D6DF7">
        <w:tc>
          <w:tcPr>
            <w:tcW w:w="6286" w:type="dxa"/>
            <w:tcBorders>
              <w:top w:val="nil"/>
              <w:left w:val="nil"/>
              <w:bottom w:val="nil"/>
              <w:right w:val="nil"/>
            </w:tcBorders>
            <w:vAlign w:val="bottom"/>
          </w:tcPr>
          <w:p w14:paraId="4310AB30" w14:textId="77777777" w:rsidR="002B5D1E" w:rsidRPr="00C67100" w:rsidRDefault="002B5D1E" w:rsidP="002B5D1E">
            <w:pPr>
              <w:rPr>
                <w:rFonts w:ascii="Arial" w:hAnsi="Arial" w:cs="Arial"/>
              </w:rPr>
            </w:pPr>
          </w:p>
        </w:tc>
        <w:tc>
          <w:tcPr>
            <w:tcW w:w="3177" w:type="dxa"/>
            <w:tcBorders>
              <w:top w:val="nil"/>
              <w:left w:val="nil"/>
              <w:bottom w:val="nil"/>
              <w:right w:val="nil"/>
            </w:tcBorders>
            <w:vAlign w:val="bottom"/>
          </w:tcPr>
          <w:p w14:paraId="7184234E" w14:textId="77777777" w:rsidR="00FA0B39" w:rsidRPr="00C67100" w:rsidRDefault="00FA0B39" w:rsidP="000D6DF7">
            <w:pPr>
              <w:pStyle w:val="ae"/>
            </w:pPr>
          </w:p>
        </w:tc>
      </w:tr>
    </w:tbl>
    <w:p w14:paraId="6834B1DC" w14:textId="77777777" w:rsidR="00FA0B39" w:rsidRPr="00C67100" w:rsidRDefault="00FA0B39" w:rsidP="002B5D1E">
      <w:pPr>
        <w:pStyle w:val="ConsPlusNormal"/>
        <w:ind w:firstLine="0"/>
        <w:rPr>
          <w:sz w:val="24"/>
          <w:szCs w:val="24"/>
        </w:rPr>
      </w:pPr>
    </w:p>
    <w:sectPr w:rsidR="00FA0B39" w:rsidRPr="00C67100" w:rsidSect="00B841C5">
      <w:headerReference w:type="even" r:id="rId16"/>
      <w:headerReference w:type="default" r:id="rId17"/>
      <w:footerReference w:type="default" r:id="rId18"/>
      <w:footerReference w:type="first" r:id="rId19"/>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32A11" w14:textId="77777777" w:rsidR="007E1F49" w:rsidRDefault="007E1F49">
      <w:r>
        <w:separator/>
      </w:r>
    </w:p>
  </w:endnote>
  <w:endnote w:type="continuationSeparator" w:id="0">
    <w:p w14:paraId="3C25819C" w14:textId="77777777" w:rsidR="007E1F49" w:rsidRDefault="007E1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FEB9" w14:textId="77777777" w:rsidR="00B841C5" w:rsidRDefault="00D55209">
    <w:pPr>
      <w:pStyle w:val="af2"/>
      <w:jc w:val="right"/>
    </w:pPr>
    <w:r>
      <w:fldChar w:fldCharType="begin"/>
    </w:r>
    <w:r w:rsidR="00DB14B3">
      <w:instrText xml:space="preserve"> PAGE   \* MERGEFORMAT </w:instrText>
    </w:r>
    <w:r>
      <w:fldChar w:fldCharType="separate"/>
    </w:r>
    <w:r w:rsidR="00B54AB4">
      <w:rPr>
        <w:noProof/>
      </w:rPr>
      <w:t>37</w:t>
    </w:r>
    <w:r>
      <w:rPr>
        <w:noProof/>
      </w:rPr>
      <w:fldChar w:fldCharType="end"/>
    </w:r>
  </w:p>
  <w:p w14:paraId="0F93C604" w14:textId="77777777" w:rsidR="00165F39" w:rsidRDefault="00165F39">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C310" w14:textId="77777777" w:rsidR="00B841C5" w:rsidRDefault="00D55209">
    <w:pPr>
      <w:pStyle w:val="af2"/>
      <w:jc w:val="right"/>
    </w:pPr>
    <w:r>
      <w:fldChar w:fldCharType="begin"/>
    </w:r>
    <w:r w:rsidR="00DB14B3">
      <w:instrText xml:space="preserve"> PAGE   \* MERGEFORMAT </w:instrText>
    </w:r>
    <w:r>
      <w:fldChar w:fldCharType="separate"/>
    </w:r>
    <w:r w:rsidR="00B841C5">
      <w:rPr>
        <w:noProof/>
      </w:rPr>
      <w:t>1</w:t>
    </w:r>
    <w:r>
      <w:rPr>
        <w:noProof/>
      </w:rPr>
      <w:fldChar w:fldCharType="end"/>
    </w:r>
  </w:p>
  <w:p w14:paraId="54CE4555" w14:textId="77777777" w:rsidR="00B841C5" w:rsidRDefault="00B841C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11186" w14:textId="77777777" w:rsidR="007E1F49" w:rsidRDefault="007E1F49">
      <w:r>
        <w:separator/>
      </w:r>
    </w:p>
  </w:footnote>
  <w:footnote w:type="continuationSeparator" w:id="0">
    <w:p w14:paraId="7036BC9F" w14:textId="77777777" w:rsidR="007E1F49" w:rsidRDefault="007E1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C171" w14:textId="77777777" w:rsidR="00165F39" w:rsidRDefault="00D55209" w:rsidP="000E33A3">
    <w:pPr>
      <w:pStyle w:val="a9"/>
      <w:framePr w:wrap="around" w:vAnchor="text" w:hAnchor="margin" w:xAlign="center" w:y="1"/>
      <w:rPr>
        <w:rStyle w:val="ab"/>
      </w:rPr>
    </w:pPr>
    <w:r>
      <w:rPr>
        <w:rStyle w:val="ab"/>
      </w:rPr>
      <w:fldChar w:fldCharType="begin"/>
    </w:r>
    <w:r w:rsidR="00165F39">
      <w:rPr>
        <w:rStyle w:val="ab"/>
      </w:rPr>
      <w:instrText xml:space="preserve">PAGE  </w:instrText>
    </w:r>
    <w:r>
      <w:rPr>
        <w:rStyle w:val="ab"/>
      </w:rPr>
      <w:fldChar w:fldCharType="separate"/>
    </w:r>
    <w:r w:rsidR="00165F39">
      <w:rPr>
        <w:rStyle w:val="ab"/>
        <w:noProof/>
      </w:rPr>
      <w:t>8</w:t>
    </w:r>
    <w:r>
      <w:rPr>
        <w:rStyle w:val="ab"/>
      </w:rPr>
      <w:fldChar w:fldCharType="end"/>
    </w:r>
  </w:p>
  <w:p w14:paraId="0C7AEAFD" w14:textId="77777777" w:rsidR="00165F39" w:rsidRDefault="00165F3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8175" w14:textId="77777777" w:rsidR="00165F39" w:rsidRDefault="00165F39" w:rsidP="00B841C5">
    <w:pPr>
      <w:pStyle w:val="a9"/>
    </w:pPr>
  </w:p>
  <w:p w14:paraId="235F26D8" w14:textId="77777777" w:rsidR="00165F39" w:rsidRDefault="00165F3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15:restartNumberingAfterBreak="0">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16cid:durableId="869220703">
    <w:abstractNumId w:val="10"/>
  </w:num>
  <w:num w:numId="2" w16cid:durableId="316107469">
    <w:abstractNumId w:val="13"/>
  </w:num>
  <w:num w:numId="3" w16cid:durableId="574516721">
    <w:abstractNumId w:val="12"/>
  </w:num>
  <w:num w:numId="4" w16cid:durableId="2054301848">
    <w:abstractNumId w:val="11"/>
  </w:num>
  <w:num w:numId="5" w16cid:durableId="1195725505">
    <w:abstractNumId w:val="9"/>
  </w:num>
  <w:num w:numId="6" w16cid:durableId="1272664043">
    <w:abstractNumId w:val="7"/>
  </w:num>
  <w:num w:numId="7" w16cid:durableId="476410753">
    <w:abstractNumId w:val="6"/>
  </w:num>
  <w:num w:numId="8" w16cid:durableId="1354258238">
    <w:abstractNumId w:val="5"/>
  </w:num>
  <w:num w:numId="9" w16cid:durableId="1257136451">
    <w:abstractNumId w:val="4"/>
  </w:num>
  <w:num w:numId="10" w16cid:durableId="1320307923">
    <w:abstractNumId w:val="8"/>
  </w:num>
  <w:num w:numId="11" w16cid:durableId="594018650">
    <w:abstractNumId w:val="3"/>
  </w:num>
  <w:num w:numId="12" w16cid:durableId="2123186328">
    <w:abstractNumId w:val="2"/>
  </w:num>
  <w:num w:numId="13" w16cid:durableId="929267085">
    <w:abstractNumId w:val="1"/>
  </w:num>
  <w:num w:numId="14" w16cid:durableId="1363752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7978"/>
    <w:rsid w:val="0000347D"/>
    <w:rsid w:val="0002100B"/>
    <w:rsid w:val="000318F4"/>
    <w:rsid w:val="0003191D"/>
    <w:rsid w:val="00033D07"/>
    <w:rsid w:val="000560B5"/>
    <w:rsid w:val="00057AE8"/>
    <w:rsid w:val="00062257"/>
    <w:rsid w:val="00067BBC"/>
    <w:rsid w:val="00072FED"/>
    <w:rsid w:val="0008171B"/>
    <w:rsid w:val="00090ABD"/>
    <w:rsid w:val="000938B2"/>
    <w:rsid w:val="0009416A"/>
    <w:rsid w:val="000A1336"/>
    <w:rsid w:val="000A1358"/>
    <w:rsid w:val="000B0253"/>
    <w:rsid w:val="000B5A3D"/>
    <w:rsid w:val="000C1011"/>
    <w:rsid w:val="000D3CF2"/>
    <w:rsid w:val="000D6DF7"/>
    <w:rsid w:val="000E33A3"/>
    <w:rsid w:val="000E36FF"/>
    <w:rsid w:val="000F07A0"/>
    <w:rsid w:val="000F2D11"/>
    <w:rsid w:val="000F3041"/>
    <w:rsid w:val="000F5675"/>
    <w:rsid w:val="000F7802"/>
    <w:rsid w:val="001065A1"/>
    <w:rsid w:val="00113FF5"/>
    <w:rsid w:val="00114FE3"/>
    <w:rsid w:val="00123625"/>
    <w:rsid w:val="001272A7"/>
    <w:rsid w:val="001340B4"/>
    <w:rsid w:val="001416A5"/>
    <w:rsid w:val="00143162"/>
    <w:rsid w:val="00153F1F"/>
    <w:rsid w:val="00156357"/>
    <w:rsid w:val="00162951"/>
    <w:rsid w:val="00165F39"/>
    <w:rsid w:val="00184FC4"/>
    <w:rsid w:val="00190949"/>
    <w:rsid w:val="001A6E84"/>
    <w:rsid w:val="001B124B"/>
    <w:rsid w:val="001B2D9D"/>
    <w:rsid w:val="001B797E"/>
    <w:rsid w:val="001C0E3F"/>
    <w:rsid w:val="001D02F4"/>
    <w:rsid w:val="001D6DBF"/>
    <w:rsid w:val="00213142"/>
    <w:rsid w:val="00227CA2"/>
    <w:rsid w:val="002402F4"/>
    <w:rsid w:val="00246CA0"/>
    <w:rsid w:val="00247774"/>
    <w:rsid w:val="00252AFE"/>
    <w:rsid w:val="002536A7"/>
    <w:rsid w:val="0027435C"/>
    <w:rsid w:val="00276C05"/>
    <w:rsid w:val="00277C2A"/>
    <w:rsid w:val="002960B6"/>
    <w:rsid w:val="0029770F"/>
    <w:rsid w:val="002977CA"/>
    <w:rsid w:val="002B5D1E"/>
    <w:rsid w:val="002D4DF2"/>
    <w:rsid w:val="002E41EA"/>
    <w:rsid w:val="002F1A9E"/>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A5A70"/>
    <w:rsid w:val="003B5205"/>
    <w:rsid w:val="003C29E3"/>
    <w:rsid w:val="003C495C"/>
    <w:rsid w:val="003D702D"/>
    <w:rsid w:val="003E04B1"/>
    <w:rsid w:val="003E05AB"/>
    <w:rsid w:val="003E55AA"/>
    <w:rsid w:val="003F1785"/>
    <w:rsid w:val="003F31C7"/>
    <w:rsid w:val="003F7478"/>
    <w:rsid w:val="0041596D"/>
    <w:rsid w:val="004224E1"/>
    <w:rsid w:val="004245D6"/>
    <w:rsid w:val="00432AA3"/>
    <w:rsid w:val="00434CE0"/>
    <w:rsid w:val="00436B1D"/>
    <w:rsid w:val="00467879"/>
    <w:rsid w:val="00481E08"/>
    <w:rsid w:val="00496574"/>
    <w:rsid w:val="004A25A0"/>
    <w:rsid w:val="004B53D7"/>
    <w:rsid w:val="004C0254"/>
    <w:rsid w:val="004C40E9"/>
    <w:rsid w:val="004C4B2B"/>
    <w:rsid w:val="004C7F23"/>
    <w:rsid w:val="004D33E8"/>
    <w:rsid w:val="004D7428"/>
    <w:rsid w:val="004E05F5"/>
    <w:rsid w:val="004E7807"/>
    <w:rsid w:val="004F4937"/>
    <w:rsid w:val="004F7A25"/>
    <w:rsid w:val="00512FC9"/>
    <w:rsid w:val="00513B27"/>
    <w:rsid w:val="00513C8F"/>
    <w:rsid w:val="00531E45"/>
    <w:rsid w:val="0053371B"/>
    <w:rsid w:val="00534FAA"/>
    <w:rsid w:val="00536C11"/>
    <w:rsid w:val="00544A44"/>
    <w:rsid w:val="00544F40"/>
    <w:rsid w:val="00546FC5"/>
    <w:rsid w:val="00551142"/>
    <w:rsid w:val="005540FD"/>
    <w:rsid w:val="00554B1A"/>
    <w:rsid w:val="00561C67"/>
    <w:rsid w:val="00567431"/>
    <w:rsid w:val="00574446"/>
    <w:rsid w:val="00576417"/>
    <w:rsid w:val="00586873"/>
    <w:rsid w:val="00590905"/>
    <w:rsid w:val="00592131"/>
    <w:rsid w:val="00593A88"/>
    <w:rsid w:val="005A1779"/>
    <w:rsid w:val="005A1A92"/>
    <w:rsid w:val="005A25B0"/>
    <w:rsid w:val="005A2F5E"/>
    <w:rsid w:val="005A3A99"/>
    <w:rsid w:val="005B30DB"/>
    <w:rsid w:val="005C1A92"/>
    <w:rsid w:val="005C28D6"/>
    <w:rsid w:val="005D0644"/>
    <w:rsid w:val="005D16DE"/>
    <w:rsid w:val="005E53E5"/>
    <w:rsid w:val="005E6F14"/>
    <w:rsid w:val="005E75E5"/>
    <w:rsid w:val="005F2309"/>
    <w:rsid w:val="005F6395"/>
    <w:rsid w:val="005F7ADC"/>
    <w:rsid w:val="006002DD"/>
    <w:rsid w:val="00604AE3"/>
    <w:rsid w:val="0062070F"/>
    <w:rsid w:val="0062282B"/>
    <w:rsid w:val="006246EF"/>
    <w:rsid w:val="00633C09"/>
    <w:rsid w:val="0064676E"/>
    <w:rsid w:val="00656F16"/>
    <w:rsid w:val="0066056C"/>
    <w:rsid w:val="00664369"/>
    <w:rsid w:val="006644C3"/>
    <w:rsid w:val="00670074"/>
    <w:rsid w:val="0068075C"/>
    <w:rsid w:val="006828D3"/>
    <w:rsid w:val="006849C2"/>
    <w:rsid w:val="006A31C0"/>
    <w:rsid w:val="006A512B"/>
    <w:rsid w:val="006A7E67"/>
    <w:rsid w:val="006B3247"/>
    <w:rsid w:val="006B34EC"/>
    <w:rsid w:val="006B540A"/>
    <w:rsid w:val="006B5839"/>
    <w:rsid w:val="006C1AC1"/>
    <w:rsid w:val="006C1C07"/>
    <w:rsid w:val="006C2ABF"/>
    <w:rsid w:val="006C62FA"/>
    <w:rsid w:val="006E2815"/>
    <w:rsid w:val="006F2045"/>
    <w:rsid w:val="00703EB9"/>
    <w:rsid w:val="00712225"/>
    <w:rsid w:val="007409EA"/>
    <w:rsid w:val="00764DDA"/>
    <w:rsid w:val="0076735F"/>
    <w:rsid w:val="007730A4"/>
    <w:rsid w:val="007755C9"/>
    <w:rsid w:val="007847C7"/>
    <w:rsid w:val="00786AC7"/>
    <w:rsid w:val="00786DA5"/>
    <w:rsid w:val="00796B0F"/>
    <w:rsid w:val="00796E48"/>
    <w:rsid w:val="00797E33"/>
    <w:rsid w:val="007A5BDE"/>
    <w:rsid w:val="007A6C45"/>
    <w:rsid w:val="007B134E"/>
    <w:rsid w:val="007B6C4D"/>
    <w:rsid w:val="007C04C5"/>
    <w:rsid w:val="007C263D"/>
    <w:rsid w:val="007D3113"/>
    <w:rsid w:val="007E1F49"/>
    <w:rsid w:val="007E21EE"/>
    <w:rsid w:val="007E3197"/>
    <w:rsid w:val="007E3BC4"/>
    <w:rsid w:val="007F1FFE"/>
    <w:rsid w:val="00802CD5"/>
    <w:rsid w:val="008036FD"/>
    <w:rsid w:val="008072B3"/>
    <w:rsid w:val="0081383E"/>
    <w:rsid w:val="00822D30"/>
    <w:rsid w:val="00830A5C"/>
    <w:rsid w:val="008370E4"/>
    <w:rsid w:val="00845A2F"/>
    <w:rsid w:val="00846275"/>
    <w:rsid w:val="00854643"/>
    <w:rsid w:val="00875B1A"/>
    <w:rsid w:val="00877542"/>
    <w:rsid w:val="008900AD"/>
    <w:rsid w:val="00892E0B"/>
    <w:rsid w:val="008A035D"/>
    <w:rsid w:val="008A2621"/>
    <w:rsid w:val="008B3FC5"/>
    <w:rsid w:val="008B56DA"/>
    <w:rsid w:val="008C43D3"/>
    <w:rsid w:val="008E117E"/>
    <w:rsid w:val="008E35D9"/>
    <w:rsid w:val="008F2975"/>
    <w:rsid w:val="008F4F2C"/>
    <w:rsid w:val="00900D3A"/>
    <w:rsid w:val="00900F23"/>
    <w:rsid w:val="00902271"/>
    <w:rsid w:val="009031A3"/>
    <w:rsid w:val="0090452A"/>
    <w:rsid w:val="00907C30"/>
    <w:rsid w:val="00912028"/>
    <w:rsid w:val="009126EB"/>
    <w:rsid w:val="009146FC"/>
    <w:rsid w:val="00915B28"/>
    <w:rsid w:val="0092068E"/>
    <w:rsid w:val="00930A2E"/>
    <w:rsid w:val="00933D90"/>
    <w:rsid w:val="00945044"/>
    <w:rsid w:val="00957BBE"/>
    <w:rsid w:val="00966AC6"/>
    <w:rsid w:val="00986DFD"/>
    <w:rsid w:val="00986F2A"/>
    <w:rsid w:val="009A29CC"/>
    <w:rsid w:val="009B5CD2"/>
    <w:rsid w:val="009C4706"/>
    <w:rsid w:val="009E0C87"/>
    <w:rsid w:val="009E2205"/>
    <w:rsid w:val="009F0F0E"/>
    <w:rsid w:val="00A04628"/>
    <w:rsid w:val="00A05B91"/>
    <w:rsid w:val="00A26AE3"/>
    <w:rsid w:val="00A27FD4"/>
    <w:rsid w:val="00A3110E"/>
    <w:rsid w:val="00A338EC"/>
    <w:rsid w:val="00A40632"/>
    <w:rsid w:val="00A461B7"/>
    <w:rsid w:val="00A47604"/>
    <w:rsid w:val="00A47636"/>
    <w:rsid w:val="00A62B5B"/>
    <w:rsid w:val="00A64F0E"/>
    <w:rsid w:val="00A651E9"/>
    <w:rsid w:val="00AA7D73"/>
    <w:rsid w:val="00AB556A"/>
    <w:rsid w:val="00AC1068"/>
    <w:rsid w:val="00AD0AEE"/>
    <w:rsid w:val="00AD51E9"/>
    <w:rsid w:val="00B067E1"/>
    <w:rsid w:val="00B12A98"/>
    <w:rsid w:val="00B162E7"/>
    <w:rsid w:val="00B32C7F"/>
    <w:rsid w:val="00B43812"/>
    <w:rsid w:val="00B51C30"/>
    <w:rsid w:val="00B54AB4"/>
    <w:rsid w:val="00B61A2C"/>
    <w:rsid w:val="00B630E8"/>
    <w:rsid w:val="00B718F0"/>
    <w:rsid w:val="00B82099"/>
    <w:rsid w:val="00B841C5"/>
    <w:rsid w:val="00B9136E"/>
    <w:rsid w:val="00B92987"/>
    <w:rsid w:val="00B94842"/>
    <w:rsid w:val="00BA183D"/>
    <w:rsid w:val="00BA1AB6"/>
    <w:rsid w:val="00BB33CC"/>
    <w:rsid w:val="00BB450C"/>
    <w:rsid w:val="00BC2C2A"/>
    <w:rsid w:val="00BC3016"/>
    <w:rsid w:val="00BE50D1"/>
    <w:rsid w:val="00BF1CFB"/>
    <w:rsid w:val="00C3203C"/>
    <w:rsid w:val="00C34DE1"/>
    <w:rsid w:val="00C45C46"/>
    <w:rsid w:val="00C56A6A"/>
    <w:rsid w:val="00C5703C"/>
    <w:rsid w:val="00C60852"/>
    <w:rsid w:val="00C67100"/>
    <w:rsid w:val="00CB7571"/>
    <w:rsid w:val="00CD36D4"/>
    <w:rsid w:val="00CD5A72"/>
    <w:rsid w:val="00CE357E"/>
    <w:rsid w:val="00CE3E6F"/>
    <w:rsid w:val="00CE5F6C"/>
    <w:rsid w:val="00CF592D"/>
    <w:rsid w:val="00D01A27"/>
    <w:rsid w:val="00D132A3"/>
    <w:rsid w:val="00D21385"/>
    <w:rsid w:val="00D24AD0"/>
    <w:rsid w:val="00D25000"/>
    <w:rsid w:val="00D33664"/>
    <w:rsid w:val="00D55209"/>
    <w:rsid w:val="00D639E1"/>
    <w:rsid w:val="00D650BA"/>
    <w:rsid w:val="00D66008"/>
    <w:rsid w:val="00D67EE5"/>
    <w:rsid w:val="00D72335"/>
    <w:rsid w:val="00D7314E"/>
    <w:rsid w:val="00D7438A"/>
    <w:rsid w:val="00D74533"/>
    <w:rsid w:val="00DA5D18"/>
    <w:rsid w:val="00DB14B3"/>
    <w:rsid w:val="00DB16D1"/>
    <w:rsid w:val="00DB6710"/>
    <w:rsid w:val="00DD2FFA"/>
    <w:rsid w:val="00DE27E4"/>
    <w:rsid w:val="00DE51C3"/>
    <w:rsid w:val="00DF20C7"/>
    <w:rsid w:val="00E052F4"/>
    <w:rsid w:val="00E06ACD"/>
    <w:rsid w:val="00E10CAF"/>
    <w:rsid w:val="00E13235"/>
    <w:rsid w:val="00E27355"/>
    <w:rsid w:val="00E27A1C"/>
    <w:rsid w:val="00E310C7"/>
    <w:rsid w:val="00E433C0"/>
    <w:rsid w:val="00E440F1"/>
    <w:rsid w:val="00E45068"/>
    <w:rsid w:val="00E54382"/>
    <w:rsid w:val="00E54C24"/>
    <w:rsid w:val="00E60442"/>
    <w:rsid w:val="00E67F0A"/>
    <w:rsid w:val="00E7608A"/>
    <w:rsid w:val="00E82989"/>
    <w:rsid w:val="00E84F87"/>
    <w:rsid w:val="00E94A6C"/>
    <w:rsid w:val="00EA1C5F"/>
    <w:rsid w:val="00EA54FF"/>
    <w:rsid w:val="00EB42F9"/>
    <w:rsid w:val="00EC177B"/>
    <w:rsid w:val="00EE05A4"/>
    <w:rsid w:val="00EE0807"/>
    <w:rsid w:val="00F23CA5"/>
    <w:rsid w:val="00F248F5"/>
    <w:rsid w:val="00F3126F"/>
    <w:rsid w:val="00F32A67"/>
    <w:rsid w:val="00F342BA"/>
    <w:rsid w:val="00F42EF9"/>
    <w:rsid w:val="00F4383A"/>
    <w:rsid w:val="00F4537E"/>
    <w:rsid w:val="00F51590"/>
    <w:rsid w:val="00F64CD1"/>
    <w:rsid w:val="00F710A4"/>
    <w:rsid w:val="00F71C54"/>
    <w:rsid w:val="00F77AAA"/>
    <w:rsid w:val="00F8155E"/>
    <w:rsid w:val="00F86A76"/>
    <w:rsid w:val="00F9394F"/>
    <w:rsid w:val="00F97B1D"/>
    <w:rsid w:val="00FA0B39"/>
    <w:rsid w:val="00FA0BB3"/>
    <w:rsid w:val="00FA1EB1"/>
    <w:rsid w:val="00FA7978"/>
    <w:rsid w:val="00FB1CB0"/>
    <w:rsid w:val="00FB4EA7"/>
    <w:rsid w:val="00FB550A"/>
    <w:rsid w:val="00FB5A6C"/>
    <w:rsid w:val="00FC742C"/>
    <w:rsid w:val="00FE2EC8"/>
    <w:rsid w:val="00FE3DC6"/>
    <w:rsid w:val="00FE3E22"/>
    <w:rsid w:val="00FE4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16BD54"/>
  <w15:docId w15:val="{51E7DF5C-787D-47F2-B116-45A6564A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074"/>
    <w:rPr>
      <w:sz w:val="24"/>
      <w:szCs w:val="24"/>
    </w:rPr>
  </w:style>
  <w:style w:type="paragraph" w:styleId="1">
    <w:name w:val="heading 1"/>
    <w:basedOn w:val="a"/>
    <w:next w:val="a"/>
    <w:link w:val="10"/>
    <w:qFormat/>
    <w:locked/>
    <w:rsid w:val="00FE3DC6"/>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link w:val="a5"/>
    <w:uiPriority w:val="99"/>
    <w:locked/>
    <w:rsid w:val="009F0F0E"/>
    <w:rPr>
      <w:sz w:val="24"/>
      <w:lang w:val="ru-RU" w:eastAsia="ar-SA" w:bidi="ar-SA"/>
    </w:rPr>
  </w:style>
  <w:style w:type="table" w:styleId="a7">
    <w:name w:val="Table Grid"/>
    <w:basedOn w:val="a1"/>
    <w:uiPriority w:val="99"/>
    <w:rsid w:val="0036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link w:val="a9"/>
    <w:uiPriority w:val="99"/>
    <w:rsid w:val="00E460D0"/>
    <w:rPr>
      <w:sz w:val="24"/>
      <w:szCs w:val="24"/>
    </w:rPr>
  </w:style>
  <w:style w:type="character" w:styleId="ab">
    <w:name w:val="page number"/>
    <w:uiPriority w:val="99"/>
    <w:rsid w:val="00190949"/>
    <w:rPr>
      <w:rFonts w:cs="Times New Roman"/>
    </w:rPr>
  </w:style>
  <w:style w:type="paragraph" w:customStyle="1" w:styleId="11">
    <w:name w:val="Абзац списка1"/>
    <w:basedOn w:val="a"/>
    <w:uiPriority w:val="99"/>
    <w:rsid w:val="00E54C24"/>
    <w:pPr>
      <w:ind w:left="720" w:firstLine="709"/>
      <w:jc w:val="both"/>
    </w:pPr>
    <w:rPr>
      <w:lang w:eastAsia="ar-SA"/>
    </w:rPr>
  </w:style>
  <w:style w:type="paragraph" w:customStyle="1" w:styleId="12">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link w:val="af4"/>
    <w:uiPriority w:val="99"/>
    <w:semiHidden/>
    <w:locked/>
    <w:rsid w:val="00CD36D4"/>
    <w:rPr>
      <w:rFonts w:ascii="Tahoma" w:hAnsi="Tahoma" w:cs="Tahoma"/>
      <w:sz w:val="16"/>
      <w:szCs w:val="16"/>
      <w:lang w:val="ru-RU" w:eastAsia="ru-RU" w:bidi="ar-SA"/>
    </w:rPr>
  </w:style>
  <w:style w:type="character" w:customStyle="1" w:styleId="10">
    <w:name w:val="Заголовок 1 Знак"/>
    <w:link w:val="1"/>
    <w:rsid w:val="00FE3DC6"/>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64072;fld=134;dst=100091" TargetMode="External"/><Relationship Id="rId13" Type="http://schemas.openxmlformats.org/officeDocument/2006/relationships/hyperlink" Target="consultantplus://offline/ref=46C09E990CDB69D73B7F8430F7B939218DD1C8691C59F11B7358484B1D7607BD53F07498667001EC67C03EH32BB"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23;n=64072;fld=134;dst=100086" TargetMode="External"/><Relationship Id="rId12" Type="http://schemas.openxmlformats.org/officeDocument/2006/relationships/hyperlink" Target="consultantplus://offline/main?base=RLAW123;n=64618;fld=134;dst=10008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23;n=64618;fld=134;dst=100239" TargetMode="External"/><Relationship Id="rId5" Type="http://schemas.openxmlformats.org/officeDocument/2006/relationships/footnotes" Target="footnotes.xml"/><Relationship Id="rId15" Type="http://schemas.openxmlformats.org/officeDocument/2006/relationships/hyperlink" Target="consultantplus://offline/main?base=RLAW123;n=64618;fld=134;dst=100233" TargetMode="External"/><Relationship Id="rId10" Type="http://schemas.openxmlformats.org/officeDocument/2006/relationships/hyperlink" Target="consultantplus://offline/main?base=RLAW123;n=64072;fld=134;dst=100086"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main?base=RLAW123;n=64072;fld=134;dst=100097" TargetMode="External"/><Relationship Id="rId14" Type="http://schemas.openxmlformats.org/officeDocument/2006/relationships/hyperlink" Target="consultantplus://offline/main?base=RLAW123;n=64618;fld=134;dst=100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1976</TotalTime>
  <Pages>1</Pages>
  <Words>11559</Words>
  <Characters>65890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77295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Елена Вохмина</cp:lastModifiedBy>
  <cp:revision>53</cp:revision>
  <cp:lastPrinted>2014-11-06T00:58:00Z</cp:lastPrinted>
  <dcterms:created xsi:type="dcterms:W3CDTF">2013-08-19T04:27:00Z</dcterms:created>
  <dcterms:modified xsi:type="dcterms:W3CDTF">2022-04-19T06:30:00Z</dcterms:modified>
</cp:coreProperties>
</file>