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C6" w:rsidRPr="00E34CEB" w:rsidRDefault="00DE16DF">
      <w:pPr>
        <w:jc w:val="both"/>
        <w:rPr>
          <w:rFonts w:ascii="Arial" w:hAnsi="Arial" w:cs="Arial"/>
        </w:rPr>
      </w:pPr>
      <w:r>
        <w:tab/>
      </w:r>
    </w:p>
    <w:p w:rsidR="00B4419D" w:rsidRPr="00E34CEB" w:rsidRDefault="00C302C6" w:rsidP="00C302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4CEB">
        <w:rPr>
          <w:rFonts w:ascii="Arial" w:hAnsi="Arial" w:cs="Arial"/>
          <w:sz w:val="24"/>
          <w:szCs w:val="24"/>
        </w:rPr>
        <w:t>АДМИНИСТРАЦИЯ ЕМЕЛЬЯНОВСКОГО РАЙОНА</w:t>
      </w:r>
    </w:p>
    <w:p w:rsidR="00C302C6" w:rsidRPr="00E34CEB" w:rsidRDefault="00C302C6" w:rsidP="00C302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4CEB">
        <w:rPr>
          <w:rFonts w:ascii="Arial" w:hAnsi="Arial" w:cs="Arial"/>
          <w:sz w:val="24"/>
          <w:szCs w:val="24"/>
        </w:rPr>
        <w:t>КРАСНОЯРСКОГО КРАЯ</w:t>
      </w:r>
    </w:p>
    <w:p w:rsidR="00C302C6" w:rsidRPr="00E34CEB" w:rsidRDefault="00C302C6" w:rsidP="00C302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4CEB">
        <w:rPr>
          <w:rFonts w:ascii="Arial" w:hAnsi="Arial" w:cs="Arial"/>
          <w:sz w:val="24"/>
          <w:szCs w:val="24"/>
        </w:rPr>
        <w:t>ПОСТАНОВЛЕНИЕ</w:t>
      </w:r>
    </w:p>
    <w:p w:rsidR="00C302C6" w:rsidRPr="00E34CEB" w:rsidRDefault="00C302C6" w:rsidP="00C302C6">
      <w:pPr>
        <w:spacing w:after="0" w:line="240" w:lineRule="auto"/>
        <w:rPr>
          <w:rFonts w:ascii="Arial" w:hAnsi="Arial" w:cs="Arial"/>
        </w:rPr>
      </w:pPr>
    </w:p>
    <w:p w:rsidR="00C302C6" w:rsidRPr="00E34CEB" w:rsidRDefault="00C302C6" w:rsidP="00C302C6">
      <w:pPr>
        <w:spacing w:after="0" w:line="240" w:lineRule="auto"/>
        <w:rPr>
          <w:rFonts w:ascii="Arial" w:hAnsi="Arial" w:cs="Arial"/>
        </w:rPr>
      </w:pPr>
      <w:r w:rsidRPr="00E34CEB">
        <w:rPr>
          <w:rFonts w:ascii="Arial" w:hAnsi="Arial" w:cs="Arial"/>
        </w:rPr>
        <w:t xml:space="preserve">              </w:t>
      </w:r>
      <w:r w:rsidR="004A1ED1">
        <w:rPr>
          <w:rFonts w:ascii="Arial" w:hAnsi="Arial" w:cs="Arial"/>
        </w:rPr>
        <w:t>19.08.2024</w:t>
      </w:r>
      <w:r w:rsidRPr="00E34CEB">
        <w:rPr>
          <w:rFonts w:ascii="Arial" w:hAnsi="Arial" w:cs="Arial"/>
        </w:rPr>
        <w:t xml:space="preserve">                      </w:t>
      </w:r>
      <w:r w:rsidR="00E34CEB">
        <w:rPr>
          <w:rFonts w:ascii="Arial" w:hAnsi="Arial" w:cs="Arial"/>
        </w:rPr>
        <w:t xml:space="preserve">                </w:t>
      </w:r>
      <w:r w:rsidRPr="00E34CEB">
        <w:rPr>
          <w:rFonts w:ascii="Arial" w:hAnsi="Arial" w:cs="Arial"/>
        </w:rPr>
        <w:t>пгт Емельяново</w:t>
      </w:r>
      <w:r w:rsidR="004A1ED1">
        <w:rPr>
          <w:rFonts w:ascii="Arial" w:hAnsi="Arial" w:cs="Arial"/>
        </w:rPr>
        <w:t xml:space="preserve">                               </w:t>
      </w:r>
      <w:r w:rsidR="00D077D9">
        <w:rPr>
          <w:rFonts w:ascii="Arial" w:hAnsi="Arial" w:cs="Arial"/>
        </w:rPr>
        <w:t xml:space="preserve">                          № 1533</w:t>
      </w:r>
    </w:p>
    <w:p w:rsidR="00C302C6" w:rsidRDefault="00C302C6" w:rsidP="00C302C6">
      <w:pPr>
        <w:spacing w:after="0" w:line="240" w:lineRule="auto"/>
        <w:rPr>
          <w:sz w:val="28"/>
          <w:szCs w:val="28"/>
        </w:rPr>
      </w:pPr>
    </w:p>
    <w:p w:rsidR="00B4419D" w:rsidRPr="00C302C6" w:rsidRDefault="00DE16DF" w:rsidP="00C302C6">
      <w:pPr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302C6">
        <w:rPr>
          <w:rFonts w:ascii="Arial" w:hAnsi="Arial" w:cs="Arial"/>
          <w:bCs/>
          <w:sz w:val="24"/>
          <w:szCs w:val="24"/>
        </w:rPr>
        <w:t>О внесении изменений в постановление администрации Емельяновского района от 20.06.2024 № 1310 «О внесении изменений в отдельные постановления администрации Емельяновского района»</w:t>
      </w:r>
    </w:p>
    <w:p w:rsidR="00B4419D" w:rsidRPr="00C302C6" w:rsidRDefault="00B4419D">
      <w:pPr>
        <w:spacing w:after="0"/>
        <w:ind w:left="993"/>
        <w:jc w:val="both"/>
        <w:rPr>
          <w:rFonts w:ascii="Arial" w:hAnsi="Arial" w:cs="Arial"/>
          <w:sz w:val="24"/>
          <w:szCs w:val="24"/>
        </w:rPr>
      </w:pPr>
    </w:p>
    <w:p w:rsidR="00B4419D" w:rsidRPr="00C302C6" w:rsidRDefault="00B4419D">
      <w:pPr>
        <w:spacing w:after="0"/>
        <w:ind w:left="993"/>
        <w:jc w:val="both"/>
        <w:rPr>
          <w:rFonts w:ascii="Arial" w:hAnsi="Arial" w:cs="Arial"/>
          <w:sz w:val="24"/>
          <w:szCs w:val="24"/>
        </w:rPr>
      </w:pPr>
    </w:p>
    <w:p w:rsidR="00B4419D" w:rsidRPr="00C302C6" w:rsidRDefault="00DE16DF">
      <w:pPr>
        <w:spacing w:after="0" w:line="240" w:lineRule="auto"/>
        <w:ind w:left="709" w:firstLine="707"/>
        <w:jc w:val="both"/>
        <w:rPr>
          <w:rFonts w:ascii="Arial" w:hAnsi="Arial" w:cs="Arial"/>
          <w:sz w:val="24"/>
          <w:szCs w:val="24"/>
        </w:rPr>
      </w:pPr>
      <w:r w:rsidRPr="00C302C6">
        <w:rPr>
          <w:rFonts w:ascii="Arial" w:hAnsi="Arial" w:cs="Arial"/>
          <w:sz w:val="24"/>
          <w:szCs w:val="24"/>
        </w:rPr>
        <w:t>В целях приведения действующих нормативных актов в соответствие с особенностями работы государственных, региональных и иных информационных систем, в соответствии с Федеральным законом от 13.07.2020 № 189-ФЗ «О государственном (муниципальном) социальном заказе на оказание государственных (муниципальных ) услуг в социальной сфере», Федеральным законом от 29.12.2012</w:t>
      </w:r>
      <w:r w:rsidR="00425F95" w:rsidRPr="00C302C6">
        <w:rPr>
          <w:rFonts w:ascii="Arial" w:hAnsi="Arial" w:cs="Arial"/>
          <w:sz w:val="24"/>
          <w:szCs w:val="24"/>
        </w:rPr>
        <w:t xml:space="preserve">   </w:t>
      </w:r>
      <w:r w:rsidRPr="00C302C6">
        <w:rPr>
          <w:rFonts w:ascii="Arial" w:hAnsi="Arial" w:cs="Arial"/>
          <w:sz w:val="24"/>
          <w:szCs w:val="24"/>
        </w:rPr>
        <w:t xml:space="preserve"> № 273- ФЗ «Об образовании в Российской Федерации», постановлением администрации Емельяновского района от 19.05.2023 № 1228 «Об организации оказания муниципальных услуг в социальной сфере на территории Емельяновского района» администрация района постановляет:</w:t>
      </w:r>
    </w:p>
    <w:p w:rsidR="00B4419D" w:rsidRPr="00C302C6" w:rsidRDefault="00DE16DF">
      <w:pPr>
        <w:spacing w:after="0" w:line="240" w:lineRule="auto"/>
        <w:ind w:left="709" w:firstLine="707"/>
        <w:jc w:val="both"/>
        <w:rPr>
          <w:rFonts w:ascii="Arial" w:hAnsi="Arial" w:cs="Arial"/>
          <w:sz w:val="24"/>
          <w:szCs w:val="24"/>
        </w:rPr>
      </w:pPr>
      <w:r w:rsidRPr="00C302C6">
        <w:rPr>
          <w:rFonts w:ascii="Arial" w:hAnsi="Arial" w:cs="Arial"/>
          <w:sz w:val="24"/>
          <w:szCs w:val="24"/>
        </w:rPr>
        <w:t xml:space="preserve">1. Пункты 2, 3, 4 постановления администрации Емельяновского района </w:t>
      </w:r>
      <w:r w:rsidR="00425F95" w:rsidRPr="00C302C6">
        <w:rPr>
          <w:rFonts w:ascii="Arial" w:hAnsi="Arial" w:cs="Arial"/>
          <w:sz w:val="24"/>
          <w:szCs w:val="24"/>
        </w:rPr>
        <w:t xml:space="preserve">           </w:t>
      </w:r>
      <w:r w:rsidRPr="00C302C6">
        <w:rPr>
          <w:rFonts w:ascii="Arial" w:hAnsi="Arial" w:cs="Arial"/>
          <w:sz w:val="24"/>
          <w:szCs w:val="24"/>
        </w:rPr>
        <w:t xml:space="preserve">от 20.06.2024 № 1310 «О внесении изменений в отдельные постановления администрации Емельяновского района» – исключить. </w:t>
      </w:r>
    </w:p>
    <w:p w:rsidR="00B4419D" w:rsidRPr="00C302C6" w:rsidRDefault="00DE16DF">
      <w:pPr>
        <w:spacing w:after="0" w:line="240" w:lineRule="auto"/>
        <w:ind w:left="709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02C6">
        <w:rPr>
          <w:rFonts w:ascii="Arial" w:hAnsi="Arial" w:cs="Arial"/>
          <w:sz w:val="24"/>
          <w:szCs w:val="24"/>
        </w:rPr>
        <w:t>2. Настоящее постановление вступает в силу со дня официального опубликования в газете «Емельяновские веси», и подлежит размещению в информационно-телекоммуникационной сети «Интернет» на официальном сайте администрации Емельяновского рай</w:t>
      </w:r>
      <w:r w:rsidRPr="00C302C6">
        <w:rPr>
          <w:rFonts w:ascii="Arial" w:hAnsi="Arial" w:cs="Arial"/>
          <w:color w:val="000000" w:themeColor="text1"/>
          <w:sz w:val="24"/>
          <w:szCs w:val="24"/>
        </w:rPr>
        <w:t xml:space="preserve">она </w:t>
      </w:r>
      <w:hyperlink r:id="rId7" w:history="1">
        <w:r w:rsidR="00425F95" w:rsidRPr="00C302C6">
          <w:rPr>
            <w:rStyle w:val="af7"/>
            <w:rFonts w:ascii="Arial" w:hAnsi="Arial" w:cs="Arial"/>
            <w:sz w:val="24"/>
            <w:szCs w:val="24"/>
            <w:lang w:val="en-US"/>
          </w:rPr>
          <w:t>https</w:t>
        </w:r>
        <w:r w:rsidR="00425F95" w:rsidRPr="00C302C6">
          <w:rPr>
            <w:rStyle w:val="af7"/>
            <w:rFonts w:ascii="Arial" w:hAnsi="Arial" w:cs="Arial"/>
            <w:sz w:val="24"/>
            <w:szCs w:val="24"/>
          </w:rPr>
          <w:t>://</w:t>
        </w:r>
        <w:r w:rsidR="00425F95" w:rsidRPr="00C302C6">
          <w:rPr>
            <w:rStyle w:val="af7"/>
            <w:rFonts w:ascii="Arial" w:hAnsi="Arial" w:cs="Arial"/>
            <w:sz w:val="24"/>
            <w:szCs w:val="24"/>
            <w:lang w:val="en-US"/>
          </w:rPr>
          <w:t>emelyanovskij</w:t>
        </w:r>
        <w:r w:rsidR="00425F95" w:rsidRPr="00C302C6">
          <w:rPr>
            <w:rStyle w:val="af7"/>
            <w:rFonts w:ascii="Arial" w:hAnsi="Arial" w:cs="Arial"/>
            <w:sz w:val="24"/>
            <w:szCs w:val="24"/>
          </w:rPr>
          <w:t>-</w:t>
        </w:r>
        <w:r w:rsidR="00425F95" w:rsidRPr="00C302C6">
          <w:rPr>
            <w:rStyle w:val="af7"/>
            <w:rFonts w:ascii="Arial" w:hAnsi="Arial" w:cs="Arial"/>
            <w:sz w:val="24"/>
            <w:szCs w:val="24"/>
            <w:lang w:val="en-US"/>
          </w:rPr>
          <w:t>r</w:t>
        </w:r>
        <w:r w:rsidR="00425F95" w:rsidRPr="00C302C6">
          <w:rPr>
            <w:rStyle w:val="af7"/>
            <w:rFonts w:ascii="Arial" w:hAnsi="Arial" w:cs="Arial"/>
            <w:sz w:val="24"/>
            <w:szCs w:val="24"/>
          </w:rPr>
          <w:t>04.</w:t>
        </w:r>
        <w:r w:rsidR="00425F95" w:rsidRPr="00C302C6">
          <w:rPr>
            <w:rStyle w:val="af7"/>
            <w:rFonts w:ascii="Arial" w:hAnsi="Arial" w:cs="Arial"/>
            <w:sz w:val="24"/>
            <w:szCs w:val="24"/>
            <w:lang w:val="en-US"/>
          </w:rPr>
          <w:t>gosweb</w:t>
        </w:r>
        <w:r w:rsidR="00425F95" w:rsidRPr="00C302C6">
          <w:rPr>
            <w:rStyle w:val="af7"/>
            <w:rFonts w:ascii="Arial" w:hAnsi="Arial" w:cs="Arial"/>
            <w:sz w:val="24"/>
            <w:szCs w:val="24"/>
          </w:rPr>
          <w:t>.</w:t>
        </w:r>
        <w:r w:rsidR="00425F95" w:rsidRPr="00C302C6">
          <w:rPr>
            <w:rStyle w:val="af7"/>
            <w:rFonts w:ascii="Arial" w:hAnsi="Arial" w:cs="Arial"/>
            <w:sz w:val="24"/>
            <w:szCs w:val="24"/>
            <w:lang w:val="en-US"/>
          </w:rPr>
          <w:t>gosuslugi</w:t>
        </w:r>
        <w:r w:rsidR="00425F95" w:rsidRPr="00C302C6">
          <w:rPr>
            <w:rStyle w:val="af7"/>
            <w:rFonts w:ascii="Arial" w:hAnsi="Arial" w:cs="Arial"/>
            <w:sz w:val="24"/>
            <w:szCs w:val="24"/>
          </w:rPr>
          <w:t>.</w:t>
        </w:r>
        <w:r w:rsidR="00425F95" w:rsidRPr="00C302C6">
          <w:rPr>
            <w:rStyle w:val="af7"/>
            <w:rFonts w:ascii="Arial" w:hAnsi="Arial" w:cs="Arial"/>
            <w:sz w:val="24"/>
            <w:szCs w:val="24"/>
            <w:lang w:val="en-US"/>
          </w:rPr>
          <w:t>ru</w:t>
        </w:r>
        <w:r w:rsidR="00425F95" w:rsidRPr="00C302C6">
          <w:rPr>
            <w:rStyle w:val="af7"/>
            <w:rFonts w:ascii="Arial" w:hAnsi="Arial" w:cs="Arial"/>
            <w:sz w:val="24"/>
            <w:szCs w:val="24"/>
          </w:rPr>
          <w:t>/</w:t>
        </w:r>
      </w:hyperlink>
      <w:r w:rsidRPr="00C302C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4419D" w:rsidRPr="00C302C6" w:rsidRDefault="00DE16DF">
      <w:pPr>
        <w:spacing w:after="0" w:line="240" w:lineRule="auto"/>
        <w:ind w:left="709" w:firstLine="708"/>
        <w:jc w:val="both"/>
        <w:rPr>
          <w:rFonts w:ascii="Arial" w:hAnsi="Arial" w:cs="Arial"/>
          <w:sz w:val="24"/>
          <w:szCs w:val="24"/>
        </w:rPr>
      </w:pPr>
      <w:r w:rsidRPr="00C302C6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заместителя Главы района по социальной политике Аликову И. П.</w:t>
      </w:r>
    </w:p>
    <w:p w:rsidR="00B4419D" w:rsidRPr="00C302C6" w:rsidRDefault="00B441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419D" w:rsidRDefault="00B441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077D9" w:rsidRDefault="00D077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077D9" w:rsidRDefault="00D077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077D9" w:rsidRPr="00C302C6" w:rsidRDefault="00D077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419D" w:rsidRPr="00C302C6" w:rsidRDefault="00B4419D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B4419D" w:rsidRPr="00C302C6" w:rsidRDefault="00DE16D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302C6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    </w:t>
      </w:r>
      <w:r w:rsidR="00C302C6" w:rsidRPr="00C302C6">
        <w:rPr>
          <w:rFonts w:ascii="Arial" w:hAnsi="Arial" w:cs="Arial"/>
          <w:sz w:val="24"/>
          <w:szCs w:val="24"/>
        </w:rPr>
        <w:t xml:space="preserve">        </w:t>
      </w:r>
      <w:r w:rsidR="00D077D9">
        <w:rPr>
          <w:rFonts w:ascii="Arial" w:hAnsi="Arial" w:cs="Arial"/>
          <w:sz w:val="24"/>
          <w:szCs w:val="24"/>
        </w:rPr>
        <w:t xml:space="preserve">      </w:t>
      </w:r>
      <w:r w:rsidR="00C302C6" w:rsidRPr="00C302C6">
        <w:rPr>
          <w:rFonts w:ascii="Arial" w:hAnsi="Arial" w:cs="Arial"/>
          <w:sz w:val="24"/>
          <w:szCs w:val="24"/>
        </w:rPr>
        <w:t xml:space="preserve"> </w:t>
      </w:r>
      <w:r w:rsidRPr="00C302C6">
        <w:rPr>
          <w:rFonts w:ascii="Arial" w:hAnsi="Arial" w:cs="Arial"/>
          <w:sz w:val="24"/>
          <w:szCs w:val="24"/>
        </w:rPr>
        <w:t xml:space="preserve">  С. В. Дамов</w:t>
      </w:r>
    </w:p>
    <w:p w:rsidR="00B4419D" w:rsidRPr="00425F95" w:rsidRDefault="00B4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19D" w:rsidRPr="00425F95" w:rsidRDefault="00B4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19D" w:rsidRPr="00425F95" w:rsidRDefault="00B4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19D" w:rsidRPr="00FE5738" w:rsidRDefault="00B4419D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425F95" w:rsidRDefault="00425F95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302C6" w:rsidRDefault="00C302C6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302C6" w:rsidRDefault="00C302C6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302C6" w:rsidRDefault="00C302C6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302C6" w:rsidRDefault="00C302C6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302C6" w:rsidRDefault="00C302C6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302C6" w:rsidRDefault="00C302C6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302C6" w:rsidRDefault="00C302C6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302C6" w:rsidRDefault="00C302C6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302C6" w:rsidRDefault="00C302C6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302C6" w:rsidRDefault="00C302C6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302C6" w:rsidRDefault="00C302C6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302C6" w:rsidRDefault="00C302C6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302C6" w:rsidRDefault="00C302C6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302C6" w:rsidRDefault="00C302C6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302C6" w:rsidRDefault="00C302C6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302C6" w:rsidRDefault="00C302C6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302C6" w:rsidRDefault="00C302C6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B4419D" w:rsidRPr="00425F95" w:rsidRDefault="00B441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419D" w:rsidRPr="00425F95" w:rsidSect="00B441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707" w:rsidRDefault="00CF7707">
      <w:pPr>
        <w:spacing w:after="0" w:line="240" w:lineRule="auto"/>
      </w:pPr>
      <w:r>
        <w:separator/>
      </w:r>
    </w:p>
  </w:endnote>
  <w:endnote w:type="continuationSeparator" w:id="1">
    <w:p w:rsidR="00CF7707" w:rsidRDefault="00CF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707" w:rsidRDefault="00CF7707">
      <w:pPr>
        <w:spacing w:after="0" w:line="240" w:lineRule="auto"/>
      </w:pPr>
      <w:r>
        <w:separator/>
      </w:r>
    </w:p>
  </w:footnote>
  <w:footnote w:type="continuationSeparator" w:id="1">
    <w:p w:rsidR="00CF7707" w:rsidRDefault="00CF7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0EA0"/>
    <w:multiLevelType w:val="hybridMultilevel"/>
    <w:tmpl w:val="87822016"/>
    <w:lvl w:ilvl="0" w:tplc="3BC69810">
      <w:start w:val="1"/>
      <w:numFmt w:val="decimal"/>
      <w:lvlText w:val="%1."/>
      <w:lvlJc w:val="left"/>
      <w:pPr>
        <w:ind w:left="1069" w:hanging="360"/>
      </w:pPr>
    </w:lvl>
    <w:lvl w:ilvl="1" w:tplc="1A5ECA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436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2EC6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C667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5A8F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B8E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6CC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846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4180F"/>
    <w:multiLevelType w:val="hybridMultilevel"/>
    <w:tmpl w:val="6BE0E2D6"/>
    <w:lvl w:ilvl="0" w:tplc="D6DE8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FEA20C">
      <w:start w:val="1"/>
      <w:numFmt w:val="lowerLetter"/>
      <w:lvlText w:val="%2."/>
      <w:lvlJc w:val="left"/>
      <w:pPr>
        <w:ind w:left="1440" w:hanging="360"/>
      </w:pPr>
    </w:lvl>
    <w:lvl w:ilvl="2" w:tplc="104A4FBA">
      <w:start w:val="1"/>
      <w:numFmt w:val="lowerRoman"/>
      <w:lvlText w:val="%3."/>
      <w:lvlJc w:val="right"/>
      <w:pPr>
        <w:ind w:left="2160" w:hanging="180"/>
      </w:pPr>
    </w:lvl>
    <w:lvl w:ilvl="3" w:tplc="2624A636">
      <w:start w:val="1"/>
      <w:numFmt w:val="decimal"/>
      <w:lvlText w:val="%4."/>
      <w:lvlJc w:val="left"/>
      <w:pPr>
        <w:ind w:left="2880" w:hanging="360"/>
      </w:pPr>
    </w:lvl>
    <w:lvl w:ilvl="4" w:tplc="F662B4B0">
      <w:start w:val="1"/>
      <w:numFmt w:val="lowerLetter"/>
      <w:lvlText w:val="%5."/>
      <w:lvlJc w:val="left"/>
      <w:pPr>
        <w:ind w:left="3600" w:hanging="360"/>
      </w:pPr>
    </w:lvl>
    <w:lvl w:ilvl="5" w:tplc="6518CB72">
      <w:start w:val="1"/>
      <w:numFmt w:val="lowerRoman"/>
      <w:lvlText w:val="%6."/>
      <w:lvlJc w:val="right"/>
      <w:pPr>
        <w:ind w:left="4320" w:hanging="180"/>
      </w:pPr>
    </w:lvl>
    <w:lvl w:ilvl="6" w:tplc="851613FC">
      <w:start w:val="1"/>
      <w:numFmt w:val="decimal"/>
      <w:lvlText w:val="%7."/>
      <w:lvlJc w:val="left"/>
      <w:pPr>
        <w:ind w:left="5040" w:hanging="360"/>
      </w:pPr>
    </w:lvl>
    <w:lvl w:ilvl="7" w:tplc="1B26E176">
      <w:start w:val="1"/>
      <w:numFmt w:val="lowerLetter"/>
      <w:lvlText w:val="%8."/>
      <w:lvlJc w:val="left"/>
      <w:pPr>
        <w:ind w:left="5760" w:hanging="360"/>
      </w:pPr>
    </w:lvl>
    <w:lvl w:ilvl="8" w:tplc="E7346D2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A1078"/>
    <w:multiLevelType w:val="hybridMultilevel"/>
    <w:tmpl w:val="E24AEEBA"/>
    <w:lvl w:ilvl="0" w:tplc="DED06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D1AA9EA">
      <w:start w:val="1"/>
      <w:numFmt w:val="lowerLetter"/>
      <w:lvlText w:val="%2."/>
      <w:lvlJc w:val="left"/>
      <w:pPr>
        <w:ind w:left="1800" w:hanging="360"/>
      </w:pPr>
    </w:lvl>
    <w:lvl w:ilvl="2" w:tplc="16529C66">
      <w:start w:val="1"/>
      <w:numFmt w:val="lowerRoman"/>
      <w:lvlText w:val="%3."/>
      <w:lvlJc w:val="right"/>
      <w:pPr>
        <w:ind w:left="2520" w:hanging="180"/>
      </w:pPr>
    </w:lvl>
    <w:lvl w:ilvl="3" w:tplc="8C983BD6">
      <w:start w:val="1"/>
      <w:numFmt w:val="decimal"/>
      <w:lvlText w:val="%4."/>
      <w:lvlJc w:val="left"/>
      <w:pPr>
        <w:ind w:left="3240" w:hanging="360"/>
      </w:pPr>
    </w:lvl>
    <w:lvl w:ilvl="4" w:tplc="F2EA8462">
      <w:start w:val="1"/>
      <w:numFmt w:val="lowerLetter"/>
      <w:lvlText w:val="%5."/>
      <w:lvlJc w:val="left"/>
      <w:pPr>
        <w:ind w:left="3960" w:hanging="360"/>
      </w:pPr>
    </w:lvl>
    <w:lvl w:ilvl="5" w:tplc="3E522000">
      <w:start w:val="1"/>
      <w:numFmt w:val="lowerRoman"/>
      <w:lvlText w:val="%6."/>
      <w:lvlJc w:val="right"/>
      <w:pPr>
        <w:ind w:left="4680" w:hanging="180"/>
      </w:pPr>
    </w:lvl>
    <w:lvl w:ilvl="6" w:tplc="F738D91E">
      <w:start w:val="1"/>
      <w:numFmt w:val="decimal"/>
      <w:lvlText w:val="%7."/>
      <w:lvlJc w:val="left"/>
      <w:pPr>
        <w:ind w:left="5400" w:hanging="360"/>
      </w:pPr>
    </w:lvl>
    <w:lvl w:ilvl="7" w:tplc="F5E8527A">
      <w:start w:val="1"/>
      <w:numFmt w:val="lowerLetter"/>
      <w:lvlText w:val="%8."/>
      <w:lvlJc w:val="left"/>
      <w:pPr>
        <w:ind w:left="6120" w:hanging="360"/>
      </w:pPr>
    </w:lvl>
    <w:lvl w:ilvl="8" w:tplc="A4FABE5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19D"/>
    <w:rsid w:val="00012A78"/>
    <w:rsid w:val="00244705"/>
    <w:rsid w:val="00425F95"/>
    <w:rsid w:val="004A1ED1"/>
    <w:rsid w:val="00604876"/>
    <w:rsid w:val="00611742"/>
    <w:rsid w:val="00684525"/>
    <w:rsid w:val="00947684"/>
    <w:rsid w:val="00B4419D"/>
    <w:rsid w:val="00B61117"/>
    <w:rsid w:val="00C302C6"/>
    <w:rsid w:val="00CF7707"/>
    <w:rsid w:val="00D077D9"/>
    <w:rsid w:val="00D43281"/>
    <w:rsid w:val="00DE16DF"/>
    <w:rsid w:val="00E34CEB"/>
    <w:rsid w:val="00FE5738"/>
    <w:rsid w:val="00FE6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4419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4419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4419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4419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4419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4419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4419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4419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4419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4419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4419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4419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4419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4419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4419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4419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4419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4419D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4419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4419D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419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4419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4419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441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4419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441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4419D"/>
  </w:style>
  <w:style w:type="paragraph" w:customStyle="1" w:styleId="Footer">
    <w:name w:val="Footer"/>
    <w:basedOn w:val="a"/>
    <w:link w:val="CaptionChar"/>
    <w:uiPriority w:val="99"/>
    <w:unhideWhenUsed/>
    <w:rsid w:val="00B441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4419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4419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4419D"/>
  </w:style>
  <w:style w:type="table" w:styleId="aa">
    <w:name w:val="Table Grid"/>
    <w:basedOn w:val="a1"/>
    <w:uiPriority w:val="59"/>
    <w:rsid w:val="00B441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441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441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44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441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441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441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441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441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441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441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441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441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441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441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441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441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441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4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B4419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4419D"/>
    <w:rPr>
      <w:sz w:val="18"/>
    </w:rPr>
  </w:style>
  <w:style w:type="character" w:styleId="ad">
    <w:name w:val="footnote reference"/>
    <w:basedOn w:val="a0"/>
    <w:uiPriority w:val="99"/>
    <w:unhideWhenUsed/>
    <w:rsid w:val="00B4419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4419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4419D"/>
    <w:rPr>
      <w:sz w:val="20"/>
    </w:rPr>
  </w:style>
  <w:style w:type="character" w:styleId="af0">
    <w:name w:val="endnote reference"/>
    <w:basedOn w:val="a0"/>
    <w:uiPriority w:val="99"/>
    <w:semiHidden/>
    <w:unhideWhenUsed/>
    <w:rsid w:val="00B4419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4419D"/>
    <w:pPr>
      <w:spacing w:after="57"/>
    </w:pPr>
  </w:style>
  <w:style w:type="paragraph" w:styleId="21">
    <w:name w:val="toc 2"/>
    <w:basedOn w:val="a"/>
    <w:next w:val="a"/>
    <w:uiPriority w:val="39"/>
    <w:unhideWhenUsed/>
    <w:rsid w:val="00B4419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4419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4419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4419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4419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4419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4419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4419D"/>
    <w:pPr>
      <w:spacing w:after="57"/>
      <w:ind w:left="2268"/>
    </w:pPr>
  </w:style>
  <w:style w:type="paragraph" w:styleId="af1">
    <w:name w:val="TOC Heading"/>
    <w:uiPriority w:val="39"/>
    <w:unhideWhenUsed/>
    <w:rsid w:val="00B4419D"/>
  </w:style>
  <w:style w:type="paragraph" w:styleId="af2">
    <w:name w:val="table of figures"/>
    <w:basedOn w:val="a"/>
    <w:next w:val="a"/>
    <w:uiPriority w:val="99"/>
    <w:unhideWhenUsed/>
    <w:rsid w:val="00B4419D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B4419D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customStyle="1" w:styleId="Heading2">
    <w:name w:val="Heading 2"/>
    <w:basedOn w:val="a"/>
    <w:next w:val="a"/>
    <w:link w:val="22"/>
    <w:semiHidden/>
    <w:unhideWhenUsed/>
    <w:qFormat/>
    <w:rsid w:val="00B44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10">
    <w:name w:val="Заголовок 1 Знак"/>
    <w:basedOn w:val="a0"/>
    <w:link w:val="Heading1"/>
    <w:uiPriority w:val="9"/>
    <w:rsid w:val="00B4419D"/>
    <w:rPr>
      <w:rFonts w:ascii="Times New Roman" w:eastAsia="Times New Roman" w:hAnsi="Times New Roman" w:cs="Times New Roman"/>
      <w:b/>
      <w:szCs w:val="20"/>
    </w:rPr>
  </w:style>
  <w:style w:type="character" w:customStyle="1" w:styleId="22">
    <w:name w:val="Заголовок 2 Знак"/>
    <w:basedOn w:val="a0"/>
    <w:link w:val="Heading2"/>
    <w:semiHidden/>
    <w:rsid w:val="00B4419D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f3">
    <w:name w:val="Абзац списка Знак"/>
    <w:basedOn w:val="a0"/>
    <w:link w:val="af4"/>
    <w:uiPriority w:val="34"/>
    <w:rsid w:val="00B4419D"/>
    <w:rPr>
      <w:rFonts w:ascii="Calibri" w:eastAsia="Calibri" w:hAnsi="Calibri"/>
      <w:lang w:eastAsia="en-US"/>
    </w:rPr>
  </w:style>
  <w:style w:type="paragraph" w:styleId="af4">
    <w:name w:val="List Paragraph"/>
    <w:basedOn w:val="a"/>
    <w:link w:val="af3"/>
    <w:uiPriority w:val="34"/>
    <w:qFormat/>
    <w:rsid w:val="00B4419D"/>
    <w:pPr>
      <w:ind w:left="720"/>
      <w:contextualSpacing/>
    </w:pPr>
    <w:rPr>
      <w:rFonts w:ascii="Calibri" w:eastAsia="Calibri" w:hAnsi="Calibri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B4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419D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B4419D"/>
    <w:rPr>
      <w:color w:val="0000FF" w:themeColor="hyperlink"/>
      <w:u w:val="single"/>
    </w:rPr>
  </w:style>
  <w:style w:type="paragraph" w:styleId="af8">
    <w:name w:val="header"/>
    <w:basedOn w:val="a"/>
    <w:link w:val="af9"/>
    <w:uiPriority w:val="99"/>
    <w:semiHidden/>
    <w:unhideWhenUsed/>
    <w:rsid w:val="00C3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C302C6"/>
  </w:style>
  <w:style w:type="paragraph" w:styleId="afa">
    <w:name w:val="footer"/>
    <w:basedOn w:val="a"/>
    <w:link w:val="afb"/>
    <w:uiPriority w:val="99"/>
    <w:semiHidden/>
    <w:unhideWhenUsed/>
    <w:rsid w:val="00C3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C30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elyanov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16</cp:revision>
  <cp:lastPrinted>2024-08-12T02:27:00Z</cp:lastPrinted>
  <dcterms:created xsi:type="dcterms:W3CDTF">2024-07-29T07:54:00Z</dcterms:created>
  <dcterms:modified xsi:type="dcterms:W3CDTF">2024-08-22T07:08:00Z</dcterms:modified>
</cp:coreProperties>
</file>